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14389" w:rsidRDefault="00414389" w:rsidP="00114614">
      <w:pPr>
        <w:pStyle w:val="NoSpacing"/>
        <w:ind w:right="29"/>
        <w:rPr>
          <w:rFonts w:ascii="Arial" w:hAnsi="Arial" w:cs="Arial"/>
          <w:b/>
          <w:sz w:val="20"/>
          <w:szCs w:val="20"/>
        </w:rPr>
        <w:sectPr w:rsidR="00414389" w:rsidSect="00856131">
          <w:headerReference w:type="even" r:id="rId8"/>
          <w:headerReference w:type="default" r:id="rId9"/>
          <w:footerReference w:type="default" r:id="rId10"/>
          <w:headerReference w:type="first" r:id="rId11"/>
          <w:pgSz w:w="11909" w:h="16834" w:code="9"/>
          <w:pgMar w:top="1440" w:right="1440" w:bottom="1440" w:left="1440" w:header="142" w:footer="720" w:gutter="0"/>
          <w:pgNumType w:start="0"/>
          <w:cols w:space="720"/>
          <w:formProt w:val="0"/>
          <w:titlePg/>
          <w:docGrid w:linePitch="360"/>
        </w:sectPr>
      </w:pPr>
    </w:p>
    <w:p w:rsidR="00BF5031" w:rsidRDefault="00BF5031" w:rsidP="00BF5031">
      <w:pPr>
        <w:pStyle w:val="NoSpacing"/>
        <w:ind w:right="29"/>
        <w:rPr>
          <w:rFonts w:ascii="Arial" w:hAnsi="Arial" w:cs="Arial"/>
          <w:sz w:val="20"/>
          <w:szCs w:val="20"/>
        </w:rPr>
        <w:sectPr w:rsidR="00BF5031" w:rsidSect="00FB5104">
          <w:type w:val="continuous"/>
          <w:pgSz w:w="11909" w:h="16834" w:code="9"/>
          <w:pgMar w:top="1440" w:right="1440" w:bottom="1440" w:left="1440" w:header="720" w:footer="720" w:gutter="0"/>
          <w:cols w:space="720"/>
          <w:formProt w:val="0"/>
          <w:docGrid w:linePitch="360"/>
        </w:sectPr>
      </w:pPr>
    </w:p>
    <w:p w:rsidR="00086379" w:rsidRDefault="008E44AC" w:rsidP="00086379">
      <w:pPr>
        <w:spacing w:line="240" w:lineRule="auto"/>
        <w:rPr>
          <w:rFonts w:ascii="Arial" w:hAnsi="Arial" w:cs="Arial"/>
          <w:b/>
        </w:rPr>
      </w:pPr>
      <w:r w:rsidRPr="00BF5031">
        <w:rPr>
          <w:rFonts w:ascii="Arial" w:hAnsi="Arial" w:cs="Arial"/>
          <w:b/>
        </w:rPr>
        <w:t xml:space="preserve">VRN NO. </w:t>
      </w:r>
      <w:r w:rsidR="00086379" w:rsidRPr="00086379">
        <w:rPr>
          <w:rFonts w:ascii="Arial" w:hAnsi="Arial" w:cs="Arial"/>
          <w:b/>
        </w:rPr>
        <w:t>IOVRVF/FVA/2021-2022/567</w:t>
      </w:r>
    </w:p>
    <w:p w:rsidR="00E043ED" w:rsidRPr="00E043ED" w:rsidRDefault="008E44AC" w:rsidP="00086379">
      <w:pPr>
        <w:spacing w:line="240" w:lineRule="auto"/>
        <w:rPr>
          <w:rFonts w:ascii="Arial" w:eastAsia="Arial" w:hAnsi="Arial" w:cs="Arial"/>
          <w:b/>
          <w:lang w:bidi="en-US"/>
        </w:rPr>
      </w:pPr>
      <w:r w:rsidRPr="00E043ED">
        <w:rPr>
          <w:rFonts w:ascii="Arial" w:eastAsia="Arial" w:hAnsi="Arial" w:cs="Arial"/>
          <w:b/>
          <w:lang w:bidi="en-US"/>
        </w:rPr>
        <w:t xml:space="preserve">CASE NO. </w:t>
      </w:r>
      <w:r w:rsidR="009E6BE6">
        <w:rPr>
          <w:rFonts w:ascii="Arial" w:eastAsia="Arial" w:hAnsi="Arial" w:cs="Arial"/>
          <w:b/>
          <w:lang w:bidi="en-US"/>
        </w:rPr>
        <w:t>VIS(2021-22)PL1038-880-1147</w:t>
      </w:r>
      <w:r w:rsidR="00E043ED">
        <w:rPr>
          <w:rFonts w:ascii="Arial" w:eastAsia="Arial" w:hAnsi="Arial" w:cs="Arial"/>
          <w:b/>
          <w:lang w:bidi="en-US"/>
        </w:rPr>
        <w:tab/>
      </w:r>
      <w:r w:rsidR="00E043ED">
        <w:rPr>
          <w:rFonts w:ascii="Arial" w:eastAsia="Arial" w:hAnsi="Arial" w:cs="Arial"/>
          <w:b/>
          <w:lang w:bidi="en-US"/>
        </w:rPr>
        <w:tab/>
        <w:t xml:space="preserve">     </w:t>
      </w:r>
      <w:r w:rsidR="003F107E">
        <w:rPr>
          <w:rFonts w:ascii="Arial" w:eastAsia="Arial" w:hAnsi="Arial" w:cs="Arial"/>
          <w:b/>
          <w:lang w:bidi="en-US"/>
        </w:rPr>
        <w:t xml:space="preserve">                         </w:t>
      </w:r>
      <w:r w:rsidR="00E043ED">
        <w:rPr>
          <w:rFonts w:ascii="Arial" w:eastAsia="Arial" w:hAnsi="Arial" w:cs="Arial"/>
          <w:b/>
          <w:lang w:bidi="en-US"/>
        </w:rPr>
        <w:t xml:space="preserve"> </w:t>
      </w:r>
      <w:r w:rsidR="00E043ED" w:rsidRPr="00E043ED">
        <w:rPr>
          <w:rFonts w:ascii="Arial" w:eastAsia="Arial" w:hAnsi="Arial" w:cs="Arial"/>
          <w:b/>
          <w:lang w:bidi="en-US"/>
        </w:rPr>
        <w:t xml:space="preserve">DATED: </w:t>
      </w:r>
      <w:sdt>
        <w:sdtPr>
          <w:rPr>
            <w:rFonts w:ascii="Arial" w:eastAsia="Arial" w:hAnsi="Arial" w:cs="Arial"/>
            <w:b/>
            <w:lang w:bidi="en-US"/>
          </w:rPr>
          <w:id w:val="-941292676"/>
          <w:placeholder>
            <w:docPart w:val="B9FB0D634DDF44959D9D3594DE5FA2F6"/>
          </w:placeholder>
          <w:date w:fullDate="2022-03-12T00:00:00Z">
            <w:dateFormat w:val="dd/MM/yyyy"/>
            <w:lid w:val="en-IN"/>
            <w:storeMappedDataAs w:val="dateTime"/>
            <w:calendar w:val="gregorian"/>
          </w:date>
        </w:sdtPr>
        <w:sdtEndPr/>
        <w:sdtContent>
          <w:r w:rsidR="00086379">
            <w:rPr>
              <w:rFonts w:ascii="Arial" w:eastAsia="Arial" w:hAnsi="Arial" w:cs="Arial"/>
              <w:b/>
              <w:lang w:val="en-IN" w:bidi="en-US"/>
            </w:rPr>
            <w:t>12/03/2022</w:t>
          </w:r>
        </w:sdtContent>
      </w:sdt>
    </w:p>
    <w:p w:rsidR="00E043ED" w:rsidRDefault="00E043ED" w:rsidP="00E043ED">
      <w:pPr>
        <w:widowControl w:val="0"/>
        <w:autoSpaceDE w:val="0"/>
        <w:autoSpaceDN w:val="0"/>
        <w:spacing w:after="160" w:line="259" w:lineRule="auto"/>
        <w:rPr>
          <w:rFonts w:ascii="Arial" w:eastAsia="Arial" w:hAnsi="Arial" w:cs="Arial"/>
          <w:lang w:bidi="en-US"/>
        </w:rPr>
      </w:pPr>
    </w:p>
    <w:p w:rsidR="007F2C10" w:rsidRPr="00E043ED" w:rsidRDefault="007F2C10" w:rsidP="00E043ED">
      <w:pPr>
        <w:widowControl w:val="0"/>
        <w:autoSpaceDE w:val="0"/>
        <w:autoSpaceDN w:val="0"/>
        <w:spacing w:after="160" w:line="259" w:lineRule="auto"/>
        <w:rPr>
          <w:rFonts w:ascii="Arial" w:eastAsia="Arial" w:hAnsi="Arial" w:cs="Arial"/>
          <w:lang w:bidi="en-US"/>
        </w:rPr>
      </w:pPr>
    </w:p>
    <w:sdt>
      <w:sdtPr>
        <w:rPr>
          <w:rFonts w:ascii="Arial" w:eastAsia="Arial" w:hAnsi="Arial" w:cs="Arial"/>
          <w:b/>
          <w:sz w:val="48"/>
          <w:szCs w:val="40"/>
          <w:lang w:bidi="en-US"/>
        </w:rPr>
        <w:id w:val="1243911241"/>
        <w:placeholder>
          <w:docPart w:val="04C527166E5A48A79649E92826EF7AD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rsidR="00E043ED" w:rsidRPr="00E043ED" w:rsidRDefault="00776CF4" w:rsidP="00E043ED">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VALUATION REPORT</w:t>
          </w:r>
        </w:p>
      </w:sdtContent>
    </w:sdt>
    <w:p w:rsidR="00E043ED" w:rsidRPr="00E043ED" w:rsidRDefault="00E043ED" w:rsidP="00E043ED">
      <w:pPr>
        <w:widowControl w:val="0"/>
        <w:autoSpaceDE w:val="0"/>
        <w:autoSpaceDN w:val="0"/>
        <w:spacing w:after="160" w:line="259" w:lineRule="auto"/>
        <w:jc w:val="center"/>
        <w:rPr>
          <w:rFonts w:ascii="Arial" w:eastAsia="Arial" w:hAnsi="Arial" w:cs="Arial"/>
          <w:b/>
          <w:szCs w:val="18"/>
          <w:lang w:bidi="en-US"/>
        </w:rPr>
      </w:pPr>
    </w:p>
    <w:p w:rsidR="00E043ED" w:rsidRPr="00E043ED" w:rsidRDefault="00E043ED" w:rsidP="00E043ED">
      <w:pPr>
        <w:widowControl w:val="0"/>
        <w:autoSpaceDE w:val="0"/>
        <w:autoSpaceDN w:val="0"/>
        <w:spacing w:after="160" w:line="259" w:lineRule="auto"/>
        <w:jc w:val="center"/>
        <w:rPr>
          <w:rFonts w:ascii="Arial" w:eastAsia="Arial" w:hAnsi="Arial" w:cs="Arial"/>
          <w:b/>
          <w:sz w:val="28"/>
          <w:szCs w:val="40"/>
          <w:lang w:bidi="en-US"/>
        </w:rPr>
      </w:pPr>
      <w:r w:rsidRPr="00E043ED">
        <w:rPr>
          <w:rFonts w:ascii="Arial" w:eastAsia="Arial" w:hAnsi="Arial" w:cs="Arial"/>
          <w:b/>
          <w:sz w:val="28"/>
          <w:szCs w:val="40"/>
          <w:lang w:bidi="en-US"/>
        </w:rPr>
        <w:t>OF</w:t>
      </w:r>
    </w:p>
    <w:p w:rsidR="00E043ED" w:rsidRPr="00E043ED" w:rsidRDefault="00E043ED" w:rsidP="00E043ED">
      <w:pPr>
        <w:widowControl w:val="0"/>
        <w:autoSpaceDE w:val="0"/>
        <w:autoSpaceDN w:val="0"/>
        <w:spacing w:after="160" w:line="259" w:lineRule="auto"/>
        <w:jc w:val="center"/>
        <w:rPr>
          <w:rFonts w:ascii="Arial" w:eastAsia="Arial" w:hAnsi="Arial" w:cs="Arial"/>
          <w:b/>
          <w:szCs w:val="32"/>
          <w:lang w:bidi="en-US"/>
        </w:rPr>
      </w:pPr>
    </w:p>
    <w:tbl>
      <w:tblPr>
        <w:tblStyle w:val="TableGrid3"/>
        <w:tblW w:w="0" w:type="auto"/>
        <w:tblInd w:w="1278" w:type="dxa"/>
        <w:tblLook w:val="04A0" w:firstRow="1" w:lastRow="0" w:firstColumn="1" w:lastColumn="0" w:noHBand="0" w:noVBand="1"/>
      </w:tblPr>
      <w:tblGrid>
        <w:gridCol w:w="3510"/>
        <w:gridCol w:w="3600"/>
      </w:tblGrid>
      <w:tr w:rsidR="00E043ED" w:rsidRPr="00E043ED" w:rsidTr="007B6B91">
        <w:trPr>
          <w:trHeight w:val="827"/>
        </w:trPr>
        <w:tc>
          <w:tcPr>
            <w:tcW w:w="3510" w:type="dxa"/>
            <w:shd w:val="clear" w:color="auto" w:fill="C6D9F1" w:themeFill="text2" w:themeFillTint="33"/>
            <w:vAlign w:val="center"/>
          </w:tcPr>
          <w:p w:rsidR="00E043ED" w:rsidRPr="00E043ED" w:rsidRDefault="00086379" w:rsidP="00E043ED">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NATURE OF ASSET</w:t>
            </w:r>
          </w:p>
        </w:tc>
        <w:tc>
          <w:tcPr>
            <w:tcW w:w="3600" w:type="dxa"/>
            <w:shd w:val="clear" w:color="auto" w:fill="DBE5F1" w:themeFill="accent1" w:themeFillTint="33"/>
            <w:vAlign w:val="center"/>
          </w:tcPr>
          <w:p w:rsidR="00E043ED" w:rsidRPr="00E043ED" w:rsidRDefault="009E6BE6" w:rsidP="00E043ED">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017BE54B85714276B82732EDCC2FBE6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043ED" w:rsidRPr="00E043ED">
                  <w:rPr>
                    <w:rFonts w:ascii="Arial" w:eastAsia="Arial" w:hAnsi="Arial" w:cs="Arial"/>
                    <w:b/>
                    <w:sz w:val="28"/>
                    <w:szCs w:val="32"/>
                    <w:lang w:bidi="en-US"/>
                  </w:rPr>
                  <w:t>BUILT-UP UNIT</w:t>
                </w:r>
              </w:sdtContent>
            </w:sdt>
          </w:p>
        </w:tc>
      </w:tr>
      <w:tr w:rsidR="00E043ED" w:rsidRPr="00E043ED" w:rsidTr="007B6B91">
        <w:trPr>
          <w:trHeight w:val="521"/>
        </w:trPr>
        <w:tc>
          <w:tcPr>
            <w:tcW w:w="3510" w:type="dxa"/>
            <w:shd w:val="clear" w:color="auto" w:fill="C6D9F1" w:themeFill="text2" w:themeFillTint="33"/>
            <w:vAlign w:val="center"/>
          </w:tcPr>
          <w:p w:rsidR="00E043ED" w:rsidRPr="00E043ED" w:rsidRDefault="00086379" w:rsidP="00E043ED">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CATEGORY OF ASSET</w:t>
            </w:r>
          </w:p>
        </w:tc>
        <w:sdt>
          <w:sdtPr>
            <w:rPr>
              <w:rFonts w:ascii="Arial" w:eastAsia="Arial" w:hAnsi="Arial" w:cs="Arial"/>
              <w:b/>
              <w:sz w:val="28"/>
              <w:szCs w:val="40"/>
              <w:lang w:bidi="en-US"/>
            </w:rPr>
            <w:id w:val="-1237864143"/>
            <w:placeholder>
              <w:docPart w:val="78246693408A414183D63A8F76C76E1C"/>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rsidR="00E043ED" w:rsidRPr="00E043ED" w:rsidRDefault="00E043ED" w:rsidP="00E043ED">
                <w:pPr>
                  <w:widowControl w:val="0"/>
                  <w:autoSpaceDE w:val="0"/>
                  <w:autoSpaceDN w:val="0"/>
                  <w:spacing w:line="259" w:lineRule="auto"/>
                  <w:jc w:val="center"/>
                  <w:rPr>
                    <w:rFonts w:ascii="Arial" w:eastAsia="Arial" w:hAnsi="Arial" w:cs="Arial"/>
                    <w:b/>
                    <w:sz w:val="28"/>
                    <w:szCs w:val="40"/>
                    <w:lang w:bidi="en-US"/>
                  </w:rPr>
                </w:pPr>
                <w:r w:rsidRPr="00E043ED">
                  <w:rPr>
                    <w:rFonts w:ascii="Arial" w:eastAsia="Arial" w:hAnsi="Arial" w:cs="Arial"/>
                    <w:b/>
                    <w:sz w:val="28"/>
                    <w:szCs w:val="40"/>
                    <w:lang w:bidi="en-US"/>
                  </w:rPr>
                  <w:t>RESIDENTIAL</w:t>
                </w:r>
              </w:p>
            </w:tc>
          </w:sdtContent>
        </w:sdt>
      </w:tr>
      <w:tr w:rsidR="00E043ED" w:rsidRPr="00E043ED" w:rsidTr="007B6B91">
        <w:trPr>
          <w:trHeight w:val="539"/>
        </w:trPr>
        <w:tc>
          <w:tcPr>
            <w:tcW w:w="3510" w:type="dxa"/>
            <w:shd w:val="clear" w:color="auto" w:fill="C6D9F1" w:themeFill="text2" w:themeFillTint="33"/>
            <w:vAlign w:val="center"/>
          </w:tcPr>
          <w:p w:rsidR="00E043ED" w:rsidRPr="00E043ED" w:rsidRDefault="00086379" w:rsidP="00E043ED">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TYPE OF ASSET</w:t>
            </w:r>
          </w:p>
        </w:tc>
        <w:sdt>
          <w:sdtPr>
            <w:rPr>
              <w:rFonts w:ascii="Arial" w:eastAsia="Arial" w:hAnsi="Arial" w:cs="Arial"/>
              <w:b/>
              <w:sz w:val="28"/>
              <w:szCs w:val="40"/>
              <w:lang w:bidi="en-US"/>
            </w:rPr>
            <w:id w:val="-420640422"/>
            <w:placeholder>
              <w:docPart w:val="1DC5B80991DC4B23BA3946515288415D"/>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rsidR="00E043ED" w:rsidRPr="00E043ED" w:rsidRDefault="00E043ED" w:rsidP="00E043ED">
                <w:pPr>
                  <w:widowControl w:val="0"/>
                  <w:autoSpaceDE w:val="0"/>
                  <w:autoSpaceDN w:val="0"/>
                  <w:spacing w:line="259" w:lineRule="auto"/>
                  <w:jc w:val="center"/>
                  <w:rPr>
                    <w:rFonts w:ascii="Arial" w:eastAsia="Arial" w:hAnsi="Arial" w:cs="Arial"/>
                    <w:b/>
                    <w:sz w:val="28"/>
                    <w:szCs w:val="40"/>
                    <w:lang w:bidi="en-US"/>
                  </w:rPr>
                </w:pPr>
                <w:r w:rsidRPr="00E043ED">
                  <w:rPr>
                    <w:rFonts w:ascii="Arial" w:eastAsia="Arial" w:hAnsi="Arial" w:cs="Arial"/>
                    <w:b/>
                    <w:sz w:val="28"/>
                    <w:szCs w:val="40"/>
                    <w:lang w:bidi="en-US"/>
                  </w:rPr>
                  <w:t>RESIDENTIAL APARTMENT IN MULTISTORIED BUILDING</w:t>
                </w:r>
              </w:p>
            </w:tc>
          </w:sdtContent>
        </w:sdt>
      </w:tr>
    </w:tbl>
    <w:p w:rsidR="00E043ED" w:rsidRPr="00E043ED" w:rsidRDefault="00E043ED" w:rsidP="00E043ED">
      <w:pPr>
        <w:widowControl w:val="0"/>
        <w:autoSpaceDE w:val="0"/>
        <w:autoSpaceDN w:val="0"/>
        <w:spacing w:after="160" w:line="259" w:lineRule="auto"/>
        <w:jc w:val="center"/>
        <w:rPr>
          <w:rFonts w:ascii="Arial" w:eastAsia="Arial" w:hAnsi="Arial" w:cs="Arial"/>
          <w:sz w:val="16"/>
          <w:lang w:bidi="en-US"/>
        </w:rPr>
      </w:pPr>
    </w:p>
    <w:p w:rsidR="00E043ED" w:rsidRPr="00E043ED" w:rsidRDefault="00E043ED" w:rsidP="00E043ED">
      <w:pPr>
        <w:widowControl w:val="0"/>
        <w:autoSpaceDE w:val="0"/>
        <w:autoSpaceDN w:val="0"/>
        <w:spacing w:after="160" w:line="259" w:lineRule="auto"/>
        <w:jc w:val="center"/>
        <w:rPr>
          <w:rFonts w:ascii="Arial" w:eastAsia="Arial" w:hAnsi="Arial" w:cs="Arial"/>
          <w:sz w:val="16"/>
          <w:lang w:bidi="en-US"/>
        </w:rPr>
      </w:pPr>
    </w:p>
    <w:sdt>
      <w:sdtPr>
        <w:rPr>
          <w:rFonts w:ascii="Arial" w:eastAsia="Arial" w:hAnsi="Arial" w:cs="Arial"/>
          <w:b/>
          <w:sz w:val="24"/>
          <w:szCs w:val="24"/>
          <w:lang w:bidi="en-US"/>
        </w:rPr>
        <w:id w:val="1397471531"/>
        <w:placeholder>
          <w:docPart w:val="04C527166E5A48A79649E92826EF7ADF"/>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rsidR="00E043ED" w:rsidRDefault="00E043ED" w:rsidP="00E043ED">
          <w:pPr>
            <w:widowControl w:val="0"/>
            <w:autoSpaceDE w:val="0"/>
            <w:autoSpaceDN w:val="0"/>
            <w:spacing w:after="0" w:line="259" w:lineRule="auto"/>
            <w:jc w:val="center"/>
            <w:rPr>
              <w:rFonts w:ascii="Arial" w:eastAsia="Arial" w:hAnsi="Arial" w:cs="Arial"/>
              <w:b/>
              <w:sz w:val="24"/>
              <w:szCs w:val="24"/>
              <w:lang w:bidi="en-US"/>
            </w:rPr>
          </w:pPr>
          <w:r w:rsidRPr="007F2C10">
            <w:rPr>
              <w:rFonts w:ascii="Arial" w:eastAsia="Arial" w:hAnsi="Arial" w:cs="Arial"/>
              <w:b/>
              <w:sz w:val="24"/>
              <w:szCs w:val="24"/>
              <w:lang w:bidi="en-US"/>
            </w:rPr>
            <w:t>SITUATED AT</w:t>
          </w:r>
        </w:p>
      </w:sdtContent>
    </w:sdt>
    <w:p w:rsidR="007F2C10" w:rsidRPr="007F2C10" w:rsidRDefault="007F2C10" w:rsidP="00E043ED">
      <w:pPr>
        <w:widowControl w:val="0"/>
        <w:autoSpaceDE w:val="0"/>
        <w:autoSpaceDN w:val="0"/>
        <w:spacing w:after="0" w:line="259" w:lineRule="auto"/>
        <w:jc w:val="center"/>
        <w:rPr>
          <w:rFonts w:ascii="Arial" w:eastAsia="Arial" w:hAnsi="Arial" w:cs="Arial"/>
          <w:b/>
          <w:sz w:val="24"/>
          <w:szCs w:val="24"/>
          <w:lang w:bidi="en-US"/>
        </w:rPr>
      </w:pPr>
    </w:p>
    <w:p w:rsidR="00E043ED" w:rsidRPr="007F2C10" w:rsidRDefault="00534597" w:rsidP="00E043ED">
      <w:pPr>
        <w:widowControl w:val="0"/>
        <w:autoSpaceDE w:val="0"/>
        <w:autoSpaceDN w:val="0"/>
        <w:spacing w:after="160" w:line="259" w:lineRule="auto"/>
        <w:jc w:val="center"/>
        <w:rPr>
          <w:rFonts w:ascii="Arial" w:eastAsia="Arial" w:hAnsi="Arial" w:cs="Arial"/>
          <w:b/>
          <w:sz w:val="24"/>
          <w:szCs w:val="24"/>
          <w:lang w:bidi="en-US"/>
        </w:rPr>
      </w:pPr>
      <w:r>
        <w:rPr>
          <w:rFonts w:ascii="Arial" w:eastAsia="Arial" w:hAnsi="Arial" w:cs="Arial"/>
          <w:b/>
          <w:sz w:val="24"/>
          <w:szCs w:val="24"/>
          <w:lang w:bidi="en-US"/>
        </w:rPr>
        <w:t xml:space="preserve">FLAT NO. 2, WING - </w:t>
      </w:r>
      <w:r w:rsidR="00BD2781">
        <w:rPr>
          <w:rFonts w:ascii="Arial" w:eastAsia="Arial" w:hAnsi="Arial" w:cs="Arial"/>
          <w:b/>
          <w:sz w:val="24"/>
          <w:szCs w:val="24"/>
          <w:lang w:bidi="en-US"/>
        </w:rPr>
        <w:t>C, 11</w:t>
      </w:r>
      <w:r w:rsidR="00BD2781" w:rsidRPr="00BD2781">
        <w:rPr>
          <w:rFonts w:ascii="Arial" w:eastAsia="Arial" w:hAnsi="Arial" w:cs="Arial"/>
          <w:b/>
          <w:sz w:val="24"/>
          <w:szCs w:val="24"/>
          <w:vertAlign w:val="superscript"/>
          <w:lang w:bidi="en-US"/>
        </w:rPr>
        <w:t>TH</w:t>
      </w:r>
      <w:r w:rsidR="00BD2781">
        <w:rPr>
          <w:rFonts w:ascii="Arial" w:eastAsia="Arial" w:hAnsi="Arial" w:cs="Arial"/>
          <w:b/>
          <w:sz w:val="24"/>
          <w:szCs w:val="24"/>
          <w:lang w:bidi="en-US"/>
        </w:rPr>
        <w:t xml:space="preserve"> FLOOR, </w:t>
      </w:r>
      <w:r>
        <w:rPr>
          <w:rFonts w:ascii="Arial" w:eastAsia="Arial" w:hAnsi="Arial" w:cs="Arial"/>
          <w:b/>
          <w:sz w:val="24"/>
          <w:szCs w:val="24"/>
          <w:lang w:bidi="en-US"/>
        </w:rPr>
        <w:t>KANTI APARTMENTS CO-OPERATIVE HOUSING SOCIETY, MOUNT MARY ROAD, BANDRA, MUMBAI, MAHARASHTRA - 400050</w:t>
      </w:r>
    </w:p>
    <w:p w:rsidR="00E043ED" w:rsidRDefault="00E043ED" w:rsidP="00E043ED">
      <w:pPr>
        <w:widowControl w:val="0"/>
        <w:autoSpaceDE w:val="0"/>
        <w:autoSpaceDN w:val="0"/>
        <w:spacing w:after="160" w:line="259" w:lineRule="auto"/>
        <w:rPr>
          <w:rFonts w:ascii="Arial" w:eastAsia="Arial" w:hAnsi="Arial" w:cs="Arial"/>
          <w:sz w:val="16"/>
          <w:lang w:bidi="en-US"/>
        </w:rPr>
      </w:pPr>
    </w:p>
    <w:p w:rsidR="007F2C10" w:rsidRDefault="007F2C10" w:rsidP="00E043ED">
      <w:pPr>
        <w:widowControl w:val="0"/>
        <w:autoSpaceDE w:val="0"/>
        <w:autoSpaceDN w:val="0"/>
        <w:spacing w:after="160" w:line="259" w:lineRule="auto"/>
        <w:rPr>
          <w:rFonts w:ascii="Arial" w:eastAsia="Arial" w:hAnsi="Arial" w:cs="Arial"/>
          <w:sz w:val="16"/>
          <w:lang w:bidi="en-US"/>
        </w:rPr>
      </w:pPr>
    </w:p>
    <w:p w:rsidR="00E043ED" w:rsidRPr="00E043ED" w:rsidRDefault="00E043ED" w:rsidP="00E043ED">
      <w:pPr>
        <w:widowControl w:val="0"/>
        <w:tabs>
          <w:tab w:val="left" w:pos="8190"/>
        </w:tabs>
        <w:autoSpaceDE w:val="0"/>
        <w:autoSpaceDN w:val="0"/>
        <w:spacing w:after="0" w:line="360" w:lineRule="auto"/>
        <w:jc w:val="center"/>
        <w:rPr>
          <w:rFonts w:ascii="Arial" w:eastAsia="Arial" w:hAnsi="Arial" w:cs="Arial"/>
          <w:b/>
          <w:lang w:bidi="en-US"/>
        </w:rPr>
      </w:pPr>
      <w:r w:rsidRPr="00E043ED">
        <w:rPr>
          <w:rFonts w:ascii="Arial" w:eastAsia="Arial" w:hAnsi="Arial" w:cs="Arial"/>
          <w:b/>
          <w:lang w:bidi="en-US"/>
        </w:rPr>
        <w:t>REPORT PREPARED FOR</w:t>
      </w:r>
    </w:p>
    <w:p w:rsidR="007F2C10" w:rsidRDefault="007F2C10" w:rsidP="00E043ED">
      <w:pPr>
        <w:widowControl w:val="0"/>
        <w:tabs>
          <w:tab w:val="left" w:pos="8190"/>
        </w:tabs>
        <w:autoSpaceDE w:val="0"/>
        <w:autoSpaceDN w:val="0"/>
        <w:spacing w:after="0" w:line="360" w:lineRule="auto"/>
        <w:jc w:val="center"/>
        <w:rPr>
          <w:rFonts w:ascii="Arial" w:eastAsia="Arial" w:hAnsi="Arial" w:cs="Arial"/>
          <w:b/>
          <w:lang w:bidi="en-US"/>
        </w:rPr>
      </w:pPr>
      <w:r>
        <w:rPr>
          <w:rFonts w:ascii="Arial" w:eastAsia="Arial" w:hAnsi="Arial" w:cs="Arial"/>
          <w:b/>
          <w:lang w:bidi="en-US"/>
        </w:rPr>
        <w:t>MR. ASHUTOSH AGARWALA</w:t>
      </w:r>
    </w:p>
    <w:p w:rsidR="007F2C10" w:rsidRPr="007F2C10" w:rsidRDefault="007F2C10" w:rsidP="007F2C10">
      <w:pPr>
        <w:widowControl w:val="0"/>
        <w:tabs>
          <w:tab w:val="left" w:pos="8190"/>
        </w:tabs>
        <w:autoSpaceDE w:val="0"/>
        <w:autoSpaceDN w:val="0"/>
        <w:spacing w:after="0" w:line="360" w:lineRule="auto"/>
        <w:jc w:val="center"/>
        <w:rPr>
          <w:rFonts w:ascii="Arial" w:eastAsia="Arial" w:hAnsi="Arial" w:cs="Arial"/>
          <w:i/>
          <w:lang w:bidi="en-US"/>
        </w:rPr>
      </w:pPr>
      <w:r w:rsidRPr="007F2C10">
        <w:rPr>
          <w:rFonts w:ascii="Arial" w:eastAsia="Arial" w:hAnsi="Arial" w:cs="Arial"/>
          <w:i/>
          <w:lang w:bidi="en-US"/>
        </w:rPr>
        <w:t>(IP REG. NO. IBBI/IPA-001/IP-P-01123/2018-2019/11901)</w:t>
      </w:r>
    </w:p>
    <w:p w:rsidR="007F2C10" w:rsidRDefault="008647ED" w:rsidP="00E043ED">
      <w:pPr>
        <w:widowControl w:val="0"/>
        <w:tabs>
          <w:tab w:val="left" w:pos="8190"/>
        </w:tabs>
        <w:autoSpaceDE w:val="0"/>
        <w:autoSpaceDN w:val="0"/>
        <w:spacing w:after="0" w:line="360" w:lineRule="auto"/>
        <w:jc w:val="center"/>
        <w:rPr>
          <w:rFonts w:ascii="Arial" w:eastAsia="Arial" w:hAnsi="Arial" w:cs="Arial"/>
          <w:b/>
          <w:lang w:bidi="en-US"/>
        </w:rPr>
      </w:pPr>
      <w:r>
        <w:rPr>
          <w:rFonts w:ascii="Arial" w:eastAsia="Arial" w:hAnsi="Arial" w:cs="Arial"/>
          <w:b/>
          <w:lang w:bidi="en-US"/>
        </w:rPr>
        <w:t>LIQUIDATOR OF COX</w:t>
      </w:r>
      <w:r w:rsidR="007F2C10">
        <w:rPr>
          <w:rFonts w:ascii="Arial" w:eastAsia="Arial" w:hAnsi="Arial" w:cs="Arial"/>
          <w:b/>
          <w:lang w:bidi="en-US"/>
        </w:rPr>
        <w:t xml:space="preserve"> AND KINGS LIMITED</w:t>
      </w:r>
    </w:p>
    <w:p w:rsidR="00E043ED" w:rsidRDefault="00E043ED" w:rsidP="00E043ED">
      <w:pPr>
        <w:widowControl w:val="0"/>
        <w:tabs>
          <w:tab w:val="left" w:pos="8190"/>
        </w:tabs>
        <w:autoSpaceDE w:val="0"/>
        <w:autoSpaceDN w:val="0"/>
        <w:spacing w:after="0" w:line="360" w:lineRule="auto"/>
        <w:jc w:val="center"/>
        <w:rPr>
          <w:rFonts w:ascii="Arial" w:eastAsia="Arial" w:hAnsi="Arial" w:cs="Arial"/>
          <w:b/>
          <w:lang w:bidi="en-US"/>
        </w:rPr>
      </w:pPr>
    </w:p>
    <w:p w:rsidR="00E043ED" w:rsidRPr="00E043ED" w:rsidRDefault="00E043ED" w:rsidP="00E043ED">
      <w:pPr>
        <w:widowControl w:val="0"/>
        <w:tabs>
          <w:tab w:val="left" w:pos="8190"/>
        </w:tabs>
        <w:autoSpaceDE w:val="0"/>
        <w:autoSpaceDN w:val="0"/>
        <w:spacing w:after="0" w:line="360" w:lineRule="auto"/>
        <w:jc w:val="center"/>
        <w:rPr>
          <w:rFonts w:ascii="Arial" w:eastAsia="Arial" w:hAnsi="Arial" w:cs="Arial"/>
          <w:b/>
          <w:lang w:bidi="en-US"/>
        </w:rPr>
      </w:pPr>
    </w:p>
    <w:p w:rsidR="00E1186C" w:rsidRPr="00624386" w:rsidRDefault="008E44AC" w:rsidP="00624386">
      <w:pPr>
        <w:spacing w:line="240" w:lineRule="auto"/>
        <w:jc w:val="center"/>
        <w:rPr>
          <w:rFonts w:ascii="Arial" w:hAnsi="Arial" w:cs="Arial"/>
          <w:b/>
          <w:i/>
          <w:sz w:val="16"/>
          <w:szCs w:val="16"/>
        </w:rPr>
      </w:pPr>
      <w:r w:rsidRPr="00201519">
        <w:rPr>
          <w:rFonts w:ascii="Arial" w:hAnsi="Arial" w:cs="Arial"/>
          <w:b/>
          <w:bCs/>
          <w:i/>
          <w:iCs/>
          <w:color w:val="000000"/>
          <w:sz w:val="18"/>
          <w:szCs w:val="16"/>
          <w:lang w:val="en-IN"/>
        </w:rPr>
        <w:t xml:space="preserve">**Important - In case of any query/ issue or escalation you may please contact Manager at </w:t>
      </w:r>
      <w:hyperlink r:id="rId12" w:history="1">
        <w:r w:rsidRPr="00936FC0">
          <w:rPr>
            <w:rStyle w:val="Hyperlink"/>
            <w:rFonts w:ascii="Arial" w:hAnsi="Arial" w:cs="Arial"/>
            <w:b/>
            <w:bCs/>
            <w:i/>
            <w:iCs/>
            <w:sz w:val="18"/>
            <w:szCs w:val="16"/>
            <w:lang w:val="en-IN"/>
          </w:rPr>
          <w:t>valuers@rkassociates.org</w:t>
        </w:r>
      </w:hyperlink>
      <w:r>
        <w:rPr>
          <w:rFonts w:ascii="Arial" w:hAnsi="Arial" w:cs="Arial"/>
          <w:b/>
          <w:bCs/>
          <w:i/>
          <w:iCs/>
          <w:color w:val="000000"/>
          <w:sz w:val="18"/>
          <w:szCs w:val="16"/>
          <w:lang w:val="en-IN"/>
        </w:rPr>
        <w:t xml:space="preserve"> </w:t>
      </w:r>
      <w:r w:rsidRPr="00201519">
        <w:rPr>
          <w:rFonts w:ascii="Arial" w:hAnsi="Arial" w:cs="Arial"/>
          <w:b/>
          <w:bCs/>
          <w:i/>
          <w:iCs/>
          <w:color w:val="000000"/>
          <w:sz w:val="18"/>
          <w:szCs w:val="16"/>
          <w:lang w:val="en-IN"/>
        </w:rPr>
        <w:t xml:space="preserve">/ </w:t>
      </w:r>
      <w:hyperlink r:id="rId13" w:history="1">
        <w:r w:rsidRPr="00936FC0">
          <w:rPr>
            <w:rStyle w:val="Hyperlink"/>
            <w:rFonts w:ascii="Arial" w:hAnsi="Arial" w:cs="Arial"/>
            <w:b/>
            <w:bCs/>
            <w:i/>
            <w:iCs/>
            <w:sz w:val="18"/>
            <w:szCs w:val="16"/>
            <w:lang w:val="en-IN"/>
          </w:rPr>
          <w:t>futurevalue@futurevalueco.com</w:t>
        </w:r>
      </w:hyperlink>
    </w:p>
    <w:tbl>
      <w:tblPr>
        <w:tblStyle w:val="TableGrid"/>
        <w:tblpPr w:leftFromText="180" w:rightFromText="180" w:vertAnchor="text" w:horzAnchor="margin" w:tblpXSpec="center" w:tblpY="12"/>
        <w:tblW w:w="9597" w:type="dxa"/>
        <w:tblLook w:val="04A0" w:firstRow="1" w:lastRow="0" w:firstColumn="1" w:lastColumn="0" w:noHBand="0" w:noVBand="1"/>
      </w:tblPr>
      <w:tblGrid>
        <w:gridCol w:w="9597"/>
      </w:tblGrid>
      <w:tr w:rsidR="00B93157" w:rsidRPr="00F865BD" w:rsidTr="00B93157">
        <w:trPr>
          <w:trHeight w:val="287"/>
        </w:trPr>
        <w:tc>
          <w:tcPr>
            <w:tcW w:w="9597" w:type="dxa"/>
            <w:shd w:val="clear" w:color="auto" w:fill="17365D" w:themeFill="text2" w:themeFillShade="BF"/>
            <w:vAlign w:val="center"/>
          </w:tcPr>
          <w:p w:rsidR="00B93157" w:rsidRPr="00B93157" w:rsidRDefault="003709D1" w:rsidP="00B93157">
            <w:pPr>
              <w:spacing w:line="360" w:lineRule="auto"/>
              <w:jc w:val="center"/>
              <w:rPr>
                <w:rFonts w:ascii="Arial" w:hAnsi="Arial" w:cs="Arial"/>
                <w:b/>
                <w:sz w:val="24"/>
                <w:szCs w:val="16"/>
              </w:rPr>
            </w:pPr>
            <w:r>
              <w:rPr>
                <w:rFonts w:ascii="Arial" w:hAnsi="Arial" w:cs="Arial"/>
                <w:b/>
                <w:szCs w:val="16"/>
              </w:rPr>
              <w:lastRenderedPageBreak/>
              <w:t>ASSET/ PROPERTY UNDER VALUATION</w:t>
            </w:r>
          </w:p>
        </w:tc>
      </w:tr>
    </w:tbl>
    <w:p w:rsidR="004B6802" w:rsidRDefault="00534597" w:rsidP="008E44AC">
      <w:pPr>
        <w:spacing w:line="360" w:lineRule="auto"/>
        <w:rPr>
          <w:rFonts w:ascii="Arial" w:hAnsi="Arial" w:cs="Arial"/>
          <w:b/>
          <w:i/>
          <w:sz w:val="16"/>
          <w:szCs w:val="16"/>
        </w:rPr>
      </w:pPr>
      <w:r w:rsidRPr="00534597">
        <w:rPr>
          <w:rFonts w:ascii="Arial" w:hAnsi="Arial" w:cs="Arial"/>
          <w:b/>
          <w:i/>
          <w:noProof/>
          <w:sz w:val="16"/>
          <w:szCs w:val="16"/>
          <w:lang w:val="en-IN" w:eastAsia="en-IN"/>
        </w:rPr>
        <w:drawing>
          <wp:anchor distT="0" distB="0" distL="114300" distR="114300" simplePos="0" relativeHeight="251651584" behindDoc="0" locked="0" layoutInCell="1" allowOverlap="1" wp14:anchorId="31DD3715" wp14:editId="0E96F693">
            <wp:simplePos x="0" y="0"/>
            <wp:positionH relativeFrom="column">
              <wp:posOffset>-542925</wp:posOffset>
            </wp:positionH>
            <wp:positionV relativeFrom="paragraph">
              <wp:posOffset>1295401</wp:posOffset>
            </wp:positionV>
            <wp:extent cx="6807525" cy="5398135"/>
            <wp:effectExtent l="0" t="723900" r="0" b="697865"/>
            <wp:wrapSquare wrapText="bothSides"/>
            <wp:docPr id="1" name="Picture 1" descr="C:\Users\trainee2\Desktop\Coxs and Kings\Mumbai Flat\pHOTOS\TimePhoto_20220303_111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Coxs and Kings\Mumbai Flat\pHOTOS\TimePhoto_20220303_11105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6807525" cy="53981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585728" w:rsidRDefault="00585728" w:rsidP="00B93157">
      <w:pPr>
        <w:spacing w:after="0" w:line="360" w:lineRule="auto"/>
        <w:jc w:val="center"/>
        <w:outlineLvl w:val="0"/>
        <w:rPr>
          <w:rFonts w:ascii="Arial" w:hAnsi="Arial" w:cs="Arial"/>
          <w:b/>
        </w:rPr>
      </w:pPr>
    </w:p>
    <w:p w:rsidR="00B93157" w:rsidRPr="008F4FED" w:rsidRDefault="00B93157" w:rsidP="00B93157">
      <w:pPr>
        <w:spacing w:after="0" w:line="360" w:lineRule="auto"/>
        <w:jc w:val="center"/>
        <w:outlineLvl w:val="0"/>
        <w:rPr>
          <w:rFonts w:ascii="Arial" w:hAnsi="Arial" w:cs="Arial"/>
          <w:b/>
        </w:rPr>
      </w:pPr>
      <w:bookmarkStart w:id="0" w:name="_GoBack"/>
      <w:bookmarkEnd w:id="0"/>
      <w:r w:rsidRPr="008F4FED">
        <w:rPr>
          <w:rFonts w:ascii="Arial" w:hAnsi="Arial" w:cs="Arial"/>
          <w:b/>
        </w:rPr>
        <w:t>SITUATED AT</w:t>
      </w:r>
    </w:p>
    <w:sdt>
      <w:sdtPr>
        <w:rPr>
          <w:rFonts w:ascii="Arial" w:eastAsia="Arial" w:hAnsi="Arial" w:cs="Arial"/>
          <w:lang w:bidi="en-US"/>
        </w:rPr>
        <w:id w:val="1043484056"/>
        <w:placeholder>
          <w:docPart w:val="3EACB289520D4FD884255601CBF414DE"/>
        </w:placeholder>
      </w:sdtPr>
      <w:sdtEndPr>
        <w:rPr>
          <w:b/>
        </w:rPr>
      </w:sdtEndPr>
      <w:sdtContent>
        <w:sdt>
          <w:sdtPr>
            <w:rPr>
              <w:rFonts w:ascii="Arial" w:eastAsia="Arial" w:hAnsi="Arial" w:cs="Arial"/>
              <w:sz w:val="20"/>
              <w:lang w:bidi="en-US"/>
            </w:rPr>
            <w:id w:val="-190148546"/>
            <w:placeholder>
              <w:docPart w:val="74EB1A5DC462419B9277F30C04CD1BF4"/>
            </w:placeholder>
          </w:sdtPr>
          <w:sdtEndPr>
            <w:rPr>
              <w:b/>
              <w:sz w:val="24"/>
              <w:szCs w:val="24"/>
            </w:rPr>
          </w:sdtEndPr>
          <w:sdtContent>
            <w:p w:rsidR="008F4FED" w:rsidRPr="00061E2D" w:rsidRDefault="00534597" w:rsidP="00061E2D">
              <w:pPr>
                <w:widowControl w:val="0"/>
                <w:autoSpaceDE w:val="0"/>
                <w:autoSpaceDN w:val="0"/>
                <w:spacing w:after="160" w:line="259" w:lineRule="auto"/>
                <w:jc w:val="center"/>
                <w:rPr>
                  <w:rFonts w:ascii="Arial" w:eastAsia="Arial" w:hAnsi="Arial" w:cs="Arial"/>
                  <w:b/>
                  <w:sz w:val="24"/>
                  <w:szCs w:val="24"/>
                  <w:lang w:bidi="en-US"/>
                </w:rPr>
              </w:pPr>
              <w:r>
                <w:rPr>
                  <w:rFonts w:ascii="Arial" w:eastAsia="Arial" w:hAnsi="Arial" w:cs="Arial"/>
                  <w:b/>
                  <w:sz w:val="24"/>
                  <w:szCs w:val="24"/>
                  <w:lang w:bidi="en-US"/>
                </w:rPr>
                <w:t>FLAT NO. 2, WING - C, 11</w:t>
              </w:r>
              <w:r w:rsidRPr="00BD2781">
                <w:rPr>
                  <w:rFonts w:ascii="Arial" w:eastAsia="Arial" w:hAnsi="Arial" w:cs="Arial"/>
                  <w:b/>
                  <w:sz w:val="24"/>
                  <w:szCs w:val="24"/>
                  <w:vertAlign w:val="superscript"/>
                  <w:lang w:bidi="en-US"/>
                </w:rPr>
                <w:t>TH</w:t>
              </w:r>
              <w:r>
                <w:rPr>
                  <w:rFonts w:ascii="Arial" w:eastAsia="Arial" w:hAnsi="Arial" w:cs="Arial"/>
                  <w:b/>
                  <w:sz w:val="24"/>
                  <w:szCs w:val="24"/>
                  <w:lang w:bidi="en-US"/>
                </w:rPr>
                <w:t xml:space="preserve"> FLOOR, KANTI APARTMENTS CO-OPERATIVE HOUSING SOCIETY, MOUNT MARY ROAD, BANDRA, MUMBAI, MAHARASHTRA- 400050</w:t>
              </w:r>
            </w:p>
          </w:sdtContent>
        </w:sdt>
      </w:sdtContent>
    </w:sdt>
    <w:tbl>
      <w:tblPr>
        <w:tblStyle w:val="TableGrid"/>
        <w:tblW w:w="0" w:type="auto"/>
        <w:jc w:val="center"/>
        <w:tblLook w:val="04A0" w:firstRow="1" w:lastRow="0" w:firstColumn="1" w:lastColumn="0" w:noHBand="0" w:noVBand="1"/>
      </w:tblPr>
      <w:tblGrid>
        <w:gridCol w:w="9245"/>
      </w:tblGrid>
      <w:tr w:rsidR="007414F0" w:rsidTr="00553218">
        <w:trPr>
          <w:trHeight w:val="447"/>
          <w:jc w:val="center"/>
        </w:trPr>
        <w:tc>
          <w:tcPr>
            <w:tcW w:w="9245" w:type="dxa"/>
            <w:shd w:val="clear" w:color="auto" w:fill="17365D" w:themeFill="text2" w:themeFillShade="BF"/>
            <w:vAlign w:val="center"/>
          </w:tcPr>
          <w:p w:rsidR="007414F0" w:rsidRPr="007414F0" w:rsidRDefault="007414F0" w:rsidP="001043B0">
            <w:pPr>
              <w:jc w:val="center"/>
              <w:rPr>
                <w:rFonts w:ascii="Arial" w:hAnsi="Arial" w:cs="Arial"/>
                <w:b/>
                <w:sz w:val="24"/>
                <w:szCs w:val="20"/>
              </w:rPr>
            </w:pPr>
            <w:r w:rsidRPr="007414F0">
              <w:rPr>
                <w:rFonts w:ascii="Arial" w:hAnsi="Arial" w:cs="Arial"/>
                <w:b/>
                <w:szCs w:val="20"/>
              </w:rPr>
              <w:t xml:space="preserve">VALUATION </w:t>
            </w:r>
            <w:r w:rsidR="006A30EB">
              <w:rPr>
                <w:rFonts w:ascii="Arial" w:hAnsi="Arial" w:cs="Arial"/>
                <w:b/>
                <w:szCs w:val="20"/>
              </w:rPr>
              <w:t xml:space="preserve">ASSESSMENT </w:t>
            </w:r>
          </w:p>
        </w:tc>
      </w:tr>
    </w:tbl>
    <w:p w:rsidR="000A0B55" w:rsidRDefault="000A0B55" w:rsidP="003B7CE3">
      <w:pPr>
        <w:spacing w:after="0" w:line="240" w:lineRule="auto"/>
        <w:jc w:val="center"/>
        <w:rPr>
          <w:rFonts w:ascii="Arial" w:hAnsi="Arial" w:cs="Arial"/>
          <w:b/>
          <w:sz w:val="24"/>
          <w:szCs w:val="20"/>
          <w:u w:val="single"/>
        </w:rPr>
      </w:pPr>
    </w:p>
    <w:tbl>
      <w:tblPr>
        <w:tblStyle w:val="TableGrid"/>
        <w:tblW w:w="11250" w:type="dxa"/>
        <w:jc w:val="center"/>
        <w:tblLook w:val="04A0" w:firstRow="1" w:lastRow="0" w:firstColumn="1" w:lastColumn="0" w:noHBand="0" w:noVBand="1"/>
      </w:tblPr>
      <w:tblGrid>
        <w:gridCol w:w="3798"/>
        <w:gridCol w:w="7452"/>
      </w:tblGrid>
      <w:tr w:rsidR="009066AE" w:rsidTr="00BF5031">
        <w:trPr>
          <w:trHeight w:val="360"/>
          <w:jc w:val="center"/>
        </w:trPr>
        <w:tc>
          <w:tcPr>
            <w:tcW w:w="3798" w:type="dxa"/>
          </w:tcPr>
          <w:p w:rsidR="009066AE" w:rsidRDefault="00134867" w:rsidP="008C2F81">
            <w:pPr>
              <w:rPr>
                <w:rFonts w:ascii="Arial" w:hAnsi="Arial" w:cs="Arial"/>
                <w:sz w:val="20"/>
                <w:szCs w:val="20"/>
              </w:rPr>
            </w:pPr>
            <w:r>
              <w:rPr>
                <w:rFonts w:ascii="Arial" w:hAnsi="Arial" w:cs="Arial"/>
                <w:sz w:val="20"/>
                <w:szCs w:val="20"/>
              </w:rPr>
              <w:t>Name of Liquidator</w:t>
            </w:r>
          </w:p>
        </w:tc>
        <w:tc>
          <w:tcPr>
            <w:tcW w:w="7452" w:type="dxa"/>
          </w:tcPr>
          <w:p w:rsidR="009066AE" w:rsidRPr="00FA02EA" w:rsidRDefault="000E663A" w:rsidP="008F4FED">
            <w:pPr>
              <w:tabs>
                <w:tab w:val="left" w:pos="8190"/>
              </w:tabs>
              <w:rPr>
                <w:rFonts w:ascii="Arial" w:hAnsi="Arial" w:cs="Arial"/>
                <w:sz w:val="20"/>
              </w:rPr>
            </w:pPr>
            <w:r>
              <w:rPr>
                <w:rFonts w:ascii="Arial" w:hAnsi="Arial" w:cs="Arial"/>
                <w:sz w:val="20"/>
              </w:rPr>
              <w:t xml:space="preserve">Mr. </w:t>
            </w:r>
            <w:r w:rsidR="008F4FED">
              <w:rPr>
                <w:rFonts w:ascii="Arial" w:hAnsi="Arial" w:cs="Arial"/>
                <w:sz w:val="20"/>
              </w:rPr>
              <w:t>Ashutosh Agarwala</w:t>
            </w:r>
          </w:p>
        </w:tc>
      </w:tr>
      <w:tr w:rsidR="00FA02EA" w:rsidTr="00BF5031">
        <w:trPr>
          <w:jc w:val="center"/>
        </w:trPr>
        <w:tc>
          <w:tcPr>
            <w:tcW w:w="3798" w:type="dxa"/>
          </w:tcPr>
          <w:p w:rsidR="00FA02EA" w:rsidRDefault="00FA02EA" w:rsidP="008C2F81">
            <w:pPr>
              <w:rPr>
                <w:rFonts w:ascii="Arial" w:hAnsi="Arial" w:cs="Arial"/>
                <w:sz w:val="20"/>
                <w:szCs w:val="20"/>
              </w:rPr>
            </w:pPr>
            <w:r>
              <w:rPr>
                <w:rFonts w:ascii="Arial" w:hAnsi="Arial" w:cs="Arial"/>
                <w:sz w:val="20"/>
                <w:szCs w:val="20"/>
              </w:rPr>
              <w:t xml:space="preserve">Name of </w:t>
            </w:r>
            <w:r w:rsidR="00BF5031">
              <w:rPr>
                <w:rFonts w:ascii="Arial" w:hAnsi="Arial" w:cs="Arial"/>
                <w:sz w:val="20"/>
                <w:szCs w:val="20"/>
              </w:rPr>
              <w:t>Corporate Debtor</w:t>
            </w:r>
          </w:p>
        </w:tc>
        <w:tc>
          <w:tcPr>
            <w:tcW w:w="7452" w:type="dxa"/>
          </w:tcPr>
          <w:p w:rsidR="00FA02EA" w:rsidRPr="00AC25A7" w:rsidRDefault="007A5286" w:rsidP="008F4FED">
            <w:pPr>
              <w:tabs>
                <w:tab w:val="left" w:pos="8190"/>
              </w:tabs>
              <w:rPr>
                <w:rFonts w:ascii="Arial" w:hAnsi="Arial" w:cs="Arial"/>
                <w:b/>
              </w:rPr>
            </w:pPr>
            <w:r>
              <w:rPr>
                <w:rFonts w:ascii="Arial" w:hAnsi="Arial" w:cs="Arial"/>
                <w:sz w:val="20"/>
              </w:rPr>
              <w:t xml:space="preserve">M/s. </w:t>
            </w:r>
            <w:r w:rsidR="008647ED">
              <w:rPr>
                <w:rFonts w:ascii="Arial" w:hAnsi="Arial" w:cs="Arial"/>
                <w:sz w:val="20"/>
              </w:rPr>
              <w:t>Cox</w:t>
            </w:r>
            <w:r w:rsidR="008F4FED">
              <w:rPr>
                <w:rFonts w:ascii="Arial" w:hAnsi="Arial" w:cs="Arial"/>
                <w:sz w:val="20"/>
              </w:rPr>
              <w:t xml:space="preserve"> and Kings Limited</w:t>
            </w:r>
          </w:p>
        </w:tc>
      </w:tr>
      <w:tr w:rsidR="00BF5031" w:rsidTr="00BF5031">
        <w:trPr>
          <w:jc w:val="center"/>
        </w:trPr>
        <w:tc>
          <w:tcPr>
            <w:tcW w:w="3798" w:type="dxa"/>
          </w:tcPr>
          <w:p w:rsidR="00BF5031" w:rsidRDefault="00BF5031" w:rsidP="008C2F81">
            <w:pPr>
              <w:rPr>
                <w:rFonts w:ascii="Arial" w:hAnsi="Arial" w:cs="Arial"/>
                <w:sz w:val="20"/>
                <w:szCs w:val="20"/>
              </w:rPr>
            </w:pPr>
            <w:r>
              <w:rPr>
                <w:rFonts w:ascii="Arial" w:hAnsi="Arial" w:cs="Arial"/>
                <w:sz w:val="20"/>
                <w:szCs w:val="20"/>
              </w:rPr>
              <w:t>Purpose of the Valuation</w:t>
            </w:r>
          </w:p>
        </w:tc>
        <w:tc>
          <w:tcPr>
            <w:tcW w:w="7452" w:type="dxa"/>
          </w:tcPr>
          <w:p w:rsidR="00BF5031" w:rsidRDefault="00BF5031" w:rsidP="008F4FED">
            <w:pPr>
              <w:tabs>
                <w:tab w:val="left" w:pos="8190"/>
              </w:tabs>
              <w:rPr>
                <w:rFonts w:ascii="Arial" w:hAnsi="Arial" w:cs="Arial"/>
                <w:color w:val="808080"/>
                <w:sz w:val="20"/>
              </w:rPr>
            </w:pPr>
            <w:r w:rsidRPr="00225B42">
              <w:rPr>
                <w:rFonts w:ascii="Arial" w:hAnsi="Arial" w:cs="Arial"/>
                <w:sz w:val="20"/>
              </w:rPr>
              <w:t xml:space="preserve">To determine the Fair Value &amp; Liquidation Value (Realizable Value) under asset category </w:t>
            </w:r>
            <w:r w:rsidR="008F4FED">
              <w:rPr>
                <w:rFonts w:ascii="Arial" w:hAnsi="Arial" w:cs="Arial"/>
                <w:sz w:val="20"/>
              </w:rPr>
              <w:t>Built-up unit (Flat)</w:t>
            </w:r>
            <w:r w:rsidRPr="00225B42">
              <w:rPr>
                <w:rFonts w:ascii="Arial" w:hAnsi="Arial" w:cs="Arial"/>
                <w:sz w:val="20"/>
              </w:rPr>
              <w:t>, in accordance with regulation 35 of IBBI (Insolvency Resolution for Corporate Persons) Regulations’2016. (Liquidation Process)</w:t>
            </w:r>
          </w:p>
        </w:tc>
      </w:tr>
      <w:tr w:rsidR="00BF5031" w:rsidTr="00BF5031">
        <w:trPr>
          <w:jc w:val="center"/>
        </w:trPr>
        <w:tc>
          <w:tcPr>
            <w:tcW w:w="3798" w:type="dxa"/>
          </w:tcPr>
          <w:p w:rsidR="00BF5031" w:rsidRDefault="00BF5031" w:rsidP="008C2F81">
            <w:pPr>
              <w:rPr>
                <w:rFonts w:ascii="Arial" w:hAnsi="Arial" w:cs="Arial"/>
                <w:sz w:val="20"/>
                <w:szCs w:val="20"/>
              </w:rPr>
            </w:pPr>
            <w:r>
              <w:rPr>
                <w:rFonts w:ascii="Arial" w:hAnsi="Arial" w:cs="Arial"/>
                <w:sz w:val="20"/>
                <w:szCs w:val="20"/>
              </w:rPr>
              <w:t>Date of Valuation</w:t>
            </w:r>
          </w:p>
        </w:tc>
        <w:tc>
          <w:tcPr>
            <w:tcW w:w="7452" w:type="dxa"/>
          </w:tcPr>
          <w:p w:rsidR="00BF5031" w:rsidRDefault="00086379" w:rsidP="008F4FED">
            <w:pPr>
              <w:tabs>
                <w:tab w:val="left" w:pos="8190"/>
              </w:tabs>
              <w:rPr>
                <w:rFonts w:ascii="Arial" w:hAnsi="Arial" w:cs="Arial"/>
                <w:color w:val="808080"/>
                <w:sz w:val="20"/>
              </w:rPr>
            </w:pPr>
            <w:r w:rsidRPr="00B74E2C">
              <w:rPr>
                <w:rFonts w:ascii="Arial" w:hAnsi="Arial" w:cs="Arial"/>
                <w:sz w:val="20"/>
              </w:rPr>
              <w:t>16-12-2021</w:t>
            </w:r>
            <w:r w:rsidRPr="00225B42">
              <w:rPr>
                <w:rFonts w:ascii="Arial" w:hAnsi="Arial" w:cs="Arial"/>
                <w:sz w:val="20"/>
              </w:rPr>
              <w:t xml:space="preserve"> </w:t>
            </w:r>
            <w:r w:rsidR="0002026D">
              <w:rPr>
                <w:rFonts w:ascii="Arial" w:hAnsi="Arial" w:cs="Arial"/>
                <w:sz w:val="20"/>
              </w:rPr>
              <w:t>(</w:t>
            </w:r>
            <w:r w:rsidRPr="00225B42">
              <w:rPr>
                <w:rFonts w:ascii="Arial" w:hAnsi="Arial" w:cs="Arial"/>
                <w:sz w:val="20"/>
              </w:rPr>
              <w:t>Liquidation Commencement Date</w:t>
            </w:r>
            <w:r w:rsidR="0002026D">
              <w:rPr>
                <w:rFonts w:ascii="Arial" w:hAnsi="Arial" w:cs="Arial"/>
                <w:sz w:val="20"/>
              </w:rPr>
              <w:t>)</w:t>
            </w:r>
          </w:p>
        </w:tc>
      </w:tr>
      <w:tr w:rsidR="00BF5031" w:rsidTr="00BF5031">
        <w:trPr>
          <w:jc w:val="center"/>
        </w:trPr>
        <w:tc>
          <w:tcPr>
            <w:tcW w:w="3798" w:type="dxa"/>
          </w:tcPr>
          <w:p w:rsidR="00BF5031" w:rsidRDefault="00BF5031" w:rsidP="008C2F81">
            <w:pPr>
              <w:rPr>
                <w:rFonts w:ascii="Arial" w:hAnsi="Arial" w:cs="Arial"/>
                <w:sz w:val="20"/>
                <w:szCs w:val="20"/>
              </w:rPr>
            </w:pPr>
            <w:r>
              <w:rPr>
                <w:rFonts w:ascii="Arial" w:hAnsi="Arial" w:cs="Arial"/>
                <w:sz w:val="20"/>
                <w:szCs w:val="20"/>
              </w:rPr>
              <w:t>Date of site visit</w:t>
            </w:r>
          </w:p>
        </w:tc>
        <w:tc>
          <w:tcPr>
            <w:tcW w:w="7452" w:type="dxa"/>
          </w:tcPr>
          <w:p w:rsidR="00061E2D" w:rsidRPr="008647ED" w:rsidRDefault="00061E2D" w:rsidP="00A74123">
            <w:pPr>
              <w:tabs>
                <w:tab w:val="left" w:pos="8190"/>
              </w:tabs>
              <w:jc w:val="both"/>
              <w:rPr>
                <w:rFonts w:ascii="Arial" w:hAnsi="Arial" w:cs="Arial"/>
                <w:sz w:val="20"/>
              </w:rPr>
            </w:pPr>
            <w:r>
              <w:rPr>
                <w:rFonts w:ascii="Arial" w:hAnsi="Arial" w:cs="Arial"/>
                <w:sz w:val="20"/>
              </w:rPr>
              <w:t>03-03-2022</w:t>
            </w:r>
          </w:p>
        </w:tc>
      </w:tr>
      <w:tr w:rsidR="00BF5031" w:rsidTr="00BF5031">
        <w:trPr>
          <w:jc w:val="center"/>
        </w:trPr>
        <w:tc>
          <w:tcPr>
            <w:tcW w:w="3798" w:type="dxa"/>
          </w:tcPr>
          <w:p w:rsidR="00BF5031" w:rsidRDefault="00BF5031" w:rsidP="008C2F81">
            <w:pPr>
              <w:rPr>
                <w:rFonts w:ascii="Arial" w:hAnsi="Arial" w:cs="Arial"/>
                <w:sz w:val="20"/>
                <w:szCs w:val="20"/>
              </w:rPr>
            </w:pPr>
            <w:r>
              <w:rPr>
                <w:rFonts w:ascii="Arial" w:hAnsi="Arial" w:cs="Arial"/>
                <w:sz w:val="20"/>
                <w:szCs w:val="20"/>
              </w:rPr>
              <w:t>Date of valuation report</w:t>
            </w:r>
          </w:p>
        </w:tc>
        <w:tc>
          <w:tcPr>
            <w:tcW w:w="7452" w:type="dxa"/>
          </w:tcPr>
          <w:p w:rsidR="00BF5031" w:rsidRDefault="0002026D" w:rsidP="002C375B">
            <w:pPr>
              <w:tabs>
                <w:tab w:val="left" w:pos="8190"/>
              </w:tabs>
              <w:rPr>
                <w:rFonts w:ascii="Arial" w:hAnsi="Arial" w:cs="Arial"/>
                <w:color w:val="808080"/>
                <w:sz w:val="20"/>
              </w:rPr>
            </w:pPr>
            <w:r>
              <w:rPr>
                <w:rFonts w:ascii="Arial" w:hAnsi="Arial" w:cs="Arial"/>
                <w:sz w:val="20"/>
              </w:rPr>
              <w:t>12-03</w:t>
            </w:r>
            <w:r w:rsidR="008F4FED">
              <w:rPr>
                <w:rFonts w:ascii="Arial" w:hAnsi="Arial" w:cs="Arial"/>
                <w:sz w:val="20"/>
              </w:rPr>
              <w:t>-2022</w:t>
            </w:r>
          </w:p>
        </w:tc>
      </w:tr>
    </w:tbl>
    <w:p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714"/>
        <w:gridCol w:w="1408"/>
        <w:gridCol w:w="323"/>
        <w:gridCol w:w="254"/>
        <w:gridCol w:w="567"/>
        <w:gridCol w:w="978"/>
        <w:gridCol w:w="297"/>
        <w:gridCol w:w="60"/>
        <w:gridCol w:w="366"/>
        <w:gridCol w:w="425"/>
        <w:gridCol w:w="74"/>
        <w:gridCol w:w="900"/>
        <w:gridCol w:w="160"/>
        <w:gridCol w:w="1962"/>
      </w:tblGrid>
      <w:tr w:rsidR="00697742" w:rsidRPr="003C2D8F" w:rsidTr="00F36F83">
        <w:trPr>
          <w:trHeight w:val="54"/>
          <w:jc w:val="center"/>
        </w:trPr>
        <w:tc>
          <w:tcPr>
            <w:tcW w:w="730" w:type="dxa"/>
            <w:shd w:val="clear" w:color="auto" w:fill="C6D9F1" w:themeFill="text2" w:themeFillTint="33"/>
          </w:tcPr>
          <w:p w:rsidR="00697742" w:rsidRPr="00DB064A" w:rsidRDefault="00697742" w:rsidP="00AA6F90">
            <w:pPr>
              <w:pStyle w:val="ListParagraph"/>
              <w:numPr>
                <w:ilvl w:val="0"/>
                <w:numId w:val="10"/>
              </w:numPr>
              <w:jc w:val="right"/>
              <w:rPr>
                <w:rFonts w:ascii="Arial" w:hAnsi="Arial" w:cs="Arial"/>
                <w:sz w:val="20"/>
                <w:szCs w:val="20"/>
              </w:rPr>
            </w:pPr>
          </w:p>
        </w:tc>
        <w:tc>
          <w:tcPr>
            <w:tcW w:w="10610" w:type="dxa"/>
            <w:gridSpan w:val="15"/>
            <w:shd w:val="clear" w:color="auto" w:fill="C6D9F1" w:themeFill="text2" w:themeFillTint="33"/>
          </w:tcPr>
          <w:p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tc>
      </w:tr>
      <w:tr w:rsidR="00312D0E" w:rsidRPr="003C2D8F" w:rsidTr="00B2523F">
        <w:trPr>
          <w:trHeight w:val="60"/>
          <w:jc w:val="center"/>
        </w:trPr>
        <w:tc>
          <w:tcPr>
            <w:tcW w:w="730" w:type="dxa"/>
          </w:tcPr>
          <w:p w:rsidR="00312D0E" w:rsidRPr="00DB064A" w:rsidRDefault="00312D0E" w:rsidP="00AA6F90">
            <w:pPr>
              <w:pStyle w:val="ListParagraph"/>
              <w:numPr>
                <w:ilvl w:val="0"/>
                <w:numId w:val="8"/>
              </w:numPr>
              <w:rPr>
                <w:rFonts w:ascii="Arial" w:hAnsi="Arial" w:cs="Arial"/>
                <w:sz w:val="20"/>
                <w:szCs w:val="20"/>
              </w:rPr>
            </w:pPr>
          </w:p>
        </w:tc>
        <w:tc>
          <w:tcPr>
            <w:tcW w:w="2836" w:type="dxa"/>
            <w:gridSpan w:val="2"/>
          </w:tcPr>
          <w:p w:rsidR="00312D0E" w:rsidRPr="00697742" w:rsidRDefault="00312D0E" w:rsidP="00A641EA">
            <w:pPr>
              <w:rPr>
                <w:rFonts w:ascii="Arial" w:hAnsi="Arial" w:cs="Arial"/>
                <w:sz w:val="20"/>
                <w:szCs w:val="20"/>
              </w:rPr>
            </w:pPr>
            <w:r w:rsidRPr="00697742">
              <w:rPr>
                <w:rFonts w:ascii="Arial" w:hAnsi="Arial" w:cs="Arial"/>
                <w:sz w:val="20"/>
                <w:szCs w:val="20"/>
              </w:rPr>
              <w:t>Address</w:t>
            </w:r>
          </w:p>
        </w:tc>
        <w:tc>
          <w:tcPr>
            <w:tcW w:w="7774" w:type="dxa"/>
            <w:gridSpan w:val="13"/>
          </w:tcPr>
          <w:p w:rsidR="00312D0E" w:rsidRPr="003320E0" w:rsidRDefault="00061E2D" w:rsidP="00F26BA5">
            <w:pPr>
              <w:outlineLvl w:val="0"/>
              <w:rPr>
                <w:rFonts w:ascii="Arial" w:hAnsi="Arial" w:cs="Arial"/>
                <w:sz w:val="20"/>
              </w:rPr>
            </w:pPr>
            <w:r w:rsidRPr="00061E2D">
              <w:rPr>
                <w:rFonts w:ascii="Arial" w:hAnsi="Arial" w:cs="Arial"/>
                <w:sz w:val="20"/>
              </w:rPr>
              <w:t>Flat No. 2, Wing - C, 11th Floor, Kanti Apartments Co-Operative Housing Society, Mount Mary Road, Bandra, Mumbai, Maharashtra- 400050</w:t>
            </w:r>
          </w:p>
        </w:tc>
      </w:tr>
      <w:tr w:rsidR="008F4FED" w:rsidRPr="003C2D8F" w:rsidTr="00B2523F">
        <w:trPr>
          <w:trHeight w:val="60"/>
          <w:jc w:val="center"/>
        </w:trPr>
        <w:tc>
          <w:tcPr>
            <w:tcW w:w="730" w:type="dxa"/>
          </w:tcPr>
          <w:p w:rsidR="008F4FED" w:rsidRPr="00DB064A" w:rsidRDefault="008F4FED" w:rsidP="00AA6F90">
            <w:pPr>
              <w:pStyle w:val="ListParagraph"/>
              <w:numPr>
                <w:ilvl w:val="0"/>
                <w:numId w:val="8"/>
              </w:numPr>
              <w:rPr>
                <w:rFonts w:ascii="Arial" w:hAnsi="Arial" w:cs="Arial"/>
                <w:sz w:val="20"/>
                <w:szCs w:val="20"/>
              </w:rPr>
            </w:pPr>
          </w:p>
        </w:tc>
        <w:tc>
          <w:tcPr>
            <w:tcW w:w="2836" w:type="dxa"/>
            <w:gridSpan w:val="2"/>
          </w:tcPr>
          <w:p w:rsidR="008F4FED" w:rsidRPr="00697742" w:rsidRDefault="008F4FED" w:rsidP="00A641EA">
            <w:pPr>
              <w:rPr>
                <w:rFonts w:ascii="Arial" w:hAnsi="Arial" w:cs="Arial"/>
                <w:sz w:val="20"/>
                <w:szCs w:val="20"/>
              </w:rPr>
            </w:pPr>
            <w:r w:rsidRPr="00697742">
              <w:rPr>
                <w:rFonts w:ascii="Arial" w:hAnsi="Arial" w:cs="Arial"/>
                <w:sz w:val="20"/>
                <w:szCs w:val="20"/>
              </w:rPr>
              <w:t>Nearby Landmark</w:t>
            </w:r>
          </w:p>
        </w:tc>
        <w:tc>
          <w:tcPr>
            <w:tcW w:w="7774" w:type="dxa"/>
            <w:gridSpan w:val="13"/>
          </w:tcPr>
          <w:sdt>
            <w:sdtPr>
              <w:rPr>
                <w:rFonts w:ascii="Arial" w:hAnsi="Arial" w:cs="Arial"/>
                <w:sz w:val="20"/>
                <w:szCs w:val="20"/>
              </w:rPr>
              <w:id w:val="1857149462"/>
              <w:docPartList>
                <w:docPartGallery w:val="Quick Parts"/>
              </w:docPartList>
            </w:sdtPr>
            <w:sdtEndPr/>
            <w:sdtContent>
              <w:p w:rsidR="008F4FED" w:rsidRPr="009066AE" w:rsidRDefault="00061E2D" w:rsidP="00061E2D">
                <w:pPr>
                  <w:rPr>
                    <w:rFonts w:ascii="Arial" w:hAnsi="Arial" w:cs="Arial"/>
                    <w:sz w:val="20"/>
                    <w:szCs w:val="20"/>
                  </w:rPr>
                </w:pPr>
                <w:r>
                  <w:rPr>
                    <w:rFonts w:ascii="Arial" w:hAnsi="Arial" w:cs="Arial"/>
                    <w:sz w:val="20"/>
                    <w:szCs w:val="20"/>
                  </w:rPr>
                  <w:t>Near Mt. Mary Churuch</w:t>
                </w:r>
              </w:p>
            </w:sdtContent>
          </w:sdt>
        </w:tc>
      </w:tr>
      <w:tr w:rsidR="008F4FED" w:rsidRPr="003C2D8F" w:rsidTr="009066AE">
        <w:trPr>
          <w:trHeight w:val="114"/>
          <w:jc w:val="center"/>
        </w:trPr>
        <w:tc>
          <w:tcPr>
            <w:tcW w:w="730" w:type="dxa"/>
            <w:vMerge w:val="restart"/>
          </w:tcPr>
          <w:p w:rsidR="008F4FED" w:rsidRPr="00DB064A" w:rsidRDefault="008F4FED" w:rsidP="00AA6F90">
            <w:pPr>
              <w:pStyle w:val="ListParagraph"/>
              <w:numPr>
                <w:ilvl w:val="0"/>
                <w:numId w:val="8"/>
              </w:numPr>
              <w:rPr>
                <w:rFonts w:ascii="Arial" w:hAnsi="Arial" w:cs="Arial"/>
                <w:sz w:val="20"/>
                <w:szCs w:val="20"/>
              </w:rPr>
            </w:pPr>
          </w:p>
        </w:tc>
        <w:tc>
          <w:tcPr>
            <w:tcW w:w="2836" w:type="dxa"/>
            <w:gridSpan w:val="2"/>
            <w:vMerge w:val="restart"/>
          </w:tcPr>
          <w:p w:rsidR="008F4FED" w:rsidRPr="00697742" w:rsidRDefault="008F4FED" w:rsidP="00A641EA">
            <w:pPr>
              <w:rPr>
                <w:rFonts w:ascii="Arial" w:hAnsi="Arial" w:cs="Arial"/>
                <w:sz w:val="20"/>
                <w:szCs w:val="20"/>
              </w:rPr>
            </w:pPr>
            <w:r w:rsidRPr="00697742">
              <w:rPr>
                <w:rFonts w:ascii="Arial" w:hAnsi="Arial" w:cs="Arial"/>
                <w:sz w:val="20"/>
                <w:szCs w:val="20"/>
              </w:rPr>
              <w:t>Google Map</w:t>
            </w:r>
          </w:p>
        </w:tc>
        <w:tc>
          <w:tcPr>
            <w:tcW w:w="7774" w:type="dxa"/>
            <w:gridSpan w:val="13"/>
          </w:tcPr>
          <w:p w:rsidR="008F4FED" w:rsidRDefault="009E6BE6" w:rsidP="00D01872">
            <w:pPr>
              <w:tabs>
                <w:tab w:val="left" w:pos="749"/>
                <w:tab w:val="left" w:pos="970"/>
              </w:tabs>
              <w:outlineLvl w:val="0"/>
              <w:rPr>
                <w:rFonts w:ascii="Arial" w:hAnsi="Arial" w:cs="Arial"/>
                <w:sz w:val="20"/>
              </w:rPr>
            </w:pPr>
            <w:sdt>
              <w:sdtPr>
                <w:rPr>
                  <w:rFonts w:ascii="Arial" w:hAnsi="Arial" w:cs="Arial"/>
                  <w:sz w:val="20"/>
                  <w:szCs w:val="20"/>
                </w:rPr>
                <w:id w:val="-81612599"/>
                <w:placeholder>
                  <w:docPart w:val="68DB0C3CB08E44CEBD1B447365A9A24C"/>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F4FED" w:rsidRPr="00111AAE">
                  <w:rPr>
                    <w:rFonts w:ascii="Arial" w:hAnsi="Arial" w:cs="Arial"/>
                    <w:sz w:val="20"/>
                    <w:szCs w:val="20"/>
                  </w:rPr>
                  <w:t>Enclosed with the Report</w:t>
                </w:r>
              </w:sdtContent>
            </w:sdt>
          </w:p>
        </w:tc>
      </w:tr>
      <w:tr w:rsidR="008F4FED" w:rsidRPr="003C2D8F" w:rsidTr="00B2523F">
        <w:trPr>
          <w:trHeight w:val="114"/>
          <w:jc w:val="center"/>
        </w:trPr>
        <w:tc>
          <w:tcPr>
            <w:tcW w:w="730" w:type="dxa"/>
            <w:vMerge/>
          </w:tcPr>
          <w:p w:rsidR="008F4FED" w:rsidRPr="00DB064A" w:rsidRDefault="008F4FED" w:rsidP="00AA6F90">
            <w:pPr>
              <w:pStyle w:val="ListParagraph"/>
              <w:numPr>
                <w:ilvl w:val="0"/>
                <w:numId w:val="8"/>
              </w:numPr>
              <w:rPr>
                <w:rFonts w:ascii="Arial" w:hAnsi="Arial" w:cs="Arial"/>
                <w:sz w:val="20"/>
                <w:szCs w:val="20"/>
              </w:rPr>
            </w:pPr>
          </w:p>
        </w:tc>
        <w:tc>
          <w:tcPr>
            <w:tcW w:w="2836" w:type="dxa"/>
            <w:gridSpan w:val="2"/>
            <w:vMerge/>
          </w:tcPr>
          <w:p w:rsidR="008F4FED" w:rsidRPr="00697742" w:rsidRDefault="008F4FED" w:rsidP="00A641EA">
            <w:pPr>
              <w:rPr>
                <w:rFonts w:ascii="Arial" w:hAnsi="Arial" w:cs="Arial"/>
                <w:sz w:val="20"/>
                <w:szCs w:val="20"/>
              </w:rPr>
            </w:pPr>
          </w:p>
        </w:tc>
        <w:tc>
          <w:tcPr>
            <w:tcW w:w="7774" w:type="dxa"/>
            <w:gridSpan w:val="13"/>
          </w:tcPr>
          <w:p w:rsidR="008F4FED" w:rsidRPr="00F82415" w:rsidRDefault="009E6BE6" w:rsidP="00D01872">
            <w:pPr>
              <w:pStyle w:val="Heading1"/>
              <w:shd w:val="clear" w:color="auto" w:fill="FFFFFF"/>
              <w:spacing w:before="0" w:beforeAutospacing="0" w:after="0" w:afterAutospacing="0"/>
              <w:textAlignment w:val="baseline"/>
              <w:outlineLvl w:val="0"/>
              <w:rPr>
                <w:rFonts w:ascii="Arial" w:hAnsi="Arial" w:cs="Arial"/>
                <w:b w:val="0"/>
                <w:bCs w:val="0"/>
                <w:color w:val="000000"/>
              </w:rPr>
            </w:pPr>
            <w:sdt>
              <w:sdtPr>
                <w:rPr>
                  <w:rFonts w:ascii="Arial" w:hAnsi="Arial" w:cs="Arial"/>
                  <w:sz w:val="20"/>
                  <w:szCs w:val="20"/>
                </w:rPr>
                <w:id w:val="512887948"/>
                <w:lock w:val="contentLocked"/>
                <w:placeholder>
                  <w:docPart w:val="EBD5F15FB3E249568D2BDB84AF4FD806"/>
                </w:placeholder>
              </w:sdtPr>
              <w:sdtEndPr/>
              <w:sdtContent>
                <w:r w:rsidR="008F4FED">
                  <w:rPr>
                    <w:rFonts w:ascii="Arial" w:hAnsi="Arial" w:cs="Arial"/>
                    <w:sz w:val="20"/>
                    <w:szCs w:val="20"/>
                  </w:rPr>
                  <w:t>Coordinates or URL:</w:t>
                </w:r>
              </w:sdtContent>
            </w:sdt>
            <w:r w:rsidR="008F4FED">
              <w:t xml:space="preserve"> </w:t>
            </w:r>
            <w:r w:rsidR="0002026D" w:rsidRPr="0002026D">
              <w:rPr>
                <w:rFonts w:ascii="Arial" w:hAnsi="Arial" w:cs="Arial"/>
                <w:b w:val="0"/>
                <w:bCs w:val="0"/>
                <w:color w:val="000000"/>
                <w:sz w:val="20"/>
              </w:rPr>
              <w:t>19°02'54.3"N 72°49'22.1"E</w:t>
            </w:r>
          </w:p>
        </w:tc>
      </w:tr>
      <w:tr w:rsidR="008F4FED" w:rsidRPr="003C2D8F" w:rsidTr="00B2523F">
        <w:trPr>
          <w:trHeight w:val="60"/>
          <w:jc w:val="center"/>
        </w:trPr>
        <w:tc>
          <w:tcPr>
            <w:tcW w:w="730" w:type="dxa"/>
          </w:tcPr>
          <w:p w:rsidR="008F4FED" w:rsidRPr="00DB064A" w:rsidRDefault="008F4FED" w:rsidP="00AA6F90">
            <w:pPr>
              <w:pStyle w:val="ListParagraph"/>
              <w:numPr>
                <w:ilvl w:val="0"/>
                <w:numId w:val="8"/>
              </w:numPr>
              <w:rPr>
                <w:rFonts w:ascii="Arial" w:hAnsi="Arial" w:cs="Arial"/>
                <w:sz w:val="20"/>
                <w:szCs w:val="20"/>
              </w:rPr>
            </w:pPr>
          </w:p>
        </w:tc>
        <w:tc>
          <w:tcPr>
            <w:tcW w:w="2836" w:type="dxa"/>
            <w:gridSpan w:val="2"/>
          </w:tcPr>
          <w:p w:rsidR="008F4FED" w:rsidRPr="00697742" w:rsidRDefault="008F4FED" w:rsidP="00A641EA">
            <w:pPr>
              <w:rPr>
                <w:rFonts w:ascii="Arial" w:hAnsi="Arial" w:cs="Arial"/>
                <w:sz w:val="20"/>
                <w:szCs w:val="20"/>
              </w:rPr>
            </w:pPr>
            <w:r w:rsidRPr="00697742">
              <w:rPr>
                <w:rFonts w:ascii="Arial" w:hAnsi="Arial" w:cs="Arial"/>
                <w:sz w:val="20"/>
                <w:szCs w:val="20"/>
              </w:rPr>
              <w:t>Independent access to the property</w:t>
            </w:r>
          </w:p>
        </w:tc>
        <w:tc>
          <w:tcPr>
            <w:tcW w:w="7774" w:type="dxa"/>
            <w:gridSpan w:val="13"/>
          </w:tcPr>
          <w:p w:rsidR="008F4FED" w:rsidRDefault="009E6BE6" w:rsidP="00D01872">
            <w:pPr>
              <w:tabs>
                <w:tab w:val="left" w:pos="749"/>
                <w:tab w:val="left" w:pos="970"/>
              </w:tabs>
              <w:outlineLvl w:val="0"/>
              <w:rPr>
                <w:rFonts w:ascii="Arial" w:hAnsi="Arial" w:cs="Arial"/>
                <w:sz w:val="20"/>
              </w:rPr>
            </w:pPr>
            <w:sdt>
              <w:sdtPr>
                <w:rPr>
                  <w:rFonts w:ascii="Arial" w:hAnsi="Arial" w:cs="Arial"/>
                  <w:sz w:val="20"/>
                  <w:szCs w:val="20"/>
                </w:rPr>
                <w:id w:val="1857769875"/>
                <w:placeholder>
                  <w:docPart w:val="88A571C22F834446875992D354DAC52A"/>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r w:rsidR="008F4FED">
                  <w:rPr>
                    <w:rFonts w:ascii="Arial" w:hAnsi="Arial" w:cs="Arial"/>
                    <w:sz w:val="20"/>
                    <w:szCs w:val="20"/>
                  </w:rPr>
                  <w:t>Clear independent access is available</w:t>
                </w:r>
              </w:sdtContent>
            </w:sdt>
          </w:p>
        </w:tc>
      </w:tr>
      <w:tr w:rsidR="008F4FED" w:rsidRPr="003C2D8F" w:rsidTr="00B2523F">
        <w:trPr>
          <w:trHeight w:val="60"/>
          <w:jc w:val="center"/>
        </w:trPr>
        <w:tc>
          <w:tcPr>
            <w:tcW w:w="730" w:type="dxa"/>
          </w:tcPr>
          <w:p w:rsidR="008F4FED" w:rsidRPr="00DB064A" w:rsidRDefault="008F4FED" w:rsidP="00AA6F90">
            <w:pPr>
              <w:pStyle w:val="ListParagraph"/>
              <w:numPr>
                <w:ilvl w:val="0"/>
                <w:numId w:val="8"/>
              </w:numPr>
              <w:rPr>
                <w:rFonts w:ascii="Arial" w:hAnsi="Arial" w:cs="Arial"/>
                <w:sz w:val="20"/>
                <w:szCs w:val="20"/>
              </w:rPr>
            </w:pPr>
          </w:p>
        </w:tc>
        <w:tc>
          <w:tcPr>
            <w:tcW w:w="2836" w:type="dxa"/>
            <w:gridSpan w:val="2"/>
          </w:tcPr>
          <w:p w:rsidR="008F4FED" w:rsidRPr="00697742" w:rsidRDefault="008F4FED" w:rsidP="00A641EA">
            <w:pPr>
              <w:rPr>
                <w:rFonts w:ascii="Arial" w:hAnsi="Arial" w:cs="Arial"/>
                <w:sz w:val="20"/>
                <w:szCs w:val="20"/>
              </w:rPr>
            </w:pPr>
            <w:r>
              <w:rPr>
                <w:rFonts w:ascii="Arial" w:hAnsi="Arial" w:cs="Arial"/>
                <w:sz w:val="20"/>
                <w:szCs w:val="20"/>
              </w:rPr>
              <w:t>Type of ownership</w:t>
            </w:r>
          </w:p>
        </w:tc>
        <w:tc>
          <w:tcPr>
            <w:tcW w:w="7774" w:type="dxa"/>
            <w:gridSpan w:val="13"/>
          </w:tcPr>
          <w:p w:rsidR="008F4FED" w:rsidRPr="00F82415" w:rsidRDefault="009E6BE6" w:rsidP="00D01872">
            <w:pPr>
              <w:tabs>
                <w:tab w:val="left" w:pos="749"/>
                <w:tab w:val="left" w:pos="970"/>
              </w:tabs>
              <w:outlineLvl w:val="0"/>
              <w:rPr>
                <w:rFonts w:ascii="Arial" w:hAnsi="Arial" w:cs="Arial"/>
                <w:color w:val="FF0000"/>
                <w:sz w:val="20"/>
                <w:szCs w:val="20"/>
              </w:rPr>
            </w:pPr>
            <w:sdt>
              <w:sdtPr>
                <w:rPr>
                  <w:rFonts w:ascii="Arial" w:hAnsi="Arial" w:cs="Arial"/>
                  <w:sz w:val="20"/>
                </w:rPr>
                <w:id w:val="1024142866"/>
                <w:placeholder>
                  <w:docPart w:val="E82902A8647840CDB156E4280FE65AD2"/>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8F4FED">
                  <w:rPr>
                    <w:rFonts w:ascii="Arial" w:hAnsi="Arial" w:cs="Arial"/>
                    <w:sz w:val="20"/>
                  </w:rPr>
                  <w:t>Company owned</w:t>
                </w:r>
              </w:sdtContent>
            </w:sdt>
          </w:p>
        </w:tc>
      </w:tr>
      <w:tr w:rsidR="008F4FED" w:rsidRPr="003C2D8F" w:rsidTr="00B2523F">
        <w:trPr>
          <w:trHeight w:val="60"/>
          <w:jc w:val="center"/>
        </w:trPr>
        <w:tc>
          <w:tcPr>
            <w:tcW w:w="730" w:type="dxa"/>
          </w:tcPr>
          <w:p w:rsidR="008F4FED" w:rsidRPr="00DB064A" w:rsidRDefault="008F4FED" w:rsidP="00AA6F90">
            <w:pPr>
              <w:pStyle w:val="ListParagraph"/>
              <w:numPr>
                <w:ilvl w:val="0"/>
                <w:numId w:val="8"/>
              </w:numPr>
              <w:rPr>
                <w:rFonts w:ascii="Arial" w:hAnsi="Arial" w:cs="Arial"/>
                <w:sz w:val="20"/>
                <w:szCs w:val="20"/>
              </w:rPr>
            </w:pPr>
          </w:p>
        </w:tc>
        <w:tc>
          <w:tcPr>
            <w:tcW w:w="2836" w:type="dxa"/>
            <w:gridSpan w:val="2"/>
          </w:tcPr>
          <w:p w:rsidR="008F4FED" w:rsidRPr="00697742" w:rsidRDefault="008F4FED" w:rsidP="00A641EA">
            <w:pPr>
              <w:rPr>
                <w:rFonts w:ascii="Arial" w:hAnsi="Arial" w:cs="Arial"/>
                <w:sz w:val="20"/>
              </w:rPr>
            </w:pPr>
            <w:r w:rsidRPr="00697742">
              <w:rPr>
                <w:rFonts w:ascii="Arial" w:hAnsi="Arial" w:cs="Arial"/>
                <w:sz w:val="20"/>
                <w:szCs w:val="20"/>
              </w:rPr>
              <w:t>Constitution</w:t>
            </w:r>
            <w:r w:rsidRPr="00697742">
              <w:rPr>
                <w:rFonts w:ascii="Arial" w:hAnsi="Arial" w:cs="Arial"/>
                <w:sz w:val="20"/>
              </w:rPr>
              <w:t xml:space="preserve"> of the Property</w:t>
            </w:r>
          </w:p>
        </w:tc>
        <w:tc>
          <w:tcPr>
            <w:tcW w:w="7774" w:type="dxa"/>
            <w:gridSpan w:val="13"/>
          </w:tcPr>
          <w:p w:rsidR="008F4FED" w:rsidRPr="00170CE0" w:rsidRDefault="009E6BE6" w:rsidP="00D01872">
            <w:pPr>
              <w:tabs>
                <w:tab w:val="left" w:pos="1029"/>
                <w:tab w:val="left" w:pos="1278"/>
                <w:tab w:val="left" w:pos="1881"/>
              </w:tabs>
              <w:rPr>
                <w:rFonts w:ascii="Arial" w:hAnsi="Arial" w:cs="Arial"/>
                <w:sz w:val="20"/>
              </w:rPr>
            </w:pPr>
            <w:sdt>
              <w:sdtPr>
                <w:rPr>
                  <w:rFonts w:ascii="Arial" w:hAnsi="Arial" w:cs="Arial"/>
                  <w:sz w:val="20"/>
                </w:rPr>
                <w:id w:val="1854301815"/>
                <w:placeholder>
                  <w:docPart w:val="AB9BC6F47D374F3093A111AD4EBBE830"/>
                </w:placeholder>
                <w:dropDownList>
                  <w:listItem w:value="Choose an item."/>
                  <w:listItem w:displayText="Free Hold" w:value="Free Hold"/>
                  <w:listItem w:displayText="Lease Hold" w:value="Lease Hold"/>
                </w:dropDownList>
              </w:sdtPr>
              <w:sdtEndPr/>
              <w:sdtContent>
                <w:r w:rsidR="008F4FED">
                  <w:rPr>
                    <w:rFonts w:ascii="Arial" w:hAnsi="Arial" w:cs="Arial"/>
                    <w:sz w:val="20"/>
                  </w:rPr>
                  <w:t>Free Hold</w:t>
                </w:r>
              </w:sdtContent>
            </w:sdt>
          </w:p>
        </w:tc>
      </w:tr>
      <w:tr w:rsidR="00E15E49" w:rsidRPr="003C2D8F" w:rsidTr="00437284">
        <w:trPr>
          <w:trHeight w:val="285"/>
          <w:jc w:val="center"/>
        </w:trPr>
        <w:tc>
          <w:tcPr>
            <w:tcW w:w="730" w:type="dxa"/>
            <w:vMerge w:val="restart"/>
          </w:tcPr>
          <w:p w:rsidR="00E15E49" w:rsidRPr="00DB064A" w:rsidRDefault="00E15E49" w:rsidP="00AA6F90">
            <w:pPr>
              <w:pStyle w:val="ListParagraph"/>
              <w:numPr>
                <w:ilvl w:val="0"/>
                <w:numId w:val="8"/>
              </w:numPr>
              <w:rPr>
                <w:rFonts w:ascii="Arial" w:hAnsi="Arial" w:cs="Arial"/>
                <w:sz w:val="20"/>
                <w:szCs w:val="20"/>
              </w:rPr>
            </w:pPr>
          </w:p>
        </w:tc>
        <w:tc>
          <w:tcPr>
            <w:tcW w:w="2836" w:type="dxa"/>
            <w:gridSpan w:val="2"/>
            <w:vMerge w:val="restart"/>
          </w:tcPr>
          <w:p w:rsidR="00E15E49" w:rsidRDefault="00E15E49" w:rsidP="00A641EA">
            <w:pPr>
              <w:rPr>
                <w:rFonts w:ascii="Arial" w:hAnsi="Arial" w:cs="Arial"/>
                <w:sz w:val="20"/>
                <w:szCs w:val="20"/>
              </w:rPr>
            </w:pPr>
            <w:r w:rsidRPr="006D6542">
              <w:rPr>
                <w:rFonts w:ascii="Arial" w:hAnsi="Arial" w:cs="Arial"/>
                <w:sz w:val="20"/>
              </w:rPr>
              <w:t>Is the property merged or colluded with any other property</w:t>
            </w:r>
          </w:p>
        </w:tc>
        <w:tc>
          <w:tcPr>
            <w:tcW w:w="7774" w:type="dxa"/>
            <w:gridSpan w:val="13"/>
            <w:tcBorders>
              <w:bottom w:val="single" w:sz="4" w:space="0" w:color="auto"/>
            </w:tcBorders>
          </w:tcPr>
          <w:p w:rsidR="00E15E49" w:rsidRDefault="00086379" w:rsidP="004C17BF">
            <w:pPr>
              <w:tabs>
                <w:tab w:val="center" w:pos="2928"/>
              </w:tabs>
              <w:rPr>
                <w:rFonts w:ascii="Arial" w:hAnsi="Arial" w:cs="Arial"/>
                <w:sz w:val="20"/>
                <w:szCs w:val="20"/>
              </w:rPr>
            </w:pPr>
            <w:r>
              <w:rPr>
                <w:rFonts w:ascii="Arial" w:hAnsi="Arial" w:cs="Arial"/>
                <w:sz w:val="20"/>
                <w:szCs w:val="20"/>
              </w:rPr>
              <w:t>Can’t Comment</w:t>
            </w:r>
          </w:p>
        </w:tc>
      </w:tr>
      <w:tr w:rsidR="00E15E49" w:rsidRPr="003C2D8F" w:rsidTr="00CA4913">
        <w:trPr>
          <w:trHeight w:val="50"/>
          <w:jc w:val="center"/>
        </w:trPr>
        <w:tc>
          <w:tcPr>
            <w:tcW w:w="730" w:type="dxa"/>
            <w:vMerge/>
            <w:tcBorders>
              <w:bottom w:val="single" w:sz="4" w:space="0" w:color="auto"/>
            </w:tcBorders>
          </w:tcPr>
          <w:p w:rsidR="00E15E49" w:rsidRPr="00DB064A" w:rsidRDefault="00E15E49" w:rsidP="00AA6F90">
            <w:pPr>
              <w:pStyle w:val="ListParagraph"/>
              <w:numPr>
                <w:ilvl w:val="0"/>
                <w:numId w:val="8"/>
              </w:numPr>
              <w:rPr>
                <w:rFonts w:ascii="Arial" w:hAnsi="Arial" w:cs="Arial"/>
                <w:sz w:val="20"/>
                <w:szCs w:val="20"/>
              </w:rPr>
            </w:pPr>
          </w:p>
        </w:tc>
        <w:tc>
          <w:tcPr>
            <w:tcW w:w="2836" w:type="dxa"/>
            <w:gridSpan w:val="2"/>
            <w:vMerge/>
            <w:tcBorders>
              <w:bottom w:val="single" w:sz="4" w:space="0" w:color="auto"/>
            </w:tcBorders>
          </w:tcPr>
          <w:p w:rsidR="00E15E49" w:rsidRPr="006D6542" w:rsidRDefault="00E15E49" w:rsidP="00A641EA">
            <w:pPr>
              <w:rPr>
                <w:rFonts w:ascii="Arial" w:hAnsi="Arial" w:cs="Arial"/>
                <w:sz w:val="20"/>
              </w:rPr>
            </w:pPr>
          </w:p>
        </w:tc>
        <w:tc>
          <w:tcPr>
            <w:tcW w:w="7774" w:type="dxa"/>
            <w:gridSpan w:val="13"/>
            <w:tcBorders>
              <w:bottom w:val="single" w:sz="4" w:space="0" w:color="auto"/>
            </w:tcBorders>
          </w:tcPr>
          <w:p w:rsidR="00E15E49" w:rsidRDefault="00D42900" w:rsidP="00D42900">
            <w:pPr>
              <w:tabs>
                <w:tab w:val="center" w:pos="2928"/>
              </w:tabs>
              <w:rPr>
                <w:rFonts w:ascii="Arial" w:hAnsi="Arial" w:cs="Arial"/>
                <w:sz w:val="20"/>
                <w:szCs w:val="20"/>
              </w:rPr>
            </w:pPr>
            <w:r w:rsidRPr="00D42900">
              <w:rPr>
                <w:rFonts w:ascii="Arial" w:hAnsi="Arial" w:cs="Arial"/>
                <w:color w:val="000000" w:themeColor="text1"/>
                <w:sz w:val="20"/>
                <w:szCs w:val="20"/>
              </w:rPr>
              <w:t>Comments</w:t>
            </w:r>
            <w:r>
              <w:rPr>
                <w:rFonts w:ascii="Arial" w:hAnsi="Arial" w:cs="Arial"/>
                <w:color w:val="000000" w:themeColor="text1"/>
                <w:sz w:val="20"/>
                <w:szCs w:val="20"/>
              </w:rPr>
              <w:t>:</w:t>
            </w:r>
            <w:r w:rsidR="008F4FED">
              <w:rPr>
                <w:rFonts w:ascii="Arial" w:hAnsi="Arial" w:cs="Arial"/>
                <w:color w:val="000000" w:themeColor="text1"/>
                <w:sz w:val="20"/>
                <w:szCs w:val="20"/>
              </w:rPr>
              <w:t xml:space="preserve"> </w:t>
            </w:r>
            <w:r w:rsidR="00CD19AE" w:rsidRPr="004C17BF">
              <w:rPr>
                <w:rFonts w:ascii="Arial" w:hAnsi="Arial" w:cs="Arial"/>
                <w:sz w:val="20"/>
                <w:szCs w:val="20"/>
              </w:rPr>
              <w:t>None</w:t>
            </w:r>
          </w:p>
        </w:tc>
      </w:tr>
      <w:tr w:rsidR="00B53205" w:rsidRPr="003C2D8F" w:rsidTr="00D01872">
        <w:trPr>
          <w:trHeight w:val="50"/>
          <w:jc w:val="center"/>
        </w:trPr>
        <w:tc>
          <w:tcPr>
            <w:tcW w:w="730" w:type="dxa"/>
            <w:tcBorders>
              <w:bottom w:val="single" w:sz="4" w:space="0" w:color="auto"/>
            </w:tcBorders>
            <w:shd w:val="clear" w:color="auto" w:fill="C6D9F1" w:themeFill="text2" w:themeFillTint="33"/>
          </w:tcPr>
          <w:p w:rsidR="00B53205" w:rsidRPr="00DB064A" w:rsidRDefault="00B53205" w:rsidP="00B53205">
            <w:pPr>
              <w:pStyle w:val="ListParagraph"/>
              <w:numPr>
                <w:ilvl w:val="0"/>
                <w:numId w:val="10"/>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p w:rsidR="00B53205" w:rsidRPr="00D42900" w:rsidRDefault="00B53205" w:rsidP="00D42900">
            <w:pPr>
              <w:tabs>
                <w:tab w:val="center" w:pos="2928"/>
              </w:tabs>
              <w:rPr>
                <w:rFonts w:ascii="Arial" w:hAnsi="Arial" w:cs="Arial"/>
                <w:color w:val="000000" w:themeColor="text1"/>
                <w:sz w:val="20"/>
                <w:szCs w:val="20"/>
              </w:rPr>
            </w:pPr>
            <w:r w:rsidRPr="001955A6">
              <w:rPr>
                <w:rFonts w:ascii="Arial" w:hAnsi="Arial" w:cs="Arial"/>
                <w:b/>
                <w:bCs/>
                <w:lang w:val="en-IN" w:eastAsia="en-IN"/>
              </w:rPr>
              <w:t>BRIEF DESCRIPTION OF THE PROPERTY UNDER VALUATION</w:t>
            </w:r>
          </w:p>
        </w:tc>
      </w:tr>
      <w:tr w:rsidR="00B53205" w:rsidRPr="003C2D8F" w:rsidTr="00B53205">
        <w:trPr>
          <w:trHeight w:val="50"/>
          <w:jc w:val="center"/>
        </w:trPr>
        <w:tc>
          <w:tcPr>
            <w:tcW w:w="730" w:type="dxa"/>
            <w:tcBorders>
              <w:bottom w:val="single" w:sz="4" w:space="0" w:color="auto"/>
            </w:tcBorders>
            <w:shd w:val="clear" w:color="auto" w:fill="FFFFFF" w:themeFill="background1"/>
          </w:tcPr>
          <w:p w:rsidR="00B53205" w:rsidRPr="00DB064A" w:rsidRDefault="00B53205" w:rsidP="00B53205">
            <w:pPr>
              <w:pStyle w:val="ListParagraph"/>
              <w:ind w:left="450"/>
              <w:jc w:val="center"/>
              <w:rPr>
                <w:rFonts w:ascii="Arial" w:hAnsi="Arial" w:cs="Arial"/>
                <w:sz w:val="20"/>
                <w:szCs w:val="20"/>
              </w:rPr>
            </w:pPr>
          </w:p>
        </w:tc>
        <w:tc>
          <w:tcPr>
            <w:tcW w:w="10610" w:type="dxa"/>
            <w:gridSpan w:val="15"/>
            <w:tcBorders>
              <w:bottom w:val="single" w:sz="4" w:space="0" w:color="auto"/>
            </w:tcBorders>
            <w:shd w:val="clear" w:color="auto" w:fill="FFFFFF" w:themeFill="background1"/>
          </w:tcPr>
          <w:p w:rsidR="00FF64E2" w:rsidRDefault="00086379" w:rsidP="00FF64E2">
            <w:pPr>
              <w:widowControl w:val="0"/>
              <w:autoSpaceDE w:val="0"/>
              <w:autoSpaceDN w:val="0"/>
              <w:spacing w:after="160" w:line="276" w:lineRule="auto"/>
              <w:ind w:left="132" w:right="234"/>
              <w:jc w:val="both"/>
              <w:rPr>
                <w:rFonts w:ascii="Arial" w:eastAsia="Arial" w:hAnsi="Arial" w:cs="Arial"/>
                <w:sz w:val="20"/>
                <w:szCs w:val="20"/>
                <w:lang w:bidi="en-US"/>
              </w:rPr>
            </w:pPr>
            <w:r>
              <w:rPr>
                <w:rFonts w:ascii="Arial" w:eastAsia="Arial" w:hAnsi="Arial" w:cs="Arial"/>
                <w:sz w:val="20"/>
                <w:szCs w:val="20"/>
                <w:lang w:bidi="en-US"/>
              </w:rPr>
              <w:t>This opinion on valuation</w:t>
            </w:r>
            <w:r w:rsidR="00B53205" w:rsidRPr="00261D75">
              <w:rPr>
                <w:rFonts w:ascii="Arial" w:eastAsia="Arial" w:hAnsi="Arial" w:cs="Arial"/>
                <w:sz w:val="20"/>
                <w:szCs w:val="20"/>
                <w:lang w:bidi="en-US"/>
              </w:rPr>
              <w:t xml:space="preserve"> is prepared for the residential flat situated at the aforesaid address having total super built-up area admeasuring </w:t>
            </w:r>
            <w:r w:rsidR="00061E2D">
              <w:rPr>
                <w:rFonts w:ascii="Arial" w:eastAsia="Arial" w:hAnsi="Arial" w:cs="Arial"/>
                <w:sz w:val="20"/>
                <w:szCs w:val="20"/>
                <w:lang w:bidi="en-US"/>
              </w:rPr>
              <w:t>615</w:t>
            </w:r>
            <w:r w:rsidR="00585728">
              <w:rPr>
                <w:rFonts w:ascii="Arial" w:eastAsia="Arial" w:hAnsi="Arial" w:cs="Arial"/>
                <w:sz w:val="20"/>
                <w:szCs w:val="20"/>
                <w:lang w:bidi="en-US"/>
              </w:rPr>
              <w:t xml:space="preserve"> sq.ft</w:t>
            </w:r>
            <w:r w:rsidR="00B53205" w:rsidRPr="00261D75">
              <w:rPr>
                <w:rFonts w:ascii="Arial" w:eastAsia="Arial" w:hAnsi="Arial" w:cs="Arial"/>
                <w:sz w:val="20"/>
                <w:szCs w:val="20"/>
                <w:lang w:bidi="en-US"/>
              </w:rPr>
              <w:t xml:space="preserve"> / </w:t>
            </w:r>
            <w:r w:rsidR="00061E2D">
              <w:rPr>
                <w:rFonts w:ascii="Arial" w:eastAsia="Arial" w:hAnsi="Arial" w:cs="Arial"/>
                <w:sz w:val="20"/>
                <w:szCs w:val="20"/>
                <w:lang w:bidi="en-US"/>
              </w:rPr>
              <w:t>57.14</w:t>
            </w:r>
            <w:r w:rsidR="00585728">
              <w:rPr>
                <w:rFonts w:ascii="Arial" w:eastAsia="Arial" w:hAnsi="Arial" w:cs="Arial"/>
                <w:sz w:val="20"/>
                <w:szCs w:val="20"/>
                <w:lang w:bidi="en-US"/>
              </w:rPr>
              <w:t xml:space="preserve"> sq.mtr</w:t>
            </w:r>
            <w:r w:rsidR="00B53205" w:rsidRPr="00261D75">
              <w:rPr>
                <w:rFonts w:ascii="Arial" w:eastAsia="Arial" w:hAnsi="Arial" w:cs="Arial"/>
                <w:sz w:val="20"/>
                <w:szCs w:val="20"/>
                <w:lang w:bidi="en-US"/>
              </w:rPr>
              <w:t xml:space="preserve"> as per the </w:t>
            </w:r>
            <w:r w:rsidR="00261D75" w:rsidRPr="00261D75">
              <w:rPr>
                <w:rFonts w:ascii="Arial" w:eastAsia="Arial" w:hAnsi="Arial" w:cs="Arial"/>
                <w:sz w:val="20"/>
                <w:szCs w:val="20"/>
                <w:lang w:bidi="en-US"/>
              </w:rPr>
              <w:t>documents</w:t>
            </w:r>
            <w:r w:rsidR="00FF64E2">
              <w:rPr>
                <w:rFonts w:ascii="Arial" w:eastAsia="Arial" w:hAnsi="Arial" w:cs="Arial"/>
                <w:sz w:val="20"/>
                <w:szCs w:val="20"/>
                <w:lang w:bidi="en-US"/>
              </w:rPr>
              <w:t xml:space="preserve"> provided to us. </w:t>
            </w:r>
          </w:p>
          <w:p w:rsidR="002873AB" w:rsidRDefault="00B53205" w:rsidP="00FF64E2">
            <w:pPr>
              <w:widowControl w:val="0"/>
              <w:autoSpaceDE w:val="0"/>
              <w:autoSpaceDN w:val="0"/>
              <w:spacing w:after="160" w:line="276" w:lineRule="auto"/>
              <w:ind w:left="132" w:right="234"/>
              <w:jc w:val="both"/>
              <w:rPr>
                <w:rFonts w:ascii="Arial" w:eastAsia="Arial" w:hAnsi="Arial" w:cs="Arial"/>
                <w:sz w:val="20"/>
                <w:szCs w:val="20"/>
                <w:lang w:bidi="en-US"/>
              </w:rPr>
            </w:pPr>
            <w:r w:rsidRPr="00261D75">
              <w:rPr>
                <w:rFonts w:ascii="Arial" w:eastAsia="Arial" w:hAnsi="Arial" w:cs="Arial"/>
                <w:sz w:val="20"/>
                <w:szCs w:val="20"/>
                <w:lang w:bidi="en-US"/>
              </w:rPr>
              <w:t xml:space="preserve">The subject </w:t>
            </w:r>
            <w:r w:rsidR="0073716E">
              <w:rPr>
                <w:rFonts w:ascii="Arial" w:eastAsia="Arial" w:hAnsi="Arial" w:cs="Arial"/>
                <w:sz w:val="20"/>
                <w:szCs w:val="20"/>
                <w:lang w:bidi="en-US"/>
              </w:rPr>
              <w:t>property is a free hold flat</w:t>
            </w:r>
            <w:r w:rsidRPr="00261D75">
              <w:rPr>
                <w:rFonts w:ascii="Arial" w:eastAsia="Arial" w:hAnsi="Arial" w:cs="Arial"/>
                <w:sz w:val="20"/>
                <w:szCs w:val="20"/>
                <w:lang w:bidi="en-US"/>
              </w:rPr>
              <w:t xml:space="preserve"> owned by Ms. Cox and Kings (India) Limited through a</w:t>
            </w:r>
            <w:r w:rsidR="00061E2D">
              <w:rPr>
                <w:rFonts w:ascii="Arial" w:eastAsia="Arial" w:hAnsi="Arial" w:cs="Arial"/>
                <w:sz w:val="20"/>
                <w:szCs w:val="20"/>
                <w:lang w:bidi="en-US"/>
              </w:rPr>
              <w:t>n</w:t>
            </w:r>
            <w:r w:rsidRPr="00261D75">
              <w:rPr>
                <w:rFonts w:ascii="Arial" w:eastAsia="Arial" w:hAnsi="Arial" w:cs="Arial"/>
                <w:sz w:val="20"/>
                <w:szCs w:val="20"/>
                <w:lang w:bidi="en-US"/>
              </w:rPr>
              <w:t xml:space="preserve"> </w:t>
            </w:r>
            <w:r w:rsidR="00FF64E2">
              <w:rPr>
                <w:rFonts w:ascii="Arial" w:eastAsia="Arial" w:hAnsi="Arial" w:cs="Arial"/>
                <w:sz w:val="20"/>
                <w:szCs w:val="20"/>
                <w:lang w:bidi="en-US"/>
              </w:rPr>
              <w:t>agreement to</w:t>
            </w:r>
            <w:r w:rsidR="00061E2D">
              <w:rPr>
                <w:rFonts w:ascii="Arial" w:eastAsia="Arial" w:hAnsi="Arial" w:cs="Arial"/>
                <w:sz w:val="20"/>
                <w:szCs w:val="20"/>
                <w:lang w:bidi="en-US"/>
              </w:rPr>
              <w:t xml:space="preserve"> sale</w:t>
            </w:r>
            <w:r w:rsidRPr="00261D75">
              <w:rPr>
                <w:rFonts w:ascii="Arial" w:eastAsia="Arial" w:hAnsi="Arial" w:cs="Arial"/>
                <w:sz w:val="20"/>
                <w:szCs w:val="20"/>
                <w:lang w:bidi="en-US"/>
              </w:rPr>
              <w:t xml:space="preserve"> dated </w:t>
            </w:r>
            <w:r w:rsidR="00061E2D">
              <w:rPr>
                <w:rFonts w:ascii="Arial" w:eastAsia="Arial" w:hAnsi="Arial" w:cs="Arial"/>
                <w:sz w:val="20"/>
                <w:szCs w:val="20"/>
                <w:lang w:bidi="en-US"/>
              </w:rPr>
              <w:t>17</w:t>
            </w:r>
            <w:r w:rsidRPr="00261D75">
              <w:rPr>
                <w:rFonts w:ascii="Arial" w:eastAsia="Arial" w:hAnsi="Arial" w:cs="Arial"/>
                <w:sz w:val="20"/>
                <w:szCs w:val="20"/>
                <w:vertAlign w:val="superscript"/>
                <w:lang w:bidi="en-US"/>
              </w:rPr>
              <w:t>th</w:t>
            </w:r>
            <w:r w:rsidRPr="00261D75">
              <w:rPr>
                <w:rFonts w:ascii="Arial" w:eastAsia="Arial" w:hAnsi="Arial" w:cs="Arial"/>
                <w:sz w:val="20"/>
                <w:szCs w:val="20"/>
                <w:lang w:bidi="en-US"/>
              </w:rPr>
              <w:t xml:space="preserve"> </w:t>
            </w:r>
            <w:r w:rsidR="00061E2D">
              <w:rPr>
                <w:rFonts w:ascii="Arial" w:eastAsia="Arial" w:hAnsi="Arial" w:cs="Arial"/>
                <w:sz w:val="20"/>
                <w:szCs w:val="20"/>
                <w:lang w:bidi="en-US"/>
              </w:rPr>
              <w:t>June</w:t>
            </w:r>
            <w:r w:rsidRPr="00261D75">
              <w:rPr>
                <w:rFonts w:ascii="Arial" w:eastAsia="Arial" w:hAnsi="Arial" w:cs="Arial"/>
                <w:sz w:val="20"/>
                <w:szCs w:val="20"/>
                <w:lang w:bidi="en-US"/>
              </w:rPr>
              <w:t xml:space="preserve"> </w:t>
            </w:r>
            <w:r w:rsidR="00061E2D">
              <w:rPr>
                <w:rFonts w:ascii="Arial" w:eastAsia="Arial" w:hAnsi="Arial" w:cs="Arial"/>
                <w:sz w:val="20"/>
                <w:szCs w:val="20"/>
                <w:lang w:bidi="en-US"/>
              </w:rPr>
              <w:t>1982</w:t>
            </w:r>
            <w:r w:rsidR="008910CF">
              <w:rPr>
                <w:rFonts w:ascii="Arial" w:eastAsia="Arial" w:hAnsi="Arial" w:cs="Arial"/>
                <w:sz w:val="20"/>
                <w:szCs w:val="20"/>
                <w:lang w:bidi="en-US"/>
              </w:rPr>
              <w:t xml:space="preserve"> as per the documents provided by the Liquidator team.</w:t>
            </w:r>
          </w:p>
          <w:p w:rsidR="00086379" w:rsidRDefault="00086379" w:rsidP="00086379">
            <w:pPr>
              <w:widowControl w:val="0"/>
              <w:autoSpaceDE w:val="0"/>
              <w:autoSpaceDN w:val="0"/>
              <w:spacing w:after="160" w:line="276" w:lineRule="auto"/>
              <w:ind w:left="132" w:right="234"/>
              <w:jc w:val="both"/>
              <w:rPr>
                <w:rFonts w:ascii="Arial" w:eastAsia="Arial" w:hAnsi="Arial" w:cs="Arial"/>
                <w:sz w:val="20"/>
                <w:szCs w:val="20"/>
                <w:lang w:bidi="en-US"/>
              </w:rPr>
            </w:pPr>
            <w:r>
              <w:rPr>
                <w:rFonts w:ascii="Arial" w:eastAsia="Arial" w:hAnsi="Arial" w:cs="Arial"/>
                <w:sz w:val="20"/>
                <w:szCs w:val="20"/>
                <w:lang w:bidi="en-US"/>
              </w:rPr>
              <w:t>This is 1BHK residential flat situated on the 11</w:t>
            </w:r>
            <w:r w:rsidRPr="00261D75">
              <w:rPr>
                <w:rFonts w:ascii="Arial" w:eastAsia="Arial" w:hAnsi="Arial" w:cs="Arial"/>
                <w:sz w:val="20"/>
                <w:szCs w:val="20"/>
                <w:vertAlign w:val="superscript"/>
                <w:lang w:bidi="en-US"/>
              </w:rPr>
              <w:t>th</w:t>
            </w:r>
            <w:r>
              <w:rPr>
                <w:rFonts w:ascii="Arial" w:eastAsia="Arial" w:hAnsi="Arial" w:cs="Arial"/>
                <w:sz w:val="20"/>
                <w:szCs w:val="20"/>
                <w:lang w:bidi="en-US"/>
              </w:rPr>
              <w:t xml:space="preserve"> floor of housing society named “Kanti Apartments</w:t>
            </w:r>
            <w:r w:rsidR="0002026D">
              <w:rPr>
                <w:rFonts w:ascii="Arial" w:eastAsia="Arial" w:hAnsi="Arial" w:cs="Arial"/>
                <w:sz w:val="20"/>
                <w:szCs w:val="20"/>
                <w:lang w:bidi="en-US"/>
              </w:rPr>
              <w:t xml:space="preserve"> Co-Operative Housing Society” i</w:t>
            </w:r>
            <w:r>
              <w:rPr>
                <w:rFonts w:ascii="Arial" w:eastAsia="Arial" w:hAnsi="Arial" w:cs="Arial"/>
                <w:sz w:val="20"/>
                <w:szCs w:val="20"/>
                <w:lang w:bidi="en-US"/>
              </w:rPr>
              <w:t xml:space="preserve">n the Block-C of the said society. </w:t>
            </w:r>
          </w:p>
          <w:p w:rsidR="00086379" w:rsidRDefault="00086379" w:rsidP="00086379">
            <w:pPr>
              <w:widowControl w:val="0"/>
              <w:autoSpaceDE w:val="0"/>
              <w:autoSpaceDN w:val="0"/>
              <w:spacing w:after="160" w:line="276" w:lineRule="auto"/>
              <w:ind w:left="132" w:right="234"/>
              <w:jc w:val="both"/>
              <w:rPr>
                <w:rFonts w:ascii="Arial" w:hAnsi="Arial" w:cs="Arial"/>
                <w:sz w:val="20"/>
              </w:rPr>
            </w:pPr>
            <w:r w:rsidRPr="00874523">
              <w:rPr>
                <w:rFonts w:ascii="Arial" w:hAnsi="Arial" w:cs="Arial"/>
                <w:sz w:val="20"/>
              </w:rPr>
              <w:t>This is a residential property, during the site survey only outside visit could be conducted. Since the door was locked Internal survey of the subject property could not be conducted, as per the information provided by the Liquidator team the flat is in good condition and recent maintenance has been done.</w:t>
            </w:r>
          </w:p>
          <w:p w:rsidR="00086379" w:rsidRDefault="00086379" w:rsidP="00086379">
            <w:pPr>
              <w:widowControl w:val="0"/>
              <w:autoSpaceDE w:val="0"/>
              <w:autoSpaceDN w:val="0"/>
              <w:spacing w:after="160" w:line="276" w:lineRule="auto"/>
              <w:ind w:left="132" w:right="234"/>
              <w:jc w:val="both"/>
              <w:rPr>
                <w:rFonts w:ascii="Arial" w:eastAsia="Arial" w:hAnsi="Arial" w:cs="Arial"/>
                <w:sz w:val="20"/>
                <w:szCs w:val="20"/>
                <w:lang w:bidi="en-US"/>
              </w:rPr>
            </w:pPr>
            <w:r>
              <w:rPr>
                <w:rFonts w:ascii="Arial" w:eastAsia="Arial" w:hAnsi="Arial" w:cs="Arial"/>
                <w:sz w:val="20"/>
                <w:szCs w:val="20"/>
                <w:lang w:bidi="en-US"/>
              </w:rPr>
              <w:t xml:space="preserve">Flat is currently locked and internal survey was not possible. The property was identified with the help of </w:t>
            </w:r>
            <w:r w:rsidR="0002026D">
              <w:rPr>
                <w:rFonts w:ascii="Arial" w:eastAsia="Arial" w:hAnsi="Arial" w:cs="Arial"/>
                <w:sz w:val="20"/>
                <w:szCs w:val="20"/>
                <w:lang w:bidi="en-US"/>
              </w:rPr>
              <w:t>RP/</w:t>
            </w:r>
            <w:r>
              <w:rPr>
                <w:rFonts w:ascii="Arial" w:eastAsia="Arial" w:hAnsi="Arial" w:cs="Arial"/>
                <w:sz w:val="20"/>
                <w:szCs w:val="20"/>
                <w:lang w:bidi="en-US"/>
              </w:rPr>
              <w:t>bank notice affixed on main door and name plate on the front door of the flat.</w:t>
            </w:r>
          </w:p>
          <w:p w:rsidR="002873AB" w:rsidRDefault="002873AB" w:rsidP="00261D75">
            <w:pPr>
              <w:widowControl w:val="0"/>
              <w:autoSpaceDE w:val="0"/>
              <w:autoSpaceDN w:val="0"/>
              <w:spacing w:after="160" w:line="276" w:lineRule="auto"/>
              <w:ind w:left="132" w:right="234"/>
              <w:jc w:val="both"/>
              <w:rPr>
                <w:rFonts w:ascii="Arial" w:eastAsia="Arial" w:hAnsi="Arial" w:cs="Arial"/>
                <w:sz w:val="20"/>
                <w:szCs w:val="20"/>
                <w:lang w:bidi="en-US"/>
              </w:rPr>
            </w:pPr>
            <w:r>
              <w:rPr>
                <w:rFonts w:ascii="Arial" w:eastAsia="Arial" w:hAnsi="Arial" w:cs="Arial"/>
                <w:sz w:val="20"/>
                <w:szCs w:val="20"/>
                <w:lang w:bidi="en-US"/>
              </w:rPr>
              <w:t>The subject society</w:t>
            </w:r>
            <w:r w:rsidR="00B53205" w:rsidRPr="00261D75">
              <w:rPr>
                <w:rFonts w:ascii="Arial" w:eastAsia="Arial" w:hAnsi="Arial" w:cs="Arial"/>
                <w:sz w:val="20"/>
                <w:szCs w:val="20"/>
                <w:lang w:bidi="en-US"/>
              </w:rPr>
              <w:t xml:space="preserve"> is located in the </w:t>
            </w:r>
            <w:r>
              <w:rPr>
                <w:rFonts w:ascii="Arial" w:eastAsia="Arial" w:hAnsi="Arial" w:cs="Arial"/>
                <w:sz w:val="20"/>
                <w:szCs w:val="20"/>
                <w:lang w:bidi="en-US"/>
              </w:rPr>
              <w:t>midst of developed</w:t>
            </w:r>
            <w:r w:rsidR="00061E2D">
              <w:rPr>
                <w:rFonts w:ascii="Arial" w:eastAsia="Arial" w:hAnsi="Arial" w:cs="Arial"/>
                <w:sz w:val="20"/>
                <w:szCs w:val="20"/>
                <w:lang w:bidi="en-US"/>
              </w:rPr>
              <w:t xml:space="preserve"> residential area of Bandra West </w:t>
            </w:r>
            <w:r w:rsidR="00261D75">
              <w:rPr>
                <w:rFonts w:ascii="Arial" w:eastAsia="Arial" w:hAnsi="Arial" w:cs="Arial"/>
                <w:sz w:val="20"/>
                <w:szCs w:val="20"/>
                <w:lang w:bidi="en-US"/>
              </w:rPr>
              <w:t xml:space="preserve">located on the </w:t>
            </w:r>
            <w:r w:rsidR="00061E2D">
              <w:rPr>
                <w:rFonts w:ascii="Arial" w:eastAsia="Arial" w:hAnsi="Arial" w:cs="Arial"/>
                <w:sz w:val="20"/>
                <w:szCs w:val="20"/>
                <w:lang w:bidi="en-US"/>
              </w:rPr>
              <w:t>Mount Mary Road</w:t>
            </w:r>
            <w:r w:rsidR="00261D75">
              <w:rPr>
                <w:rFonts w:ascii="Arial" w:eastAsia="Arial" w:hAnsi="Arial" w:cs="Arial"/>
                <w:sz w:val="20"/>
                <w:szCs w:val="20"/>
                <w:lang w:bidi="en-US"/>
              </w:rPr>
              <w:t xml:space="preserve">. </w:t>
            </w:r>
          </w:p>
          <w:p w:rsidR="002873AB" w:rsidRDefault="00261D75" w:rsidP="00261D75">
            <w:pPr>
              <w:widowControl w:val="0"/>
              <w:autoSpaceDE w:val="0"/>
              <w:autoSpaceDN w:val="0"/>
              <w:spacing w:after="160" w:line="276" w:lineRule="auto"/>
              <w:ind w:left="132" w:right="234"/>
              <w:jc w:val="both"/>
              <w:rPr>
                <w:rFonts w:ascii="Arial" w:eastAsia="Arial" w:hAnsi="Arial" w:cs="Arial"/>
                <w:sz w:val="20"/>
                <w:szCs w:val="20"/>
                <w:lang w:bidi="en-US"/>
              </w:rPr>
            </w:pPr>
            <w:r>
              <w:rPr>
                <w:rFonts w:ascii="Arial" w:eastAsia="Arial" w:hAnsi="Arial" w:cs="Arial"/>
                <w:sz w:val="20"/>
                <w:szCs w:val="20"/>
                <w:lang w:bidi="en-US"/>
              </w:rPr>
              <w:t xml:space="preserve">The subject property can be easily approached through </w:t>
            </w:r>
            <w:r w:rsidR="00061E2D">
              <w:rPr>
                <w:rFonts w:ascii="Arial" w:eastAsia="Arial" w:hAnsi="Arial" w:cs="Arial"/>
                <w:sz w:val="20"/>
                <w:szCs w:val="20"/>
                <w:lang w:bidi="en-US"/>
              </w:rPr>
              <w:t>Mount Mary road</w:t>
            </w:r>
            <w:r>
              <w:rPr>
                <w:rFonts w:ascii="Arial" w:eastAsia="Arial" w:hAnsi="Arial" w:cs="Arial"/>
                <w:sz w:val="20"/>
                <w:szCs w:val="20"/>
                <w:lang w:bidi="en-US"/>
              </w:rPr>
              <w:t xml:space="preserve"> and </w:t>
            </w:r>
            <w:r w:rsidR="002873AB">
              <w:rPr>
                <w:rFonts w:ascii="Arial" w:eastAsia="Arial" w:hAnsi="Arial" w:cs="Arial"/>
                <w:sz w:val="20"/>
                <w:szCs w:val="20"/>
                <w:lang w:bidi="en-US"/>
              </w:rPr>
              <w:t>the nearest railway station is</w:t>
            </w:r>
            <w:r>
              <w:rPr>
                <w:rFonts w:ascii="Arial" w:eastAsia="Arial" w:hAnsi="Arial" w:cs="Arial"/>
                <w:sz w:val="20"/>
                <w:szCs w:val="20"/>
                <w:lang w:bidi="en-US"/>
              </w:rPr>
              <w:t xml:space="preserve"> </w:t>
            </w:r>
            <w:r w:rsidR="00FF64E2">
              <w:rPr>
                <w:rFonts w:ascii="Arial" w:eastAsia="Arial" w:hAnsi="Arial" w:cs="Arial"/>
                <w:sz w:val="20"/>
                <w:szCs w:val="20"/>
                <w:lang w:bidi="en-US"/>
              </w:rPr>
              <w:t>Bandra Junction</w:t>
            </w:r>
            <w:r>
              <w:rPr>
                <w:rFonts w:ascii="Arial" w:eastAsia="Arial" w:hAnsi="Arial" w:cs="Arial"/>
                <w:sz w:val="20"/>
                <w:szCs w:val="20"/>
                <w:lang w:bidi="en-US"/>
              </w:rPr>
              <w:t xml:space="preserve"> </w:t>
            </w:r>
            <w:r w:rsidR="002873AB">
              <w:rPr>
                <w:rFonts w:ascii="Arial" w:eastAsia="Arial" w:hAnsi="Arial" w:cs="Arial"/>
                <w:sz w:val="20"/>
                <w:szCs w:val="20"/>
                <w:lang w:bidi="en-US"/>
              </w:rPr>
              <w:t>which</w:t>
            </w:r>
            <w:r>
              <w:rPr>
                <w:rFonts w:ascii="Arial" w:eastAsia="Arial" w:hAnsi="Arial" w:cs="Arial"/>
                <w:sz w:val="20"/>
                <w:szCs w:val="20"/>
                <w:lang w:bidi="en-US"/>
              </w:rPr>
              <w:t xml:space="preserve"> is </w:t>
            </w:r>
            <w:r w:rsidR="002873AB">
              <w:rPr>
                <w:rFonts w:ascii="Arial" w:eastAsia="Arial" w:hAnsi="Arial" w:cs="Arial"/>
                <w:sz w:val="20"/>
                <w:szCs w:val="20"/>
                <w:lang w:bidi="en-US"/>
              </w:rPr>
              <w:t>approx.</w:t>
            </w:r>
            <w:r w:rsidR="0002026D">
              <w:rPr>
                <w:rFonts w:ascii="Arial" w:eastAsia="Arial" w:hAnsi="Arial" w:cs="Arial"/>
                <w:sz w:val="20"/>
                <w:szCs w:val="20"/>
                <w:lang w:bidi="en-US"/>
              </w:rPr>
              <w:t xml:space="preserve"> 6</w:t>
            </w:r>
            <w:r w:rsidR="002873AB">
              <w:rPr>
                <w:rFonts w:ascii="Arial" w:eastAsia="Arial" w:hAnsi="Arial" w:cs="Arial"/>
                <w:sz w:val="20"/>
                <w:szCs w:val="20"/>
                <w:lang w:bidi="en-US"/>
              </w:rPr>
              <w:t xml:space="preserve"> km</w:t>
            </w:r>
            <w:r w:rsidR="006C28B4">
              <w:rPr>
                <w:rFonts w:ascii="Arial" w:eastAsia="Arial" w:hAnsi="Arial" w:cs="Arial"/>
                <w:sz w:val="20"/>
                <w:szCs w:val="20"/>
                <w:lang w:bidi="en-US"/>
              </w:rPr>
              <w:t xml:space="preserve">.  </w:t>
            </w:r>
          </w:p>
          <w:p w:rsidR="008A7389" w:rsidRDefault="006C28B4" w:rsidP="00086379">
            <w:pPr>
              <w:widowControl w:val="0"/>
              <w:autoSpaceDE w:val="0"/>
              <w:autoSpaceDN w:val="0"/>
              <w:spacing w:after="160" w:line="276" w:lineRule="auto"/>
              <w:ind w:left="132" w:right="234"/>
              <w:jc w:val="both"/>
              <w:rPr>
                <w:rFonts w:ascii="Arial" w:eastAsia="Arial" w:hAnsi="Arial" w:cs="Arial"/>
                <w:sz w:val="20"/>
                <w:szCs w:val="20"/>
                <w:lang w:bidi="en-US"/>
              </w:rPr>
            </w:pPr>
            <w:r>
              <w:rPr>
                <w:rFonts w:ascii="Arial" w:eastAsia="Arial" w:hAnsi="Arial" w:cs="Arial"/>
                <w:sz w:val="20"/>
                <w:szCs w:val="20"/>
                <w:lang w:bidi="en-US"/>
              </w:rPr>
              <w:t>The nearest m</w:t>
            </w:r>
            <w:r w:rsidR="00261D75">
              <w:rPr>
                <w:rFonts w:ascii="Arial" w:eastAsia="Arial" w:hAnsi="Arial" w:cs="Arial"/>
                <w:sz w:val="20"/>
                <w:szCs w:val="20"/>
                <w:lang w:bidi="en-US"/>
              </w:rPr>
              <w:t xml:space="preserve">etro station is </w:t>
            </w:r>
            <w:r w:rsidR="002873AB">
              <w:rPr>
                <w:rFonts w:ascii="Arial" w:eastAsia="Arial" w:hAnsi="Arial" w:cs="Arial"/>
                <w:sz w:val="20"/>
                <w:szCs w:val="20"/>
                <w:lang w:bidi="en-US"/>
              </w:rPr>
              <w:t>“Hill R</w:t>
            </w:r>
            <w:r w:rsidR="00FF64E2">
              <w:rPr>
                <w:rFonts w:ascii="Arial" w:eastAsia="Arial" w:hAnsi="Arial" w:cs="Arial"/>
                <w:sz w:val="20"/>
                <w:szCs w:val="20"/>
                <w:lang w:bidi="en-US"/>
              </w:rPr>
              <w:t>oad</w:t>
            </w:r>
            <w:r w:rsidR="002873AB">
              <w:rPr>
                <w:rFonts w:ascii="Arial" w:eastAsia="Arial" w:hAnsi="Arial" w:cs="Arial"/>
                <w:sz w:val="20"/>
                <w:szCs w:val="20"/>
                <w:lang w:bidi="en-US"/>
              </w:rPr>
              <w:t>”</w:t>
            </w:r>
            <w:r w:rsidR="00261D75">
              <w:rPr>
                <w:rFonts w:ascii="Arial" w:eastAsia="Arial" w:hAnsi="Arial" w:cs="Arial"/>
                <w:sz w:val="20"/>
                <w:szCs w:val="20"/>
                <w:lang w:bidi="en-US"/>
              </w:rPr>
              <w:t xml:space="preserve"> which is at a distance of </w:t>
            </w:r>
            <w:r w:rsidR="0002026D">
              <w:rPr>
                <w:rFonts w:ascii="Arial" w:eastAsia="Arial" w:hAnsi="Arial" w:cs="Arial"/>
                <w:sz w:val="20"/>
                <w:szCs w:val="20"/>
                <w:lang w:bidi="en-US"/>
              </w:rPr>
              <w:t>1 km</w:t>
            </w:r>
            <w:r w:rsidR="002873AB">
              <w:rPr>
                <w:rFonts w:ascii="Arial" w:eastAsia="Arial" w:hAnsi="Arial" w:cs="Arial"/>
                <w:sz w:val="20"/>
                <w:szCs w:val="20"/>
                <w:lang w:bidi="en-US"/>
              </w:rPr>
              <w:t xml:space="preserve"> from the society</w:t>
            </w:r>
            <w:r w:rsidR="00FF64E2">
              <w:rPr>
                <w:rFonts w:ascii="Arial" w:eastAsia="Arial" w:hAnsi="Arial" w:cs="Arial"/>
                <w:sz w:val="20"/>
                <w:szCs w:val="20"/>
                <w:lang w:bidi="en-US"/>
              </w:rPr>
              <w:t xml:space="preserve">. The subject </w:t>
            </w:r>
            <w:r w:rsidR="002873AB">
              <w:rPr>
                <w:rFonts w:ascii="Arial" w:eastAsia="Arial" w:hAnsi="Arial" w:cs="Arial"/>
                <w:sz w:val="20"/>
                <w:szCs w:val="20"/>
                <w:lang w:bidi="en-US"/>
              </w:rPr>
              <w:t xml:space="preserve">society is near to </w:t>
            </w:r>
            <w:r w:rsidR="00FF64E2">
              <w:rPr>
                <w:rFonts w:ascii="Arial" w:eastAsia="Arial" w:hAnsi="Arial" w:cs="Arial"/>
                <w:sz w:val="20"/>
                <w:szCs w:val="20"/>
                <w:lang w:bidi="en-US"/>
              </w:rPr>
              <w:t xml:space="preserve">Badra Worli Sea Link </w:t>
            </w:r>
            <w:r w:rsidR="002873AB">
              <w:rPr>
                <w:rFonts w:ascii="Arial" w:eastAsia="Arial" w:hAnsi="Arial" w:cs="Arial"/>
                <w:sz w:val="20"/>
                <w:szCs w:val="20"/>
                <w:lang w:bidi="en-US"/>
              </w:rPr>
              <w:t>which</w:t>
            </w:r>
            <w:r w:rsidR="00FF64E2">
              <w:rPr>
                <w:rFonts w:ascii="Arial" w:eastAsia="Arial" w:hAnsi="Arial" w:cs="Arial"/>
                <w:sz w:val="20"/>
                <w:szCs w:val="20"/>
                <w:lang w:bidi="en-US"/>
              </w:rPr>
              <w:t xml:space="preserve"> at a distance of around 1</w:t>
            </w:r>
            <w:r w:rsidR="002873AB">
              <w:rPr>
                <w:rFonts w:ascii="Arial" w:eastAsia="Arial" w:hAnsi="Arial" w:cs="Arial"/>
                <w:sz w:val="20"/>
                <w:szCs w:val="20"/>
                <w:lang w:bidi="en-US"/>
              </w:rPr>
              <w:t xml:space="preserve"> km.</w:t>
            </w:r>
          </w:p>
          <w:p w:rsidR="00FF64E2" w:rsidRPr="00FF64E2" w:rsidRDefault="00086379" w:rsidP="002873AB">
            <w:pPr>
              <w:widowControl w:val="0"/>
              <w:autoSpaceDE w:val="0"/>
              <w:autoSpaceDN w:val="0"/>
              <w:spacing w:after="160" w:line="276" w:lineRule="auto"/>
              <w:ind w:left="132" w:right="234"/>
              <w:jc w:val="both"/>
              <w:rPr>
                <w:rFonts w:ascii="Arial" w:eastAsia="Arial" w:hAnsi="Arial" w:cs="Arial"/>
                <w:sz w:val="20"/>
                <w:szCs w:val="20"/>
                <w:lang w:bidi="en-US"/>
              </w:rPr>
            </w:pPr>
            <w:r w:rsidRPr="00261D75">
              <w:rPr>
                <w:rFonts w:ascii="Arial" w:eastAsia="Arial" w:hAnsi="Arial" w:cs="Arial"/>
                <w:sz w:val="20"/>
                <w:szCs w:val="20"/>
                <w:lang w:bidi="en-US"/>
              </w:rPr>
              <w:t xml:space="preserve">This report only contains general assessment &amp; opinion on the Guideline Value and the indicative, estimated </w:t>
            </w:r>
            <w:r w:rsidRPr="00261D75">
              <w:rPr>
                <w:rFonts w:ascii="Arial" w:eastAsia="Arial" w:hAnsi="Arial" w:cs="Arial"/>
                <w:sz w:val="20"/>
                <w:szCs w:val="20"/>
                <w:lang w:bidi="en-US"/>
              </w:rPr>
              <w:lastRenderedPageBreak/>
              <w:t xml:space="preserve">Market Value of the property found on as-is-where basis on site for which the </w:t>
            </w:r>
            <w:r>
              <w:rPr>
                <w:rFonts w:ascii="Arial" w:eastAsia="Arial" w:hAnsi="Arial" w:cs="Arial"/>
                <w:sz w:val="20"/>
                <w:szCs w:val="20"/>
                <w:lang w:bidi="en-US"/>
              </w:rPr>
              <w:t>Liquidator</w:t>
            </w:r>
            <w:r w:rsidRPr="00261D75">
              <w:rPr>
                <w:rFonts w:ascii="Arial" w:eastAsia="Arial" w:hAnsi="Arial" w:cs="Arial"/>
                <w:sz w:val="20"/>
                <w:szCs w:val="20"/>
                <w:lang w:bidi="en-US"/>
              </w:rPr>
              <w:t xml:space="preserve">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w:t>
            </w:r>
            <w:r>
              <w:rPr>
                <w:rFonts w:ascii="Arial" w:eastAsia="Arial" w:hAnsi="Arial" w:cs="Arial"/>
                <w:sz w:val="20"/>
                <w:szCs w:val="20"/>
                <w:lang w:bidi="en-US"/>
              </w:rPr>
              <w:t>Liquidator team</w:t>
            </w:r>
            <w:r w:rsidRPr="00261D75">
              <w:rPr>
                <w:rFonts w:ascii="Arial" w:eastAsia="Arial" w:hAnsi="Arial" w:cs="Arial"/>
                <w:sz w:val="20"/>
                <w:szCs w:val="20"/>
                <w:lang w:bidi="en-US"/>
              </w:rPr>
              <w:t xml:space="preserve"> has been relied upon in good faith. This report doesn’t contain any other recommendations of any sort.</w:t>
            </w:r>
          </w:p>
        </w:tc>
      </w:tr>
      <w:tr w:rsidR="00F62F4A" w:rsidRPr="003C2D8F" w:rsidTr="00111AAE">
        <w:trPr>
          <w:trHeight w:val="60"/>
          <w:jc w:val="center"/>
        </w:trPr>
        <w:tc>
          <w:tcPr>
            <w:tcW w:w="730" w:type="dxa"/>
            <w:shd w:val="clear" w:color="auto" w:fill="C6D9F1" w:themeFill="text2" w:themeFillTint="33"/>
          </w:tcPr>
          <w:p w:rsidR="00F62F4A" w:rsidRPr="00530A5E" w:rsidRDefault="00F62F4A" w:rsidP="00AA6F90">
            <w:pPr>
              <w:pStyle w:val="ListParagraph"/>
              <w:numPr>
                <w:ilvl w:val="0"/>
                <w:numId w:val="10"/>
              </w:numPr>
              <w:jc w:val="right"/>
              <w:rPr>
                <w:rFonts w:ascii="Arial" w:hAnsi="Arial" w:cs="Arial"/>
                <w:sz w:val="20"/>
                <w:szCs w:val="20"/>
              </w:rPr>
            </w:pPr>
          </w:p>
        </w:tc>
        <w:tc>
          <w:tcPr>
            <w:tcW w:w="2836" w:type="dxa"/>
            <w:gridSpan w:val="2"/>
            <w:shd w:val="clear" w:color="auto" w:fill="C6D9F1" w:themeFill="text2" w:themeFillTint="33"/>
          </w:tcPr>
          <w:p w:rsidR="00F62F4A" w:rsidRPr="003C2D8F" w:rsidRDefault="00F62F4A" w:rsidP="00A641EA">
            <w:pPr>
              <w:rPr>
                <w:rFonts w:ascii="Arial" w:hAnsi="Arial" w:cs="Arial"/>
                <w:b/>
                <w:sz w:val="20"/>
                <w:szCs w:val="20"/>
              </w:rPr>
            </w:pPr>
            <w:r w:rsidRPr="00F6713A">
              <w:rPr>
                <w:rFonts w:ascii="Arial" w:hAnsi="Arial" w:cs="Arial"/>
                <w:b/>
                <w:szCs w:val="20"/>
              </w:rPr>
              <w:t>Document Details</w:t>
            </w:r>
          </w:p>
        </w:tc>
        <w:tc>
          <w:tcPr>
            <w:tcW w:w="2552" w:type="dxa"/>
            <w:gridSpan w:val="4"/>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Status</w:t>
            </w:r>
          </w:p>
        </w:tc>
        <w:tc>
          <w:tcPr>
            <w:tcW w:w="2126" w:type="dxa"/>
            <w:gridSpan w:val="5"/>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Name of Approving Auth.</w:t>
            </w:r>
          </w:p>
        </w:tc>
        <w:tc>
          <w:tcPr>
            <w:tcW w:w="3096" w:type="dxa"/>
            <w:gridSpan w:val="4"/>
            <w:shd w:val="clear" w:color="auto" w:fill="C6D9F1" w:themeFill="text2" w:themeFillTint="33"/>
          </w:tcPr>
          <w:p w:rsidR="00F62F4A" w:rsidRPr="00F62F4A" w:rsidRDefault="00F62F4A" w:rsidP="00A641EA">
            <w:pPr>
              <w:jc w:val="center"/>
              <w:rPr>
                <w:rFonts w:ascii="Arial" w:hAnsi="Arial" w:cs="Arial"/>
                <w:b/>
                <w:sz w:val="20"/>
                <w:szCs w:val="20"/>
              </w:rPr>
            </w:pPr>
            <w:r w:rsidRPr="00F62F4A">
              <w:rPr>
                <w:rFonts w:ascii="Arial" w:hAnsi="Arial" w:cs="Arial"/>
                <w:b/>
                <w:sz w:val="20"/>
                <w:szCs w:val="20"/>
              </w:rPr>
              <w:t>Approval No.</w:t>
            </w:r>
          </w:p>
        </w:tc>
      </w:tr>
      <w:tr w:rsidR="005553CF" w:rsidRPr="003C2D8F" w:rsidTr="00111AAE">
        <w:trPr>
          <w:trHeight w:val="503"/>
          <w:jc w:val="center"/>
        </w:trPr>
        <w:tc>
          <w:tcPr>
            <w:tcW w:w="730" w:type="dxa"/>
          </w:tcPr>
          <w:p w:rsidR="005553CF" w:rsidRPr="008F4FED" w:rsidRDefault="005553CF" w:rsidP="00AA6F90">
            <w:pPr>
              <w:pStyle w:val="ListParagraph"/>
              <w:numPr>
                <w:ilvl w:val="0"/>
                <w:numId w:val="9"/>
              </w:numPr>
              <w:rPr>
                <w:rFonts w:ascii="Arial" w:hAnsi="Arial" w:cs="Arial"/>
                <w:sz w:val="20"/>
                <w:szCs w:val="20"/>
              </w:rPr>
            </w:pPr>
          </w:p>
        </w:tc>
        <w:tc>
          <w:tcPr>
            <w:tcW w:w="2836" w:type="dxa"/>
            <w:gridSpan w:val="2"/>
          </w:tcPr>
          <w:p w:rsidR="005553CF" w:rsidRPr="00530A5E" w:rsidRDefault="005553CF" w:rsidP="00A641EA">
            <w:pPr>
              <w:rPr>
                <w:rFonts w:ascii="Arial" w:hAnsi="Arial" w:cs="Arial"/>
                <w:sz w:val="20"/>
                <w:szCs w:val="20"/>
              </w:rPr>
            </w:pPr>
            <w:r w:rsidRPr="00530A5E">
              <w:rPr>
                <w:rFonts w:ascii="Arial" w:hAnsi="Arial" w:cs="Arial"/>
                <w:sz w:val="20"/>
                <w:szCs w:val="20"/>
              </w:rPr>
              <w:t>Layout Plan</w:t>
            </w:r>
          </w:p>
        </w:tc>
        <w:tc>
          <w:tcPr>
            <w:tcW w:w="2552" w:type="dxa"/>
            <w:gridSpan w:val="4"/>
          </w:tcPr>
          <w:p w:rsidR="005553CF" w:rsidRPr="003C2D8F" w:rsidRDefault="008F4FED" w:rsidP="007A5286">
            <w:pPr>
              <w:jc w:val="center"/>
              <w:rPr>
                <w:rFonts w:ascii="Arial" w:hAnsi="Arial" w:cs="Arial"/>
                <w:sz w:val="20"/>
                <w:szCs w:val="20"/>
              </w:rPr>
            </w:pPr>
            <w:r>
              <w:rPr>
                <w:rFonts w:ascii="Arial" w:hAnsi="Arial" w:cs="Arial"/>
                <w:sz w:val="20"/>
                <w:szCs w:val="20"/>
              </w:rPr>
              <w:t>Not Available</w:t>
            </w:r>
          </w:p>
        </w:tc>
        <w:tc>
          <w:tcPr>
            <w:tcW w:w="2126" w:type="dxa"/>
            <w:gridSpan w:val="5"/>
          </w:tcPr>
          <w:p w:rsidR="005553CF" w:rsidRPr="003C2D8F" w:rsidRDefault="008F4FED" w:rsidP="005553CF">
            <w:pPr>
              <w:jc w:val="center"/>
              <w:rPr>
                <w:rFonts w:ascii="Arial" w:hAnsi="Arial" w:cs="Arial"/>
                <w:sz w:val="20"/>
                <w:szCs w:val="20"/>
              </w:rPr>
            </w:pPr>
            <w:r>
              <w:rPr>
                <w:rFonts w:ascii="Arial" w:hAnsi="Arial" w:cs="Arial"/>
                <w:sz w:val="20"/>
                <w:szCs w:val="20"/>
              </w:rPr>
              <w:t>---</w:t>
            </w:r>
          </w:p>
        </w:tc>
        <w:tc>
          <w:tcPr>
            <w:tcW w:w="3096" w:type="dxa"/>
            <w:gridSpan w:val="4"/>
          </w:tcPr>
          <w:p w:rsidR="005553CF" w:rsidRPr="003C2D8F" w:rsidRDefault="005553CF" w:rsidP="00CA4913">
            <w:pPr>
              <w:jc w:val="center"/>
              <w:rPr>
                <w:rFonts w:ascii="Arial" w:hAnsi="Arial" w:cs="Arial"/>
                <w:sz w:val="20"/>
                <w:szCs w:val="20"/>
              </w:rPr>
            </w:pPr>
            <w:r>
              <w:rPr>
                <w:rFonts w:ascii="Arial" w:hAnsi="Arial" w:cs="Arial"/>
                <w:sz w:val="20"/>
                <w:szCs w:val="20"/>
              </w:rPr>
              <w:t>----</w:t>
            </w:r>
          </w:p>
        </w:tc>
      </w:tr>
      <w:tr w:rsidR="005553CF" w:rsidRPr="003C2D8F" w:rsidTr="00111AAE">
        <w:trPr>
          <w:trHeight w:val="54"/>
          <w:jc w:val="center"/>
        </w:trPr>
        <w:tc>
          <w:tcPr>
            <w:tcW w:w="730" w:type="dxa"/>
          </w:tcPr>
          <w:p w:rsidR="005553CF" w:rsidRPr="008F4FED" w:rsidRDefault="005553CF" w:rsidP="00AA6F90">
            <w:pPr>
              <w:pStyle w:val="ListParagraph"/>
              <w:numPr>
                <w:ilvl w:val="0"/>
                <w:numId w:val="9"/>
              </w:numPr>
              <w:rPr>
                <w:rFonts w:ascii="Arial" w:hAnsi="Arial" w:cs="Arial"/>
                <w:sz w:val="20"/>
                <w:szCs w:val="20"/>
              </w:rPr>
            </w:pPr>
          </w:p>
        </w:tc>
        <w:tc>
          <w:tcPr>
            <w:tcW w:w="2836" w:type="dxa"/>
            <w:gridSpan w:val="2"/>
          </w:tcPr>
          <w:p w:rsidR="005553CF" w:rsidRPr="00530A5E" w:rsidRDefault="005553CF" w:rsidP="00A641EA">
            <w:pPr>
              <w:rPr>
                <w:rFonts w:ascii="Arial" w:hAnsi="Arial" w:cs="Arial"/>
                <w:sz w:val="20"/>
                <w:szCs w:val="20"/>
              </w:rPr>
            </w:pPr>
            <w:r w:rsidRPr="00530A5E">
              <w:rPr>
                <w:rFonts w:ascii="Arial" w:hAnsi="Arial" w:cs="Arial"/>
                <w:sz w:val="20"/>
                <w:szCs w:val="20"/>
              </w:rPr>
              <w:t>Building plan</w:t>
            </w:r>
          </w:p>
        </w:tc>
        <w:tc>
          <w:tcPr>
            <w:tcW w:w="2552" w:type="dxa"/>
            <w:gridSpan w:val="4"/>
          </w:tcPr>
          <w:p w:rsidR="005553CF" w:rsidRDefault="008F4FED" w:rsidP="007A5286">
            <w:pPr>
              <w:jc w:val="center"/>
            </w:pPr>
            <w:r>
              <w:rPr>
                <w:rFonts w:ascii="Arial" w:hAnsi="Arial" w:cs="Arial"/>
                <w:sz w:val="20"/>
                <w:szCs w:val="20"/>
              </w:rPr>
              <w:t>Not Available</w:t>
            </w:r>
          </w:p>
        </w:tc>
        <w:tc>
          <w:tcPr>
            <w:tcW w:w="2126" w:type="dxa"/>
            <w:gridSpan w:val="5"/>
          </w:tcPr>
          <w:p w:rsidR="005553CF" w:rsidRDefault="0002026D" w:rsidP="005553CF">
            <w:pPr>
              <w:jc w:val="center"/>
            </w:pPr>
            <w:r w:rsidRPr="00086379">
              <w:rPr>
                <w:rFonts w:ascii="Arial" w:hAnsi="Arial" w:cs="Arial"/>
                <w:sz w:val="20"/>
              </w:rPr>
              <w:t>Mumbai Metropolitan Region Development Authority</w:t>
            </w:r>
          </w:p>
        </w:tc>
        <w:tc>
          <w:tcPr>
            <w:tcW w:w="3096" w:type="dxa"/>
            <w:gridSpan w:val="4"/>
          </w:tcPr>
          <w:p w:rsidR="005553CF" w:rsidRPr="003C2D8F" w:rsidRDefault="005553CF" w:rsidP="00CD19AE">
            <w:pPr>
              <w:jc w:val="center"/>
              <w:rPr>
                <w:rFonts w:ascii="Arial" w:hAnsi="Arial" w:cs="Arial"/>
                <w:sz w:val="20"/>
                <w:szCs w:val="20"/>
              </w:rPr>
            </w:pPr>
            <w:r>
              <w:rPr>
                <w:rFonts w:ascii="Arial" w:hAnsi="Arial" w:cs="Arial"/>
                <w:sz w:val="20"/>
                <w:szCs w:val="20"/>
              </w:rPr>
              <w:t>----</w:t>
            </w:r>
          </w:p>
        </w:tc>
      </w:tr>
      <w:tr w:rsidR="005553CF" w:rsidRPr="003C2D8F" w:rsidTr="00111AAE">
        <w:trPr>
          <w:trHeight w:val="54"/>
          <w:jc w:val="center"/>
        </w:trPr>
        <w:tc>
          <w:tcPr>
            <w:tcW w:w="730" w:type="dxa"/>
          </w:tcPr>
          <w:p w:rsidR="005553CF" w:rsidRPr="008F4FED" w:rsidRDefault="005553CF" w:rsidP="00AA6F90">
            <w:pPr>
              <w:pStyle w:val="ListParagraph"/>
              <w:numPr>
                <w:ilvl w:val="0"/>
                <w:numId w:val="9"/>
              </w:numPr>
              <w:rPr>
                <w:rFonts w:ascii="Arial" w:hAnsi="Arial" w:cs="Arial"/>
                <w:sz w:val="20"/>
                <w:szCs w:val="20"/>
              </w:rPr>
            </w:pPr>
          </w:p>
        </w:tc>
        <w:tc>
          <w:tcPr>
            <w:tcW w:w="2836" w:type="dxa"/>
            <w:gridSpan w:val="2"/>
          </w:tcPr>
          <w:p w:rsidR="005553CF" w:rsidRPr="00530A5E" w:rsidRDefault="005553CF" w:rsidP="00A641EA">
            <w:pPr>
              <w:rPr>
                <w:rFonts w:ascii="Arial" w:hAnsi="Arial" w:cs="Arial"/>
                <w:sz w:val="20"/>
                <w:szCs w:val="20"/>
              </w:rPr>
            </w:pPr>
            <w:r w:rsidRPr="00530A5E">
              <w:rPr>
                <w:rFonts w:ascii="Arial" w:hAnsi="Arial" w:cs="Arial"/>
                <w:sz w:val="20"/>
                <w:szCs w:val="20"/>
              </w:rPr>
              <w:t>Construction Permission</w:t>
            </w:r>
          </w:p>
        </w:tc>
        <w:tc>
          <w:tcPr>
            <w:tcW w:w="2552" w:type="dxa"/>
            <w:gridSpan w:val="4"/>
          </w:tcPr>
          <w:p w:rsidR="005553CF" w:rsidRDefault="008F4FED" w:rsidP="007A5286">
            <w:pPr>
              <w:jc w:val="center"/>
            </w:pPr>
            <w:r>
              <w:rPr>
                <w:rFonts w:ascii="Arial" w:hAnsi="Arial" w:cs="Arial"/>
                <w:sz w:val="20"/>
                <w:szCs w:val="20"/>
              </w:rPr>
              <w:t>Not Available</w:t>
            </w:r>
          </w:p>
        </w:tc>
        <w:tc>
          <w:tcPr>
            <w:tcW w:w="2126" w:type="dxa"/>
            <w:gridSpan w:val="5"/>
          </w:tcPr>
          <w:p w:rsidR="005553CF" w:rsidRDefault="008F4FED" w:rsidP="005553CF">
            <w:pPr>
              <w:jc w:val="center"/>
            </w:pPr>
            <w:r>
              <w:rPr>
                <w:rFonts w:ascii="Arial" w:hAnsi="Arial" w:cs="Arial"/>
                <w:sz w:val="20"/>
                <w:szCs w:val="20"/>
              </w:rPr>
              <w:t>---</w:t>
            </w:r>
          </w:p>
        </w:tc>
        <w:tc>
          <w:tcPr>
            <w:tcW w:w="3096" w:type="dxa"/>
            <w:gridSpan w:val="4"/>
          </w:tcPr>
          <w:p w:rsidR="005553CF" w:rsidRPr="003C2D8F" w:rsidRDefault="005553CF" w:rsidP="00CD19AE">
            <w:pPr>
              <w:jc w:val="center"/>
              <w:rPr>
                <w:rFonts w:ascii="Arial" w:hAnsi="Arial" w:cs="Arial"/>
                <w:sz w:val="20"/>
                <w:szCs w:val="20"/>
              </w:rPr>
            </w:pPr>
            <w:r>
              <w:rPr>
                <w:rFonts w:ascii="Arial" w:hAnsi="Arial" w:cs="Arial"/>
                <w:sz w:val="20"/>
                <w:szCs w:val="20"/>
              </w:rPr>
              <w:t>----</w:t>
            </w:r>
          </w:p>
        </w:tc>
      </w:tr>
      <w:tr w:rsidR="002C18B3" w:rsidRPr="003C2D8F" w:rsidTr="00111AAE">
        <w:trPr>
          <w:trHeight w:val="58"/>
          <w:jc w:val="center"/>
        </w:trPr>
        <w:tc>
          <w:tcPr>
            <w:tcW w:w="730" w:type="dxa"/>
            <w:tcBorders>
              <w:bottom w:val="single" w:sz="4" w:space="0" w:color="auto"/>
            </w:tcBorders>
          </w:tcPr>
          <w:p w:rsidR="002C18B3" w:rsidRPr="008F4FED" w:rsidRDefault="002C18B3" w:rsidP="00AA6F90">
            <w:pPr>
              <w:pStyle w:val="ListParagraph"/>
              <w:numPr>
                <w:ilvl w:val="0"/>
                <w:numId w:val="9"/>
              </w:numPr>
              <w:rPr>
                <w:rFonts w:ascii="Arial" w:hAnsi="Arial" w:cs="Arial"/>
                <w:sz w:val="20"/>
                <w:szCs w:val="20"/>
              </w:rPr>
            </w:pPr>
          </w:p>
        </w:tc>
        <w:tc>
          <w:tcPr>
            <w:tcW w:w="2836" w:type="dxa"/>
            <w:gridSpan w:val="2"/>
          </w:tcPr>
          <w:p w:rsidR="002C18B3" w:rsidRPr="00530A5E" w:rsidRDefault="002C18B3" w:rsidP="00A641EA">
            <w:pPr>
              <w:rPr>
                <w:rFonts w:ascii="Arial" w:hAnsi="Arial" w:cs="Arial"/>
                <w:sz w:val="20"/>
                <w:szCs w:val="20"/>
              </w:rPr>
            </w:pPr>
            <w:r w:rsidRPr="00530A5E">
              <w:rPr>
                <w:rFonts w:ascii="Arial" w:hAnsi="Arial" w:cs="Arial"/>
                <w:sz w:val="20"/>
                <w:szCs w:val="20"/>
              </w:rPr>
              <w:t>Legal Documents</w:t>
            </w:r>
          </w:p>
        </w:tc>
        <w:tc>
          <w:tcPr>
            <w:tcW w:w="2552" w:type="dxa"/>
            <w:gridSpan w:val="4"/>
          </w:tcPr>
          <w:p w:rsidR="002C18B3" w:rsidRDefault="00CD19AE" w:rsidP="00A641EA">
            <w:pPr>
              <w:jc w:val="center"/>
            </w:pPr>
            <w:r>
              <w:rPr>
                <w:rFonts w:ascii="Arial" w:hAnsi="Arial" w:cs="Arial"/>
                <w:sz w:val="20"/>
                <w:szCs w:val="20"/>
              </w:rPr>
              <w:t>Available</w:t>
            </w:r>
          </w:p>
        </w:tc>
        <w:tc>
          <w:tcPr>
            <w:tcW w:w="1701" w:type="dxa"/>
            <w:gridSpan w:val="4"/>
          </w:tcPr>
          <w:p w:rsidR="002C18B3" w:rsidRPr="00CD19AE" w:rsidRDefault="00FF64E2" w:rsidP="00A641EA">
            <w:pPr>
              <w:jc w:val="center"/>
              <w:rPr>
                <w:rFonts w:ascii="Arial" w:hAnsi="Arial" w:cs="Arial"/>
                <w:sz w:val="20"/>
                <w:szCs w:val="20"/>
              </w:rPr>
            </w:pPr>
            <w:r>
              <w:rPr>
                <w:rFonts w:ascii="Arial" w:hAnsi="Arial" w:cs="Arial"/>
                <w:sz w:val="20"/>
                <w:szCs w:val="20"/>
              </w:rPr>
              <w:t>Agreement  to Sale</w:t>
            </w:r>
          </w:p>
        </w:tc>
        <w:tc>
          <w:tcPr>
            <w:tcW w:w="1559" w:type="dxa"/>
            <w:gridSpan w:val="4"/>
          </w:tcPr>
          <w:p w:rsidR="002C18B3" w:rsidRPr="00CD19AE" w:rsidRDefault="008F4FED" w:rsidP="00A641EA">
            <w:pPr>
              <w:jc w:val="center"/>
              <w:rPr>
                <w:rFonts w:ascii="Arial" w:hAnsi="Arial" w:cs="Arial"/>
                <w:sz w:val="20"/>
                <w:szCs w:val="20"/>
              </w:rPr>
            </w:pPr>
            <w:r>
              <w:rPr>
                <w:rFonts w:ascii="Arial" w:hAnsi="Arial" w:cs="Arial"/>
                <w:sz w:val="20"/>
                <w:szCs w:val="20"/>
              </w:rPr>
              <w:t>Share Certificate</w:t>
            </w:r>
          </w:p>
        </w:tc>
        <w:tc>
          <w:tcPr>
            <w:tcW w:w="1962" w:type="dxa"/>
          </w:tcPr>
          <w:p w:rsidR="002C18B3" w:rsidRPr="00765448" w:rsidRDefault="008F4FED" w:rsidP="00A641EA">
            <w:pPr>
              <w:jc w:val="center"/>
              <w:rPr>
                <w:rFonts w:ascii="Arial" w:hAnsi="Arial" w:cs="Arial"/>
                <w:sz w:val="20"/>
                <w:szCs w:val="20"/>
              </w:rPr>
            </w:pPr>
            <w:r>
              <w:rPr>
                <w:rFonts w:ascii="Arial" w:hAnsi="Arial" w:cs="Arial"/>
                <w:sz w:val="20"/>
                <w:szCs w:val="20"/>
              </w:rPr>
              <w:t>Name Change Certificate</w:t>
            </w:r>
          </w:p>
        </w:tc>
      </w:tr>
      <w:tr w:rsidR="006F5AE0" w:rsidRPr="003C2D8F" w:rsidTr="00755F70">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6F5AE0" w:rsidRPr="00D9350F" w:rsidRDefault="006F5AE0" w:rsidP="00AA6F90">
            <w:pPr>
              <w:pStyle w:val="ListParagraph"/>
              <w:numPr>
                <w:ilvl w:val="0"/>
                <w:numId w:val="10"/>
              </w:numPr>
              <w:jc w:val="right"/>
              <w:rPr>
                <w:rFonts w:ascii="Arial" w:hAnsi="Arial" w:cs="Arial"/>
                <w:sz w:val="20"/>
                <w:szCs w:val="20"/>
              </w:rPr>
            </w:pPr>
          </w:p>
        </w:tc>
        <w:tc>
          <w:tcPr>
            <w:tcW w:w="10610" w:type="dxa"/>
            <w:gridSpan w:val="15"/>
            <w:tcBorders>
              <w:left w:val="single" w:sz="4" w:space="0" w:color="auto"/>
            </w:tcBorders>
            <w:shd w:val="clear" w:color="auto" w:fill="C6D9F1" w:themeFill="text2" w:themeFillTint="33"/>
          </w:tcPr>
          <w:p w:rsidR="006F5AE0" w:rsidRPr="003C2D8F" w:rsidRDefault="006F5AE0" w:rsidP="00A641EA">
            <w:pPr>
              <w:jc w:val="center"/>
              <w:rPr>
                <w:rFonts w:ascii="Arial" w:hAnsi="Arial" w:cs="Arial"/>
                <w:b/>
                <w:sz w:val="20"/>
                <w:szCs w:val="20"/>
              </w:rPr>
            </w:pPr>
            <w:r w:rsidRPr="00F6713A">
              <w:rPr>
                <w:rFonts w:ascii="Arial" w:hAnsi="Arial" w:cs="Arial"/>
                <w:b/>
                <w:szCs w:val="20"/>
              </w:rPr>
              <w:t>Physical Details of the Property</w:t>
            </w:r>
          </w:p>
        </w:tc>
      </w:tr>
      <w:tr w:rsidR="00102752" w:rsidRPr="003C2D8F" w:rsidTr="00102752">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rsidR="00102752" w:rsidRPr="001C049C" w:rsidRDefault="00102752" w:rsidP="00AA6F90">
            <w:pPr>
              <w:pStyle w:val="ListParagraph"/>
              <w:numPr>
                <w:ilvl w:val="0"/>
                <w:numId w:val="13"/>
              </w:numPr>
              <w:rPr>
                <w:rFonts w:ascii="Arial" w:hAnsi="Arial" w:cs="Arial"/>
                <w:sz w:val="20"/>
                <w:szCs w:val="20"/>
              </w:rPr>
            </w:pPr>
          </w:p>
        </w:tc>
        <w:tc>
          <w:tcPr>
            <w:tcW w:w="2836" w:type="dxa"/>
            <w:gridSpan w:val="2"/>
            <w:vMerge w:val="restart"/>
            <w:tcBorders>
              <w:left w:val="single" w:sz="4" w:space="0" w:color="auto"/>
            </w:tcBorders>
            <w:shd w:val="clear" w:color="auto" w:fill="FFFFFF" w:themeFill="background1"/>
            <w:vAlign w:val="center"/>
          </w:tcPr>
          <w:p w:rsidR="00102752" w:rsidRPr="000E673C" w:rsidRDefault="00102752" w:rsidP="00A641EA">
            <w:pPr>
              <w:rPr>
                <w:rFonts w:ascii="Arial" w:hAnsi="Arial" w:cs="Arial"/>
                <w:sz w:val="20"/>
                <w:szCs w:val="20"/>
              </w:rPr>
            </w:pPr>
            <w:r w:rsidRPr="000E673C">
              <w:rPr>
                <w:rFonts w:ascii="Arial" w:hAnsi="Arial" w:cs="Arial"/>
                <w:sz w:val="20"/>
                <w:szCs w:val="20"/>
              </w:rPr>
              <w:t>Adjoining Properties</w:t>
            </w:r>
          </w:p>
        </w:tc>
        <w:tc>
          <w:tcPr>
            <w:tcW w:w="1731" w:type="dxa"/>
            <w:gridSpan w:val="2"/>
            <w:tcBorders>
              <w:left w:val="single" w:sz="4" w:space="0" w:color="auto"/>
              <w:bottom w:val="single" w:sz="4" w:space="0" w:color="auto"/>
            </w:tcBorders>
            <w:shd w:val="clear" w:color="auto" w:fill="DBE5F1" w:themeFill="accent1" w:themeFillTint="33"/>
            <w:vAlign w:val="center"/>
          </w:tcPr>
          <w:p w:rsidR="00102752" w:rsidRPr="002C18B3" w:rsidRDefault="00102752" w:rsidP="00A641EA">
            <w:pPr>
              <w:jc w:val="center"/>
              <w:rPr>
                <w:rFonts w:ascii="Arial" w:hAnsi="Arial" w:cs="Arial"/>
                <w:b/>
                <w:sz w:val="20"/>
                <w:szCs w:val="20"/>
              </w:rPr>
            </w:pPr>
            <w:r>
              <w:rPr>
                <w:rFonts w:ascii="Arial" w:hAnsi="Arial" w:cs="Arial"/>
                <w:b/>
                <w:sz w:val="20"/>
                <w:szCs w:val="20"/>
              </w:rPr>
              <w:t>Directions</w:t>
            </w:r>
          </w:p>
        </w:tc>
        <w:tc>
          <w:tcPr>
            <w:tcW w:w="3021" w:type="dxa"/>
            <w:gridSpan w:val="8"/>
            <w:tcBorders>
              <w:left w:val="single" w:sz="4" w:space="0" w:color="auto"/>
              <w:bottom w:val="single" w:sz="4" w:space="0" w:color="auto"/>
            </w:tcBorders>
            <w:shd w:val="clear" w:color="auto" w:fill="DBE5F1" w:themeFill="accent1" w:themeFillTint="33"/>
            <w:vAlign w:val="center"/>
          </w:tcPr>
          <w:p w:rsidR="00102752" w:rsidRPr="00102752" w:rsidRDefault="00102752" w:rsidP="00102752">
            <w:pPr>
              <w:spacing w:line="276" w:lineRule="auto"/>
              <w:jc w:val="center"/>
              <w:rPr>
                <w:rFonts w:ascii="Arial" w:hAnsi="Arial" w:cs="Arial"/>
                <w:b/>
                <w:lang w:val="en-IN" w:eastAsia="en-IN"/>
              </w:rPr>
            </w:pPr>
            <w:r w:rsidRPr="00102752">
              <w:rPr>
                <w:rFonts w:ascii="Arial" w:hAnsi="Arial" w:cs="Arial"/>
                <w:b/>
                <w:sz w:val="20"/>
                <w:lang w:val="en-IN" w:eastAsia="en-IN"/>
              </w:rPr>
              <w:t>As per Sale Deed/TIR</w:t>
            </w:r>
          </w:p>
        </w:tc>
        <w:tc>
          <w:tcPr>
            <w:tcW w:w="3022" w:type="dxa"/>
            <w:gridSpan w:val="3"/>
            <w:tcBorders>
              <w:left w:val="single" w:sz="4" w:space="0" w:color="auto"/>
              <w:bottom w:val="single" w:sz="4" w:space="0" w:color="auto"/>
            </w:tcBorders>
            <w:shd w:val="clear" w:color="auto" w:fill="DBE5F1" w:themeFill="accent1" w:themeFillTint="33"/>
            <w:vAlign w:val="center"/>
          </w:tcPr>
          <w:p w:rsidR="00102752" w:rsidRPr="00102752" w:rsidRDefault="00111AAE" w:rsidP="00111AAE">
            <w:pPr>
              <w:jc w:val="center"/>
              <w:rPr>
                <w:rFonts w:ascii="Arial" w:hAnsi="Arial" w:cs="Arial"/>
                <w:b/>
                <w:lang w:val="en-IN" w:eastAsia="en-IN"/>
              </w:rPr>
            </w:pPr>
            <w:r>
              <w:rPr>
                <w:rFonts w:ascii="Arial" w:hAnsi="Arial" w:cs="Arial"/>
                <w:b/>
                <w:sz w:val="20"/>
                <w:lang w:val="en-IN" w:eastAsia="en-IN"/>
              </w:rPr>
              <w:t xml:space="preserve">As per </w:t>
            </w:r>
            <w:r w:rsidR="00926539">
              <w:rPr>
                <w:rFonts w:ascii="Arial" w:hAnsi="Arial" w:cs="Arial"/>
                <w:b/>
                <w:sz w:val="20"/>
                <w:lang w:val="en-IN" w:eastAsia="en-IN"/>
              </w:rPr>
              <w:t>site survey</w:t>
            </w:r>
          </w:p>
        </w:tc>
      </w:tr>
      <w:tr w:rsidR="00111AAE" w:rsidRPr="003C2D8F" w:rsidTr="00712184">
        <w:trPr>
          <w:trHeight w:val="60"/>
          <w:jc w:val="center"/>
        </w:trPr>
        <w:tc>
          <w:tcPr>
            <w:tcW w:w="730" w:type="dxa"/>
            <w:vMerge/>
            <w:tcBorders>
              <w:left w:val="single" w:sz="4" w:space="0" w:color="auto"/>
              <w:right w:val="single" w:sz="4" w:space="0" w:color="auto"/>
            </w:tcBorders>
            <w:shd w:val="clear" w:color="auto" w:fill="FFFFFF" w:themeFill="background1"/>
          </w:tcPr>
          <w:p w:rsidR="00111AAE" w:rsidRPr="00D61BB2" w:rsidRDefault="00111AAE" w:rsidP="00AA6F90">
            <w:pPr>
              <w:pStyle w:val="ListParagraph"/>
              <w:numPr>
                <w:ilvl w:val="0"/>
                <w:numId w:val="10"/>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111AAE" w:rsidRPr="002C18B3" w:rsidRDefault="00111AAE" w:rsidP="00A641EA">
            <w:pPr>
              <w:jc w:val="center"/>
              <w:rPr>
                <w:rFonts w:ascii="Arial" w:hAnsi="Arial" w:cs="Arial"/>
                <w:b/>
                <w:sz w:val="20"/>
                <w:szCs w:val="20"/>
              </w:rPr>
            </w:pPr>
          </w:p>
        </w:tc>
        <w:tc>
          <w:tcPr>
            <w:tcW w:w="1731" w:type="dxa"/>
            <w:gridSpan w:val="2"/>
            <w:tcBorders>
              <w:left w:val="single" w:sz="4" w:space="0" w:color="auto"/>
              <w:bottom w:val="single" w:sz="4" w:space="0" w:color="auto"/>
            </w:tcBorders>
            <w:shd w:val="clear" w:color="auto" w:fill="FFFFFF" w:themeFill="background1"/>
            <w:vAlign w:val="center"/>
          </w:tcPr>
          <w:p w:rsidR="00111AAE" w:rsidRPr="002C18B3" w:rsidRDefault="00111AAE" w:rsidP="00102752">
            <w:pPr>
              <w:jc w:val="center"/>
              <w:rPr>
                <w:rFonts w:ascii="Arial" w:hAnsi="Arial" w:cs="Arial"/>
                <w:b/>
                <w:sz w:val="20"/>
                <w:szCs w:val="20"/>
              </w:rPr>
            </w:pPr>
            <w:r w:rsidRPr="002C18B3">
              <w:rPr>
                <w:rFonts w:ascii="Arial" w:hAnsi="Arial" w:cs="Arial"/>
                <w:b/>
                <w:sz w:val="20"/>
                <w:szCs w:val="20"/>
              </w:rPr>
              <w:t>North</w:t>
            </w:r>
          </w:p>
        </w:tc>
        <w:tc>
          <w:tcPr>
            <w:tcW w:w="3021" w:type="dxa"/>
            <w:gridSpan w:val="8"/>
            <w:tcBorders>
              <w:left w:val="single" w:sz="4" w:space="0" w:color="auto"/>
              <w:bottom w:val="single" w:sz="4" w:space="0" w:color="auto"/>
            </w:tcBorders>
            <w:shd w:val="clear" w:color="auto" w:fill="FFFFFF" w:themeFill="background1"/>
          </w:tcPr>
          <w:p w:rsidR="00111AAE" w:rsidRPr="003C2D8F" w:rsidRDefault="008F4FED" w:rsidP="00F06436">
            <w:pPr>
              <w:jc w:val="center"/>
              <w:rPr>
                <w:rFonts w:ascii="Arial" w:hAnsi="Arial" w:cs="Arial"/>
                <w:sz w:val="20"/>
                <w:szCs w:val="20"/>
              </w:rPr>
            </w:pPr>
            <w:r>
              <w:rPr>
                <w:rFonts w:ascii="Arial" w:hAnsi="Arial" w:cs="Arial"/>
                <w:sz w:val="20"/>
                <w:szCs w:val="20"/>
              </w:rPr>
              <w:t>Not Mentioned in the documents</w:t>
            </w:r>
          </w:p>
        </w:tc>
        <w:tc>
          <w:tcPr>
            <w:tcW w:w="3022" w:type="dxa"/>
            <w:gridSpan w:val="3"/>
            <w:tcBorders>
              <w:left w:val="single" w:sz="4" w:space="0" w:color="auto"/>
              <w:bottom w:val="single" w:sz="4" w:space="0" w:color="auto"/>
            </w:tcBorders>
            <w:shd w:val="clear" w:color="auto" w:fill="FFFFFF" w:themeFill="background1"/>
            <w:vAlign w:val="center"/>
          </w:tcPr>
          <w:p w:rsidR="00111AAE" w:rsidRPr="007261BF" w:rsidRDefault="009F7142" w:rsidP="007261BF">
            <w:pPr>
              <w:jc w:val="center"/>
              <w:rPr>
                <w:rFonts w:ascii="Arial" w:hAnsi="Arial" w:cs="Arial"/>
                <w:sz w:val="20"/>
                <w:szCs w:val="20"/>
              </w:rPr>
            </w:pPr>
            <w:r>
              <w:rPr>
                <w:rFonts w:ascii="Arial" w:hAnsi="Arial" w:cs="Arial"/>
                <w:sz w:val="20"/>
                <w:szCs w:val="20"/>
              </w:rPr>
              <w:t>Building Compound</w:t>
            </w:r>
          </w:p>
        </w:tc>
      </w:tr>
      <w:tr w:rsidR="00111AAE" w:rsidRPr="003C2D8F" w:rsidTr="00712184">
        <w:trPr>
          <w:trHeight w:val="60"/>
          <w:jc w:val="center"/>
        </w:trPr>
        <w:tc>
          <w:tcPr>
            <w:tcW w:w="730" w:type="dxa"/>
            <w:vMerge/>
            <w:tcBorders>
              <w:left w:val="single" w:sz="4" w:space="0" w:color="auto"/>
              <w:right w:val="single" w:sz="4" w:space="0" w:color="auto"/>
            </w:tcBorders>
            <w:shd w:val="clear" w:color="auto" w:fill="FFFFFF" w:themeFill="background1"/>
          </w:tcPr>
          <w:p w:rsidR="00111AAE" w:rsidRPr="00D61BB2" w:rsidRDefault="00111AAE" w:rsidP="00AA6F90">
            <w:pPr>
              <w:pStyle w:val="ListParagraph"/>
              <w:numPr>
                <w:ilvl w:val="0"/>
                <w:numId w:val="10"/>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111AAE" w:rsidRPr="002C18B3" w:rsidRDefault="00111AAE" w:rsidP="00A641EA">
            <w:pPr>
              <w:jc w:val="center"/>
              <w:rPr>
                <w:rFonts w:ascii="Arial" w:hAnsi="Arial" w:cs="Arial"/>
                <w:b/>
                <w:sz w:val="20"/>
                <w:szCs w:val="20"/>
              </w:rPr>
            </w:pPr>
          </w:p>
        </w:tc>
        <w:tc>
          <w:tcPr>
            <w:tcW w:w="1731" w:type="dxa"/>
            <w:gridSpan w:val="2"/>
            <w:tcBorders>
              <w:left w:val="single" w:sz="4" w:space="0" w:color="auto"/>
              <w:bottom w:val="single" w:sz="4" w:space="0" w:color="auto"/>
            </w:tcBorders>
            <w:shd w:val="clear" w:color="auto" w:fill="FFFFFF" w:themeFill="background1"/>
          </w:tcPr>
          <w:p w:rsidR="00111AAE" w:rsidRPr="00102752" w:rsidRDefault="00111AAE" w:rsidP="00102752">
            <w:pPr>
              <w:jc w:val="center"/>
              <w:rPr>
                <w:rFonts w:ascii="Arial" w:hAnsi="Arial" w:cs="Arial"/>
                <w:b/>
                <w:sz w:val="20"/>
                <w:szCs w:val="20"/>
              </w:rPr>
            </w:pPr>
            <w:r>
              <w:rPr>
                <w:rFonts w:ascii="Arial" w:hAnsi="Arial" w:cs="Arial"/>
                <w:b/>
                <w:sz w:val="20"/>
                <w:szCs w:val="20"/>
              </w:rPr>
              <w:t>South</w:t>
            </w:r>
          </w:p>
        </w:tc>
        <w:tc>
          <w:tcPr>
            <w:tcW w:w="3021" w:type="dxa"/>
            <w:gridSpan w:val="8"/>
            <w:tcBorders>
              <w:left w:val="single" w:sz="4" w:space="0" w:color="auto"/>
              <w:bottom w:val="single" w:sz="4" w:space="0" w:color="auto"/>
            </w:tcBorders>
            <w:shd w:val="clear" w:color="auto" w:fill="FFFFFF" w:themeFill="background1"/>
          </w:tcPr>
          <w:p w:rsidR="00111AAE" w:rsidRPr="003C2D8F" w:rsidRDefault="008F4FED" w:rsidP="00F06436">
            <w:pPr>
              <w:jc w:val="center"/>
              <w:rPr>
                <w:rFonts w:ascii="Arial" w:hAnsi="Arial" w:cs="Arial"/>
                <w:sz w:val="20"/>
                <w:szCs w:val="20"/>
              </w:rPr>
            </w:pPr>
            <w:r>
              <w:rPr>
                <w:rFonts w:ascii="Arial" w:hAnsi="Arial" w:cs="Arial"/>
                <w:sz w:val="20"/>
                <w:szCs w:val="20"/>
              </w:rPr>
              <w:t>Not Mentioned in the documents</w:t>
            </w:r>
          </w:p>
        </w:tc>
        <w:tc>
          <w:tcPr>
            <w:tcW w:w="3022" w:type="dxa"/>
            <w:gridSpan w:val="3"/>
            <w:tcBorders>
              <w:left w:val="single" w:sz="4" w:space="0" w:color="auto"/>
              <w:bottom w:val="single" w:sz="4" w:space="0" w:color="auto"/>
            </w:tcBorders>
            <w:shd w:val="clear" w:color="auto" w:fill="FFFFFF" w:themeFill="background1"/>
            <w:vAlign w:val="center"/>
          </w:tcPr>
          <w:p w:rsidR="00111AAE" w:rsidRPr="007261BF" w:rsidRDefault="009F7142" w:rsidP="007261BF">
            <w:pPr>
              <w:jc w:val="center"/>
              <w:rPr>
                <w:rFonts w:ascii="Arial" w:hAnsi="Arial" w:cs="Arial"/>
                <w:sz w:val="20"/>
                <w:szCs w:val="20"/>
              </w:rPr>
            </w:pPr>
            <w:r>
              <w:rPr>
                <w:rFonts w:ascii="Arial" w:hAnsi="Arial" w:cs="Arial"/>
                <w:sz w:val="20"/>
                <w:szCs w:val="20"/>
              </w:rPr>
              <w:t>Passage, Staircase, Flat No. 1101</w:t>
            </w:r>
          </w:p>
        </w:tc>
      </w:tr>
      <w:tr w:rsidR="00111AAE" w:rsidRPr="003C2D8F" w:rsidTr="00712184">
        <w:trPr>
          <w:trHeight w:val="60"/>
          <w:jc w:val="center"/>
        </w:trPr>
        <w:tc>
          <w:tcPr>
            <w:tcW w:w="730" w:type="dxa"/>
            <w:vMerge/>
            <w:tcBorders>
              <w:left w:val="single" w:sz="4" w:space="0" w:color="auto"/>
              <w:right w:val="single" w:sz="4" w:space="0" w:color="auto"/>
            </w:tcBorders>
            <w:shd w:val="clear" w:color="auto" w:fill="FFFFFF" w:themeFill="background1"/>
          </w:tcPr>
          <w:p w:rsidR="00111AAE" w:rsidRPr="00D61BB2" w:rsidRDefault="00111AAE" w:rsidP="00AA6F90">
            <w:pPr>
              <w:pStyle w:val="ListParagraph"/>
              <w:numPr>
                <w:ilvl w:val="0"/>
                <w:numId w:val="10"/>
              </w:numPr>
              <w:rPr>
                <w:rFonts w:ascii="Arial" w:hAnsi="Arial" w:cs="Arial"/>
                <w:sz w:val="20"/>
                <w:szCs w:val="20"/>
              </w:rPr>
            </w:pPr>
          </w:p>
        </w:tc>
        <w:tc>
          <w:tcPr>
            <w:tcW w:w="2836" w:type="dxa"/>
            <w:gridSpan w:val="2"/>
            <w:vMerge/>
            <w:tcBorders>
              <w:left w:val="single" w:sz="4" w:space="0" w:color="auto"/>
            </w:tcBorders>
            <w:shd w:val="clear" w:color="auto" w:fill="FFFFFF" w:themeFill="background1"/>
            <w:vAlign w:val="center"/>
          </w:tcPr>
          <w:p w:rsidR="00111AAE" w:rsidRPr="002C18B3" w:rsidRDefault="00111AAE" w:rsidP="00A641EA">
            <w:pPr>
              <w:jc w:val="center"/>
              <w:rPr>
                <w:rFonts w:ascii="Arial" w:hAnsi="Arial" w:cs="Arial"/>
                <w:b/>
                <w:sz w:val="20"/>
                <w:szCs w:val="20"/>
              </w:rPr>
            </w:pPr>
          </w:p>
        </w:tc>
        <w:tc>
          <w:tcPr>
            <w:tcW w:w="1731" w:type="dxa"/>
            <w:gridSpan w:val="2"/>
            <w:tcBorders>
              <w:left w:val="single" w:sz="4" w:space="0" w:color="auto"/>
              <w:bottom w:val="single" w:sz="4" w:space="0" w:color="auto"/>
            </w:tcBorders>
            <w:shd w:val="clear" w:color="auto" w:fill="FFFFFF" w:themeFill="background1"/>
          </w:tcPr>
          <w:p w:rsidR="00111AAE" w:rsidRPr="00102752" w:rsidRDefault="00111AAE" w:rsidP="00102752">
            <w:pPr>
              <w:jc w:val="center"/>
              <w:rPr>
                <w:rFonts w:ascii="Arial" w:hAnsi="Arial" w:cs="Arial"/>
                <w:b/>
                <w:sz w:val="20"/>
                <w:szCs w:val="20"/>
              </w:rPr>
            </w:pPr>
            <w:r w:rsidRPr="002C18B3">
              <w:rPr>
                <w:rFonts w:ascii="Arial" w:hAnsi="Arial" w:cs="Arial"/>
                <w:b/>
                <w:sz w:val="20"/>
                <w:szCs w:val="20"/>
              </w:rPr>
              <w:t>East</w:t>
            </w:r>
          </w:p>
        </w:tc>
        <w:tc>
          <w:tcPr>
            <w:tcW w:w="3021" w:type="dxa"/>
            <w:gridSpan w:val="8"/>
            <w:tcBorders>
              <w:left w:val="single" w:sz="4" w:space="0" w:color="auto"/>
              <w:bottom w:val="single" w:sz="4" w:space="0" w:color="auto"/>
            </w:tcBorders>
            <w:shd w:val="clear" w:color="auto" w:fill="FFFFFF" w:themeFill="background1"/>
          </w:tcPr>
          <w:p w:rsidR="00111AAE" w:rsidRPr="003C2D8F" w:rsidRDefault="008F4FED" w:rsidP="00F06436">
            <w:pPr>
              <w:jc w:val="center"/>
              <w:rPr>
                <w:rFonts w:ascii="Arial" w:hAnsi="Arial" w:cs="Arial"/>
                <w:sz w:val="20"/>
                <w:szCs w:val="20"/>
              </w:rPr>
            </w:pPr>
            <w:r>
              <w:rPr>
                <w:rFonts w:ascii="Arial" w:hAnsi="Arial" w:cs="Arial"/>
                <w:sz w:val="20"/>
                <w:szCs w:val="20"/>
              </w:rPr>
              <w:t>Not Mentioned in the documents</w:t>
            </w:r>
          </w:p>
        </w:tc>
        <w:tc>
          <w:tcPr>
            <w:tcW w:w="3022" w:type="dxa"/>
            <w:gridSpan w:val="3"/>
            <w:tcBorders>
              <w:left w:val="single" w:sz="4" w:space="0" w:color="auto"/>
              <w:bottom w:val="single" w:sz="4" w:space="0" w:color="auto"/>
            </w:tcBorders>
            <w:shd w:val="clear" w:color="auto" w:fill="FFFFFF" w:themeFill="background1"/>
            <w:vAlign w:val="center"/>
          </w:tcPr>
          <w:p w:rsidR="00111AAE" w:rsidRPr="007261BF" w:rsidRDefault="009F7142" w:rsidP="007261BF">
            <w:pPr>
              <w:jc w:val="center"/>
              <w:rPr>
                <w:rFonts w:ascii="Arial" w:hAnsi="Arial" w:cs="Arial"/>
                <w:sz w:val="20"/>
                <w:szCs w:val="20"/>
              </w:rPr>
            </w:pPr>
            <w:r>
              <w:rPr>
                <w:rFonts w:ascii="Arial" w:hAnsi="Arial" w:cs="Arial"/>
                <w:sz w:val="20"/>
                <w:szCs w:val="20"/>
              </w:rPr>
              <w:t>Flat No.1103</w:t>
            </w:r>
          </w:p>
        </w:tc>
      </w:tr>
      <w:tr w:rsidR="00111AAE" w:rsidRPr="003C2D8F" w:rsidTr="0071218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rsidR="00111AAE" w:rsidRPr="00D61BB2" w:rsidRDefault="00111AAE" w:rsidP="00AA6F90">
            <w:pPr>
              <w:pStyle w:val="ListParagraph"/>
              <w:numPr>
                <w:ilvl w:val="0"/>
                <w:numId w:val="10"/>
              </w:numPr>
              <w:rPr>
                <w:rFonts w:ascii="Arial" w:hAnsi="Arial" w:cs="Arial"/>
                <w:sz w:val="20"/>
                <w:szCs w:val="20"/>
              </w:rPr>
            </w:pPr>
          </w:p>
        </w:tc>
        <w:tc>
          <w:tcPr>
            <w:tcW w:w="2836" w:type="dxa"/>
            <w:gridSpan w:val="2"/>
            <w:vMerge/>
            <w:tcBorders>
              <w:left w:val="single" w:sz="4" w:space="0" w:color="auto"/>
              <w:bottom w:val="single" w:sz="4" w:space="0" w:color="auto"/>
            </w:tcBorders>
            <w:shd w:val="clear" w:color="auto" w:fill="FFFFFF" w:themeFill="background1"/>
            <w:vAlign w:val="center"/>
          </w:tcPr>
          <w:p w:rsidR="00111AAE" w:rsidRPr="002C18B3" w:rsidRDefault="00111AAE" w:rsidP="00A641EA">
            <w:pPr>
              <w:jc w:val="center"/>
              <w:rPr>
                <w:rFonts w:ascii="Arial" w:hAnsi="Arial" w:cs="Arial"/>
                <w:b/>
                <w:sz w:val="20"/>
                <w:szCs w:val="20"/>
              </w:rPr>
            </w:pPr>
          </w:p>
        </w:tc>
        <w:tc>
          <w:tcPr>
            <w:tcW w:w="1731" w:type="dxa"/>
            <w:gridSpan w:val="2"/>
            <w:tcBorders>
              <w:left w:val="single" w:sz="4" w:space="0" w:color="auto"/>
              <w:bottom w:val="single" w:sz="4" w:space="0" w:color="auto"/>
            </w:tcBorders>
            <w:shd w:val="clear" w:color="auto" w:fill="FFFFFF" w:themeFill="background1"/>
          </w:tcPr>
          <w:p w:rsidR="00111AAE" w:rsidRPr="00102752" w:rsidRDefault="00111AAE" w:rsidP="00102752">
            <w:pPr>
              <w:jc w:val="center"/>
              <w:rPr>
                <w:rFonts w:ascii="Arial" w:hAnsi="Arial" w:cs="Arial"/>
                <w:b/>
                <w:sz w:val="20"/>
                <w:szCs w:val="20"/>
              </w:rPr>
            </w:pPr>
            <w:r w:rsidRPr="002C18B3">
              <w:rPr>
                <w:rFonts w:ascii="Arial" w:hAnsi="Arial" w:cs="Arial"/>
                <w:b/>
                <w:sz w:val="20"/>
                <w:szCs w:val="20"/>
              </w:rPr>
              <w:t>West</w:t>
            </w:r>
          </w:p>
        </w:tc>
        <w:tc>
          <w:tcPr>
            <w:tcW w:w="3021" w:type="dxa"/>
            <w:gridSpan w:val="8"/>
            <w:tcBorders>
              <w:left w:val="single" w:sz="4" w:space="0" w:color="auto"/>
              <w:bottom w:val="single" w:sz="4" w:space="0" w:color="auto"/>
            </w:tcBorders>
            <w:shd w:val="clear" w:color="auto" w:fill="FFFFFF" w:themeFill="background1"/>
          </w:tcPr>
          <w:p w:rsidR="00111AAE" w:rsidRDefault="008F4FED" w:rsidP="00F06436">
            <w:pPr>
              <w:jc w:val="center"/>
              <w:rPr>
                <w:rFonts w:ascii="Arial" w:hAnsi="Arial" w:cs="Arial"/>
                <w:sz w:val="20"/>
                <w:szCs w:val="20"/>
              </w:rPr>
            </w:pPr>
            <w:r>
              <w:rPr>
                <w:rFonts w:ascii="Arial" w:hAnsi="Arial" w:cs="Arial"/>
                <w:sz w:val="20"/>
                <w:szCs w:val="20"/>
              </w:rPr>
              <w:t>Not Mentioned in the documents</w:t>
            </w:r>
          </w:p>
        </w:tc>
        <w:tc>
          <w:tcPr>
            <w:tcW w:w="3022" w:type="dxa"/>
            <w:gridSpan w:val="3"/>
            <w:tcBorders>
              <w:left w:val="single" w:sz="4" w:space="0" w:color="auto"/>
              <w:bottom w:val="single" w:sz="4" w:space="0" w:color="auto"/>
            </w:tcBorders>
            <w:shd w:val="clear" w:color="auto" w:fill="FFFFFF" w:themeFill="background1"/>
            <w:vAlign w:val="center"/>
          </w:tcPr>
          <w:p w:rsidR="00111AAE" w:rsidRPr="007261BF" w:rsidRDefault="009F7142" w:rsidP="007261BF">
            <w:pPr>
              <w:jc w:val="center"/>
              <w:rPr>
                <w:rFonts w:ascii="Arial" w:hAnsi="Arial" w:cs="Arial"/>
                <w:sz w:val="20"/>
                <w:szCs w:val="20"/>
              </w:rPr>
            </w:pPr>
            <w:r>
              <w:rPr>
                <w:rFonts w:ascii="Arial" w:hAnsi="Arial" w:cs="Arial"/>
                <w:sz w:val="20"/>
                <w:szCs w:val="20"/>
              </w:rPr>
              <w:t>Kanti Apartments B- Wing</w:t>
            </w:r>
          </w:p>
        </w:tc>
      </w:tr>
      <w:tr w:rsidR="00765448" w:rsidRPr="003C2D8F" w:rsidTr="002F0E75">
        <w:trPr>
          <w:trHeight w:val="62"/>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tcBorders>
            <w:shd w:val="clear" w:color="auto" w:fill="FFFFFF" w:themeFill="background1"/>
          </w:tcPr>
          <w:p w:rsidR="00765448" w:rsidRPr="000E673C" w:rsidRDefault="00765448" w:rsidP="005A5DEA">
            <w:pPr>
              <w:rPr>
                <w:rFonts w:ascii="Arial" w:hAnsi="Arial" w:cs="Arial"/>
                <w:sz w:val="20"/>
                <w:szCs w:val="20"/>
              </w:rPr>
            </w:pPr>
            <w:r w:rsidRPr="000E673C">
              <w:rPr>
                <w:rFonts w:ascii="Arial" w:hAnsi="Arial" w:cs="Arial"/>
                <w:sz w:val="20"/>
                <w:szCs w:val="20"/>
              </w:rPr>
              <w:t>Are Boundaries matched</w:t>
            </w:r>
          </w:p>
        </w:tc>
        <w:tc>
          <w:tcPr>
            <w:tcW w:w="7774" w:type="dxa"/>
            <w:gridSpan w:val="13"/>
            <w:shd w:val="clear" w:color="auto" w:fill="FFFFFF" w:themeFill="background1"/>
          </w:tcPr>
          <w:p w:rsidR="00765448" w:rsidRPr="005A5DEA" w:rsidRDefault="00333DF2" w:rsidP="005A5DEA">
            <w:pPr>
              <w:rPr>
                <w:rFonts w:ascii="Arial" w:hAnsi="Arial" w:cs="Arial"/>
                <w:b/>
                <w:sz w:val="20"/>
                <w:szCs w:val="20"/>
              </w:rPr>
            </w:pPr>
            <w:r>
              <w:rPr>
                <w:rFonts w:ascii="Arial" w:hAnsi="Arial" w:cs="Arial"/>
                <w:sz w:val="20"/>
                <w:szCs w:val="20"/>
              </w:rPr>
              <w:t>Boundaries are not mentioned in the documents.</w:t>
            </w:r>
          </w:p>
        </w:tc>
      </w:tr>
      <w:tr w:rsidR="00765448" w:rsidRPr="003C2D8F" w:rsidTr="002F0E75">
        <w:trPr>
          <w:trHeight w:val="50"/>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tcBorders>
            <w:shd w:val="clear" w:color="auto" w:fill="FFFFFF" w:themeFill="background1"/>
          </w:tcPr>
          <w:p w:rsidR="00765448" w:rsidRPr="000E673C" w:rsidRDefault="00765448" w:rsidP="005A5DEA">
            <w:pPr>
              <w:rPr>
                <w:rFonts w:ascii="Arial" w:hAnsi="Arial" w:cs="Arial"/>
                <w:sz w:val="20"/>
                <w:szCs w:val="20"/>
              </w:rPr>
            </w:pPr>
            <w:r w:rsidRPr="000E673C">
              <w:rPr>
                <w:rFonts w:ascii="Arial" w:hAnsi="Arial" w:cs="Arial"/>
                <w:sz w:val="20"/>
                <w:szCs w:val="20"/>
              </w:rPr>
              <w:t>Plot demarcation</w:t>
            </w:r>
          </w:p>
        </w:tc>
        <w:tc>
          <w:tcPr>
            <w:tcW w:w="7774" w:type="dxa"/>
            <w:gridSpan w:val="13"/>
            <w:shd w:val="clear" w:color="auto" w:fill="FFFFFF" w:themeFill="background1"/>
          </w:tcPr>
          <w:p w:rsidR="00765448" w:rsidRPr="005A5DEA" w:rsidRDefault="00111AAE" w:rsidP="005A5DEA">
            <w:pPr>
              <w:rPr>
                <w:rFonts w:ascii="Arial" w:hAnsi="Arial" w:cs="Arial"/>
                <w:b/>
                <w:sz w:val="20"/>
                <w:szCs w:val="20"/>
              </w:rPr>
            </w:pPr>
            <w:r>
              <w:rPr>
                <w:rFonts w:ascii="Arial" w:hAnsi="Arial" w:cs="Arial"/>
                <w:sz w:val="20"/>
                <w:szCs w:val="20"/>
              </w:rPr>
              <w:t>Not applicable since subject property is a built-up unit</w:t>
            </w:r>
            <w:r w:rsidR="009737AB">
              <w:rPr>
                <w:rFonts w:ascii="Arial" w:hAnsi="Arial" w:cs="Arial"/>
                <w:sz w:val="20"/>
                <w:szCs w:val="20"/>
              </w:rPr>
              <w:t xml:space="preserve"> in Group Housing Project</w:t>
            </w:r>
          </w:p>
        </w:tc>
      </w:tr>
      <w:tr w:rsidR="00765448" w:rsidRPr="003C2D8F" w:rsidTr="002F0E75">
        <w:trPr>
          <w:trHeight w:val="50"/>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bottom w:val="single" w:sz="4" w:space="0" w:color="auto"/>
            </w:tcBorders>
          </w:tcPr>
          <w:p w:rsidR="00765448" w:rsidRPr="000E673C" w:rsidRDefault="00765448" w:rsidP="005A5DEA">
            <w:pPr>
              <w:spacing w:line="276" w:lineRule="auto"/>
              <w:rPr>
                <w:rFonts w:ascii="Arial" w:hAnsi="Arial" w:cs="Arial"/>
                <w:sz w:val="20"/>
                <w:szCs w:val="20"/>
              </w:rPr>
            </w:pPr>
            <w:r w:rsidRPr="000E673C">
              <w:rPr>
                <w:rFonts w:ascii="Arial" w:hAnsi="Arial" w:cs="Arial"/>
                <w:sz w:val="20"/>
                <w:szCs w:val="20"/>
              </w:rPr>
              <w:t>Approved land</w:t>
            </w:r>
            <w:r>
              <w:rPr>
                <w:rFonts w:ascii="Arial" w:hAnsi="Arial" w:cs="Arial"/>
                <w:sz w:val="20"/>
                <w:szCs w:val="20"/>
              </w:rPr>
              <w:t xml:space="preserve"> Use</w:t>
            </w:r>
          </w:p>
        </w:tc>
        <w:tc>
          <w:tcPr>
            <w:tcW w:w="7774" w:type="dxa"/>
            <w:gridSpan w:val="13"/>
            <w:tcBorders>
              <w:bottom w:val="single" w:sz="4" w:space="0" w:color="auto"/>
            </w:tcBorders>
          </w:tcPr>
          <w:p w:rsidR="00765448" w:rsidRPr="003C2D8F" w:rsidRDefault="004C17BF" w:rsidP="005A5DEA">
            <w:pPr>
              <w:rPr>
                <w:rFonts w:ascii="Arial" w:hAnsi="Arial" w:cs="Arial"/>
                <w:sz w:val="20"/>
                <w:szCs w:val="20"/>
              </w:rPr>
            </w:pPr>
            <w:r>
              <w:rPr>
                <w:rFonts w:ascii="Arial" w:hAnsi="Arial" w:cs="Arial"/>
                <w:sz w:val="20"/>
              </w:rPr>
              <w:t>Residential</w:t>
            </w:r>
            <w:r w:rsidR="00712184">
              <w:rPr>
                <w:rFonts w:ascii="Arial" w:hAnsi="Arial" w:cs="Arial"/>
                <w:sz w:val="20"/>
              </w:rPr>
              <w:t xml:space="preserve"> </w:t>
            </w:r>
            <w:r w:rsidR="00F06436">
              <w:rPr>
                <w:rFonts w:ascii="Arial" w:hAnsi="Arial" w:cs="Arial"/>
                <w:sz w:val="20"/>
              </w:rPr>
              <w:t>as per zoning regulation</w:t>
            </w:r>
            <w:r w:rsidR="00086379">
              <w:rPr>
                <w:rFonts w:ascii="Arial" w:hAnsi="Arial" w:cs="Arial"/>
                <w:sz w:val="20"/>
              </w:rPr>
              <w:t xml:space="preserve">, </w:t>
            </w:r>
            <w:r w:rsidR="00086379" w:rsidRPr="00086379">
              <w:rPr>
                <w:rFonts w:ascii="Arial" w:hAnsi="Arial" w:cs="Arial"/>
                <w:sz w:val="20"/>
              </w:rPr>
              <w:t>Mumbai Metropolitan Region Development Authority</w:t>
            </w:r>
          </w:p>
        </w:tc>
      </w:tr>
      <w:tr w:rsidR="00765448" w:rsidRPr="003C2D8F" w:rsidTr="005F3D02">
        <w:trPr>
          <w:trHeight w:val="60"/>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bottom w:val="single" w:sz="4" w:space="0" w:color="auto"/>
            </w:tcBorders>
          </w:tcPr>
          <w:p w:rsidR="00765448" w:rsidRPr="000E673C" w:rsidRDefault="00765448" w:rsidP="005A5DEA">
            <w:pPr>
              <w:rPr>
                <w:rFonts w:ascii="Arial" w:hAnsi="Arial" w:cs="Arial"/>
                <w:sz w:val="20"/>
                <w:szCs w:val="20"/>
              </w:rPr>
            </w:pPr>
            <w:r w:rsidRPr="000E673C">
              <w:rPr>
                <w:rFonts w:ascii="Arial" w:hAnsi="Arial" w:cs="Arial"/>
                <w:sz w:val="20"/>
                <w:szCs w:val="20"/>
              </w:rPr>
              <w:t>Type of Property</w:t>
            </w:r>
          </w:p>
        </w:tc>
        <w:tc>
          <w:tcPr>
            <w:tcW w:w="3887" w:type="dxa"/>
            <w:gridSpan w:val="7"/>
            <w:tcBorders>
              <w:bottom w:val="single" w:sz="4" w:space="0" w:color="auto"/>
            </w:tcBorders>
          </w:tcPr>
          <w:p w:rsidR="00765448" w:rsidRPr="00EF69A6" w:rsidRDefault="004C17BF" w:rsidP="00712184">
            <w:pPr>
              <w:rPr>
                <w:rFonts w:ascii="Arial" w:hAnsi="Arial" w:cs="Arial"/>
                <w:sz w:val="20"/>
              </w:rPr>
            </w:pPr>
            <w:r>
              <w:rPr>
                <w:rFonts w:ascii="Arial" w:hAnsi="Arial" w:cs="Arial"/>
                <w:sz w:val="20"/>
              </w:rPr>
              <w:t xml:space="preserve">Residential Apartment in </w:t>
            </w:r>
            <w:r w:rsidR="00712184">
              <w:rPr>
                <w:rFonts w:ascii="Arial" w:hAnsi="Arial" w:cs="Arial"/>
                <w:sz w:val="20"/>
              </w:rPr>
              <w:t>high</w:t>
            </w:r>
            <w:r>
              <w:rPr>
                <w:rFonts w:ascii="Arial" w:hAnsi="Arial" w:cs="Arial"/>
                <w:sz w:val="20"/>
              </w:rPr>
              <w:t xml:space="preserve"> rise building</w:t>
            </w:r>
          </w:p>
        </w:tc>
        <w:tc>
          <w:tcPr>
            <w:tcW w:w="3887" w:type="dxa"/>
            <w:gridSpan w:val="6"/>
            <w:tcBorders>
              <w:bottom w:val="single" w:sz="4" w:space="0" w:color="auto"/>
            </w:tcBorders>
          </w:tcPr>
          <w:p w:rsidR="00765448" w:rsidRPr="00EF69A6" w:rsidRDefault="005553CF" w:rsidP="005553CF">
            <w:pPr>
              <w:tabs>
                <w:tab w:val="left" w:pos="980"/>
              </w:tabs>
              <w:rPr>
                <w:rFonts w:ascii="Arial" w:hAnsi="Arial" w:cs="Arial"/>
                <w:sz w:val="20"/>
              </w:rPr>
            </w:pPr>
            <w:r>
              <w:rPr>
                <w:rFonts w:ascii="Arial" w:hAnsi="Arial" w:cs="Arial"/>
                <w:sz w:val="20"/>
              </w:rPr>
              <w:t>NA</w:t>
            </w:r>
            <w:r>
              <w:rPr>
                <w:rFonts w:ascii="Arial" w:hAnsi="Arial" w:cs="Arial"/>
                <w:sz w:val="20"/>
              </w:rPr>
              <w:tab/>
            </w:r>
          </w:p>
        </w:tc>
      </w:tr>
      <w:tr w:rsidR="00111AAE" w:rsidRPr="003C2D8F" w:rsidTr="00D5760B">
        <w:trPr>
          <w:trHeight w:val="114"/>
          <w:jc w:val="center"/>
        </w:trPr>
        <w:tc>
          <w:tcPr>
            <w:tcW w:w="730" w:type="dxa"/>
            <w:vMerge w:val="restart"/>
            <w:tcBorders>
              <w:left w:val="single" w:sz="4" w:space="0" w:color="auto"/>
              <w:right w:val="single" w:sz="4" w:space="0" w:color="auto"/>
            </w:tcBorders>
          </w:tcPr>
          <w:p w:rsidR="00111AAE" w:rsidRPr="001C049C" w:rsidRDefault="00111AAE" w:rsidP="00AA6F90">
            <w:pPr>
              <w:pStyle w:val="ListParagraph"/>
              <w:numPr>
                <w:ilvl w:val="0"/>
                <w:numId w:val="13"/>
              </w:numPr>
              <w:rPr>
                <w:rFonts w:ascii="Arial" w:hAnsi="Arial" w:cs="Arial"/>
                <w:sz w:val="20"/>
                <w:szCs w:val="20"/>
              </w:rPr>
            </w:pPr>
          </w:p>
        </w:tc>
        <w:tc>
          <w:tcPr>
            <w:tcW w:w="2122" w:type="dxa"/>
            <w:tcBorders>
              <w:left w:val="single" w:sz="4" w:space="0" w:color="auto"/>
              <w:bottom w:val="single" w:sz="4" w:space="0" w:color="auto"/>
            </w:tcBorders>
          </w:tcPr>
          <w:p w:rsidR="00111AAE" w:rsidRDefault="00111AAE" w:rsidP="00D5760B">
            <w:pPr>
              <w:jc w:val="center"/>
              <w:rPr>
                <w:rFonts w:ascii="Arial" w:hAnsi="Arial" w:cs="Arial"/>
                <w:sz w:val="20"/>
                <w:szCs w:val="20"/>
              </w:rPr>
            </w:pPr>
            <w:r w:rsidRPr="000E673C">
              <w:rPr>
                <w:rFonts w:ascii="Arial" w:hAnsi="Arial" w:cs="Arial"/>
                <w:sz w:val="20"/>
                <w:szCs w:val="20"/>
              </w:rPr>
              <w:t>No. of bed rooms</w:t>
            </w:r>
          </w:p>
        </w:tc>
        <w:tc>
          <w:tcPr>
            <w:tcW w:w="2122" w:type="dxa"/>
            <w:gridSpan w:val="2"/>
            <w:tcBorders>
              <w:left w:val="single" w:sz="4" w:space="0" w:color="auto"/>
              <w:bottom w:val="single" w:sz="4" w:space="0" w:color="auto"/>
            </w:tcBorders>
          </w:tcPr>
          <w:p w:rsidR="00111AAE" w:rsidRDefault="00111AAE" w:rsidP="00F405B7">
            <w:pPr>
              <w:rPr>
                <w:rFonts w:ascii="Arial" w:hAnsi="Arial" w:cs="Arial"/>
                <w:sz w:val="20"/>
                <w:szCs w:val="20"/>
              </w:rPr>
            </w:pPr>
            <w:r w:rsidRPr="000E673C">
              <w:rPr>
                <w:rFonts w:ascii="Arial" w:hAnsi="Arial" w:cs="Arial"/>
                <w:sz w:val="20"/>
                <w:szCs w:val="20"/>
              </w:rPr>
              <w:t>Living/ Dining area</w:t>
            </w:r>
          </w:p>
        </w:tc>
        <w:tc>
          <w:tcPr>
            <w:tcW w:w="2122" w:type="dxa"/>
            <w:gridSpan w:val="4"/>
            <w:tcBorders>
              <w:left w:val="single" w:sz="4" w:space="0" w:color="auto"/>
              <w:bottom w:val="single" w:sz="4" w:space="0" w:color="auto"/>
            </w:tcBorders>
          </w:tcPr>
          <w:p w:rsidR="00111AAE" w:rsidRDefault="00111AAE" w:rsidP="00D5760B">
            <w:pPr>
              <w:jc w:val="center"/>
              <w:rPr>
                <w:rFonts w:ascii="Arial" w:hAnsi="Arial" w:cs="Arial"/>
                <w:sz w:val="20"/>
                <w:szCs w:val="20"/>
              </w:rPr>
            </w:pPr>
            <w:r w:rsidRPr="000E673C">
              <w:rPr>
                <w:rFonts w:ascii="Arial" w:hAnsi="Arial" w:cs="Arial"/>
                <w:sz w:val="20"/>
                <w:szCs w:val="20"/>
              </w:rPr>
              <w:t>Toilets</w:t>
            </w:r>
          </w:p>
        </w:tc>
        <w:tc>
          <w:tcPr>
            <w:tcW w:w="2122" w:type="dxa"/>
            <w:gridSpan w:val="6"/>
            <w:tcBorders>
              <w:left w:val="single" w:sz="4" w:space="0" w:color="auto"/>
              <w:bottom w:val="single" w:sz="4" w:space="0" w:color="auto"/>
            </w:tcBorders>
          </w:tcPr>
          <w:p w:rsidR="00111AAE" w:rsidRDefault="00111AAE" w:rsidP="00D5760B">
            <w:pPr>
              <w:jc w:val="center"/>
              <w:rPr>
                <w:rFonts w:ascii="Arial" w:hAnsi="Arial" w:cs="Arial"/>
                <w:sz w:val="20"/>
                <w:szCs w:val="20"/>
              </w:rPr>
            </w:pPr>
            <w:r w:rsidRPr="000E673C">
              <w:rPr>
                <w:rFonts w:ascii="Arial" w:hAnsi="Arial" w:cs="Arial"/>
                <w:sz w:val="20"/>
                <w:szCs w:val="20"/>
              </w:rPr>
              <w:t>Kitchen</w:t>
            </w:r>
          </w:p>
        </w:tc>
        <w:tc>
          <w:tcPr>
            <w:tcW w:w="2122" w:type="dxa"/>
            <w:gridSpan w:val="2"/>
            <w:tcBorders>
              <w:left w:val="single" w:sz="4" w:space="0" w:color="auto"/>
              <w:bottom w:val="single" w:sz="4" w:space="0" w:color="auto"/>
            </w:tcBorders>
          </w:tcPr>
          <w:p w:rsidR="00111AAE" w:rsidRDefault="00111AAE" w:rsidP="00D5760B">
            <w:pPr>
              <w:jc w:val="center"/>
              <w:rPr>
                <w:rFonts w:ascii="Arial" w:hAnsi="Arial" w:cs="Arial"/>
                <w:sz w:val="20"/>
                <w:szCs w:val="20"/>
              </w:rPr>
            </w:pPr>
            <w:r w:rsidRPr="000E673C">
              <w:rPr>
                <w:rFonts w:ascii="Arial" w:hAnsi="Arial" w:cs="Arial"/>
                <w:sz w:val="20"/>
                <w:szCs w:val="20"/>
              </w:rPr>
              <w:t>Other rooms</w:t>
            </w:r>
          </w:p>
        </w:tc>
      </w:tr>
      <w:tr w:rsidR="00111AAE" w:rsidRPr="003C2D8F" w:rsidTr="005553CF">
        <w:trPr>
          <w:trHeight w:val="115"/>
          <w:jc w:val="center"/>
        </w:trPr>
        <w:tc>
          <w:tcPr>
            <w:tcW w:w="730" w:type="dxa"/>
            <w:vMerge/>
            <w:tcBorders>
              <w:left w:val="single" w:sz="4" w:space="0" w:color="auto"/>
              <w:right w:val="single" w:sz="4" w:space="0" w:color="auto"/>
            </w:tcBorders>
          </w:tcPr>
          <w:p w:rsidR="00111AAE" w:rsidRPr="005A5DEA" w:rsidRDefault="00111AAE" w:rsidP="00AA6F90">
            <w:pPr>
              <w:pStyle w:val="ListParagraph"/>
              <w:numPr>
                <w:ilvl w:val="0"/>
                <w:numId w:val="10"/>
              </w:numPr>
              <w:rPr>
                <w:rFonts w:ascii="Arial" w:hAnsi="Arial" w:cs="Arial"/>
                <w:sz w:val="20"/>
                <w:szCs w:val="20"/>
              </w:rPr>
            </w:pPr>
          </w:p>
        </w:tc>
        <w:tc>
          <w:tcPr>
            <w:tcW w:w="2122" w:type="dxa"/>
            <w:tcBorders>
              <w:left w:val="single" w:sz="4" w:space="0" w:color="auto"/>
              <w:bottom w:val="single" w:sz="4" w:space="0" w:color="auto"/>
            </w:tcBorders>
          </w:tcPr>
          <w:p w:rsidR="00111AAE" w:rsidRDefault="009F7142" w:rsidP="00111AAE">
            <w:pPr>
              <w:jc w:val="center"/>
              <w:rPr>
                <w:rFonts w:ascii="Arial" w:hAnsi="Arial" w:cs="Arial"/>
                <w:sz w:val="20"/>
                <w:szCs w:val="20"/>
              </w:rPr>
            </w:pPr>
            <w:r>
              <w:rPr>
                <w:rFonts w:ascii="Arial" w:hAnsi="Arial" w:cs="Arial"/>
                <w:sz w:val="20"/>
                <w:szCs w:val="20"/>
              </w:rPr>
              <w:t>01</w:t>
            </w:r>
          </w:p>
        </w:tc>
        <w:tc>
          <w:tcPr>
            <w:tcW w:w="2122" w:type="dxa"/>
            <w:gridSpan w:val="2"/>
            <w:tcBorders>
              <w:left w:val="single" w:sz="4" w:space="0" w:color="auto"/>
            </w:tcBorders>
          </w:tcPr>
          <w:p w:rsidR="00111AAE" w:rsidRDefault="00111AAE" w:rsidP="00111AAE">
            <w:pPr>
              <w:jc w:val="center"/>
              <w:rPr>
                <w:rFonts w:ascii="Arial" w:hAnsi="Arial" w:cs="Arial"/>
                <w:sz w:val="20"/>
                <w:szCs w:val="20"/>
              </w:rPr>
            </w:pPr>
            <w:r>
              <w:rPr>
                <w:rFonts w:ascii="Arial" w:hAnsi="Arial" w:cs="Arial"/>
                <w:sz w:val="20"/>
                <w:szCs w:val="20"/>
              </w:rPr>
              <w:t>01</w:t>
            </w:r>
          </w:p>
        </w:tc>
        <w:tc>
          <w:tcPr>
            <w:tcW w:w="2122" w:type="dxa"/>
            <w:gridSpan w:val="4"/>
            <w:tcBorders>
              <w:left w:val="single" w:sz="4" w:space="0" w:color="auto"/>
            </w:tcBorders>
          </w:tcPr>
          <w:p w:rsidR="00111AAE" w:rsidRDefault="009F7142" w:rsidP="00111AAE">
            <w:pPr>
              <w:jc w:val="center"/>
              <w:rPr>
                <w:rFonts w:ascii="Arial" w:hAnsi="Arial" w:cs="Arial"/>
                <w:sz w:val="20"/>
                <w:szCs w:val="20"/>
              </w:rPr>
            </w:pPr>
            <w:r>
              <w:rPr>
                <w:rFonts w:ascii="Arial" w:hAnsi="Arial" w:cs="Arial"/>
                <w:sz w:val="20"/>
                <w:szCs w:val="20"/>
              </w:rPr>
              <w:t>01</w:t>
            </w:r>
          </w:p>
        </w:tc>
        <w:tc>
          <w:tcPr>
            <w:tcW w:w="2122" w:type="dxa"/>
            <w:gridSpan w:val="6"/>
            <w:tcBorders>
              <w:left w:val="single" w:sz="4" w:space="0" w:color="auto"/>
            </w:tcBorders>
          </w:tcPr>
          <w:p w:rsidR="00111AAE" w:rsidRDefault="00111AAE" w:rsidP="00111AAE">
            <w:pPr>
              <w:jc w:val="center"/>
              <w:rPr>
                <w:rFonts w:ascii="Arial" w:hAnsi="Arial" w:cs="Arial"/>
                <w:sz w:val="20"/>
                <w:szCs w:val="20"/>
              </w:rPr>
            </w:pPr>
            <w:r>
              <w:rPr>
                <w:rFonts w:ascii="Arial" w:hAnsi="Arial" w:cs="Arial"/>
                <w:sz w:val="20"/>
                <w:szCs w:val="20"/>
              </w:rPr>
              <w:t>01</w:t>
            </w:r>
          </w:p>
        </w:tc>
        <w:tc>
          <w:tcPr>
            <w:tcW w:w="2122" w:type="dxa"/>
            <w:gridSpan w:val="2"/>
            <w:tcBorders>
              <w:left w:val="single" w:sz="4" w:space="0" w:color="auto"/>
            </w:tcBorders>
          </w:tcPr>
          <w:p w:rsidR="00111AAE" w:rsidRDefault="009F7142" w:rsidP="00111AAE">
            <w:pPr>
              <w:jc w:val="center"/>
              <w:rPr>
                <w:rFonts w:ascii="Arial" w:hAnsi="Arial" w:cs="Arial"/>
                <w:sz w:val="20"/>
                <w:szCs w:val="20"/>
              </w:rPr>
            </w:pPr>
            <w:r>
              <w:rPr>
                <w:rFonts w:ascii="Arial" w:hAnsi="Arial" w:cs="Arial"/>
                <w:sz w:val="20"/>
                <w:szCs w:val="20"/>
              </w:rPr>
              <w:t>---</w:t>
            </w:r>
          </w:p>
        </w:tc>
      </w:tr>
      <w:tr w:rsidR="00765448" w:rsidRPr="003C2D8F" w:rsidTr="002F0E75">
        <w:trPr>
          <w:trHeight w:val="60"/>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bottom w:val="single" w:sz="4" w:space="0" w:color="auto"/>
            </w:tcBorders>
          </w:tcPr>
          <w:p w:rsidR="00765448" w:rsidRPr="000E673C" w:rsidRDefault="00765448" w:rsidP="005A5DEA">
            <w:pPr>
              <w:rPr>
                <w:rFonts w:ascii="Arial" w:hAnsi="Arial" w:cs="Arial"/>
                <w:sz w:val="20"/>
                <w:szCs w:val="20"/>
              </w:rPr>
            </w:pPr>
            <w:r w:rsidRPr="000E673C">
              <w:rPr>
                <w:rFonts w:ascii="Arial" w:hAnsi="Arial" w:cs="Arial"/>
                <w:sz w:val="20"/>
                <w:szCs w:val="20"/>
              </w:rPr>
              <w:t>Total no. of floors of the property</w:t>
            </w:r>
          </w:p>
        </w:tc>
        <w:tc>
          <w:tcPr>
            <w:tcW w:w="7774" w:type="dxa"/>
            <w:gridSpan w:val="13"/>
            <w:tcBorders>
              <w:bottom w:val="single" w:sz="4" w:space="0" w:color="auto"/>
            </w:tcBorders>
          </w:tcPr>
          <w:p w:rsidR="00765448" w:rsidRPr="006F138B" w:rsidRDefault="00712184" w:rsidP="009F7142">
            <w:pPr>
              <w:rPr>
                <w:rFonts w:ascii="Arial" w:hAnsi="Arial" w:cs="Arial"/>
                <w:sz w:val="20"/>
                <w:szCs w:val="20"/>
              </w:rPr>
            </w:pPr>
            <w:r>
              <w:rPr>
                <w:rFonts w:ascii="Arial" w:hAnsi="Arial" w:cs="Arial"/>
                <w:sz w:val="20"/>
                <w:szCs w:val="20"/>
              </w:rPr>
              <w:t xml:space="preserve">Ground + </w:t>
            </w:r>
            <w:r w:rsidR="009F7142">
              <w:rPr>
                <w:rFonts w:ascii="Arial" w:hAnsi="Arial" w:cs="Arial"/>
                <w:sz w:val="20"/>
                <w:szCs w:val="20"/>
              </w:rPr>
              <w:t>15</w:t>
            </w:r>
            <w:r>
              <w:rPr>
                <w:rFonts w:ascii="Arial" w:hAnsi="Arial" w:cs="Arial"/>
                <w:sz w:val="20"/>
                <w:szCs w:val="20"/>
              </w:rPr>
              <w:t xml:space="preserve"> Floors</w:t>
            </w:r>
          </w:p>
        </w:tc>
      </w:tr>
      <w:tr w:rsidR="00765448" w:rsidRPr="003C2D8F" w:rsidTr="002F0E75">
        <w:trPr>
          <w:trHeight w:val="60"/>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bottom w:val="single" w:sz="4" w:space="0" w:color="auto"/>
            </w:tcBorders>
          </w:tcPr>
          <w:p w:rsidR="00765448" w:rsidRPr="000E673C" w:rsidRDefault="00765448" w:rsidP="005A5DEA">
            <w:pPr>
              <w:rPr>
                <w:rFonts w:ascii="Arial" w:hAnsi="Arial" w:cs="Arial"/>
                <w:sz w:val="20"/>
                <w:szCs w:val="20"/>
              </w:rPr>
            </w:pPr>
            <w:r w:rsidRPr="000E673C">
              <w:rPr>
                <w:rFonts w:ascii="Arial" w:hAnsi="Arial" w:cs="Arial"/>
                <w:sz w:val="20"/>
                <w:szCs w:val="20"/>
              </w:rPr>
              <w:t>Floor on which the property is located</w:t>
            </w:r>
          </w:p>
        </w:tc>
        <w:tc>
          <w:tcPr>
            <w:tcW w:w="7774" w:type="dxa"/>
            <w:gridSpan w:val="13"/>
            <w:tcBorders>
              <w:bottom w:val="single" w:sz="4" w:space="0" w:color="auto"/>
            </w:tcBorders>
          </w:tcPr>
          <w:p w:rsidR="00765448" w:rsidRDefault="009F7142" w:rsidP="009F7142">
            <w:pPr>
              <w:rPr>
                <w:rFonts w:ascii="Arial" w:hAnsi="Arial" w:cs="Arial"/>
                <w:sz w:val="20"/>
                <w:szCs w:val="20"/>
              </w:rPr>
            </w:pPr>
            <w:r>
              <w:rPr>
                <w:rFonts w:ascii="Arial" w:hAnsi="Arial" w:cs="Arial"/>
                <w:sz w:val="20"/>
                <w:szCs w:val="20"/>
              </w:rPr>
              <w:t>11</w:t>
            </w:r>
            <w:r w:rsidRPr="009F7142">
              <w:rPr>
                <w:rFonts w:ascii="Arial" w:hAnsi="Arial" w:cs="Arial"/>
                <w:sz w:val="20"/>
                <w:szCs w:val="20"/>
                <w:vertAlign w:val="superscript"/>
              </w:rPr>
              <w:t>th</w:t>
            </w:r>
            <w:r>
              <w:rPr>
                <w:rFonts w:ascii="Arial" w:hAnsi="Arial" w:cs="Arial"/>
                <w:sz w:val="20"/>
                <w:szCs w:val="20"/>
              </w:rPr>
              <w:t xml:space="preserve"> </w:t>
            </w:r>
            <w:r w:rsidR="00712184">
              <w:rPr>
                <w:rFonts w:ascii="Arial" w:hAnsi="Arial" w:cs="Arial"/>
                <w:sz w:val="20"/>
                <w:szCs w:val="20"/>
              </w:rPr>
              <w:t>Floor</w:t>
            </w:r>
          </w:p>
        </w:tc>
      </w:tr>
      <w:tr w:rsidR="00765448" w:rsidRPr="003C2D8F" w:rsidTr="002F0E75">
        <w:trPr>
          <w:trHeight w:val="60"/>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bottom w:val="single" w:sz="4" w:space="0" w:color="auto"/>
            </w:tcBorders>
          </w:tcPr>
          <w:p w:rsidR="00765448" w:rsidRPr="000E673C" w:rsidRDefault="00765448" w:rsidP="005A5DEA">
            <w:pPr>
              <w:rPr>
                <w:rFonts w:ascii="Arial" w:hAnsi="Arial" w:cs="Arial"/>
                <w:sz w:val="20"/>
                <w:szCs w:val="20"/>
              </w:rPr>
            </w:pPr>
            <w:r w:rsidRPr="000E673C">
              <w:rPr>
                <w:rFonts w:ascii="Arial" w:hAnsi="Arial" w:cs="Arial"/>
                <w:sz w:val="20"/>
                <w:szCs w:val="20"/>
              </w:rPr>
              <w:t>Approx. age of the property</w:t>
            </w:r>
          </w:p>
        </w:tc>
        <w:tc>
          <w:tcPr>
            <w:tcW w:w="7774" w:type="dxa"/>
            <w:gridSpan w:val="13"/>
            <w:tcBorders>
              <w:bottom w:val="single" w:sz="4" w:space="0" w:color="auto"/>
            </w:tcBorders>
          </w:tcPr>
          <w:p w:rsidR="00765448" w:rsidRDefault="009F7142" w:rsidP="00F06436">
            <w:pPr>
              <w:rPr>
                <w:rFonts w:ascii="Arial" w:hAnsi="Arial" w:cs="Arial"/>
                <w:sz w:val="20"/>
                <w:szCs w:val="20"/>
              </w:rPr>
            </w:pPr>
            <w:r>
              <w:rPr>
                <w:rFonts w:ascii="Arial" w:hAnsi="Arial" w:cs="Arial"/>
                <w:sz w:val="20"/>
                <w:szCs w:val="20"/>
              </w:rPr>
              <w:t>30-35 Years</w:t>
            </w:r>
            <w:r w:rsidR="00712184">
              <w:rPr>
                <w:rFonts w:ascii="Arial" w:hAnsi="Arial" w:cs="Arial"/>
                <w:sz w:val="20"/>
                <w:szCs w:val="20"/>
              </w:rPr>
              <w:t>.</w:t>
            </w:r>
            <w:r w:rsidR="004B6802">
              <w:rPr>
                <w:rFonts w:ascii="Arial" w:hAnsi="Arial" w:cs="Arial"/>
                <w:sz w:val="20"/>
                <w:szCs w:val="20"/>
              </w:rPr>
              <w:t xml:space="preserve"> </w:t>
            </w:r>
          </w:p>
        </w:tc>
      </w:tr>
      <w:tr w:rsidR="00765448" w:rsidRPr="003C2D8F" w:rsidTr="006F138B">
        <w:trPr>
          <w:trHeight w:val="448"/>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bottom w:val="single" w:sz="4" w:space="0" w:color="auto"/>
            </w:tcBorders>
          </w:tcPr>
          <w:p w:rsidR="00765448" w:rsidRPr="000E673C" w:rsidRDefault="00765448" w:rsidP="005A5DEA">
            <w:pPr>
              <w:rPr>
                <w:rFonts w:ascii="Arial" w:hAnsi="Arial" w:cs="Arial"/>
                <w:sz w:val="20"/>
                <w:szCs w:val="20"/>
              </w:rPr>
            </w:pPr>
            <w:r w:rsidRPr="000E673C">
              <w:rPr>
                <w:rFonts w:ascii="Arial" w:hAnsi="Arial" w:cs="Arial"/>
                <w:sz w:val="20"/>
                <w:szCs w:val="20"/>
              </w:rPr>
              <w:t>Residual age of the property</w:t>
            </w:r>
          </w:p>
        </w:tc>
        <w:tc>
          <w:tcPr>
            <w:tcW w:w="7774" w:type="dxa"/>
            <w:gridSpan w:val="13"/>
            <w:tcBorders>
              <w:bottom w:val="single" w:sz="4" w:space="0" w:color="auto"/>
            </w:tcBorders>
          </w:tcPr>
          <w:p w:rsidR="00765448" w:rsidRDefault="009F7142" w:rsidP="00F06436">
            <w:pPr>
              <w:rPr>
                <w:rFonts w:ascii="Arial" w:hAnsi="Arial" w:cs="Arial"/>
                <w:sz w:val="20"/>
                <w:szCs w:val="20"/>
              </w:rPr>
            </w:pPr>
            <w:r>
              <w:rPr>
                <w:rFonts w:ascii="Arial" w:hAnsi="Arial" w:cs="Arial"/>
                <w:sz w:val="20"/>
                <w:szCs w:val="20"/>
              </w:rPr>
              <w:t>30 Years</w:t>
            </w:r>
          </w:p>
        </w:tc>
      </w:tr>
      <w:tr w:rsidR="00765448" w:rsidRPr="003C2D8F" w:rsidTr="002F0E75">
        <w:trPr>
          <w:trHeight w:val="60"/>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bottom w:val="single" w:sz="4" w:space="0" w:color="auto"/>
            </w:tcBorders>
          </w:tcPr>
          <w:p w:rsidR="00765448" w:rsidRPr="000E673C" w:rsidRDefault="00765448" w:rsidP="005A5DEA">
            <w:pPr>
              <w:rPr>
                <w:rFonts w:ascii="Arial" w:hAnsi="Arial" w:cs="Arial"/>
                <w:sz w:val="20"/>
                <w:szCs w:val="20"/>
              </w:rPr>
            </w:pPr>
            <w:r w:rsidRPr="000E673C">
              <w:rPr>
                <w:rFonts w:ascii="Arial" w:hAnsi="Arial" w:cs="Arial"/>
                <w:sz w:val="20"/>
                <w:szCs w:val="20"/>
              </w:rPr>
              <w:t>Type of structure</w:t>
            </w:r>
          </w:p>
        </w:tc>
        <w:tc>
          <w:tcPr>
            <w:tcW w:w="7774" w:type="dxa"/>
            <w:gridSpan w:val="13"/>
            <w:tcBorders>
              <w:bottom w:val="single" w:sz="4" w:space="0" w:color="auto"/>
            </w:tcBorders>
          </w:tcPr>
          <w:p w:rsidR="00765448" w:rsidRDefault="004B6802" w:rsidP="006F138B">
            <w:pPr>
              <w:rPr>
                <w:rFonts w:ascii="Arial" w:hAnsi="Arial" w:cs="Arial"/>
                <w:sz w:val="20"/>
                <w:szCs w:val="20"/>
              </w:rPr>
            </w:pPr>
            <w:r w:rsidRPr="00324197">
              <w:rPr>
                <w:rFonts w:ascii="Arial" w:hAnsi="Arial" w:cs="Arial"/>
                <w:sz w:val="20"/>
                <w:szCs w:val="20"/>
              </w:rPr>
              <w:t>RCC framed pillar, beam, column structure on RCC slab</w:t>
            </w:r>
          </w:p>
        </w:tc>
      </w:tr>
      <w:tr w:rsidR="00765448" w:rsidRPr="003C2D8F" w:rsidTr="002F0E75">
        <w:trPr>
          <w:trHeight w:val="60"/>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bottom w:val="single" w:sz="4" w:space="0" w:color="auto"/>
            </w:tcBorders>
          </w:tcPr>
          <w:p w:rsidR="00765448" w:rsidRPr="000E673C" w:rsidRDefault="00765448" w:rsidP="005A5DEA">
            <w:pPr>
              <w:rPr>
                <w:rFonts w:ascii="Arial" w:hAnsi="Arial" w:cs="Arial"/>
                <w:sz w:val="20"/>
                <w:szCs w:val="20"/>
              </w:rPr>
            </w:pPr>
            <w:r w:rsidRPr="000E673C">
              <w:rPr>
                <w:rFonts w:ascii="Arial" w:hAnsi="Arial" w:cs="Arial"/>
                <w:sz w:val="20"/>
                <w:szCs w:val="20"/>
              </w:rPr>
              <w:t xml:space="preserve">Condition of </w:t>
            </w:r>
            <w:r>
              <w:rPr>
                <w:rFonts w:ascii="Arial" w:hAnsi="Arial" w:cs="Arial"/>
                <w:sz w:val="20"/>
                <w:szCs w:val="20"/>
              </w:rPr>
              <w:t xml:space="preserve">the </w:t>
            </w:r>
            <w:r w:rsidRPr="000E673C">
              <w:rPr>
                <w:rFonts w:ascii="Arial" w:hAnsi="Arial" w:cs="Arial"/>
                <w:sz w:val="20"/>
                <w:szCs w:val="20"/>
              </w:rPr>
              <w:t>Structure</w:t>
            </w:r>
          </w:p>
        </w:tc>
        <w:tc>
          <w:tcPr>
            <w:tcW w:w="7774" w:type="dxa"/>
            <w:gridSpan w:val="13"/>
            <w:tcBorders>
              <w:bottom w:val="single" w:sz="4" w:space="0" w:color="auto"/>
            </w:tcBorders>
          </w:tcPr>
          <w:p w:rsidR="00765448" w:rsidRPr="006A06E4" w:rsidRDefault="00712184" w:rsidP="009F7142">
            <w:pPr>
              <w:rPr>
                <w:rFonts w:ascii="Arial" w:hAnsi="Arial" w:cs="Arial"/>
                <w:sz w:val="20"/>
                <w:szCs w:val="20"/>
              </w:rPr>
            </w:pPr>
            <w:r w:rsidRPr="008A7389">
              <w:rPr>
                <w:rFonts w:ascii="Arial" w:hAnsi="Arial" w:cs="Arial"/>
                <w:sz w:val="20"/>
              </w:rPr>
              <w:t>Average</w:t>
            </w:r>
            <w:r w:rsidR="008A7389">
              <w:rPr>
                <w:rFonts w:ascii="Arial" w:hAnsi="Arial" w:cs="Arial"/>
                <w:sz w:val="20"/>
              </w:rPr>
              <w:t xml:space="preserve"> as per the </w:t>
            </w:r>
            <w:r w:rsidR="009F7142">
              <w:rPr>
                <w:rFonts w:ascii="Arial" w:hAnsi="Arial" w:cs="Arial"/>
                <w:sz w:val="20"/>
              </w:rPr>
              <w:t>site survey</w:t>
            </w:r>
          </w:p>
        </w:tc>
      </w:tr>
      <w:tr w:rsidR="00765448" w:rsidRPr="003C2D8F" w:rsidTr="002F0E75">
        <w:trPr>
          <w:trHeight w:val="60"/>
          <w:jc w:val="center"/>
        </w:trPr>
        <w:tc>
          <w:tcPr>
            <w:tcW w:w="730" w:type="dxa"/>
            <w:tcBorders>
              <w:left w:val="single" w:sz="4" w:space="0" w:color="auto"/>
              <w:right w:val="single" w:sz="4" w:space="0" w:color="auto"/>
            </w:tcBorders>
          </w:tcPr>
          <w:p w:rsidR="00765448" w:rsidRPr="001C049C" w:rsidRDefault="00765448" w:rsidP="00AA6F90">
            <w:pPr>
              <w:pStyle w:val="ListParagraph"/>
              <w:numPr>
                <w:ilvl w:val="0"/>
                <w:numId w:val="13"/>
              </w:numPr>
              <w:rPr>
                <w:rFonts w:ascii="Arial" w:hAnsi="Arial" w:cs="Arial"/>
                <w:sz w:val="20"/>
                <w:szCs w:val="20"/>
              </w:rPr>
            </w:pPr>
          </w:p>
        </w:tc>
        <w:tc>
          <w:tcPr>
            <w:tcW w:w="2836" w:type="dxa"/>
            <w:gridSpan w:val="2"/>
            <w:tcBorders>
              <w:left w:val="single" w:sz="4" w:space="0" w:color="auto"/>
              <w:bottom w:val="single" w:sz="4" w:space="0" w:color="auto"/>
            </w:tcBorders>
          </w:tcPr>
          <w:p w:rsidR="00765448" w:rsidRDefault="00765448" w:rsidP="005A5DEA">
            <w:pPr>
              <w:rPr>
                <w:rFonts w:ascii="Arial" w:hAnsi="Arial" w:cs="Arial"/>
                <w:color w:val="808080"/>
                <w:sz w:val="20"/>
                <w:szCs w:val="20"/>
              </w:rPr>
            </w:pPr>
            <w:r w:rsidRPr="00E425AE">
              <w:rPr>
                <w:rFonts w:ascii="Arial" w:hAnsi="Arial" w:cs="Arial"/>
                <w:sz w:val="20"/>
                <w:szCs w:val="20"/>
              </w:rPr>
              <w:t>Finishing of the building</w:t>
            </w:r>
          </w:p>
        </w:tc>
        <w:tc>
          <w:tcPr>
            <w:tcW w:w="7774" w:type="dxa"/>
            <w:gridSpan w:val="13"/>
            <w:tcBorders>
              <w:bottom w:val="single" w:sz="4" w:space="0" w:color="auto"/>
            </w:tcBorders>
          </w:tcPr>
          <w:p w:rsidR="009F7142" w:rsidRDefault="002873AB" w:rsidP="005A5DEA">
            <w:pPr>
              <w:rPr>
                <w:rFonts w:ascii="Arial" w:hAnsi="Arial" w:cs="Arial"/>
                <w:sz w:val="20"/>
                <w:szCs w:val="20"/>
              </w:rPr>
            </w:pPr>
            <w:r>
              <w:rPr>
                <w:rFonts w:ascii="Arial" w:hAnsi="Arial" w:cs="Arial"/>
                <w:sz w:val="20"/>
              </w:rPr>
              <w:t>Good</w:t>
            </w:r>
          </w:p>
        </w:tc>
      </w:tr>
      <w:tr w:rsidR="00765448" w:rsidRPr="003C2D8F" w:rsidTr="00FF357C">
        <w:trPr>
          <w:trHeight w:val="60"/>
          <w:jc w:val="center"/>
        </w:trPr>
        <w:tc>
          <w:tcPr>
            <w:tcW w:w="730" w:type="dxa"/>
            <w:tcBorders>
              <w:bottom w:val="single" w:sz="4" w:space="0" w:color="auto"/>
            </w:tcBorders>
            <w:shd w:val="clear" w:color="auto" w:fill="C6D9F1" w:themeFill="text2" w:themeFillTint="33"/>
          </w:tcPr>
          <w:p w:rsidR="00765448" w:rsidRPr="005A5DEA" w:rsidRDefault="00765448" w:rsidP="00AA6F90">
            <w:pPr>
              <w:pStyle w:val="ListParagraph"/>
              <w:numPr>
                <w:ilvl w:val="0"/>
                <w:numId w:val="10"/>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p w:rsidR="00765448" w:rsidRPr="003C2D8F" w:rsidRDefault="00765448" w:rsidP="00A641EA">
            <w:pPr>
              <w:jc w:val="center"/>
              <w:rPr>
                <w:rFonts w:ascii="Arial" w:hAnsi="Arial" w:cs="Arial"/>
                <w:b/>
                <w:sz w:val="20"/>
                <w:szCs w:val="20"/>
              </w:rPr>
            </w:pPr>
            <w:r>
              <w:rPr>
                <w:rFonts w:ascii="Arial" w:hAnsi="Arial" w:cs="Arial"/>
                <w:b/>
                <w:szCs w:val="20"/>
              </w:rPr>
              <w:t>Tenure</w:t>
            </w:r>
            <w:r w:rsidRPr="00F6713A">
              <w:rPr>
                <w:rFonts w:ascii="Arial" w:hAnsi="Arial" w:cs="Arial"/>
                <w:b/>
                <w:szCs w:val="20"/>
              </w:rPr>
              <w:t>/ Occupancy/ Possession Details</w:t>
            </w:r>
          </w:p>
        </w:tc>
      </w:tr>
      <w:tr w:rsidR="00765448" w:rsidRPr="003C2D8F" w:rsidTr="00FF357C">
        <w:trPr>
          <w:trHeight w:val="219"/>
          <w:jc w:val="center"/>
        </w:trPr>
        <w:tc>
          <w:tcPr>
            <w:tcW w:w="730" w:type="dxa"/>
            <w:shd w:val="clear" w:color="auto" w:fill="FFFFFF" w:themeFill="background1"/>
          </w:tcPr>
          <w:p w:rsidR="00765448" w:rsidRPr="003C2D8F" w:rsidRDefault="00765448" w:rsidP="00AA6F90">
            <w:pPr>
              <w:pStyle w:val="ListParagraph"/>
              <w:numPr>
                <w:ilvl w:val="0"/>
                <w:numId w:val="11"/>
              </w:numPr>
              <w:ind w:hanging="184"/>
              <w:rPr>
                <w:rFonts w:ascii="Arial" w:hAnsi="Arial" w:cs="Arial"/>
                <w:sz w:val="20"/>
                <w:szCs w:val="20"/>
              </w:rPr>
            </w:pPr>
          </w:p>
        </w:tc>
        <w:tc>
          <w:tcPr>
            <w:tcW w:w="4821" w:type="dxa"/>
            <w:gridSpan w:val="5"/>
            <w:shd w:val="clear" w:color="auto" w:fill="FFFFFF" w:themeFill="background1"/>
          </w:tcPr>
          <w:p w:rsidR="00765448" w:rsidRPr="00B87DBB" w:rsidRDefault="00765448" w:rsidP="008E6E5F">
            <w:pPr>
              <w:rPr>
                <w:rFonts w:ascii="Arial" w:hAnsi="Arial" w:cs="Arial"/>
                <w:sz w:val="20"/>
                <w:szCs w:val="20"/>
              </w:rPr>
            </w:pPr>
            <w:r w:rsidRPr="00B87DBB">
              <w:rPr>
                <w:rFonts w:ascii="Arial" w:hAnsi="Arial" w:cs="Arial"/>
                <w:sz w:val="20"/>
                <w:szCs w:val="20"/>
              </w:rPr>
              <w:t>Property presently possessed/ occupied by</w:t>
            </w:r>
          </w:p>
        </w:tc>
        <w:tc>
          <w:tcPr>
            <w:tcW w:w="5789" w:type="dxa"/>
            <w:gridSpan w:val="10"/>
            <w:shd w:val="clear" w:color="auto" w:fill="FFFFFF" w:themeFill="background1"/>
          </w:tcPr>
          <w:p w:rsidR="00765448" w:rsidRPr="008E6E5F" w:rsidRDefault="00351AE4" w:rsidP="004B6802">
            <w:pPr>
              <w:rPr>
                <w:rFonts w:ascii="Arial" w:hAnsi="Arial" w:cs="Arial"/>
                <w:b/>
                <w:sz w:val="20"/>
                <w:szCs w:val="20"/>
              </w:rPr>
            </w:pPr>
            <w:r>
              <w:rPr>
                <w:rFonts w:ascii="Arial" w:hAnsi="Arial" w:cs="Arial"/>
                <w:sz w:val="20"/>
                <w:szCs w:val="20"/>
              </w:rPr>
              <w:t>Vacant</w:t>
            </w:r>
          </w:p>
        </w:tc>
      </w:tr>
      <w:tr w:rsidR="00765448" w:rsidRPr="003C2D8F" w:rsidTr="00EF69A6">
        <w:trPr>
          <w:trHeight w:val="219"/>
          <w:jc w:val="center"/>
        </w:trPr>
        <w:tc>
          <w:tcPr>
            <w:tcW w:w="730" w:type="dxa"/>
          </w:tcPr>
          <w:p w:rsidR="00765448" w:rsidRPr="003C2D8F" w:rsidRDefault="00765448" w:rsidP="00AA6F90">
            <w:pPr>
              <w:pStyle w:val="ListParagraph"/>
              <w:numPr>
                <w:ilvl w:val="0"/>
                <w:numId w:val="11"/>
              </w:numPr>
              <w:ind w:hanging="184"/>
              <w:rPr>
                <w:rFonts w:ascii="Arial" w:hAnsi="Arial" w:cs="Arial"/>
                <w:sz w:val="20"/>
                <w:szCs w:val="20"/>
              </w:rPr>
            </w:pPr>
          </w:p>
        </w:tc>
        <w:tc>
          <w:tcPr>
            <w:tcW w:w="4821" w:type="dxa"/>
            <w:gridSpan w:val="5"/>
          </w:tcPr>
          <w:p w:rsidR="00765448" w:rsidRPr="00B87DBB" w:rsidRDefault="00765448" w:rsidP="008E6E5F">
            <w:pPr>
              <w:rPr>
                <w:rFonts w:ascii="Arial" w:hAnsi="Arial" w:cs="Arial"/>
                <w:sz w:val="20"/>
                <w:szCs w:val="20"/>
              </w:rPr>
            </w:pPr>
            <w:r w:rsidRPr="00B87DBB">
              <w:rPr>
                <w:rFonts w:ascii="Arial" w:hAnsi="Arial" w:cs="Arial"/>
                <w:sz w:val="20"/>
                <w:szCs w:val="20"/>
              </w:rPr>
              <w:t>Status of Tenure</w:t>
            </w:r>
          </w:p>
        </w:tc>
        <w:tc>
          <w:tcPr>
            <w:tcW w:w="5789" w:type="dxa"/>
            <w:gridSpan w:val="10"/>
          </w:tcPr>
          <w:p w:rsidR="00765448" w:rsidRPr="00382691" w:rsidRDefault="00F12DB2" w:rsidP="003E1F26">
            <w:pPr>
              <w:rPr>
                <w:rFonts w:ascii="Arial" w:hAnsi="Arial" w:cs="Arial"/>
                <w:sz w:val="20"/>
                <w:szCs w:val="20"/>
              </w:rPr>
            </w:pPr>
            <w:r>
              <w:rPr>
                <w:rFonts w:ascii="Arial" w:hAnsi="Arial" w:cs="Arial"/>
                <w:sz w:val="20"/>
                <w:szCs w:val="20"/>
              </w:rPr>
              <w:t>NA</w:t>
            </w:r>
          </w:p>
        </w:tc>
      </w:tr>
      <w:tr w:rsidR="00765448" w:rsidRPr="003C2D8F" w:rsidTr="00EF69A6">
        <w:trPr>
          <w:trHeight w:val="219"/>
          <w:jc w:val="center"/>
        </w:trPr>
        <w:tc>
          <w:tcPr>
            <w:tcW w:w="730" w:type="dxa"/>
          </w:tcPr>
          <w:p w:rsidR="00765448" w:rsidRPr="003C2D8F" w:rsidRDefault="00765448" w:rsidP="00AA6F90">
            <w:pPr>
              <w:pStyle w:val="ListParagraph"/>
              <w:numPr>
                <w:ilvl w:val="0"/>
                <w:numId w:val="11"/>
              </w:numPr>
              <w:ind w:hanging="184"/>
              <w:rPr>
                <w:rFonts w:ascii="Arial" w:hAnsi="Arial" w:cs="Arial"/>
                <w:sz w:val="20"/>
                <w:szCs w:val="20"/>
              </w:rPr>
            </w:pPr>
          </w:p>
        </w:tc>
        <w:tc>
          <w:tcPr>
            <w:tcW w:w="4821" w:type="dxa"/>
            <w:gridSpan w:val="5"/>
          </w:tcPr>
          <w:p w:rsidR="00765448" w:rsidRPr="00B87DBB" w:rsidRDefault="00765448" w:rsidP="008E6E5F">
            <w:pPr>
              <w:rPr>
                <w:rFonts w:ascii="Arial" w:hAnsi="Arial" w:cs="Arial"/>
                <w:sz w:val="20"/>
                <w:szCs w:val="20"/>
              </w:rPr>
            </w:pPr>
            <w:r w:rsidRPr="00B87DBB">
              <w:rPr>
                <w:rFonts w:ascii="Arial" w:hAnsi="Arial" w:cs="Arial"/>
                <w:sz w:val="20"/>
                <w:szCs w:val="20"/>
              </w:rPr>
              <w:t>No. of years of occupancy</w:t>
            </w:r>
          </w:p>
        </w:tc>
        <w:tc>
          <w:tcPr>
            <w:tcW w:w="5789" w:type="dxa"/>
            <w:gridSpan w:val="10"/>
          </w:tcPr>
          <w:p w:rsidR="00765448" w:rsidRPr="007A3543" w:rsidRDefault="00285D01" w:rsidP="008E6E5F">
            <w:pPr>
              <w:rPr>
                <w:rFonts w:ascii="Arial" w:hAnsi="Arial" w:cs="Arial"/>
                <w:color w:val="000000" w:themeColor="text1"/>
                <w:sz w:val="20"/>
                <w:szCs w:val="20"/>
              </w:rPr>
            </w:pPr>
            <w:r>
              <w:rPr>
                <w:rFonts w:ascii="Arial" w:hAnsi="Arial" w:cs="Arial"/>
                <w:color w:val="000000" w:themeColor="text1"/>
                <w:sz w:val="20"/>
                <w:szCs w:val="20"/>
              </w:rPr>
              <w:t>NA</w:t>
            </w:r>
          </w:p>
        </w:tc>
      </w:tr>
      <w:tr w:rsidR="00765448" w:rsidRPr="003C2D8F" w:rsidTr="00EF69A6">
        <w:trPr>
          <w:trHeight w:val="219"/>
          <w:jc w:val="center"/>
        </w:trPr>
        <w:tc>
          <w:tcPr>
            <w:tcW w:w="730" w:type="dxa"/>
          </w:tcPr>
          <w:p w:rsidR="00765448" w:rsidRPr="003C2D8F" w:rsidRDefault="00765448" w:rsidP="00AA6F90">
            <w:pPr>
              <w:pStyle w:val="ListParagraph"/>
              <w:numPr>
                <w:ilvl w:val="0"/>
                <w:numId w:val="11"/>
              </w:numPr>
              <w:ind w:hanging="184"/>
              <w:rPr>
                <w:rFonts w:ascii="Arial" w:hAnsi="Arial" w:cs="Arial"/>
                <w:sz w:val="20"/>
                <w:szCs w:val="20"/>
              </w:rPr>
            </w:pPr>
          </w:p>
        </w:tc>
        <w:tc>
          <w:tcPr>
            <w:tcW w:w="4821" w:type="dxa"/>
            <w:gridSpan w:val="5"/>
          </w:tcPr>
          <w:p w:rsidR="00765448" w:rsidRPr="00B87DBB" w:rsidRDefault="00765448" w:rsidP="008E6E5F">
            <w:pPr>
              <w:rPr>
                <w:rFonts w:ascii="Arial" w:hAnsi="Arial" w:cs="Arial"/>
                <w:sz w:val="20"/>
                <w:szCs w:val="20"/>
              </w:rPr>
            </w:pPr>
            <w:r>
              <w:rPr>
                <w:rFonts w:ascii="Arial" w:hAnsi="Arial" w:cs="Arial"/>
                <w:sz w:val="20"/>
                <w:szCs w:val="20"/>
              </w:rPr>
              <w:t xml:space="preserve">Relationship of tenant or </w:t>
            </w:r>
            <w:r w:rsidRPr="00B87DBB">
              <w:rPr>
                <w:rFonts w:ascii="Arial" w:hAnsi="Arial" w:cs="Arial"/>
                <w:sz w:val="20"/>
                <w:szCs w:val="20"/>
              </w:rPr>
              <w:t>owner</w:t>
            </w:r>
          </w:p>
        </w:tc>
        <w:tc>
          <w:tcPr>
            <w:tcW w:w="5789" w:type="dxa"/>
            <w:gridSpan w:val="10"/>
          </w:tcPr>
          <w:p w:rsidR="00765448" w:rsidRPr="007A3543" w:rsidRDefault="00765448" w:rsidP="008E6E5F">
            <w:pPr>
              <w:rPr>
                <w:rFonts w:ascii="Arial" w:hAnsi="Arial" w:cs="Arial"/>
                <w:color w:val="000000" w:themeColor="text1"/>
                <w:sz w:val="20"/>
                <w:szCs w:val="20"/>
              </w:rPr>
            </w:pPr>
            <w:r w:rsidRPr="007A3543">
              <w:rPr>
                <w:rFonts w:ascii="Arial" w:hAnsi="Arial" w:cs="Arial"/>
                <w:color w:val="000000" w:themeColor="text1"/>
                <w:sz w:val="20"/>
                <w:szCs w:val="20"/>
              </w:rPr>
              <w:t>NA</w:t>
            </w:r>
          </w:p>
        </w:tc>
      </w:tr>
      <w:tr w:rsidR="00765448" w:rsidRPr="003C2D8F" w:rsidTr="00D87E17">
        <w:trPr>
          <w:trHeight w:val="219"/>
          <w:jc w:val="center"/>
        </w:trPr>
        <w:tc>
          <w:tcPr>
            <w:tcW w:w="730" w:type="dxa"/>
            <w:tcBorders>
              <w:bottom w:val="single" w:sz="4" w:space="0" w:color="auto"/>
            </w:tcBorders>
            <w:shd w:val="clear" w:color="auto" w:fill="C6D9F1" w:themeFill="text2" w:themeFillTint="33"/>
          </w:tcPr>
          <w:p w:rsidR="00765448" w:rsidRPr="00DE60B0" w:rsidRDefault="00765448" w:rsidP="00AA6F90">
            <w:pPr>
              <w:pStyle w:val="ListParagraph"/>
              <w:numPr>
                <w:ilvl w:val="0"/>
                <w:numId w:val="10"/>
              </w:numPr>
              <w:jc w:val="right"/>
              <w:rPr>
                <w:rFonts w:ascii="Arial" w:hAnsi="Arial" w:cs="Arial"/>
                <w:sz w:val="20"/>
                <w:szCs w:val="20"/>
              </w:rPr>
            </w:pPr>
          </w:p>
        </w:tc>
        <w:tc>
          <w:tcPr>
            <w:tcW w:w="4821" w:type="dxa"/>
            <w:gridSpan w:val="5"/>
            <w:tcBorders>
              <w:bottom w:val="single" w:sz="4" w:space="0" w:color="auto"/>
            </w:tcBorders>
            <w:shd w:val="clear" w:color="auto" w:fill="C6D9F1" w:themeFill="text2" w:themeFillTint="33"/>
          </w:tcPr>
          <w:p w:rsidR="00765448" w:rsidRPr="009D05F5" w:rsidRDefault="00765448" w:rsidP="0072601D">
            <w:pPr>
              <w:rPr>
                <w:rFonts w:ascii="Arial" w:hAnsi="Arial" w:cs="Arial"/>
                <w:sz w:val="20"/>
                <w:szCs w:val="20"/>
              </w:rPr>
            </w:pPr>
            <w:r w:rsidRPr="003C2D8F">
              <w:rPr>
                <w:rFonts w:ascii="Arial" w:hAnsi="Arial" w:cs="Arial"/>
                <w:b/>
                <w:sz w:val="20"/>
                <w:szCs w:val="20"/>
              </w:rPr>
              <w:t>Stage of Construction</w:t>
            </w:r>
          </w:p>
        </w:tc>
        <w:tc>
          <w:tcPr>
            <w:tcW w:w="5789" w:type="dxa"/>
            <w:gridSpan w:val="10"/>
            <w:tcBorders>
              <w:bottom w:val="single" w:sz="4" w:space="0" w:color="auto"/>
            </w:tcBorders>
            <w:shd w:val="clear" w:color="auto" w:fill="C6D9F1" w:themeFill="text2" w:themeFillTint="33"/>
          </w:tcPr>
          <w:p w:rsidR="00765448" w:rsidRPr="00D9350F" w:rsidRDefault="00765448" w:rsidP="0072601D">
            <w:pPr>
              <w:rPr>
                <w:rFonts w:ascii="Arial" w:hAnsi="Arial" w:cs="Arial"/>
                <w:sz w:val="20"/>
              </w:rPr>
            </w:pPr>
            <w:r>
              <w:rPr>
                <w:rFonts w:ascii="Arial" w:hAnsi="Arial" w:cs="Arial"/>
                <w:sz w:val="20"/>
              </w:rPr>
              <w:t>Constructed property in use</w:t>
            </w:r>
          </w:p>
        </w:tc>
      </w:tr>
      <w:tr w:rsidR="00765448" w:rsidRPr="003C2D8F" w:rsidTr="00D87E17">
        <w:trPr>
          <w:trHeight w:val="219"/>
          <w:jc w:val="center"/>
        </w:trPr>
        <w:tc>
          <w:tcPr>
            <w:tcW w:w="730" w:type="dxa"/>
            <w:shd w:val="clear" w:color="auto" w:fill="FFFFFF" w:themeFill="background1"/>
          </w:tcPr>
          <w:p w:rsidR="00765448" w:rsidRPr="003C2D8F" w:rsidRDefault="00765448" w:rsidP="00D87E17">
            <w:pPr>
              <w:pStyle w:val="ListParagraph"/>
              <w:ind w:left="502"/>
              <w:rPr>
                <w:rFonts w:ascii="Arial" w:hAnsi="Arial" w:cs="Arial"/>
                <w:sz w:val="20"/>
                <w:szCs w:val="20"/>
              </w:rPr>
            </w:pPr>
          </w:p>
        </w:tc>
        <w:tc>
          <w:tcPr>
            <w:tcW w:w="4821" w:type="dxa"/>
            <w:gridSpan w:val="5"/>
            <w:tcBorders>
              <w:bottom w:val="single" w:sz="4" w:space="0" w:color="auto"/>
            </w:tcBorders>
            <w:shd w:val="clear" w:color="auto" w:fill="FFFFFF" w:themeFill="background1"/>
          </w:tcPr>
          <w:p w:rsidR="00765448" w:rsidRPr="00D87E17" w:rsidRDefault="00765448" w:rsidP="0072601D">
            <w:pPr>
              <w:rPr>
                <w:rFonts w:ascii="Arial" w:hAnsi="Arial" w:cs="Arial"/>
                <w:sz w:val="20"/>
                <w:szCs w:val="20"/>
              </w:rPr>
            </w:pPr>
            <w:r w:rsidRPr="00D87E17">
              <w:rPr>
                <w:rFonts w:ascii="Arial" w:hAnsi="Arial" w:cs="Arial"/>
                <w:sz w:val="20"/>
                <w:szCs w:val="20"/>
              </w:rPr>
              <w:t>If under construction then extent of completion</w:t>
            </w:r>
          </w:p>
        </w:tc>
        <w:tc>
          <w:tcPr>
            <w:tcW w:w="5789" w:type="dxa"/>
            <w:gridSpan w:val="10"/>
            <w:tcBorders>
              <w:bottom w:val="single" w:sz="4" w:space="0" w:color="auto"/>
            </w:tcBorders>
            <w:shd w:val="clear" w:color="auto" w:fill="FFFFFF" w:themeFill="background1"/>
          </w:tcPr>
          <w:p w:rsidR="00765448" w:rsidRDefault="00111AAE" w:rsidP="0072601D">
            <w:pPr>
              <w:rPr>
                <w:rFonts w:ascii="Arial" w:hAnsi="Arial" w:cs="Arial"/>
                <w:sz w:val="20"/>
              </w:rPr>
            </w:pPr>
            <w:r>
              <w:rPr>
                <w:rFonts w:ascii="Arial" w:hAnsi="Arial" w:cs="Arial"/>
                <w:sz w:val="20"/>
              </w:rPr>
              <w:t>NA</w:t>
            </w:r>
          </w:p>
        </w:tc>
      </w:tr>
      <w:tr w:rsidR="00765448" w:rsidRPr="003C2D8F" w:rsidTr="00FF357C">
        <w:trPr>
          <w:trHeight w:val="219"/>
          <w:jc w:val="center"/>
        </w:trPr>
        <w:tc>
          <w:tcPr>
            <w:tcW w:w="730" w:type="dxa"/>
            <w:tcBorders>
              <w:bottom w:val="single" w:sz="4" w:space="0" w:color="auto"/>
            </w:tcBorders>
            <w:shd w:val="clear" w:color="auto" w:fill="C6D9F1" w:themeFill="text2" w:themeFillTint="33"/>
          </w:tcPr>
          <w:p w:rsidR="00765448" w:rsidRPr="00DE60B0" w:rsidRDefault="00765448" w:rsidP="00AA6F90">
            <w:pPr>
              <w:pStyle w:val="ListParagraph"/>
              <w:numPr>
                <w:ilvl w:val="0"/>
                <w:numId w:val="10"/>
              </w:numPr>
              <w:jc w:val="right"/>
              <w:rPr>
                <w:rFonts w:ascii="Arial" w:hAnsi="Arial" w:cs="Arial"/>
                <w:sz w:val="20"/>
                <w:szCs w:val="20"/>
              </w:rPr>
            </w:pPr>
          </w:p>
        </w:tc>
        <w:tc>
          <w:tcPr>
            <w:tcW w:w="10610" w:type="dxa"/>
            <w:gridSpan w:val="15"/>
            <w:tcBorders>
              <w:bottom w:val="single" w:sz="4" w:space="0" w:color="auto"/>
            </w:tcBorders>
            <w:shd w:val="clear" w:color="auto" w:fill="C6D9F1" w:themeFill="text2" w:themeFillTint="33"/>
          </w:tcPr>
          <w:p w:rsidR="00765448" w:rsidRPr="00650CBE" w:rsidRDefault="00765448" w:rsidP="00A641EA">
            <w:pPr>
              <w:jc w:val="center"/>
              <w:rPr>
                <w:rFonts w:ascii="Arial" w:hAnsi="Arial" w:cs="Arial"/>
                <w:b/>
                <w:sz w:val="20"/>
                <w:szCs w:val="20"/>
              </w:rPr>
            </w:pPr>
            <w:r w:rsidRPr="00F6713A">
              <w:rPr>
                <w:rFonts w:ascii="Arial" w:hAnsi="Arial" w:cs="Arial"/>
                <w:b/>
                <w:szCs w:val="20"/>
              </w:rPr>
              <w:t>Violation in the property</w:t>
            </w:r>
          </w:p>
        </w:tc>
      </w:tr>
      <w:tr w:rsidR="00765448" w:rsidRPr="003C2D8F" w:rsidTr="00FF357C">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rsidR="00765448" w:rsidRPr="005A5DEA" w:rsidRDefault="00765448" w:rsidP="00A641EA">
            <w:pPr>
              <w:rPr>
                <w:rFonts w:ascii="Arial" w:hAnsi="Arial" w:cs="Arial"/>
                <w:sz w:val="20"/>
                <w:szCs w:val="20"/>
              </w:rPr>
            </w:pPr>
          </w:p>
        </w:tc>
        <w:tc>
          <w:tcPr>
            <w:tcW w:w="2836" w:type="dxa"/>
            <w:gridSpan w:val="2"/>
            <w:tcBorders>
              <w:left w:val="single" w:sz="4" w:space="0" w:color="auto"/>
              <w:bottom w:val="single" w:sz="4" w:space="0" w:color="auto"/>
            </w:tcBorders>
            <w:shd w:val="clear" w:color="auto" w:fill="FFFFFF" w:themeFill="background1"/>
          </w:tcPr>
          <w:p w:rsidR="00765448" w:rsidRPr="00FF357C" w:rsidRDefault="00765448" w:rsidP="00AA6F90">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Violation if any observed</w:t>
            </w:r>
          </w:p>
        </w:tc>
        <w:tc>
          <w:tcPr>
            <w:tcW w:w="3827" w:type="dxa"/>
            <w:gridSpan w:val="6"/>
            <w:tcBorders>
              <w:bottom w:val="single" w:sz="4" w:space="0" w:color="auto"/>
            </w:tcBorders>
            <w:shd w:val="clear" w:color="auto" w:fill="FFFFFF" w:themeFill="background1"/>
          </w:tcPr>
          <w:p w:rsidR="00765448" w:rsidRPr="00FF357C" w:rsidRDefault="00765448" w:rsidP="00AA6F90">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7"/>
            <w:tcBorders>
              <w:bottom w:val="single" w:sz="4" w:space="0" w:color="auto"/>
            </w:tcBorders>
            <w:shd w:val="clear" w:color="auto" w:fill="FFFFFF" w:themeFill="background1"/>
          </w:tcPr>
          <w:p w:rsidR="00765448" w:rsidRPr="00FF357C" w:rsidRDefault="00765448" w:rsidP="00AA6F90">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765448" w:rsidRPr="003C2D8F" w:rsidTr="00086379">
        <w:trPr>
          <w:trHeight w:val="219"/>
          <w:jc w:val="center"/>
        </w:trPr>
        <w:tc>
          <w:tcPr>
            <w:tcW w:w="730" w:type="dxa"/>
            <w:tcBorders>
              <w:left w:val="single" w:sz="4" w:space="0" w:color="auto"/>
              <w:bottom w:val="single" w:sz="4" w:space="0" w:color="auto"/>
              <w:right w:val="single" w:sz="4" w:space="0" w:color="auto"/>
            </w:tcBorders>
          </w:tcPr>
          <w:p w:rsidR="00765448" w:rsidRPr="005A5DEA" w:rsidRDefault="00765448" w:rsidP="00A641EA">
            <w:pPr>
              <w:rPr>
                <w:rFonts w:ascii="Arial" w:hAnsi="Arial" w:cs="Arial"/>
                <w:sz w:val="20"/>
                <w:szCs w:val="20"/>
              </w:rPr>
            </w:pPr>
          </w:p>
        </w:tc>
        <w:tc>
          <w:tcPr>
            <w:tcW w:w="2836" w:type="dxa"/>
            <w:gridSpan w:val="2"/>
            <w:tcBorders>
              <w:left w:val="single" w:sz="4" w:space="0" w:color="auto"/>
              <w:bottom w:val="single" w:sz="4" w:space="0" w:color="auto"/>
            </w:tcBorders>
          </w:tcPr>
          <w:p w:rsidR="00765448" w:rsidRPr="003E1F26" w:rsidRDefault="00BF5031" w:rsidP="00A641EA">
            <w:pPr>
              <w:jc w:val="center"/>
              <w:rPr>
                <w:rFonts w:ascii="Arial" w:hAnsi="Arial" w:cs="Arial"/>
                <w:sz w:val="20"/>
                <w:szCs w:val="20"/>
              </w:rPr>
            </w:pPr>
            <w:r>
              <w:rPr>
                <w:rFonts w:ascii="Arial" w:hAnsi="Arial" w:cs="Arial"/>
                <w:sz w:val="20"/>
                <w:szCs w:val="20"/>
              </w:rPr>
              <w:t>Cannot comment since copy of approved building plans/map not provided to us</w:t>
            </w:r>
          </w:p>
        </w:tc>
        <w:tc>
          <w:tcPr>
            <w:tcW w:w="3827" w:type="dxa"/>
            <w:gridSpan w:val="6"/>
            <w:tcBorders>
              <w:bottom w:val="single" w:sz="4" w:space="0" w:color="auto"/>
            </w:tcBorders>
          </w:tcPr>
          <w:p w:rsidR="00765448" w:rsidRPr="00AA68EF" w:rsidRDefault="00BF5031" w:rsidP="00A641EA">
            <w:pPr>
              <w:jc w:val="center"/>
              <w:rPr>
                <w:rFonts w:ascii="Arial" w:hAnsi="Arial" w:cs="Arial"/>
                <w:sz w:val="20"/>
                <w:szCs w:val="20"/>
              </w:rPr>
            </w:pPr>
            <w:r>
              <w:rPr>
                <w:rFonts w:ascii="Arial" w:hAnsi="Arial" w:cs="Arial"/>
                <w:sz w:val="20"/>
                <w:szCs w:val="20"/>
              </w:rPr>
              <w:t>Cannot comment since copy of approved building plans/map not provided to us</w:t>
            </w:r>
          </w:p>
        </w:tc>
        <w:tc>
          <w:tcPr>
            <w:tcW w:w="3947" w:type="dxa"/>
            <w:gridSpan w:val="7"/>
            <w:tcBorders>
              <w:bottom w:val="single" w:sz="4" w:space="0" w:color="auto"/>
            </w:tcBorders>
            <w:vAlign w:val="center"/>
          </w:tcPr>
          <w:p w:rsidR="00765448" w:rsidRPr="00AA68EF" w:rsidRDefault="00765448" w:rsidP="00086379">
            <w:pPr>
              <w:jc w:val="center"/>
              <w:rPr>
                <w:rFonts w:ascii="Arial" w:hAnsi="Arial" w:cs="Arial"/>
                <w:sz w:val="20"/>
                <w:szCs w:val="20"/>
              </w:rPr>
            </w:pPr>
            <w:r w:rsidRPr="00AA68EF">
              <w:rPr>
                <w:rFonts w:ascii="Arial" w:hAnsi="Arial" w:cs="Arial"/>
                <w:sz w:val="20"/>
                <w:szCs w:val="20"/>
              </w:rPr>
              <w:t>No</w:t>
            </w:r>
          </w:p>
        </w:tc>
      </w:tr>
    </w:tbl>
    <w:p w:rsidR="00A641EA" w:rsidRDefault="00A641EA" w:rsidP="00DE3994">
      <w:pPr>
        <w:spacing w:after="0"/>
      </w:pPr>
    </w:p>
    <w:p w:rsidR="009F7142" w:rsidRDefault="009F7142" w:rsidP="00DE3994">
      <w:pPr>
        <w:spacing w:after="0"/>
      </w:pPr>
    </w:p>
    <w:p w:rsidR="00D93137" w:rsidRDefault="00D93137"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537"/>
        <w:gridCol w:w="3537"/>
      </w:tblGrid>
      <w:tr w:rsidR="00F6713A" w:rsidRPr="003C2D8F" w:rsidTr="00F36F83">
        <w:trPr>
          <w:trHeight w:val="60"/>
          <w:jc w:val="center"/>
        </w:trPr>
        <w:tc>
          <w:tcPr>
            <w:tcW w:w="730" w:type="dxa"/>
            <w:tcBorders>
              <w:top w:val="single" w:sz="4" w:space="0" w:color="auto"/>
              <w:bottom w:val="single" w:sz="4" w:space="0" w:color="auto"/>
            </w:tcBorders>
            <w:shd w:val="clear" w:color="auto" w:fill="17365D" w:themeFill="text2" w:themeFillShade="BF"/>
          </w:tcPr>
          <w:p w:rsidR="00F6713A" w:rsidRPr="00F6713A" w:rsidRDefault="00F6713A" w:rsidP="00AA6F90">
            <w:pPr>
              <w:pStyle w:val="ListParagraph"/>
              <w:numPr>
                <w:ilvl w:val="0"/>
                <w:numId w:val="10"/>
              </w:numPr>
              <w:jc w:val="right"/>
              <w:rPr>
                <w:rFonts w:ascii="Arial" w:hAnsi="Arial" w:cs="Arial"/>
                <w:sz w:val="20"/>
                <w:szCs w:val="20"/>
              </w:rPr>
            </w:pPr>
          </w:p>
        </w:tc>
        <w:tc>
          <w:tcPr>
            <w:tcW w:w="10610" w:type="dxa"/>
            <w:gridSpan w:val="4"/>
            <w:tcBorders>
              <w:bottom w:val="single" w:sz="4" w:space="0" w:color="auto"/>
            </w:tcBorders>
            <w:shd w:val="clear" w:color="auto" w:fill="17365D" w:themeFill="text2" w:themeFillShade="BF"/>
          </w:tcPr>
          <w:p w:rsidR="00F6713A" w:rsidRPr="00650CBE" w:rsidRDefault="00A641EA" w:rsidP="00A641EA">
            <w:pPr>
              <w:jc w:val="center"/>
              <w:rPr>
                <w:rFonts w:ascii="Arial" w:hAnsi="Arial" w:cs="Arial"/>
                <w:b/>
                <w:sz w:val="20"/>
                <w:szCs w:val="20"/>
              </w:rPr>
            </w:pPr>
            <w:r w:rsidRPr="00F6713A">
              <w:rPr>
                <w:rFonts w:ascii="Arial" w:hAnsi="Arial" w:cs="Arial"/>
                <w:b/>
                <w:szCs w:val="20"/>
              </w:rPr>
              <w:t>AREA DETAILS OF THE PROPERTY</w:t>
            </w:r>
          </w:p>
        </w:tc>
      </w:tr>
      <w:tr w:rsidR="00E15E49" w:rsidRPr="003C2D8F" w:rsidTr="008E6E5F">
        <w:trPr>
          <w:trHeight w:val="54"/>
          <w:jc w:val="center"/>
        </w:trPr>
        <w:tc>
          <w:tcPr>
            <w:tcW w:w="730" w:type="dxa"/>
            <w:tcBorders>
              <w:bottom w:val="single" w:sz="4" w:space="0" w:color="auto"/>
            </w:tcBorders>
            <w:shd w:val="clear" w:color="auto" w:fill="C6D9F1" w:themeFill="text2" w:themeFillTint="33"/>
          </w:tcPr>
          <w:p w:rsidR="00E15E49" w:rsidRPr="008E6E5F" w:rsidRDefault="00E15E49" w:rsidP="00AA6F90">
            <w:pPr>
              <w:pStyle w:val="ListParagraph"/>
              <w:numPr>
                <w:ilvl w:val="0"/>
                <w:numId w:val="5"/>
              </w:numPr>
              <w:jc w:val="center"/>
              <w:rPr>
                <w:rFonts w:ascii="Arial" w:hAnsi="Arial" w:cs="Arial"/>
                <w:sz w:val="20"/>
                <w:szCs w:val="20"/>
              </w:rPr>
            </w:pPr>
          </w:p>
        </w:tc>
        <w:tc>
          <w:tcPr>
            <w:tcW w:w="10610" w:type="dxa"/>
            <w:gridSpan w:val="4"/>
            <w:shd w:val="clear" w:color="auto" w:fill="C6D9F1" w:themeFill="text2" w:themeFillTint="33"/>
          </w:tcPr>
          <w:p w:rsidR="00E15E49" w:rsidRDefault="00E15E49" w:rsidP="00BF5031">
            <w:pPr>
              <w:jc w:val="center"/>
              <w:rPr>
                <w:rFonts w:ascii="Arial" w:hAnsi="Arial" w:cs="Arial"/>
                <w:bCs/>
                <w:sz w:val="20"/>
              </w:rPr>
            </w:pPr>
            <w:r w:rsidRPr="00F6713A">
              <w:rPr>
                <w:rFonts w:ascii="Arial" w:hAnsi="Arial" w:cs="Arial"/>
                <w:b/>
                <w:sz w:val="20"/>
                <w:szCs w:val="20"/>
              </w:rPr>
              <w:t>Constructed</w:t>
            </w:r>
            <w:r w:rsidR="008766A8">
              <w:rPr>
                <w:rFonts w:ascii="Arial" w:hAnsi="Arial" w:cs="Arial"/>
                <w:b/>
                <w:sz w:val="20"/>
                <w:szCs w:val="20"/>
              </w:rPr>
              <w:t xml:space="preserve"> </w:t>
            </w:r>
            <w:r w:rsidR="006A06E4">
              <w:rPr>
                <w:rFonts w:ascii="Arial" w:hAnsi="Arial" w:cs="Arial"/>
                <w:b/>
                <w:bCs/>
                <w:sz w:val="20"/>
              </w:rPr>
              <w:t>Covered Area</w:t>
            </w:r>
          </w:p>
        </w:tc>
      </w:tr>
      <w:tr w:rsidR="00D87E17" w:rsidRPr="003C2D8F" w:rsidTr="00D5760B">
        <w:trPr>
          <w:trHeight w:val="54"/>
          <w:jc w:val="center"/>
        </w:trPr>
        <w:tc>
          <w:tcPr>
            <w:tcW w:w="730" w:type="dxa"/>
            <w:vMerge w:val="restart"/>
            <w:shd w:val="clear" w:color="auto" w:fill="FFFFFF" w:themeFill="background1"/>
          </w:tcPr>
          <w:p w:rsidR="00D87E17" w:rsidRPr="008E6E5F" w:rsidRDefault="00D87E17" w:rsidP="008E6E5F">
            <w:pPr>
              <w:ind w:left="360"/>
              <w:jc w:val="center"/>
              <w:rPr>
                <w:rFonts w:ascii="Arial" w:hAnsi="Arial" w:cs="Arial"/>
                <w:sz w:val="20"/>
                <w:szCs w:val="20"/>
              </w:rPr>
            </w:pPr>
          </w:p>
        </w:tc>
        <w:tc>
          <w:tcPr>
            <w:tcW w:w="3536" w:type="dxa"/>
            <w:gridSpan w:val="2"/>
          </w:tcPr>
          <w:p w:rsidR="00D87E17" w:rsidRPr="006832B7" w:rsidRDefault="00D87E17" w:rsidP="00D5760B">
            <w:pPr>
              <w:jc w:val="center"/>
              <w:rPr>
                <w:rFonts w:ascii="Arial" w:hAnsi="Arial" w:cs="Arial"/>
                <w:sz w:val="20"/>
              </w:rPr>
            </w:pPr>
            <w:r>
              <w:rPr>
                <w:rFonts w:ascii="Arial" w:hAnsi="Arial" w:cs="Arial"/>
                <w:sz w:val="20"/>
              </w:rPr>
              <w:t>Area as per documents</w:t>
            </w:r>
          </w:p>
        </w:tc>
        <w:tc>
          <w:tcPr>
            <w:tcW w:w="3537" w:type="dxa"/>
          </w:tcPr>
          <w:p w:rsidR="00D87E17" w:rsidRPr="006832B7" w:rsidRDefault="00D87E17" w:rsidP="00D5760B">
            <w:pPr>
              <w:jc w:val="center"/>
              <w:rPr>
                <w:rFonts w:ascii="Arial" w:hAnsi="Arial" w:cs="Arial"/>
                <w:sz w:val="20"/>
              </w:rPr>
            </w:pPr>
            <w:r>
              <w:rPr>
                <w:rFonts w:ascii="Arial" w:hAnsi="Arial" w:cs="Arial"/>
                <w:sz w:val="20"/>
              </w:rPr>
              <w:t>Area as per site survey</w:t>
            </w:r>
          </w:p>
        </w:tc>
        <w:tc>
          <w:tcPr>
            <w:tcW w:w="3537" w:type="dxa"/>
          </w:tcPr>
          <w:p w:rsidR="00D87E17" w:rsidRPr="00F6713A" w:rsidRDefault="00D87E17" w:rsidP="00D5760B">
            <w:pPr>
              <w:jc w:val="center"/>
              <w:rPr>
                <w:rFonts w:ascii="Arial" w:hAnsi="Arial" w:cs="Arial"/>
                <w:b/>
                <w:sz w:val="20"/>
              </w:rPr>
            </w:pPr>
            <w:r w:rsidRPr="00F6713A">
              <w:rPr>
                <w:rFonts w:ascii="Arial" w:hAnsi="Arial" w:cs="Arial"/>
                <w:b/>
                <w:sz w:val="20"/>
              </w:rPr>
              <w:t>Area considered for Valuation</w:t>
            </w:r>
          </w:p>
        </w:tc>
      </w:tr>
      <w:tr w:rsidR="00207C96" w:rsidRPr="003C2D8F" w:rsidTr="00CA1615">
        <w:trPr>
          <w:trHeight w:val="54"/>
          <w:jc w:val="center"/>
        </w:trPr>
        <w:tc>
          <w:tcPr>
            <w:tcW w:w="730" w:type="dxa"/>
            <w:vMerge/>
            <w:shd w:val="clear" w:color="auto" w:fill="FFFFFF" w:themeFill="background1"/>
          </w:tcPr>
          <w:p w:rsidR="00207C96" w:rsidRPr="008E6E5F" w:rsidRDefault="00207C96" w:rsidP="008E6E5F">
            <w:pPr>
              <w:ind w:left="360"/>
              <w:jc w:val="center"/>
              <w:rPr>
                <w:rFonts w:ascii="Arial" w:hAnsi="Arial" w:cs="Arial"/>
                <w:sz w:val="20"/>
                <w:szCs w:val="20"/>
              </w:rPr>
            </w:pPr>
          </w:p>
        </w:tc>
        <w:tc>
          <w:tcPr>
            <w:tcW w:w="3536" w:type="dxa"/>
            <w:gridSpan w:val="2"/>
            <w:vAlign w:val="center"/>
          </w:tcPr>
          <w:p w:rsidR="008766A8" w:rsidRDefault="009F7142" w:rsidP="00787A79">
            <w:pPr>
              <w:spacing w:line="276" w:lineRule="auto"/>
              <w:jc w:val="center"/>
              <w:rPr>
                <w:rFonts w:ascii="Arial" w:eastAsia="Arial" w:hAnsi="Arial" w:cs="Arial"/>
                <w:sz w:val="20"/>
                <w:szCs w:val="20"/>
                <w:lang w:bidi="en-US"/>
              </w:rPr>
            </w:pPr>
            <w:r>
              <w:rPr>
                <w:rFonts w:ascii="Arial" w:eastAsia="Arial" w:hAnsi="Arial" w:cs="Arial"/>
                <w:sz w:val="20"/>
                <w:szCs w:val="20"/>
                <w:lang w:bidi="en-US"/>
              </w:rPr>
              <w:t>615</w:t>
            </w:r>
            <w:r w:rsidR="002873AB">
              <w:rPr>
                <w:rFonts w:ascii="Arial" w:eastAsia="Arial" w:hAnsi="Arial" w:cs="Arial"/>
                <w:sz w:val="20"/>
                <w:szCs w:val="20"/>
                <w:lang w:bidi="en-US"/>
              </w:rPr>
              <w:t xml:space="preserve"> sq.</w:t>
            </w:r>
            <w:r w:rsidRPr="00261D75">
              <w:rPr>
                <w:rFonts w:ascii="Arial" w:eastAsia="Arial" w:hAnsi="Arial" w:cs="Arial"/>
                <w:sz w:val="20"/>
                <w:szCs w:val="20"/>
                <w:lang w:bidi="en-US"/>
              </w:rPr>
              <w:t xml:space="preserve">ft. / </w:t>
            </w:r>
            <w:r>
              <w:rPr>
                <w:rFonts w:ascii="Arial" w:eastAsia="Arial" w:hAnsi="Arial" w:cs="Arial"/>
                <w:sz w:val="20"/>
                <w:szCs w:val="20"/>
                <w:lang w:bidi="en-US"/>
              </w:rPr>
              <w:t>57.14</w:t>
            </w:r>
            <w:r w:rsidR="002873AB">
              <w:rPr>
                <w:rFonts w:ascii="Arial" w:eastAsia="Arial" w:hAnsi="Arial" w:cs="Arial"/>
                <w:sz w:val="20"/>
                <w:szCs w:val="20"/>
                <w:lang w:bidi="en-US"/>
              </w:rPr>
              <w:t xml:space="preserve"> sq.</w:t>
            </w:r>
            <w:r w:rsidRPr="00261D75">
              <w:rPr>
                <w:rFonts w:ascii="Arial" w:eastAsia="Arial" w:hAnsi="Arial" w:cs="Arial"/>
                <w:sz w:val="20"/>
                <w:szCs w:val="20"/>
                <w:lang w:bidi="en-US"/>
              </w:rPr>
              <w:t>mtr.</w:t>
            </w:r>
          </w:p>
          <w:p w:rsidR="00E82FD9" w:rsidRPr="00111AAE" w:rsidRDefault="008766A8" w:rsidP="008766A8">
            <w:pPr>
              <w:spacing w:line="276" w:lineRule="auto"/>
              <w:jc w:val="center"/>
              <w:rPr>
                <w:rFonts w:ascii="Arial" w:hAnsi="Arial" w:cs="Arial"/>
                <w:sz w:val="20"/>
              </w:rPr>
            </w:pPr>
            <w:r>
              <w:rPr>
                <w:rFonts w:ascii="Arial" w:eastAsia="Arial" w:hAnsi="Arial" w:cs="Arial"/>
                <w:sz w:val="20"/>
                <w:szCs w:val="20"/>
                <w:lang w:bidi="en-US"/>
              </w:rPr>
              <w:t>(Super Built-up Area)</w:t>
            </w:r>
          </w:p>
        </w:tc>
        <w:tc>
          <w:tcPr>
            <w:tcW w:w="3537" w:type="dxa"/>
            <w:vAlign w:val="center"/>
          </w:tcPr>
          <w:p w:rsidR="007947FB" w:rsidRPr="00111AAE" w:rsidRDefault="00086379" w:rsidP="00A66DEC">
            <w:pPr>
              <w:spacing w:line="480" w:lineRule="auto"/>
              <w:jc w:val="center"/>
              <w:rPr>
                <w:rFonts w:ascii="Arial" w:hAnsi="Arial" w:cs="Arial"/>
                <w:sz w:val="20"/>
              </w:rPr>
            </w:pPr>
            <w:r>
              <w:rPr>
                <w:rFonts w:ascii="Arial" w:hAnsi="Arial" w:cs="Arial"/>
                <w:sz w:val="20"/>
              </w:rPr>
              <w:t>Considered as per documents</w:t>
            </w:r>
          </w:p>
        </w:tc>
        <w:tc>
          <w:tcPr>
            <w:tcW w:w="3537" w:type="dxa"/>
            <w:vAlign w:val="center"/>
          </w:tcPr>
          <w:p w:rsidR="00207C96" w:rsidRPr="00111AAE" w:rsidRDefault="009F7142" w:rsidP="008766A8">
            <w:pPr>
              <w:spacing w:line="276" w:lineRule="auto"/>
              <w:jc w:val="center"/>
              <w:rPr>
                <w:rFonts w:ascii="Arial" w:hAnsi="Arial" w:cs="Arial"/>
                <w:sz w:val="20"/>
              </w:rPr>
            </w:pPr>
            <w:r>
              <w:rPr>
                <w:rFonts w:ascii="Arial" w:eastAsia="Arial" w:hAnsi="Arial" w:cs="Arial"/>
                <w:sz w:val="20"/>
                <w:szCs w:val="20"/>
                <w:lang w:bidi="en-US"/>
              </w:rPr>
              <w:t>615</w:t>
            </w:r>
            <w:r w:rsidR="002873AB">
              <w:rPr>
                <w:rFonts w:ascii="Arial" w:eastAsia="Arial" w:hAnsi="Arial" w:cs="Arial"/>
                <w:sz w:val="20"/>
                <w:szCs w:val="20"/>
                <w:lang w:bidi="en-US"/>
              </w:rPr>
              <w:t xml:space="preserve"> sq.</w:t>
            </w:r>
            <w:r w:rsidRPr="00261D75">
              <w:rPr>
                <w:rFonts w:ascii="Arial" w:eastAsia="Arial" w:hAnsi="Arial" w:cs="Arial"/>
                <w:sz w:val="20"/>
                <w:szCs w:val="20"/>
                <w:lang w:bidi="en-US"/>
              </w:rPr>
              <w:t xml:space="preserve">ft. / </w:t>
            </w:r>
            <w:r>
              <w:rPr>
                <w:rFonts w:ascii="Arial" w:eastAsia="Arial" w:hAnsi="Arial" w:cs="Arial"/>
                <w:sz w:val="20"/>
                <w:szCs w:val="20"/>
                <w:lang w:bidi="en-US"/>
              </w:rPr>
              <w:t>57.14</w:t>
            </w:r>
            <w:r w:rsidR="002873AB">
              <w:rPr>
                <w:rFonts w:ascii="Arial" w:eastAsia="Arial" w:hAnsi="Arial" w:cs="Arial"/>
                <w:sz w:val="20"/>
                <w:szCs w:val="20"/>
                <w:lang w:bidi="en-US"/>
              </w:rPr>
              <w:t xml:space="preserve"> sq.</w:t>
            </w:r>
            <w:r w:rsidRPr="00261D75">
              <w:rPr>
                <w:rFonts w:ascii="Arial" w:eastAsia="Arial" w:hAnsi="Arial" w:cs="Arial"/>
                <w:sz w:val="20"/>
                <w:szCs w:val="20"/>
                <w:lang w:bidi="en-US"/>
              </w:rPr>
              <w:t xml:space="preserve">mtr. </w:t>
            </w:r>
            <w:r>
              <w:rPr>
                <w:rFonts w:ascii="Arial" w:eastAsia="Arial" w:hAnsi="Arial" w:cs="Arial"/>
                <w:sz w:val="20"/>
                <w:szCs w:val="20"/>
                <w:lang w:bidi="en-US"/>
              </w:rPr>
              <w:t xml:space="preserve">         </w:t>
            </w:r>
            <w:r w:rsidR="008766A8">
              <w:rPr>
                <w:rFonts w:ascii="Arial" w:eastAsia="Arial" w:hAnsi="Arial" w:cs="Arial"/>
                <w:sz w:val="20"/>
                <w:szCs w:val="20"/>
                <w:lang w:bidi="en-US"/>
              </w:rPr>
              <w:t>(Super Built-up Area)</w:t>
            </w:r>
          </w:p>
        </w:tc>
      </w:tr>
      <w:tr w:rsidR="008E708E" w:rsidRPr="003C2D8F" w:rsidTr="008E6E5F">
        <w:trPr>
          <w:trHeight w:val="50"/>
          <w:jc w:val="center"/>
        </w:trPr>
        <w:tc>
          <w:tcPr>
            <w:tcW w:w="730" w:type="dxa"/>
            <w:vMerge/>
            <w:shd w:val="clear" w:color="auto" w:fill="FFFFFF" w:themeFill="background1"/>
          </w:tcPr>
          <w:p w:rsidR="008E708E" w:rsidRPr="003F5196" w:rsidRDefault="008E708E" w:rsidP="00AA6F90">
            <w:pPr>
              <w:pStyle w:val="ListParagraph"/>
              <w:numPr>
                <w:ilvl w:val="0"/>
                <w:numId w:val="6"/>
              </w:numPr>
              <w:jc w:val="center"/>
              <w:rPr>
                <w:rFonts w:ascii="Arial" w:hAnsi="Arial" w:cs="Arial"/>
                <w:sz w:val="20"/>
                <w:szCs w:val="20"/>
              </w:rPr>
            </w:pPr>
          </w:p>
        </w:tc>
        <w:tc>
          <w:tcPr>
            <w:tcW w:w="2836" w:type="dxa"/>
          </w:tcPr>
          <w:p w:rsidR="008E708E" w:rsidRPr="003551E8" w:rsidRDefault="008E708E" w:rsidP="00A641EA">
            <w:pPr>
              <w:rPr>
                <w:rFonts w:ascii="Arial" w:hAnsi="Arial" w:cs="Arial"/>
                <w:sz w:val="20"/>
                <w:szCs w:val="20"/>
              </w:rPr>
            </w:pPr>
            <w:r>
              <w:rPr>
                <w:rFonts w:ascii="Arial" w:hAnsi="Arial" w:cs="Arial"/>
                <w:sz w:val="20"/>
                <w:szCs w:val="20"/>
              </w:rPr>
              <w:t>Area adopted on the basis of</w:t>
            </w:r>
          </w:p>
        </w:tc>
        <w:tc>
          <w:tcPr>
            <w:tcW w:w="7774" w:type="dxa"/>
            <w:gridSpan w:val="3"/>
          </w:tcPr>
          <w:p w:rsidR="008E708E" w:rsidRPr="008A7389" w:rsidRDefault="00BF5031" w:rsidP="008766A8">
            <w:pPr>
              <w:tabs>
                <w:tab w:val="left" w:pos="3264"/>
              </w:tabs>
              <w:rPr>
                <w:rFonts w:ascii="Arial" w:hAnsi="Arial" w:cs="Arial"/>
                <w:b/>
                <w:sz w:val="20"/>
                <w:szCs w:val="20"/>
              </w:rPr>
            </w:pPr>
            <w:r w:rsidRPr="008A7389">
              <w:rPr>
                <w:rFonts w:ascii="Arial" w:hAnsi="Arial" w:cs="Arial"/>
                <w:sz w:val="20"/>
                <w:szCs w:val="20"/>
              </w:rPr>
              <w:t xml:space="preserve">Property documents </w:t>
            </w:r>
            <w:r w:rsidR="008766A8" w:rsidRPr="008A7389">
              <w:rPr>
                <w:rFonts w:ascii="Arial" w:hAnsi="Arial" w:cs="Arial"/>
                <w:sz w:val="20"/>
                <w:szCs w:val="20"/>
              </w:rPr>
              <w:t xml:space="preserve">only, since </w:t>
            </w:r>
            <w:r w:rsidR="009737AB">
              <w:rPr>
                <w:rFonts w:ascii="Arial" w:hAnsi="Arial" w:cs="Arial"/>
                <w:sz w:val="20"/>
                <w:szCs w:val="20"/>
              </w:rPr>
              <w:t xml:space="preserve">internal </w:t>
            </w:r>
            <w:r w:rsidR="008766A8" w:rsidRPr="008A7389">
              <w:rPr>
                <w:rFonts w:ascii="Arial" w:hAnsi="Arial" w:cs="Arial"/>
                <w:sz w:val="20"/>
                <w:szCs w:val="20"/>
              </w:rPr>
              <w:t>site survey not conducted.</w:t>
            </w:r>
          </w:p>
        </w:tc>
      </w:tr>
    </w:tbl>
    <w:p w:rsidR="00DB75E0" w:rsidRDefault="00DB75E0" w:rsidP="00DE3994">
      <w:pPr>
        <w:spacing w:after="0"/>
      </w:pPr>
    </w:p>
    <w:tbl>
      <w:tblPr>
        <w:tblStyle w:val="TableGrid2"/>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B43BCF" w:rsidRPr="00B43BCF" w:rsidTr="00E1186C">
        <w:trPr>
          <w:trHeight w:val="418"/>
          <w:jc w:val="center"/>
        </w:trPr>
        <w:tc>
          <w:tcPr>
            <w:tcW w:w="726" w:type="dxa"/>
            <w:shd w:val="clear" w:color="auto" w:fill="002060"/>
            <w:vAlign w:val="center"/>
          </w:tcPr>
          <w:p w:rsidR="00B43BCF" w:rsidRPr="00B43BCF" w:rsidRDefault="00B43BCF" w:rsidP="00AA6F90">
            <w:pPr>
              <w:pStyle w:val="ListParagraph"/>
              <w:numPr>
                <w:ilvl w:val="0"/>
                <w:numId w:val="10"/>
              </w:numPr>
              <w:jc w:val="right"/>
              <w:rPr>
                <w:rFonts w:ascii="Arial" w:eastAsia="Arial" w:hAnsi="Arial" w:cs="Arial"/>
                <w:b/>
                <w:lang w:bidi="en-US"/>
              </w:rPr>
            </w:pPr>
          </w:p>
        </w:tc>
        <w:tc>
          <w:tcPr>
            <w:tcW w:w="10524" w:type="dxa"/>
            <w:gridSpan w:val="5"/>
            <w:shd w:val="clear" w:color="auto" w:fill="002060"/>
            <w:vAlign w:val="center"/>
          </w:tcPr>
          <w:p w:rsidR="00B43BCF" w:rsidRPr="00B43BCF" w:rsidRDefault="00B43BCF" w:rsidP="00B43BCF">
            <w:pPr>
              <w:widowControl w:val="0"/>
              <w:autoSpaceDE w:val="0"/>
              <w:autoSpaceDN w:val="0"/>
              <w:spacing w:line="259" w:lineRule="auto"/>
              <w:jc w:val="center"/>
              <w:rPr>
                <w:rFonts w:ascii="Arial" w:eastAsia="Arial" w:hAnsi="Arial" w:cs="Arial"/>
                <w:b/>
                <w:lang w:bidi="en-US"/>
              </w:rPr>
            </w:pPr>
            <w:r>
              <w:rPr>
                <w:rFonts w:ascii="Arial" w:eastAsia="Arial" w:hAnsi="Arial" w:cs="Arial"/>
                <w:b/>
                <w:lang w:bidi="en-US"/>
              </w:rPr>
              <w:t>PROCEDURE OF VALUATION ASSESSMENT</w:t>
            </w:r>
          </w:p>
        </w:tc>
      </w:tr>
      <w:tr w:rsidR="00B43BCF" w:rsidRPr="00B43BCF" w:rsidTr="00E1186C">
        <w:trPr>
          <w:trHeight w:val="218"/>
          <w:jc w:val="center"/>
        </w:trPr>
        <w:tc>
          <w:tcPr>
            <w:tcW w:w="726" w:type="dxa"/>
            <w:vMerge w:val="restart"/>
            <w:shd w:val="clear" w:color="auto" w:fill="C6D9F1" w:themeFill="text2" w:themeFillTint="33"/>
          </w:tcPr>
          <w:p w:rsidR="00B43BCF" w:rsidRPr="00B43BCF" w:rsidRDefault="00B43BCF" w:rsidP="00AA6F90">
            <w:pPr>
              <w:widowControl w:val="0"/>
              <w:numPr>
                <w:ilvl w:val="0"/>
                <w:numId w:val="7"/>
              </w:numPr>
              <w:autoSpaceDE w:val="0"/>
              <w:autoSpaceDN w:val="0"/>
              <w:spacing w:after="160" w:line="259" w:lineRule="auto"/>
              <w:ind w:left="810"/>
              <w:contextualSpacing/>
              <w:jc w:val="center"/>
              <w:rPr>
                <w:rFonts w:ascii="Arial" w:eastAsia="Arial" w:hAnsi="Arial" w:cs="Arial"/>
                <w:sz w:val="20"/>
                <w:szCs w:val="20"/>
                <w:lang w:bidi="en-US"/>
              </w:rPr>
            </w:pPr>
          </w:p>
        </w:tc>
        <w:tc>
          <w:tcPr>
            <w:tcW w:w="2834" w:type="dxa"/>
            <w:vMerge w:val="restart"/>
            <w:shd w:val="clear" w:color="auto" w:fill="C6D9F1" w:themeFill="text2" w:themeFillTint="33"/>
          </w:tcPr>
          <w:p w:rsidR="00B43BCF" w:rsidRPr="00B43BCF" w:rsidRDefault="00B43BCF" w:rsidP="00B43BCF">
            <w:pPr>
              <w:widowControl w:val="0"/>
              <w:autoSpaceDE w:val="0"/>
              <w:autoSpaceDN w:val="0"/>
              <w:spacing w:after="160" w:line="259" w:lineRule="auto"/>
              <w:rPr>
                <w:rFonts w:ascii="Arial" w:eastAsia="Arial" w:hAnsi="Arial" w:cs="Arial"/>
                <w:sz w:val="20"/>
                <w:szCs w:val="20"/>
                <w:lang w:bidi="en-US"/>
              </w:rPr>
            </w:pPr>
            <w:r w:rsidRPr="00B43BCF">
              <w:rPr>
                <w:rFonts w:ascii="Arial" w:eastAsia="Arial" w:hAnsi="Arial" w:cs="Arial"/>
                <w:sz w:val="20"/>
                <w:szCs w:val="20"/>
                <w:lang w:bidi="en-US"/>
              </w:rPr>
              <w:t>Important Dates</w:t>
            </w:r>
          </w:p>
        </w:tc>
        <w:tc>
          <w:tcPr>
            <w:tcW w:w="2563" w:type="dxa"/>
            <w:gridSpan w:val="2"/>
            <w:shd w:val="clear" w:color="auto" w:fill="C6D9F1" w:themeFill="text2" w:themeFillTint="33"/>
          </w:tcPr>
          <w:p w:rsidR="00B43BCF" w:rsidRPr="00B43BCF" w:rsidRDefault="00B43BCF" w:rsidP="00B43BCF">
            <w:pPr>
              <w:widowControl w:val="0"/>
              <w:autoSpaceDE w:val="0"/>
              <w:autoSpaceDN w:val="0"/>
              <w:spacing w:after="160" w:line="259" w:lineRule="auto"/>
              <w:jc w:val="center"/>
              <w:rPr>
                <w:rFonts w:ascii="Arial" w:eastAsia="Arial" w:hAnsi="Arial" w:cs="Arial"/>
                <w:b/>
                <w:bCs/>
                <w:sz w:val="20"/>
                <w:szCs w:val="20"/>
                <w:lang w:bidi="en-US"/>
              </w:rPr>
            </w:pPr>
            <w:r w:rsidRPr="00B43BCF">
              <w:rPr>
                <w:rFonts w:ascii="Arial" w:eastAsia="Arial" w:hAnsi="Arial" w:cs="Arial"/>
                <w:b/>
                <w:bCs/>
                <w:sz w:val="20"/>
                <w:szCs w:val="20"/>
                <w:lang w:bidi="en-US"/>
              </w:rPr>
              <w:t>Date of Inspection of the Property</w:t>
            </w:r>
          </w:p>
        </w:tc>
        <w:tc>
          <w:tcPr>
            <w:tcW w:w="2563" w:type="dxa"/>
            <w:shd w:val="clear" w:color="auto" w:fill="C6D9F1" w:themeFill="text2" w:themeFillTint="33"/>
          </w:tcPr>
          <w:p w:rsidR="00B43BCF" w:rsidRPr="00B43BCF" w:rsidRDefault="00B43BCF" w:rsidP="00B43BCF">
            <w:pPr>
              <w:widowControl w:val="0"/>
              <w:autoSpaceDE w:val="0"/>
              <w:autoSpaceDN w:val="0"/>
              <w:spacing w:after="160" w:line="259" w:lineRule="auto"/>
              <w:jc w:val="center"/>
              <w:rPr>
                <w:rFonts w:ascii="Arial" w:eastAsia="Arial" w:hAnsi="Arial" w:cs="Arial"/>
                <w:b/>
                <w:bCs/>
                <w:sz w:val="20"/>
                <w:szCs w:val="20"/>
                <w:lang w:bidi="en-US"/>
              </w:rPr>
            </w:pPr>
            <w:r w:rsidRPr="00B43BCF">
              <w:rPr>
                <w:rFonts w:ascii="Arial" w:eastAsia="Arial" w:hAnsi="Arial" w:cs="Arial"/>
                <w:b/>
                <w:bCs/>
                <w:sz w:val="20"/>
                <w:szCs w:val="20"/>
                <w:lang w:bidi="en-US"/>
              </w:rPr>
              <w:t>Date of Valuation Assessment</w:t>
            </w:r>
          </w:p>
        </w:tc>
        <w:tc>
          <w:tcPr>
            <w:tcW w:w="2564" w:type="dxa"/>
            <w:shd w:val="clear" w:color="auto" w:fill="C6D9F1" w:themeFill="text2" w:themeFillTint="33"/>
          </w:tcPr>
          <w:p w:rsidR="00B43BCF" w:rsidRPr="00B43BCF" w:rsidRDefault="00B43BCF" w:rsidP="00B43BCF">
            <w:pPr>
              <w:widowControl w:val="0"/>
              <w:autoSpaceDE w:val="0"/>
              <w:autoSpaceDN w:val="0"/>
              <w:spacing w:after="160" w:line="259" w:lineRule="auto"/>
              <w:jc w:val="center"/>
              <w:rPr>
                <w:rFonts w:ascii="Arial" w:eastAsia="Arial" w:hAnsi="Arial" w:cs="Arial"/>
                <w:b/>
                <w:bCs/>
                <w:sz w:val="20"/>
                <w:szCs w:val="20"/>
                <w:lang w:bidi="en-US"/>
              </w:rPr>
            </w:pPr>
            <w:r w:rsidRPr="00B43BCF">
              <w:rPr>
                <w:rFonts w:ascii="Arial" w:eastAsia="Arial" w:hAnsi="Arial" w:cs="Arial"/>
                <w:b/>
                <w:bCs/>
                <w:sz w:val="20"/>
                <w:szCs w:val="20"/>
                <w:lang w:bidi="en-US"/>
              </w:rPr>
              <w:t>Date of Valuation Report</w:t>
            </w:r>
          </w:p>
        </w:tc>
      </w:tr>
      <w:tr w:rsidR="00B43BCF" w:rsidRPr="00B43BCF" w:rsidTr="00E1186C">
        <w:trPr>
          <w:trHeight w:val="217"/>
          <w:jc w:val="center"/>
        </w:trPr>
        <w:tc>
          <w:tcPr>
            <w:tcW w:w="726" w:type="dxa"/>
            <w:vMerge/>
            <w:shd w:val="clear" w:color="auto" w:fill="C6D9F1" w:themeFill="text2" w:themeFillTint="33"/>
          </w:tcPr>
          <w:p w:rsidR="00B43BCF" w:rsidRPr="00B43BCF" w:rsidRDefault="00B43BCF" w:rsidP="00AA6F90">
            <w:pPr>
              <w:widowControl w:val="0"/>
              <w:numPr>
                <w:ilvl w:val="0"/>
                <w:numId w:val="7"/>
              </w:numPr>
              <w:autoSpaceDE w:val="0"/>
              <w:autoSpaceDN w:val="0"/>
              <w:spacing w:after="160" w:line="259" w:lineRule="auto"/>
              <w:ind w:left="810"/>
              <w:contextualSpacing/>
              <w:jc w:val="center"/>
              <w:rPr>
                <w:rFonts w:ascii="Arial" w:eastAsia="Arial" w:hAnsi="Arial" w:cs="Arial"/>
                <w:sz w:val="20"/>
                <w:szCs w:val="20"/>
                <w:lang w:bidi="en-US"/>
              </w:rPr>
            </w:pPr>
          </w:p>
        </w:tc>
        <w:tc>
          <w:tcPr>
            <w:tcW w:w="2834" w:type="dxa"/>
            <w:vMerge/>
            <w:shd w:val="clear" w:color="auto" w:fill="C6D9F1" w:themeFill="text2" w:themeFillTint="33"/>
          </w:tcPr>
          <w:p w:rsidR="00B43BCF" w:rsidRPr="00B43BCF" w:rsidRDefault="00B43BCF" w:rsidP="00B43BCF">
            <w:pPr>
              <w:widowControl w:val="0"/>
              <w:autoSpaceDE w:val="0"/>
              <w:autoSpaceDN w:val="0"/>
              <w:spacing w:after="160" w:line="259" w:lineRule="auto"/>
              <w:rPr>
                <w:rFonts w:ascii="Arial" w:eastAsia="Arial" w:hAnsi="Arial" w:cs="Arial"/>
                <w:sz w:val="20"/>
                <w:szCs w:val="20"/>
                <w:lang w:bidi="en-US"/>
              </w:rPr>
            </w:pPr>
          </w:p>
        </w:tc>
        <w:tc>
          <w:tcPr>
            <w:tcW w:w="2563" w:type="dxa"/>
            <w:gridSpan w:val="2"/>
          </w:tcPr>
          <w:p w:rsidR="00B43BCF" w:rsidRPr="00B43BCF" w:rsidRDefault="009737AB" w:rsidP="00B43BCF">
            <w:pPr>
              <w:widowControl w:val="0"/>
              <w:autoSpaceDE w:val="0"/>
              <w:autoSpaceDN w:val="0"/>
              <w:spacing w:after="160" w:line="259" w:lineRule="auto"/>
              <w:jc w:val="center"/>
              <w:rPr>
                <w:rFonts w:ascii="Arial" w:eastAsia="Arial" w:hAnsi="Arial" w:cs="Arial"/>
                <w:sz w:val="20"/>
                <w:szCs w:val="20"/>
                <w:lang w:bidi="en-US"/>
              </w:rPr>
            </w:pPr>
            <w:r>
              <w:rPr>
                <w:rFonts w:ascii="Arial" w:eastAsia="Arial" w:hAnsi="Arial" w:cs="Arial"/>
                <w:sz w:val="20"/>
                <w:szCs w:val="20"/>
                <w:lang w:bidi="en-US"/>
              </w:rPr>
              <w:t>03-03-2022</w:t>
            </w:r>
          </w:p>
        </w:tc>
        <w:sdt>
          <w:sdtPr>
            <w:rPr>
              <w:rFonts w:ascii="Arial" w:eastAsia="Arial" w:hAnsi="Arial" w:cs="Arial"/>
              <w:sz w:val="20"/>
              <w:szCs w:val="20"/>
              <w:lang w:bidi="en-US"/>
            </w:rPr>
            <w:id w:val="937949781"/>
            <w:date w:fullDate="2021-12-16T00:00:00Z">
              <w:dateFormat w:val="d MMMM yyyy"/>
              <w:lid w:val="en-US"/>
              <w:storeMappedDataAs w:val="dateTime"/>
              <w:calendar w:val="gregorian"/>
            </w:date>
          </w:sdtPr>
          <w:sdtEndPr/>
          <w:sdtContent>
            <w:tc>
              <w:tcPr>
                <w:tcW w:w="2563" w:type="dxa"/>
              </w:tcPr>
              <w:p w:rsidR="00B43BCF" w:rsidRPr="00B43BCF" w:rsidRDefault="009737AB" w:rsidP="00B43BCF">
                <w:pPr>
                  <w:widowControl w:val="0"/>
                  <w:autoSpaceDE w:val="0"/>
                  <w:autoSpaceDN w:val="0"/>
                  <w:spacing w:after="160" w:line="259" w:lineRule="auto"/>
                  <w:jc w:val="center"/>
                  <w:rPr>
                    <w:rFonts w:ascii="Arial" w:eastAsia="Arial" w:hAnsi="Arial" w:cs="Arial"/>
                    <w:sz w:val="20"/>
                    <w:szCs w:val="20"/>
                    <w:lang w:bidi="en-US"/>
                  </w:rPr>
                </w:pPr>
                <w:r>
                  <w:rPr>
                    <w:rFonts w:ascii="Arial" w:eastAsia="Arial" w:hAnsi="Arial" w:cs="Arial"/>
                    <w:sz w:val="20"/>
                    <w:szCs w:val="20"/>
                    <w:lang w:bidi="en-US"/>
                  </w:rPr>
                  <w:t>16 December 2021</w:t>
                </w:r>
              </w:p>
            </w:tc>
          </w:sdtContent>
        </w:sdt>
        <w:sdt>
          <w:sdtPr>
            <w:rPr>
              <w:rFonts w:ascii="Arial" w:eastAsia="Arial" w:hAnsi="Arial" w:cs="Arial"/>
              <w:sz w:val="20"/>
              <w:szCs w:val="20"/>
              <w:lang w:bidi="en-US"/>
            </w:rPr>
            <w:id w:val="-1446920159"/>
            <w:date w:fullDate="2022-03-12T00:00:00Z">
              <w:dateFormat w:val="d MMMM yyyy"/>
              <w:lid w:val="en-US"/>
              <w:storeMappedDataAs w:val="dateTime"/>
              <w:calendar w:val="gregorian"/>
            </w:date>
          </w:sdtPr>
          <w:sdtEndPr/>
          <w:sdtContent>
            <w:tc>
              <w:tcPr>
                <w:tcW w:w="2564" w:type="dxa"/>
              </w:tcPr>
              <w:p w:rsidR="00B43BCF" w:rsidRPr="00B43BCF" w:rsidRDefault="009737AB" w:rsidP="00B43BCF">
                <w:pPr>
                  <w:widowControl w:val="0"/>
                  <w:autoSpaceDE w:val="0"/>
                  <w:autoSpaceDN w:val="0"/>
                  <w:spacing w:after="160" w:line="259" w:lineRule="auto"/>
                  <w:jc w:val="center"/>
                  <w:rPr>
                    <w:rFonts w:ascii="Arial" w:eastAsia="Arial" w:hAnsi="Arial" w:cs="Arial"/>
                    <w:sz w:val="20"/>
                    <w:szCs w:val="20"/>
                    <w:lang w:bidi="en-US"/>
                  </w:rPr>
                </w:pPr>
                <w:r>
                  <w:rPr>
                    <w:rFonts w:ascii="Arial" w:eastAsia="Arial" w:hAnsi="Arial" w:cs="Arial"/>
                    <w:sz w:val="20"/>
                    <w:szCs w:val="20"/>
                    <w:lang w:bidi="en-US"/>
                  </w:rPr>
                  <w:t>12 March 2022</w:t>
                </w:r>
              </w:p>
            </w:tc>
          </w:sdtContent>
        </w:sdt>
      </w:tr>
      <w:tr w:rsidR="00B43BCF" w:rsidRPr="00B43BCF" w:rsidTr="00E1186C">
        <w:trPr>
          <w:trHeight w:val="58"/>
          <w:jc w:val="center"/>
        </w:trPr>
        <w:tc>
          <w:tcPr>
            <w:tcW w:w="726" w:type="dxa"/>
            <w:shd w:val="clear" w:color="auto" w:fill="C6D9F1" w:themeFill="text2" w:themeFillTint="33"/>
          </w:tcPr>
          <w:p w:rsidR="00B43BCF" w:rsidRPr="00B43BCF" w:rsidRDefault="00B43BCF" w:rsidP="00AA6F90">
            <w:pPr>
              <w:widowControl w:val="0"/>
              <w:numPr>
                <w:ilvl w:val="0"/>
                <w:numId w:val="7"/>
              </w:numPr>
              <w:autoSpaceDE w:val="0"/>
              <w:autoSpaceDN w:val="0"/>
              <w:spacing w:after="160" w:line="259" w:lineRule="auto"/>
              <w:ind w:left="810"/>
              <w:contextualSpacing/>
              <w:jc w:val="center"/>
              <w:rPr>
                <w:rFonts w:ascii="Arial" w:eastAsia="Arial" w:hAnsi="Arial" w:cs="Arial"/>
                <w:sz w:val="20"/>
                <w:szCs w:val="20"/>
                <w:lang w:bidi="en-US"/>
              </w:rPr>
            </w:pPr>
          </w:p>
        </w:tc>
        <w:tc>
          <w:tcPr>
            <w:tcW w:w="2834" w:type="dxa"/>
            <w:shd w:val="clear" w:color="auto" w:fill="C6D9F1" w:themeFill="text2" w:themeFillTint="33"/>
          </w:tcPr>
          <w:p w:rsidR="00B43BCF" w:rsidRPr="00B43BCF" w:rsidRDefault="00B43BCF" w:rsidP="00B43BCF">
            <w:pPr>
              <w:widowControl w:val="0"/>
              <w:autoSpaceDE w:val="0"/>
              <w:autoSpaceDN w:val="0"/>
              <w:spacing w:after="160" w:line="259" w:lineRule="auto"/>
              <w:rPr>
                <w:rFonts w:ascii="Arial" w:eastAsia="Arial" w:hAnsi="Arial" w:cs="Arial"/>
                <w:sz w:val="20"/>
                <w:szCs w:val="20"/>
                <w:lang w:bidi="en-US"/>
              </w:rPr>
            </w:pPr>
            <w:r w:rsidRPr="00B43BCF">
              <w:rPr>
                <w:rFonts w:ascii="Arial" w:eastAsia="Arial" w:hAnsi="Arial" w:cs="Arial"/>
                <w:sz w:val="20"/>
                <w:szCs w:val="20"/>
                <w:lang w:bidi="en-US"/>
              </w:rPr>
              <w:t>Client</w:t>
            </w:r>
          </w:p>
        </w:tc>
        <w:tc>
          <w:tcPr>
            <w:tcW w:w="7690" w:type="dxa"/>
            <w:gridSpan w:val="4"/>
          </w:tcPr>
          <w:p w:rsidR="00B43BCF" w:rsidRPr="00B43BCF" w:rsidRDefault="008766A8" w:rsidP="00B43BCF">
            <w:pPr>
              <w:widowControl w:val="0"/>
              <w:autoSpaceDE w:val="0"/>
              <w:autoSpaceDN w:val="0"/>
              <w:spacing w:after="160" w:line="259" w:lineRule="auto"/>
              <w:rPr>
                <w:rFonts w:ascii="Arial" w:eastAsia="Arial" w:hAnsi="Arial" w:cs="Arial"/>
                <w:sz w:val="20"/>
                <w:szCs w:val="20"/>
                <w:lang w:bidi="en-US"/>
              </w:rPr>
            </w:pPr>
            <w:r>
              <w:rPr>
                <w:rFonts w:ascii="Arial" w:hAnsi="Arial" w:cs="Arial"/>
                <w:sz w:val="20"/>
              </w:rPr>
              <w:t>Mr. Ashutosh Agarwala</w:t>
            </w:r>
            <w:r w:rsidR="00086379">
              <w:rPr>
                <w:rFonts w:ascii="Arial" w:hAnsi="Arial" w:cs="Arial"/>
                <w:sz w:val="20"/>
              </w:rPr>
              <w:t xml:space="preserve"> </w:t>
            </w:r>
            <w:r w:rsidR="00086379">
              <w:rPr>
                <w:rFonts w:ascii="Arial" w:eastAsia="Arial" w:hAnsi="Arial" w:cs="Arial"/>
                <w:sz w:val="20"/>
                <w:szCs w:val="20"/>
                <w:lang w:bidi="en-US"/>
              </w:rPr>
              <w:t>(Liquidator of M/s. Cox &amp; Kings Limited)</w:t>
            </w:r>
          </w:p>
        </w:tc>
      </w:tr>
      <w:tr w:rsidR="00B43BCF" w:rsidRPr="00B43BCF" w:rsidTr="00E1186C">
        <w:trPr>
          <w:trHeight w:val="374"/>
          <w:jc w:val="center"/>
        </w:trPr>
        <w:tc>
          <w:tcPr>
            <w:tcW w:w="726" w:type="dxa"/>
            <w:shd w:val="clear" w:color="auto" w:fill="C6D9F1" w:themeFill="text2" w:themeFillTint="33"/>
          </w:tcPr>
          <w:p w:rsidR="00B43BCF" w:rsidRPr="00B43BCF" w:rsidRDefault="00B43BCF" w:rsidP="00AA6F90">
            <w:pPr>
              <w:widowControl w:val="0"/>
              <w:numPr>
                <w:ilvl w:val="0"/>
                <w:numId w:val="7"/>
              </w:numPr>
              <w:autoSpaceDE w:val="0"/>
              <w:autoSpaceDN w:val="0"/>
              <w:spacing w:after="160" w:line="259" w:lineRule="auto"/>
              <w:ind w:left="810"/>
              <w:contextualSpacing/>
              <w:jc w:val="center"/>
              <w:rPr>
                <w:rFonts w:ascii="Arial" w:eastAsia="Arial" w:hAnsi="Arial" w:cs="Arial"/>
                <w:sz w:val="20"/>
                <w:szCs w:val="20"/>
                <w:lang w:bidi="en-US"/>
              </w:rPr>
            </w:pPr>
          </w:p>
        </w:tc>
        <w:tc>
          <w:tcPr>
            <w:tcW w:w="2834" w:type="dxa"/>
            <w:shd w:val="clear" w:color="auto" w:fill="C6D9F1" w:themeFill="text2" w:themeFillTint="33"/>
          </w:tcPr>
          <w:p w:rsidR="00B43BCF" w:rsidRPr="00B43BCF" w:rsidRDefault="00B43BCF" w:rsidP="00B43BCF">
            <w:pPr>
              <w:widowControl w:val="0"/>
              <w:autoSpaceDE w:val="0"/>
              <w:autoSpaceDN w:val="0"/>
              <w:spacing w:after="160" w:line="259" w:lineRule="auto"/>
              <w:rPr>
                <w:rFonts w:ascii="Arial" w:eastAsia="Arial" w:hAnsi="Arial" w:cs="Arial"/>
                <w:sz w:val="20"/>
                <w:szCs w:val="20"/>
                <w:lang w:bidi="en-US"/>
              </w:rPr>
            </w:pPr>
            <w:r w:rsidRPr="00B43BCF">
              <w:rPr>
                <w:rFonts w:ascii="Arial" w:eastAsia="Arial" w:hAnsi="Arial" w:cs="Arial"/>
                <w:sz w:val="20"/>
                <w:szCs w:val="20"/>
                <w:lang w:bidi="en-US"/>
              </w:rPr>
              <w:t>Intended Use</w:t>
            </w:r>
          </w:p>
        </w:tc>
        <w:sdt>
          <w:sdtPr>
            <w:rPr>
              <w:rFonts w:ascii="Arial" w:eastAsia="Arial" w:hAnsi="Arial" w:cs="Arial"/>
              <w:sz w:val="20"/>
              <w:szCs w:val="20"/>
              <w:lang w:bidi="en-US"/>
            </w:rPr>
            <w:id w:val="-1211798730"/>
            <w:placeholder>
              <w:docPart w:val="B54C62C081A04373A4A4A83BCF04B867"/>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rsidR="00B43BCF" w:rsidRPr="00B43BCF" w:rsidRDefault="008766A8" w:rsidP="00B43BCF">
                <w:pPr>
                  <w:widowControl w:val="0"/>
                  <w:autoSpaceDE w:val="0"/>
                  <w:autoSpaceDN w:val="0"/>
                  <w:spacing w:after="160" w:line="259" w:lineRule="auto"/>
                  <w:jc w:val="both"/>
                  <w:rPr>
                    <w:rFonts w:ascii="Arial" w:eastAsia="Arial" w:hAnsi="Arial" w:cs="Arial"/>
                    <w:sz w:val="20"/>
                    <w:szCs w:val="20"/>
                    <w:lang w:bidi="en-US"/>
                  </w:rPr>
                </w:pPr>
                <w:r>
                  <w:rPr>
                    <w:rFonts w:ascii="Arial" w:eastAsia="Arial" w:hAnsi="Arial" w:cs="Arial"/>
                    <w:sz w:val="20"/>
                    <w:szCs w:val="20"/>
                    <w:lang w:bidi="en-US"/>
                  </w:rPr>
                  <w:t>Only for the intended user, purpose of the assignment as per the scope of the assessment.</w:t>
                </w:r>
              </w:p>
            </w:tc>
          </w:sdtContent>
        </w:sdt>
      </w:tr>
      <w:tr w:rsidR="00B43BCF" w:rsidRPr="00B43BCF" w:rsidTr="00E1186C">
        <w:trPr>
          <w:trHeight w:val="58"/>
          <w:jc w:val="center"/>
        </w:trPr>
        <w:tc>
          <w:tcPr>
            <w:tcW w:w="726" w:type="dxa"/>
            <w:shd w:val="clear" w:color="auto" w:fill="C6D9F1" w:themeFill="text2" w:themeFillTint="33"/>
          </w:tcPr>
          <w:p w:rsidR="00B43BCF" w:rsidRPr="00B43BCF" w:rsidRDefault="00B43BCF" w:rsidP="00AA6F90">
            <w:pPr>
              <w:widowControl w:val="0"/>
              <w:numPr>
                <w:ilvl w:val="0"/>
                <w:numId w:val="7"/>
              </w:numPr>
              <w:autoSpaceDE w:val="0"/>
              <w:autoSpaceDN w:val="0"/>
              <w:spacing w:after="160" w:line="259" w:lineRule="auto"/>
              <w:ind w:left="810"/>
              <w:contextualSpacing/>
              <w:jc w:val="center"/>
              <w:rPr>
                <w:rFonts w:ascii="Arial" w:eastAsia="Arial" w:hAnsi="Arial" w:cs="Arial"/>
                <w:sz w:val="20"/>
                <w:szCs w:val="20"/>
                <w:lang w:bidi="en-US"/>
              </w:rPr>
            </w:pPr>
          </w:p>
        </w:tc>
        <w:tc>
          <w:tcPr>
            <w:tcW w:w="2834" w:type="dxa"/>
            <w:shd w:val="clear" w:color="auto" w:fill="C6D9F1" w:themeFill="text2" w:themeFillTint="33"/>
          </w:tcPr>
          <w:p w:rsidR="00B43BCF" w:rsidRPr="00B43BCF" w:rsidRDefault="00B43BCF" w:rsidP="00B43BCF">
            <w:pPr>
              <w:widowControl w:val="0"/>
              <w:autoSpaceDE w:val="0"/>
              <w:autoSpaceDN w:val="0"/>
              <w:spacing w:after="160" w:line="259" w:lineRule="auto"/>
              <w:rPr>
                <w:rFonts w:ascii="Arial" w:eastAsia="Arial" w:hAnsi="Arial" w:cs="Arial"/>
                <w:sz w:val="20"/>
                <w:szCs w:val="20"/>
                <w:lang w:bidi="en-US"/>
              </w:rPr>
            </w:pPr>
            <w:r w:rsidRPr="00B43BCF">
              <w:rPr>
                <w:rFonts w:ascii="Arial" w:eastAsia="Times New Roman" w:hAnsi="Arial" w:cs="Arial"/>
                <w:bCs/>
                <w:sz w:val="20"/>
                <w:szCs w:val="20"/>
              </w:rPr>
              <w:t>Purpose of Valuation</w:t>
            </w:r>
          </w:p>
        </w:tc>
        <w:tc>
          <w:tcPr>
            <w:tcW w:w="7690" w:type="dxa"/>
            <w:gridSpan w:val="4"/>
          </w:tcPr>
          <w:p w:rsidR="00B43BCF" w:rsidRPr="00B43BCF" w:rsidRDefault="009E6BE6" w:rsidP="00B43BCF">
            <w:pPr>
              <w:widowControl w:val="0"/>
              <w:autoSpaceDE w:val="0"/>
              <w:autoSpaceDN w:val="0"/>
              <w:spacing w:after="160" w:line="259" w:lineRule="auto"/>
              <w:rPr>
                <w:rFonts w:ascii="Arial" w:eastAsia="Arial" w:hAnsi="Arial" w:cs="Arial"/>
                <w:sz w:val="20"/>
                <w:szCs w:val="20"/>
                <w:lang w:bidi="en-US"/>
              </w:rPr>
            </w:pPr>
            <w:sdt>
              <w:sdtPr>
                <w:rPr>
                  <w:rFonts w:ascii="Arial" w:eastAsia="Arial" w:hAnsi="Arial" w:cs="Arial"/>
                  <w:sz w:val="20"/>
                  <w:szCs w:val="20"/>
                  <w:lang w:bidi="en-US"/>
                </w:rPr>
                <w:id w:val="134158809"/>
                <w:placeholder>
                  <w:docPart w:val="7EE7CC4157994922B63248D23C3AF010"/>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766A8">
                  <w:rPr>
                    <w:rFonts w:ascii="Arial" w:eastAsia="Arial" w:hAnsi="Arial" w:cs="Arial"/>
                    <w:sz w:val="20"/>
                    <w:szCs w:val="20"/>
                    <w:lang w:bidi="en-US"/>
                  </w:rPr>
                  <w:t>For Liquidation proceedings under IBC, 2016</w:t>
                </w:r>
              </w:sdtContent>
            </w:sdt>
          </w:p>
        </w:tc>
      </w:tr>
      <w:tr w:rsidR="00B43BCF" w:rsidRPr="00B43BCF" w:rsidTr="00E1186C">
        <w:trPr>
          <w:trHeight w:val="58"/>
          <w:jc w:val="center"/>
        </w:trPr>
        <w:tc>
          <w:tcPr>
            <w:tcW w:w="726" w:type="dxa"/>
            <w:shd w:val="clear" w:color="auto" w:fill="C6D9F1" w:themeFill="text2" w:themeFillTint="33"/>
          </w:tcPr>
          <w:p w:rsidR="00B43BCF" w:rsidRPr="00B43BCF" w:rsidRDefault="00B43BCF" w:rsidP="00AA6F90">
            <w:pPr>
              <w:widowControl w:val="0"/>
              <w:numPr>
                <w:ilvl w:val="0"/>
                <w:numId w:val="7"/>
              </w:numPr>
              <w:autoSpaceDE w:val="0"/>
              <w:autoSpaceDN w:val="0"/>
              <w:spacing w:after="160" w:line="259" w:lineRule="auto"/>
              <w:ind w:left="810"/>
              <w:contextualSpacing/>
              <w:jc w:val="center"/>
              <w:rPr>
                <w:rFonts w:ascii="Arial" w:eastAsia="Arial" w:hAnsi="Arial" w:cs="Arial"/>
                <w:sz w:val="20"/>
                <w:szCs w:val="20"/>
                <w:lang w:bidi="en-US"/>
              </w:rPr>
            </w:pPr>
          </w:p>
        </w:tc>
        <w:tc>
          <w:tcPr>
            <w:tcW w:w="2834" w:type="dxa"/>
            <w:shd w:val="clear" w:color="auto" w:fill="C6D9F1" w:themeFill="text2" w:themeFillTint="33"/>
          </w:tcPr>
          <w:p w:rsidR="00B43BCF" w:rsidRPr="00B43BCF" w:rsidRDefault="00B43BCF" w:rsidP="00B43BCF">
            <w:pPr>
              <w:widowControl w:val="0"/>
              <w:autoSpaceDE w:val="0"/>
              <w:autoSpaceDN w:val="0"/>
              <w:spacing w:after="160" w:line="259" w:lineRule="auto"/>
              <w:rPr>
                <w:rFonts w:ascii="Arial" w:eastAsia="Times New Roman" w:hAnsi="Arial" w:cs="Arial"/>
                <w:bCs/>
                <w:sz w:val="20"/>
                <w:szCs w:val="20"/>
              </w:rPr>
            </w:pPr>
            <w:r w:rsidRPr="00B43BCF">
              <w:rPr>
                <w:rFonts w:ascii="Arial" w:eastAsia="Arial" w:hAnsi="Arial" w:cs="Arial"/>
                <w:sz w:val="20"/>
                <w:szCs w:val="20"/>
                <w:lang w:bidi="en-US"/>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To estimate the liquidation value of Land and Building of the Company/ Corporate Debtor in terms of Regulation 35(2) of the IBBI ( Liquidation Process) Regulations, 2016. " w:value="To estimate the liquidation value of Land and Building of the Company/ Corporate Debtor in terms of Regulation 35(2) of the IBBI ( Liquidation Process) Regulations, 2016. "/>
            </w:dropDownList>
          </w:sdtPr>
          <w:sdtEndPr/>
          <w:sdtContent>
            <w:tc>
              <w:tcPr>
                <w:tcW w:w="7690" w:type="dxa"/>
                <w:gridSpan w:val="4"/>
              </w:tcPr>
              <w:p w:rsidR="00B43BCF" w:rsidRPr="00B43BCF" w:rsidRDefault="009142B9" w:rsidP="0088067C">
                <w:pPr>
                  <w:widowControl w:val="0"/>
                  <w:autoSpaceDE w:val="0"/>
                  <w:autoSpaceDN w:val="0"/>
                  <w:spacing w:after="160" w:line="259" w:lineRule="auto"/>
                  <w:rPr>
                    <w:rFonts w:ascii="Arial" w:eastAsia="Arial" w:hAnsi="Arial" w:cs="Arial"/>
                    <w:sz w:val="20"/>
                    <w:szCs w:val="20"/>
                    <w:lang w:bidi="en-US"/>
                  </w:rPr>
                </w:pPr>
                <w:r w:rsidRPr="00086379">
                  <w:rPr>
                    <w:rFonts w:ascii="Arial" w:hAnsi="Arial" w:cs="Arial"/>
                    <w:sz w:val="20"/>
                    <w:szCs w:val="20"/>
                  </w:rPr>
                  <w:t xml:space="preserve">To estimate the liquidation value of Land and Building of the Company/ Corporate Debtor in terms of Regulation 35(2) of the IBBI ( Liquidation Process) Regulations, 2016. </w:t>
                </w:r>
              </w:p>
            </w:tc>
          </w:sdtContent>
        </w:sdt>
      </w:tr>
      <w:tr w:rsidR="00B43BCF" w:rsidRPr="00B43BCF" w:rsidTr="00E1186C">
        <w:trPr>
          <w:trHeight w:val="58"/>
          <w:jc w:val="center"/>
        </w:trPr>
        <w:tc>
          <w:tcPr>
            <w:tcW w:w="726" w:type="dxa"/>
            <w:shd w:val="clear" w:color="auto" w:fill="C6D9F1" w:themeFill="text2" w:themeFillTint="33"/>
          </w:tcPr>
          <w:p w:rsidR="00B43BCF" w:rsidRPr="00B43BCF" w:rsidRDefault="00B43BCF" w:rsidP="00AA6F90">
            <w:pPr>
              <w:widowControl w:val="0"/>
              <w:numPr>
                <w:ilvl w:val="0"/>
                <w:numId w:val="7"/>
              </w:numPr>
              <w:autoSpaceDE w:val="0"/>
              <w:autoSpaceDN w:val="0"/>
              <w:spacing w:after="160" w:line="259" w:lineRule="auto"/>
              <w:ind w:left="810"/>
              <w:contextualSpacing/>
              <w:jc w:val="center"/>
              <w:rPr>
                <w:rFonts w:ascii="Arial" w:eastAsia="Arial" w:hAnsi="Arial" w:cs="Arial"/>
                <w:sz w:val="20"/>
                <w:szCs w:val="20"/>
                <w:lang w:bidi="en-US"/>
              </w:rPr>
            </w:pPr>
          </w:p>
        </w:tc>
        <w:tc>
          <w:tcPr>
            <w:tcW w:w="2834" w:type="dxa"/>
            <w:shd w:val="clear" w:color="auto" w:fill="C6D9F1" w:themeFill="text2" w:themeFillTint="33"/>
          </w:tcPr>
          <w:p w:rsidR="00B43BCF" w:rsidRPr="00B43BCF" w:rsidRDefault="00B43BCF" w:rsidP="00B43BCF">
            <w:pPr>
              <w:widowControl w:val="0"/>
              <w:autoSpaceDE w:val="0"/>
              <w:autoSpaceDN w:val="0"/>
              <w:spacing w:after="160" w:line="259" w:lineRule="auto"/>
              <w:rPr>
                <w:rFonts w:ascii="Arial" w:eastAsia="Arial" w:hAnsi="Arial" w:cs="Arial"/>
                <w:sz w:val="20"/>
                <w:szCs w:val="20"/>
                <w:lang w:bidi="en-US"/>
              </w:rPr>
            </w:pPr>
            <w:r w:rsidRPr="00B43BCF">
              <w:rPr>
                <w:rFonts w:ascii="Arial" w:eastAsia="Arial" w:hAnsi="Arial" w:cs="Arial"/>
                <w:sz w:val="20"/>
                <w:szCs w:val="20"/>
                <w:lang w:bidi="en-US"/>
              </w:rPr>
              <w:t>Restrictions</w:t>
            </w:r>
          </w:p>
        </w:tc>
        <w:tc>
          <w:tcPr>
            <w:tcW w:w="7690" w:type="dxa"/>
            <w:gridSpan w:val="4"/>
          </w:tcPr>
          <w:p w:rsidR="00B43BCF" w:rsidRPr="00B43BCF" w:rsidRDefault="00B43BCF" w:rsidP="00B43BCF">
            <w:pPr>
              <w:widowControl w:val="0"/>
              <w:autoSpaceDE w:val="0"/>
              <w:autoSpaceDN w:val="0"/>
              <w:spacing w:after="160" w:line="259" w:lineRule="auto"/>
              <w:jc w:val="both"/>
              <w:rPr>
                <w:rFonts w:ascii="Arial" w:eastAsia="Arial" w:hAnsi="Arial" w:cs="Arial"/>
                <w:sz w:val="20"/>
                <w:szCs w:val="20"/>
                <w:lang w:bidi="en-US"/>
              </w:rPr>
            </w:pPr>
            <w:r w:rsidRPr="00B43BCF">
              <w:rPr>
                <w:rFonts w:ascii="Arial" w:eastAsia="Arial" w:hAnsi="Arial" w:cs="Arial"/>
                <w:sz w:val="20"/>
                <w:szCs w:val="20"/>
                <w:lang w:bidi="en-US"/>
              </w:rPr>
              <w:t>This report should not be referred for any other purpose, by any other user and for any other date other then as specified above.</w:t>
            </w:r>
          </w:p>
        </w:tc>
      </w:tr>
      <w:tr w:rsidR="00B43BCF" w:rsidRPr="00B43BCF" w:rsidTr="00E1186C">
        <w:trPr>
          <w:trHeight w:val="105"/>
          <w:jc w:val="center"/>
        </w:trPr>
        <w:tc>
          <w:tcPr>
            <w:tcW w:w="726" w:type="dxa"/>
            <w:vMerge w:val="restart"/>
            <w:shd w:val="clear" w:color="auto" w:fill="C6D9F1" w:themeFill="text2" w:themeFillTint="33"/>
          </w:tcPr>
          <w:p w:rsidR="00B43BCF" w:rsidRPr="00B43BCF" w:rsidRDefault="00B43BCF" w:rsidP="00AA6F90">
            <w:pPr>
              <w:widowControl w:val="0"/>
              <w:numPr>
                <w:ilvl w:val="0"/>
                <w:numId w:val="7"/>
              </w:numPr>
              <w:autoSpaceDE w:val="0"/>
              <w:autoSpaceDN w:val="0"/>
              <w:spacing w:after="160" w:line="259" w:lineRule="auto"/>
              <w:ind w:left="810"/>
              <w:contextualSpacing/>
              <w:jc w:val="center"/>
              <w:rPr>
                <w:rFonts w:ascii="Arial" w:eastAsia="Arial" w:hAnsi="Arial" w:cs="Arial"/>
                <w:sz w:val="20"/>
                <w:szCs w:val="20"/>
                <w:lang w:bidi="en-US"/>
              </w:rPr>
            </w:pPr>
          </w:p>
        </w:tc>
        <w:tc>
          <w:tcPr>
            <w:tcW w:w="2834" w:type="dxa"/>
            <w:vMerge w:val="restart"/>
            <w:shd w:val="clear" w:color="auto" w:fill="C6D9F1" w:themeFill="text2" w:themeFillTint="33"/>
          </w:tcPr>
          <w:p w:rsidR="00B43BCF" w:rsidRPr="00B43BCF" w:rsidRDefault="00B43BCF" w:rsidP="00B43BCF">
            <w:pPr>
              <w:widowControl w:val="0"/>
              <w:autoSpaceDE w:val="0"/>
              <w:autoSpaceDN w:val="0"/>
              <w:spacing w:after="160" w:line="259" w:lineRule="auto"/>
              <w:rPr>
                <w:rFonts w:ascii="Arial" w:eastAsia="Arial" w:hAnsi="Arial" w:cs="Arial"/>
                <w:sz w:val="20"/>
                <w:szCs w:val="20"/>
                <w:lang w:bidi="en-US"/>
              </w:rPr>
            </w:pPr>
            <w:r w:rsidRPr="00B43BCF">
              <w:rPr>
                <w:rFonts w:ascii="Arial" w:eastAsia="Arial" w:hAnsi="Arial" w:cs="Arial"/>
                <w:sz w:val="20"/>
                <w:szCs w:val="20"/>
                <w:lang w:bidi="en-US"/>
              </w:rPr>
              <w:t>Manner in which the proper is identified</w:t>
            </w:r>
          </w:p>
        </w:tc>
        <w:tc>
          <w:tcPr>
            <w:tcW w:w="646" w:type="dxa"/>
          </w:tcPr>
          <w:p w:rsidR="00B43BCF" w:rsidRPr="00B43BCF" w:rsidRDefault="009E6BE6" w:rsidP="009F7142">
            <w:pPr>
              <w:widowControl w:val="0"/>
              <w:autoSpaceDE w:val="0"/>
              <w:autoSpaceDN w:val="0"/>
              <w:spacing w:line="259" w:lineRule="auto"/>
              <w:jc w:val="center"/>
              <w:rPr>
                <w:rFonts w:ascii="Arial" w:eastAsia="Arial" w:hAnsi="Arial" w:cs="Arial"/>
                <w:sz w:val="20"/>
                <w:szCs w:val="20"/>
                <w:lang w:bidi="en-US"/>
              </w:rPr>
            </w:pPr>
            <w:sdt>
              <w:sdtPr>
                <w:rPr>
                  <w:rFonts w:ascii="Arial" w:hAnsi="Arial" w:cs="Arial"/>
                </w:rPr>
                <w:id w:val="6944340"/>
              </w:sdtPr>
              <w:sdtEndPr/>
              <w:sdtContent>
                <w:r w:rsidR="009F7142">
                  <w:rPr>
                    <w:rFonts w:ascii="MS Gothic" w:eastAsia="MS Gothic" w:hAnsi="MS Gothic" w:cs="Arial" w:hint="eastAsia"/>
                  </w:rPr>
                  <w:t>☒</w:t>
                </w:r>
              </w:sdtContent>
            </w:sdt>
            <w:r w:rsidR="009F7142" w:rsidRPr="00B43BCF">
              <w:rPr>
                <w:rFonts w:ascii="Segoe UI Symbol" w:eastAsia="Arial" w:hAnsi="Segoe UI Symbol" w:cs="Segoe UI Symbol"/>
                <w:sz w:val="20"/>
                <w:szCs w:val="20"/>
                <w:lang w:bidi="en-US"/>
              </w:rPr>
              <w:t xml:space="preserve"> </w:t>
            </w:r>
          </w:p>
        </w:tc>
        <w:tc>
          <w:tcPr>
            <w:tcW w:w="7044" w:type="dxa"/>
            <w:gridSpan w:val="3"/>
          </w:tcPr>
          <w:p w:rsidR="00B43BCF" w:rsidRPr="00B43BCF" w:rsidRDefault="00B43BCF" w:rsidP="00B43BCF">
            <w:pPr>
              <w:widowControl w:val="0"/>
              <w:autoSpaceDE w:val="0"/>
              <w:autoSpaceDN w:val="0"/>
              <w:spacing w:line="259" w:lineRule="auto"/>
              <w:jc w:val="both"/>
              <w:rPr>
                <w:rFonts w:ascii="Arial" w:eastAsia="Arial" w:hAnsi="Arial" w:cs="Arial"/>
                <w:sz w:val="20"/>
                <w:szCs w:val="20"/>
                <w:lang w:bidi="en-US"/>
              </w:rPr>
            </w:pPr>
            <w:r w:rsidRPr="00B43BCF">
              <w:rPr>
                <w:rFonts w:ascii="Arial" w:eastAsia="Arial" w:hAnsi="Arial" w:cs="Arial"/>
                <w:sz w:val="20"/>
                <w:szCs w:val="20"/>
                <w:lang w:bidi="en-US"/>
              </w:rPr>
              <w:t>Done from the name plate displayed on the property</w:t>
            </w:r>
          </w:p>
        </w:tc>
      </w:tr>
      <w:tr w:rsidR="00B43BCF" w:rsidRPr="00B43BCF" w:rsidTr="00E1186C">
        <w:trPr>
          <w:trHeight w:val="100"/>
          <w:jc w:val="center"/>
        </w:trPr>
        <w:tc>
          <w:tcPr>
            <w:tcW w:w="726" w:type="dxa"/>
            <w:vMerge/>
            <w:shd w:val="clear" w:color="auto" w:fill="C6D9F1" w:themeFill="text2" w:themeFillTint="33"/>
          </w:tcPr>
          <w:p w:rsidR="00B43BCF" w:rsidRPr="00B43BCF" w:rsidRDefault="00B43BCF" w:rsidP="00AA6F90">
            <w:pPr>
              <w:widowControl w:val="0"/>
              <w:numPr>
                <w:ilvl w:val="0"/>
                <w:numId w:val="7"/>
              </w:numPr>
              <w:autoSpaceDE w:val="0"/>
              <w:autoSpaceDN w:val="0"/>
              <w:spacing w:after="160" w:line="259" w:lineRule="auto"/>
              <w:ind w:left="810"/>
              <w:contextualSpacing/>
              <w:jc w:val="center"/>
              <w:rPr>
                <w:rFonts w:ascii="Arial" w:eastAsia="Arial" w:hAnsi="Arial" w:cs="Arial"/>
                <w:sz w:val="20"/>
                <w:szCs w:val="20"/>
                <w:lang w:bidi="en-US"/>
              </w:rPr>
            </w:pPr>
          </w:p>
        </w:tc>
        <w:tc>
          <w:tcPr>
            <w:tcW w:w="2834" w:type="dxa"/>
            <w:vMerge/>
            <w:shd w:val="clear" w:color="auto" w:fill="C6D9F1" w:themeFill="text2" w:themeFillTint="33"/>
          </w:tcPr>
          <w:p w:rsidR="00B43BCF" w:rsidRPr="00B43BCF" w:rsidRDefault="00B43BCF" w:rsidP="00B43BCF">
            <w:pPr>
              <w:widowControl w:val="0"/>
              <w:autoSpaceDE w:val="0"/>
              <w:autoSpaceDN w:val="0"/>
              <w:spacing w:after="160" w:line="259" w:lineRule="auto"/>
              <w:rPr>
                <w:rFonts w:ascii="Arial" w:eastAsia="Arial" w:hAnsi="Arial" w:cs="Arial"/>
                <w:sz w:val="20"/>
                <w:szCs w:val="20"/>
                <w:lang w:bidi="en-US"/>
              </w:rPr>
            </w:pPr>
          </w:p>
        </w:tc>
        <w:tc>
          <w:tcPr>
            <w:tcW w:w="646" w:type="dxa"/>
          </w:tcPr>
          <w:p w:rsidR="00B43BCF" w:rsidRPr="00B43BCF" w:rsidRDefault="009E6BE6" w:rsidP="00B43BCF">
            <w:pPr>
              <w:widowControl w:val="0"/>
              <w:autoSpaceDE w:val="0"/>
              <w:autoSpaceDN w:val="0"/>
              <w:spacing w:line="259" w:lineRule="auto"/>
              <w:jc w:val="center"/>
              <w:rPr>
                <w:rFonts w:ascii="Arial" w:eastAsia="MS Gothic" w:hAnsi="Arial" w:cs="Arial"/>
                <w:sz w:val="20"/>
                <w:szCs w:val="20"/>
                <w:lang w:bidi="en-US"/>
              </w:rPr>
            </w:pPr>
            <w:sdt>
              <w:sdtPr>
                <w:rPr>
                  <w:rFonts w:ascii="Arial" w:hAnsi="Arial" w:cs="Arial"/>
                </w:rPr>
                <w:id w:val="564929292"/>
              </w:sdtPr>
              <w:sdtEndPr/>
              <w:sdtContent>
                <w:r w:rsidR="00086379">
                  <w:rPr>
                    <w:rFonts w:ascii="MS Gothic" w:eastAsia="MS Gothic" w:hAnsi="MS Gothic" w:cs="Arial" w:hint="eastAsia"/>
                  </w:rPr>
                  <w:t>☒</w:t>
                </w:r>
              </w:sdtContent>
            </w:sdt>
          </w:p>
        </w:tc>
        <w:tc>
          <w:tcPr>
            <w:tcW w:w="7044" w:type="dxa"/>
            <w:gridSpan w:val="3"/>
          </w:tcPr>
          <w:p w:rsidR="00B43BCF" w:rsidRPr="00B43BCF" w:rsidRDefault="00B43BCF" w:rsidP="00B43BCF">
            <w:pPr>
              <w:widowControl w:val="0"/>
              <w:autoSpaceDE w:val="0"/>
              <w:autoSpaceDN w:val="0"/>
              <w:spacing w:line="259" w:lineRule="auto"/>
              <w:jc w:val="both"/>
              <w:rPr>
                <w:rFonts w:ascii="Arial" w:eastAsia="Arial" w:hAnsi="Arial" w:cs="Arial"/>
                <w:sz w:val="20"/>
                <w:szCs w:val="20"/>
                <w:lang w:bidi="en-US"/>
              </w:rPr>
            </w:pPr>
            <w:r w:rsidRPr="00B43BCF">
              <w:rPr>
                <w:rFonts w:ascii="Arial" w:eastAsia="Arial" w:hAnsi="Arial" w:cs="Arial"/>
                <w:sz w:val="20"/>
                <w:szCs w:val="20"/>
                <w:lang w:bidi="en-US"/>
              </w:rPr>
              <w:t>Enquired from local residents/ public</w:t>
            </w:r>
          </w:p>
        </w:tc>
      </w:tr>
      <w:tr w:rsidR="00B43BCF" w:rsidRPr="00B43BCF" w:rsidTr="00E1186C">
        <w:trPr>
          <w:trHeight w:val="100"/>
          <w:jc w:val="center"/>
        </w:trPr>
        <w:tc>
          <w:tcPr>
            <w:tcW w:w="726" w:type="dxa"/>
            <w:shd w:val="clear" w:color="auto" w:fill="C6D9F1" w:themeFill="text2" w:themeFillTint="33"/>
          </w:tcPr>
          <w:p w:rsidR="00B43BCF" w:rsidRPr="00B43BCF" w:rsidRDefault="00B43BCF" w:rsidP="00AA6F90">
            <w:pPr>
              <w:widowControl w:val="0"/>
              <w:numPr>
                <w:ilvl w:val="0"/>
                <w:numId w:val="7"/>
              </w:numPr>
              <w:autoSpaceDE w:val="0"/>
              <w:autoSpaceDN w:val="0"/>
              <w:spacing w:after="160" w:line="259" w:lineRule="auto"/>
              <w:ind w:left="810"/>
              <w:contextualSpacing/>
              <w:jc w:val="center"/>
              <w:rPr>
                <w:rFonts w:ascii="Arial" w:eastAsia="Arial" w:hAnsi="Arial" w:cs="Arial"/>
                <w:sz w:val="20"/>
                <w:szCs w:val="20"/>
                <w:lang w:bidi="en-US"/>
              </w:rPr>
            </w:pPr>
          </w:p>
        </w:tc>
        <w:tc>
          <w:tcPr>
            <w:tcW w:w="2834" w:type="dxa"/>
            <w:shd w:val="clear" w:color="auto" w:fill="C6D9F1" w:themeFill="text2" w:themeFillTint="33"/>
          </w:tcPr>
          <w:p w:rsidR="00B43BCF" w:rsidRPr="00B43BCF" w:rsidRDefault="00B43BCF" w:rsidP="00B43BCF">
            <w:pPr>
              <w:widowControl w:val="0"/>
              <w:autoSpaceDE w:val="0"/>
              <w:autoSpaceDN w:val="0"/>
              <w:spacing w:after="160" w:line="259" w:lineRule="auto"/>
              <w:rPr>
                <w:rFonts w:ascii="Arial" w:eastAsia="Arial" w:hAnsi="Arial" w:cs="Arial"/>
                <w:sz w:val="20"/>
                <w:szCs w:val="20"/>
                <w:lang w:bidi="en-US"/>
              </w:rPr>
            </w:pPr>
            <w:r w:rsidRPr="00B43BCF">
              <w:rPr>
                <w:rFonts w:ascii="Arial" w:eastAsia="Arial" w:hAnsi="Arial" w:cs="Arial"/>
                <w:sz w:val="20"/>
                <w:szCs w:val="20"/>
                <w:lang w:bidi="en-US"/>
              </w:rPr>
              <w:t>Type of Survey conducted</w:t>
            </w:r>
          </w:p>
        </w:tc>
        <w:tc>
          <w:tcPr>
            <w:tcW w:w="7690" w:type="dxa"/>
            <w:gridSpan w:val="4"/>
          </w:tcPr>
          <w:p w:rsidR="009142B9" w:rsidRPr="00A74123" w:rsidRDefault="00086379" w:rsidP="00643932">
            <w:pPr>
              <w:widowControl w:val="0"/>
              <w:autoSpaceDE w:val="0"/>
              <w:autoSpaceDN w:val="0"/>
              <w:spacing w:line="259" w:lineRule="auto"/>
              <w:jc w:val="both"/>
              <w:rPr>
                <w:rFonts w:ascii="Arial" w:hAnsi="Arial" w:cs="Arial"/>
                <w:sz w:val="20"/>
              </w:rPr>
            </w:pPr>
            <w:r w:rsidRPr="00874523">
              <w:rPr>
                <w:rFonts w:ascii="Arial" w:hAnsi="Arial" w:cs="Arial"/>
                <w:sz w:val="20"/>
              </w:rPr>
              <w:t>This is a residential property, during the site survey only outside visit could be conducted. Since the door was locked Internal survey of the subject property could not be conducted, as per the information provided by the Liquidator team the flat is in good condition and recent maintenance has been done.</w:t>
            </w:r>
          </w:p>
        </w:tc>
      </w:tr>
    </w:tbl>
    <w:p w:rsidR="00A01C9F" w:rsidRDefault="00A01C9F" w:rsidP="00D61CAA">
      <w:pPr>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67"/>
        <w:gridCol w:w="1276"/>
        <w:gridCol w:w="72"/>
        <w:gridCol w:w="540"/>
        <w:gridCol w:w="37"/>
        <w:gridCol w:w="55"/>
        <w:gridCol w:w="1260"/>
        <w:gridCol w:w="1260"/>
        <w:gridCol w:w="17"/>
        <w:gridCol w:w="647"/>
        <w:gridCol w:w="1859"/>
      </w:tblGrid>
      <w:tr w:rsidR="00B43BCF" w:rsidRPr="00770946" w:rsidTr="00E1186C">
        <w:trPr>
          <w:trHeight w:val="500"/>
          <w:jc w:val="center"/>
        </w:trPr>
        <w:tc>
          <w:tcPr>
            <w:tcW w:w="726" w:type="dxa"/>
            <w:shd w:val="clear" w:color="auto" w:fill="002060"/>
            <w:vAlign w:val="center"/>
          </w:tcPr>
          <w:p w:rsidR="00B43BCF" w:rsidRPr="00770946" w:rsidRDefault="00B43BCF" w:rsidP="00AA6F90">
            <w:pPr>
              <w:pStyle w:val="ListParagraph"/>
              <w:numPr>
                <w:ilvl w:val="0"/>
                <w:numId w:val="10"/>
              </w:numPr>
              <w:jc w:val="right"/>
            </w:pPr>
          </w:p>
        </w:tc>
        <w:tc>
          <w:tcPr>
            <w:tcW w:w="10524" w:type="dxa"/>
            <w:gridSpan w:val="12"/>
            <w:shd w:val="clear" w:color="auto" w:fill="002060"/>
            <w:vAlign w:val="center"/>
          </w:tcPr>
          <w:p w:rsidR="00B43BCF" w:rsidRDefault="00B43BCF" w:rsidP="00E1186C">
            <w:pPr>
              <w:jc w:val="center"/>
            </w:pPr>
            <w:r w:rsidRPr="00770946">
              <w:rPr>
                <w:b/>
              </w:rPr>
              <w:t>ASSESSMENT FACTORS</w:t>
            </w:r>
          </w:p>
        </w:tc>
      </w:tr>
      <w:tr w:rsidR="00B43BCF" w:rsidRPr="00770946" w:rsidTr="00E1186C">
        <w:trPr>
          <w:trHeight w:val="58"/>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Nature of the Valuation</w:t>
            </w:r>
          </w:p>
        </w:tc>
        <w:sdt>
          <w:sdtPr>
            <w:rPr>
              <w:rFonts w:ascii="Arial" w:hAnsi="Arial" w:cs="Arial"/>
              <w:sz w:val="20"/>
              <w:szCs w:val="20"/>
            </w:rPr>
            <w:id w:val="2075929546"/>
            <w:placeholder>
              <w:docPart w:val="AFBA17025C594B1E95F34C1E5A07B1E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1"/>
              </w:tcPr>
              <w:p w:rsidR="00B43BCF" w:rsidRPr="00B43BCF" w:rsidRDefault="0088067C" w:rsidP="00E1186C">
                <w:pPr>
                  <w:rPr>
                    <w:rFonts w:ascii="Arial" w:hAnsi="Arial" w:cs="Arial"/>
                    <w:sz w:val="20"/>
                    <w:szCs w:val="20"/>
                  </w:rPr>
                </w:pPr>
                <w:r>
                  <w:rPr>
                    <w:rFonts w:ascii="Arial" w:hAnsi="Arial" w:cs="Arial"/>
                    <w:sz w:val="20"/>
                    <w:szCs w:val="20"/>
                  </w:rPr>
                  <w:t>Fixed Assets Valuation</w:t>
                </w:r>
              </w:p>
            </w:tc>
          </w:sdtContent>
        </w:sdt>
      </w:tr>
      <w:tr w:rsidR="00B43BCF" w:rsidRPr="00770946" w:rsidTr="00E1186C">
        <w:trPr>
          <w:trHeight w:val="58"/>
          <w:jc w:val="center"/>
        </w:trPr>
        <w:tc>
          <w:tcPr>
            <w:tcW w:w="726" w:type="dxa"/>
            <w:vMerge w:val="restart"/>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val="restart"/>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Nature/ Category/ Type/ Classification of Asset under Valuation</w:t>
            </w:r>
          </w:p>
        </w:tc>
        <w:tc>
          <w:tcPr>
            <w:tcW w:w="2555" w:type="dxa"/>
            <w:gridSpan w:val="4"/>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Nature</w:t>
            </w:r>
          </w:p>
        </w:tc>
        <w:tc>
          <w:tcPr>
            <w:tcW w:w="2629" w:type="dxa"/>
            <w:gridSpan w:val="5"/>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Category</w:t>
            </w:r>
          </w:p>
        </w:tc>
        <w:tc>
          <w:tcPr>
            <w:tcW w:w="2506" w:type="dxa"/>
            <w:gridSpan w:val="2"/>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Type</w:t>
            </w:r>
          </w:p>
        </w:tc>
      </w:tr>
      <w:tr w:rsidR="00B43BCF" w:rsidRPr="00770946" w:rsidTr="00E1186C">
        <w:trPr>
          <w:trHeight w:val="492"/>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2555" w:type="dxa"/>
            <w:gridSpan w:val="4"/>
          </w:tcPr>
          <w:p w:rsidR="00B43BCF" w:rsidRPr="00B43BCF" w:rsidRDefault="009E6BE6" w:rsidP="00E1186C">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43BCF" w:rsidRPr="00B43BCF">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5"/>
              </w:tcPr>
              <w:p w:rsidR="00B43BCF" w:rsidRPr="00B43BCF" w:rsidRDefault="00B43BCF" w:rsidP="00E1186C">
                <w:pPr>
                  <w:jc w:val="center"/>
                  <w:rPr>
                    <w:rFonts w:ascii="Arial" w:hAnsi="Arial" w:cs="Arial"/>
                    <w:sz w:val="20"/>
                    <w:szCs w:val="20"/>
                  </w:rPr>
                </w:pPr>
                <w:r w:rsidRPr="00B43BCF">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rsidR="00B43BCF" w:rsidRPr="00B43BCF" w:rsidRDefault="00B43BCF" w:rsidP="00E1186C">
                <w:pPr>
                  <w:jc w:val="center"/>
                  <w:rPr>
                    <w:rFonts w:ascii="Arial" w:hAnsi="Arial" w:cs="Arial"/>
                    <w:sz w:val="20"/>
                    <w:szCs w:val="20"/>
                  </w:rPr>
                </w:pPr>
                <w:r w:rsidRPr="00B43BCF">
                  <w:rPr>
                    <w:rFonts w:ascii="Arial" w:hAnsi="Arial" w:cs="Arial"/>
                    <w:sz w:val="20"/>
                    <w:szCs w:val="20"/>
                  </w:rPr>
                  <w:t>RESIDENTIAL APARTMENT IN MULTISTORIED BUILDING</w:t>
                </w:r>
              </w:p>
            </w:tc>
          </w:sdtContent>
        </w:sdt>
      </w:tr>
      <w:tr w:rsidR="00B43BCF" w:rsidRPr="00770946" w:rsidTr="00E1186C">
        <w:trPr>
          <w:trHeight w:val="58"/>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2555" w:type="dxa"/>
            <w:gridSpan w:val="4"/>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7"/>
              </w:tcPr>
              <w:p w:rsidR="00B43BCF" w:rsidRPr="00B43BCF" w:rsidRDefault="0088067C" w:rsidP="00E1186C">
                <w:pPr>
                  <w:rPr>
                    <w:rFonts w:ascii="Arial" w:hAnsi="Arial" w:cs="Arial"/>
                    <w:sz w:val="20"/>
                    <w:szCs w:val="20"/>
                  </w:rPr>
                </w:pPr>
                <w:r>
                  <w:rPr>
                    <w:rFonts w:ascii="Arial" w:hAnsi="Arial" w:cs="Arial"/>
                    <w:sz w:val="20"/>
                    <w:szCs w:val="20"/>
                  </w:rPr>
                  <w:t>Personal use asset</w:t>
                </w:r>
              </w:p>
            </w:tc>
          </w:sdtContent>
        </w:sdt>
      </w:tr>
      <w:tr w:rsidR="00B43BCF" w:rsidRPr="00770946" w:rsidTr="00E1186C">
        <w:trPr>
          <w:trHeight w:val="354"/>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 xml:space="preserve">Type of Valuation </w:t>
            </w:r>
            <w:r w:rsidRPr="00B43BCF">
              <w:rPr>
                <w:rFonts w:ascii="Arial" w:hAnsi="Arial" w:cs="Arial"/>
                <w:i/>
                <w:sz w:val="20"/>
                <w:szCs w:val="20"/>
              </w:rPr>
              <w:t>(Basis of Valuation as per IVS)</w:t>
            </w:r>
          </w:p>
        </w:tc>
        <w:tc>
          <w:tcPr>
            <w:tcW w:w="2015" w:type="dxa"/>
            <w:gridSpan w:val="3"/>
            <w:shd w:val="clear" w:color="auto" w:fill="DBE5F1" w:themeFill="accent1" w:themeFillTint="33"/>
          </w:tcPr>
          <w:p w:rsidR="00B43BCF" w:rsidRPr="00B43BCF" w:rsidRDefault="00B43BCF" w:rsidP="00E1186C">
            <w:pPr>
              <w:rPr>
                <w:rFonts w:ascii="Arial" w:hAnsi="Arial" w:cs="Arial"/>
                <w:sz w:val="20"/>
                <w:szCs w:val="20"/>
              </w:rPr>
            </w:pPr>
            <w:r w:rsidRPr="00B43BCF">
              <w:rPr>
                <w:rFonts w:ascii="Arial" w:hAnsi="Arial" w:cs="Arial"/>
                <w:sz w:val="20"/>
                <w:szCs w:val="20"/>
              </w:rPr>
              <w:t>Primary Basis</w:t>
            </w:r>
          </w:p>
        </w:tc>
        <w:tc>
          <w:tcPr>
            <w:tcW w:w="5675" w:type="dxa"/>
            <w:gridSpan w:val="8"/>
          </w:tcPr>
          <w:p w:rsidR="00B43BCF" w:rsidRPr="00B43BCF" w:rsidRDefault="009E6BE6" w:rsidP="00E1186C">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43BCF" w:rsidRPr="00B43BCF">
                  <w:rPr>
                    <w:rFonts w:ascii="Arial" w:hAnsi="Arial" w:cs="Arial"/>
                    <w:sz w:val="20"/>
                    <w:szCs w:val="20"/>
                  </w:rPr>
                  <w:t>Market Value</w:t>
                </w:r>
              </w:sdtContent>
            </w:sdt>
            <w:r w:rsidR="00B43BCF" w:rsidRPr="00B43BCF">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43BCF" w:rsidRPr="00B43BCF">
                  <w:rPr>
                    <w:rFonts w:ascii="Arial" w:hAnsi="Arial" w:cs="Arial"/>
                    <w:sz w:val="20"/>
                    <w:szCs w:val="20"/>
                  </w:rPr>
                  <w:t>Govt. Guideline Value</w:t>
                </w:r>
              </w:sdtContent>
            </w:sdt>
            <w:r w:rsidR="00086379">
              <w:rPr>
                <w:rFonts w:ascii="Arial" w:hAnsi="Arial" w:cs="Arial"/>
                <w:sz w:val="20"/>
                <w:szCs w:val="20"/>
              </w:rPr>
              <w:t xml:space="preserve"> for assessment of Fair Value &amp; Liquidation Value as per (a) to (f) as mentioned in the later part of report</w:t>
            </w:r>
          </w:p>
        </w:tc>
      </w:tr>
      <w:tr w:rsidR="00B43BCF" w:rsidRPr="00770946" w:rsidTr="00E1186C">
        <w:trPr>
          <w:trHeight w:val="63"/>
          <w:jc w:val="center"/>
        </w:trPr>
        <w:tc>
          <w:tcPr>
            <w:tcW w:w="726" w:type="dxa"/>
            <w:vMerge w:val="restart"/>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val="restart"/>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 xml:space="preserve">Present market state of the Asset assumed </w:t>
            </w:r>
            <w:r w:rsidRPr="00B43BCF">
              <w:rPr>
                <w:rFonts w:ascii="Arial" w:hAnsi="Arial" w:cs="Arial"/>
                <w:i/>
                <w:sz w:val="20"/>
                <w:szCs w:val="20"/>
              </w:rPr>
              <w:t>(Premise of Value as per IVS)</w:t>
            </w:r>
          </w:p>
        </w:tc>
        <w:tc>
          <w:tcPr>
            <w:tcW w:w="7690" w:type="dxa"/>
            <w:gridSpan w:val="11"/>
          </w:tcPr>
          <w:p w:rsidR="00B43BCF" w:rsidRPr="00B43BCF" w:rsidRDefault="009E6BE6" w:rsidP="00E1186C">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ge" w:value="Under Distress Stage"/>
                  <w:listItem w:displayText="Under Liquidation stage" w:value="Under Liquidation stage"/>
                </w:dropDownList>
              </w:sdtPr>
              <w:sdtEndPr/>
              <w:sdtContent>
                <w:r w:rsidR="00086379">
                  <w:rPr>
                    <w:rFonts w:ascii="Arial" w:hAnsi="Arial" w:cs="Arial"/>
                    <w:sz w:val="20"/>
                    <w:szCs w:val="20"/>
                  </w:rPr>
                  <w:t>Under Liquidation stage</w:t>
                </w:r>
              </w:sdtContent>
            </w:sdt>
          </w:p>
        </w:tc>
      </w:tr>
      <w:tr w:rsidR="00B43BCF" w:rsidRPr="00770946" w:rsidTr="00E1186C">
        <w:trPr>
          <w:trHeight w:val="75"/>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7690" w:type="dxa"/>
            <w:gridSpan w:val="11"/>
          </w:tcPr>
          <w:p w:rsidR="00B43BCF" w:rsidRPr="00B43BCF" w:rsidRDefault="00B43BCF" w:rsidP="00E1186C">
            <w:pPr>
              <w:rPr>
                <w:rFonts w:ascii="Arial" w:hAnsi="Arial" w:cs="Arial"/>
                <w:sz w:val="20"/>
                <w:szCs w:val="20"/>
              </w:rPr>
            </w:pPr>
            <w:r w:rsidRPr="00B43BCF">
              <w:rPr>
                <w:rFonts w:ascii="Arial" w:hAnsi="Arial" w:cs="Arial"/>
                <w:b/>
                <w:sz w:val="20"/>
                <w:szCs w:val="20"/>
              </w:rPr>
              <w:t>Reason:</w:t>
            </w:r>
            <w:r w:rsidRPr="00B43BCF">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stage" w:value="Asset under IBC Liquidation stag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5702CC">
                  <w:rPr>
                    <w:rFonts w:ascii="Arial" w:hAnsi="Arial" w:cs="Arial"/>
                    <w:sz w:val="20"/>
                    <w:szCs w:val="20"/>
                  </w:rPr>
                  <w:t>Asset under IBC Liquidation stage</w:t>
                </w:r>
              </w:sdtContent>
            </w:sdt>
          </w:p>
        </w:tc>
      </w:tr>
      <w:tr w:rsidR="00B43BCF" w:rsidRPr="00770946" w:rsidTr="00E1186C">
        <w:trPr>
          <w:trHeight w:val="117"/>
          <w:jc w:val="center"/>
        </w:trPr>
        <w:tc>
          <w:tcPr>
            <w:tcW w:w="726" w:type="dxa"/>
            <w:vMerge w:val="restart"/>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val="restart"/>
            <w:shd w:val="clear" w:color="auto" w:fill="C6D9F1" w:themeFill="text2" w:themeFillTint="33"/>
          </w:tcPr>
          <w:p w:rsidR="00B43BCF" w:rsidRPr="00B43BCF" w:rsidRDefault="00B43BCF" w:rsidP="00E1186C">
            <w:pPr>
              <w:tabs>
                <w:tab w:val="right" w:pos="2620"/>
              </w:tabs>
              <w:rPr>
                <w:rFonts w:ascii="Arial" w:hAnsi="Arial" w:cs="Arial"/>
                <w:sz w:val="20"/>
                <w:szCs w:val="20"/>
              </w:rPr>
            </w:pPr>
            <w:r w:rsidRPr="00B43BCF">
              <w:rPr>
                <w:rFonts w:ascii="Arial" w:hAnsi="Arial" w:cs="Arial"/>
                <w:sz w:val="20"/>
                <w:szCs w:val="20"/>
              </w:rPr>
              <w:t>Property Use factor</w:t>
            </w:r>
          </w:p>
        </w:tc>
        <w:tc>
          <w:tcPr>
            <w:tcW w:w="2592" w:type="dxa"/>
            <w:gridSpan w:val="5"/>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Current/ Existing Use</w:t>
            </w:r>
          </w:p>
        </w:tc>
        <w:tc>
          <w:tcPr>
            <w:tcW w:w="2592" w:type="dxa"/>
            <w:gridSpan w:val="4"/>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Highest &amp; Best Use</w:t>
            </w:r>
          </w:p>
          <w:p w:rsidR="00B43BCF" w:rsidRPr="00B43BCF" w:rsidRDefault="00B43BCF" w:rsidP="00E1186C">
            <w:pPr>
              <w:jc w:val="center"/>
              <w:rPr>
                <w:rFonts w:ascii="Arial" w:hAnsi="Arial" w:cs="Arial"/>
                <w:i/>
                <w:sz w:val="20"/>
                <w:szCs w:val="20"/>
              </w:rPr>
            </w:pPr>
            <w:r w:rsidRPr="00B43BCF">
              <w:rPr>
                <w:rFonts w:ascii="Arial" w:hAnsi="Arial" w:cs="Arial"/>
                <w:i/>
                <w:sz w:val="20"/>
                <w:szCs w:val="20"/>
              </w:rPr>
              <w:t>(in consonance to surrounding use, zoning and statutory norms)</w:t>
            </w:r>
          </w:p>
        </w:tc>
        <w:tc>
          <w:tcPr>
            <w:tcW w:w="2506" w:type="dxa"/>
            <w:gridSpan w:val="2"/>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Considered for Valuation purpose</w:t>
            </w:r>
          </w:p>
        </w:tc>
      </w:tr>
      <w:tr w:rsidR="00B43BCF" w:rsidRPr="00770946" w:rsidTr="00E1186C">
        <w:trPr>
          <w:trHeight w:val="132"/>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tabs>
                <w:tab w:val="right" w:pos="2620"/>
              </w:tabs>
              <w:rPr>
                <w:rFonts w:ascii="Arial" w:hAnsi="Arial" w:cs="Arial"/>
                <w:sz w:val="20"/>
                <w:szCs w:val="20"/>
              </w:rPr>
            </w:pPr>
          </w:p>
        </w:tc>
        <w:tc>
          <w:tcPr>
            <w:tcW w:w="2592"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rsidR="00B43BCF" w:rsidRPr="00B43BCF" w:rsidRDefault="00B43BCF" w:rsidP="00E1186C">
                <w:pPr>
                  <w:jc w:val="center"/>
                  <w:rPr>
                    <w:rFonts w:ascii="Arial" w:hAnsi="Arial" w:cs="Arial"/>
                    <w:sz w:val="20"/>
                    <w:szCs w:val="20"/>
                  </w:rPr>
                </w:pPr>
                <w:r w:rsidRPr="00B43BCF">
                  <w:rPr>
                    <w:rFonts w:ascii="Arial" w:hAnsi="Arial" w:cs="Arial"/>
                    <w:sz w:val="20"/>
                    <w:szCs w:val="20"/>
                  </w:rPr>
                  <w:t>Residential</w:t>
                </w:r>
              </w:p>
            </w:sdtContent>
          </w:sdt>
        </w:tc>
        <w:tc>
          <w:tcPr>
            <w:tcW w:w="2592"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rsidR="00B43BCF" w:rsidRPr="00B43BCF" w:rsidRDefault="00B43BCF" w:rsidP="00E1186C">
                <w:pPr>
                  <w:jc w:val="center"/>
                  <w:rPr>
                    <w:rFonts w:ascii="Arial" w:hAnsi="Arial" w:cs="Arial"/>
                    <w:sz w:val="20"/>
                    <w:szCs w:val="20"/>
                  </w:rPr>
                </w:pPr>
                <w:r w:rsidRPr="00B43BCF">
                  <w:rPr>
                    <w:rFonts w:ascii="Arial" w:hAnsi="Arial" w:cs="Arial"/>
                    <w:sz w:val="20"/>
                    <w:szCs w:val="20"/>
                  </w:rPr>
                  <w:t>Residential</w:t>
                </w:r>
              </w:p>
            </w:sdtContent>
          </w:sdt>
        </w:tc>
        <w:tc>
          <w:tcPr>
            <w:tcW w:w="2506"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rsidR="00B43BCF" w:rsidRPr="00B43BCF" w:rsidRDefault="00B43BCF" w:rsidP="00E1186C">
                <w:pPr>
                  <w:jc w:val="center"/>
                  <w:rPr>
                    <w:rFonts w:ascii="Arial" w:hAnsi="Arial" w:cs="Arial"/>
                    <w:sz w:val="20"/>
                    <w:szCs w:val="20"/>
                  </w:rPr>
                </w:pPr>
                <w:r w:rsidRPr="00B43BCF">
                  <w:rPr>
                    <w:rFonts w:ascii="Arial" w:hAnsi="Arial" w:cs="Arial"/>
                    <w:sz w:val="20"/>
                    <w:szCs w:val="20"/>
                  </w:rPr>
                  <w:t>Residential</w:t>
                </w:r>
              </w:p>
            </w:sdtContent>
          </w:sdt>
        </w:tc>
      </w:tr>
      <w:tr w:rsidR="00B43BCF" w:rsidRPr="00770946" w:rsidTr="00E1186C">
        <w:trPr>
          <w:trHeight w:val="60"/>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spacing w:line="360" w:lineRule="auto"/>
              <w:rPr>
                <w:rFonts w:ascii="Arial" w:hAnsi="Arial" w:cs="Arial"/>
                <w:sz w:val="20"/>
                <w:szCs w:val="20"/>
              </w:rPr>
            </w:pPr>
            <w:r w:rsidRPr="00B43BCF">
              <w:rPr>
                <w:rFonts w:ascii="Arial" w:hAnsi="Arial" w:cs="Arial"/>
                <w:sz w:val="20"/>
                <w:szCs w:val="20"/>
              </w:rPr>
              <w:t>Legality Aspect Factor</w:t>
            </w:r>
          </w:p>
        </w:tc>
        <w:tc>
          <w:tcPr>
            <w:tcW w:w="7690" w:type="dxa"/>
            <w:gridSpan w:val="11"/>
          </w:tcPr>
          <w:p w:rsidR="00B43BCF" w:rsidRPr="00B43BCF" w:rsidRDefault="009E6BE6" w:rsidP="00E1186C">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B43BCF" w:rsidRPr="00B43BCF">
                  <w:rPr>
                    <w:rFonts w:ascii="Arial" w:hAnsi="Arial" w:cs="Arial"/>
                    <w:sz w:val="20"/>
                    <w:szCs w:val="20"/>
                  </w:rPr>
                  <w:t>Assumed to be fine as per copy of the documents &amp; information produced to us.</w:t>
                </w:r>
              </w:sdtContent>
            </w:sdt>
          </w:p>
          <w:p w:rsidR="00086379" w:rsidRPr="00B43BCF" w:rsidRDefault="00086379" w:rsidP="00086379">
            <w:pPr>
              <w:jc w:val="both"/>
              <w:rPr>
                <w:rFonts w:ascii="Arial" w:hAnsi="Arial" w:cs="Arial"/>
                <w:sz w:val="20"/>
                <w:szCs w:val="20"/>
              </w:rPr>
            </w:pPr>
            <w:r w:rsidRPr="00B43BCF">
              <w:rPr>
                <w:rFonts w:ascii="Arial" w:hAnsi="Arial" w:cs="Arial"/>
                <w:sz w:val="20"/>
                <w:szCs w:val="20"/>
              </w:rPr>
              <w:t>However Legal aspects of the property of any nature are out-of-scope of the Valuation Services. In terms of the legality, we have only gone by the documents provided to us in good faith.</w:t>
            </w:r>
          </w:p>
          <w:p w:rsidR="00B43BCF" w:rsidRPr="00B43BCF" w:rsidRDefault="00086379" w:rsidP="00086379">
            <w:pPr>
              <w:jc w:val="both"/>
              <w:rPr>
                <w:rFonts w:ascii="Arial" w:hAnsi="Arial" w:cs="Arial"/>
                <w:sz w:val="20"/>
                <w:szCs w:val="20"/>
              </w:rPr>
            </w:pPr>
            <w:r w:rsidRPr="00B43BCF">
              <w:rPr>
                <w:rFonts w:ascii="Arial" w:hAnsi="Arial" w:cs="Arial"/>
                <w:sz w:val="20"/>
                <w:szCs w:val="20"/>
              </w:rPr>
              <w:t>Verification of authenticity of documents fro</w:t>
            </w:r>
            <w:r>
              <w:rPr>
                <w:rFonts w:ascii="Arial" w:hAnsi="Arial" w:cs="Arial"/>
                <w:sz w:val="20"/>
                <w:szCs w:val="20"/>
              </w:rPr>
              <w:t>m originals or cross checking is not in our scope.</w:t>
            </w:r>
          </w:p>
        </w:tc>
      </w:tr>
      <w:tr w:rsidR="00B43BCF" w:rsidRPr="00770946" w:rsidTr="00E1186C">
        <w:trPr>
          <w:trHeight w:val="63"/>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Class/ Category of Group Housing Society/ Township/ Apartments</w:t>
            </w:r>
          </w:p>
        </w:tc>
        <w:tc>
          <w:tcPr>
            <w:tcW w:w="7690" w:type="dxa"/>
            <w:gridSpan w:val="11"/>
            <w:shd w:val="clear" w:color="auto" w:fill="DBE5F1" w:themeFill="accent1" w:themeFillTint="33"/>
          </w:tcPr>
          <w:p w:rsidR="00B43BCF" w:rsidRPr="00B43BCF" w:rsidRDefault="009E6BE6" w:rsidP="00E1186C">
            <w:pPr>
              <w:tabs>
                <w:tab w:val="left" w:pos="1077"/>
              </w:tabs>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2006477798"/>
                <w:placeholder>
                  <w:docPart w:val="ECB442A2700A4F4B88757B7FFB91A9FD"/>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dropDownList>
              </w:sdtPr>
              <w:sdtEndPr/>
              <w:sdtContent>
                <w:r w:rsidR="00643932">
                  <w:rPr>
                    <w:rFonts w:ascii="Arial" w:hAnsi="Arial" w:cs="Arial"/>
                    <w:sz w:val="20"/>
                    <w:szCs w:val="20"/>
                    <w:lang w:val="en-IN" w:eastAsia="en-IN"/>
                  </w:rPr>
                  <w:t>Normal Middle class Housing Project</w:t>
                </w:r>
              </w:sdtContent>
            </w:sdt>
          </w:p>
        </w:tc>
      </w:tr>
      <w:tr w:rsidR="00B43BCF" w:rsidRPr="00770946" w:rsidTr="00E1186C">
        <w:trPr>
          <w:trHeight w:val="63"/>
          <w:jc w:val="center"/>
        </w:trPr>
        <w:tc>
          <w:tcPr>
            <w:tcW w:w="726" w:type="dxa"/>
            <w:vMerge w:val="restart"/>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val="restart"/>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Flat Physical Factors</w:t>
            </w:r>
          </w:p>
        </w:tc>
        <w:tc>
          <w:tcPr>
            <w:tcW w:w="2647" w:type="dxa"/>
            <w:gridSpan w:val="6"/>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Shape</w:t>
            </w:r>
          </w:p>
        </w:tc>
        <w:tc>
          <w:tcPr>
            <w:tcW w:w="2520" w:type="dxa"/>
            <w:gridSpan w:val="2"/>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Size</w:t>
            </w:r>
          </w:p>
        </w:tc>
        <w:tc>
          <w:tcPr>
            <w:tcW w:w="2523" w:type="dxa"/>
            <w:gridSpan w:val="3"/>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Layout</w:t>
            </w:r>
          </w:p>
        </w:tc>
      </w:tr>
      <w:tr w:rsidR="00B43BCF" w:rsidRPr="00770946" w:rsidTr="00E1186C">
        <w:trPr>
          <w:trHeight w:val="95"/>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2647" w:type="dxa"/>
            <w:gridSpan w:val="6"/>
          </w:tcPr>
          <w:p w:rsidR="00B43BCF" w:rsidRPr="00B43BCF" w:rsidRDefault="009E6BE6" w:rsidP="00E1186C">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03E30">
                  <w:rPr>
                    <w:rFonts w:ascii="Arial" w:hAnsi="Arial" w:cs="Arial"/>
                    <w:sz w:val="20"/>
                    <w:szCs w:val="20"/>
                  </w:rPr>
                  <w:t>Not Applicable</w:t>
                </w:r>
              </w:sdtContent>
            </w:sdt>
          </w:p>
        </w:tc>
        <w:tc>
          <w:tcPr>
            <w:tcW w:w="2520" w:type="dxa"/>
            <w:gridSpan w:val="2"/>
          </w:tcPr>
          <w:p w:rsidR="00B43BCF" w:rsidRPr="00B43BCF" w:rsidRDefault="009E6BE6" w:rsidP="00E1186C">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43BCF" w:rsidRPr="00B43BCF">
                  <w:rPr>
                    <w:rFonts w:ascii="Arial" w:hAnsi="Arial" w:cs="Arial"/>
                    <w:sz w:val="20"/>
                    <w:szCs w:val="20"/>
                  </w:rPr>
                  <w:t>Medium</w:t>
                </w:r>
              </w:sdtContent>
            </w:sdt>
          </w:p>
        </w:tc>
        <w:tc>
          <w:tcPr>
            <w:tcW w:w="2523" w:type="dxa"/>
            <w:gridSpan w:val="3"/>
          </w:tcPr>
          <w:p w:rsidR="00B43BCF" w:rsidRPr="00B43BCF" w:rsidRDefault="009E6BE6" w:rsidP="00C03E30">
            <w:pPr>
              <w:tabs>
                <w:tab w:val="left" w:pos="1077"/>
              </w:tabs>
              <w:spacing w:line="276" w:lineRule="auto"/>
              <w:jc w:val="center"/>
              <w:rPr>
                <w:rFonts w:ascii="Arial" w:hAnsi="Arial" w:cs="Arial"/>
                <w:sz w:val="20"/>
                <w:szCs w:val="20"/>
              </w:rPr>
            </w:pPr>
            <w:sdt>
              <w:sdtPr>
                <w:rPr>
                  <w:rFonts w:ascii="Arial" w:hAnsi="Arial" w:cs="Arial"/>
                  <w:color w:val="000000" w:themeColor="text1"/>
                  <w:sz w:val="20"/>
                  <w:szCs w:val="20"/>
                  <w:lang w:val="en-IN" w:eastAsia="en-IN"/>
                </w:rPr>
                <w:id w:val="1083105595"/>
                <w:placeholder>
                  <w:docPart w:val="B06692DCBD464FF09A37D69AEFD96A0C"/>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dropDownList>
              </w:sdtPr>
              <w:sdtEndPr/>
              <w:sdtContent>
                <w:r w:rsidR="00117394">
                  <w:rPr>
                    <w:rFonts w:ascii="Arial" w:hAnsi="Arial" w:cs="Arial"/>
                    <w:color w:val="000000" w:themeColor="text1"/>
                    <w:sz w:val="20"/>
                    <w:szCs w:val="20"/>
                    <w:lang w:val="en-IN" w:eastAsia="en-IN"/>
                  </w:rPr>
                  <w:t>1 BHK</w:t>
                </w:r>
              </w:sdtContent>
            </w:sdt>
          </w:p>
        </w:tc>
      </w:tr>
      <w:tr w:rsidR="00B43BCF" w:rsidRPr="00770946" w:rsidTr="00E1186C">
        <w:trPr>
          <w:trHeight w:val="208"/>
          <w:jc w:val="center"/>
        </w:trPr>
        <w:tc>
          <w:tcPr>
            <w:tcW w:w="726" w:type="dxa"/>
            <w:vMerge w:val="restart"/>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val="restart"/>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Property Location Category Factor</w:t>
            </w:r>
          </w:p>
        </w:tc>
        <w:tc>
          <w:tcPr>
            <w:tcW w:w="1943" w:type="dxa"/>
            <w:gridSpan w:val="2"/>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City Categorization</w:t>
            </w:r>
          </w:p>
        </w:tc>
        <w:tc>
          <w:tcPr>
            <w:tcW w:w="1964" w:type="dxa"/>
            <w:gridSpan w:val="5"/>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Locality Characteristics</w:t>
            </w:r>
          </w:p>
        </w:tc>
        <w:tc>
          <w:tcPr>
            <w:tcW w:w="1924" w:type="dxa"/>
            <w:gridSpan w:val="3"/>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Property location characteristics</w:t>
            </w:r>
          </w:p>
        </w:tc>
        <w:tc>
          <w:tcPr>
            <w:tcW w:w="1859" w:type="dxa"/>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Floor Level</w:t>
            </w:r>
          </w:p>
        </w:tc>
      </w:tr>
      <w:tr w:rsidR="00B43BCF" w:rsidRPr="00770946" w:rsidTr="00E1186C">
        <w:trPr>
          <w:trHeight w:val="120"/>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1943" w:type="dxa"/>
            <w:gridSpan w:val="2"/>
          </w:tcPr>
          <w:p w:rsidR="00B43BCF" w:rsidRPr="00B43BCF" w:rsidRDefault="009E6BE6" w:rsidP="00E1186C">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03E30">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5"/>
              </w:tcPr>
              <w:p w:rsidR="00B43BCF" w:rsidRPr="00B43BCF" w:rsidRDefault="00C03E30" w:rsidP="00E1186C">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rsidR="00B43BCF" w:rsidRPr="00B43BCF" w:rsidRDefault="00B43BCF" w:rsidP="00E1186C">
                <w:pPr>
                  <w:jc w:val="center"/>
                  <w:rPr>
                    <w:rFonts w:ascii="Arial" w:hAnsi="Arial" w:cs="Arial"/>
                    <w:sz w:val="20"/>
                    <w:szCs w:val="20"/>
                  </w:rPr>
                </w:pPr>
                <w:r w:rsidRPr="00B43BCF">
                  <w:rPr>
                    <w:rFonts w:ascii="Arial" w:hAnsi="Arial" w:cs="Arial"/>
                    <w:sz w:val="20"/>
                    <w:szCs w:val="20"/>
                  </w:rPr>
                  <w:t>On Wide Road</w:t>
                </w:r>
              </w:p>
            </w:tc>
          </w:sdtContent>
        </w:sdt>
        <w:sdt>
          <w:sdtPr>
            <w:rPr>
              <w:rFonts w:ascii="Arial" w:hAnsi="Arial" w:cs="Arial"/>
              <w:sz w:val="20"/>
              <w:szCs w:val="20"/>
            </w:rPr>
            <w:id w:val="-2088069464"/>
            <w:placeholder>
              <w:docPart w:val="AC5FCE98B06049788F59AEDE89807791"/>
            </w:placeholder>
          </w:sdtPr>
          <w:sdtEndPr/>
          <w:sdtContent>
            <w:tc>
              <w:tcPr>
                <w:tcW w:w="1859" w:type="dxa"/>
                <w:vMerge w:val="restart"/>
              </w:tcPr>
              <w:p w:rsidR="00B43BCF" w:rsidRPr="00B43BCF" w:rsidRDefault="0022398A" w:rsidP="00C03E30">
                <w:pPr>
                  <w:jc w:val="center"/>
                  <w:rPr>
                    <w:rFonts w:ascii="Arial" w:hAnsi="Arial" w:cs="Arial"/>
                    <w:sz w:val="20"/>
                    <w:szCs w:val="20"/>
                  </w:rPr>
                </w:pPr>
                <w:r>
                  <w:rPr>
                    <w:rFonts w:ascii="Arial" w:hAnsi="Arial" w:cs="Arial"/>
                    <w:sz w:val="20"/>
                    <w:szCs w:val="20"/>
                  </w:rPr>
                  <w:t>11</w:t>
                </w:r>
                <w:r w:rsidR="00C03E30" w:rsidRPr="00C03E30">
                  <w:rPr>
                    <w:rFonts w:ascii="Arial" w:hAnsi="Arial" w:cs="Arial"/>
                    <w:sz w:val="20"/>
                    <w:szCs w:val="20"/>
                    <w:vertAlign w:val="superscript"/>
                  </w:rPr>
                  <w:t>th</w:t>
                </w:r>
                <w:r w:rsidR="00C03E30">
                  <w:rPr>
                    <w:rFonts w:ascii="Arial" w:hAnsi="Arial" w:cs="Arial"/>
                    <w:sz w:val="20"/>
                    <w:szCs w:val="20"/>
                  </w:rPr>
                  <w:t xml:space="preserve">  Floor</w:t>
                </w:r>
              </w:p>
            </w:tc>
          </w:sdtContent>
        </w:sdt>
      </w:tr>
      <w:tr w:rsidR="00B43BCF" w:rsidRPr="00770946" w:rsidTr="00E1186C">
        <w:trPr>
          <w:trHeight w:val="110"/>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1943" w:type="dxa"/>
            <w:gridSpan w:val="2"/>
            <w:vMerge w:val="restart"/>
          </w:tcPr>
          <w:p w:rsidR="00B43BCF" w:rsidRPr="00B43BCF" w:rsidRDefault="009E6BE6" w:rsidP="00E1186C">
            <w:pPr>
              <w:jc w:val="center"/>
              <w:rPr>
                <w:rFonts w:ascii="Arial" w:hAnsi="Arial" w:cs="Arial"/>
                <w:sz w:val="20"/>
                <w:szCs w:val="20"/>
              </w:rPr>
            </w:pPr>
            <w:sdt>
              <w:sdtPr>
                <w:rPr>
                  <w:rFonts w:ascii="Arial" w:hAnsi="Arial" w:cs="Arial"/>
                  <w:color w:val="000000" w:themeColor="text1"/>
                  <w:sz w:val="20"/>
                  <w:szCs w:val="20"/>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86379">
                  <w:rPr>
                    <w:rFonts w:ascii="Arial" w:hAnsi="Arial" w:cs="Arial"/>
                    <w:color w:val="000000" w:themeColor="text1"/>
                    <w:sz w:val="20"/>
                    <w:szCs w:val="20"/>
                  </w:rPr>
                  <w:t>Urban developed</w:t>
                </w:r>
              </w:sdtContent>
            </w:sdt>
          </w:p>
        </w:tc>
        <w:tc>
          <w:tcPr>
            <w:tcW w:w="1964" w:type="dxa"/>
            <w:gridSpan w:val="5"/>
          </w:tcPr>
          <w:p w:rsidR="00B43BCF" w:rsidRPr="00B43BCF" w:rsidRDefault="009E6BE6" w:rsidP="00E1186C">
            <w:pPr>
              <w:jc w:val="center"/>
              <w:rPr>
                <w:rFonts w:ascii="Arial" w:hAnsi="Arial" w:cs="Arial"/>
                <w:sz w:val="20"/>
                <w:szCs w:val="20"/>
              </w:rPr>
            </w:pPr>
            <w:sdt>
              <w:sdtPr>
                <w:rPr>
                  <w:rFonts w:ascii="Arial" w:hAnsi="Arial" w:cs="Arial"/>
                  <w:sz w:val="20"/>
                  <w:szCs w:val="20"/>
                </w:rPr>
                <w:id w:val="-1221895363"/>
                <w:placeholder>
                  <w:docPart w:val="EC08E65C935D4AC4863FBF3856441F3C"/>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86379">
                  <w:rPr>
                    <w:rFonts w:ascii="Arial" w:hAnsi="Arial" w:cs="Arial"/>
                    <w:sz w:val="20"/>
                    <w:szCs w:val="20"/>
                  </w:rPr>
                  <w:t>HIG</w:t>
                </w:r>
              </w:sdtContent>
            </w:sdt>
            <w:r w:rsidR="00B43BCF" w:rsidRPr="00B43BCF">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rsidR="00B43BCF" w:rsidRPr="00B43BCF" w:rsidRDefault="0022398A" w:rsidP="00E1186C">
                <w:pPr>
                  <w:jc w:val="center"/>
                  <w:rPr>
                    <w:rFonts w:ascii="Arial" w:hAnsi="Arial" w:cs="Arial"/>
                    <w:sz w:val="20"/>
                    <w:szCs w:val="20"/>
                  </w:rPr>
                </w:pPr>
                <w:r>
                  <w:rPr>
                    <w:rFonts w:ascii="Arial" w:hAnsi="Arial" w:cs="Arial"/>
                    <w:sz w:val="20"/>
                    <w:szCs w:val="20"/>
                  </w:rPr>
                  <w:t>Near to Metro Station</w:t>
                </w:r>
              </w:p>
            </w:tc>
          </w:sdtContent>
        </w:sdt>
        <w:tc>
          <w:tcPr>
            <w:tcW w:w="1859" w:type="dxa"/>
            <w:vMerge/>
          </w:tcPr>
          <w:p w:rsidR="00B43BCF" w:rsidRPr="00B43BCF" w:rsidRDefault="00B43BCF" w:rsidP="00E1186C">
            <w:pPr>
              <w:jc w:val="center"/>
              <w:rPr>
                <w:rFonts w:ascii="Arial" w:hAnsi="Arial" w:cs="Arial"/>
                <w:sz w:val="20"/>
                <w:szCs w:val="20"/>
              </w:rPr>
            </w:pPr>
          </w:p>
        </w:tc>
      </w:tr>
      <w:tr w:rsidR="00B43BCF" w:rsidRPr="00770946" w:rsidTr="00E1186C">
        <w:trPr>
          <w:trHeight w:val="110"/>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1943" w:type="dxa"/>
            <w:gridSpan w:val="2"/>
            <w:vMerge/>
          </w:tcPr>
          <w:p w:rsidR="00B43BCF" w:rsidRPr="00B43BCF" w:rsidRDefault="00B43BCF" w:rsidP="00E1186C">
            <w:pPr>
              <w:jc w:val="center"/>
              <w:rPr>
                <w:rFonts w:ascii="Arial" w:hAnsi="Arial" w:cs="Arial"/>
                <w:sz w:val="20"/>
                <w:szCs w:val="20"/>
              </w:rPr>
            </w:pPr>
          </w:p>
        </w:tc>
        <w:tc>
          <w:tcPr>
            <w:tcW w:w="1964" w:type="dxa"/>
            <w:gridSpan w:val="5"/>
          </w:tcPr>
          <w:p w:rsidR="00B43BCF" w:rsidRPr="00B43BCF" w:rsidRDefault="009E6BE6" w:rsidP="00E1186C">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03E30">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rsidR="00B43BCF" w:rsidRPr="00B43BCF" w:rsidRDefault="00C03E30" w:rsidP="00E1186C">
                <w:pPr>
                  <w:jc w:val="center"/>
                  <w:rPr>
                    <w:rFonts w:ascii="Arial" w:hAnsi="Arial" w:cs="Arial"/>
                    <w:sz w:val="20"/>
                    <w:szCs w:val="20"/>
                  </w:rPr>
                </w:pPr>
                <w:r>
                  <w:rPr>
                    <w:rFonts w:ascii="Arial" w:hAnsi="Arial" w:cs="Arial"/>
                    <w:sz w:val="20"/>
                    <w:szCs w:val="20"/>
                  </w:rPr>
                  <w:t>Near to Market</w:t>
                </w:r>
              </w:p>
            </w:tc>
          </w:sdtContent>
        </w:sdt>
        <w:tc>
          <w:tcPr>
            <w:tcW w:w="1859" w:type="dxa"/>
            <w:vMerge/>
          </w:tcPr>
          <w:p w:rsidR="00B43BCF" w:rsidRPr="00B43BCF" w:rsidRDefault="00B43BCF" w:rsidP="00E1186C">
            <w:pPr>
              <w:jc w:val="center"/>
              <w:rPr>
                <w:rFonts w:ascii="Arial" w:hAnsi="Arial" w:cs="Arial"/>
                <w:sz w:val="20"/>
                <w:szCs w:val="20"/>
              </w:rPr>
            </w:pPr>
          </w:p>
        </w:tc>
      </w:tr>
      <w:tr w:rsidR="00B43BCF" w:rsidRPr="00770946" w:rsidTr="00E1186C">
        <w:trPr>
          <w:trHeight w:val="110"/>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7690" w:type="dxa"/>
            <w:gridSpan w:val="11"/>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Property Facing</w:t>
            </w:r>
          </w:p>
        </w:tc>
      </w:tr>
      <w:tr w:rsidR="00B43BCF" w:rsidRPr="00770946" w:rsidTr="00E1186C">
        <w:trPr>
          <w:trHeight w:val="110"/>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1"/>
                <w:shd w:val="clear" w:color="auto" w:fill="FFFFFF" w:themeFill="background1"/>
              </w:tcPr>
              <w:p w:rsidR="00B43BCF" w:rsidRPr="00B43BCF" w:rsidRDefault="0022398A" w:rsidP="00E1186C">
                <w:pPr>
                  <w:jc w:val="center"/>
                  <w:rPr>
                    <w:rFonts w:ascii="Arial" w:hAnsi="Arial" w:cs="Arial"/>
                    <w:sz w:val="20"/>
                    <w:szCs w:val="20"/>
                  </w:rPr>
                </w:pPr>
                <w:r>
                  <w:rPr>
                    <w:rFonts w:ascii="Arial" w:hAnsi="Arial" w:cs="Arial"/>
                    <w:sz w:val="20"/>
                    <w:szCs w:val="20"/>
                  </w:rPr>
                  <w:t>South Facing</w:t>
                </w:r>
              </w:p>
            </w:tc>
          </w:sdtContent>
        </w:sdt>
      </w:tr>
      <w:tr w:rsidR="00B43BCF" w:rsidRPr="00770946" w:rsidTr="00E1186C">
        <w:trPr>
          <w:trHeight w:val="58"/>
          <w:jc w:val="center"/>
        </w:trPr>
        <w:tc>
          <w:tcPr>
            <w:tcW w:w="726" w:type="dxa"/>
            <w:vMerge w:val="restart"/>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val="restart"/>
            <w:shd w:val="clear" w:color="auto" w:fill="C6D9F1" w:themeFill="text2" w:themeFillTint="33"/>
          </w:tcPr>
          <w:p w:rsidR="00B43BCF" w:rsidRPr="00B43BCF" w:rsidRDefault="00B43BCF" w:rsidP="00E1186C">
            <w:pPr>
              <w:spacing w:line="276" w:lineRule="auto"/>
              <w:rPr>
                <w:rFonts w:ascii="Arial" w:hAnsi="Arial" w:cs="Arial"/>
                <w:color w:val="000000" w:themeColor="text1"/>
                <w:sz w:val="20"/>
                <w:szCs w:val="20"/>
                <w:lang w:val="en-IN"/>
              </w:rPr>
            </w:pPr>
            <w:r w:rsidRPr="00B43BCF">
              <w:rPr>
                <w:rFonts w:ascii="Arial" w:hAnsi="Arial" w:cs="Arial"/>
                <w:bCs/>
                <w:sz w:val="20"/>
                <w:szCs w:val="20"/>
              </w:rPr>
              <w:t>Physical Infrastructure availability factors of the locality</w:t>
            </w:r>
          </w:p>
        </w:tc>
        <w:tc>
          <w:tcPr>
            <w:tcW w:w="1943" w:type="dxa"/>
            <w:gridSpan w:val="2"/>
            <w:shd w:val="clear" w:color="auto" w:fill="DBE5F1" w:themeFill="accent1" w:themeFillTint="33"/>
          </w:tcPr>
          <w:p w:rsidR="00B43BCF" w:rsidRPr="00B43BCF" w:rsidRDefault="00B43BCF" w:rsidP="00E1186C">
            <w:pPr>
              <w:spacing w:line="276" w:lineRule="auto"/>
              <w:jc w:val="center"/>
              <w:rPr>
                <w:rFonts w:ascii="Arial" w:hAnsi="Arial" w:cs="Arial"/>
                <w:b/>
                <w:sz w:val="20"/>
                <w:szCs w:val="20"/>
              </w:rPr>
            </w:pPr>
            <w:r w:rsidRPr="00B43BCF">
              <w:rPr>
                <w:rFonts w:ascii="Arial" w:hAnsi="Arial" w:cs="Arial"/>
                <w:b/>
                <w:sz w:val="20"/>
                <w:szCs w:val="20"/>
              </w:rPr>
              <w:t>Water Supply</w:t>
            </w:r>
          </w:p>
          <w:p w:rsidR="00B43BCF" w:rsidRPr="00B43BCF" w:rsidRDefault="00B43BCF" w:rsidP="00E1186C">
            <w:pPr>
              <w:spacing w:line="276" w:lineRule="auto"/>
              <w:jc w:val="center"/>
              <w:rPr>
                <w:rFonts w:ascii="Arial" w:hAnsi="Arial" w:cs="Arial"/>
                <w:b/>
                <w:sz w:val="20"/>
                <w:szCs w:val="20"/>
                <w:lang w:val="en-IN" w:eastAsia="en-IN"/>
              </w:rPr>
            </w:pPr>
          </w:p>
        </w:tc>
        <w:tc>
          <w:tcPr>
            <w:tcW w:w="1964" w:type="dxa"/>
            <w:gridSpan w:val="5"/>
            <w:shd w:val="clear" w:color="auto" w:fill="DBE5F1" w:themeFill="accent1" w:themeFillTint="33"/>
          </w:tcPr>
          <w:p w:rsidR="00B43BCF" w:rsidRPr="00B43BCF" w:rsidRDefault="00B43BCF" w:rsidP="00E1186C">
            <w:pPr>
              <w:spacing w:line="276" w:lineRule="auto"/>
              <w:jc w:val="center"/>
              <w:rPr>
                <w:rFonts w:ascii="Arial" w:hAnsi="Arial" w:cs="Arial"/>
                <w:b/>
                <w:sz w:val="20"/>
                <w:szCs w:val="20"/>
              </w:rPr>
            </w:pPr>
            <w:r w:rsidRPr="00B43BCF">
              <w:rPr>
                <w:rFonts w:ascii="Arial" w:hAnsi="Arial" w:cs="Arial"/>
                <w:b/>
                <w:sz w:val="20"/>
                <w:szCs w:val="20"/>
              </w:rPr>
              <w:t>Sewerage/ sanitation system</w:t>
            </w:r>
          </w:p>
        </w:tc>
        <w:tc>
          <w:tcPr>
            <w:tcW w:w="1924" w:type="dxa"/>
            <w:gridSpan w:val="3"/>
            <w:shd w:val="clear" w:color="auto" w:fill="DBE5F1" w:themeFill="accent1" w:themeFillTint="33"/>
          </w:tcPr>
          <w:p w:rsidR="00B43BCF" w:rsidRPr="00B43BCF" w:rsidRDefault="00B43BCF" w:rsidP="00E1186C">
            <w:pPr>
              <w:spacing w:line="276" w:lineRule="auto"/>
              <w:jc w:val="center"/>
              <w:rPr>
                <w:rFonts w:ascii="Arial" w:hAnsi="Arial" w:cs="Arial"/>
                <w:b/>
                <w:sz w:val="20"/>
                <w:szCs w:val="20"/>
              </w:rPr>
            </w:pPr>
            <w:r w:rsidRPr="00B43BCF">
              <w:rPr>
                <w:rFonts w:ascii="Arial" w:hAnsi="Arial" w:cs="Arial"/>
                <w:b/>
                <w:sz w:val="20"/>
                <w:szCs w:val="20"/>
              </w:rPr>
              <w:t>Electricity</w:t>
            </w:r>
          </w:p>
        </w:tc>
        <w:tc>
          <w:tcPr>
            <w:tcW w:w="1859" w:type="dxa"/>
            <w:shd w:val="clear" w:color="auto" w:fill="DBE5F1" w:themeFill="accent1" w:themeFillTint="33"/>
          </w:tcPr>
          <w:p w:rsidR="00B43BCF" w:rsidRPr="00B43BCF" w:rsidRDefault="00B43BCF" w:rsidP="00E1186C">
            <w:pPr>
              <w:spacing w:line="276" w:lineRule="auto"/>
              <w:jc w:val="center"/>
              <w:rPr>
                <w:rFonts w:ascii="Arial" w:hAnsi="Arial" w:cs="Arial"/>
                <w:b/>
                <w:sz w:val="20"/>
                <w:szCs w:val="20"/>
              </w:rPr>
            </w:pPr>
            <w:r w:rsidRPr="00B43BCF">
              <w:rPr>
                <w:rFonts w:ascii="Arial" w:hAnsi="Arial" w:cs="Arial"/>
                <w:b/>
                <w:sz w:val="20"/>
                <w:szCs w:val="20"/>
              </w:rPr>
              <w:t>Road and Public Transport connectivity</w:t>
            </w:r>
          </w:p>
        </w:tc>
      </w:tr>
      <w:tr w:rsidR="00B43BCF" w:rsidRPr="00770946" w:rsidTr="00E1186C">
        <w:trPr>
          <w:trHeight w:val="372"/>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spacing w:line="276" w:lineRule="auto"/>
              <w:rPr>
                <w:rFonts w:ascii="Arial" w:hAnsi="Arial" w:cs="Arial"/>
                <w:bCs/>
                <w:sz w:val="20"/>
                <w:szCs w:val="20"/>
              </w:rPr>
            </w:pPr>
          </w:p>
        </w:tc>
        <w:sdt>
          <w:sdtPr>
            <w:rPr>
              <w:rFonts w:ascii="Arial" w:hAnsi="Arial" w:cs="Arial"/>
              <w:bCs/>
              <w:sz w:val="20"/>
              <w:szCs w:val="20"/>
            </w:rPr>
            <w:id w:val="-2083122031"/>
            <w:placeholder>
              <w:docPart w:val="E77B6C6B61E4453DA4525B3BC33A6E3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2"/>
              </w:tcPr>
              <w:p w:rsidR="00B43BCF" w:rsidRPr="00B43BCF" w:rsidRDefault="007261BF" w:rsidP="00E1186C">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5"/>
              </w:tcPr>
              <w:p w:rsidR="00B43BCF" w:rsidRPr="00B43BCF" w:rsidRDefault="007261BF" w:rsidP="00E1186C">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3"/>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rsidR="00B43BCF" w:rsidRPr="00B43BCF" w:rsidRDefault="00B43BCF" w:rsidP="00E1186C">
                <w:pPr>
                  <w:contextualSpacing/>
                  <w:jc w:val="center"/>
                  <w:rPr>
                    <w:rFonts w:ascii="Arial" w:hAnsi="Arial" w:cs="Arial"/>
                    <w:sz w:val="20"/>
                    <w:szCs w:val="20"/>
                  </w:rPr>
                </w:pPr>
                <w:r w:rsidRPr="00B43BCF">
                  <w:rPr>
                    <w:rFonts w:ascii="Arial" w:hAnsi="Arial" w:cs="Arial"/>
                    <w:sz w:val="20"/>
                    <w:szCs w:val="20"/>
                  </w:rPr>
                  <w:t>Yes</w:t>
                </w:r>
              </w:p>
            </w:sdtContent>
          </w:sdt>
        </w:tc>
        <w:sdt>
          <w:sdtPr>
            <w:rPr>
              <w:rFonts w:ascii="Arial" w:hAnsi="Arial" w:cs="Arial"/>
              <w:sz w:val="20"/>
              <w:szCs w:val="20"/>
            </w:rPr>
            <w:id w:val="536472034"/>
            <w:placeholder>
              <w:docPart w:val="1E288D0AFD284C78844DD7514DFD5C8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rsidR="00B43BCF" w:rsidRPr="00B43BCF" w:rsidRDefault="007261BF" w:rsidP="00E1186C">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B43BCF" w:rsidRPr="00770946" w:rsidTr="00E1186C">
        <w:trPr>
          <w:trHeight w:val="75"/>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spacing w:line="276" w:lineRule="auto"/>
              <w:rPr>
                <w:rFonts w:ascii="Arial" w:hAnsi="Arial" w:cs="Arial"/>
                <w:bCs/>
                <w:sz w:val="20"/>
                <w:szCs w:val="20"/>
              </w:rPr>
            </w:pPr>
          </w:p>
        </w:tc>
        <w:tc>
          <w:tcPr>
            <w:tcW w:w="3907" w:type="dxa"/>
            <w:gridSpan w:val="7"/>
            <w:shd w:val="clear" w:color="auto" w:fill="DBE5F1" w:themeFill="accent1" w:themeFillTint="33"/>
          </w:tcPr>
          <w:p w:rsidR="00B43BCF" w:rsidRPr="00B43BCF" w:rsidRDefault="00B43BCF" w:rsidP="00E1186C">
            <w:pPr>
              <w:spacing w:line="276" w:lineRule="auto"/>
              <w:jc w:val="center"/>
              <w:rPr>
                <w:rFonts w:ascii="Arial" w:hAnsi="Arial" w:cs="Arial"/>
                <w:b/>
                <w:sz w:val="20"/>
                <w:szCs w:val="20"/>
              </w:rPr>
            </w:pPr>
            <w:r w:rsidRPr="00B43BCF">
              <w:rPr>
                <w:rFonts w:ascii="Arial" w:hAnsi="Arial" w:cs="Arial"/>
                <w:b/>
                <w:sz w:val="20"/>
                <w:szCs w:val="20"/>
              </w:rPr>
              <w:t>Availability of other public utilities nearby</w:t>
            </w:r>
          </w:p>
        </w:tc>
        <w:tc>
          <w:tcPr>
            <w:tcW w:w="3783" w:type="dxa"/>
            <w:gridSpan w:val="4"/>
            <w:shd w:val="clear" w:color="auto" w:fill="DAEEF3" w:themeFill="accent5" w:themeFillTint="33"/>
          </w:tcPr>
          <w:p w:rsidR="00B43BCF" w:rsidRPr="00B43BCF" w:rsidRDefault="00B43BCF" w:rsidP="00E1186C">
            <w:pPr>
              <w:spacing w:line="276" w:lineRule="auto"/>
              <w:jc w:val="center"/>
              <w:rPr>
                <w:rFonts w:ascii="Arial" w:hAnsi="Arial" w:cs="Arial"/>
                <w:b/>
                <w:bCs/>
                <w:sz w:val="20"/>
                <w:szCs w:val="20"/>
                <w:lang w:val="en-IN" w:eastAsia="en-IN"/>
              </w:rPr>
            </w:pPr>
            <w:r w:rsidRPr="00B43BCF">
              <w:rPr>
                <w:rFonts w:ascii="Arial" w:hAnsi="Arial" w:cs="Arial"/>
                <w:b/>
                <w:bCs/>
                <w:sz w:val="20"/>
                <w:szCs w:val="20"/>
                <w:lang w:val="en-IN" w:eastAsia="en-IN"/>
              </w:rPr>
              <w:t>Availability of communication facilities</w:t>
            </w:r>
          </w:p>
        </w:tc>
      </w:tr>
      <w:tr w:rsidR="00B43BCF" w:rsidRPr="00770946" w:rsidTr="00E1186C">
        <w:trPr>
          <w:trHeight w:val="372"/>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78300FF0FDE34BB6B05CF67B0301696A"/>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7"/>
                <w:shd w:val="clear" w:color="auto" w:fill="FFFFFF" w:themeFill="background1"/>
              </w:tcPr>
              <w:p w:rsidR="00B43BCF" w:rsidRPr="00B43BCF" w:rsidRDefault="007261BF" w:rsidP="00E1186C">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75D5A1B7DD834B11A2A8AE4933AD381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rsidR="00B43BCF" w:rsidRPr="00B43BCF" w:rsidRDefault="007261BF" w:rsidP="00E1186C">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B43BCF" w:rsidRPr="00770946" w:rsidTr="00E1186C">
        <w:trPr>
          <w:trHeight w:val="327"/>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spacing w:line="276" w:lineRule="auto"/>
              <w:rPr>
                <w:rFonts w:ascii="Arial" w:hAnsi="Arial" w:cs="Arial"/>
                <w:color w:val="000000" w:themeColor="text1"/>
                <w:sz w:val="20"/>
                <w:szCs w:val="20"/>
                <w:lang w:val="en-IN"/>
              </w:rPr>
            </w:pPr>
            <w:r w:rsidRPr="00B43BCF">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1"/>
              </w:tcPr>
              <w:p w:rsidR="00B43BCF" w:rsidRPr="00B43BCF" w:rsidRDefault="00643932" w:rsidP="00E1186C">
                <w:pPr>
                  <w:spacing w:line="276" w:lineRule="auto"/>
                  <w:jc w:val="both"/>
                  <w:rPr>
                    <w:rFonts w:ascii="Arial" w:hAnsi="Arial" w:cs="Arial"/>
                    <w:sz w:val="20"/>
                    <w:szCs w:val="20"/>
                  </w:rPr>
                </w:pPr>
                <w:r>
                  <w:rPr>
                    <w:rFonts w:ascii="Arial" w:hAnsi="Arial" w:cs="Arial"/>
                    <w:sz w:val="20"/>
                    <w:szCs w:val="20"/>
                    <w:lang w:val="en-IN" w:eastAsia="en-IN"/>
                  </w:rPr>
                  <w:t>High Income Group</w:t>
                </w:r>
              </w:p>
            </w:tc>
          </w:sdtContent>
        </w:sdt>
      </w:tr>
      <w:tr w:rsidR="00B43BCF" w:rsidRPr="00770946" w:rsidTr="00E1186C">
        <w:trPr>
          <w:trHeight w:val="120"/>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spacing w:line="276" w:lineRule="auto"/>
              <w:rPr>
                <w:rFonts w:ascii="Arial" w:hAnsi="Arial" w:cs="Arial"/>
                <w:color w:val="000000" w:themeColor="text1"/>
                <w:sz w:val="20"/>
                <w:szCs w:val="20"/>
                <w:lang w:val="en-IN"/>
              </w:rPr>
            </w:pPr>
            <w:r w:rsidRPr="00B43BCF">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317A841F65B54C57A80174BC8C8D04D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1"/>
              </w:tcPr>
              <w:p w:rsidR="00B43BCF" w:rsidRPr="00B43BCF" w:rsidRDefault="0022398A" w:rsidP="00E1186C">
                <w:pPr>
                  <w:spacing w:line="276" w:lineRule="auto"/>
                  <w:jc w:val="both"/>
                  <w:rPr>
                    <w:rFonts w:ascii="Arial" w:hAnsi="Arial" w:cs="Arial"/>
                    <w:sz w:val="20"/>
                    <w:szCs w:val="20"/>
                  </w:rPr>
                </w:pPr>
                <w:r>
                  <w:rPr>
                    <w:rFonts w:ascii="Arial" w:hAnsi="Arial" w:cs="Arial"/>
                    <w:sz w:val="20"/>
                    <w:szCs w:val="20"/>
                  </w:rPr>
                  <w:t>Very Good</w:t>
                </w:r>
              </w:p>
            </w:tc>
          </w:sdtContent>
        </w:sdt>
      </w:tr>
      <w:tr w:rsidR="005702CC" w:rsidRPr="00770946" w:rsidTr="007B1E27">
        <w:trPr>
          <w:trHeight w:val="75"/>
          <w:jc w:val="center"/>
        </w:trPr>
        <w:tc>
          <w:tcPr>
            <w:tcW w:w="726" w:type="dxa"/>
            <w:shd w:val="clear" w:color="auto" w:fill="C6D9F1" w:themeFill="text2" w:themeFillTint="33"/>
          </w:tcPr>
          <w:p w:rsidR="005702CC" w:rsidRPr="00B43BCF" w:rsidRDefault="005702CC"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5702CC" w:rsidRPr="00B43BCF" w:rsidRDefault="005702CC" w:rsidP="00E1186C">
            <w:pPr>
              <w:spacing w:line="276" w:lineRule="auto"/>
              <w:rPr>
                <w:rFonts w:ascii="Arial" w:hAnsi="Arial" w:cs="Arial"/>
                <w:sz w:val="20"/>
                <w:szCs w:val="20"/>
              </w:rPr>
            </w:pPr>
            <w:r w:rsidRPr="00B43BCF">
              <w:rPr>
                <w:rFonts w:ascii="Arial" w:hAnsi="Arial" w:cs="Arial"/>
                <w:color w:val="000000" w:themeColor="text1"/>
                <w:sz w:val="20"/>
                <w:szCs w:val="20"/>
                <w:lang w:val="en-IN"/>
              </w:rPr>
              <w:t xml:space="preserve">Any New </w:t>
            </w:r>
            <w:r w:rsidRPr="00B43BCF">
              <w:rPr>
                <w:rFonts w:ascii="Arial" w:hAnsi="Arial" w:cs="Arial"/>
                <w:sz w:val="20"/>
                <w:szCs w:val="20"/>
                <w:lang w:val="en-IN"/>
              </w:rPr>
              <w:t>Development in surrounding area</w:t>
            </w:r>
          </w:p>
        </w:tc>
        <w:tc>
          <w:tcPr>
            <w:tcW w:w="7690" w:type="dxa"/>
            <w:gridSpan w:val="11"/>
          </w:tcPr>
          <w:p w:rsidR="005702CC" w:rsidRPr="00B43BCF" w:rsidRDefault="005702CC" w:rsidP="00E1186C">
            <w:pPr>
              <w:spacing w:line="276" w:lineRule="auto"/>
              <w:jc w:val="both"/>
              <w:rPr>
                <w:rFonts w:ascii="Arial" w:hAnsi="Arial" w:cs="Arial"/>
                <w:sz w:val="20"/>
                <w:szCs w:val="20"/>
              </w:rPr>
            </w:pPr>
            <w:r>
              <w:rPr>
                <w:rFonts w:ascii="Arial" w:hAnsi="Arial" w:cs="Arial"/>
                <w:sz w:val="20"/>
                <w:szCs w:val="20"/>
              </w:rPr>
              <w:t>New residential construction is going on in the nearby vicinity.</w:t>
            </w:r>
          </w:p>
        </w:tc>
      </w:tr>
      <w:tr w:rsidR="00B43BCF" w:rsidRPr="00770946" w:rsidTr="00E1186C">
        <w:trPr>
          <w:trHeight w:val="58"/>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spacing w:line="276" w:lineRule="auto"/>
              <w:rPr>
                <w:rFonts w:ascii="Arial" w:eastAsia="Times New Roman" w:hAnsi="Arial" w:cs="Arial"/>
                <w:sz w:val="20"/>
                <w:szCs w:val="20"/>
                <w:lang w:val="en-IN"/>
              </w:rPr>
            </w:pPr>
            <w:r w:rsidRPr="00B43BCF">
              <w:rPr>
                <w:rFonts w:ascii="Arial" w:hAnsi="Arial" w:cs="Arial"/>
                <w:sz w:val="20"/>
                <w:szCs w:val="20"/>
                <w:lang w:val="en-IN"/>
              </w:rPr>
              <w:t>Any specific advantage/ drawback in the property</w:t>
            </w:r>
          </w:p>
        </w:tc>
        <w:tc>
          <w:tcPr>
            <w:tcW w:w="7690" w:type="dxa"/>
            <w:gridSpan w:val="11"/>
          </w:tcPr>
          <w:p w:rsidR="00B43BCF" w:rsidRPr="00B43BCF" w:rsidRDefault="007261BF" w:rsidP="00E1186C">
            <w:pPr>
              <w:jc w:val="both"/>
              <w:rPr>
                <w:rFonts w:ascii="Arial" w:hAnsi="Arial" w:cs="Arial"/>
                <w:sz w:val="20"/>
                <w:szCs w:val="20"/>
              </w:rPr>
            </w:pPr>
            <w:r>
              <w:rPr>
                <w:rFonts w:ascii="Arial" w:hAnsi="Arial" w:cs="Arial"/>
                <w:sz w:val="20"/>
                <w:szCs w:val="20"/>
              </w:rPr>
              <w:t>The location of the subject property is very good with transport facility and civic amenities available in close vicinity to the subject property.</w:t>
            </w:r>
          </w:p>
        </w:tc>
      </w:tr>
      <w:tr w:rsidR="00B43BCF" w:rsidRPr="00770946" w:rsidTr="00E1186C">
        <w:trPr>
          <w:trHeight w:val="120"/>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Property overall usability/ utility Factor</w:t>
            </w:r>
          </w:p>
        </w:tc>
        <w:tc>
          <w:tcPr>
            <w:tcW w:w="7690" w:type="dxa"/>
            <w:gridSpan w:val="11"/>
          </w:tcPr>
          <w:p w:rsidR="00B43BCF" w:rsidRPr="00B43BCF" w:rsidRDefault="009E6BE6" w:rsidP="00E1186C">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43932">
                  <w:rPr>
                    <w:rFonts w:ascii="Arial" w:hAnsi="Arial" w:cs="Arial"/>
                    <w:sz w:val="20"/>
                    <w:szCs w:val="20"/>
                  </w:rPr>
                  <w:t>Good</w:t>
                </w:r>
              </w:sdtContent>
            </w:sdt>
          </w:p>
        </w:tc>
      </w:tr>
      <w:tr w:rsidR="00B43BCF" w:rsidRPr="00770946" w:rsidTr="00E1186C">
        <w:trPr>
          <w:trHeight w:val="75"/>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Do property has any alternate use?</w:t>
            </w:r>
          </w:p>
        </w:tc>
        <w:tc>
          <w:tcPr>
            <w:tcW w:w="7690" w:type="dxa"/>
            <w:gridSpan w:val="11"/>
          </w:tcPr>
          <w:p w:rsidR="00B43BCF" w:rsidRPr="00B43BCF" w:rsidRDefault="007261BF" w:rsidP="007261BF">
            <w:pPr>
              <w:jc w:val="both"/>
              <w:rPr>
                <w:rFonts w:ascii="Arial" w:hAnsi="Arial" w:cs="Arial"/>
                <w:color w:val="000000" w:themeColor="text1"/>
                <w:sz w:val="20"/>
                <w:szCs w:val="20"/>
              </w:rPr>
            </w:pPr>
            <w:r>
              <w:rPr>
                <w:rFonts w:ascii="Arial" w:hAnsi="Arial" w:cs="Arial"/>
                <w:color w:val="000000" w:themeColor="text1"/>
                <w:sz w:val="20"/>
                <w:szCs w:val="20"/>
              </w:rPr>
              <w:t>None</w:t>
            </w:r>
          </w:p>
        </w:tc>
      </w:tr>
      <w:tr w:rsidR="00B43BCF" w:rsidRPr="00770946" w:rsidTr="00E1186C">
        <w:trPr>
          <w:trHeight w:val="492"/>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Is property clearly demarcated by permanent/ temporary boundary on site</w:t>
            </w:r>
          </w:p>
        </w:tc>
        <w:tc>
          <w:tcPr>
            <w:tcW w:w="7690" w:type="dxa"/>
            <w:gridSpan w:val="11"/>
          </w:tcPr>
          <w:p w:rsidR="00B43BCF" w:rsidRPr="00B43BCF" w:rsidRDefault="007261BF" w:rsidP="00086379">
            <w:pPr>
              <w:tabs>
                <w:tab w:val="center" w:pos="2928"/>
              </w:tabs>
              <w:rPr>
                <w:rFonts w:ascii="Arial" w:hAnsi="Arial" w:cs="Arial"/>
                <w:sz w:val="20"/>
                <w:szCs w:val="20"/>
              </w:rPr>
            </w:pPr>
            <w:r>
              <w:rPr>
                <w:rFonts w:ascii="Arial" w:hAnsi="Arial" w:cs="Arial"/>
                <w:sz w:val="20"/>
                <w:szCs w:val="20"/>
              </w:rPr>
              <w:t>NA</w:t>
            </w:r>
          </w:p>
        </w:tc>
      </w:tr>
      <w:tr w:rsidR="00B43BCF" w:rsidRPr="00770946" w:rsidTr="00E1186C">
        <w:trPr>
          <w:trHeight w:val="492"/>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Is the property merged or colluded with any other property</w:t>
            </w:r>
          </w:p>
        </w:tc>
        <w:tc>
          <w:tcPr>
            <w:tcW w:w="7690" w:type="dxa"/>
            <w:gridSpan w:val="11"/>
          </w:tcPr>
          <w:p w:rsidR="00B43BCF" w:rsidRPr="00B43BCF" w:rsidRDefault="0022398A" w:rsidP="00086379">
            <w:pPr>
              <w:tabs>
                <w:tab w:val="center" w:pos="2928"/>
              </w:tabs>
              <w:rPr>
                <w:rFonts w:ascii="Arial" w:hAnsi="Arial" w:cs="Arial"/>
                <w:sz w:val="20"/>
                <w:szCs w:val="20"/>
              </w:rPr>
            </w:pPr>
            <w:r>
              <w:rPr>
                <w:rFonts w:ascii="Arial" w:hAnsi="Arial" w:cs="Arial"/>
                <w:sz w:val="20"/>
                <w:szCs w:val="20"/>
              </w:rPr>
              <w:t>Cannot comment</w:t>
            </w:r>
          </w:p>
        </w:tc>
      </w:tr>
      <w:tr w:rsidR="00B43BCF" w:rsidRPr="00770946" w:rsidTr="00E1186C">
        <w:trPr>
          <w:trHeight w:val="63"/>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1"/>
              </w:tcPr>
              <w:p w:rsidR="00B43BCF" w:rsidRPr="00B43BCF" w:rsidRDefault="00B43BCF" w:rsidP="00E1186C">
                <w:pPr>
                  <w:jc w:val="both"/>
                  <w:rPr>
                    <w:rFonts w:ascii="Arial" w:hAnsi="Arial" w:cs="Arial"/>
                    <w:sz w:val="20"/>
                    <w:szCs w:val="20"/>
                  </w:rPr>
                </w:pPr>
                <w:r w:rsidRPr="00B43BCF">
                  <w:rPr>
                    <w:rFonts w:ascii="Arial" w:hAnsi="Arial" w:cs="Arial"/>
                    <w:sz w:val="20"/>
                    <w:szCs w:val="20"/>
                  </w:rPr>
                  <w:t>Clear independent access is available</w:t>
                </w:r>
              </w:p>
            </w:tc>
          </w:sdtContent>
        </w:sdt>
      </w:tr>
      <w:tr w:rsidR="00B43BCF" w:rsidRPr="00770946" w:rsidTr="00E1186C">
        <w:trPr>
          <w:trHeight w:val="120"/>
          <w:jc w:val="center"/>
        </w:trPr>
        <w:tc>
          <w:tcPr>
            <w:tcW w:w="726" w:type="dxa"/>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Is property clearly possessable upon sale</w:t>
            </w:r>
          </w:p>
        </w:tc>
        <w:sdt>
          <w:sdtPr>
            <w:rPr>
              <w:rFonts w:ascii="Arial" w:hAnsi="Arial" w:cs="Arial"/>
              <w:sz w:val="20"/>
              <w:szCs w:val="20"/>
            </w:rPr>
            <w:id w:val="1768658493"/>
            <w:placeholder>
              <w:docPart w:val="317A841F65B54C57A80174BC8C8D04D2"/>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1"/>
              </w:tcPr>
              <w:p w:rsidR="00B43BCF" w:rsidRPr="00B43BCF" w:rsidRDefault="007261BF" w:rsidP="00E1186C">
                <w:pPr>
                  <w:jc w:val="both"/>
                  <w:rPr>
                    <w:rFonts w:ascii="Arial" w:hAnsi="Arial" w:cs="Arial"/>
                    <w:sz w:val="20"/>
                    <w:szCs w:val="20"/>
                  </w:rPr>
                </w:pPr>
                <w:r>
                  <w:rPr>
                    <w:rFonts w:ascii="Arial" w:hAnsi="Arial" w:cs="Arial"/>
                    <w:sz w:val="20"/>
                    <w:szCs w:val="20"/>
                  </w:rPr>
                  <w:t>Yes</w:t>
                </w:r>
              </w:p>
            </w:tc>
          </w:sdtContent>
        </w:sdt>
      </w:tr>
      <w:tr w:rsidR="00B43BCF" w:rsidRPr="00770946" w:rsidTr="00E1186C">
        <w:trPr>
          <w:trHeight w:val="158"/>
          <w:jc w:val="center"/>
        </w:trPr>
        <w:tc>
          <w:tcPr>
            <w:tcW w:w="726" w:type="dxa"/>
            <w:vMerge w:val="restart"/>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val="restart"/>
            <w:shd w:val="clear" w:color="auto" w:fill="C6D9F1" w:themeFill="text2" w:themeFillTint="33"/>
          </w:tcPr>
          <w:p w:rsidR="00B43BCF" w:rsidRPr="00B43BCF" w:rsidRDefault="00B43BCF" w:rsidP="00E1186C">
            <w:pPr>
              <w:rPr>
                <w:rFonts w:ascii="Arial" w:eastAsia="Times New Roman" w:hAnsi="Arial" w:cs="Arial"/>
                <w:sz w:val="20"/>
                <w:szCs w:val="20"/>
              </w:rPr>
            </w:pPr>
            <w:r w:rsidRPr="00B43BCF">
              <w:rPr>
                <w:rFonts w:ascii="Arial" w:hAnsi="Arial" w:cs="Arial"/>
                <w:sz w:val="20"/>
                <w:szCs w:val="20"/>
              </w:rPr>
              <w:t xml:space="preserve">Best Sale procedure to realize maximum Value </w:t>
            </w:r>
            <w:r w:rsidRPr="00B43BCF">
              <w:rPr>
                <w:rFonts w:ascii="Arial" w:hAnsi="Arial" w:cs="Arial"/>
                <w:i/>
                <w:sz w:val="20"/>
                <w:szCs w:val="20"/>
              </w:rPr>
              <w:t>(in respect to Present market state or premise of the Asset as per point (iv) above)</w:t>
            </w:r>
          </w:p>
        </w:tc>
        <w:tc>
          <w:tcPr>
            <w:tcW w:w="7690" w:type="dxa"/>
            <w:gridSpan w:val="11"/>
            <w:shd w:val="clear" w:color="auto" w:fill="DBE5F1" w:themeFill="accent1" w:themeFillTint="33"/>
          </w:tcPr>
          <w:p w:rsidR="00B43BCF" w:rsidRPr="00B43BCF" w:rsidRDefault="009E6BE6" w:rsidP="00E1186C">
            <w:pPr>
              <w:jc w:val="center"/>
              <w:rPr>
                <w:rFonts w:ascii="Arial" w:hAnsi="Arial" w:cs="Arial"/>
                <w:sz w:val="20"/>
                <w:szCs w:val="20"/>
              </w:rPr>
            </w:pPr>
            <w:sdt>
              <w:sdtPr>
                <w:rPr>
                  <w:rFonts w:ascii="Arial" w:hAnsi="Arial" w:cs="Arial"/>
                  <w:sz w:val="20"/>
                  <w:szCs w:val="20"/>
                </w:rPr>
                <w:id w:val="1230958672"/>
                <w:placeholder>
                  <w:docPart w:val="3E705AA1B2224CD3A953C3FD22496B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62336">
                  <w:rPr>
                    <w:rFonts w:ascii="Arial" w:hAnsi="Arial" w:cs="Arial"/>
                    <w:sz w:val="20"/>
                    <w:szCs w:val="20"/>
                  </w:rPr>
                  <w:t>Liquidation Value</w:t>
                </w:r>
              </w:sdtContent>
            </w:sdt>
          </w:p>
          <w:p w:rsidR="00B43BCF" w:rsidRPr="00B43BCF" w:rsidRDefault="00B43BCF" w:rsidP="00E1186C">
            <w:pPr>
              <w:jc w:val="center"/>
              <w:rPr>
                <w:rFonts w:ascii="Arial" w:hAnsi="Arial" w:cs="Arial"/>
                <w:sz w:val="20"/>
                <w:szCs w:val="20"/>
              </w:rPr>
            </w:pPr>
          </w:p>
        </w:tc>
      </w:tr>
      <w:tr w:rsidR="00B43BCF" w:rsidRPr="00770946" w:rsidTr="00E1186C">
        <w:trPr>
          <w:trHeight w:val="75"/>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7690" w:type="dxa"/>
            <w:gridSpan w:val="11"/>
          </w:tcPr>
          <w:p w:rsidR="00B43BCF" w:rsidRPr="00B43BCF" w:rsidRDefault="009E6BE6" w:rsidP="00E1186C">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2683C">
                  <w:rPr>
                    <w:rFonts w:ascii="Arial" w:hAnsi="Arial" w:cs="Arial"/>
                    <w:sz w:val="20"/>
                    <w:szCs w:val="20"/>
                  </w:rPr>
                  <w:t>Liquidation Sale (Forced Sale)</w:t>
                </w:r>
              </w:sdtContent>
            </w:sdt>
          </w:p>
          <w:p w:rsidR="00B43BCF" w:rsidRPr="00B43BCF" w:rsidRDefault="00B43BCF" w:rsidP="00E1186C">
            <w:pPr>
              <w:jc w:val="center"/>
              <w:rPr>
                <w:rFonts w:ascii="Arial" w:hAnsi="Arial" w:cs="Arial"/>
                <w:sz w:val="20"/>
                <w:szCs w:val="20"/>
              </w:rPr>
            </w:pPr>
          </w:p>
        </w:tc>
      </w:tr>
      <w:tr w:rsidR="00B43BCF" w:rsidRPr="00770946" w:rsidTr="00E1186C">
        <w:trPr>
          <w:trHeight w:val="63"/>
          <w:jc w:val="center"/>
        </w:trPr>
        <w:tc>
          <w:tcPr>
            <w:tcW w:w="726" w:type="dxa"/>
            <w:vMerge w:val="restart"/>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val="restart"/>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Hypothetical Sale transaction method assumed for the computation of valuation</w:t>
            </w:r>
          </w:p>
        </w:tc>
        <w:tc>
          <w:tcPr>
            <w:tcW w:w="7690" w:type="dxa"/>
            <w:gridSpan w:val="11"/>
            <w:shd w:val="clear" w:color="auto" w:fill="DBE5F1" w:themeFill="accent1" w:themeFillTint="33"/>
          </w:tcPr>
          <w:p w:rsidR="00B43BCF" w:rsidRPr="00B43BCF" w:rsidRDefault="009E6BE6" w:rsidP="00E1186C">
            <w:pPr>
              <w:jc w:val="center"/>
              <w:rPr>
                <w:rFonts w:ascii="Arial" w:hAnsi="Arial" w:cs="Arial"/>
                <w:sz w:val="20"/>
                <w:szCs w:val="20"/>
              </w:rPr>
            </w:pPr>
            <w:sdt>
              <w:sdtPr>
                <w:rPr>
                  <w:rFonts w:ascii="Arial" w:hAnsi="Arial" w:cs="Arial"/>
                  <w:sz w:val="20"/>
                  <w:szCs w:val="20"/>
                </w:rPr>
                <w:id w:val="1399946324"/>
                <w:placeholder>
                  <w:docPart w:val="B70EBB0140184C9695EF2F6644AE19C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62336">
                  <w:rPr>
                    <w:rFonts w:ascii="Arial" w:hAnsi="Arial" w:cs="Arial"/>
                    <w:sz w:val="20"/>
                    <w:szCs w:val="20"/>
                  </w:rPr>
                  <w:t>Liquidation Value</w:t>
                </w:r>
              </w:sdtContent>
            </w:sdt>
          </w:p>
          <w:p w:rsidR="00B43BCF" w:rsidRPr="00B43BCF" w:rsidRDefault="00B43BCF" w:rsidP="00E1186C">
            <w:pPr>
              <w:jc w:val="center"/>
              <w:rPr>
                <w:rFonts w:ascii="Arial" w:hAnsi="Arial" w:cs="Arial"/>
                <w:sz w:val="20"/>
                <w:szCs w:val="20"/>
              </w:rPr>
            </w:pPr>
          </w:p>
        </w:tc>
      </w:tr>
      <w:tr w:rsidR="00B43BCF" w:rsidRPr="00770946" w:rsidTr="00E1186C">
        <w:trPr>
          <w:trHeight w:val="63"/>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7690" w:type="dxa"/>
            <w:gridSpan w:val="11"/>
          </w:tcPr>
          <w:p w:rsidR="00B43BCF" w:rsidRPr="00B43BCF" w:rsidRDefault="009E6BE6" w:rsidP="00E1186C">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62336">
                  <w:rPr>
                    <w:rFonts w:ascii="Arial" w:hAnsi="Arial" w:cs="Arial"/>
                    <w:sz w:val="20"/>
                    <w:szCs w:val="20"/>
                  </w:rPr>
                  <w:t>Liquidation Sale (Forced Sale)</w:t>
                </w:r>
              </w:sdtContent>
            </w:sdt>
          </w:p>
          <w:p w:rsidR="00B43BCF" w:rsidRPr="00B43BCF" w:rsidRDefault="00B43BCF" w:rsidP="00E1186C">
            <w:pPr>
              <w:jc w:val="center"/>
              <w:rPr>
                <w:rFonts w:ascii="Arial" w:hAnsi="Arial" w:cs="Arial"/>
                <w:sz w:val="20"/>
                <w:szCs w:val="20"/>
              </w:rPr>
            </w:pPr>
          </w:p>
        </w:tc>
      </w:tr>
      <w:tr w:rsidR="00B43BCF" w:rsidRPr="00770946" w:rsidTr="00E1186C">
        <w:trPr>
          <w:trHeight w:val="436"/>
          <w:jc w:val="center"/>
        </w:trPr>
        <w:tc>
          <w:tcPr>
            <w:tcW w:w="726" w:type="dxa"/>
            <w:vMerge w:val="restart"/>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val="restart"/>
            <w:shd w:val="clear" w:color="auto" w:fill="C6D9F1" w:themeFill="text2" w:themeFillTint="33"/>
          </w:tcPr>
          <w:p w:rsidR="00B43BCF" w:rsidRPr="00B43BCF" w:rsidRDefault="00B43BCF" w:rsidP="00E1186C">
            <w:pPr>
              <w:rPr>
                <w:rFonts w:ascii="Arial" w:hAnsi="Arial" w:cs="Arial"/>
                <w:sz w:val="20"/>
                <w:szCs w:val="20"/>
              </w:rPr>
            </w:pPr>
            <w:r w:rsidRPr="00B43BCF">
              <w:rPr>
                <w:rFonts w:ascii="Arial" w:hAnsi="Arial" w:cs="Arial"/>
                <w:sz w:val="20"/>
                <w:szCs w:val="20"/>
              </w:rPr>
              <w:t>Approach &amp; Method of Valuation Used</w:t>
            </w:r>
          </w:p>
        </w:tc>
        <w:tc>
          <w:tcPr>
            <w:tcW w:w="667" w:type="dxa"/>
            <w:vMerge w:val="restart"/>
            <w:shd w:val="clear" w:color="auto" w:fill="B8CCE4" w:themeFill="accent1" w:themeFillTint="66"/>
            <w:textDirection w:val="btLr"/>
          </w:tcPr>
          <w:p w:rsidR="00B43BCF" w:rsidRPr="00B43BCF" w:rsidRDefault="00B43BCF" w:rsidP="00E1186C">
            <w:pPr>
              <w:ind w:left="113" w:right="113"/>
              <w:jc w:val="center"/>
              <w:rPr>
                <w:rFonts w:ascii="Arial" w:hAnsi="Arial" w:cs="Arial"/>
                <w:b/>
                <w:sz w:val="20"/>
                <w:szCs w:val="20"/>
              </w:rPr>
            </w:pPr>
            <w:r w:rsidRPr="00B43BCF">
              <w:rPr>
                <w:rFonts w:ascii="Arial" w:hAnsi="Arial" w:cs="Arial"/>
                <w:b/>
                <w:sz w:val="20"/>
                <w:szCs w:val="20"/>
              </w:rPr>
              <w:t>Built-up</w:t>
            </w:r>
          </w:p>
          <w:p w:rsidR="00B43BCF" w:rsidRPr="00B43BCF" w:rsidRDefault="00B43BCF" w:rsidP="00E1186C">
            <w:pPr>
              <w:ind w:left="113" w:right="113"/>
              <w:jc w:val="center"/>
              <w:rPr>
                <w:rFonts w:ascii="Arial" w:hAnsi="Arial" w:cs="Arial"/>
                <w:b/>
                <w:sz w:val="20"/>
                <w:szCs w:val="20"/>
              </w:rPr>
            </w:pPr>
            <w:r w:rsidRPr="00B43BCF">
              <w:rPr>
                <w:rFonts w:ascii="Arial" w:hAnsi="Arial" w:cs="Arial"/>
                <w:b/>
                <w:sz w:val="20"/>
                <w:szCs w:val="20"/>
              </w:rPr>
              <w:t xml:space="preserve"> Unit</w:t>
            </w:r>
          </w:p>
        </w:tc>
        <w:tc>
          <w:tcPr>
            <w:tcW w:w="3240" w:type="dxa"/>
            <w:gridSpan w:val="6"/>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Approach of Valuation</w:t>
            </w:r>
          </w:p>
        </w:tc>
        <w:tc>
          <w:tcPr>
            <w:tcW w:w="3783" w:type="dxa"/>
            <w:gridSpan w:val="4"/>
            <w:shd w:val="clear" w:color="auto" w:fill="DBE5F1" w:themeFill="accent1" w:themeFillTint="33"/>
          </w:tcPr>
          <w:p w:rsidR="00B43BCF" w:rsidRPr="00B43BCF" w:rsidRDefault="00B43BCF" w:rsidP="00E1186C">
            <w:pPr>
              <w:jc w:val="center"/>
              <w:rPr>
                <w:rFonts w:ascii="Arial" w:hAnsi="Arial" w:cs="Arial"/>
                <w:b/>
                <w:sz w:val="20"/>
                <w:szCs w:val="20"/>
              </w:rPr>
            </w:pPr>
            <w:r w:rsidRPr="00B43BCF">
              <w:rPr>
                <w:rFonts w:ascii="Arial" w:hAnsi="Arial" w:cs="Arial"/>
                <w:b/>
                <w:sz w:val="20"/>
                <w:szCs w:val="20"/>
              </w:rPr>
              <w:t>Method of Valuation</w:t>
            </w:r>
          </w:p>
        </w:tc>
      </w:tr>
      <w:tr w:rsidR="00B43BCF" w:rsidRPr="00770946" w:rsidTr="00E1186C">
        <w:trPr>
          <w:trHeight w:val="625"/>
          <w:jc w:val="center"/>
        </w:trPr>
        <w:tc>
          <w:tcPr>
            <w:tcW w:w="726" w:type="dxa"/>
            <w:vMerge/>
            <w:shd w:val="clear" w:color="auto" w:fill="C6D9F1" w:themeFill="text2" w:themeFillTint="33"/>
          </w:tcPr>
          <w:p w:rsidR="00B43BCF" w:rsidRPr="00B43BCF" w:rsidRDefault="00B43BCF" w:rsidP="00AA6F90">
            <w:pPr>
              <w:pStyle w:val="ListParagraph"/>
              <w:numPr>
                <w:ilvl w:val="0"/>
                <w:numId w:val="21"/>
              </w:numPr>
              <w:jc w:val="center"/>
              <w:rPr>
                <w:rFonts w:ascii="Arial" w:hAnsi="Arial" w:cs="Arial"/>
                <w:sz w:val="20"/>
                <w:szCs w:val="20"/>
              </w:rPr>
            </w:pPr>
          </w:p>
        </w:tc>
        <w:tc>
          <w:tcPr>
            <w:tcW w:w="2834" w:type="dxa"/>
            <w:vMerge/>
            <w:shd w:val="clear" w:color="auto" w:fill="C6D9F1" w:themeFill="text2" w:themeFillTint="33"/>
          </w:tcPr>
          <w:p w:rsidR="00B43BCF" w:rsidRPr="00B43BCF" w:rsidRDefault="00B43BCF" w:rsidP="00E1186C">
            <w:pPr>
              <w:rPr>
                <w:rFonts w:ascii="Arial" w:hAnsi="Arial" w:cs="Arial"/>
                <w:sz w:val="20"/>
                <w:szCs w:val="20"/>
              </w:rPr>
            </w:pPr>
          </w:p>
        </w:tc>
        <w:tc>
          <w:tcPr>
            <w:tcW w:w="667" w:type="dxa"/>
            <w:vMerge/>
            <w:shd w:val="clear" w:color="auto" w:fill="B8CCE4" w:themeFill="accent1" w:themeFillTint="66"/>
          </w:tcPr>
          <w:p w:rsidR="00B43BCF" w:rsidRPr="00B43BCF" w:rsidRDefault="00B43BCF" w:rsidP="00E1186C">
            <w:pPr>
              <w:rPr>
                <w:rFonts w:ascii="Arial" w:hAnsi="Arial" w:cs="Arial"/>
                <w:b/>
                <w:sz w:val="20"/>
                <w:szCs w:val="20"/>
              </w:rPr>
            </w:pPr>
          </w:p>
        </w:tc>
        <w:sdt>
          <w:sdtPr>
            <w:rPr>
              <w:rFonts w:ascii="Arial" w:hAnsi="Arial" w:cs="Arial"/>
              <w:b/>
              <w:sz w:val="20"/>
              <w:szCs w:val="20"/>
            </w:rPr>
            <w:id w:val="-784734377"/>
            <w:placeholder>
              <w:docPart w:val="61B984D90E714FAC89EC5BCBB1B378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6"/>
              </w:tcPr>
              <w:p w:rsidR="00B43BCF" w:rsidRPr="00B43BCF" w:rsidRDefault="00C62336" w:rsidP="00E1186C">
                <w:pPr>
                  <w:jc w:val="center"/>
                  <w:rPr>
                    <w:rFonts w:ascii="Arial" w:hAnsi="Arial" w:cs="Arial"/>
                    <w:b/>
                    <w:sz w:val="20"/>
                    <w:szCs w:val="20"/>
                  </w:rPr>
                </w:pPr>
                <w:r>
                  <w:rPr>
                    <w:rFonts w:ascii="Arial" w:hAnsi="Arial" w:cs="Arial"/>
                    <w:b/>
                    <w:sz w:val="20"/>
                    <w:szCs w:val="20"/>
                  </w:rPr>
                  <w:t>Market Approach</w:t>
                </w:r>
              </w:p>
            </w:tc>
          </w:sdtContent>
        </w:sdt>
        <w:sdt>
          <w:sdtPr>
            <w:rPr>
              <w:rFonts w:ascii="Arial" w:hAnsi="Arial" w:cs="Arial"/>
              <w:b/>
              <w:sz w:val="20"/>
              <w:szCs w:val="20"/>
            </w:rPr>
            <w:id w:val="-1546674078"/>
            <w:placeholder>
              <w:docPart w:val="E109C7675DE54A2B9A63D95026BFCCD1"/>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rsidR="00B43BCF" w:rsidRPr="00B43BCF" w:rsidRDefault="00C62336" w:rsidP="00E1186C">
                <w:pPr>
                  <w:jc w:val="center"/>
                  <w:rPr>
                    <w:rFonts w:ascii="Arial" w:hAnsi="Arial" w:cs="Arial"/>
                    <w:b/>
                    <w:sz w:val="20"/>
                    <w:szCs w:val="20"/>
                  </w:rPr>
                </w:pPr>
                <w:r>
                  <w:rPr>
                    <w:rFonts w:ascii="Arial" w:hAnsi="Arial" w:cs="Arial"/>
                    <w:b/>
                    <w:sz w:val="20"/>
                    <w:szCs w:val="20"/>
                  </w:rPr>
                  <w:t>Market Comparable Sales Method</w:t>
                </w:r>
              </w:p>
            </w:tc>
          </w:sdtContent>
        </w:sdt>
      </w:tr>
    </w:tbl>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4485"/>
        <w:gridCol w:w="6024"/>
      </w:tblGrid>
      <w:tr w:rsidR="000D6CAF" w:rsidRPr="0002165F" w:rsidTr="0032683C">
        <w:trPr>
          <w:trHeight w:val="369"/>
          <w:jc w:val="center"/>
        </w:trPr>
        <w:tc>
          <w:tcPr>
            <w:tcW w:w="733" w:type="dxa"/>
            <w:vMerge w:val="restart"/>
            <w:shd w:val="clear" w:color="auto" w:fill="C6D9F1" w:themeFill="text2" w:themeFillTint="33"/>
          </w:tcPr>
          <w:p w:rsidR="000D6CAF" w:rsidRPr="0002165F" w:rsidRDefault="000D6CAF" w:rsidP="00AA6F90">
            <w:pPr>
              <w:widowControl w:val="0"/>
              <w:numPr>
                <w:ilvl w:val="0"/>
                <w:numId w:val="21"/>
              </w:numPr>
              <w:autoSpaceDE w:val="0"/>
              <w:autoSpaceDN w:val="0"/>
              <w:spacing w:after="160" w:line="259" w:lineRule="auto"/>
              <w:ind w:left="785"/>
              <w:contextualSpacing/>
              <w:rPr>
                <w:rFonts w:ascii="Arial" w:eastAsia="Arial" w:hAnsi="Arial" w:cs="Arial"/>
                <w:lang w:bidi="en-US"/>
              </w:rPr>
            </w:pPr>
          </w:p>
        </w:tc>
        <w:tc>
          <w:tcPr>
            <w:tcW w:w="4485" w:type="dxa"/>
            <w:shd w:val="clear" w:color="auto" w:fill="auto"/>
            <w:vAlign w:val="center"/>
          </w:tcPr>
          <w:p w:rsidR="000D6CAF" w:rsidRPr="00C62336" w:rsidRDefault="00C62336" w:rsidP="00C62336">
            <w:pPr>
              <w:widowControl w:val="0"/>
              <w:autoSpaceDE w:val="0"/>
              <w:autoSpaceDN w:val="0"/>
              <w:rPr>
                <w:rFonts w:ascii="Arial" w:eastAsia="Arial" w:hAnsi="Arial" w:cs="Arial"/>
                <w:sz w:val="20"/>
                <w:szCs w:val="20"/>
                <w:highlight w:val="yellow"/>
                <w:lang w:bidi="en-US"/>
              </w:rPr>
            </w:pPr>
            <w:r w:rsidRPr="00C62336">
              <w:rPr>
                <w:rFonts w:ascii="Arial" w:eastAsia="Arial" w:hAnsi="Arial" w:cs="Arial"/>
                <w:sz w:val="20"/>
                <w:szCs w:val="20"/>
                <w:lang w:bidi="en-US"/>
              </w:rPr>
              <w:t>Size of Flat</w:t>
            </w:r>
          </w:p>
        </w:tc>
        <w:tc>
          <w:tcPr>
            <w:tcW w:w="6024" w:type="dxa"/>
            <w:shd w:val="clear" w:color="auto" w:fill="auto"/>
            <w:vAlign w:val="center"/>
          </w:tcPr>
          <w:p w:rsidR="000D6CAF" w:rsidRPr="00C62336" w:rsidRDefault="00C62336" w:rsidP="0022398A">
            <w:pPr>
              <w:rPr>
                <w:rFonts w:ascii="Arial" w:eastAsia="Arial" w:hAnsi="Arial" w:cs="Arial"/>
                <w:sz w:val="20"/>
                <w:szCs w:val="20"/>
                <w:lang w:bidi="en-US"/>
              </w:rPr>
            </w:pPr>
            <w:r w:rsidRPr="00C62336">
              <w:rPr>
                <w:rFonts w:ascii="Arial" w:eastAsia="Arial" w:hAnsi="Arial" w:cs="Arial"/>
                <w:sz w:val="20"/>
                <w:szCs w:val="20"/>
                <w:lang w:bidi="en-US"/>
              </w:rPr>
              <w:t xml:space="preserve">Built-up Area - </w:t>
            </w:r>
            <w:r w:rsidR="0022398A">
              <w:rPr>
                <w:rFonts w:ascii="Arial" w:eastAsia="Arial" w:hAnsi="Arial" w:cs="Arial"/>
                <w:sz w:val="20"/>
                <w:szCs w:val="20"/>
                <w:lang w:bidi="en-US"/>
              </w:rPr>
              <w:t>615</w:t>
            </w:r>
            <w:r w:rsidR="00643932">
              <w:rPr>
                <w:rFonts w:ascii="Arial" w:eastAsia="Arial" w:hAnsi="Arial" w:cs="Arial"/>
                <w:sz w:val="20"/>
                <w:szCs w:val="20"/>
                <w:lang w:bidi="en-US"/>
              </w:rPr>
              <w:t xml:space="preserve"> sq.</w:t>
            </w:r>
            <w:r w:rsidR="0022398A" w:rsidRPr="00261D75">
              <w:rPr>
                <w:rFonts w:ascii="Arial" w:eastAsia="Arial" w:hAnsi="Arial" w:cs="Arial"/>
                <w:sz w:val="20"/>
                <w:szCs w:val="20"/>
                <w:lang w:bidi="en-US"/>
              </w:rPr>
              <w:t xml:space="preserve">ft. / </w:t>
            </w:r>
            <w:r w:rsidR="0022398A">
              <w:rPr>
                <w:rFonts w:ascii="Arial" w:eastAsia="Arial" w:hAnsi="Arial" w:cs="Arial"/>
                <w:sz w:val="20"/>
                <w:szCs w:val="20"/>
                <w:lang w:bidi="en-US"/>
              </w:rPr>
              <w:t>57.14</w:t>
            </w:r>
            <w:r w:rsidR="00643932">
              <w:rPr>
                <w:rFonts w:ascii="Arial" w:eastAsia="Arial" w:hAnsi="Arial" w:cs="Arial"/>
                <w:sz w:val="20"/>
                <w:szCs w:val="20"/>
                <w:lang w:bidi="en-US"/>
              </w:rPr>
              <w:t xml:space="preserve"> sq.</w:t>
            </w:r>
            <w:r w:rsidR="0022398A" w:rsidRPr="00261D75">
              <w:rPr>
                <w:rFonts w:ascii="Arial" w:eastAsia="Arial" w:hAnsi="Arial" w:cs="Arial"/>
                <w:sz w:val="20"/>
                <w:szCs w:val="20"/>
                <w:lang w:bidi="en-US"/>
              </w:rPr>
              <w:t>mtr.</w:t>
            </w:r>
          </w:p>
        </w:tc>
      </w:tr>
      <w:tr w:rsidR="000D6CAF" w:rsidRPr="0002165F" w:rsidTr="000D6CAF">
        <w:trPr>
          <w:trHeight w:val="158"/>
          <w:jc w:val="center"/>
        </w:trPr>
        <w:tc>
          <w:tcPr>
            <w:tcW w:w="733" w:type="dxa"/>
            <w:vMerge/>
            <w:shd w:val="clear" w:color="auto" w:fill="C6D9F1" w:themeFill="text2" w:themeFillTint="33"/>
          </w:tcPr>
          <w:p w:rsidR="000D6CAF" w:rsidRPr="0002165F" w:rsidRDefault="000D6CAF" w:rsidP="007B6B91">
            <w:pPr>
              <w:widowControl w:val="0"/>
              <w:autoSpaceDE w:val="0"/>
              <w:autoSpaceDN w:val="0"/>
              <w:jc w:val="both"/>
              <w:rPr>
                <w:rFonts w:ascii="Arial" w:eastAsia="Arial" w:hAnsi="Arial" w:cs="Arial"/>
                <w:lang w:bidi="en-US"/>
              </w:rPr>
            </w:pPr>
          </w:p>
        </w:tc>
        <w:tc>
          <w:tcPr>
            <w:tcW w:w="4485" w:type="dxa"/>
            <w:shd w:val="clear" w:color="auto" w:fill="auto"/>
          </w:tcPr>
          <w:p w:rsidR="000D6CAF" w:rsidRPr="00C62336" w:rsidRDefault="00C62336" w:rsidP="00C62336">
            <w:pPr>
              <w:widowControl w:val="0"/>
              <w:autoSpaceDE w:val="0"/>
              <w:autoSpaceDN w:val="0"/>
              <w:rPr>
                <w:rFonts w:ascii="Arial" w:eastAsia="Arial" w:hAnsi="Arial" w:cs="Arial"/>
                <w:sz w:val="20"/>
                <w:szCs w:val="20"/>
                <w:lang w:bidi="en-US"/>
              </w:rPr>
            </w:pPr>
            <w:r>
              <w:rPr>
                <w:rFonts w:ascii="Arial" w:eastAsia="Arial" w:hAnsi="Arial" w:cs="Arial"/>
                <w:sz w:val="20"/>
                <w:szCs w:val="20"/>
                <w:lang w:bidi="en-US"/>
              </w:rPr>
              <w:t>Total extent of the Flat</w:t>
            </w:r>
          </w:p>
        </w:tc>
        <w:tc>
          <w:tcPr>
            <w:tcW w:w="6024" w:type="dxa"/>
            <w:shd w:val="clear" w:color="auto" w:fill="auto"/>
            <w:vAlign w:val="center"/>
          </w:tcPr>
          <w:p w:rsidR="000D6CAF" w:rsidRPr="00C62336" w:rsidRDefault="0022398A" w:rsidP="00C62336">
            <w:pPr>
              <w:widowControl w:val="0"/>
              <w:autoSpaceDE w:val="0"/>
              <w:autoSpaceDN w:val="0"/>
              <w:spacing w:line="240" w:lineRule="auto"/>
              <w:jc w:val="both"/>
              <w:rPr>
                <w:rFonts w:ascii="Arial" w:eastAsia="Arial" w:hAnsi="Arial" w:cs="Arial"/>
                <w:sz w:val="20"/>
                <w:szCs w:val="20"/>
                <w:lang w:bidi="en-US"/>
              </w:rPr>
            </w:pPr>
            <w:r w:rsidRPr="00C62336">
              <w:rPr>
                <w:rFonts w:ascii="Arial" w:eastAsia="Arial" w:hAnsi="Arial" w:cs="Arial"/>
                <w:sz w:val="20"/>
                <w:szCs w:val="20"/>
                <w:lang w:bidi="en-US"/>
              </w:rPr>
              <w:t xml:space="preserve">Built-up Area - </w:t>
            </w:r>
            <w:r>
              <w:rPr>
                <w:rFonts w:ascii="Arial" w:eastAsia="Arial" w:hAnsi="Arial" w:cs="Arial"/>
                <w:sz w:val="20"/>
                <w:szCs w:val="20"/>
                <w:lang w:bidi="en-US"/>
              </w:rPr>
              <w:t>615</w:t>
            </w:r>
            <w:r w:rsidR="00643932">
              <w:rPr>
                <w:rFonts w:ascii="Arial" w:eastAsia="Arial" w:hAnsi="Arial" w:cs="Arial"/>
                <w:sz w:val="20"/>
                <w:szCs w:val="20"/>
                <w:lang w:bidi="en-US"/>
              </w:rPr>
              <w:t xml:space="preserve"> sq.</w:t>
            </w:r>
            <w:r w:rsidRPr="00261D75">
              <w:rPr>
                <w:rFonts w:ascii="Arial" w:eastAsia="Arial" w:hAnsi="Arial" w:cs="Arial"/>
                <w:sz w:val="20"/>
                <w:szCs w:val="20"/>
                <w:lang w:bidi="en-US"/>
              </w:rPr>
              <w:t xml:space="preserve">ft. / </w:t>
            </w:r>
            <w:r>
              <w:rPr>
                <w:rFonts w:ascii="Arial" w:eastAsia="Arial" w:hAnsi="Arial" w:cs="Arial"/>
                <w:sz w:val="20"/>
                <w:szCs w:val="20"/>
                <w:lang w:bidi="en-US"/>
              </w:rPr>
              <w:t>57.14</w:t>
            </w:r>
            <w:r w:rsidR="00643932">
              <w:rPr>
                <w:rFonts w:ascii="Arial" w:eastAsia="Arial" w:hAnsi="Arial" w:cs="Arial"/>
                <w:sz w:val="20"/>
                <w:szCs w:val="20"/>
                <w:lang w:bidi="en-US"/>
              </w:rPr>
              <w:t xml:space="preserve"> sq.</w:t>
            </w:r>
            <w:r w:rsidRPr="00261D75">
              <w:rPr>
                <w:rFonts w:ascii="Arial" w:eastAsia="Arial" w:hAnsi="Arial" w:cs="Arial"/>
                <w:sz w:val="20"/>
                <w:szCs w:val="20"/>
                <w:lang w:bidi="en-US"/>
              </w:rPr>
              <w:t>mtr.</w:t>
            </w:r>
          </w:p>
        </w:tc>
      </w:tr>
      <w:tr w:rsidR="000D6CAF" w:rsidRPr="0002165F" w:rsidTr="000D6CAF">
        <w:trPr>
          <w:trHeight w:val="158"/>
          <w:jc w:val="center"/>
        </w:trPr>
        <w:tc>
          <w:tcPr>
            <w:tcW w:w="733" w:type="dxa"/>
            <w:vMerge/>
            <w:shd w:val="clear" w:color="auto" w:fill="C6D9F1" w:themeFill="text2" w:themeFillTint="33"/>
          </w:tcPr>
          <w:p w:rsidR="000D6CAF" w:rsidRPr="0002165F" w:rsidRDefault="000D6CAF" w:rsidP="007B6B91">
            <w:pPr>
              <w:widowControl w:val="0"/>
              <w:autoSpaceDE w:val="0"/>
              <w:autoSpaceDN w:val="0"/>
              <w:jc w:val="both"/>
              <w:rPr>
                <w:rFonts w:ascii="Arial" w:eastAsia="Arial" w:hAnsi="Arial" w:cs="Arial"/>
                <w:lang w:bidi="en-US"/>
              </w:rPr>
            </w:pPr>
          </w:p>
        </w:tc>
        <w:tc>
          <w:tcPr>
            <w:tcW w:w="4485" w:type="dxa"/>
            <w:shd w:val="clear" w:color="auto" w:fill="auto"/>
          </w:tcPr>
          <w:p w:rsidR="000D6CAF" w:rsidRPr="00C62336" w:rsidRDefault="000D6CAF" w:rsidP="00C62336">
            <w:pPr>
              <w:widowControl w:val="0"/>
              <w:autoSpaceDE w:val="0"/>
              <w:autoSpaceDN w:val="0"/>
              <w:rPr>
                <w:rFonts w:ascii="Arial" w:eastAsia="Arial" w:hAnsi="Arial" w:cs="Arial"/>
                <w:sz w:val="20"/>
                <w:szCs w:val="20"/>
                <w:lang w:bidi="en-US"/>
              </w:rPr>
            </w:pPr>
            <w:r w:rsidRPr="00C62336">
              <w:rPr>
                <w:rFonts w:ascii="Arial" w:eastAsia="Arial" w:hAnsi="Arial" w:cs="Arial"/>
                <w:sz w:val="20"/>
                <w:szCs w:val="20"/>
                <w:lang w:bidi="en-US"/>
              </w:rPr>
              <w:t>Area adopted on the basis of</w:t>
            </w:r>
          </w:p>
        </w:tc>
        <w:sdt>
          <w:sdtPr>
            <w:rPr>
              <w:rFonts w:ascii="Arial" w:eastAsia="Arial" w:hAnsi="Arial" w:cs="Arial"/>
              <w:sz w:val="20"/>
              <w:szCs w:val="20"/>
              <w:lang w:bidi="en-US"/>
            </w:rPr>
            <w:id w:val="462707486"/>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site measurment is not possible." w:value="Property Document since site measurment is not possible."/>
            </w:comboBox>
          </w:sdtPr>
          <w:sdtEndPr/>
          <w:sdtContent>
            <w:tc>
              <w:tcPr>
                <w:tcW w:w="6024" w:type="dxa"/>
                <w:shd w:val="clear" w:color="auto" w:fill="auto"/>
              </w:tcPr>
              <w:p w:rsidR="000D6CAF" w:rsidRPr="00C62336" w:rsidRDefault="000D6CAF" w:rsidP="00C62336">
                <w:pPr>
                  <w:widowControl w:val="0"/>
                  <w:autoSpaceDE w:val="0"/>
                  <w:autoSpaceDN w:val="0"/>
                  <w:spacing w:line="240" w:lineRule="auto"/>
                  <w:jc w:val="both"/>
                  <w:rPr>
                    <w:rFonts w:ascii="Arial" w:eastAsia="Arial" w:hAnsi="Arial" w:cs="Arial"/>
                    <w:b/>
                    <w:sz w:val="20"/>
                    <w:szCs w:val="20"/>
                    <w:lang w:bidi="en-US"/>
                  </w:rPr>
                </w:pPr>
                <w:r w:rsidRPr="00C62336">
                  <w:rPr>
                    <w:rFonts w:ascii="Arial" w:eastAsia="Arial" w:hAnsi="Arial" w:cs="Arial"/>
                    <w:sz w:val="20"/>
                    <w:szCs w:val="20"/>
                    <w:lang w:val="en-IN" w:bidi="en-US"/>
                  </w:rPr>
                  <w:t>Property documents only since site measurement couldn't be carried out</w:t>
                </w:r>
              </w:p>
            </w:tc>
          </w:sdtContent>
        </w:sdt>
      </w:tr>
      <w:tr w:rsidR="000D6CAF" w:rsidRPr="0002165F" w:rsidTr="00984200">
        <w:trPr>
          <w:trHeight w:val="310"/>
          <w:jc w:val="center"/>
        </w:trPr>
        <w:tc>
          <w:tcPr>
            <w:tcW w:w="733" w:type="dxa"/>
            <w:vMerge/>
            <w:shd w:val="clear" w:color="auto" w:fill="C6D9F1" w:themeFill="text2" w:themeFillTint="33"/>
          </w:tcPr>
          <w:p w:rsidR="000D6CAF" w:rsidRPr="0002165F" w:rsidRDefault="000D6CAF" w:rsidP="007B6B91">
            <w:pPr>
              <w:widowControl w:val="0"/>
              <w:autoSpaceDE w:val="0"/>
              <w:autoSpaceDN w:val="0"/>
              <w:jc w:val="both"/>
              <w:rPr>
                <w:rFonts w:ascii="Arial" w:eastAsia="Arial" w:hAnsi="Arial" w:cs="Arial"/>
                <w:lang w:bidi="en-US"/>
              </w:rPr>
            </w:pPr>
          </w:p>
        </w:tc>
        <w:tc>
          <w:tcPr>
            <w:tcW w:w="4485" w:type="dxa"/>
            <w:shd w:val="clear" w:color="auto" w:fill="auto"/>
          </w:tcPr>
          <w:p w:rsidR="000D6CAF" w:rsidRPr="00C62336" w:rsidRDefault="000D6CAF" w:rsidP="00C62336">
            <w:pPr>
              <w:widowControl w:val="0"/>
              <w:autoSpaceDE w:val="0"/>
              <w:autoSpaceDN w:val="0"/>
              <w:jc w:val="both"/>
              <w:rPr>
                <w:rFonts w:ascii="Arial" w:eastAsia="Arial" w:hAnsi="Arial" w:cs="Arial"/>
                <w:sz w:val="20"/>
                <w:szCs w:val="20"/>
                <w:lang w:bidi="en-US"/>
              </w:rPr>
            </w:pPr>
            <w:r w:rsidRPr="00C62336">
              <w:rPr>
                <w:rFonts w:ascii="Arial" w:eastAsia="Arial" w:hAnsi="Arial" w:cs="Arial"/>
                <w:sz w:val="20"/>
                <w:szCs w:val="20"/>
                <w:lang w:bidi="en-US"/>
              </w:rPr>
              <w:t>Remarks &amp; observations, if any</w:t>
            </w:r>
          </w:p>
        </w:tc>
        <w:tc>
          <w:tcPr>
            <w:tcW w:w="6024" w:type="dxa"/>
            <w:shd w:val="clear" w:color="auto" w:fill="auto"/>
          </w:tcPr>
          <w:p w:rsidR="000D6CAF" w:rsidRPr="00C62336" w:rsidRDefault="00C62336" w:rsidP="00C62336">
            <w:pPr>
              <w:widowControl w:val="0"/>
              <w:autoSpaceDE w:val="0"/>
              <w:autoSpaceDN w:val="0"/>
              <w:spacing w:line="240" w:lineRule="auto"/>
              <w:jc w:val="both"/>
              <w:rPr>
                <w:rFonts w:ascii="Arial" w:eastAsia="Arial" w:hAnsi="Arial" w:cs="Arial"/>
                <w:sz w:val="20"/>
                <w:szCs w:val="20"/>
                <w:lang w:bidi="en-US"/>
              </w:rPr>
            </w:pPr>
            <w:r w:rsidRPr="008A7389">
              <w:rPr>
                <w:rFonts w:ascii="Arial" w:eastAsia="Arial" w:hAnsi="Arial" w:cs="Arial"/>
                <w:sz w:val="20"/>
                <w:szCs w:val="20"/>
                <w:lang w:bidi="en-US"/>
              </w:rPr>
              <w:t>None</w:t>
            </w:r>
            <w:r>
              <w:rPr>
                <w:rFonts w:ascii="Arial" w:eastAsia="Arial" w:hAnsi="Arial" w:cs="Arial"/>
                <w:sz w:val="20"/>
                <w:szCs w:val="20"/>
                <w:lang w:bidi="en-US"/>
              </w:rPr>
              <w:t xml:space="preserve"> </w:t>
            </w:r>
          </w:p>
        </w:tc>
      </w:tr>
      <w:tr w:rsidR="00086379" w:rsidRPr="0002165F" w:rsidTr="004872D7">
        <w:trPr>
          <w:trHeight w:val="158"/>
          <w:jc w:val="center"/>
        </w:trPr>
        <w:tc>
          <w:tcPr>
            <w:tcW w:w="733" w:type="dxa"/>
            <w:vMerge/>
            <w:shd w:val="clear" w:color="auto" w:fill="C6D9F1" w:themeFill="text2" w:themeFillTint="33"/>
          </w:tcPr>
          <w:p w:rsidR="00086379" w:rsidRPr="0002165F" w:rsidRDefault="00086379" w:rsidP="007B6B91">
            <w:pPr>
              <w:widowControl w:val="0"/>
              <w:autoSpaceDE w:val="0"/>
              <w:autoSpaceDN w:val="0"/>
              <w:jc w:val="both"/>
              <w:rPr>
                <w:rFonts w:ascii="Arial" w:eastAsia="Arial" w:hAnsi="Arial" w:cs="Arial"/>
                <w:lang w:bidi="en-US"/>
              </w:rPr>
            </w:pPr>
          </w:p>
        </w:tc>
        <w:tc>
          <w:tcPr>
            <w:tcW w:w="10509" w:type="dxa"/>
            <w:gridSpan w:val="2"/>
            <w:shd w:val="clear" w:color="auto" w:fill="auto"/>
          </w:tcPr>
          <w:p w:rsidR="00086379" w:rsidRPr="00C62336" w:rsidRDefault="00086379" w:rsidP="00C62336">
            <w:pPr>
              <w:widowControl w:val="0"/>
              <w:autoSpaceDE w:val="0"/>
              <w:autoSpaceDN w:val="0"/>
              <w:ind w:left="72"/>
              <w:jc w:val="both"/>
              <w:rPr>
                <w:rFonts w:ascii="Arial" w:eastAsia="Arial" w:hAnsi="Arial" w:cs="Arial"/>
                <w:sz w:val="20"/>
                <w:szCs w:val="20"/>
                <w:lang w:bidi="en-US"/>
              </w:rPr>
            </w:pPr>
            <w:r w:rsidRPr="00C62336">
              <w:rPr>
                <w:rFonts w:ascii="Arial" w:eastAsia="Arial" w:hAnsi="Arial" w:cs="Arial"/>
                <w:sz w:val="20"/>
                <w:szCs w:val="20"/>
                <w:lang w:bidi="en-US"/>
              </w:rPr>
              <w:t>Prevailing market rate (Along with details /reference of at least two latest deals/transactions with respect to adjacent properties in the areas)</w:t>
            </w:r>
          </w:p>
          <w:p w:rsidR="00086379" w:rsidRPr="00C62336" w:rsidRDefault="00086379" w:rsidP="00C62336">
            <w:pPr>
              <w:widowControl w:val="0"/>
              <w:autoSpaceDE w:val="0"/>
              <w:autoSpaceDN w:val="0"/>
              <w:jc w:val="both"/>
              <w:rPr>
                <w:rFonts w:ascii="Arial" w:eastAsia="Arial" w:hAnsi="Arial" w:cs="Arial"/>
                <w:b/>
                <w:sz w:val="20"/>
                <w:szCs w:val="20"/>
                <w:lang w:bidi="en-US"/>
              </w:rPr>
            </w:pPr>
            <w:r w:rsidRPr="00C62336">
              <w:rPr>
                <w:rFonts w:ascii="Arial" w:eastAsia="Arial" w:hAnsi="Arial" w:cs="Arial"/>
                <w:b/>
                <w:sz w:val="20"/>
                <w:szCs w:val="20"/>
                <w:lang w:bidi="en-US"/>
              </w:rPr>
              <w:t xml:space="preserve">References on prevailing market Rate/ Price trend of the property and Details of the sources from where the information is gathered (from property search sites &amp; local information) </w:t>
            </w:r>
          </w:p>
          <w:p w:rsidR="00086379" w:rsidRDefault="00086379" w:rsidP="00255745">
            <w:pPr>
              <w:widowControl w:val="0"/>
              <w:numPr>
                <w:ilvl w:val="0"/>
                <w:numId w:val="30"/>
              </w:numPr>
              <w:autoSpaceDE w:val="0"/>
              <w:autoSpaceDN w:val="0"/>
              <w:spacing w:after="160"/>
              <w:ind w:left="342" w:hanging="270"/>
              <w:jc w:val="both"/>
              <w:rPr>
                <w:rFonts w:ascii="Arial" w:eastAsia="Arial" w:hAnsi="Arial" w:cs="Arial"/>
                <w:sz w:val="20"/>
                <w:szCs w:val="20"/>
                <w:lang w:bidi="en-US"/>
              </w:rPr>
            </w:pPr>
            <w:r w:rsidRPr="00C62336">
              <w:rPr>
                <w:rFonts w:ascii="Arial" w:eastAsia="Arial" w:hAnsi="Arial" w:cs="Arial"/>
                <w:b/>
                <w:sz w:val="20"/>
                <w:szCs w:val="20"/>
                <w:lang w:bidi="en-US"/>
              </w:rPr>
              <w:t>Name</w:t>
            </w:r>
            <w:r w:rsidRPr="00C62336">
              <w:rPr>
                <w:rFonts w:ascii="Arial" w:eastAsia="Arial" w:hAnsi="Arial" w:cs="Arial"/>
                <w:sz w:val="20"/>
                <w:szCs w:val="20"/>
                <w:lang w:bidi="en-US"/>
              </w:rPr>
              <w:t xml:space="preserve">: </w:t>
            </w:r>
            <w:r>
              <w:rPr>
                <w:rFonts w:ascii="Arial" w:eastAsia="Arial" w:hAnsi="Arial" w:cs="Arial"/>
                <w:sz w:val="20"/>
                <w:szCs w:val="20"/>
                <w:lang w:bidi="en-US"/>
              </w:rPr>
              <w:t>Mr. Mushtaque</w:t>
            </w:r>
            <w:r w:rsidRPr="00C62336">
              <w:rPr>
                <w:rFonts w:ascii="Arial" w:eastAsia="Arial" w:hAnsi="Arial" w:cs="Arial"/>
                <w:sz w:val="20"/>
                <w:szCs w:val="20"/>
                <w:lang w:bidi="en-US"/>
              </w:rPr>
              <w:t xml:space="preserve"> ( Property Dealer)</w:t>
            </w:r>
          </w:p>
          <w:p w:rsidR="00086379" w:rsidRPr="00255745" w:rsidRDefault="00086379" w:rsidP="00255745">
            <w:pPr>
              <w:widowControl w:val="0"/>
              <w:autoSpaceDE w:val="0"/>
              <w:autoSpaceDN w:val="0"/>
              <w:spacing w:after="160"/>
              <w:ind w:left="342"/>
              <w:jc w:val="both"/>
              <w:rPr>
                <w:rFonts w:ascii="Arial" w:eastAsia="Arial" w:hAnsi="Arial" w:cs="Arial"/>
                <w:sz w:val="20"/>
                <w:szCs w:val="20"/>
                <w:lang w:bidi="en-US"/>
              </w:rPr>
            </w:pPr>
            <w:r w:rsidRPr="00255745">
              <w:rPr>
                <w:rFonts w:ascii="Arial" w:eastAsia="Arial" w:hAnsi="Arial" w:cs="Arial"/>
                <w:b/>
                <w:sz w:val="20"/>
                <w:szCs w:val="20"/>
                <w:lang w:bidi="en-US"/>
              </w:rPr>
              <w:t>Contact No.</w:t>
            </w:r>
            <w:r w:rsidRPr="00255745">
              <w:rPr>
                <w:rFonts w:ascii="Arial" w:eastAsia="Arial" w:hAnsi="Arial" w:cs="Arial"/>
                <w:sz w:val="20"/>
                <w:szCs w:val="20"/>
                <w:lang w:bidi="en-US"/>
              </w:rPr>
              <w:t>:  +91-</w:t>
            </w:r>
            <w:r>
              <w:rPr>
                <w:rFonts w:ascii="Arial" w:eastAsia="Arial" w:hAnsi="Arial" w:cs="Arial"/>
                <w:sz w:val="20"/>
                <w:szCs w:val="20"/>
                <w:lang w:bidi="en-US"/>
              </w:rPr>
              <w:t>98922 37513</w:t>
            </w:r>
            <w:r w:rsidRPr="00255745">
              <w:rPr>
                <w:rFonts w:ascii="Arial" w:eastAsia="Arial" w:hAnsi="Arial" w:cs="Arial"/>
                <w:sz w:val="20"/>
                <w:szCs w:val="20"/>
                <w:lang w:bidi="en-US"/>
              </w:rPr>
              <w:t xml:space="preserve">   </w:t>
            </w:r>
          </w:p>
          <w:p w:rsidR="00086379" w:rsidRPr="00C62336" w:rsidRDefault="00086379" w:rsidP="00255745">
            <w:pPr>
              <w:widowControl w:val="0"/>
              <w:autoSpaceDE w:val="0"/>
              <w:autoSpaceDN w:val="0"/>
              <w:ind w:left="342"/>
              <w:rPr>
                <w:rFonts w:ascii="Arial" w:eastAsia="Arial" w:hAnsi="Arial" w:cs="Arial"/>
                <w:sz w:val="20"/>
                <w:szCs w:val="20"/>
                <w:lang w:bidi="en-US"/>
              </w:rPr>
            </w:pPr>
            <w:r w:rsidRPr="00C62336">
              <w:rPr>
                <w:rFonts w:ascii="Arial" w:eastAsia="Arial" w:hAnsi="Arial" w:cs="Arial"/>
                <w:b/>
                <w:sz w:val="20"/>
                <w:szCs w:val="20"/>
                <w:lang w:bidi="en-US"/>
              </w:rPr>
              <w:t>Size of the Property</w:t>
            </w:r>
            <w:r>
              <w:rPr>
                <w:rFonts w:ascii="Arial" w:eastAsia="Arial" w:hAnsi="Arial" w:cs="Arial"/>
                <w:sz w:val="20"/>
                <w:szCs w:val="20"/>
                <w:lang w:bidi="en-US"/>
              </w:rPr>
              <w:t>: Approx. 600-700</w:t>
            </w:r>
            <w:r w:rsidRPr="00C62336">
              <w:rPr>
                <w:rFonts w:ascii="Arial" w:eastAsia="Arial" w:hAnsi="Arial" w:cs="Arial"/>
                <w:sz w:val="20"/>
                <w:szCs w:val="20"/>
                <w:lang w:bidi="en-US"/>
              </w:rPr>
              <w:t xml:space="preserve"> sq.ft.</w:t>
            </w:r>
            <w:r>
              <w:rPr>
                <w:rFonts w:ascii="Arial" w:eastAsia="Arial" w:hAnsi="Arial" w:cs="Arial"/>
                <w:sz w:val="20"/>
                <w:szCs w:val="20"/>
                <w:lang w:bidi="en-US"/>
              </w:rPr>
              <w:t xml:space="preserve"> on built up area</w:t>
            </w:r>
            <w:r w:rsidRPr="00C62336">
              <w:rPr>
                <w:rFonts w:ascii="Arial" w:eastAsia="Arial" w:hAnsi="Arial" w:cs="Arial"/>
                <w:sz w:val="20"/>
                <w:szCs w:val="20"/>
                <w:lang w:bidi="en-US"/>
              </w:rPr>
              <w:t xml:space="preserve"> </w:t>
            </w:r>
            <w:r w:rsidRPr="00C62336">
              <w:rPr>
                <w:rFonts w:ascii="Arial" w:eastAsia="Arial" w:hAnsi="Arial" w:cs="Arial"/>
                <w:sz w:val="20"/>
                <w:szCs w:val="20"/>
                <w:lang w:bidi="en-US"/>
              </w:rPr>
              <w:br/>
            </w:r>
            <w:r w:rsidRPr="00C62336">
              <w:rPr>
                <w:rFonts w:ascii="Arial" w:eastAsia="Arial" w:hAnsi="Arial" w:cs="Arial"/>
                <w:b/>
                <w:sz w:val="20"/>
                <w:szCs w:val="20"/>
                <w:lang w:bidi="en-US"/>
              </w:rPr>
              <w:t>Rates/ Price informed</w:t>
            </w:r>
            <w:r w:rsidRPr="00C62336">
              <w:rPr>
                <w:rFonts w:ascii="Arial" w:eastAsia="Arial" w:hAnsi="Arial" w:cs="Arial"/>
                <w:sz w:val="20"/>
                <w:szCs w:val="20"/>
                <w:lang w:bidi="en-US"/>
              </w:rPr>
              <w:t>: Rs.</w:t>
            </w:r>
            <w:r>
              <w:rPr>
                <w:rFonts w:ascii="Arial" w:eastAsia="Arial" w:hAnsi="Arial" w:cs="Arial"/>
                <w:sz w:val="20"/>
                <w:szCs w:val="20"/>
                <w:lang w:bidi="en-US"/>
              </w:rPr>
              <w:t>40,000/- to Rs.45,00</w:t>
            </w:r>
            <w:r w:rsidR="005702CC">
              <w:rPr>
                <w:rFonts w:ascii="Arial" w:eastAsia="Arial" w:hAnsi="Arial" w:cs="Arial"/>
                <w:sz w:val="20"/>
                <w:szCs w:val="20"/>
                <w:lang w:bidi="en-US"/>
              </w:rPr>
              <w:t>0</w:t>
            </w:r>
            <w:r>
              <w:rPr>
                <w:rFonts w:ascii="Arial" w:eastAsia="Arial" w:hAnsi="Arial" w:cs="Arial"/>
                <w:sz w:val="20"/>
                <w:szCs w:val="20"/>
                <w:lang w:bidi="en-US"/>
              </w:rPr>
              <w:t>/- per sq.</w:t>
            </w:r>
            <w:r w:rsidRPr="00C62336">
              <w:rPr>
                <w:rFonts w:ascii="Arial" w:eastAsia="Arial" w:hAnsi="Arial" w:cs="Arial"/>
                <w:sz w:val="20"/>
                <w:szCs w:val="20"/>
                <w:lang w:bidi="en-US"/>
              </w:rPr>
              <w:t>ft.</w:t>
            </w:r>
            <w:r>
              <w:rPr>
                <w:rFonts w:ascii="Arial" w:eastAsia="Arial" w:hAnsi="Arial" w:cs="Arial"/>
                <w:sz w:val="20"/>
                <w:szCs w:val="20"/>
                <w:lang w:bidi="en-US"/>
              </w:rPr>
              <w:t xml:space="preserve"> for unfurnished flats.</w:t>
            </w:r>
          </w:p>
          <w:p w:rsidR="00086379" w:rsidRDefault="00086379" w:rsidP="00C62336">
            <w:pPr>
              <w:widowControl w:val="0"/>
              <w:autoSpaceDE w:val="0"/>
              <w:autoSpaceDN w:val="0"/>
              <w:ind w:left="342"/>
              <w:jc w:val="both"/>
              <w:rPr>
                <w:rFonts w:ascii="Arial" w:eastAsia="Arial" w:hAnsi="Arial" w:cs="Arial"/>
                <w:sz w:val="20"/>
                <w:szCs w:val="20"/>
                <w:lang w:bidi="en-US"/>
              </w:rPr>
            </w:pPr>
            <w:r w:rsidRPr="00C62336">
              <w:rPr>
                <w:rFonts w:ascii="Arial" w:eastAsia="Arial" w:hAnsi="Arial" w:cs="Arial"/>
                <w:b/>
                <w:sz w:val="20"/>
                <w:szCs w:val="20"/>
                <w:lang w:bidi="en-US"/>
              </w:rPr>
              <w:t>Comment</w:t>
            </w:r>
            <w:r w:rsidRPr="00C62336">
              <w:rPr>
                <w:rFonts w:ascii="Arial" w:eastAsia="Arial" w:hAnsi="Arial" w:cs="Arial"/>
                <w:sz w:val="20"/>
                <w:szCs w:val="20"/>
                <w:lang w:bidi="en-US"/>
              </w:rPr>
              <w:t>: As per the discussion held with the above mentioned property dealer we came to know that the rates in the concerned area</w:t>
            </w:r>
            <w:r>
              <w:rPr>
                <w:rFonts w:ascii="Arial" w:eastAsia="Arial" w:hAnsi="Arial" w:cs="Arial"/>
                <w:sz w:val="20"/>
                <w:szCs w:val="20"/>
                <w:lang w:bidi="en-US"/>
              </w:rPr>
              <w:t xml:space="preserve"> for residential flats in the subject resident</w:t>
            </w:r>
            <w:r w:rsidR="005702CC">
              <w:rPr>
                <w:rFonts w:ascii="Arial" w:eastAsia="Arial" w:hAnsi="Arial" w:cs="Arial"/>
                <w:sz w:val="20"/>
                <w:szCs w:val="20"/>
                <w:lang w:bidi="en-US"/>
              </w:rPr>
              <w:t>ial locality ranges between Rs.2.5</w:t>
            </w:r>
            <w:r>
              <w:rPr>
                <w:rFonts w:ascii="Arial" w:eastAsia="Arial" w:hAnsi="Arial" w:cs="Arial"/>
                <w:sz w:val="20"/>
                <w:szCs w:val="20"/>
                <w:lang w:bidi="en-US"/>
              </w:rPr>
              <w:t xml:space="preserve"> Cr</w:t>
            </w:r>
            <w:r w:rsidR="005702CC">
              <w:rPr>
                <w:rFonts w:ascii="Arial" w:eastAsia="Arial" w:hAnsi="Arial" w:cs="Arial"/>
                <w:sz w:val="20"/>
                <w:szCs w:val="20"/>
                <w:lang w:bidi="en-US"/>
              </w:rPr>
              <w:t xml:space="preserve"> to Rs.3.0</w:t>
            </w:r>
            <w:r>
              <w:rPr>
                <w:rFonts w:ascii="Arial" w:eastAsia="Arial" w:hAnsi="Arial" w:cs="Arial"/>
                <w:sz w:val="20"/>
                <w:szCs w:val="20"/>
                <w:lang w:bidi="en-US"/>
              </w:rPr>
              <w:t xml:space="preserve"> Cr for well-furnished flats including One parking space within the locality.</w:t>
            </w:r>
          </w:p>
          <w:p w:rsidR="00086379" w:rsidRPr="00C62336" w:rsidRDefault="00086379" w:rsidP="00C62336">
            <w:pPr>
              <w:widowControl w:val="0"/>
              <w:autoSpaceDE w:val="0"/>
              <w:autoSpaceDN w:val="0"/>
              <w:ind w:left="342"/>
              <w:jc w:val="both"/>
              <w:rPr>
                <w:rFonts w:ascii="Arial" w:eastAsia="Arial" w:hAnsi="Arial" w:cs="Arial"/>
                <w:sz w:val="20"/>
                <w:szCs w:val="20"/>
                <w:lang w:bidi="en-US"/>
              </w:rPr>
            </w:pPr>
            <w:r>
              <w:rPr>
                <w:rFonts w:ascii="Arial" w:eastAsia="Arial" w:hAnsi="Arial" w:cs="Arial"/>
                <w:sz w:val="20"/>
                <w:szCs w:val="20"/>
                <w:lang w:bidi="en-US"/>
              </w:rPr>
              <w:t>The rates for unfurnished flats are available at lower rates, and the price for flat completely depends upon the floor on which the flat is available.</w:t>
            </w:r>
          </w:p>
          <w:p w:rsidR="00086379" w:rsidRPr="00C62336" w:rsidRDefault="00086379" w:rsidP="004302DD">
            <w:pPr>
              <w:widowControl w:val="0"/>
              <w:numPr>
                <w:ilvl w:val="0"/>
                <w:numId w:val="30"/>
              </w:numPr>
              <w:autoSpaceDE w:val="0"/>
              <w:autoSpaceDN w:val="0"/>
              <w:spacing w:after="160" w:line="240" w:lineRule="auto"/>
              <w:ind w:left="342" w:hanging="270"/>
              <w:jc w:val="both"/>
              <w:rPr>
                <w:rFonts w:ascii="Arial" w:eastAsia="Arial" w:hAnsi="Arial" w:cs="Arial"/>
                <w:sz w:val="20"/>
                <w:szCs w:val="20"/>
                <w:lang w:bidi="en-US"/>
              </w:rPr>
            </w:pPr>
            <w:r w:rsidRPr="00C62336">
              <w:rPr>
                <w:rFonts w:ascii="Arial" w:eastAsia="Arial" w:hAnsi="Arial" w:cs="Arial"/>
                <w:b/>
                <w:sz w:val="20"/>
                <w:szCs w:val="20"/>
                <w:lang w:bidi="en-US"/>
              </w:rPr>
              <w:t>Name</w:t>
            </w:r>
            <w:r w:rsidRPr="00C62336">
              <w:rPr>
                <w:rFonts w:ascii="Arial" w:eastAsia="Arial" w:hAnsi="Arial" w:cs="Arial"/>
                <w:sz w:val="20"/>
                <w:szCs w:val="20"/>
                <w:lang w:bidi="en-US"/>
              </w:rPr>
              <w:t>: Mr</w:t>
            </w:r>
            <w:r>
              <w:rPr>
                <w:rFonts w:ascii="Arial" w:eastAsia="Arial" w:hAnsi="Arial" w:cs="Arial"/>
                <w:sz w:val="20"/>
                <w:szCs w:val="20"/>
                <w:lang w:bidi="en-US"/>
              </w:rPr>
              <w:t>. Moin</w:t>
            </w:r>
          </w:p>
          <w:p w:rsidR="00086379" w:rsidRPr="00C62336" w:rsidRDefault="00086379" w:rsidP="004302DD">
            <w:pPr>
              <w:widowControl w:val="0"/>
              <w:autoSpaceDE w:val="0"/>
              <w:autoSpaceDN w:val="0"/>
              <w:spacing w:line="240" w:lineRule="auto"/>
              <w:ind w:left="342"/>
              <w:jc w:val="both"/>
              <w:rPr>
                <w:rFonts w:ascii="Arial" w:eastAsia="Arial" w:hAnsi="Arial" w:cs="Arial"/>
                <w:b/>
                <w:sz w:val="20"/>
                <w:szCs w:val="20"/>
                <w:lang w:bidi="en-US"/>
              </w:rPr>
            </w:pPr>
            <w:r w:rsidRPr="00C62336">
              <w:rPr>
                <w:rFonts w:ascii="Arial" w:eastAsia="Arial" w:hAnsi="Arial" w:cs="Arial"/>
                <w:b/>
                <w:sz w:val="20"/>
                <w:szCs w:val="20"/>
                <w:lang w:bidi="en-US"/>
              </w:rPr>
              <w:t>Contact No.</w:t>
            </w:r>
            <w:r w:rsidRPr="00C62336">
              <w:rPr>
                <w:rFonts w:ascii="Arial" w:eastAsia="Arial" w:hAnsi="Arial" w:cs="Arial"/>
                <w:sz w:val="20"/>
                <w:szCs w:val="20"/>
                <w:lang w:bidi="en-US"/>
              </w:rPr>
              <w:t>:  +91-</w:t>
            </w:r>
            <w:r>
              <w:rPr>
                <w:rFonts w:ascii="Arial" w:eastAsia="Arial" w:hAnsi="Arial" w:cs="Arial"/>
                <w:sz w:val="20"/>
                <w:szCs w:val="20"/>
                <w:lang w:bidi="en-US"/>
              </w:rPr>
              <w:t>70455 65230</w:t>
            </w:r>
          </w:p>
          <w:p w:rsidR="00086379" w:rsidRPr="00C62336" w:rsidRDefault="00086379" w:rsidP="004302DD">
            <w:pPr>
              <w:widowControl w:val="0"/>
              <w:autoSpaceDE w:val="0"/>
              <w:autoSpaceDN w:val="0"/>
              <w:ind w:left="342"/>
              <w:rPr>
                <w:rFonts w:ascii="Arial" w:eastAsia="Arial" w:hAnsi="Arial" w:cs="Arial"/>
                <w:sz w:val="20"/>
                <w:szCs w:val="20"/>
                <w:lang w:bidi="en-US"/>
              </w:rPr>
            </w:pPr>
            <w:r w:rsidRPr="00C62336">
              <w:rPr>
                <w:rFonts w:ascii="Arial" w:eastAsia="Arial" w:hAnsi="Arial" w:cs="Arial"/>
                <w:b/>
                <w:sz w:val="20"/>
                <w:szCs w:val="20"/>
                <w:lang w:bidi="en-US"/>
              </w:rPr>
              <w:t>Size of the Property</w:t>
            </w:r>
            <w:r>
              <w:rPr>
                <w:rFonts w:ascii="Arial" w:eastAsia="Arial" w:hAnsi="Arial" w:cs="Arial"/>
                <w:sz w:val="20"/>
                <w:szCs w:val="20"/>
                <w:lang w:bidi="en-US"/>
              </w:rPr>
              <w:t>: Approx. 600 - 700</w:t>
            </w:r>
            <w:r w:rsidR="005702CC">
              <w:rPr>
                <w:rFonts w:ascii="Arial" w:eastAsia="Arial" w:hAnsi="Arial" w:cs="Arial"/>
                <w:sz w:val="20"/>
                <w:szCs w:val="20"/>
                <w:lang w:bidi="en-US"/>
              </w:rPr>
              <w:t xml:space="preserve"> sq.ft</w:t>
            </w:r>
            <w:r>
              <w:rPr>
                <w:rFonts w:ascii="Arial" w:eastAsia="Arial" w:hAnsi="Arial" w:cs="Arial"/>
                <w:sz w:val="20"/>
                <w:szCs w:val="20"/>
                <w:lang w:bidi="en-US"/>
              </w:rPr>
              <w:t xml:space="preserve"> on built up area in the same housing society.</w:t>
            </w:r>
            <w:r w:rsidRPr="00C62336">
              <w:rPr>
                <w:rFonts w:ascii="Arial" w:eastAsia="Arial" w:hAnsi="Arial" w:cs="Arial"/>
                <w:sz w:val="20"/>
                <w:szCs w:val="20"/>
                <w:lang w:bidi="en-US"/>
              </w:rPr>
              <w:br/>
            </w:r>
            <w:r w:rsidRPr="00C62336">
              <w:rPr>
                <w:rFonts w:ascii="Arial" w:eastAsia="Arial" w:hAnsi="Arial" w:cs="Arial"/>
                <w:b/>
                <w:sz w:val="20"/>
                <w:szCs w:val="20"/>
                <w:lang w:bidi="en-US"/>
              </w:rPr>
              <w:lastRenderedPageBreak/>
              <w:t>Rates/ Price informed</w:t>
            </w:r>
            <w:r w:rsidRPr="00C62336">
              <w:rPr>
                <w:rFonts w:ascii="Arial" w:eastAsia="Arial" w:hAnsi="Arial" w:cs="Arial"/>
                <w:sz w:val="20"/>
                <w:szCs w:val="20"/>
                <w:lang w:bidi="en-US"/>
              </w:rPr>
              <w:t>: Rs.</w:t>
            </w:r>
            <w:r w:rsidR="005702CC">
              <w:rPr>
                <w:rFonts w:ascii="Arial" w:eastAsia="Arial" w:hAnsi="Arial" w:cs="Arial"/>
                <w:sz w:val="20"/>
                <w:szCs w:val="20"/>
                <w:lang w:bidi="en-US"/>
              </w:rPr>
              <w:t>40,000/- to Rs.50</w:t>
            </w:r>
            <w:r>
              <w:rPr>
                <w:rFonts w:ascii="Arial" w:eastAsia="Arial" w:hAnsi="Arial" w:cs="Arial"/>
                <w:sz w:val="20"/>
                <w:szCs w:val="20"/>
                <w:lang w:bidi="en-US"/>
              </w:rPr>
              <w:t>,000/- per sq.</w:t>
            </w:r>
            <w:r w:rsidR="005702CC">
              <w:rPr>
                <w:rFonts w:ascii="Arial" w:eastAsia="Arial" w:hAnsi="Arial" w:cs="Arial"/>
                <w:sz w:val="20"/>
                <w:szCs w:val="20"/>
                <w:lang w:bidi="en-US"/>
              </w:rPr>
              <w:t>ft</w:t>
            </w:r>
            <w:r>
              <w:rPr>
                <w:rFonts w:ascii="Arial" w:eastAsia="Arial" w:hAnsi="Arial" w:cs="Arial"/>
                <w:sz w:val="20"/>
                <w:szCs w:val="20"/>
                <w:lang w:bidi="en-US"/>
              </w:rPr>
              <w:t xml:space="preserve"> for unfurnished flats</w:t>
            </w:r>
          </w:p>
          <w:p w:rsidR="00086379" w:rsidRDefault="00086379" w:rsidP="006B2C4D">
            <w:pPr>
              <w:widowControl w:val="0"/>
              <w:autoSpaceDE w:val="0"/>
              <w:autoSpaceDN w:val="0"/>
              <w:ind w:left="342"/>
              <w:jc w:val="both"/>
              <w:rPr>
                <w:rFonts w:ascii="Arial" w:eastAsia="Arial" w:hAnsi="Arial" w:cs="Arial"/>
                <w:sz w:val="20"/>
                <w:szCs w:val="20"/>
                <w:lang w:bidi="en-US"/>
              </w:rPr>
            </w:pPr>
            <w:r w:rsidRPr="00C62336">
              <w:rPr>
                <w:rFonts w:ascii="Arial" w:eastAsia="Arial" w:hAnsi="Arial" w:cs="Arial"/>
                <w:b/>
                <w:sz w:val="20"/>
                <w:szCs w:val="20"/>
                <w:lang w:bidi="en-US"/>
              </w:rPr>
              <w:t>Comment</w:t>
            </w:r>
            <w:r w:rsidRPr="00C62336">
              <w:rPr>
                <w:rFonts w:ascii="Arial" w:eastAsia="Arial" w:hAnsi="Arial" w:cs="Arial"/>
                <w:sz w:val="20"/>
                <w:szCs w:val="20"/>
                <w:lang w:bidi="en-US"/>
              </w:rPr>
              <w:t>: As per the discussion held with the above mentioned property dealer we came to know that the rates in the concerned area</w:t>
            </w:r>
            <w:r>
              <w:rPr>
                <w:rFonts w:ascii="Arial" w:eastAsia="Arial" w:hAnsi="Arial" w:cs="Arial"/>
                <w:sz w:val="20"/>
                <w:szCs w:val="20"/>
                <w:lang w:bidi="en-US"/>
              </w:rPr>
              <w:t xml:space="preserve"> for residential flats in the subject residential loc</w:t>
            </w:r>
            <w:r w:rsidR="005702CC">
              <w:rPr>
                <w:rFonts w:ascii="Arial" w:eastAsia="Arial" w:hAnsi="Arial" w:cs="Arial"/>
                <w:sz w:val="20"/>
                <w:szCs w:val="20"/>
                <w:lang w:bidi="en-US"/>
              </w:rPr>
              <w:t>ality ranges between Rs.2.5 Cr to Rs.3.5</w:t>
            </w:r>
            <w:r>
              <w:rPr>
                <w:rFonts w:ascii="Arial" w:eastAsia="Arial" w:hAnsi="Arial" w:cs="Arial"/>
                <w:sz w:val="20"/>
                <w:szCs w:val="20"/>
                <w:lang w:bidi="en-US"/>
              </w:rPr>
              <w:t xml:space="preserve"> Cr for well-furnished flats including One parking space within the locality.</w:t>
            </w:r>
          </w:p>
          <w:p w:rsidR="00086379" w:rsidRDefault="00086379" w:rsidP="006B2C4D">
            <w:pPr>
              <w:widowControl w:val="0"/>
              <w:autoSpaceDE w:val="0"/>
              <w:autoSpaceDN w:val="0"/>
              <w:ind w:left="342"/>
              <w:jc w:val="both"/>
              <w:rPr>
                <w:rFonts w:ascii="Arial" w:eastAsia="Arial" w:hAnsi="Arial" w:cs="Arial"/>
                <w:sz w:val="20"/>
                <w:szCs w:val="20"/>
                <w:lang w:bidi="en-US"/>
              </w:rPr>
            </w:pPr>
            <w:r>
              <w:rPr>
                <w:rFonts w:ascii="Arial" w:eastAsia="Arial" w:hAnsi="Arial" w:cs="Arial"/>
                <w:sz w:val="20"/>
                <w:szCs w:val="20"/>
                <w:lang w:bidi="en-US"/>
              </w:rPr>
              <w:t>The rates for unfurnished flats are available at lower rates, and the price for flat completely depends upon the floor on which the flat is available.</w:t>
            </w:r>
          </w:p>
          <w:p w:rsidR="005702CC" w:rsidRDefault="005702CC" w:rsidP="005702CC">
            <w:pPr>
              <w:widowControl w:val="0"/>
              <w:numPr>
                <w:ilvl w:val="0"/>
                <w:numId w:val="30"/>
              </w:numPr>
              <w:autoSpaceDE w:val="0"/>
              <w:autoSpaceDN w:val="0"/>
              <w:spacing w:after="160" w:line="240" w:lineRule="auto"/>
              <w:ind w:left="342" w:hanging="270"/>
              <w:jc w:val="both"/>
              <w:rPr>
                <w:rFonts w:ascii="Arial" w:eastAsia="Arial" w:hAnsi="Arial" w:cs="Arial"/>
                <w:sz w:val="20"/>
                <w:szCs w:val="20"/>
                <w:lang w:bidi="en-US"/>
              </w:rPr>
            </w:pPr>
            <w:r>
              <w:rPr>
                <w:rFonts w:ascii="Arial" w:eastAsia="Arial" w:hAnsi="Arial" w:cs="Arial"/>
                <w:b/>
                <w:sz w:val="20"/>
                <w:szCs w:val="20"/>
                <w:lang w:bidi="en-US"/>
              </w:rPr>
              <w:t>Bank e-auction analysis</w:t>
            </w:r>
            <w:r w:rsidRPr="00C62336">
              <w:rPr>
                <w:rFonts w:ascii="Arial" w:eastAsia="Arial" w:hAnsi="Arial" w:cs="Arial"/>
                <w:sz w:val="20"/>
                <w:szCs w:val="20"/>
                <w:lang w:bidi="en-US"/>
              </w:rPr>
              <w:t xml:space="preserve">: </w:t>
            </w:r>
          </w:p>
          <w:p w:rsidR="005702CC" w:rsidRPr="00C62336" w:rsidRDefault="00A54016" w:rsidP="006B2C4D">
            <w:pPr>
              <w:widowControl w:val="0"/>
              <w:autoSpaceDE w:val="0"/>
              <w:autoSpaceDN w:val="0"/>
              <w:ind w:left="342"/>
              <w:jc w:val="both"/>
              <w:rPr>
                <w:rFonts w:ascii="Arial" w:eastAsia="Arial" w:hAnsi="Arial" w:cs="Arial"/>
                <w:sz w:val="20"/>
                <w:szCs w:val="20"/>
                <w:lang w:bidi="en-US"/>
              </w:rPr>
            </w:pPr>
            <w:r>
              <w:rPr>
                <w:rFonts w:ascii="Arial" w:eastAsia="Arial" w:hAnsi="Arial" w:cs="Arial"/>
                <w:noProof/>
                <w:sz w:val="20"/>
                <w:szCs w:val="20"/>
                <w:lang w:val="en-IN" w:eastAsia="en-IN"/>
              </w:rPr>
              <w:lastRenderedPageBreak/>
              <mc:AlternateContent>
                <mc:Choice Requires="wps">
                  <w:drawing>
                    <wp:anchor distT="0" distB="0" distL="114300" distR="114300" simplePos="0" relativeHeight="251666944" behindDoc="0" locked="0" layoutInCell="1" allowOverlap="1">
                      <wp:simplePos x="0" y="0"/>
                      <wp:positionH relativeFrom="column">
                        <wp:posOffset>810895</wp:posOffset>
                      </wp:positionH>
                      <wp:positionV relativeFrom="paragraph">
                        <wp:posOffset>4494530</wp:posOffset>
                      </wp:positionV>
                      <wp:extent cx="3057525" cy="292100"/>
                      <wp:effectExtent l="22860" t="19050" r="15240" b="22225"/>
                      <wp:wrapNone/>
                      <wp:docPr id="22"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7525" cy="2921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BD7934" id="Rectangle 15" o:spid="_x0000_s1026" style="position:absolute;margin-left:63.85pt;margin-top:353.9pt;width:240.75pt;height:23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" filled="f" strokecolor="red" strokeweight="2.25pt"/>
                  </w:pict>
                </mc:Fallback>
              </mc:AlternateContent>
            </w:r>
            <w:r w:rsidR="005702CC">
              <w:rPr>
                <w:rFonts w:ascii="Arial" w:eastAsia="Arial" w:hAnsi="Arial" w:cs="Arial"/>
                <w:noProof/>
                <w:sz w:val="20"/>
                <w:szCs w:val="20"/>
                <w:lang w:val="en-IN" w:eastAsia="en-IN"/>
              </w:rPr>
              <w:drawing>
                <wp:inline distT="0" distB="0" distL="0" distR="0">
                  <wp:extent cx="5904865" cy="4813884"/>
                  <wp:effectExtent l="0" t="571500" r="0" b="5397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884F0D.tmp"/>
                          <pic:cNvPicPr/>
                        </pic:nvPicPr>
                        <pic:blipFill>
                          <a:blip r:embed="rId15">
                            <a:extLst>
                              <a:ext uri="{28A0092B-C50C-407E-A947-70E740481C1C}">
                                <a14:useLocalDpi xmlns:a14="http://schemas.microsoft.com/office/drawing/2010/main" val="0"/>
                              </a:ext>
                            </a:extLst>
                          </a:blip>
                          <a:stretch>
                            <a:fillRect/>
                          </a:stretch>
                        </pic:blipFill>
                        <pic:spPr>
                          <a:xfrm rot="5400000">
                            <a:off x="0" y="0"/>
                            <a:ext cx="5912423" cy="4820046"/>
                          </a:xfrm>
                          <a:prstGeom prst="rect">
                            <a:avLst/>
                          </a:prstGeom>
                          <a:ln w="3175" cap="sq" cmpd="thickThin">
                            <a:solidFill>
                              <a:schemeClr val="tx2">
                                <a:lumMod val="75000"/>
                              </a:schemeClr>
                            </a:solidFill>
                            <a:prstDash val="solid"/>
                            <a:miter lim="800000"/>
                          </a:ln>
                          <a:effectLst>
                            <a:innerShdw blurRad="76200">
                              <a:srgbClr val="000000"/>
                            </a:innerShdw>
                          </a:effectLst>
                        </pic:spPr>
                      </pic:pic>
                    </a:graphicData>
                  </a:graphic>
                </wp:inline>
              </w:drawing>
            </w:r>
          </w:p>
          <w:p w:rsidR="00E65A10" w:rsidRPr="00E65A10" w:rsidRDefault="00E65A10" w:rsidP="00E65A10">
            <w:pPr>
              <w:widowControl w:val="0"/>
              <w:autoSpaceDE w:val="0"/>
              <w:autoSpaceDN w:val="0"/>
              <w:spacing w:line="240" w:lineRule="auto"/>
              <w:jc w:val="center"/>
              <w:rPr>
                <w:rFonts w:ascii="Arial" w:eastAsia="Arial" w:hAnsi="Arial" w:cs="Arial"/>
                <w:i/>
                <w:color w:val="000000" w:themeColor="text1"/>
                <w:sz w:val="18"/>
                <w:szCs w:val="18"/>
                <w:shd w:val="clear" w:color="auto" w:fill="FFFFFF"/>
                <w:lang w:bidi="en-US"/>
              </w:rPr>
            </w:pPr>
            <w:r w:rsidRPr="00E65A10">
              <w:rPr>
                <w:rFonts w:ascii="Arial" w:eastAsia="Arial" w:hAnsi="Arial" w:cs="Arial"/>
                <w:b/>
                <w:i/>
                <w:sz w:val="18"/>
                <w:szCs w:val="18"/>
                <w:lang w:bidi="en-US"/>
              </w:rPr>
              <w:t>Source:</w:t>
            </w:r>
            <w:hyperlink r:id="rId16" w:history="1">
              <w:r w:rsidRPr="00E65A10">
                <w:rPr>
                  <w:rStyle w:val="Hyperlink"/>
                  <w:rFonts w:ascii="Arial" w:eastAsia="Arial" w:hAnsi="Arial" w:cs="Arial"/>
                  <w:b/>
                  <w:i/>
                  <w:sz w:val="18"/>
                  <w:szCs w:val="18"/>
                  <w:lang w:bidi="en-US"/>
                </w:rPr>
                <w:t>https://www.saraswatbank.com/Assets/LIST%20OF%20PROPERTIES_ASSETS%20FOR%20SALE.pdf</w:t>
              </w:r>
            </w:hyperlink>
          </w:p>
          <w:p w:rsidR="00E65A10" w:rsidRDefault="00E65A10" w:rsidP="00E65A10">
            <w:pPr>
              <w:widowControl w:val="0"/>
              <w:autoSpaceDE w:val="0"/>
              <w:autoSpaceDN w:val="0"/>
              <w:spacing w:after="160" w:line="240" w:lineRule="auto"/>
              <w:ind w:left="342"/>
              <w:jc w:val="both"/>
              <w:rPr>
                <w:rFonts w:ascii="Arial" w:eastAsia="Arial" w:hAnsi="Arial" w:cs="Arial"/>
                <w:sz w:val="20"/>
                <w:szCs w:val="20"/>
                <w:lang w:bidi="en-US"/>
              </w:rPr>
            </w:pPr>
            <w:r w:rsidRPr="00C62336">
              <w:rPr>
                <w:rFonts w:ascii="Arial" w:eastAsia="Arial" w:hAnsi="Arial" w:cs="Arial"/>
                <w:b/>
                <w:sz w:val="20"/>
                <w:szCs w:val="20"/>
                <w:lang w:bidi="en-US"/>
              </w:rPr>
              <w:t>Comment</w:t>
            </w:r>
            <w:r w:rsidRPr="00C62336">
              <w:rPr>
                <w:rFonts w:ascii="Arial" w:eastAsia="Arial" w:hAnsi="Arial" w:cs="Arial"/>
                <w:sz w:val="20"/>
                <w:szCs w:val="20"/>
                <w:lang w:bidi="en-US"/>
              </w:rPr>
              <w:t xml:space="preserve">: </w:t>
            </w:r>
            <w:r>
              <w:rPr>
                <w:rFonts w:ascii="Arial" w:eastAsia="Arial" w:hAnsi="Arial" w:cs="Arial"/>
                <w:sz w:val="20"/>
                <w:szCs w:val="20"/>
                <w:lang w:bidi="en-US"/>
              </w:rPr>
              <w:t>During the due diligence of the said property in Mount Mary area, Mumbai near-by properties we could found one flat property at same project “Kanti Apartment”. With Reserve price of Rs.2.92 Cr for flat having size 615 sq.ft built up (auction price).</w:t>
            </w:r>
          </w:p>
          <w:p w:rsidR="00E65A10" w:rsidRDefault="00E65A10" w:rsidP="00E65A10">
            <w:pPr>
              <w:widowControl w:val="0"/>
              <w:autoSpaceDE w:val="0"/>
              <w:autoSpaceDN w:val="0"/>
              <w:spacing w:after="160" w:line="240" w:lineRule="auto"/>
              <w:ind w:left="342"/>
              <w:jc w:val="both"/>
              <w:rPr>
                <w:rFonts w:ascii="Arial" w:eastAsia="Arial" w:hAnsi="Arial" w:cs="Arial"/>
                <w:sz w:val="20"/>
                <w:szCs w:val="20"/>
                <w:lang w:bidi="en-US"/>
              </w:rPr>
            </w:pPr>
            <w:r>
              <w:rPr>
                <w:rFonts w:ascii="Arial" w:eastAsia="Arial" w:hAnsi="Arial" w:cs="Arial"/>
                <w:b/>
                <w:sz w:val="20"/>
                <w:szCs w:val="20"/>
                <w:lang w:bidi="en-US"/>
              </w:rPr>
              <w:t>Inference for our flat</w:t>
            </w:r>
            <w:r w:rsidRPr="00100982">
              <w:rPr>
                <w:rFonts w:ascii="Arial" w:eastAsia="Arial" w:hAnsi="Arial" w:cs="Arial"/>
                <w:sz w:val="20"/>
                <w:szCs w:val="20"/>
                <w:lang w:bidi="en-US"/>
              </w:rPr>
              <w:t>:</w:t>
            </w:r>
            <w:r>
              <w:rPr>
                <w:rFonts w:ascii="Arial" w:eastAsia="Arial" w:hAnsi="Arial" w:cs="Arial"/>
                <w:sz w:val="20"/>
                <w:szCs w:val="20"/>
                <w:lang w:bidi="en-US"/>
              </w:rPr>
              <w:t xml:space="preserve"> Our flat is at 11</w:t>
            </w:r>
            <w:r w:rsidRPr="00E65A10">
              <w:rPr>
                <w:rFonts w:ascii="Arial" w:eastAsia="Arial" w:hAnsi="Arial" w:cs="Arial"/>
                <w:sz w:val="20"/>
                <w:szCs w:val="20"/>
                <w:vertAlign w:val="superscript"/>
                <w:lang w:bidi="en-US"/>
              </w:rPr>
              <w:t>th</w:t>
            </w:r>
            <w:r>
              <w:rPr>
                <w:rFonts w:ascii="Arial" w:eastAsia="Arial" w:hAnsi="Arial" w:cs="Arial"/>
                <w:sz w:val="20"/>
                <w:szCs w:val="20"/>
                <w:lang w:bidi="en-US"/>
              </w:rPr>
              <w:t xml:space="preserve"> Floor in the same building but as subject flat was locked and under Liquidation stage so we have taken lower range of rates for our flat. </w:t>
            </w:r>
          </w:p>
          <w:p w:rsidR="00E65A10" w:rsidRPr="00E65A10" w:rsidRDefault="00E65A10" w:rsidP="00E65A10">
            <w:pPr>
              <w:widowControl w:val="0"/>
              <w:autoSpaceDE w:val="0"/>
              <w:autoSpaceDN w:val="0"/>
              <w:spacing w:after="160" w:line="240" w:lineRule="auto"/>
              <w:ind w:left="342"/>
              <w:jc w:val="both"/>
              <w:rPr>
                <w:rFonts w:ascii="Arial" w:eastAsia="Arial" w:hAnsi="Arial" w:cs="Arial"/>
                <w:sz w:val="20"/>
                <w:szCs w:val="20"/>
                <w:lang w:bidi="en-US"/>
              </w:rPr>
            </w:pPr>
          </w:p>
          <w:p w:rsidR="00086379" w:rsidRPr="004302DD" w:rsidRDefault="00086379" w:rsidP="004302DD">
            <w:pPr>
              <w:widowControl w:val="0"/>
              <w:autoSpaceDE w:val="0"/>
              <w:autoSpaceDN w:val="0"/>
              <w:spacing w:line="240" w:lineRule="auto"/>
              <w:jc w:val="both"/>
              <w:rPr>
                <w:rFonts w:ascii="Arial" w:eastAsia="Arial" w:hAnsi="Arial" w:cs="Arial"/>
                <w:i/>
                <w:color w:val="000000" w:themeColor="text1"/>
                <w:sz w:val="20"/>
                <w:szCs w:val="20"/>
                <w:shd w:val="clear" w:color="auto" w:fill="FFFFFF"/>
                <w:lang w:bidi="en-US"/>
              </w:rPr>
            </w:pPr>
            <w:r w:rsidRPr="004302DD">
              <w:rPr>
                <w:rFonts w:ascii="Arial" w:eastAsia="Arial" w:hAnsi="Arial" w:cs="Arial"/>
                <w:i/>
                <w:color w:val="000000" w:themeColor="text1"/>
                <w:sz w:val="20"/>
                <w:szCs w:val="20"/>
                <w:shd w:val="clear" w:color="auto" w:fill="FFFFFF"/>
                <w:lang w:bidi="en-US"/>
              </w:rPr>
              <w:t>During our micro market survey and discussion with local inhabitants and property dealer we came to know following information:</w:t>
            </w:r>
          </w:p>
          <w:p w:rsidR="00086379" w:rsidRPr="00857C2F" w:rsidRDefault="00086379" w:rsidP="00643932">
            <w:pPr>
              <w:widowControl w:val="0"/>
              <w:numPr>
                <w:ilvl w:val="0"/>
                <w:numId w:val="29"/>
              </w:numPr>
              <w:autoSpaceDE w:val="0"/>
              <w:autoSpaceDN w:val="0"/>
              <w:spacing w:after="160" w:line="240" w:lineRule="auto"/>
              <w:ind w:left="317"/>
              <w:jc w:val="both"/>
              <w:rPr>
                <w:rFonts w:ascii="Arial" w:eastAsia="Arial" w:hAnsi="Arial" w:cs="Arial"/>
                <w:i/>
                <w:color w:val="000000" w:themeColor="text1"/>
                <w:sz w:val="20"/>
                <w:szCs w:val="20"/>
                <w:shd w:val="clear" w:color="auto" w:fill="FFFFFF"/>
                <w:lang w:bidi="en-US"/>
              </w:rPr>
            </w:pPr>
            <w:r w:rsidRPr="004302DD">
              <w:rPr>
                <w:rFonts w:ascii="Arial" w:eastAsia="Arial" w:hAnsi="Arial" w:cs="Arial"/>
                <w:i/>
                <w:iCs/>
                <w:color w:val="000000" w:themeColor="text1"/>
                <w:sz w:val="20"/>
                <w:szCs w:val="20"/>
                <w:lang w:bidi="en-US"/>
              </w:rPr>
              <w:t xml:space="preserve">The prevailing </w:t>
            </w:r>
            <w:r>
              <w:rPr>
                <w:rFonts w:ascii="Arial" w:eastAsia="Arial" w:hAnsi="Arial" w:cs="Arial"/>
                <w:i/>
                <w:iCs/>
                <w:color w:val="000000" w:themeColor="text1"/>
                <w:sz w:val="20"/>
                <w:szCs w:val="20"/>
                <w:lang w:bidi="en-US"/>
              </w:rPr>
              <w:t>rate for residential flats in the subject locality mainly ranges from Rs.40,000/- to Rs.50,000/- per sq.ft on built up area for flats in the subject locality.</w:t>
            </w:r>
          </w:p>
          <w:p w:rsidR="00086379" w:rsidRPr="003C7014" w:rsidRDefault="00086379" w:rsidP="00643932">
            <w:pPr>
              <w:widowControl w:val="0"/>
              <w:numPr>
                <w:ilvl w:val="0"/>
                <w:numId w:val="29"/>
              </w:numPr>
              <w:autoSpaceDE w:val="0"/>
              <w:autoSpaceDN w:val="0"/>
              <w:spacing w:after="160" w:line="240" w:lineRule="auto"/>
              <w:ind w:left="317"/>
              <w:jc w:val="both"/>
              <w:rPr>
                <w:rFonts w:ascii="Arial" w:eastAsia="Arial" w:hAnsi="Arial" w:cs="Arial"/>
                <w:i/>
                <w:color w:val="000000" w:themeColor="text1"/>
                <w:sz w:val="20"/>
                <w:szCs w:val="20"/>
                <w:shd w:val="clear" w:color="auto" w:fill="FFFFFF"/>
                <w:lang w:bidi="en-US"/>
              </w:rPr>
            </w:pPr>
            <w:r>
              <w:rPr>
                <w:rFonts w:ascii="Arial" w:eastAsia="Arial" w:hAnsi="Arial" w:cs="Arial"/>
                <w:i/>
                <w:iCs/>
                <w:color w:val="000000" w:themeColor="text1"/>
                <w:sz w:val="20"/>
                <w:szCs w:val="20"/>
                <w:lang w:bidi="en-US"/>
              </w:rPr>
              <w:t xml:space="preserve">The rate for residential flats in new residential society is on the higher side. </w:t>
            </w:r>
          </w:p>
          <w:p w:rsidR="00086379" w:rsidRPr="003C7014" w:rsidRDefault="00086379" w:rsidP="00643932">
            <w:pPr>
              <w:widowControl w:val="0"/>
              <w:numPr>
                <w:ilvl w:val="0"/>
                <w:numId w:val="29"/>
              </w:numPr>
              <w:autoSpaceDE w:val="0"/>
              <w:autoSpaceDN w:val="0"/>
              <w:spacing w:after="160" w:line="240" w:lineRule="auto"/>
              <w:ind w:left="317"/>
              <w:jc w:val="both"/>
              <w:rPr>
                <w:rFonts w:ascii="Arial" w:eastAsia="Arial" w:hAnsi="Arial" w:cs="Arial"/>
                <w:i/>
                <w:color w:val="000000" w:themeColor="text1"/>
                <w:sz w:val="20"/>
                <w:szCs w:val="20"/>
                <w:shd w:val="clear" w:color="auto" w:fill="FFFFFF"/>
                <w:lang w:bidi="en-US"/>
              </w:rPr>
            </w:pPr>
            <w:r>
              <w:rPr>
                <w:rFonts w:ascii="Arial" w:eastAsia="Arial" w:hAnsi="Arial" w:cs="Arial"/>
                <w:i/>
                <w:iCs/>
                <w:color w:val="000000" w:themeColor="text1"/>
                <w:sz w:val="20"/>
                <w:szCs w:val="20"/>
                <w:lang w:bidi="en-US"/>
              </w:rPr>
              <w:t>The rates for flats in the subject locality completely depends on the floor on which the flat is available and sea view. The rates are higher for flats on the upper floor.</w:t>
            </w:r>
          </w:p>
          <w:p w:rsidR="00086379" w:rsidRPr="00857C2F" w:rsidRDefault="00086379" w:rsidP="00643932">
            <w:pPr>
              <w:widowControl w:val="0"/>
              <w:numPr>
                <w:ilvl w:val="0"/>
                <w:numId w:val="29"/>
              </w:numPr>
              <w:autoSpaceDE w:val="0"/>
              <w:autoSpaceDN w:val="0"/>
              <w:spacing w:after="160" w:line="240" w:lineRule="auto"/>
              <w:ind w:left="317"/>
              <w:jc w:val="both"/>
              <w:rPr>
                <w:rFonts w:ascii="Arial" w:eastAsia="Arial" w:hAnsi="Arial" w:cs="Arial"/>
                <w:i/>
                <w:color w:val="000000" w:themeColor="text1"/>
                <w:sz w:val="20"/>
                <w:szCs w:val="20"/>
                <w:shd w:val="clear" w:color="auto" w:fill="FFFFFF"/>
                <w:lang w:bidi="en-US"/>
              </w:rPr>
            </w:pPr>
            <w:r>
              <w:rPr>
                <w:rFonts w:ascii="Arial" w:eastAsia="Arial" w:hAnsi="Arial" w:cs="Arial"/>
                <w:i/>
                <w:iCs/>
                <w:color w:val="000000" w:themeColor="text1"/>
                <w:sz w:val="20"/>
                <w:szCs w:val="20"/>
                <w:lang w:bidi="en-US"/>
              </w:rPr>
              <w:t>The available flats in the locality are fully furnished hence the asking price for such kind of flats are on the higher side.</w:t>
            </w:r>
          </w:p>
          <w:p w:rsidR="00086379" w:rsidRPr="00857C2F" w:rsidRDefault="00086379" w:rsidP="00643932">
            <w:pPr>
              <w:widowControl w:val="0"/>
              <w:numPr>
                <w:ilvl w:val="0"/>
                <w:numId w:val="29"/>
              </w:numPr>
              <w:autoSpaceDE w:val="0"/>
              <w:autoSpaceDN w:val="0"/>
              <w:spacing w:after="160" w:line="240" w:lineRule="auto"/>
              <w:ind w:left="317"/>
              <w:jc w:val="both"/>
              <w:rPr>
                <w:rFonts w:ascii="Arial" w:eastAsia="Arial" w:hAnsi="Arial" w:cs="Arial"/>
                <w:i/>
                <w:color w:val="000000" w:themeColor="text1"/>
                <w:sz w:val="20"/>
                <w:szCs w:val="20"/>
                <w:shd w:val="clear" w:color="auto" w:fill="FFFFFF"/>
                <w:lang w:bidi="en-US"/>
              </w:rPr>
            </w:pPr>
            <w:r>
              <w:rPr>
                <w:rFonts w:ascii="Arial" w:eastAsia="Arial" w:hAnsi="Arial" w:cs="Arial"/>
                <w:i/>
                <w:iCs/>
                <w:color w:val="000000" w:themeColor="text1"/>
                <w:sz w:val="20"/>
                <w:szCs w:val="20"/>
                <w:lang w:bidi="en-US"/>
              </w:rPr>
              <w:t>The subject locality is well connected with road facility and can be easily approached through the Mount Mary road.</w:t>
            </w:r>
          </w:p>
          <w:p w:rsidR="00086379" w:rsidRPr="004302DD" w:rsidRDefault="00086379" w:rsidP="00643932">
            <w:pPr>
              <w:widowControl w:val="0"/>
              <w:numPr>
                <w:ilvl w:val="0"/>
                <w:numId w:val="29"/>
              </w:numPr>
              <w:autoSpaceDE w:val="0"/>
              <w:autoSpaceDN w:val="0"/>
              <w:spacing w:after="160" w:line="240" w:lineRule="auto"/>
              <w:ind w:left="317"/>
              <w:jc w:val="both"/>
              <w:rPr>
                <w:rFonts w:ascii="Arial" w:eastAsia="Arial" w:hAnsi="Arial" w:cs="Arial"/>
                <w:i/>
                <w:color w:val="000000" w:themeColor="text1"/>
                <w:sz w:val="20"/>
                <w:szCs w:val="20"/>
                <w:shd w:val="clear" w:color="auto" w:fill="FFFFFF"/>
                <w:lang w:bidi="en-US"/>
              </w:rPr>
            </w:pPr>
            <w:r>
              <w:rPr>
                <w:rFonts w:ascii="Arial" w:eastAsia="Arial" w:hAnsi="Arial" w:cs="Arial"/>
                <w:i/>
                <w:iCs/>
                <w:color w:val="000000" w:themeColor="text1"/>
                <w:sz w:val="20"/>
                <w:szCs w:val="20"/>
                <w:lang w:bidi="en-US"/>
              </w:rPr>
              <w:t>The subject locality also has good proximity to civic amenities with the nearest railway station and metro station available within a proximity of around 2km.</w:t>
            </w:r>
          </w:p>
          <w:p w:rsidR="00086379" w:rsidRPr="004302DD" w:rsidRDefault="00086379" w:rsidP="00643932">
            <w:pPr>
              <w:widowControl w:val="0"/>
              <w:numPr>
                <w:ilvl w:val="0"/>
                <w:numId w:val="29"/>
              </w:numPr>
              <w:autoSpaceDE w:val="0"/>
              <w:autoSpaceDN w:val="0"/>
              <w:spacing w:after="160" w:line="240" w:lineRule="auto"/>
              <w:ind w:left="317"/>
              <w:jc w:val="both"/>
              <w:rPr>
                <w:rFonts w:ascii="Arial" w:eastAsia="Arial" w:hAnsi="Arial" w:cs="Arial"/>
                <w:i/>
                <w:color w:val="000000" w:themeColor="text1"/>
                <w:sz w:val="20"/>
                <w:szCs w:val="20"/>
                <w:shd w:val="clear" w:color="auto" w:fill="FFFFFF"/>
                <w:lang w:bidi="en-US"/>
              </w:rPr>
            </w:pPr>
            <w:r w:rsidRPr="004302DD">
              <w:rPr>
                <w:rFonts w:ascii="Arial" w:eastAsia="Arial" w:hAnsi="Arial" w:cs="Arial"/>
                <w:i/>
                <w:color w:val="000000" w:themeColor="text1"/>
                <w:sz w:val="20"/>
                <w:szCs w:val="20"/>
                <w:shd w:val="clear" w:color="auto" w:fill="FFFFFF"/>
                <w:lang w:bidi="en-US"/>
              </w:rPr>
              <w:t xml:space="preserve">The subject locality is located in the developed </w:t>
            </w:r>
            <w:r>
              <w:rPr>
                <w:rFonts w:ascii="Arial" w:eastAsia="Arial" w:hAnsi="Arial" w:cs="Arial"/>
                <w:i/>
                <w:color w:val="000000" w:themeColor="text1"/>
                <w:sz w:val="20"/>
                <w:szCs w:val="20"/>
                <w:shd w:val="clear" w:color="auto" w:fill="FFFFFF"/>
                <w:lang w:bidi="en-US"/>
              </w:rPr>
              <w:t>residential area near Bandra Worli Sea link.</w:t>
            </w:r>
          </w:p>
          <w:p w:rsidR="00086379" w:rsidRPr="00C62336" w:rsidRDefault="00086379" w:rsidP="00C62336">
            <w:pPr>
              <w:autoSpaceDE w:val="0"/>
              <w:autoSpaceDN w:val="0"/>
              <w:adjustRightInd w:val="0"/>
              <w:jc w:val="both"/>
              <w:rPr>
                <w:rFonts w:ascii="Arial" w:eastAsia="Calibri" w:hAnsi="Arial" w:cs="Arial"/>
                <w:i/>
                <w:iCs/>
                <w:color w:val="000000"/>
                <w:sz w:val="20"/>
                <w:szCs w:val="20"/>
                <w:lang w:val="en-IN"/>
              </w:rPr>
            </w:pPr>
            <w:r w:rsidRPr="00C62336">
              <w:rPr>
                <w:rFonts w:ascii="Arial" w:eastAsia="Calibri" w:hAnsi="Arial" w:cs="Arial"/>
                <w:i/>
                <w:iCs/>
                <w:color w:val="000000"/>
                <w:sz w:val="20"/>
                <w:szCs w:val="20"/>
                <w:lang w:val="en-IN"/>
              </w:rPr>
              <w:t xml:space="preserve">The available market rates for </w:t>
            </w:r>
            <w:r>
              <w:rPr>
                <w:rFonts w:ascii="Arial" w:eastAsia="Calibri" w:hAnsi="Arial" w:cs="Arial"/>
                <w:i/>
                <w:iCs/>
                <w:color w:val="000000"/>
                <w:sz w:val="20"/>
                <w:szCs w:val="20"/>
                <w:lang w:val="en-IN"/>
              </w:rPr>
              <w:t>residential flats</w:t>
            </w:r>
            <w:r w:rsidRPr="00C62336">
              <w:rPr>
                <w:rFonts w:ascii="Arial" w:eastAsia="Calibri" w:hAnsi="Arial" w:cs="Arial"/>
                <w:i/>
                <w:iCs/>
                <w:color w:val="000000"/>
                <w:sz w:val="20"/>
                <w:szCs w:val="20"/>
                <w:lang w:val="en-IN"/>
              </w:rPr>
              <w:t xml:space="preserve"> in the subject locality mainly ranges from Rs.</w:t>
            </w:r>
            <w:r>
              <w:rPr>
                <w:rFonts w:ascii="Arial" w:eastAsia="Calibri" w:hAnsi="Arial" w:cs="Arial"/>
                <w:i/>
                <w:iCs/>
                <w:color w:val="000000"/>
                <w:sz w:val="20"/>
                <w:szCs w:val="20"/>
                <w:lang w:val="en-IN"/>
              </w:rPr>
              <w:t>40</w:t>
            </w:r>
            <w:r w:rsidRPr="00C62336">
              <w:rPr>
                <w:rFonts w:ascii="Arial" w:eastAsia="Calibri" w:hAnsi="Arial" w:cs="Arial"/>
                <w:i/>
                <w:iCs/>
                <w:color w:val="000000"/>
                <w:sz w:val="20"/>
                <w:szCs w:val="20"/>
                <w:lang w:val="en-IN"/>
              </w:rPr>
              <w:t>,000/- to Rs.</w:t>
            </w:r>
            <w:r>
              <w:rPr>
                <w:rFonts w:ascii="Arial" w:eastAsia="Calibri" w:hAnsi="Arial" w:cs="Arial"/>
                <w:i/>
                <w:iCs/>
                <w:color w:val="000000"/>
                <w:sz w:val="20"/>
                <w:szCs w:val="20"/>
                <w:lang w:val="en-IN"/>
              </w:rPr>
              <w:t>50</w:t>
            </w:r>
            <w:r w:rsidRPr="00C62336">
              <w:rPr>
                <w:rFonts w:ascii="Arial" w:eastAsia="Calibri" w:hAnsi="Arial" w:cs="Arial"/>
                <w:i/>
                <w:iCs/>
                <w:color w:val="000000"/>
                <w:sz w:val="20"/>
                <w:szCs w:val="20"/>
                <w:lang w:val="en-IN"/>
              </w:rPr>
              <w:t>,000/- pe</w:t>
            </w:r>
            <w:r>
              <w:rPr>
                <w:rFonts w:ascii="Arial" w:eastAsia="Calibri" w:hAnsi="Arial" w:cs="Arial"/>
                <w:i/>
                <w:iCs/>
                <w:color w:val="000000"/>
                <w:sz w:val="20"/>
                <w:szCs w:val="20"/>
                <w:lang w:val="en-IN"/>
              </w:rPr>
              <w:t>r sq.ft</w:t>
            </w:r>
            <w:r w:rsidRPr="00C62336">
              <w:rPr>
                <w:rFonts w:ascii="Arial" w:eastAsia="Calibri" w:hAnsi="Arial" w:cs="Arial"/>
                <w:i/>
                <w:iCs/>
                <w:color w:val="000000"/>
                <w:sz w:val="20"/>
                <w:szCs w:val="20"/>
                <w:lang w:val="en-IN"/>
              </w:rPr>
              <w:t xml:space="preserve"> </w:t>
            </w:r>
            <w:r>
              <w:rPr>
                <w:rFonts w:ascii="Arial" w:eastAsia="Calibri" w:hAnsi="Arial" w:cs="Arial"/>
                <w:i/>
                <w:iCs/>
                <w:color w:val="000000"/>
                <w:sz w:val="20"/>
                <w:szCs w:val="20"/>
                <w:lang w:val="en-IN"/>
              </w:rPr>
              <w:t>on built – up area for unfurnished flats.</w:t>
            </w:r>
          </w:p>
          <w:p w:rsidR="00086379" w:rsidRDefault="00086379" w:rsidP="00C62336">
            <w:pPr>
              <w:widowControl w:val="0"/>
              <w:autoSpaceDE w:val="0"/>
              <w:autoSpaceDN w:val="0"/>
              <w:jc w:val="both"/>
              <w:rPr>
                <w:rFonts w:ascii="Arial" w:eastAsia="Arial" w:hAnsi="Arial" w:cs="Arial"/>
                <w:i/>
                <w:iCs/>
                <w:sz w:val="20"/>
                <w:szCs w:val="20"/>
                <w:lang w:bidi="en-US"/>
              </w:rPr>
            </w:pPr>
            <w:r w:rsidRPr="00C62336">
              <w:rPr>
                <w:rFonts w:ascii="Arial" w:eastAsia="Arial" w:hAnsi="Arial" w:cs="Arial"/>
                <w:i/>
                <w:iCs/>
                <w:sz w:val="20"/>
                <w:szCs w:val="20"/>
                <w:lang w:bidi="en-US"/>
              </w:rPr>
              <w:t xml:space="preserve">Since the subject property is a </w:t>
            </w:r>
            <w:r>
              <w:rPr>
                <w:rFonts w:ascii="Arial" w:eastAsia="Arial" w:hAnsi="Arial" w:cs="Arial"/>
                <w:i/>
                <w:iCs/>
                <w:sz w:val="20"/>
                <w:szCs w:val="20"/>
                <w:lang w:bidi="en-US"/>
              </w:rPr>
              <w:t xml:space="preserve">residential flat in the residential society named “Kanti Apartments” on the Mount Mary road.  </w:t>
            </w:r>
            <w:r w:rsidRPr="00C62336">
              <w:rPr>
                <w:rFonts w:ascii="Arial" w:eastAsia="Arial" w:hAnsi="Arial" w:cs="Arial"/>
                <w:i/>
                <w:iCs/>
                <w:sz w:val="20"/>
                <w:szCs w:val="20"/>
                <w:lang w:bidi="en-US"/>
              </w:rPr>
              <w:t xml:space="preserve">Therefore, considering all the above factors such as </w:t>
            </w:r>
            <w:r>
              <w:rPr>
                <w:rFonts w:ascii="Arial" w:eastAsia="Arial" w:hAnsi="Arial" w:cs="Arial"/>
                <w:i/>
                <w:iCs/>
                <w:sz w:val="20"/>
                <w:szCs w:val="20"/>
                <w:lang w:bidi="en-US"/>
              </w:rPr>
              <w:t xml:space="preserve">maintenance, finishing, amenities, view and the floor on which the flats are available </w:t>
            </w:r>
            <w:r w:rsidRPr="00C62336">
              <w:rPr>
                <w:rFonts w:ascii="Arial" w:eastAsia="Arial" w:hAnsi="Arial" w:cs="Arial"/>
                <w:i/>
                <w:iCs/>
                <w:sz w:val="20"/>
                <w:szCs w:val="20"/>
                <w:lang w:bidi="en-US"/>
              </w:rPr>
              <w:t>we are in the view that the rate for the subject land can be considered</w:t>
            </w:r>
            <w:r>
              <w:rPr>
                <w:rFonts w:ascii="Arial" w:eastAsia="Arial" w:hAnsi="Arial" w:cs="Arial"/>
                <w:i/>
                <w:iCs/>
                <w:sz w:val="20"/>
                <w:szCs w:val="20"/>
                <w:lang w:bidi="en-US"/>
              </w:rPr>
              <w:t xml:space="preserve"> to be </w:t>
            </w:r>
            <w:r w:rsidRPr="00E65A10">
              <w:rPr>
                <w:rFonts w:ascii="Arial" w:eastAsia="Arial" w:hAnsi="Arial" w:cs="Arial"/>
                <w:b/>
                <w:i/>
                <w:iCs/>
                <w:sz w:val="20"/>
                <w:szCs w:val="20"/>
                <w:lang w:bidi="en-US"/>
              </w:rPr>
              <w:t>Rs.43,000/- per sq.ft on built up area</w:t>
            </w:r>
            <w:r>
              <w:rPr>
                <w:rFonts w:ascii="Arial" w:eastAsia="Arial" w:hAnsi="Arial" w:cs="Arial"/>
                <w:i/>
                <w:iCs/>
                <w:sz w:val="20"/>
                <w:szCs w:val="20"/>
                <w:lang w:bidi="en-US"/>
              </w:rPr>
              <w:t>.</w:t>
            </w:r>
          </w:p>
          <w:p w:rsidR="00086379" w:rsidRDefault="00086379" w:rsidP="00C62336">
            <w:pPr>
              <w:widowControl w:val="0"/>
              <w:autoSpaceDE w:val="0"/>
              <w:autoSpaceDN w:val="0"/>
              <w:jc w:val="both"/>
              <w:rPr>
                <w:rFonts w:ascii="Arial" w:eastAsia="Arial" w:hAnsi="Arial" w:cs="Arial"/>
                <w:i/>
                <w:color w:val="000000"/>
                <w:sz w:val="20"/>
                <w:szCs w:val="20"/>
                <w:lang w:bidi="en-US"/>
              </w:rPr>
            </w:pPr>
            <w:r w:rsidRPr="00C62336">
              <w:rPr>
                <w:rFonts w:ascii="Arial" w:eastAsia="Arial" w:hAnsi="Arial" w:cs="Arial"/>
                <w:i/>
                <w:color w:val="000000"/>
                <w:sz w:val="20"/>
                <w:szCs w:val="20"/>
                <w:lang w:bidi="en-US"/>
              </w:rPr>
              <w:t>No authentic last two transactions details could be known.</w:t>
            </w:r>
            <w:r>
              <w:rPr>
                <w:rFonts w:ascii="Arial" w:eastAsia="Arial" w:hAnsi="Arial" w:cs="Arial"/>
                <w:i/>
                <w:color w:val="000000"/>
                <w:sz w:val="20"/>
                <w:szCs w:val="20"/>
                <w:lang w:bidi="en-US"/>
              </w:rPr>
              <w:t xml:space="preserve"> The screenshot for the available last few transactions are attached in the annexure below.</w:t>
            </w:r>
            <w:r w:rsidRPr="00C62336">
              <w:rPr>
                <w:rFonts w:ascii="Arial" w:eastAsia="Arial" w:hAnsi="Arial" w:cs="Arial"/>
                <w:i/>
                <w:color w:val="000000"/>
                <w:sz w:val="20"/>
                <w:szCs w:val="20"/>
                <w:lang w:bidi="en-US"/>
              </w:rPr>
              <w:t xml:space="preserve"> However prospective transaction details as per information available on public domain and gathered during site survey is mentioned above. Valuation Assessment Factors of the report and the screenshots of the references are annexed in the report for reference.</w:t>
            </w:r>
          </w:p>
          <w:p w:rsidR="004872D7" w:rsidRDefault="004872D7" w:rsidP="004872D7">
            <w:pPr>
              <w:autoSpaceDE w:val="0"/>
              <w:autoSpaceDN w:val="0"/>
              <w:adjustRightInd w:val="0"/>
              <w:jc w:val="both"/>
              <w:rPr>
                <w:rFonts w:ascii="Arial" w:hAnsi="Arial" w:cs="Arial"/>
                <w:i/>
                <w:sz w:val="20"/>
                <w:szCs w:val="20"/>
              </w:rPr>
            </w:pPr>
            <w:r>
              <w:rPr>
                <w:rFonts w:ascii="Arial" w:eastAsia="Arial" w:hAnsi="Arial" w:cs="Arial"/>
                <w:i/>
                <w:color w:val="000000"/>
                <w:sz w:val="20"/>
                <w:szCs w:val="20"/>
                <w:lang w:bidi="en-US"/>
              </w:rPr>
              <w:t xml:space="preserve">For Liquidation value (a) </w:t>
            </w:r>
            <w:r>
              <w:rPr>
                <w:rFonts w:ascii="Arial" w:hAnsi="Arial" w:cs="Arial"/>
                <w:i/>
                <w:sz w:val="20"/>
                <w:szCs w:val="20"/>
              </w:rPr>
              <w:t xml:space="preserve">An asset on a standalone basis, (b) The assets in a slump sale, </w:t>
            </w:r>
            <w:r w:rsidRPr="00BB675A">
              <w:rPr>
                <w:rFonts w:ascii="Arial" w:hAnsi="Arial" w:cs="Arial"/>
                <w:i/>
                <w:sz w:val="20"/>
                <w:szCs w:val="20"/>
              </w:rPr>
              <w:t xml:space="preserve">(c) A set of assets </w:t>
            </w:r>
            <w:r>
              <w:rPr>
                <w:rFonts w:ascii="Arial" w:hAnsi="Arial" w:cs="Arial"/>
                <w:i/>
                <w:sz w:val="20"/>
                <w:szCs w:val="20"/>
              </w:rPr>
              <w:t xml:space="preserve">collectively, (d) The assets in parcels will have lower value as compare to going concern liquidation values of </w:t>
            </w:r>
            <w:r w:rsidRPr="00BB675A">
              <w:rPr>
                <w:rFonts w:ascii="Arial" w:hAnsi="Arial" w:cs="Arial"/>
                <w:i/>
                <w:sz w:val="20"/>
                <w:szCs w:val="20"/>
              </w:rPr>
              <w:t>The corpora</w:t>
            </w:r>
            <w:r>
              <w:rPr>
                <w:rFonts w:ascii="Arial" w:hAnsi="Arial" w:cs="Arial"/>
                <w:i/>
                <w:sz w:val="20"/>
                <w:szCs w:val="20"/>
              </w:rPr>
              <w:t xml:space="preserve">te debtor as a going concern, </w:t>
            </w:r>
            <w:r w:rsidRPr="00BB675A">
              <w:rPr>
                <w:rFonts w:ascii="Arial" w:hAnsi="Arial" w:cs="Arial"/>
                <w:i/>
                <w:sz w:val="20"/>
                <w:szCs w:val="20"/>
              </w:rPr>
              <w:t>(f) The business(s) of the corporate debtor as a going concern</w:t>
            </w:r>
            <w:r>
              <w:rPr>
                <w:rFonts w:ascii="Arial" w:hAnsi="Arial" w:cs="Arial"/>
                <w:i/>
                <w:sz w:val="20"/>
                <w:szCs w:val="20"/>
              </w:rPr>
              <w:t>.</w:t>
            </w:r>
          </w:p>
          <w:p w:rsidR="004872D7" w:rsidRDefault="004872D7" w:rsidP="004872D7">
            <w:pPr>
              <w:autoSpaceDE w:val="0"/>
              <w:autoSpaceDN w:val="0"/>
              <w:adjustRightInd w:val="0"/>
              <w:jc w:val="both"/>
              <w:rPr>
                <w:rFonts w:ascii="Arial" w:hAnsi="Arial" w:cs="Arial"/>
                <w:i/>
                <w:sz w:val="20"/>
                <w:szCs w:val="20"/>
              </w:rPr>
            </w:pPr>
            <w:r>
              <w:rPr>
                <w:rFonts w:ascii="Arial" w:hAnsi="Arial" w:cs="Arial"/>
                <w:i/>
                <w:sz w:val="20"/>
                <w:szCs w:val="20"/>
              </w:rPr>
              <w:t>In our case we have considered discounting of 20% on Fair Value for Liquidation value for point (a) to (d). And a discounting of 15% on Fair Value for Liquidation value for point (e) &amp; (f).</w:t>
            </w:r>
          </w:p>
          <w:p w:rsidR="004872D7" w:rsidRPr="002741C4" w:rsidRDefault="004872D7" w:rsidP="004872D7">
            <w:pPr>
              <w:widowControl w:val="0"/>
              <w:autoSpaceDE w:val="0"/>
              <w:autoSpaceDN w:val="0"/>
              <w:jc w:val="both"/>
              <w:rPr>
                <w:rFonts w:ascii="Arial" w:eastAsia="Arial" w:hAnsi="Arial" w:cs="Arial"/>
                <w:i/>
                <w:color w:val="000000"/>
                <w:sz w:val="20"/>
                <w:szCs w:val="20"/>
                <w:lang w:bidi="en-US"/>
              </w:rPr>
            </w:pPr>
            <w:r>
              <w:rPr>
                <w:rFonts w:ascii="Arial" w:hAnsi="Arial" w:cs="Arial"/>
                <w:i/>
                <w:sz w:val="20"/>
                <w:szCs w:val="20"/>
              </w:rPr>
              <w:t>In our opinion the above considered Liquidation values is reasonable for transaction of the subject property.</w:t>
            </w:r>
          </w:p>
        </w:tc>
      </w:tr>
      <w:tr w:rsidR="000D6CAF" w:rsidRPr="00AA4BF1" w:rsidTr="000D6CAF">
        <w:trPr>
          <w:trHeight w:val="158"/>
          <w:jc w:val="center"/>
        </w:trPr>
        <w:tc>
          <w:tcPr>
            <w:tcW w:w="733" w:type="dxa"/>
            <w:shd w:val="clear" w:color="auto" w:fill="C6D9F1" w:themeFill="text2" w:themeFillTint="33"/>
          </w:tcPr>
          <w:p w:rsidR="000D6CAF" w:rsidRPr="00AA4BF1" w:rsidRDefault="000D6CAF" w:rsidP="00AA6F90">
            <w:pPr>
              <w:widowControl w:val="0"/>
              <w:numPr>
                <w:ilvl w:val="0"/>
                <w:numId w:val="21"/>
              </w:numPr>
              <w:autoSpaceDE w:val="0"/>
              <w:autoSpaceDN w:val="0"/>
              <w:spacing w:after="160" w:line="259" w:lineRule="auto"/>
              <w:ind w:left="785"/>
              <w:contextualSpacing/>
              <w:rPr>
                <w:rFonts w:ascii="Arial" w:eastAsia="Arial" w:hAnsi="Arial" w:cs="Arial"/>
                <w:lang w:bidi="en-US"/>
              </w:rPr>
            </w:pPr>
          </w:p>
        </w:tc>
        <w:tc>
          <w:tcPr>
            <w:tcW w:w="4485" w:type="dxa"/>
            <w:shd w:val="clear" w:color="auto" w:fill="auto"/>
          </w:tcPr>
          <w:p w:rsidR="000D6CAF" w:rsidRPr="00C62336" w:rsidRDefault="000D6CAF" w:rsidP="00C62336">
            <w:pPr>
              <w:widowControl w:val="0"/>
              <w:autoSpaceDE w:val="0"/>
              <w:autoSpaceDN w:val="0"/>
              <w:ind w:left="72"/>
              <w:jc w:val="both"/>
              <w:rPr>
                <w:rFonts w:ascii="Arial" w:eastAsia="Arial" w:hAnsi="Arial" w:cs="Arial"/>
                <w:sz w:val="20"/>
                <w:szCs w:val="20"/>
                <w:lang w:bidi="en-US"/>
              </w:rPr>
            </w:pPr>
            <w:r w:rsidRPr="00C62336">
              <w:rPr>
                <w:rFonts w:ascii="Arial" w:hAnsi="Arial" w:cs="Arial"/>
                <w:sz w:val="20"/>
                <w:szCs w:val="20"/>
              </w:rPr>
              <w:t>Any other aspect which has relevance on the value or marketability of the property</w:t>
            </w:r>
          </w:p>
        </w:tc>
        <w:tc>
          <w:tcPr>
            <w:tcW w:w="6024" w:type="dxa"/>
            <w:shd w:val="clear" w:color="auto" w:fill="auto"/>
          </w:tcPr>
          <w:p w:rsidR="00A62AE9" w:rsidRDefault="00A62AE9" w:rsidP="00C62336">
            <w:pPr>
              <w:jc w:val="both"/>
              <w:rPr>
                <w:rFonts w:ascii="Arial" w:eastAsia="Arial" w:hAnsi="Arial" w:cs="Arial"/>
                <w:sz w:val="20"/>
                <w:szCs w:val="20"/>
                <w:lang w:bidi="en-US"/>
              </w:rPr>
            </w:pPr>
            <w:r>
              <w:rPr>
                <w:rFonts w:ascii="Arial" w:eastAsia="Arial" w:hAnsi="Arial" w:cs="Arial"/>
                <w:sz w:val="20"/>
                <w:szCs w:val="20"/>
                <w:lang w:bidi="en-US"/>
              </w:rPr>
              <w:t>The subject property is currently vacant and has been closed and unused for a long period of time</w:t>
            </w:r>
            <w:r w:rsidR="005F56CC">
              <w:rPr>
                <w:rFonts w:ascii="Arial" w:eastAsia="Arial" w:hAnsi="Arial" w:cs="Arial"/>
                <w:sz w:val="20"/>
                <w:szCs w:val="20"/>
                <w:lang w:bidi="en-US"/>
              </w:rPr>
              <w:t>.</w:t>
            </w:r>
          </w:p>
          <w:p w:rsidR="005F56CC" w:rsidRDefault="005F56CC" w:rsidP="00C62336">
            <w:pPr>
              <w:jc w:val="both"/>
              <w:rPr>
                <w:rFonts w:ascii="Arial" w:eastAsia="Arial" w:hAnsi="Arial" w:cs="Arial"/>
                <w:sz w:val="20"/>
                <w:szCs w:val="20"/>
                <w:lang w:bidi="en-US"/>
              </w:rPr>
            </w:pPr>
            <w:r>
              <w:rPr>
                <w:rFonts w:ascii="Arial" w:eastAsia="Arial" w:hAnsi="Arial" w:cs="Arial"/>
                <w:sz w:val="20"/>
                <w:szCs w:val="20"/>
                <w:lang w:bidi="en-US"/>
              </w:rPr>
              <w:t xml:space="preserve">The subject residential society is located in well-developed residential area on the </w:t>
            </w:r>
            <w:r w:rsidR="002741C4">
              <w:rPr>
                <w:rFonts w:ascii="Arial" w:eastAsia="Arial" w:hAnsi="Arial" w:cs="Arial"/>
                <w:sz w:val="20"/>
                <w:szCs w:val="20"/>
                <w:lang w:bidi="en-US"/>
              </w:rPr>
              <w:t>Mount Mary road which have a very good connectivity to all transport facilities and amenities.</w:t>
            </w:r>
          </w:p>
          <w:p w:rsidR="00CB474D" w:rsidRPr="00C62336" w:rsidRDefault="00CB474D" w:rsidP="00CB474D">
            <w:pPr>
              <w:jc w:val="both"/>
              <w:rPr>
                <w:rFonts w:ascii="Arial" w:hAnsi="Arial" w:cs="Arial"/>
                <w:sz w:val="20"/>
                <w:szCs w:val="20"/>
              </w:rPr>
            </w:pPr>
            <w:r w:rsidRPr="00C62336">
              <w:rPr>
                <w:rFonts w:ascii="Arial" w:hAnsi="Arial" w:cs="Arial"/>
                <w:sz w:val="20"/>
                <w:szCs w:val="20"/>
              </w:rPr>
              <w:t>Valuation of the same asset/ property can fetch different values under different circumstances &amp; situations. For e</w:t>
            </w:r>
            <w:r>
              <w:rPr>
                <w:rFonts w:ascii="Arial" w:hAnsi="Arial" w:cs="Arial"/>
                <w:sz w:val="20"/>
                <w:szCs w:val="20"/>
              </w:rPr>
              <w:t>.</w:t>
            </w:r>
            <w:r w:rsidRPr="00C62336">
              <w:rPr>
                <w:rFonts w:ascii="Arial" w:hAnsi="Arial" w:cs="Arial"/>
                <w:sz w:val="20"/>
                <w:szCs w:val="20"/>
              </w:rPr>
              <w:t xml:space="preserve">g. Valuation of a running/ operational shop/ hotel/ factory will fetch better value and in case of closed shop/ hotel/ factory it will fetch considerably lower value. Similarly, an asset sold directly by an owner in the open </w:t>
            </w:r>
            <w:r w:rsidRPr="00C62336">
              <w:rPr>
                <w:rFonts w:ascii="Arial" w:hAnsi="Arial" w:cs="Arial"/>
                <w:sz w:val="20"/>
                <w:szCs w:val="20"/>
              </w:rPr>
              <w:lastRenderedPageBreak/>
              <w:t xml:space="preserve">market through free market arm’s length transaction then it will fetch better value and if the same asset/ property is sold by any financer or court decree or Govt. enforcement agency due to any kind of encumbrance on it then it will fetch lower value. </w:t>
            </w:r>
          </w:p>
          <w:p w:rsidR="00A964AF" w:rsidRPr="00C62336" w:rsidRDefault="00CB474D" w:rsidP="00CB474D">
            <w:pPr>
              <w:jc w:val="both"/>
              <w:rPr>
                <w:rFonts w:ascii="Arial" w:hAnsi="Arial" w:cs="Arial"/>
                <w:sz w:val="20"/>
                <w:szCs w:val="20"/>
              </w:rPr>
            </w:pPr>
            <w:r w:rsidRPr="00C62336">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w:t>
            </w:r>
          </w:p>
        </w:tc>
      </w:tr>
      <w:tr w:rsidR="000D6CAF" w:rsidRPr="00AA4BF1" w:rsidTr="000D6CAF">
        <w:trPr>
          <w:trHeight w:val="158"/>
          <w:jc w:val="center"/>
        </w:trPr>
        <w:tc>
          <w:tcPr>
            <w:tcW w:w="733" w:type="dxa"/>
            <w:shd w:val="clear" w:color="auto" w:fill="C6D9F1" w:themeFill="text2" w:themeFillTint="33"/>
          </w:tcPr>
          <w:p w:rsidR="000D6CAF" w:rsidRPr="00AA4BF1" w:rsidRDefault="000D6CAF" w:rsidP="00AA6F90">
            <w:pPr>
              <w:widowControl w:val="0"/>
              <w:numPr>
                <w:ilvl w:val="0"/>
                <w:numId w:val="21"/>
              </w:numPr>
              <w:autoSpaceDE w:val="0"/>
              <w:autoSpaceDN w:val="0"/>
              <w:spacing w:after="160" w:line="259" w:lineRule="auto"/>
              <w:ind w:left="785"/>
              <w:contextualSpacing/>
              <w:rPr>
                <w:rFonts w:ascii="Arial" w:eastAsia="Arial" w:hAnsi="Arial" w:cs="Arial"/>
                <w:lang w:bidi="en-US"/>
              </w:rPr>
            </w:pPr>
          </w:p>
        </w:tc>
        <w:tc>
          <w:tcPr>
            <w:tcW w:w="4485" w:type="dxa"/>
            <w:shd w:val="clear" w:color="auto" w:fill="auto"/>
          </w:tcPr>
          <w:p w:rsidR="000D6CAF" w:rsidRDefault="000D6CAF" w:rsidP="00C62336">
            <w:pPr>
              <w:rPr>
                <w:rFonts w:ascii="Arial" w:hAnsi="Arial" w:cs="Arial"/>
                <w:sz w:val="20"/>
                <w:szCs w:val="20"/>
              </w:rPr>
            </w:pPr>
            <w:r w:rsidRPr="00C62336">
              <w:rPr>
                <w:rFonts w:ascii="Arial" w:hAnsi="Arial" w:cs="Arial"/>
                <w:sz w:val="20"/>
                <w:szCs w:val="20"/>
              </w:rPr>
              <w:t>Considered Rates Justification</w:t>
            </w:r>
          </w:p>
          <w:p w:rsidR="00A964AF" w:rsidRPr="00C62336" w:rsidRDefault="00A964AF" w:rsidP="00C62336">
            <w:pPr>
              <w:rPr>
                <w:rFonts w:ascii="Arial" w:hAnsi="Arial" w:cs="Arial"/>
                <w:sz w:val="20"/>
                <w:szCs w:val="20"/>
              </w:rPr>
            </w:pPr>
          </w:p>
        </w:tc>
        <w:tc>
          <w:tcPr>
            <w:tcW w:w="6024" w:type="dxa"/>
            <w:shd w:val="clear" w:color="auto" w:fill="auto"/>
          </w:tcPr>
          <w:sdt>
            <w:sdtPr>
              <w:rPr>
                <w:rFonts w:ascii="Arial" w:hAnsi="Arial" w:cs="Arial"/>
                <w:sz w:val="20"/>
                <w:szCs w:val="20"/>
              </w:rPr>
              <w:id w:val="1485130044"/>
              <w:placeholder>
                <w:docPart w:val="1CC908EF45124367B4D09E4D9AC78765"/>
              </w:placeholder>
            </w:sdtPr>
            <w:sdtEndPr/>
            <w:sdtContent>
              <w:p w:rsidR="000D6CAF" w:rsidRPr="00C62336" w:rsidRDefault="000D6CAF" w:rsidP="00A964AF">
                <w:pPr>
                  <w:jc w:val="both"/>
                  <w:rPr>
                    <w:rFonts w:ascii="Arial" w:hAnsi="Arial" w:cs="Arial"/>
                    <w:sz w:val="20"/>
                    <w:szCs w:val="20"/>
                  </w:rPr>
                </w:pPr>
                <w:r w:rsidRPr="00C62336">
                  <w:rPr>
                    <w:rFonts w:ascii="Arial" w:hAnsi="Arial" w:cs="Arial"/>
                    <w:sz w:val="20"/>
                    <w:szCs w:val="20"/>
                  </w:rPr>
                  <w:t>As per the thorough property &amp; market factors analysis as described above, the considered estimated market rates appears to be reasonable in our opinion.</w:t>
                </w:r>
              </w:p>
            </w:sdtContent>
          </w:sdt>
        </w:tc>
      </w:tr>
    </w:tbl>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8404"/>
      </w:tblGrid>
      <w:tr w:rsidR="00B43BCF" w:rsidRPr="00770946" w:rsidTr="00E1186C">
        <w:trPr>
          <w:trHeight w:val="58"/>
          <w:jc w:val="center"/>
        </w:trPr>
        <w:tc>
          <w:tcPr>
            <w:tcW w:w="726" w:type="dxa"/>
          </w:tcPr>
          <w:p w:rsidR="00B43BCF" w:rsidRPr="00B43BCF" w:rsidRDefault="00B43BCF" w:rsidP="00E1186C">
            <w:pPr>
              <w:rPr>
                <w:rFonts w:ascii="Arial" w:hAnsi="Arial" w:cs="Arial"/>
                <w:sz w:val="20"/>
                <w:szCs w:val="20"/>
              </w:rPr>
            </w:pPr>
          </w:p>
        </w:tc>
        <w:tc>
          <w:tcPr>
            <w:tcW w:w="2120" w:type="dxa"/>
            <w:shd w:val="clear" w:color="auto" w:fill="002060"/>
            <w:vAlign w:val="center"/>
          </w:tcPr>
          <w:p w:rsidR="00A964AF" w:rsidRDefault="00A964AF" w:rsidP="00E1186C">
            <w:pPr>
              <w:rPr>
                <w:rFonts w:ascii="Arial" w:hAnsi="Arial" w:cs="Arial"/>
                <w:sz w:val="20"/>
                <w:szCs w:val="20"/>
              </w:rPr>
            </w:pPr>
          </w:p>
          <w:p w:rsidR="00B43BCF" w:rsidRPr="00B43BCF" w:rsidRDefault="00CB474D" w:rsidP="00E1186C">
            <w:pPr>
              <w:rPr>
                <w:rFonts w:ascii="Arial" w:hAnsi="Arial" w:cs="Arial"/>
                <w:sz w:val="20"/>
                <w:szCs w:val="20"/>
              </w:rPr>
            </w:pPr>
            <w:r>
              <w:rPr>
                <w:rFonts w:ascii="Arial" w:hAnsi="Arial" w:cs="Arial"/>
                <w:sz w:val="20"/>
                <w:szCs w:val="20"/>
              </w:rPr>
              <w:t xml:space="preserve">Fair Value: </w:t>
            </w:r>
            <w:r w:rsidR="00B43BCF" w:rsidRPr="00B43BCF">
              <w:rPr>
                <w:rFonts w:ascii="Arial" w:hAnsi="Arial" w:cs="Arial"/>
                <w:sz w:val="20"/>
                <w:szCs w:val="20"/>
              </w:rPr>
              <w:t xml:space="preserve">Comparable Weighted &amp; Adjusted Rate of the subject Property </w:t>
            </w:r>
            <w:r w:rsidR="00B43BCF" w:rsidRPr="00B43BCF">
              <w:rPr>
                <w:rFonts w:ascii="Arial" w:hAnsi="Arial" w:cs="Arial"/>
                <w:i/>
                <w:sz w:val="20"/>
                <w:szCs w:val="20"/>
              </w:rPr>
              <w:t>(average of all comparable)</w:t>
            </w:r>
          </w:p>
        </w:tc>
        <w:tc>
          <w:tcPr>
            <w:tcW w:w="8404" w:type="dxa"/>
            <w:shd w:val="clear" w:color="auto" w:fill="002060"/>
            <w:vAlign w:val="center"/>
          </w:tcPr>
          <w:p w:rsidR="00A964AF" w:rsidRDefault="00A964AF" w:rsidP="00D44362">
            <w:pPr>
              <w:jc w:val="center"/>
              <w:rPr>
                <w:rFonts w:ascii="Arial" w:hAnsi="Arial" w:cs="Arial"/>
                <w:sz w:val="20"/>
                <w:szCs w:val="20"/>
              </w:rPr>
            </w:pPr>
          </w:p>
          <w:p w:rsidR="00B43BCF" w:rsidRPr="00B43BCF" w:rsidRDefault="00B43BCF" w:rsidP="002741C4">
            <w:pPr>
              <w:jc w:val="center"/>
              <w:rPr>
                <w:rFonts w:ascii="Arial" w:hAnsi="Arial" w:cs="Arial"/>
                <w:sz w:val="20"/>
                <w:szCs w:val="20"/>
              </w:rPr>
            </w:pPr>
            <w:r w:rsidRPr="00B43BCF">
              <w:rPr>
                <w:rFonts w:ascii="Arial" w:hAnsi="Arial" w:cs="Arial"/>
                <w:sz w:val="20"/>
                <w:szCs w:val="20"/>
              </w:rPr>
              <w:t>Rs</w:t>
            </w:r>
            <w:r w:rsidR="00D44362">
              <w:rPr>
                <w:rFonts w:ascii="Arial" w:hAnsi="Arial" w:cs="Arial"/>
                <w:sz w:val="20"/>
                <w:szCs w:val="20"/>
              </w:rPr>
              <w:t>.</w:t>
            </w:r>
            <w:r w:rsidR="002741C4">
              <w:rPr>
                <w:rFonts w:ascii="Arial" w:hAnsi="Arial" w:cs="Arial"/>
                <w:sz w:val="20"/>
                <w:szCs w:val="20"/>
              </w:rPr>
              <w:t>43,000</w:t>
            </w:r>
            <w:r w:rsidRPr="00B43BCF">
              <w:rPr>
                <w:rFonts w:ascii="Arial" w:hAnsi="Arial" w:cs="Arial"/>
                <w:sz w:val="20"/>
                <w:szCs w:val="20"/>
              </w:rPr>
              <w:t>/-</w:t>
            </w:r>
            <w:r w:rsidR="00921179">
              <w:rPr>
                <w:rFonts w:ascii="Arial" w:hAnsi="Arial" w:cs="Arial"/>
                <w:sz w:val="20"/>
                <w:szCs w:val="20"/>
              </w:rPr>
              <w:t xml:space="preserve"> per sq.ft</w:t>
            </w:r>
            <w:r w:rsidR="005F56CC">
              <w:rPr>
                <w:rFonts w:ascii="Arial" w:hAnsi="Arial" w:cs="Arial"/>
                <w:sz w:val="20"/>
                <w:szCs w:val="20"/>
              </w:rPr>
              <w:t xml:space="preserve"> on Built up area.</w:t>
            </w:r>
          </w:p>
        </w:tc>
      </w:tr>
      <w:tr w:rsidR="00CB474D" w:rsidRPr="00770946" w:rsidTr="00E1186C">
        <w:trPr>
          <w:trHeight w:val="58"/>
          <w:jc w:val="center"/>
        </w:trPr>
        <w:tc>
          <w:tcPr>
            <w:tcW w:w="726" w:type="dxa"/>
          </w:tcPr>
          <w:p w:rsidR="00CB474D" w:rsidRPr="00B43BCF" w:rsidRDefault="00CB474D" w:rsidP="00CB474D">
            <w:pPr>
              <w:rPr>
                <w:rFonts w:ascii="Arial" w:hAnsi="Arial" w:cs="Arial"/>
                <w:sz w:val="20"/>
                <w:szCs w:val="20"/>
              </w:rPr>
            </w:pPr>
          </w:p>
        </w:tc>
        <w:tc>
          <w:tcPr>
            <w:tcW w:w="2120" w:type="dxa"/>
            <w:shd w:val="clear" w:color="auto" w:fill="002060"/>
            <w:vAlign w:val="center"/>
          </w:tcPr>
          <w:p w:rsidR="00CB474D" w:rsidRPr="00D259D8" w:rsidRDefault="00CB474D" w:rsidP="00CB474D">
            <w:pPr>
              <w:rPr>
                <w:rFonts w:ascii="Arial" w:hAnsi="Arial" w:cs="Arial"/>
                <w:b/>
                <w:sz w:val="20"/>
                <w:szCs w:val="20"/>
              </w:rPr>
            </w:pPr>
            <w:r w:rsidRPr="00D259D8">
              <w:rPr>
                <w:rFonts w:ascii="Arial" w:hAnsi="Arial" w:cs="Arial"/>
                <w:b/>
                <w:sz w:val="20"/>
                <w:szCs w:val="20"/>
              </w:rPr>
              <w:t xml:space="preserve">Liquidation Value </w:t>
            </w:r>
          </w:p>
        </w:tc>
        <w:tc>
          <w:tcPr>
            <w:tcW w:w="8404" w:type="dxa"/>
            <w:shd w:val="clear" w:color="auto" w:fill="002060"/>
            <w:vAlign w:val="center"/>
          </w:tcPr>
          <w:p w:rsidR="00CB474D" w:rsidRPr="00D259D8" w:rsidRDefault="00CB474D" w:rsidP="00CB474D">
            <w:pPr>
              <w:jc w:val="center"/>
              <w:rPr>
                <w:rFonts w:ascii="Arial" w:hAnsi="Arial" w:cs="Arial"/>
                <w:b/>
                <w:sz w:val="20"/>
                <w:szCs w:val="20"/>
              </w:rPr>
            </w:pPr>
            <w:r w:rsidRPr="00D259D8">
              <w:rPr>
                <w:rFonts w:ascii="Arial" w:hAnsi="Arial" w:cs="Arial"/>
                <w:b/>
                <w:sz w:val="20"/>
                <w:szCs w:val="20"/>
              </w:rPr>
              <w:t>Liquidation Value (a) to (d) is Rs.</w:t>
            </w:r>
            <w:r w:rsidR="00E65A10">
              <w:rPr>
                <w:rFonts w:ascii="Arial" w:hAnsi="Arial" w:cs="Arial"/>
                <w:b/>
                <w:sz w:val="20"/>
                <w:szCs w:val="20"/>
              </w:rPr>
              <w:t>34,400</w:t>
            </w:r>
            <w:r>
              <w:rPr>
                <w:rFonts w:ascii="Arial" w:hAnsi="Arial" w:cs="Arial"/>
                <w:b/>
                <w:sz w:val="20"/>
                <w:szCs w:val="20"/>
              </w:rPr>
              <w:t>/- per sq.</w:t>
            </w:r>
            <w:r w:rsidR="00E65A10">
              <w:rPr>
                <w:rFonts w:ascii="Arial" w:hAnsi="Arial" w:cs="Arial"/>
                <w:b/>
                <w:sz w:val="20"/>
                <w:szCs w:val="20"/>
              </w:rPr>
              <w:t xml:space="preserve">ft on </w:t>
            </w:r>
            <w:r w:rsidRPr="00D259D8">
              <w:rPr>
                <w:rFonts w:ascii="Arial" w:hAnsi="Arial" w:cs="Arial"/>
                <w:b/>
                <w:sz w:val="20"/>
                <w:szCs w:val="20"/>
              </w:rPr>
              <w:t>Built up area</w:t>
            </w:r>
          </w:p>
          <w:p w:rsidR="00CB474D" w:rsidRDefault="00CB474D" w:rsidP="00E65A10">
            <w:pPr>
              <w:jc w:val="center"/>
              <w:rPr>
                <w:rFonts w:ascii="Arial" w:hAnsi="Arial" w:cs="Arial"/>
                <w:sz w:val="20"/>
                <w:szCs w:val="20"/>
              </w:rPr>
            </w:pPr>
            <w:r w:rsidRPr="00D259D8">
              <w:rPr>
                <w:rFonts w:ascii="Arial" w:hAnsi="Arial" w:cs="Arial"/>
                <w:b/>
                <w:sz w:val="20"/>
                <w:szCs w:val="20"/>
              </w:rPr>
              <w:t>Liquidation Value (e) &amp; (f) (Going Concern) is Rs.</w:t>
            </w:r>
            <w:r w:rsidR="00E65A10">
              <w:rPr>
                <w:rFonts w:ascii="Arial" w:hAnsi="Arial" w:cs="Arial"/>
                <w:b/>
                <w:sz w:val="20"/>
                <w:szCs w:val="20"/>
              </w:rPr>
              <w:t>36,550</w:t>
            </w:r>
            <w:r w:rsidRPr="00D259D8">
              <w:rPr>
                <w:rFonts w:ascii="Arial" w:hAnsi="Arial" w:cs="Arial"/>
                <w:b/>
                <w:sz w:val="20"/>
                <w:szCs w:val="20"/>
              </w:rPr>
              <w:t>/- p</w:t>
            </w:r>
            <w:r>
              <w:rPr>
                <w:rFonts w:ascii="Arial" w:hAnsi="Arial" w:cs="Arial"/>
                <w:b/>
                <w:sz w:val="20"/>
                <w:szCs w:val="20"/>
              </w:rPr>
              <w:t>er sq.</w:t>
            </w:r>
            <w:r w:rsidR="00E65A10">
              <w:rPr>
                <w:rFonts w:ascii="Arial" w:hAnsi="Arial" w:cs="Arial"/>
                <w:b/>
                <w:sz w:val="20"/>
                <w:szCs w:val="20"/>
              </w:rPr>
              <w:t xml:space="preserve">ft on </w:t>
            </w:r>
            <w:r w:rsidRPr="00D259D8">
              <w:rPr>
                <w:rFonts w:ascii="Arial" w:hAnsi="Arial" w:cs="Arial"/>
                <w:b/>
                <w:sz w:val="20"/>
                <w:szCs w:val="20"/>
              </w:rPr>
              <w:t>Built up area</w:t>
            </w:r>
          </w:p>
        </w:tc>
      </w:tr>
      <w:tr w:rsidR="00CB474D" w:rsidRPr="00770946" w:rsidTr="00E1186C">
        <w:trPr>
          <w:trHeight w:val="216"/>
          <w:jc w:val="center"/>
        </w:trPr>
        <w:tc>
          <w:tcPr>
            <w:tcW w:w="726" w:type="dxa"/>
            <w:vMerge w:val="restart"/>
            <w:shd w:val="clear" w:color="auto" w:fill="C6D9F1" w:themeFill="text2" w:themeFillTint="33"/>
          </w:tcPr>
          <w:p w:rsidR="00CB474D" w:rsidRPr="00B43BCF" w:rsidRDefault="00CB474D" w:rsidP="00CB474D">
            <w:pPr>
              <w:pStyle w:val="ListParagraph"/>
              <w:numPr>
                <w:ilvl w:val="0"/>
                <w:numId w:val="21"/>
              </w:numPr>
              <w:jc w:val="center"/>
              <w:rPr>
                <w:rFonts w:ascii="Arial" w:hAnsi="Arial" w:cs="Arial"/>
                <w:b/>
                <w:sz w:val="20"/>
                <w:szCs w:val="20"/>
              </w:rPr>
            </w:pPr>
          </w:p>
        </w:tc>
        <w:tc>
          <w:tcPr>
            <w:tcW w:w="10524" w:type="dxa"/>
            <w:gridSpan w:val="2"/>
            <w:shd w:val="clear" w:color="auto" w:fill="C6D9F1" w:themeFill="text2" w:themeFillTint="33"/>
          </w:tcPr>
          <w:p w:rsidR="00CB474D" w:rsidRPr="00B43BCF" w:rsidRDefault="00CB474D" w:rsidP="00CB474D">
            <w:pPr>
              <w:jc w:val="both"/>
              <w:rPr>
                <w:rFonts w:ascii="Arial" w:hAnsi="Arial" w:cs="Arial"/>
                <w:b/>
                <w:sz w:val="20"/>
                <w:szCs w:val="20"/>
              </w:rPr>
            </w:pPr>
            <w:r w:rsidRPr="00B43BCF">
              <w:rPr>
                <w:rFonts w:ascii="Arial" w:hAnsi="Arial" w:cs="Arial"/>
                <w:b/>
                <w:sz w:val="20"/>
                <w:szCs w:val="20"/>
              </w:rPr>
              <w:t>Basis of computation &amp; working</w:t>
            </w:r>
          </w:p>
        </w:tc>
      </w:tr>
      <w:tr w:rsidR="00CB474D" w:rsidRPr="00770946" w:rsidTr="00E1186C">
        <w:trPr>
          <w:trHeight w:val="238"/>
          <w:jc w:val="center"/>
        </w:trPr>
        <w:tc>
          <w:tcPr>
            <w:tcW w:w="726" w:type="dxa"/>
            <w:vMerge/>
            <w:shd w:val="clear" w:color="auto" w:fill="FFFFFF" w:themeFill="background1"/>
          </w:tcPr>
          <w:p w:rsidR="00CB474D" w:rsidRPr="00B43BCF" w:rsidRDefault="00CB474D" w:rsidP="00CB474D">
            <w:pPr>
              <w:ind w:left="450"/>
              <w:jc w:val="center"/>
              <w:rPr>
                <w:rFonts w:ascii="Arial" w:hAnsi="Arial" w:cs="Arial"/>
                <w:b/>
                <w:sz w:val="20"/>
                <w:szCs w:val="20"/>
              </w:rPr>
            </w:pPr>
          </w:p>
        </w:tc>
        <w:tc>
          <w:tcPr>
            <w:tcW w:w="10524" w:type="dxa"/>
            <w:gridSpan w:val="2"/>
            <w:shd w:val="clear" w:color="auto" w:fill="FFFFFF" w:themeFill="background1"/>
          </w:tcPr>
          <w:p w:rsidR="00E837FB" w:rsidRPr="00B43BCF" w:rsidRDefault="00E837FB" w:rsidP="00E837FB">
            <w:pPr>
              <w:pStyle w:val="ListParagraph"/>
              <w:widowControl w:val="0"/>
              <w:numPr>
                <w:ilvl w:val="0"/>
                <w:numId w:val="19"/>
              </w:numPr>
              <w:autoSpaceDE w:val="0"/>
              <w:autoSpaceDN w:val="0"/>
              <w:spacing w:after="160" w:line="259" w:lineRule="auto"/>
              <w:ind w:left="335"/>
              <w:jc w:val="both"/>
              <w:rPr>
                <w:rFonts w:ascii="Arial" w:hAnsi="Arial" w:cs="Arial"/>
                <w:i/>
                <w:color w:val="000000" w:themeColor="text1"/>
                <w:sz w:val="20"/>
                <w:szCs w:val="20"/>
              </w:rPr>
            </w:pPr>
            <w:r w:rsidRPr="00397AF8">
              <w:rPr>
                <w:rFonts w:ascii="Arial" w:hAnsi="Arial" w:cs="Arial"/>
                <w:i/>
                <w:color w:val="000000" w:themeColor="text1"/>
                <w:sz w:val="20"/>
                <w:szCs w:val="20"/>
              </w:rPr>
              <w:t>Valuation</w:t>
            </w:r>
            <w:r w:rsidRPr="00B43BCF">
              <w:rPr>
                <w:rFonts w:ascii="Arial" w:hAnsi="Arial" w:cs="Arial"/>
                <w:i/>
                <w:color w:val="000000" w:themeColor="text1"/>
                <w:sz w:val="20"/>
                <w:szCs w:val="20"/>
              </w:rPr>
              <w:t xml:space="preserve"> of the asset is done as found on as-is-where basis on the site as ide</w:t>
            </w:r>
            <w:r>
              <w:rPr>
                <w:rFonts w:ascii="Arial" w:hAnsi="Arial" w:cs="Arial"/>
                <w:i/>
                <w:color w:val="000000" w:themeColor="text1"/>
                <w:sz w:val="20"/>
                <w:szCs w:val="20"/>
              </w:rPr>
              <w:t xml:space="preserve">ntified to us by </w:t>
            </w:r>
            <w:r w:rsidRPr="00B43BCF">
              <w:rPr>
                <w:rFonts w:ascii="Arial" w:hAnsi="Arial" w:cs="Arial"/>
                <w:i/>
                <w:color w:val="000000" w:themeColor="text1"/>
                <w:sz w:val="20"/>
                <w:szCs w:val="20"/>
              </w:rPr>
              <w:t>owner representative during site inspection by our engineer/s unless otherwise mentioned in the report.</w:t>
            </w:r>
          </w:p>
          <w:p w:rsidR="00E837FB" w:rsidRPr="00B43BCF" w:rsidRDefault="00E837FB" w:rsidP="00E837FB">
            <w:pPr>
              <w:pStyle w:val="ListParagraph"/>
              <w:widowControl w:val="0"/>
              <w:numPr>
                <w:ilvl w:val="0"/>
                <w:numId w:val="19"/>
              </w:numPr>
              <w:autoSpaceDE w:val="0"/>
              <w:autoSpaceDN w:val="0"/>
              <w:spacing w:after="160" w:line="259" w:lineRule="auto"/>
              <w:ind w:left="335"/>
              <w:jc w:val="both"/>
              <w:rPr>
                <w:rFonts w:ascii="Arial" w:hAnsi="Arial" w:cs="Arial"/>
                <w:i/>
                <w:color w:val="000000" w:themeColor="text1"/>
                <w:sz w:val="20"/>
                <w:szCs w:val="20"/>
              </w:rPr>
            </w:pPr>
            <w:r w:rsidRPr="00B43BCF">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rsidR="00E837FB" w:rsidRPr="00B43BCF" w:rsidRDefault="00E837FB" w:rsidP="00E837FB">
            <w:pPr>
              <w:pStyle w:val="ListParagraph"/>
              <w:widowControl w:val="0"/>
              <w:numPr>
                <w:ilvl w:val="0"/>
                <w:numId w:val="19"/>
              </w:numPr>
              <w:autoSpaceDE w:val="0"/>
              <w:autoSpaceDN w:val="0"/>
              <w:spacing w:after="160" w:line="259" w:lineRule="auto"/>
              <w:ind w:left="335"/>
              <w:jc w:val="both"/>
              <w:rPr>
                <w:rFonts w:ascii="Arial" w:hAnsi="Arial" w:cs="Arial"/>
                <w:i/>
                <w:color w:val="000000" w:themeColor="text1"/>
                <w:sz w:val="20"/>
                <w:szCs w:val="20"/>
              </w:rPr>
            </w:pPr>
            <w:r w:rsidRPr="00B43BCF">
              <w:rPr>
                <w:rFonts w:ascii="Arial" w:hAnsi="Arial" w:cs="Arial"/>
                <w:i/>
                <w:color w:val="000000" w:themeColor="text1"/>
                <w:sz w:val="20"/>
                <w:szCs w:val="20"/>
              </w:rPr>
              <w:t>For knowing comparable market rates, significant discreet local enquiries have been made from our side</w:t>
            </w:r>
            <w:r>
              <w:rPr>
                <w:rFonts w:ascii="Arial" w:hAnsi="Arial" w:cs="Arial"/>
                <w:i/>
                <w:color w:val="000000" w:themeColor="text1"/>
                <w:sz w:val="20"/>
                <w:szCs w:val="20"/>
              </w:rPr>
              <w:t>.</w:t>
            </w:r>
            <w:r w:rsidRPr="00B43BCF">
              <w:rPr>
                <w:rFonts w:ascii="Arial" w:hAnsi="Arial" w:cs="Arial"/>
                <w:i/>
                <w:color w:val="000000" w:themeColor="text1"/>
                <w:sz w:val="20"/>
                <w:szCs w:val="20"/>
              </w:rPr>
              <w:t xml:space="preserve"> </w:t>
            </w:r>
            <w:r>
              <w:rPr>
                <w:rFonts w:ascii="Arial" w:hAnsi="Arial" w:cs="Arial"/>
                <w:i/>
                <w:color w:val="000000" w:themeColor="text1"/>
                <w:sz w:val="20"/>
                <w:szCs w:val="20"/>
              </w:rPr>
              <w:t>T</w:t>
            </w:r>
            <w:r w:rsidRPr="00B43BCF">
              <w:rPr>
                <w:rFonts w:ascii="Arial" w:hAnsi="Arial" w:cs="Arial"/>
                <w:i/>
                <w:color w:val="000000" w:themeColor="text1"/>
                <w:sz w:val="20"/>
                <w:szCs w:val="20"/>
              </w:rPr>
              <w:t>hereafter based on this information and various factors of the property, rate has been judiciously taken considering the factors of the subject property, market scenario and weighted adjusted comparison with the comparable properties unless otherwise stated.</w:t>
            </w:r>
          </w:p>
          <w:p w:rsidR="00E837FB" w:rsidRPr="00B43BCF" w:rsidRDefault="00E837FB" w:rsidP="00E837FB">
            <w:pPr>
              <w:pStyle w:val="ListParagraph"/>
              <w:widowControl w:val="0"/>
              <w:numPr>
                <w:ilvl w:val="0"/>
                <w:numId w:val="19"/>
              </w:numPr>
              <w:autoSpaceDE w:val="0"/>
              <w:autoSpaceDN w:val="0"/>
              <w:spacing w:after="160" w:line="259" w:lineRule="auto"/>
              <w:ind w:left="335"/>
              <w:jc w:val="both"/>
              <w:rPr>
                <w:rFonts w:ascii="Arial" w:hAnsi="Arial" w:cs="Arial"/>
                <w:i/>
                <w:color w:val="000000" w:themeColor="text1"/>
                <w:sz w:val="20"/>
                <w:szCs w:val="20"/>
              </w:rPr>
            </w:pPr>
            <w:r w:rsidRPr="00B43BCF">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w:t>
            </w:r>
            <w:r>
              <w:rPr>
                <w:rFonts w:ascii="Arial" w:hAnsi="Arial" w:cs="Arial"/>
                <w:i/>
                <w:color w:val="000000" w:themeColor="text1"/>
                <w:sz w:val="20"/>
                <w:szCs w:val="20"/>
              </w:rPr>
              <w:t>/auction data of banks</w:t>
            </w:r>
            <w:r w:rsidRPr="00B43BCF">
              <w:rPr>
                <w:rFonts w:ascii="Arial" w:hAnsi="Arial" w:cs="Arial"/>
                <w:i/>
                <w:color w:val="000000" w:themeColor="text1"/>
                <w:sz w:val="20"/>
                <w:szCs w:val="20"/>
              </w:rPr>
              <w:t xml:space="preserve"> are relied upon as may be available or can be fetched within the limited time &amp; resources of the assignment during market survey in the subject location. No written record is generally available for such market information </w:t>
            </w:r>
            <w:r>
              <w:rPr>
                <w:rFonts w:ascii="Arial" w:hAnsi="Arial" w:cs="Arial"/>
                <w:i/>
                <w:color w:val="000000" w:themeColor="text1"/>
                <w:sz w:val="20"/>
                <w:szCs w:val="20"/>
              </w:rPr>
              <w:t xml:space="preserve">except for the Govt. Guideline Rates </w:t>
            </w:r>
            <w:r w:rsidRPr="00B43BCF">
              <w:rPr>
                <w:rFonts w:ascii="Arial" w:hAnsi="Arial" w:cs="Arial"/>
                <w:i/>
                <w:color w:val="000000" w:themeColor="text1"/>
                <w:sz w:val="20"/>
                <w:szCs w:val="20"/>
              </w:rPr>
              <w:t>which has to be relied upon.</w:t>
            </w:r>
          </w:p>
          <w:p w:rsidR="00E837FB" w:rsidRPr="00D3709E" w:rsidRDefault="00E837FB" w:rsidP="00E837FB">
            <w:pPr>
              <w:pStyle w:val="ListParagraph"/>
              <w:widowControl w:val="0"/>
              <w:numPr>
                <w:ilvl w:val="0"/>
                <w:numId w:val="19"/>
              </w:numPr>
              <w:autoSpaceDE w:val="0"/>
              <w:autoSpaceDN w:val="0"/>
              <w:spacing w:after="160" w:line="259" w:lineRule="auto"/>
              <w:ind w:left="335"/>
              <w:jc w:val="both"/>
              <w:rPr>
                <w:rFonts w:ascii="Arial" w:hAnsi="Arial" w:cs="Arial"/>
                <w:i/>
                <w:color w:val="000000" w:themeColor="text1"/>
                <w:sz w:val="20"/>
                <w:szCs w:val="20"/>
              </w:rPr>
            </w:pPr>
            <w:r w:rsidRPr="00B43BC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w:t>
            </w:r>
            <w:r>
              <w:rPr>
                <w:rFonts w:ascii="Arial" w:hAnsi="Arial" w:cs="Arial"/>
                <w:i/>
                <w:color w:val="000000" w:themeColor="text1"/>
                <w:sz w:val="20"/>
                <w:szCs w:val="20"/>
              </w:rPr>
              <w:t>rwise mentioned.</w:t>
            </w:r>
          </w:p>
          <w:p w:rsidR="00E837FB" w:rsidRPr="00D3709E" w:rsidRDefault="00E837FB" w:rsidP="00E837FB">
            <w:pPr>
              <w:pStyle w:val="ListParagraph"/>
              <w:widowControl w:val="0"/>
              <w:numPr>
                <w:ilvl w:val="0"/>
                <w:numId w:val="19"/>
              </w:numPr>
              <w:autoSpaceDE w:val="0"/>
              <w:autoSpaceDN w:val="0"/>
              <w:spacing w:after="160" w:line="259" w:lineRule="auto"/>
              <w:ind w:left="335"/>
              <w:jc w:val="both"/>
              <w:rPr>
                <w:rFonts w:ascii="Arial" w:hAnsi="Arial" w:cs="Arial"/>
                <w:i/>
                <w:sz w:val="20"/>
                <w:szCs w:val="20"/>
              </w:rPr>
            </w:pPr>
            <w:r w:rsidRPr="00B43BCF">
              <w:rPr>
                <w:rFonts w:ascii="Arial" w:hAnsi="Arial" w:cs="Arial"/>
                <w:i/>
                <w:sz w:val="20"/>
                <w:szCs w:val="20"/>
              </w:rPr>
              <w:t xml:space="preserve">Construction rates </w:t>
            </w:r>
            <w:r>
              <w:rPr>
                <w:rFonts w:ascii="Arial" w:hAnsi="Arial" w:cs="Arial"/>
                <w:i/>
                <w:sz w:val="20"/>
                <w:szCs w:val="20"/>
              </w:rPr>
              <w:t xml:space="preserve">or construction quality assessment </w:t>
            </w:r>
            <w:r w:rsidRPr="00B43BCF">
              <w:rPr>
                <w:rFonts w:ascii="Arial" w:hAnsi="Arial" w:cs="Arial"/>
                <w:i/>
                <w:sz w:val="20"/>
                <w:szCs w:val="20"/>
              </w:rPr>
              <w:t>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r>
              <w:rPr>
                <w:rFonts w:ascii="Arial" w:hAnsi="Arial" w:cs="Arial"/>
                <w:i/>
                <w:sz w:val="20"/>
                <w:szCs w:val="20"/>
              </w:rPr>
              <w:t xml:space="preserve"> </w:t>
            </w:r>
            <w:r w:rsidRPr="00D3709E">
              <w:rPr>
                <w:rFonts w:ascii="Arial" w:hAnsi="Arial" w:cs="Arial"/>
                <w:i/>
                <w:sz w:val="20"/>
                <w:szCs w:val="20"/>
              </w:rPr>
              <w:t>The condition assessment and the estimation of the residual economic life of the structure are only based on the visual observations and appearance found during the site survey.</w:t>
            </w:r>
          </w:p>
          <w:p w:rsidR="00E837FB" w:rsidRPr="00B43BCF" w:rsidRDefault="00E837FB" w:rsidP="00E837FB">
            <w:pPr>
              <w:pStyle w:val="ListParagraph"/>
              <w:widowControl w:val="0"/>
              <w:numPr>
                <w:ilvl w:val="0"/>
                <w:numId w:val="19"/>
              </w:numPr>
              <w:autoSpaceDE w:val="0"/>
              <w:autoSpaceDN w:val="0"/>
              <w:spacing w:after="160" w:line="259" w:lineRule="auto"/>
              <w:ind w:left="335"/>
              <w:jc w:val="both"/>
              <w:rPr>
                <w:rFonts w:ascii="Arial" w:hAnsi="Arial" w:cs="Arial"/>
                <w:i/>
                <w:sz w:val="20"/>
                <w:szCs w:val="20"/>
              </w:rPr>
            </w:pPr>
            <w:r w:rsidRPr="00B43BCF">
              <w:rPr>
                <w:rFonts w:ascii="Arial" w:hAnsi="Arial" w:cs="Arial"/>
                <w:i/>
                <w:sz w:val="20"/>
                <w:szCs w:val="20"/>
              </w:rPr>
              <w:lastRenderedPageBreak/>
              <w:t>Any kind of unpaid statutory, utilities, lease, interest or any other pecuniary dues on the asset or on its owners has not been factored in the Valuation.</w:t>
            </w:r>
          </w:p>
          <w:p w:rsidR="00CB474D" w:rsidRPr="00B43BCF" w:rsidRDefault="00E837FB" w:rsidP="00E837FB">
            <w:pPr>
              <w:pStyle w:val="ListParagraph"/>
              <w:widowControl w:val="0"/>
              <w:numPr>
                <w:ilvl w:val="0"/>
                <w:numId w:val="19"/>
              </w:numPr>
              <w:autoSpaceDE w:val="0"/>
              <w:autoSpaceDN w:val="0"/>
              <w:spacing w:after="160" w:line="259" w:lineRule="auto"/>
              <w:ind w:left="335"/>
              <w:jc w:val="both"/>
              <w:rPr>
                <w:rFonts w:ascii="Arial" w:hAnsi="Arial" w:cs="Arial"/>
                <w:i/>
                <w:sz w:val="20"/>
                <w:szCs w:val="20"/>
              </w:rPr>
            </w:pPr>
            <w:r w:rsidRPr="00B43BCF">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tc>
      </w:tr>
      <w:tr w:rsidR="00CB474D" w:rsidRPr="00770946" w:rsidTr="00E1186C">
        <w:trPr>
          <w:trHeight w:val="216"/>
          <w:jc w:val="center"/>
        </w:trPr>
        <w:tc>
          <w:tcPr>
            <w:tcW w:w="726" w:type="dxa"/>
            <w:vMerge w:val="restart"/>
            <w:shd w:val="clear" w:color="auto" w:fill="C6D9F1" w:themeFill="text2" w:themeFillTint="33"/>
          </w:tcPr>
          <w:p w:rsidR="00CB474D" w:rsidRPr="00B43BCF" w:rsidRDefault="00CB474D" w:rsidP="00CB474D">
            <w:pPr>
              <w:pStyle w:val="ListParagraph"/>
              <w:numPr>
                <w:ilvl w:val="0"/>
                <w:numId w:val="21"/>
              </w:numPr>
              <w:jc w:val="center"/>
              <w:rPr>
                <w:rFonts w:ascii="Arial" w:hAnsi="Arial" w:cs="Arial"/>
                <w:b/>
                <w:sz w:val="20"/>
                <w:szCs w:val="20"/>
              </w:rPr>
            </w:pPr>
          </w:p>
        </w:tc>
        <w:tc>
          <w:tcPr>
            <w:tcW w:w="10524" w:type="dxa"/>
            <w:gridSpan w:val="2"/>
            <w:shd w:val="clear" w:color="auto" w:fill="C6D9F1" w:themeFill="text2" w:themeFillTint="33"/>
          </w:tcPr>
          <w:p w:rsidR="00CB474D" w:rsidRPr="00B43BCF" w:rsidRDefault="00CB474D" w:rsidP="00CB474D">
            <w:pPr>
              <w:jc w:val="both"/>
              <w:rPr>
                <w:rFonts w:ascii="Arial" w:hAnsi="Arial" w:cs="Arial"/>
                <w:b/>
                <w:sz w:val="20"/>
                <w:szCs w:val="20"/>
              </w:rPr>
            </w:pPr>
            <w:r w:rsidRPr="00B43BCF">
              <w:rPr>
                <w:rFonts w:ascii="Arial" w:hAnsi="Arial" w:cs="Arial"/>
                <w:b/>
                <w:sz w:val="20"/>
                <w:szCs w:val="20"/>
              </w:rPr>
              <w:t>ASSUMPTIONS</w:t>
            </w:r>
          </w:p>
        </w:tc>
      </w:tr>
      <w:tr w:rsidR="00CB474D" w:rsidRPr="00770946" w:rsidTr="00E1186C">
        <w:trPr>
          <w:trHeight w:val="216"/>
          <w:jc w:val="center"/>
        </w:trPr>
        <w:tc>
          <w:tcPr>
            <w:tcW w:w="726" w:type="dxa"/>
            <w:vMerge/>
            <w:shd w:val="clear" w:color="auto" w:fill="FFFFFF" w:themeFill="background1"/>
          </w:tcPr>
          <w:p w:rsidR="00CB474D" w:rsidRPr="00B43BCF" w:rsidRDefault="00CB474D" w:rsidP="00CB474D">
            <w:pPr>
              <w:pStyle w:val="ListParagraph"/>
              <w:ind w:left="810"/>
              <w:rPr>
                <w:rFonts w:ascii="Arial" w:hAnsi="Arial" w:cs="Arial"/>
                <w:b/>
                <w:sz w:val="20"/>
                <w:szCs w:val="20"/>
                <w:highlight w:val="yellow"/>
              </w:rPr>
            </w:pPr>
          </w:p>
        </w:tc>
        <w:tc>
          <w:tcPr>
            <w:tcW w:w="10524" w:type="dxa"/>
            <w:gridSpan w:val="2"/>
            <w:shd w:val="clear" w:color="auto" w:fill="FFFFFF" w:themeFill="background1"/>
          </w:tcPr>
          <w:p w:rsidR="00E837FB" w:rsidRPr="00B43BCF" w:rsidRDefault="00E837FB" w:rsidP="00E837FB">
            <w:pPr>
              <w:pStyle w:val="ListParagraph"/>
              <w:widowControl w:val="0"/>
              <w:numPr>
                <w:ilvl w:val="0"/>
                <w:numId w:val="20"/>
              </w:numPr>
              <w:autoSpaceDE w:val="0"/>
              <w:autoSpaceDN w:val="0"/>
              <w:spacing w:after="160" w:line="259" w:lineRule="auto"/>
              <w:ind w:left="425"/>
              <w:jc w:val="both"/>
              <w:rPr>
                <w:rFonts w:ascii="Arial" w:hAnsi="Arial" w:cs="Arial"/>
                <w:i/>
                <w:sz w:val="20"/>
                <w:szCs w:val="20"/>
              </w:rPr>
            </w:pPr>
            <w:r w:rsidRPr="00B43BCF">
              <w:rPr>
                <w:rFonts w:ascii="Arial" w:hAnsi="Arial" w:cs="Arial"/>
                <w:i/>
                <w:sz w:val="20"/>
                <w:szCs w:val="20"/>
              </w:rPr>
              <w:t xml:space="preserve">Documents/ Information/ Data provided by the </w:t>
            </w:r>
            <w:r>
              <w:rPr>
                <w:rFonts w:ascii="Arial" w:hAnsi="Arial" w:cs="Arial"/>
                <w:i/>
                <w:sz w:val="20"/>
                <w:szCs w:val="20"/>
              </w:rPr>
              <w:t>Liquidator team</w:t>
            </w:r>
            <w:r w:rsidRPr="00B43BCF">
              <w:rPr>
                <w:rFonts w:ascii="Arial" w:hAnsi="Arial" w:cs="Arial"/>
                <w:i/>
                <w:sz w:val="20"/>
                <w:szCs w:val="20"/>
              </w:rPr>
              <w:t>/ property owner or his representative both written &amp; verbally is true and correct without any fabrication and has been relied upon in good faith.</w:t>
            </w:r>
          </w:p>
          <w:p w:rsidR="00E837FB" w:rsidRPr="00B43BCF" w:rsidRDefault="00E837FB" w:rsidP="00E837FB">
            <w:pPr>
              <w:pStyle w:val="ListParagraph"/>
              <w:widowControl w:val="0"/>
              <w:numPr>
                <w:ilvl w:val="0"/>
                <w:numId w:val="20"/>
              </w:numPr>
              <w:autoSpaceDE w:val="0"/>
              <w:autoSpaceDN w:val="0"/>
              <w:spacing w:after="160" w:line="259" w:lineRule="auto"/>
              <w:ind w:left="425"/>
              <w:jc w:val="both"/>
              <w:rPr>
                <w:rFonts w:ascii="Arial" w:hAnsi="Arial" w:cs="Arial"/>
                <w:i/>
                <w:sz w:val="20"/>
                <w:szCs w:val="20"/>
              </w:rPr>
            </w:pPr>
            <w:r w:rsidRPr="00B43BCF">
              <w:rPr>
                <w:rFonts w:ascii="Arial" w:hAnsi="Arial" w:cs="Arial"/>
                <w:i/>
                <w:color w:val="000000" w:themeColor="text1"/>
                <w:sz w:val="20"/>
                <w:szCs w:val="20"/>
              </w:rPr>
              <w:t>Local verbal enquiries during micro market research came to our knowledge are assumed</w:t>
            </w:r>
            <w:r>
              <w:rPr>
                <w:rFonts w:ascii="Arial" w:hAnsi="Arial" w:cs="Arial"/>
                <w:i/>
                <w:color w:val="000000" w:themeColor="text1"/>
                <w:sz w:val="20"/>
                <w:szCs w:val="20"/>
              </w:rPr>
              <w:t xml:space="preserve"> to be taken on record as true,</w:t>
            </w:r>
            <w:r w:rsidRPr="00B43BCF">
              <w:rPr>
                <w:rFonts w:ascii="Arial" w:hAnsi="Arial" w:cs="Arial"/>
                <w:i/>
                <w:color w:val="000000" w:themeColor="text1"/>
                <w:sz w:val="20"/>
                <w:szCs w:val="20"/>
              </w:rPr>
              <w:t xml:space="preserve"> factual</w:t>
            </w:r>
            <w:r>
              <w:rPr>
                <w:rFonts w:ascii="Arial" w:hAnsi="Arial" w:cs="Arial"/>
                <w:i/>
                <w:color w:val="000000" w:themeColor="text1"/>
                <w:sz w:val="20"/>
                <w:szCs w:val="20"/>
              </w:rPr>
              <w:t xml:space="preserve"> &amp; reliable</w:t>
            </w:r>
            <w:r w:rsidRPr="00B43BCF">
              <w:rPr>
                <w:rFonts w:ascii="Arial" w:hAnsi="Arial" w:cs="Arial"/>
                <w:i/>
                <w:color w:val="000000" w:themeColor="text1"/>
                <w:sz w:val="20"/>
                <w:szCs w:val="20"/>
              </w:rPr>
              <w:t>.</w:t>
            </w:r>
          </w:p>
          <w:p w:rsidR="00E837FB" w:rsidRPr="00B43BCF" w:rsidRDefault="00E837FB" w:rsidP="00E837FB">
            <w:pPr>
              <w:pStyle w:val="ListParagraph"/>
              <w:widowControl w:val="0"/>
              <w:numPr>
                <w:ilvl w:val="0"/>
                <w:numId w:val="20"/>
              </w:numPr>
              <w:autoSpaceDE w:val="0"/>
              <w:autoSpaceDN w:val="0"/>
              <w:spacing w:after="160" w:line="259" w:lineRule="auto"/>
              <w:ind w:left="425"/>
              <w:jc w:val="both"/>
              <w:rPr>
                <w:rFonts w:ascii="Arial" w:hAnsi="Arial" w:cs="Arial"/>
                <w:i/>
                <w:sz w:val="20"/>
                <w:szCs w:val="20"/>
              </w:rPr>
            </w:pPr>
            <w:r w:rsidRPr="00B43BCF">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rsidR="00E837FB" w:rsidRPr="00B43BCF" w:rsidRDefault="00E837FB" w:rsidP="00E837FB">
            <w:pPr>
              <w:pStyle w:val="ListParagraph"/>
              <w:widowControl w:val="0"/>
              <w:numPr>
                <w:ilvl w:val="0"/>
                <w:numId w:val="20"/>
              </w:numPr>
              <w:autoSpaceDE w:val="0"/>
              <w:autoSpaceDN w:val="0"/>
              <w:spacing w:after="160" w:line="259" w:lineRule="auto"/>
              <w:ind w:left="425"/>
              <w:jc w:val="both"/>
              <w:rPr>
                <w:rFonts w:ascii="Arial" w:hAnsi="Arial" w:cs="Arial"/>
                <w:i/>
                <w:sz w:val="20"/>
                <w:szCs w:val="20"/>
              </w:rPr>
            </w:pPr>
            <w:r w:rsidRPr="00B43BCF">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rsidR="00E837FB" w:rsidRPr="00B43BCF" w:rsidRDefault="00E837FB" w:rsidP="00E837FB">
            <w:pPr>
              <w:pStyle w:val="ListParagraph"/>
              <w:widowControl w:val="0"/>
              <w:numPr>
                <w:ilvl w:val="0"/>
                <w:numId w:val="20"/>
              </w:numPr>
              <w:autoSpaceDE w:val="0"/>
              <w:autoSpaceDN w:val="0"/>
              <w:spacing w:after="160" w:line="259" w:lineRule="auto"/>
              <w:ind w:left="425"/>
              <w:jc w:val="both"/>
              <w:rPr>
                <w:rFonts w:ascii="Arial" w:hAnsi="Arial" w:cs="Arial"/>
                <w:i/>
                <w:sz w:val="20"/>
                <w:szCs w:val="20"/>
              </w:rPr>
            </w:pPr>
            <w:r w:rsidRPr="00B43BCF">
              <w:rPr>
                <w:rFonts w:ascii="Arial" w:hAnsi="Arial" w:cs="Arial"/>
                <w:i/>
                <w:sz w:val="20"/>
                <w:szCs w:val="20"/>
              </w:rPr>
              <w:t>Payment condition during transaction in the Valuation has been considered on all cash bases which includes both formal &amp; informal payment components as per market trend.</w:t>
            </w:r>
          </w:p>
          <w:p w:rsidR="00E837FB" w:rsidRPr="00B43BCF" w:rsidRDefault="00E837FB" w:rsidP="00E837FB">
            <w:pPr>
              <w:pStyle w:val="ListParagraph"/>
              <w:widowControl w:val="0"/>
              <w:numPr>
                <w:ilvl w:val="0"/>
                <w:numId w:val="20"/>
              </w:numPr>
              <w:autoSpaceDE w:val="0"/>
              <w:autoSpaceDN w:val="0"/>
              <w:spacing w:after="160" w:line="259" w:lineRule="auto"/>
              <w:ind w:left="425"/>
              <w:jc w:val="both"/>
              <w:rPr>
                <w:rFonts w:ascii="Arial" w:hAnsi="Arial" w:cs="Arial"/>
                <w:i/>
                <w:sz w:val="20"/>
                <w:szCs w:val="20"/>
              </w:rPr>
            </w:pPr>
            <w:r w:rsidRPr="00B43BCF">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B43BCF">
                  <w:rPr>
                    <w:rFonts w:ascii="Arial" w:hAnsi="Arial" w:cs="Arial"/>
                    <w:i/>
                    <w:sz w:val="20"/>
                    <w:szCs w:val="20"/>
                  </w:rPr>
                  <w:t>Free market transaction without any compulsion</w:t>
                </w:r>
              </w:sdtContent>
            </w:sdt>
            <w:r w:rsidRPr="00B43BCF">
              <w:rPr>
                <w:rFonts w:ascii="Arial" w:hAnsi="Arial" w:cs="Arial"/>
                <w:i/>
                <w:sz w:val="20"/>
                <w:szCs w:val="20"/>
              </w:rPr>
              <w:t xml:space="preserve"> unless otherwise mentioned while assessing Indicative &amp; Estimated Fair Prospective Market Value of the asset unless otherwise stated.</w:t>
            </w:r>
          </w:p>
          <w:p w:rsidR="00CB474D" w:rsidRPr="00B43BCF" w:rsidRDefault="00E837FB" w:rsidP="00E837FB">
            <w:pPr>
              <w:pStyle w:val="ListParagraph"/>
              <w:widowControl w:val="0"/>
              <w:numPr>
                <w:ilvl w:val="0"/>
                <w:numId w:val="20"/>
              </w:numPr>
              <w:autoSpaceDE w:val="0"/>
              <w:autoSpaceDN w:val="0"/>
              <w:spacing w:after="160" w:line="259" w:lineRule="auto"/>
              <w:ind w:left="425"/>
              <w:jc w:val="both"/>
              <w:rPr>
                <w:rFonts w:ascii="Arial" w:hAnsi="Arial" w:cs="Arial"/>
                <w:i/>
                <w:sz w:val="20"/>
                <w:szCs w:val="20"/>
              </w:rPr>
            </w:pPr>
            <w:r w:rsidRPr="00B43BCF">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B474D" w:rsidRPr="00770946" w:rsidTr="00E1186C">
        <w:trPr>
          <w:trHeight w:val="63"/>
          <w:jc w:val="center"/>
        </w:trPr>
        <w:tc>
          <w:tcPr>
            <w:tcW w:w="726" w:type="dxa"/>
            <w:vMerge w:val="restart"/>
            <w:shd w:val="clear" w:color="auto" w:fill="C6D9F1" w:themeFill="text2" w:themeFillTint="33"/>
          </w:tcPr>
          <w:p w:rsidR="00CB474D" w:rsidRPr="00B43BCF" w:rsidRDefault="00CB474D" w:rsidP="00CB474D">
            <w:pPr>
              <w:pStyle w:val="ListParagraph"/>
              <w:numPr>
                <w:ilvl w:val="0"/>
                <w:numId w:val="21"/>
              </w:numPr>
              <w:jc w:val="center"/>
              <w:rPr>
                <w:rFonts w:ascii="Arial" w:hAnsi="Arial" w:cs="Arial"/>
                <w:b/>
                <w:sz w:val="20"/>
                <w:szCs w:val="20"/>
              </w:rPr>
            </w:pPr>
          </w:p>
        </w:tc>
        <w:tc>
          <w:tcPr>
            <w:tcW w:w="10524" w:type="dxa"/>
            <w:gridSpan w:val="2"/>
            <w:shd w:val="clear" w:color="auto" w:fill="C6D9F1" w:themeFill="text2" w:themeFillTint="33"/>
          </w:tcPr>
          <w:p w:rsidR="00CB474D" w:rsidRPr="00B43BCF" w:rsidRDefault="00CB474D" w:rsidP="00CB474D">
            <w:pPr>
              <w:jc w:val="both"/>
              <w:rPr>
                <w:rFonts w:ascii="Arial" w:hAnsi="Arial" w:cs="Arial"/>
                <w:b/>
                <w:sz w:val="20"/>
                <w:szCs w:val="20"/>
              </w:rPr>
            </w:pPr>
            <w:r w:rsidRPr="00B43BCF">
              <w:rPr>
                <w:rFonts w:ascii="Arial" w:hAnsi="Arial" w:cs="Arial"/>
                <w:b/>
                <w:sz w:val="20"/>
                <w:szCs w:val="20"/>
              </w:rPr>
              <w:t>LIMITATIONS</w:t>
            </w:r>
          </w:p>
        </w:tc>
      </w:tr>
      <w:tr w:rsidR="00CB474D" w:rsidRPr="00770946" w:rsidTr="00E1186C">
        <w:trPr>
          <w:trHeight w:val="216"/>
          <w:jc w:val="center"/>
        </w:trPr>
        <w:tc>
          <w:tcPr>
            <w:tcW w:w="726" w:type="dxa"/>
            <w:vMerge/>
            <w:shd w:val="clear" w:color="auto" w:fill="FFFFFF" w:themeFill="background1"/>
          </w:tcPr>
          <w:p w:rsidR="00CB474D" w:rsidRPr="00B43BCF" w:rsidRDefault="00CB474D" w:rsidP="00CB474D">
            <w:pPr>
              <w:ind w:left="450"/>
              <w:jc w:val="center"/>
              <w:rPr>
                <w:rFonts w:ascii="Arial" w:hAnsi="Arial" w:cs="Arial"/>
                <w:b/>
                <w:sz w:val="20"/>
                <w:szCs w:val="20"/>
                <w:highlight w:val="yellow"/>
              </w:rPr>
            </w:pPr>
          </w:p>
        </w:tc>
        <w:tc>
          <w:tcPr>
            <w:tcW w:w="10524" w:type="dxa"/>
            <w:gridSpan w:val="2"/>
            <w:shd w:val="clear" w:color="auto" w:fill="FFFFFF" w:themeFill="background1"/>
          </w:tcPr>
          <w:p w:rsidR="00CB474D" w:rsidRPr="00B43BCF" w:rsidRDefault="00E837FB" w:rsidP="00CB474D">
            <w:pPr>
              <w:jc w:val="both"/>
              <w:rPr>
                <w:rFonts w:ascii="Arial" w:hAnsi="Arial" w:cs="Arial"/>
                <w:b/>
                <w:sz w:val="20"/>
                <w:szCs w:val="20"/>
                <w:highlight w:val="yellow"/>
              </w:rPr>
            </w:pPr>
            <w:r w:rsidRPr="001D750C">
              <w:rPr>
                <w:rFonts w:ascii="Arial" w:hAnsi="Arial" w:cs="Arial"/>
                <w:sz w:val="20"/>
                <w:szCs w:val="20"/>
              </w:rPr>
              <w:t>As mentioned above</w:t>
            </w:r>
            <w:r>
              <w:rPr>
                <w:rFonts w:ascii="Arial" w:hAnsi="Arial" w:cs="Arial"/>
                <w:sz w:val="20"/>
                <w:szCs w:val="20"/>
              </w:rPr>
              <w:t>.</w:t>
            </w:r>
          </w:p>
        </w:tc>
      </w:tr>
    </w:tbl>
    <w:p w:rsidR="00E65A10" w:rsidRDefault="00E65A10" w:rsidP="00D61CAA">
      <w:pPr>
        <w:spacing w:after="0"/>
      </w:pPr>
    </w:p>
    <w:p w:rsidR="005F56CC" w:rsidRDefault="00E65A10" w:rsidP="00E65A10">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B43BCF" w:rsidRPr="00A77C76" w:rsidTr="00E1186C">
        <w:trPr>
          <w:trHeight w:val="458"/>
          <w:jc w:val="center"/>
        </w:trPr>
        <w:tc>
          <w:tcPr>
            <w:tcW w:w="903" w:type="dxa"/>
            <w:tcBorders>
              <w:bottom w:val="single" w:sz="4" w:space="0" w:color="auto"/>
            </w:tcBorders>
            <w:shd w:val="clear" w:color="auto" w:fill="002060"/>
            <w:vAlign w:val="center"/>
          </w:tcPr>
          <w:p w:rsidR="00B43BCF" w:rsidRPr="00B43BCF" w:rsidRDefault="00B43BCF" w:rsidP="00AA6F90">
            <w:pPr>
              <w:pStyle w:val="ListParagraph"/>
              <w:numPr>
                <w:ilvl w:val="0"/>
                <w:numId w:val="10"/>
              </w:numPr>
              <w:spacing w:after="0" w:line="240" w:lineRule="auto"/>
              <w:jc w:val="right"/>
            </w:pPr>
          </w:p>
        </w:tc>
        <w:tc>
          <w:tcPr>
            <w:tcW w:w="10395" w:type="dxa"/>
            <w:gridSpan w:val="4"/>
            <w:tcBorders>
              <w:bottom w:val="single" w:sz="4" w:space="0" w:color="auto"/>
            </w:tcBorders>
            <w:shd w:val="clear" w:color="auto" w:fill="002060"/>
            <w:vAlign w:val="center"/>
          </w:tcPr>
          <w:p w:rsidR="00B43BCF" w:rsidRPr="00895B24" w:rsidRDefault="00B43BCF" w:rsidP="00E1186C">
            <w:pPr>
              <w:tabs>
                <w:tab w:val="left" w:pos="360"/>
              </w:tabs>
              <w:spacing w:after="0"/>
              <w:jc w:val="center"/>
              <w:rPr>
                <w:b/>
              </w:rPr>
            </w:pPr>
            <w:r w:rsidRPr="00895B24">
              <w:rPr>
                <w:b/>
              </w:rPr>
              <w:t xml:space="preserve">VALUATION </w:t>
            </w:r>
            <w:r>
              <w:rPr>
                <w:b/>
              </w:rPr>
              <w:t xml:space="preserve">COMPUTATION </w:t>
            </w:r>
            <w:r w:rsidRPr="00895B24">
              <w:rPr>
                <w:b/>
              </w:rPr>
              <w:t xml:space="preserve">OF </w:t>
            </w:r>
            <w:r>
              <w:rPr>
                <w:b/>
              </w:rPr>
              <w:t>BUILT-UP DWELLING UNIT</w:t>
            </w:r>
          </w:p>
        </w:tc>
      </w:tr>
      <w:tr w:rsidR="00B43BCF" w:rsidRPr="00A77C76" w:rsidTr="00E1186C">
        <w:trPr>
          <w:jc w:val="center"/>
        </w:trPr>
        <w:tc>
          <w:tcPr>
            <w:tcW w:w="903" w:type="dxa"/>
            <w:shd w:val="clear" w:color="auto" w:fill="DBE5F1" w:themeFill="accent1" w:themeFillTint="33"/>
            <w:vAlign w:val="center"/>
          </w:tcPr>
          <w:p w:rsidR="00B43BCF" w:rsidRPr="007D399A" w:rsidRDefault="00B43BCF" w:rsidP="00E1186C">
            <w:pPr>
              <w:rPr>
                <w:b/>
              </w:rPr>
            </w:pPr>
          </w:p>
        </w:tc>
        <w:tc>
          <w:tcPr>
            <w:tcW w:w="3261" w:type="dxa"/>
            <w:gridSpan w:val="2"/>
            <w:shd w:val="clear" w:color="auto" w:fill="DBE5F1" w:themeFill="accent1" w:themeFillTint="33"/>
            <w:vAlign w:val="center"/>
          </w:tcPr>
          <w:p w:rsidR="00B43BCF" w:rsidRPr="00B43BCF" w:rsidRDefault="00B43BCF" w:rsidP="00E1186C">
            <w:pPr>
              <w:tabs>
                <w:tab w:val="left" w:pos="360"/>
              </w:tabs>
              <w:rPr>
                <w:rFonts w:ascii="Arial" w:hAnsi="Arial" w:cs="Arial"/>
                <w:sz w:val="20"/>
                <w:szCs w:val="20"/>
              </w:rPr>
            </w:pPr>
            <w:r w:rsidRPr="00B43BCF">
              <w:rPr>
                <w:rFonts w:ascii="Arial" w:hAnsi="Arial" w:cs="Arial"/>
                <w:b/>
                <w:sz w:val="20"/>
                <w:szCs w:val="20"/>
              </w:rPr>
              <w:t>Particulars</w:t>
            </w:r>
          </w:p>
        </w:tc>
        <w:tc>
          <w:tcPr>
            <w:tcW w:w="3402" w:type="dxa"/>
            <w:shd w:val="clear" w:color="auto" w:fill="DBE5F1" w:themeFill="accent1" w:themeFillTint="33"/>
            <w:vAlign w:val="center"/>
          </w:tcPr>
          <w:p w:rsidR="00B43BCF" w:rsidRPr="00B43BCF" w:rsidRDefault="00B43BCF" w:rsidP="00E1186C">
            <w:pPr>
              <w:tabs>
                <w:tab w:val="left" w:pos="360"/>
              </w:tabs>
              <w:jc w:val="center"/>
              <w:rPr>
                <w:rFonts w:ascii="Arial" w:hAnsi="Arial" w:cs="Arial"/>
                <w:b/>
                <w:sz w:val="20"/>
                <w:szCs w:val="20"/>
              </w:rPr>
            </w:pPr>
            <w:r w:rsidRPr="00B43BCF">
              <w:rPr>
                <w:rFonts w:ascii="Arial" w:hAnsi="Arial" w:cs="Arial"/>
                <w:b/>
                <w:sz w:val="20"/>
                <w:szCs w:val="20"/>
              </w:rPr>
              <w:t>Govt. Circle/ Guideline Value</w:t>
            </w:r>
          </w:p>
        </w:tc>
        <w:tc>
          <w:tcPr>
            <w:tcW w:w="3732" w:type="dxa"/>
            <w:shd w:val="clear" w:color="auto" w:fill="DBE5F1" w:themeFill="accent1" w:themeFillTint="33"/>
            <w:vAlign w:val="center"/>
          </w:tcPr>
          <w:p w:rsidR="00B43BCF" w:rsidRPr="00B43BCF" w:rsidRDefault="009E6BE6" w:rsidP="00E1186C">
            <w:pPr>
              <w:tabs>
                <w:tab w:val="left" w:pos="360"/>
              </w:tabs>
              <w:jc w:val="center"/>
              <w:rPr>
                <w:rFonts w:ascii="Arial" w:hAnsi="Arial" w:cs="Arial"/>
                <w:b/>
                <w:sz w:val="20"/>
                <w:szCs w:val="20"/>
              </w:rPr>
            </w:pPr>
            <w:sdt>
              <w:sdtPr>
                <w:rPr>
                  <w:rFonts w:ascii="Arial" w:hAnsi="Arial" w:cs="Arial"/>
                  <w:b/>
                  <w:sz w:val="20"/>
                  <w:szCs w:val="20"/>
                </w:rPr>
                <w:id w:val="-746267487"/>
                <w:placeholder>
                  <w:docPart w:val="5A28BB8D2D0648D1808B4F93287DCD3E"/>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D01872" w:rsidRPr="00921179">
                  <w:rPr>
                    <w:rFonts w:ascii="Arial" w:hAnsi="Arial" w:cs="Arial"/>
                    <w:b/>
                    <w:sz w:val="20"/>
                    <w:szCs w:val="20"/>
                  </w:rPr>
                  <w:t>Indicative &amp; Estimated Prospective Fair Market Value</w:t>
                </w:r>
              </w:sdtContent>
            </w:sdt>
          </w:p>
        </w:tc>
      </w:tr>
      <w:tr w:rsidR="00B43BCF" w:rsidRPr="00A77C76" w:rsidTr="00E1186C">
        <w:trPr>
          <w:trHeight w:val="58"/>
          <w:jc w:val="center"/>
        </w:trPr>
        <w:tc>
          <w:tcPr>
            <w:tcW w:w="903" w:type="dxa"/>
            <w:vMerge w:val="restart"/>
            <w:shd w:val="clear" w:color="auto" w:fill="auto"/>
            <w:vAlign w:val="center"/>
          </w:tcPr>
          <w:p w:rsidR="00B43BCF" w:rsidRPr="00024D1B" w:rsidRDefault="00B43BCF" w:rsidP="00AA6F90">
            <w:pPr>
              <w:pStyle w:val="ListParagraph"/>
              <w:numPr>
                <w:ilvl w:val="0"/>
                <w:numId w:val="23"/>
              </w:numPr>
              <w:spacing w:after="0"/>
              <w:rPr>
                <w:b/>
              </w:rPr>
            </w:pPr>
          </w:p>
        </w:tc>
        <w:tc>
          <w:tcPr>
            <w:tcW w:w="1702" w:type="dxa"/>
            <w:vMerge w:val="restart"/>
            <w:shd w:val="clear" w:color="auto" w:fill="auto"/>
            <w:vAlign w:val="center"/>
          </w:tcPr>
          <w:p w:rsidR="00B43BCF" w:rsidRPr="00B43BCF" w:rsidRDefault="00B43BCF" w:rsidP="00E1186C">
            <w:pPr>
              <w:tabs>
                <w:tab w:val="left" w:pos="360"/>
              </w:tabs>
              <w:rPr>
                <w:rFonts w:ascii="Arial" w:hAnsi="Arial" w:cs="Arial"/>
                <w:sz w:val="20"/>
                <w:szCs w:val="20"/>
              </w:rPr>
            </w:pPr>
            <w:r w:rsidRPr="00B43BCF">
              <w:rPr>
                <w:rFonts w:ascii="Arial" w:hAnsi="Arial" w:cs="Arial"/>
                <w:sz w:val="20"/>
                <w:szCs w:val="20"/>
              </w:rPr>
              <w:t>Built-up Unit Value</w:t>
            </w:r>
          </w:p>
        </w:tc>
        <w:tc>
          <w:tcPr>
            <w:tcW w:w="1559" w:type="dxa"/>
            <w:shd w:val="clear" w:color="auto" w:fill="auto"/>
            <w:vAlign w:val="center"/>
          </w:tcPr>
          <w:p w:rsidR="00B43BCF" w:rsidRPr="00B43BCF" w:rsidRDefault="00B43BCF" w:rsidP="00E1186C">
            <w:pPr>
              <w:tabs>
                <w:tab w:val="left" w:pos="360"/>
              </w:tabs>
              <w:jc w:val="right"/>
              <w:rPr>
                <w:rFonts w:ascii="Arial" w:hAnsi="Arial" w:cs="Arial"/>
                <w:sz w:val="20"/>
                <w:szCs w:val="20"/>
              </w:rPr>
            </w:pPr>
            <w:r w:rsidRPr="00B43BCF">
              <w:rPr>
                <w:rFonts w:ascii="Arial" w:hAnsi="Arial" w:cs="Arial"/>
                <w:sz w:val="20"/>
                <w:szCs w:val="20"/>
              </w:rPr>
              <w:t>Rate range</w:t>
            </w:r>
          </w:p>
        </w:tc>
        <w:tc>
          <w:tcPr>
            <w:tcW w:w="3402" w:type="dxa"/>
            <w:shd w:val="clear" w:color="auto" w:fill="auto"/>
            <w:vAlign w:val="center"/>
          </w:tcPr>
          <w:p w:rsidR="00B43BCF" w:rsidRPr="00B43BCF" w:rsidRDefault="00B43BCF" w:rsidP="00FE340E">
            <w:pPr>
              <w:tabs>
                <w:tab w:val="left" w:pos="360"/>
              </w:tabs>
              <w:jc w:val="center"/>
              <w:rPr>
                <w:rFonts w:ascii="Arial" w:hAnsi="Arial" w:cs="Arial"/>
                <w:sz w:val="20"/>
                <w:szCs w:val="20"/>
              </w:rPr>
            </w:pPr>
            <w:r w:rsidRPr="00B43BCF">
              <w:rPr>
                <w:rFonts w:ascii="Arial" w:hAnsi="Arial" w:cs="Arial"/>
                <w:sz w:val="20"/>
                <w:szCs w:val="20"/>
              </w:rPr>
              <w:t>Rs.</w:t>
            </w:r>
            <w:r w:rsidR="00FE340E">
              <w:rPr>
                <w:rFonts w:ascii="Arial" w:hAnsi="Arial" w:cs="Arial"/>
                <w:sz w:val="20"/>
                <w:szCs w:val="20"/>
              </w:rPr>
              <w:t>3,04,510</w:t>
            </w:r>
            <w:r w:rsidRPr="00B43BCF">
              <w:rPr>
                <w:rFonts w:ascii="Arial" w:hAnsi="Arial" w:cs="Arial"/>
                <w:sz w:val="20"/>
                <w:szCs w:val="20"/>
              </w:rPr>
              <w:t xml:space="preserve">/- per  </w:t>
            </w:r>
            <w:sdt>
              <w:sdtPr>
                <w:rPr>
                  <w:rFonts w:ascii="Arial" w:hAnsi="Arial" w:cs="Arial"/>
                  <w:sz w:val="20"/>
                  <w:szCs w:val="20"/>
                </w:rPr>
                <w:id w:val="1121500380"/>
                <w:placeholder>
                  <w:docPart w:val="2F0F6BEE5B2A4D1FBCBC02B3C4BD270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D01872">
                  <w:rPr>
                    <w:rFonts w:ascii="Arial" w:hAnsi="Arial" w:cs="Arial"/>
                    <w:sz w:val="20"/>
                    <w:szCs w:val="20"/>
                  </w:rPr>
                  <w:t>sq.mtr</w:t>
                </w:r>
              </w:sdtContent>
            </w:sdt>
          </w:p>
        </w:tc>
        <w:tc>
          <w:tcPr>
            <w:tcW w:w="3732" w:type="dxa"/>
            <w:shd w:val="clear" w:color="auto" w:fill="auto"/>
            <w:vAlign w:val="center"/>
          </w:tcPr>
          <w:p w:rsidR="00B43BCF" w:rsidRPr="00B43BCF" w:rsidRDefault="00B43BCF" w:rsidP="00921179">
            <w:pPr>
              <w:tabs>
                <w:tab w:val="left" w:pos="360"/>
              </w:tabs>
              <w:jc w:val="center"/>
              <w:rPr>
                <w:rFonts w:ascii="Arial" w:hAnsi="Arial" w:cs="Arial"/>
                <w:sz w:val="20"/>
                <w:szCs w:val="20"/>
              </w:rPr>
            </w:pPr>
            <w:r w:rsidRPr="00B43BCF">
              <w:rPr>
                <w:rFonts w:ascii="Arial" w:hAnsi="Arial" w:cs="Arial"/>
                <w:sz w:val="20"/>
                <w:szCs w:val="20"/>
              </w:rPr>
              <w:t>Rs.</w:t>
            </w:r>
            <w:sdt>
              <w:sdtPr>
                <w:rPr>
                  <w:rFonts w:ascii="Arial" w:hAnsi="Arial" w:cs="Arial"/>
                  <w:sz w:val="20"/>
                  <w:szCs w:val="20"/>
                </w:rPr>
                <w:id w:val="-679966604"/>
              </w:sdtPr>
              <w:sdtEndPr/>
              <w:sdtContent>
                <w:r w:rsidR="00921179">
                  <w:rPr>
                    <w:rFonts w:ascii="Arial" w:hAnsi="Arial" w:cs="Arial"/>
                    <w:sz w:val="20"/>
                    <w:szCs w:val="20"/>
                  </w:rPr>
                  <w:t>40,000</w:t>
                </w:r>
              </w:sdtContent>
            </w:sdt>
            <w:r w:rsidR="00921179">
              <w:rPr>
                <w:rFonts w:ascii="Arial" w:hAnsi="Arial" w:cs="Arial"/>
                <w:sz w:val="20"/>
                <w:szCs w:val="20"/>
              </w:rPr>
              <w:t>/- to Rs.50,000</w:t>
            </w:r>
            <w:r w:rsidR="00085E8D">
              <w:rPr>
                <w:rFonts w:ascii="Arial" w:hAnsi="Arial" w:cs="Arial"/>
                <w:sz w:val="20"/>
                <w:szCs w:val="20"/>
              </w:rPr>
              <w:t>/- per sq. ft. on super built up area</w:t>
            </w:r>
            <w:r w:rsidRPr="00B43BCF">
              <w:rPr>
                <w:rFonts w:ascii="Arial" w:hAnsi="Arial" w:cs="Arial"/>
                <w:sz w:val="20"/>
                <w:szCs w:val="20"/>
              </w:rPr>
              <w:t xml:space="preserve"> </w:t>
            </w:r>
          </w:p>
        </w:tc>
      </w:tr>
      <w:tr w:rsidR="00B43BCF" w:rsidRPr="00A77C76" w:rsidTr="00E1186C">
        <w:trPr>
          <w:trHeight w:val="72"/>
          <w:jc w:val="center"/>
        </w:trPr>
        <w:tc>
          <w:tcPr>
            <w:tcW w:w="903" w:type="dxa"/>
            <w:vMerge/>
            <w:shd w:val="clear" w:color="auto" w:fill="auto"/>
            <w:vAlign w:val="center"/>
          </w:tcPr>
          <w:p w:rsidR="00B43BCF" w:rsidRPr="007D399A" w:rsidRDefault="00B43BCF" w:rsidP="00AA6F90">
            <w:pPr>
              <w:numPr>
                <w:ilvl w:val="0"/>
                <w:numId w:val="22"/>
              </w:numPr>
              <w:spacing w:after="0"/>
              <w:jc w:val="right"/>
              <w:rPr>
                <w:b/>
              </w:rPr>
            </w:pPr>
          </w:p>
        </w:tc>
        <w:tc>
          <w:tcPr>
            <w:tcW w:w="1702" w:type="dxa"/>
            <w:vMerge/>
            <w:shd w:val="clear" w:color="auto" w:fill="auto"/>
            <w:vAlign w:val="center"/>
          </w:tcPr>
          <w:p w:rsidR="00B43BCF" w:rsidRPr="00B43BCF" w:rsidRDefault="00B43BCF" w:rsidP="00E1186C">
            <w:pPr>
              <w:tabs>
                <w:tab w:val="left" w:pos="360"/>
              </w:tabs>
              <w:rPr>
                <w:rFonts w:ascii="Arial" w:hAnsi="Arial" w:cs="Arial"/>
                <w:sz w:val="20"/>
                <w:szCs w:val="20"/>
              </w:rPr>
            </w:pPr>
          </w:p>
        </w:tc>
        <w:tc>
          <w:tcPr>
            <w:tcW w:w="1559" w:type="dxa"/>
            <w:shd w:val="clear" w:color="auto" w:fill="auto"/>
            <w:vAlign w:val="center"/>
          </w:tcPr>
          <w:p w:rsidR="00B43BCF" w:rsidRPr="00B43BCF" w:rsidRDefault="00B43BCF" w:rsidP="00E1186C">
            <w:pPr>
              <w:tabs>
                <w:tab w:val="left" w:pos="360"/>
              </w:tabs>
              <w:jc w:val="right"/>
              <w:rPr>
                <w:rFonts w:ascii="Arial" w:hAnsi="Arial" w:cs="Arial"/>
                <w:sz w:val="20"/>
                <w:szCs w:val="20"/>
              </w:rPr>
            </w:pPr>
            <w:r w:rsidRPr="00B43BCF">
              <w:rPr>
                <w:rFonts w:ascii="Arial" w:hAnsi="Arial" w:cs="Arial"/>
                <w:sz w:val="20"/>
                <w:szCs w:val="20"/>
              </w:rPr>
              <w:t>Rate adopted</w:t>
            </w:r>
          </w:p>
        </w:tc>
        <w:tc>
          <w:tcPr>
            <w:tcW w:w="3402" w:type="dxa"/>
            <w:shd w:val="clear" w:color="auto" w:fill="auto"/>
            <w:vAlign w:val="center"/>
          </w:tcPr>
          <w:p w:rsidR="00B43BCF" w:rsidRPr="00B43BCF" w:rsidRDefault="00FE340E" w:rsidP="00E1186C">
            <w:pPr>
              <w:tabs>
                <w:tab w:val="left" w:pos="360"/>
              </w:tabs>
              <w:jc w:val="center"/>
              <w:rPr>
                <w:rFonts w:ascii="Arial" w:hAnsi="Arial" w:cs="Arial"/>
                <w:sz w:val="20"/>
                <w:szCs w:val="20"/>
              </w:rPr>
            </w:pPr>
            <w:r w:rsidRPr="00B43BCF">
              <w:rPr>
                <w:rFonts w:ascii="Arial" w:hAnsi="Arial" w:cs="Arial"/>
                <w:sz w:val="20"/>
                <w:szCs w:val="20"/>
              </w:rPr>
              <w:t>Rs.</w:t>
            </w:r>
            <w:r>
              <w:rPr>
                <w:rFonts w:ascii="Arial" w:hAnsi="Arial" w:cs="Arial"/>
                <w:sz w:val="20"/>
                <w:szCs w:val="20"/>
              </w:rPr>
              <w:t>3,04,510</w:t>
            </w:r>
            <w:r w:rsidRPr="00B43BCF">
              <w:rPr>
                <w:rFonts w:ascii="Arial" w:hAnsi="Arial" w:cs="Arial"/>
                <w:sz w:val="20"/>
                <w:szCs w:val="20"/>
              </w:rPr>
              <w:t xml:space="preserve">/- per  </w:t>
            </w:r>
            <w:sdt>
              <w:sdtPr>
                <w:rPr>
                  <w:rFonts w:ascii="Arial" w:hAnsi="Arial" w:cs="Arial"/>
                  <w:sz w:val="20"/>
                  <w:szCs w:val="20"/>
                </w:rPr>
                <w:id w:val="1629515928"/>
                <w:placeholder>
                  <w:docPart w:val="23C823605C1341FF94CE15EEF5D4E8E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Pr>
                    <w:rFonts w:ascii="Arial" w:hAnsi="Arial" w:cs="Arial"/>
                    <w:sz w:val="20"/>
                    <w:szCs w:val="20"/>
                  </w:rPr>
                  <w:t>sq.mtr</w:t>
                </w:r>
              </w:sdtContent>
            </w:sdt>
          </w:p>
        </w:tc>
        <w:tc>
          <w:tcPr>
            <w:tcW w:w="3732" w:type="dxa"/>
            <w:shd w:val="clear" w:color="auto" w:fill="auto"/>
          </w:tcPr>
          <w:p w:rsidR="00B43BCF" w:rsidRPr="00B43BCF" w:rsidRDefault="00B43BCF" w:rsidP="00921179">
            <w:pPr>
              <w:jc w:val="center"/>
              <w:rPr>
                <w:rFonts w:ascii="Arial" w:hAnsi="Arial" w:cs="Arial"/>
                <w:sz w:val="20"/>
                <w:szCs w:val="20"/>
              </w:rPr>
            </w:pPr>
            <w:r w:rsidRPr="00B43BCF">
              <w:rPr>
                <w:rFonts w:ascii="Arial" w:hAnsi="Arial" w:cs="Arial"/>
                <w:sz w:val="20"/>
                <w:szCs w:val="20"/>
              </w:rPr>
              <w:t xml:space="preserve"> Rs.</w:t>
            </w:r>
            <w:sdt>
              <w:sdtPr>
                <w:rPr>
                  <w:rFonts w:ascii="Arial" w:hAnsi="Arial" w:cs="Arial"/>
                  <w:sz w:val="20"/>
                  <w:szCs w:val="20"/>
                </w:rPr>
                <w:id w:val="-748419316"/>
              </w:sdtPr>
              <w:sdtEndPr/>
              <w:sdtContent>
                <w:r w:rsidR="00921179">
                  <w:rPr>
                    <w:rFonts w:ascii="Arial" w:hAnsi="Arial" w:cs="Arial"/>
                    <w:sz w:val="20"/>
                    <w:szCs w:val="20"/>
                  </w:rPr>
                  <w:t>43,000</w:t>
                </w:r>
              </w:sdtContent>
            </w:sdt>
            <w:r w:rsidRPr="00B43BCF">
              <w:rPr>
                <w:rFonts w:ascii="Arial" w:hAnsi="Arial" w:cs="Arial"/>
                <w:sz w:val="20"/>
                <w:szCs w:val="20"/>
              </w:rPr>
              <w:t xml:space="preserve">/- per </w:t>
            </w:r>
            <w:r w:rsidR="00085E8D">
              <w:rPr>
                <w:rFonts w:ascii="Arial" w:hAnsi="Arial" w:cs="Arial"/>
                <w:sz w:val="20"/>
                <w:szCs w:val="20"/>
              </w:rPr>
              <w:t>sq. ft. on super built up area</w:t>
            </w:r>
          </w:p>
        </w:tc>
      </w:tr>
      <w:tr w:rsidR="00B43BCF" w:rsidRPr="00A77C76" w:rsidTr="00E1186C">
        <w:trPr>
          <w:trHeight w:val="58"/>
          <w:jc w:val="center"/>
        </w:trPr>
        <w:tc>
          <w:tcPr>
            <w:tcW w:w="903" w:type="dxa"/>
            <w:vMerge/>
            <w:shd w:val="clear" w:color="auto" w:fill="auto"/>
            <w:vAlign w:val="center"/>
          </w:tcPr>
          <w:p w:rsidR="00B43BCF" w:rsidRPr="007D399A" w:rsidRDefault="00B43BCF" w:rsidP="00AA6F90">
            <w:pPr>
              <w:numPr>
                <w:ilvl w:val="0"/>
                <w:numId w:val="22"/>
              </w:numPr>
              <w:spacing w:after="0"/>
              <w:jc w:val="right"/>
              <w:rPr>
                <w:b/>
              </w:rPr>
            </w:pPr>
          </w:p>
        </w:tc>
        <w:tc>
          <w:tcPr>
            <w:tcW w:w="1702" w:type="dxa"/>
            <w:vMerge/>
            <w:shd w:val="clear" w:color="auto" w:fill="auto"/>
            <w:vAlign w:val="center"/>
          </w:tcPr>
          <w:p w:rsidR="00B43BCF" w:rsidRPr="00B43BCF" w:rsidRDefault="00B43BCF" w:rsidP="00E1186C">
            <w:pPr>
              <w:tabs>
                <w:tab w:val="left" w:pos="360"/>
              </w:tabs>
              <w:rPr>
                <w:rFonts w:ascii="Arial" w:hAnsi="Arial" w:cs="Arial"/>
                <w:sz w:val="20"/>
                <w:szCs w:val="20"/>
              </w:rPr>
            </w:pPr>
          </w:p>
        </w:tc>
        <w:sdt>
          <w:sdtPr>
            <w:rPr>
              <w:rFonts w:ascii="Arial" w:hAnsi="Arial" w:cs="Arial"/>
              <w:sz w:val="20"/>
              <w:szCs w:val="20"/>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rsidR="00B43BCF" w:rsidRPr="00B43BCF" w:rsidRDefault="00B43BCF" w:rsidP="00E1186C">
                <w:pPr>
                  <w:tabs>
                    <w:tab w:val="left" w:pos="360"/>
                  </w:tabs>
                  <w:jc w:val="right"/>
                  <w:rPr>
                    <w:rFonts w:ascii="Arial" w:hAnsi="Arial" w:cs="Arial"/>
                    <w:sz w:val="20"/>
                    <w:szCs w:val="20"/>
                  </w:rPr>
                </w:pPr>
                <w:r w:rsidRPr="00B43BCF">
                  <w:rPr>
                    <w:rFonts w:ascii="Arial" w:hAnsi="Arial" w:cs="Arial"/>
                    <w:sz w:val="20"/>
                    <w:szCs w:val="20"/>
                  </w:rPr>
                  <w:t>Covered Area</w:t>
                </w:r>
              </w:p>
            </w:tc>
          </w:sdtContent>
        </w:sdt>
        <w:tc>
          <w:tcPr>
            <w:tcW w:w="3402" w:type="dxa"/>
            <w:shd w:val="clear" w:color="auto" w:fill="auto"/>
            <w:vAlign w:val="center"/>
          </w:tcPr>
          <w:p w:rsidR="007B1E27" w:rsidRDefault="00FE340E" w:rsidP="007B1E27">
            <w:pPr>
              <w:tabs>
                <w:tab w:val="left" w:pos="360"/>
              </w:tabs>
              <w:jc w:val="center"/>
              <w:rPr>
                <w:rFonts w:ascii="Arial" w:eastAsia="Arial" w:hAnsi="Arial" w:cs="Arial"/>
                <w:sz w:val="20"/>
                <w:szCs w:val="20"/>
                <w:lang w:bidi="en-US"/>
              </w:rPr>
            </w:pPr>
            <w:r>
              <w:rPr>
                <w:rFonts w:ascii="Arial" w:eastAsia="Arial" w:hAnsi="Arial" w:cs="Arial"/>
                <w:sz w:val="20"/>
                <w:szCs w:val="20"/>
                <w:lang w:bidi="en-US"/>
              </w:rPr>
              <w:t>615</w:t>
            </w:r>
            <w:r w:rsidRPr="00261D75">
              <w:rPr>
                <w:rFonts w:ascii="Arial" w:eastAsia="Arial" w:hAnsi="Arial" w:cs="Arial"/>
                <w:sz w:val="20"/>
                <w:szCs w:val="20"/>
                <w:lang w:bidi="en-US"/>
              </w:rPr>
              <w:t xml:space="preserve"> sq. ft. / </w:t>
            </w:r>
            <w:r>
              <w:rPr>
                <w:rFonts w:ascii="Arial" w:eastAsia="Arial" w:hAnsi="Arial" w:cs="Arial"/>
                <w:sz w:val="20"/>
                <w:szCs w:val="20"/>
                <w:lang w:bidi="en-US"/>
              </w:rPr>
              <w:t>57.14</w:t>
            </w:r>
            <w:r w:rsidR="007B1E27">
              <w:rPr>
                <w:rFonts w:ascii="Arial" w:eastAsia="Arial" w:hAnsi="Arial" w:cs="Arial"/>
                <w:sz w:val="20"/>
                <w:szCs w:val="20"/>
                <w:lang w:bidi="en-US"/>
              </w:rPr>
              <w:t xml:space="preserve"> sq.mtr</w:t>
            </w:r>
          </w:p>
          <w:p w:rsidR="00B43BCF" w:rsidRPr="007B1E27" w:rsidRDefault="00D01872" w:rsidP="007B1E27">
            <w:pPr>
              <w:tabs>
                <w:tab w:val="left" w:pos="360"/>
              </w:tabs>
              <w:jc w:val="center"/>
              <w:rPr>
                <w:rFonts w:ascii="Arial" w:eastAsia="Arial" w:hAnsi="Arial" w:cs="Arial"/>
                <w:sz w:val="20"/>
                <w:szCs w:val="20"/>
                <w:lang w:bidi="en-US"/>
              </w:rPr>
            </w:pPr>
            <w:r>
              <w:rPr>
                <w:rFonts w:ascii="Arial" w:hAnsi="Arial" w:cs="Arial"/>
                <w:sz w:val="20"/>
                <w:szCs w:val="20"/>
              </w:rPr>
              <w:t>Built up Area</w:t>
            </w:r>
          </w:p>
        </w:tc>
        <w:tc>
          <w:tcPr>
            <w:tcW w:w="3732" w:type="dxa"/>
            <w:shd w:val="clear" w:color="auto" w:fill="auto"/>
          </w:tcPr>
          <w:p w:rsidR="00123D0E" w:rsidRDefault="00FE340E" w:rsidP="00123D0E">
            <w:pPr>
              <w:jc w:val="center"/>
              <w:rPr>
                <w:rFonts w:ascii="Arial" w:eastAsia="Arial" w:hAnsi="Arial" w:cs="Arial"/>
                <w:sz w:val="20"/>
                <w:szCs w:val="20"/>
                <w:lang w:bidi="en-US"/>
              </w:rPr>
            </w:pPr>
            <w:r>
              <w:rPr>
                <w:rFonts w:ascii="Arial" w:eastAsia="Arial" w:hAnsi="Arial" w:cs="Arial"/>
                <w:sz w:val="20"/>
                <w:szCs w:val="20"/>
                <w:lang w:bidi="en-US"/>
              </w:rPr>
              <w:t>615</w:t>
            </w:r>
            <w:r w:rsidR="00123D0E">
              <w:rPr>
                <w:rFonts w:ascii="Arial" w:eastAsia="Arial" w:hAnsi="Arial" w:cs="Arial"/>
                <w:sz w:val="20"/>
                <w:szCs w:val="20"/>
                <w:lang w:bidi="en-US"/>
              </w:rPr>
              <w:t xml:space="preserve"> sq.</w:t>
            </w:r>
            <w:r w:rsidR="00E65A10">
              <w:rPr>
                <w:rFonts w:ascii="Arial" w:eastAsia="Arial" w:hAnsi="Arial" w:cs="Arial"/>
                <w:sz w:val="20"/>
                <w:szCs w:val="20"/>
                <w:lang w:bidi="en-US"/>
              </w:rPr>
              <w:t>ft</w:t>
            </w:r>
            <w:r w:rsidRPr="00261D75">
              <w:rPr>
                <w:rFonts w:ascii="Arial" w:eastAsia="Arial" w:hAnsi="Arial" w:cs="Arial"/>
                <w:sz w:val="20"/>
                <w:szCs w:val="20"/>
                <w:lang w:bidi="en-US"/>
              </w:rPr>
              <w:t xml:space="preserve"> / </w:t>
            </w:r>
            <w:r>
              <w:rPr>
                <w:rFonts w:ascii="Arial" w:eastAsia="Arial" w:hAnsi="Arial" w:cs="Arial"/>
                <w:sz w:val="20"/>
                <w:szCs w:val="20"/>
                <w:lang w:bidi="en-US"/>
              </w:rPr>
              <w:t>57.14</w:t>
            </w:r>
            <w:r w:rsidR="00123D0E">
              <w:rPr>
                <w:rFonts w:ascii="Arial" w:eastAsia="Arial" w:hAnsi="Arial" w:cs="Arial"/>
                <w:sz w:val="20"/>
                <w:szCs w:val="20"/>
                <w:lang w:bidi="en-US"/>
              </w:rPr>
              <w:t xml:space="preserve"> sq.</w:t>
            </w:r>
            <w:r w:rsidRPr="00261D75">
              <w:rPr>
                <w:rFonts w:ascii="Arial" w:eastAsia="Arial" w:hAnsi="Arial" w:cs="Arial"/>
                <w:sz w:val="20"/>
                <w:szCs w:val="20"/>
                <w:lang w:bidi="en-US"/>
              </w:rPr>
              <w:t>mt</w:t>
            </w:r>
            <w:r w:rsidR="00123D0E">
              <w:rPr>
                <w:rFonts w:ascii="Arial" w:eastAsia="Arial" w:hAnsi="Arial" w:cs="Arial"/>
                <w:sz w:val="20"/>
                <w:szCs w:val="20"/>
                <w:lang w:bidi="en-US"/>
              </w:rPr>
              <w:t>r</w:t>
            </w:r>
          </w:p>
          <w:p w:rsidR="00B43BCF" w:rsidRPr="00123D0E" w:rsidRDefault="00FE340E" w:rsidP="00123D0E">
            <w:pPr>
              <w:pStyle w:val="NoSpacing"/>
              <w:spacing w:line="276" w:lineRule="auto"/>
              <w:jc w:val="center"/>
              <w:rPr>
                <w:rFonts w:ascii="Arial" w:eastAsia="Arial" w:hAnsi="Arial" w:cs="Arial"/>
                <w:sz w:val="20"/>
                <w:szCs w:val="20"/>
                <w:lang w:bidi="en-US"/>
              </w:rPr>
            </w:pPr>
            <w:r>
              <w:t>Built up Area</w:t>
            </w:r>
          </w:p>
        </w:tc>
      </w:tr>
      <w:tr w:rsidR="00B43BCF" w:rsidRPr="00A77C76" w:rsidTr="00E1186C">
        <w:trPr>
          <w:trHeight w:val="58"/>
          <w:jc w:val="center"/>
        </w:trPr>
        <w:tc>
          <w:tcPr>
            <w:tcW w:w="903" w:type="dxa"/>
            <w:vMerge/>
            <w:shd w:val="clear" w:color="auto" w:fill="auto"/>
            <w:vAlign w:val="center"/>
          </w:tcPr>
          <w:p w:rsidR="00B43BCF" w:rsidRPr="007D399A" w:rsidRDefault="00B43BCF" w:rsidP="00AA6F90">
            <w:pPr>
              <w:numPr>
                <w:ilvl w:val="0"/>
                <w:numId w:val="22"/>
              </w:numPr>
              <w:spacing w:after="0"/>
              <w:jc w:val="right"/>
              <w:rPr>
                <w:b/>
              </w:rPr>
            </w:pPr>
          </w:p>
        </w:tc>
        <w:tc>
          <w:tcPr>
            <w:tcW w:w="1702" w:type="dxa"/>
            <w:vMerge/>
            <w:shd w:val="clear" w:color="auto" w:fill="auto"/>
            <w:vAlign w:val="center"/>
          </w:tcPr>
          <w:p w:rsidR="00B43BCF" w:rsidRPr="00B43BCF" w:rsidRDefault="00B43BCF" w:rsidP="00E1186C">
            <w:pPr>
              <w:tabs>
                <w:tab w:val="left" w:pos="360"/>
              </w:tabs>
              <w:rPr>
                <w:rFonts w:ascii="Arial" w:hAnsi="Arial" w:cs="Arial"/>
                <w:sz w:val="20"/>
                <w:szCs w:val="20"/>
              </w:rPr>
            </w:pPr>
          </w:p>
        </w:tc>
        <w:tc>
          <w:tcPr>
            <w:tcW w:w="1559" w:type="dxa"/>
            <w:shd w:val="clear" w:color="auto" w:fill="auto"/>
            <w:vAlign w:val="center"/>
          </w:tcPr>
          <w:p w:rsidR="00B43BCF" w:rsidRPr="00B43BCF" w:rsidRDefault="00B43BCF" w:rsidP="00E1186C">
            <w:pPr>
              <w:tabs>
                <w:tab w:val="left" w:pos="360"/>
              </w:tabs>
              <w:jc w:val="right"/>
              <w:rPr>
                <w:rFonts w:ascii="Arial" w:hAnsi="Arial" w:cs="Arial"/>
                <w:sz w:val="20"/>
                <w:szCs w:val="20"/>
              </w:rPr>
            </w:pPr>
            <w:r w:rsidRPr="00B43BCF">
              <w:rPr>
                <w:rFonts w:ascii="Arial" w:hAnsi="Arial" w:cs="Arial"/>
                <w:sz w:val="20"/>
                <w:szCs w:val="20"/>
              </w:rPr>
              <w:t>Class of construction</w:t>
            </w:r>
          </w:p>
        </w:tc>
        <w:sdt>
          <w:sdtPr>
            <w:rPr>
              <w:rFonts w:ascii="Arial" w:hAnsi="Arial" w:cs="Arial"/>
              <w:sz w:val="20"/>
              <w:szCs w:val="20"/>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rsidR="00B43BCF" w:rsidRPr="00B43BCF" w:rsidRDefault="00B43BCF" w:rsidP="00E1186C">
                <w:pPr>
                  <w:tabs>
                    <w:tab w:val="left" w:pos="360"/>
                  </w:tabs>
                  <w:jc w:val="center"/>
                  <w:rPr>
                    <w:rFonts w:ascii="Arial" w:hAnsi="Arial" w:cs="Arial"/>
                    <w:sz w:val="20"/>
                    <w:szCs w:val="20"/>
                  </w:rPr>
                </w:pPr>
                <w:r w:rsidRPr="00B43BCF">
                  <w:rPr>
                    <w:rFonts w:ascii="Arial" w:hAnsi="Arial" w:cs="Arial"/>
                    <w:sz w:val="20"/>
                    <w:szCs w:val="20"/>
                  </w:rPr>
                  <w:t>Class B construction (Good)</w:t>
                </w:r>
              </w:p>
            </w:tc>
          </w:sdtContent>
        </w:sdt>
        <w:sdt>
          <w:sdtPr>
            <w:rPr>
              <w:rFonts w:ascii="Arial" w:hAnsi="Arial" w:cs="Arial"/>
              <w:sz w:val="20"/>
              <w:szCs w:val="20"/>
            </w:r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rsidR="00B43BCF" w:rsidRPr="00B43BCF" w:rsidRDefault="00B43BCF" w:rsidP="00E1186C">
                <w:pPr>
                  <w:tabs>
                    <w:tab w:val="left" w:pos="360"/>
                  </w:tabs>
                  <w:jc w:val="center"/>
                  <w:rPr>
                    <w:rFonts w:ascii="Arial" w:hAnsi="Arial" w:cs="Arial"/>
                    <w:sz w:val="20"/>
                    <w:szCs w:val="20"/>
                  </w:rPr>
                </w:pPr>
                <w:r w:rsidRPr="00B43BCF">
                  <w:rPr>
                    <w:rFonts w:ascii="Arial" w:hAnsi="Arial" w:cs="Arial"/>
                    <w:sz w:val="20"/>
                    <w:szCs w:val="20"/>
                  </w:rPr>
                  <w:t>Class B construction (Good)</w:t>
                </w:r>
              </w:p>
            </w:tc>
          </w:sdtContent>
        </w:sdt>
      </w:tr>
      <w:tr w:rsidR="00B43BCF" w:rsidRPr="00A77C76" w:rsidTr="00E1186C">
        <w:trPr>
          <w:trHeight w:val="647"/>
          <w:jc w:val="center"/>
        </w:trPr>
        <w:tc>
          <w:tcPr>
            <w:tcW w:w="903" w:type="dxa"/>
            <w:vMerge/>
            <w:shd w:val="clear" w:color="auto" w:fill="auto"/>
            <w:vAlign w:val="center"/>
          </w:tcPr>
          <w:p w:rsidR="00B43BCF" w:rsidRPr="007D399A" w:rsidRDefault="00B43BCF" w:rsidP="00AA6F90">
            <w:pPr>
              <w:numPr>
                <w:ilvl w:val="0"/>
                <w:numId w:val="22"/>
              </w:numPr>
              <w:spacing w:after="0"/>
              <w:jc w:val="right"/>
              <w:rPr>
                <w:b/>
              </w:rPr>
            </w:pPr>
          </w:p>
        </w:tc>
        <w:tc>
          <w:tcPr>
            <w:tcW w:w="1702" w:type="dxa"/>
            <w:vMerge/>
            <w:shd w:val="clear" w:color="auto" w:fill="auto"/>
            <w:vAlign w:val="center"/>
          </w:tcPr>
          <w:p w:rsidR="00B43BCF" w:rsidRPr="00B43BCF" w:rsidRDefault="00B43BCF" w:rsidP="00E1186C">
            <w:pPr>
              <w:tabs>
                <w:tab w:val="left" w:pos="360"/>
              </w:tabs>
              <w:rPr>
                <w:rFonts w:ascii="Arial" w:hAnsi="Arial" w:cs="Arial"/>
                <w:sz w:val="20"/>
                <w:szCs w:val="20"/>
              </w:rPr>
            </w:pPr>
          </w:p>
        </w:tc>
        <w:tc>
          <w:tcPr>
            <w:tcW w:w="1559" w:type="dxa"/>
            <w:shd w:val="clear" w:color="auto" w:fill="auto"/>
            <w:vAlign w:val="center"/>
          </w:tcPr>
          <w:p w:rsidR="00B43BCF" w:rsidRPr="00B43BCF" w:rsidRDefault="00B43BCF" w:rsidP="00E1186C">
            <w:pPr>
              <w:tabs>
                <w:tab w:val="left" w:pos="360"/>
              </w:tabs>
              <w:jc w:val="right"/>
              <w:rPr>
                <w:rFonts w:ascii="Arial" w:hAnsi="Arial" w:cs="Arial"/>
                <w:sz w:val="20"/>
                <w:szCs w:val="20"/>
              </w:rPr>
            </w:pPr>
            <w:r w:rsidRPr="00B43BCF">
              <w:rPr>
                <w:rFonts w:ascii="Arial" w:hAnsi="Arial" w:cs="Arial"/>
                <w:sz w:val="20"/>
                <w:szCs w:val="20"/>
              </w:rPr>
              <w:t>Valuation Calculation</w:t>
            </w:r>
          </w:p>
        </w:tc>
        <w:tc>
          <w:tcPr>
            <w:tcW w:w="3402" w:type="dxa"/>
            <w:shd w:val="clear" w:color="auto" w:fill="auto"/>
            <w:vAlign w:val="center"/>
          </w:tcPr>
          <w:p w:rsidR="00B43BCF" w:rsidRPr="00B43BCF" w:rsidRDefault="00D01872" w:rsidP="00FE340E">
            <w:pPr>
              <w:tabs>
                <w:tab w:val="left" w:pos="360"/>
              </w:tabs>
              <w:jc w:val="center"/>
              <w:rPr>
                <w:rFonts w:ascii="Arial" w:hAnsi="Arial" w:cs="Arial"/>
                <w:sz w:val="20"/>
                <w:szCs w:val="20"/>
              </w:rPr>
            </w:pPr>
            <w:r>
              <w:rPr>
                <w:rFonts w:ascii="Arial" w:hAnsi="Arial" w:cs="Arial"/>
                <w:sz w:val="20"/>
                <w:szCs w:val="20"/>
              </w:rPr>
              <w:t>Rs.</w:t>
            </w:r>
            <w:r w:rsidR="00FE340E">
              <w:rPr>
                <w:rFonts w:ascii="Arial" w:hAnsi="Arial" w:cs="Arial"/>
                <w:sz w:val="20"/>
                <w:szCs w:val="20"/>
              </w:rPr>
              <w:t>3</w:t>
            </w:r>
            <w:r w:rsidR="00123D0E">
              <w:rPr>
                <w:rFonts w:ascii="Arial" w:hAnsi="Arial" w:cs="Arial"/>
                <w:sz w:val="20"/>
                <w:szCs w:val="20"/>
              </w:rPr>
              <w:t>,</w:t>
            </w:r>
            <w:r w:rsidR="00FE340E">
              <w:rPr>
                <w:rFonts w:ascii="Arial" w:hAnsi="Arial" w:cs="Arial"/>
                <w:sz w:val="20"/>
                <w:szCs w:val="20"/>
              </w:rPr>
              <w:t>04</w:t>
            </w:r>
            <w:r w:rsidR="00123D0E">
              <w:rPr>
                <w:rFonts w:ascii="Arial" w:hAnsi="Arial" w:cs="Arial"/>
                <w:sz w:val="20"/>
                <w:szCs w:val="20"/>
              </w:rPr>
              <w:t>,</w:t>
            </w:r>
            <w:r w:rsidR="00FE340E">
              <w:rPr>
                <w:rFonts w:ascii="Arial" w:hAnsi="Arial" w:cs="Arial"/>
                <w:sz w:val="20"/>
                <w:szCs w:val="20"/>
              </w:rPr>
              <w:t>510</w:t>
            </w:r>
            <w:r w:rsidR="00123D0E">
              <w:rPr>
                <w:rFonts w:ascii="Arial" w:hAnsi="Arial" w:cs="Arial"/>
                <w:sz w:val="20"/>
                <w:szCs w:val="20"/>
              </w:rPr>
              <w:t>/- per sq.</w:t>
            </w:r>
            <w:r w:rsidR="007B1E27">
              <w:rPr>
                <w:rFonts w:ascii="Arial" w:hAnsi="Arial" w:cs="Arial"/>
                <w:sz w:val="20"/>
                <w:szCs w:val="20"/>
              </w:rPr>
              <w:t>mtr</w:t>
            </w:r>
            <w:r w:rsidRPr="00B43BCF">
              <w:rPr>
                <w:rFonts w:ascii="Arial" w:hAnsi="Arial" w:cs="Arial"/>
                <w:sz w:val="20"/>
                <w:szCs w:val="20"/>
              </w:rPr>
              <w:t xml:space="preserve">  X </w:t>
            </w:r>
            <w:r w:rsidR="00FE340E">
              <w:rPr>
                <w:rFonts w:ascii="Arial" w:eastAsia="Arial" w:hAnsi="Arial" w:cs="Arial"/>
                <w:sz w:val="20"/>
                <w:szCs w:val="20"/>
                <w:lang w:bidi="en-US"/>
              </w:rPr>
              <w:t>57.14</w:t>
            </w:r>
            <w:r w:rsidRPr="00C62336">
              <w:rPr>
                <w:rFonts w:ascii="Arial" w:eastAsia="Arial" w:hAnsi="Arial" w:cs="Arial"/>
                <w:sz w:val="20"/>
                <w:szCs w:val="20"/>
                <w:lang w:bidi="en-US"/>
              </w:rPr>
              <w:t xml:space="preserve"> </w:t>
            </w:r>
            <w:r w:rsidR="00123D0E">
              <w:rPr>
                <w:rFonts w:ascii="Arial" w:hAnsi="Arial" w:cs="Arial"/>
                <w:sz w:val="20"/>
                <w:szCs w:val="20"/>
              </w:rPr>
              <w:t>sq.</w:t>
            </w:r>
            <w:r w:rsidR="007B1E27">
              <w:rPr>
                <w:rFonts w:ascii="Arial" w:hAnsi="Arial" w:cs="Arial"/>
                <w:sz w:val="20"/>
                <w:szCs w:val="20"/>
              </w:rPr>
              <w:t>mtr</w:t>
            </w:r>
          </w:p>
        </w:tc>
        <w:tc>
          <w:tcPr>
            <w:tcW w:w="3732" w:type="dxa"/>
            <w:shd w:val="clear" w:color="auto" w:fill="auto"/>
            <w:vAlign w:val="center"/>
          </w:tcPr>
          <w:p w:rsidR="00B43BCF" w:rsidRPr="00B43BCF" w:rsidRDefault="009E6BE6" w:rsidP="00FE340E">
            <w:pPr>
              <w:tabs>
                <w:tab w:val="left" w:pos="360"/>
              </w:tabs>
              <w:jc w:val="center"/>
              <w:rPr>
                <w:rFonts w:ascii="Arial" w:hAnsi="Arial" w:cs="Arial"/>
                <w:sz w:val="20"/>
                <w:szCs w:val="20"/>
              </w:rPr>
            </w:pPr>
            <w:sdt>
              <w:sdtPr>
                <w:rPr>
                  <w:rFonts w:ascii="Arial" w:hAnsi="Arial" w:cs="Arial"/>
                  <w:sz w:val="20"/>
                  <w:szCs w:val="20"/>
                </w:rPr>
                <w:id w:val="1070466638"/>
              </w:sdtPr>
              <w:sdtEndPr/>
              <w:sdtContent>
                <w:r w:rsidR="00D01872">
                  <w:rPr>
                    <w:rFonts w:ascii="Arial" w:hAnsi="Arial" w:cs="Arial"/>
                    <w:sz w:val="20"/>
                    <w:szCs w:val="20"/>
                  </w:rPr>
                  <w:t>Rs.</w:t>
                </w:r>
                <w:r w:rsidR="00FE340E">
                  <w:rPr>
                    <w:rFonts w:ascii="Arial" w:hAnsi="Arial" w:cs="Arial"/>
                    <w:sz w:val="20"/>
                    <w:szCs w:val="20"/>
                  </w:rPr>
                  <w:t>43</w:t>
                </w:r>
                <w:r w:rsidR="00921179">
                  <w:rPr>
                    <w:rFonts w:ascii="Arial" w:hAnsi="Arial" w:cs="Arial"/>
                    <w:sz w:val="20"/>
                    <w:szCs w:val="20"/>
                  </w:rPr>
                  <w:t>,</w:t>
                </w:r>
                <w:r w:rsidR="00FE340E">
                  <w:rPr>
                    <w:rFonts w:ascii="Arial" w:hAnsi="Arial" w:cs="Arial"/>
                    <w:sz w:val="20"/>
                    <w:szCs w:val="20"/>
                  </w:rPr>
                  <w:t>000</w:t>
                </w:r>
                <w:r w:rsidR="00D01872">
                  <w:rPr>
                    <w:rFonts w:ascii="Arial" w:hAnsi="Arial" w:cs="Arial"/>
                    <w:sz w:val="20"/>
                    <w:szCs w:val="20"/>
                  </w:rPr>
                  <w:t>/- per sq. ft.</w:t>
                </w:r>
              </w:sdtContent>
            </w:sdt>
            <w:r w:rsidR="00B43BCF" w:rsidRPr="00B43BCF">
              <w:rPr>
                <w:rFonts w:ascii="Arial" w:hAnsi="Arial" w:cs="Arial"/>
                <w:sz w:val="20"/>
                <w:szCs w:val="20"/>
              </w:rPr>
              <w:t xml:space="preserve">  X </w:t>
            </w:r>
            <w:r w:rsidR="00FE340E">
              <w:rPr>
                <w:rFonts w:ascii="Arial" w:hAnsi="Arial" w:cs="Arial"/>
                <w:sz w:val="20"/>
                <w:szCs w:val="20"/>
              </w:rPr>
              <w:t>615</w:t>
            </w:r>
            <w:r w:rsidR="00123D0E">
              <w:rPr>
                <w:rFonts w:ascii="Arial" w:hAnsi="Arial" w:cs="Arial"/>
                <w:sz w:val="20"/>
                <w:szCs w:val="20"/>
              </w:rPr>
              <w:t xml:space="preserve"> sq.</w:t>
            </w:r>
            <w:r w:rsidR="00D01872">
              <w:rPr>
                <w:rFonts w:ascii="Arial" w:hAnsi="Arial" w:cs="Arial"/>
                <w:sz w:val="20"/>
                <w:szCs w:val="20"/>
              </w:rPr>
              <w:t xml:space="preserve">ft. </w:t>
            </w:r>
          </w:p>
        </w:tc>
      </w:tr>
      <w:tr w:rsidR="00B43BCF" w:rsidRPr="00A77C76" w:rsidTr="00E1186C">
        <w:trPr>
          <w:trHeight w:val="51"/>
          <w:jc w:val="center"/>
        </w:trPr>
        <w:tc>
          <w:tcPr>
            <w:tcW w:w="903" w:type="dxa"/>
            <w:vMerge/>
            <w:shd w:val="clear" w:color="auto" w:fill="auto"/>
            <w:vAlign w:val="center"/>
          </w:tcPr>
          <w:p w:rsidR="00B43BCF" w:rsidRPr="007D399A" w:rsidRDefault="00B43BCF" w:rsidP="00AA6F90">
            <w:pPr>
              <w:numPr>
                <w:ilvl w:val="0"/>
                <w:numId w:val="22"/>
              </w:numPr>
              <w:spacing w:after="0"/>
              <w:jc w:val="right"/>
              <w:rPr>
                <w:b/>
              </w:rPr>
            </w:pPr>
          </w:p>
        </w:tc>
        <w:tc>
          <w:tcPr>
            <w:tcW w:w="1702" w:type="dxa"/>
            <w:vMerge/>
            <w:shd w:val="clear" w:color="auto" w:fill="auto"/>
            <w:vAlign w:val="center"/>
          </w:tcPr>
          <w:p w:rsidR="00B43BCF" w:rsidRPr="00B43BCF" w:rsidRDefault="00B43BCF" w:rsidP="00E1186C">
            <w:pPr>
              <w:tabs>
                <w:tab w:val="left" w:pos="360"/>
              </w:tabs>
              <w:rPr>
                <w:rFonts w:ascii="Arial" w:hAnsi="Arial" w:cs="Arial"/>
                <w:sz w:val="20"/>
                <w:szCs w:val="20"/>
              </w:rPr>
            </w:pPr>
          </w:p>
        </w:tc>
        <w:tc>
          <w:tcPr>
            <w:tcW w:w="1559" w:type="dxa"/>
            <w:shd w:val="clear" w:color="auto" w:fill="auto"/>
            <w:vAlign w:val="center"/>
          </w:tcPr>
          <w:p w:rsidR="00B43BCF" w:rsidRPr="00B43BCF" w:rsidRDefault="00B43BCF" w:rsidP="00E1186C">
            <w:pPr>
              <w:tabs>
                <w:tab w:val="left" w:pos="360"/>
              </w:tabs>
              <w:jc w:val="right"/>
              <w:rPr>
                <w:rFonts w:ascii="Arial" w:hAnsi="Arial" w:cs="Arial"/>
                <w:b/>
                <w:sz w:val="20"/>
                <w:szCs w:val="20"/>
              </w:rPr>
            </w:pPr>
            <w:r w:rsidRPr="00B43BCF">
              <w:rPr>
                <w:rFonts w:ascii="Arial" w:hAnsi="Arial" w:cs="Arial"/>
                <w:b/>
                <w:sz w:val="20"/>
                <w:szCs w:val="20"/>
              </w:rPr>
              <w:t>Total Value</w:t>
            </w:r>
          </w:p>
        </w:tc>
        <w:tc>
          <w:tcPr>
            <w:tcW w:w="3402" w:type="dxa"/>
            <w:shd w:val="clear" w:color="auto" w:fill="auto"/>
            <w:vAlign w:val="center"/>
          </w:tcPr>
          <w:p w:rsidR="00B43BCF" w:rsidRPr="00B43BCF" w:rsidRDefault="00B43BCF" w:rsidP="00FE340E">
            <w:pPr>
              <w:tabs>
                <w:tab w:val="left" w:pos="360"/>
              </w:tabs>
              <w:jc w:val="center"/>
              <w:rPr>
                <w:rFonts w:ascii="Arial" w:hAnsi="Arial" w:cs="Arial"/>
                <w:b/>
                <w:sz w:val="20"/>
                <w:szCs w:val="20"/>
              </w:rPr>
            </w:pPr>
            <w:r w:rsidRPr="00B43BCF">
              <w:rPr>
                <w:rFonts w:ascii="Arial" w:hAnsi="Arial" w:cs="Arial"/>
                <w:b/>
                <w:sz w:val="20"/>
                <w:szCs w:val="20"/>
              </w:rPr>
              <w:t>Rs.</w:t>
            </w:r>
            <w:sdt>
              <w:sdtPr>
                <w:rPr>
                  <w:rFonts w:ascii="Arial" w:hAnsi="Arial" w:cs="Arial"/>
                  <w:b/>
                  <w:sz w:val="20"/>
                  <w:szCs w:val="20"/>
                </w:rPr>
                <w:id w:val="1205904726"/>
                <w:placeholder>
                  <w:docPart w:val="11052A294BFE46F88EBEB96BC7A20879"/>
                </w:placeholder>
              </w:sdtPr>
              <w:sdtEndPr/>
              <w:sdtContent>
                <w:r w:rsidR="00FE340E">
                  <w:rPr>
                    <w:rFonts w:ascii="Arial" w:hAnsi="Arial" w:cs="Arial"/>
                    <w:b/>
                    <w:sz w:val="20"/>
                    <w:szCs w:val="20"/>
                  </w:rPr>
                  <w:t>1,73,99,701</w:t>
                </w:r>
              </w:sdtContent>
            </w:sdt>
            <w:r w:rsidRPr="00B43BCF">
              <w:rPr>
                <w:rFonts w:ascii="Arial" w:hAnsi="Arial" w:cs="Arial"/>
                <w:b/>
                <w:sz w:val="20"/>
                <w:szCs w:val="20"/>
              </w:rPr>
              <w:t>/-</w:t>
            </w:r>
          </w:p>
        </w:tc>
        <w:tc>
          <w:tcPr>
            <w:tcW w:w="3732" w:type="dxa"/>
            <w:shd w:val="clear" w:color="auto" w:fill="auto"/>
          </w:tcPr>
          <w:p w:rsidR="00B43BCF" w:rsidRPr="00B43BCF" w:rsidRDefault="00B43BCF" w:rsidP="00FE340E">
            <w:pPr>
              <w:tabs>
                <w:tab w:val="left" w:pos="360"/>
              </w:tabs>
              <w:jc w:val="center"/>
              <w:rPr>
                <w:rFonts w:ascii="Arial" w:hAnsi="Arial" w:cs="Arial"/>
                <w:b/>
                <w:sz w:val="20"/>
                <w:szCs w:val="20"/>
              </w:rPr>
            </w:pPr>
            <w:r w:rsidRPr="00B43BCF">
              <w:rPr>
                <w:rFonts w:ascii="Arial" w:hAnsi="Arial" w:cs="Arial"/>
                <w:b/>
                <w:sz w:val="20"/>
                <w:szCs w:val="20"/>
              </w:rPr>
              <w:t>Rs.</w:t>
            </w:r>
            <w:sdt>
              <w:sdtPr>
                <w:rPr>
                  <w:rFonts w:ascii="Arial" w:hAnsi="Arial" w:cs="Arial"/>
                  <w:b/>
                  <w:sz w:val="20"/>
                  <w:szCs w:val="20"/>
                </w:rPr>
                <w:id w:val="-2056999980"/>
              </w:sdtPr>
              <w:sdtEndPr/>
              <w:sdtContent>
                <w:r w:rsidR="00FE340E">
                  <w:rPr>
                    <w:rFonts w:ascii="Arial" w:hAnsi="Arial" w:cs="Arial"/>
                    <w:b/>
                    <w:sz w:val="20"/>
                    <w:szCs w:val="20"/>
                  </w:rPr>
                  <w:t>2,64,45,000</w:t>
                </w:r>
              </w:sdtContent>
            </w:sdt>
            <w:r w:rsidRPr="00B43BCF">
              <w:rPr>
                <w:rFonts w:ascii="Arial" w:hAnsi="Arial" w:cs="Arial"/>
                <w:b/>
                <w:sz w:val="20"/>
                <w:szCs w:val="20"/>
              </w:rPr>
              <w:t>/-</w:t>
            </w:r>
          </w:p>
        </w:tc>
      </w:tr>
      <w:tr w:rsidR="00B43BCF" w:rsidRPr="007D399A" w:rsidTr="00E1186C">
        <w:trPr>
          <w:trHeight w:val="58"/>
          <w:jc w:val="center"/>
        </w:trPr>
        <w:tc>
          <w:tcPr>
            <w:tcW w:w="903" w:type="dxa"/>
            <w:shd w:val="clear" w:color="auto" w:fill="auto"/>
          </w:tcPr>
          <w:p w:rsidR="00B43BCF" w:rsidRPr="00917390" w:rsidRDefault="00B43BCF" w:rsidP="00AA6F90">
            <w:pPr>
              <w:pStyle w:val="ListParagraph"/>
              <w:numPr>
                <w:ilvl w:val="0"/>
                <w:numId w:val="23"/>
              </w:numPr>
              <w:spacing w:after="0"/>
              <w:rPr>
                <w:b/>
              </w:rPr>
            </w:pPr>
          </w:p>
        </w:tc>
        <w:tc>
          <w:tcPr>
            <w:tcW w:w="3261" w:type="dxa"/>
            <w:gridSpan w:val="2"/>
            <w:shd w:val="clear" w:color="auto" w:fill="auto"/>
          </w:tcPr>
          <w:p w:rsidR="00B43BCF" w:rsidRPr="00B43BCF" w:rsidRDefault="00B43BCF" w:rsidP="00E1186C">
            <w:pPr>
              <w:tabs>
                <w:tab w:val="left" w:pos="360"/>
              </w:tabs>
              <w:spacing w:after="0"/>
              <w:rPr>
                <w:rFonts w:ascii="Arial" w:hAnsi="Arial" w:cs="Arial"/>
                <w:sz w:val="20"/>
                <w:szCs w:val="20"/>
              </w:rPr>
            </w:pPr>
            <w:r w:rsidRPr="00B43BCF">
              <w:rPr>
                <w:rFonts w:ascii="Arial" w:hAnsi="Arial" w:cs="Arial"/>
                <w:sz w:val="20"/>
                <w:szCs w:val="20"/>
              </w:rPr>
              <w:t>Depreciation percentage</w:t>
            </w:r>
          </w:p>
          <w:p w:rsidR="00B43BCF" w:rsidRPr="00B43BCF" w:rsidRDefault="00B43BCF" w:rsidP="00E1186C">
            <w:pPr>
              <w:tabs>
                <w:tab w:val="left" w:pos="360"/>
              </w:tabs>
              <w:rPr>
                <w:rFonts w:ascii="Arial" w:hAnsi="Arial" w:cs="Arial"/>
                <w:b/>
                <w:i/>
                <w:sz w:val="20"/>
                <w:szCs w:val="20"/>
                <w:u w:val="single"/>
              </w:rPr>
            </w:pPr>
            <w:r w:rsidRPr="00B43BCF">
              <w:rPr>
                <w:rFonts w:ascii="Arial" w:hAnsi="Arial" w:cs="Arial"/>
                <w:i/>
                <w:sz w:val="20"/>
                <w:szCs w:val="20"/>
              </w:rPr>
              <w:t>(assuming salvage value % per year)</w:t>
            </w:r>
          </w:p>
        </w:tc>
        <w:tc>
          <w:tcPr>
            <w:tcW w:w="3402" w:type="dxa"/>
            <w:shd w:val="clear" w:color="auto" w:fill="auto"/>
            <w:vAlign w:val="center"/>
          </w:tcPr>
          <w:p w:rsidR="00B43BCF" w:rsidRPr="00B43BCF" w:rsidRDefault="00B43BCF" w:rsidP="00E1186C">
            <w:pPr>
              <w:tabs>
                <w:tab w:val="left" w:pos="360"/>
              </w:tabs>
              <w:jc w:val="center"/>
              <w:rPr>
                <w:rFonts w:ascii="Arial" w:hAnsi="Arial" w:cs="Arial"/>
                <w:sz w:val="20"/>
                <w:szCs w:val="20"/>
              </w:rPr>
            </w:pPr>
            <w:r w:rsidRPr="00B43BCF">
              <w:rPr>
                <w:rFonts w:ascii="Arial" w:hAnsi="Arial" w:cs="Arial"/>
                <w:sz w:val="20"/>
                <w:szCs w:val="20"/>
              </w:rPr>
              <w:t>NA</w:t>
            </w:r>
          </w:p>
        </w:tc>
        <w:tc>
          <w:tcPr>
            <w:tcW w:w="3732" w:type="dxa"/>
            <w:shd w:val="clear" w:color="auto" w:fill="auto"/>
          </w:tcPr>
          <w:p w:rsidR="00B43BCF" w:rsidRPr="00B43BCF" w:rsidRDefault="00B43BCF" w:rsidP="00E1186C">
            <w:pPr>
              <w:jc w:val="center"/>
              <w:rPr>
                <w:rFonts w:ascii="Arial" w:hAnsi="Arial" w:cs="Arial"/>
                <w:sz w:val="20"/>
                <w:szCs w:val="20"/>
              </w:rPr>
            </w:pPr>
            <w:r w:rsidRPr="00B43BCF">
              <w:rPr>
                <w:rFonts w:ascii="Arial" w:hAnsi="Arial" w:cs="Arial"/>
                <w:sz w:val="20"/>
                <w:szCs w:val="20"/>
              </w:rPr>
              <w:t>NA</w:t>
            </w:r>
          </w:p>
          <w:p w:rsidR="00B43BCF" w:rsidRPr="00B43BCF" w:rsidRDefault="00B43BCF" w:rsidP="00E1186C">
            <w:pPr>
              <w:jc w:val="center"/>
              <w:rPr>
                <w:rFonts w:ascii="Arial" w:hAnsi="Arial" w:cs="Arial"/>
                <w:i/>
                <w:sz w:val="20"/>
                <w:szCs w:val="20"/>
              </w:rPr>
            </w:pPr>
            <w:r w:rsidRPr="00B43BCF">
              <w:rPr>
                <w:rFonts w:ascii="Arial" w:hAnsi="Arial" w:cs="Arial"/>
                <w:i/>
                <w:sz w:val="20"/>
                <w:szCs w:val="20"/>
              </w:rPr>
              <w:t>(Above replacement rate is calculated after deducting the prescribed depreciation)</w:t>
            </w:r>
          </w:p>
        </w:tc>
      </w:tr>
      <w:tr w:rsidR="00B43BCF" w:rsidRPr="007D399A" w:rsidTr="00E1186C">
        <w:trPr>
          <w:trHeight w:val="58"/>
          <w:jc w:val="center"/>
        </w:trPr>
        <w:tc>
          <w:tcPr>
            <w:tcW w:w="903" w:type="dxa"/>
            <w:shd w:val="clear" w:color="auto" w:fill="auto"/>
          </w:tcPr>
          <w:p w:rsidR="00B43BCF" w:rsidRPr="002D27F0" w:rsidRDefault="00B43BCF" w:rsidP="00AA6F90">
            <w:pPr>
              <w:pStyle w:val="ListParagraph"/>
              <w:numPr>
                <w:ilvl w:val="0"/>
                <w:numId w:val="23"/>
              </w:numPr>
              <w:spacing w:after="0"/>
              <w:rPr>
                <w:b/>
              </w:rPr>
            </w:pPr>
          </w:p>
        </w:tc>
        <w:tc>
          <w:tcPr>
            <w:tcW w:w="3261" w:type="dxa"/>
            <w:gridSpan w:val="2"/>
            <w:shd w:val="clear" w:color="auto" w:fill="auto"/>
          </w:tcPr>
          <w:p w:rsidR="00B43BCF" w:rsidRPr="00B43BCF" w:rsidRDefault="00B43BCF" w:rsidP="00E1186C">
            <w:pPr>
              <w:tabs>
                <w:tab w:val="left" w:pos="360"/>
              </w:tabs>
              <w:rPr>
                <w:rFonts w:ascii="Arial" w:hAnsi="Arial" w:cs="Arial"/>
                <w:sz w:val="20"/>
                <w:szCs w:val="20"/>
              </w:rPr>
            </w:pPr>
            <w:r w:rsidRPr="00B43BCF">
              <w:rPr>
                <w:rFonts w:ascii="Arial" w:hAnsi="Arial" w:cs="Arial"/>
                <w:sz w:val="20"/>
                <w:szCs w:val="20"/>
              </w:rPr>
              <w:t>Age Factor</w:t>
            </w:r>
          </w:p>
        </w:tc>
        <w:sdt>
          <w:sdtPr>
            <w:rPr>
              <w:rFonts w:ascii="Arial" w:hAnsi="Arial" w:cs="Arial"/>
              <w:sz w:val="20"/>
              <w:szCs w:val="20"/>
            </w:r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rsidR="00B43BCF" w:rsidRPr="00B43BCF" w:rsidRDefault="00123D0E" w:rsidP="00E1186C">
                <w:pPr>
                  <w:tabs>
                    <w:tab w:val="left" w:pos="360"/>
                  </w:tabs>
                  <w:jc w:val="center"/>
                  <w:rPr>
                    <w:rFonts w:ascii="Arial" w:hAnsi="Arial" w:cs="Arial"/>
                    <w:b/>
                    <w:sz w:val="20"/>
                    <w:szCs w:val="20"/>
                    <w:u w:val="single"/>
                  </w:rPr>
                </w:pPr>
                <w:r>
                  <w:rPr>
                    <w:rFonts w:ascii="Arial" w:hAnsi="Arial" w:cs="Arial"/>
                    <w:sz w:val="20"/>
                    <w:szCs w:val="20"/>
                  </w:rPr>
                  <w:t>1990-2000 (0.9)</w:t>
                </w:r>
              </w:p>
            </w:tc>
          </w:sdtContent>
        </w:sdt>
        <w:sdt>
          <w:sdtPr>
            <w:rPr>
              <w:rFonts w:ascii="Arial" w:hAnsi="Arial" w:cs="Arial"/>
              <w:sz w:val="20"/>
              <w:szCs w:val="20"/>
            </w:r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rsidR="00B43BCF" w:rsidRPr="00B43BCF" w:rsidRDefault="00D01872" w:rsidP="00E1186C">
                <w:pPr>
                  <w:tabs>
                    <w:tab w:val="center" w:pos="1758"/>
                  </w:tabs>
                  <w:jc w:val="center"/>
                  <w:rPr>
                    <w:rFonts w:ascii="Arial" w:hAnsi="Arial" w:cs="Arial"/>
                    <w:sz w:val="20"/>
                    <w:szCs w:val="20"/>
                  </w:rPr>
                </w:pPr>
                <w:r>
                  <w:rPr>
                    <w:rFonts w:ascii="Arial" w:hAnsi="Arial" w:cs="Arial"/>
                    <w:sz w:val="20"/>
                    <w:szCs w:val="20"/>
                  </w:rPr>
                  <w:t>Construction older than 25 years and above</w:t>
                </w:r>
              </w:p>
            </w:tc>
          </w:sdtContent>
        </w:sdt>
      </w:tr>
      <w:tr w:rsidR="00B43BCF" w:rsidRPr="006166EB" w:rsidTr="00E1186C">
        <w:trPr>
          <w:trHeight w:val="58"/>
          <w:jc w:val="center"/>
        </w:trPr>
        <w:tc>
          <w:tcPr>
            <w:tcW w:w="903" w:type="dxa"/>
            <w:shd w:val="clear" w:color="auto" w:fill="auto"/>
          </w:tcPr>
          <w:p w:rsidR="00B43BCF" w:rsidRPr="00917390" w:rsidRDefault="00B43BCF" w:rsidP="00AA6F90">
            <w:pPr>
              <w:pStyle w:val="ListParagraph"/>
              <w:numPr>
                <w:ilvl w:val="0"/>
                <w:numId w:val="23"/>
              </w:numPr>
              <w:spacing w:after="0"/>
              <w:rPr>
                <w:b/>
              </w:rPr>
            </w:pPr>
          </w:p>
        </w:tc>
        <w:tc>
          <w:tcPr>
            <w:tcW w:w="3261" w:type="dxa"/>
            <w:gridSpan w:val="2"/>
            <w:shd w:val="clear" w:color="auto" w:fill="auto"/>
          </w:tcPr>
          <w:p w:rsidR="00B43BCF" w:rsidRPr="00B43BCF" w:rsidRDefault="00B43BCF" w:rsidP="00E1186C">
            <w:pPr>
              <w:jc w:val="both"/>
              <w:rPr>
                <w:rFonts w:ascii="Arial" w:hAnsi="Arial" w:cs="Arial"/>
                <w:sz w:val="20"/>
                <w:szCs w:val="20"/>
              </w:rPr>
            </w:pPr>
            <w:r w:rsidRPr="00B43BCF">
              <w:rPr>
                <w:rFonts w:ascii="Arial" w:hAnsi="Arial" w:cs="Arial"/>
                <w:sz w:val="20"/>
                <w:szCs w:val="20"/>
              </w:rPr>
              <w:t>Structure Type/ Condition</w:t>
            </w:r>
          </w:p>
        </w:tc>
        <w:sdt>
          <w:sdtPr>
            <w:rPr>
              <w:rFonts w:ascii="Arial" w:hAnsi="Arial" w:cs="Arial"/>
              <w:sz w:val="20"/>
              <w:szCs w:val="20"/>
            </w:r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rsidR="00B43BCF" w:rsidRPr="00B43BCF" w:rsidRDefault="00B43BCF" w:rsidP="00E1186C">
                <w:pPr>
                  <w:jc w:val="center"/>
                  <w:rPr>
                    <w:rFonts w:ascii="Arial" w:hAnsi="Arial" w:cs="Arial"/>
                    <w:sz w:val="20"/>
                    <w:szCs w:val="20"/>
                  </w:rPr>
                </w:pPr>
                <w:r w:rsidRPr="00B43BCF">
                  <w:rPr>
                    <w:rFonts w:ascii="Arial" w:hAnsi="Arial" w:cs="Arial"/>
                    <w:sz w:val="20"/>
                    <w:szCs w:val="20"/>
                  </w:rPr>
                  <w:t>Pucca (1.0)</w:t>
                </w:r>
              </w:p>
            </w:tc>
          </w:sdtContent>
        </w:sdt>
        <w:tc>
          <w:tcPr>
            <w:tcW w:w="3732" w:type="dxa"/>
            <w:shd w:val="clear" w:color="auto" w:fill="auto"/>
          </w:tcPr>
          <w:p w:rsidR="00B43BCF" w:rsidRPr="00B43BCF" w:rsidRDefault="009E6BE6" w:rsidP="00E1186C">
            <w:pPr>
              <w:jc w:val="center"/>
              <w:rPr>
                <w:rFonts w:ascii="Arial" w:hAnsi="Arial" w:cs="Arial"/>
                <w:sz w:val="20"/>
                <w:szCs w:val="20"/>
              </w:rPr>
            </w:pPr>
            <w:sdt>
              <w:sdtPr>
                <w:rPr>
                  <w:rFonts w:ascii="Arial" w:hAnsi="Arial" w:cs="Arial"/>
                  <w:sz w:val="20"/>
                  <w:szCs w:val="20"/>
                </w:rPr>
                <w:id w:val="75715946"/>
                <w:placeholder>
                  <w:docPart w:val="692D29715F3A45E98AD42F90AC9303AD"/>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44362">
                  <w:rPr>
                    <w:rFonts w:ascii="Arial" w:hAnsi="Arial" w:cs="Arial"/>
                    <w:sz w:val="20"/>
                    <w:szCs w:val="20"/>
                  </w:rPr>
                  <w:t>RCC framed pillar, beam, column structure on RCC slab</w:t>
                </w:r>
              </w:sdtContent>
            </w:sdt>
            <w:r w:rsidR="00B43BCF" w:rsidRPr="00B43BCF">
              <w:rPr>
                <w:rFonts w:ascii="Arial" w:hAnsi="Arial" w:cs="Arial"/>
                <w:sz w:val="20"/>
                <w:szCs w:val="20"/>
              </w:rPr>
              <w:t xml:space="preserve">/ </w:t>
            </w: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B43BCF" w:rsidRPr="00B43BCF">
                  <w:rPr>
                    <w:rFonts w:ascii="Arial" w:hAnsi="Arial" w:cs="Arial"/>
                    <w:sz w:val="20"/>
                    <w:szCs w:val="20"/>
                  </w:rPr>
                  <w:t>Good</w:t>
                </w:r>
              </w:sdtContent>
            </w:sdt>
          </w:p>
        </w:tc>
      </w:tr>
      <w:tr w:rsidR="00B43BCF" w:rsidRPr="007D399A" w:rsidTr="00E1186C">
        <w:trPr>
          <w:trHeight w:val="58"/>
          <w:jc w:val="center"/>
        </w:trPr>
        <w:tc>
          <w:tcPr>
            <w:tcW w:w="903" w:type="dxa"/>
            <w:shd w:val="clear" w:color="auto" w:fill="auto"/>
          </w:tcPr>
          <w:p w:rsidR="00B43BCF" w:rsidRPr="00243710" w:rsidRDefault="00B43BCF" w:rsidP="00AA6F90">
            <w:pPr>
              <w:pStyle w:val="ListParagraph"/>
              <w:numPr>
                <w:ilvl w:val="0"/>
                <w:numId w:val="23"/>
              </w:numPr>
              <w:spacing w:after="0"/>
            </w:pPr>
          </w:p>
        </w:tc>
        <w:tc>
          <w:tcPr>
            <w:tcW w:w="3261" w:type="dxa"/>
            <w:gridSpan w:val="2"/>
            <w:shd w:val="clear" w:color="auto" w:fill="auto"/>
            <w:vAlign w:val="center"/>
          </w:tcPr>
          <w:p w:rsidR="00B43BCF" w:rsidRPr="00B43BCF" w:rsidRDefault="00B43BCF" w:rsidP="00E1186C">
            <w:pPr>
              <w:rPr>
                <w:rFonts w:ascii="Arial" w:hAnsi="Arial" w:cs="Arial"/>
                <w:sz w:val="20"/>
                <w:szCs w:val="20"/>
              </w:rPr>
            </w:pPr>
            <w:r w:rsidRPr="00B43BCF">
              <w:rPr>
                <w:rFonts w:ascii="Arial" w:hAnsi="Arial" w:cs="Arial"/>
                <w:sz w:val="20"/>
                <w:szCs w:val="20"/>
              </w:rPr>
              <w:t>Built-up Unit Value (A)</w:t>
            </w:r>
          </w:p>
        </w:tc>
        <w:tc>
          <w:tcPr>
            <w:tcW w:w="3402" w:type="dxa"/>
            <w:shd w:val="clear" w:color="auto" w:fill="auto"/>
            <w:vAlign w:val="center"/>
          </w:tcPr>
          <w:p w:rsidR="00B43BCF" w:rsidRPr="00B43BCF" w:rsidRDefault="00FE340E" w:rsidP="00E1186C">
            <w:pPr>
              <w:tabs>
                <w:tab w:val="left" w:pos="360"/>
              </w:tabs>
              <w:jc w:val="center"/>
              <w:rPr>
                <w:rFonts w:ascii="Arial" w:hAnsi="Arial" w:cs="Arial"/>
                <w:b/>
                <w:sz w:val="20"/>
                <w:szCs w:val="20"/>
              </w:rPr>
            </w:pPr>
            <w:r w:rsidRPr="00B43BCF">
              <w:rPr>
                <w:rFonts w:ascii="Arial" w:hAnsi="Arial" w:cs="Arial"/>
                <w:b/>
                <w:sz w:val="20"/>
                <w:szCs w:val="20"/>
              </w:rPr>
              <w:t>Rs.</w:t>
            </w:r>
            <w:sdt>
              <w:sdtPr>
                <w:rPr>
                  <w:rFonts w:ascii="Arial" w:hAnsi="Arial" w:cs="Arial"/>
                  <w:b/>
                  <w:sz w:val="20"/>
                  <w:szCs w:val="20"/>
                </w:rPr>
                <w:id w:val="1681768194"/>
                <w:placeholder>
                  <w:docPart w:val="8DCA11AE90704288BAB127D7AEB5203A"/>
                </w:placeholder>
              </w:sdtPr>
              <w:sdtEndPr/>
              <w:sdtContent>
                <w:r>
                  <w:rPr>
                    <w:rFonts w:ascii="Arial" w:hAnsi="Arial" w:cs="Arial"/>
                    <w:b/>
                    <w:sz w:val="20"/>
                    <w:szCs w:val="20"/>
                  </w:rPr>
                  <w:t>1,73,99,701</w:t>
                </w:r>
              </w:sdtContent>
            </w:sdt>
            <w:r w:rsidRPr="00B43BCF">
              <w:rPr>
                <w:rFonts w:ascii="Arial" w:hAnsi="Arial" w:cs="Arial"/>
                <w:b/>
                <w:sz w:val="20"/>
                <w:szCs w:val="20"/>
              </w:rPr>
              <w:t>/-</w:t>
            </w:r>
          </w:p>
        </w:tc>
        <w:tc>
          <w:tcPr>
            <w:tcW w:w="3732" w:type="dxa"/>
            <w:shd w:val="clear" w:color="auto" w:fill="auto"/>
            <w:vAlign w:val="center"/>
          </w:tcPr>
          <w:p w:rsidR="00B43BCF" w:rsidRPr="00B43BCF" w:rsidRDefault="00FE340E" w:rsidP="00E1186C">
            <w:pPr>
              <w:tabs>
                <w:tab w:val="left" w:pos="360"/>
              </w:tabs>
              <w:jc w:val="center"/>
              <w:rPr>
                <w:rFonts w:ascii="Arial" w:hAnsi="Arial" w:cs="Arial"/>
                <w:b/>
                <w:sz w:val="20"/>
                <w:szCs w:val="20"/>
              </w:rPr>
            </w:pPr>
            <w:r w:rsidRPr="00B43BCF">
              <w:rPr>
                <w:rFonts w:ascii="Arial" w:hAnsi="Arial" w:cs="Arial"/>
                <w:b/>
                <w:sz w:val="20"/>
                <w:szCs w:val="20"/>
              </w:rPr>
              <w:t>Rs.</w:t>
            </w:r>
            <w:sdt>
              <w:sdtPr>
                <w:rPr>
                  <w:rFonts w:ascii="Arial" w:hAnsi="Arial" w:cs="Arial"/>
                  <w:b/>
                  <w:sz w:val="20"/>
                  <w:szCs w:val="20"/>
                </w:rPr>
                <w:id w:val="313838307"/>
              </w:sdtPr>
              <w:sdtEndPr/>
              <w:sdtContent>
                <w:r>
                  <w:rPr>
                    <w:rFonts w:ascii="Arial" w:hAnsi="Arial" w:cs="Arial"/>
                    <w:b/>
                    <w:sz w:val="20"/>
                    <w:szCs w:val="20"/>
                  </w:rPr>
                  <w:t>2,64,45,000</w:t>
                </w:r>
              </w:sdtContent>
            </w:sdt>
            <w:r w:rsidRPr="00B43BCF">
              <w:rPr>
                <w:rFonts w:ascii="Arial" w:hAnsi="Arial" w:cs="Arial"/>
                <w:b/>
                <w:sz w:val="20"/>
                <w:szCs w:val="20"/>
              </w:rPr>
              <w:t>/-</w:t>
            </w:r>
          </w:p>
        </w:tc>
      </w:tr>
    </w:tbl>
    <w:p w:rsidR="003F107E" w:rsidRDefault="003F107E" w:rsidP="00D61CAA">
      <w:pPr>
        <w:spacing w:after="0"/>
      </w:pPr>
    </w:p>
    <w:p w:rsidR="00B43BCF" w:rsidRDefault="00B43BCF" w:rsidP="00D61CAA">
      <w:pPr>
        <w:spacing w:after="0"/>
      </w:pPr>
    </w:p>
    <w:p w:rsidR="00E837FB" w:rsidRDefault="00E837FB">
      <w:r>
        <w:br w:type="page"/>
      </w: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B43BCF" w:rsidRPr="00B43BCF" w:rsidTr="00E1186C">
        <w:trPr>
          <w:trHeight w:val="395"/>
          <w:jc w:val="center"/>
        </w:trPr>
        <w:tc>
          <w:tcPr>
            <w:tcW w:w="801" w:type="dxa"/>
            <w:shd w:val="clear" w:color="auto" w:fill="002060"/>
            <w:vAlign w:val="center"/>
          </w:tcPr>
          <w:p w:rsidR="00B43BCF" w:rsidRPr="00B43BCF" w:rsidRDefault="00B43BCF" w:rsidP="00AA6F90">
            <w:pPr>
              <w:pStyle w:val="ListParagraph"/>
              <w:numPr>
                <w:ilvl w:val="0"/>
                <w:numId w:val="14"/>
              </w:numPr>
              <w:spacing w:after="0" w:line="240" w:lineRule="auto"/>
              <w:jc w:val="center"/>
              <w:rPr>
                <w:rFonts w:ascii="Arial" w:hAnsi="Arial" w:cs="Arial"/>
                <w:b/>
                <w:sz w:val="20"/>
                <w:szCs w:val="20"/>
              </w:rPr>
            </w:pPr>
          </w:p>
        </w:tc>
        <w:tc>
          <w:tcPr>
            <w:tcW w:w="10521" w:type="dxa"/>
            <w:gridSpan w:val="3"/>
            <w:shd w:val="clear" w:color="auto" w:fill="002060"/>
            <w:vAlign w:val="center"/>
          </w:tcPr>
          <w:p w:rsidR="00B43BCF" w:rsidRPr="00B43BCF" w:rsidRDefault="00B43BCF" w:rsidP="00E1186C">
            <w:pPr>
              <w:tabs>
                <w:tab w:val="left" w:pos="360"/>
              </w:tabs>
              <w:spacing w:after="0"/>
              <w:jc w:val="center"/>
              <w:rPr>
                <w:rFonts w:ascii="Arial" w:hAnsi="Arial" w:cs="Arial"/>
                <w:b/>
                <w:sz w:val="20"/>
                <w:szCs w:val="20"/>
              </w:rPr>
            </w:pPr>
            <w:r w:rsidRPr="00B43BCF">
              <w:rPr>
                <w:rFonts w:ascii="Arial" w:hAnsi="Arial" w:cs="Arial"/>
                <w:b/>
                <w:sz w:val="20"/>
                <w:szCs w:val="20"/>
              </w:rPr>
              <w:t>CONSOLIDATED VALUATION ASSESSMENT OF THE ASSET</w:t>
            </w:r>
          </w:p>
        </w:tc>
      </w:tr>
      <w:tr w:rsidR="00B43BCF" w:rsidRPr="00B43BCF" w:rsidTr="00E1186C">
        <w:trPr>
          <w:trHeight w:val="58"/>
          <w:jc w:val="center"/>
        </w:trPr>
        <w:tc>
          <w:tcPr>
            <w:tcW w:w="801" w:type="dxa"/>
            <w:shd w:val="clear" w:color="auto" w:fill="C6D9F1" w:themeFill="text2" w:themeFillTint="33"/>
            <w:vAlign w:val="center"/>
          </w:tcPr>
          <w:p w:rsidR="00B43BCF" w:rsidRPr="00B43BCF" w:rsidRDefault="00B43BCF" w:rsidP="00E1186C">
            <w:pPr>
              <w:jc w:val="center"/>
              <w:rPr>
                <w:rFonts w:ascii="Arial" w:hAnsi="Arial" w:cs="Arial"/>
                <w:sz w:val="20"/>
                <w:szCs w:val="20"/>
              </w:rPr>
            </w:pPr>
            <w:r w:rsidRPr="00B43BCF">
              <w:rPr>
                <w:rFonts w:ascii="Arial" w:hAnsi="Arial" w:cs="Arial"/>
                <w:b/>
                <w:sz w:val="20"/>
                <w:szCs w:val="20"/>
              </w:rPr>
              <w:t>S.</w:t>
            </w:r>
            <w:r w:rsidR="00E837FB">
              <w:rPr>
                <w:rFonts w:ascii="Arial" w:hAnsi="Arial" w:cs="Arial"/>
                <w:b/>
                <w:sz w:val="20"/>
                <w:szCs w:val="20"/>
              </w:rPr>
              <w:t xml:space="preserve"> </w:t>
            </w:r>
            <w:r w:rsidRPr="00B43BCF">
              <w:rPr>
                <w:rFonts w:ascii="Arial" w:hAnsi="Arial" w:cs="Arial"/>
                <w:b/>
                <w:sz w:val="20"/>
                <w:szCs w:val="20"/>
              </w:rPr>
              <w:t>No.</w:t>
            </w:r>
          </w:p>
        </w:tc>
        <w:tc>
          <w:tcPr>
            <w:tcW w:w="3856" w:type="dxa"/>
            <w:shd w:val="clear" w:color="auto" w:fill="C6D9F1" w:themeFill="text2" w:themeFillTint="33"/>
            <w:vAlign w:val="center"/>
          </w:tcPr>
          <w:p w:rsidR="00B43BCF" w:rsidRPr="00B43BCF" w:rsidRDefault="00B43BCF" w:rsidP="00E1186C">
            <w:pPr>
              <w:rPr>
                <w:rFonts w:ascii="Arial" w:hAnsi="Arial" w:cs="Arial"/>
                <w:sz w:val="20"/>
                <w:szCs w:val="20"/>
              </w:rPr>
            </w:pPr>
            <w:r w:rsidRPr="00B43BCF">
              <w:rPr>
                <w:rFonts w:ascii="Arial" w:hAnsi="Arial" w:cs="Arial"/>
                <w:b/>
                <w:sz w:val="20"/>
                <w:szCs w:val="20"/>
              </w:rPr>
              <w:t>Particulars</w:t>
            </w:r>
          </w:p>
        </w:tc>
        <w:sdt>
          <w:sdtPr>
            <w:rPr>
              <w:rFonts w:ascii="Arial" w:hAnsi="Arial" w:cs="Arial"/>
              <w:b/>
              <w:sz w:val="20"/>
              <w:szCs w:val="20"/>
            </w:rPr>
            <w:id w:val="-1661149581"/>
            <w:placeholder>
              <w:docPart w:val="4A384B0A1C7040CD9CE828BF468DC02E"/>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rsidR="00B43BCF" w:rsidRPr="00B43BCF" w:rsidRDefault="00D44362" w:rsidP="00E1186C">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610" w:type="dxa"/>
            <w:shd w:val="clear" w:color="auto" w:fill="C6D9F1" w:themeFill="text2" w:themeFillTint="33"/>
            <w:vAlign w:val="center"/>
          </w:tcPr>
          <w:p w:rsidR="00B43BCF" w:rsidRPr="00B43BCF" w:rsidRDefault="00B43BCF" w:rsidP="00E1186C">
            <w:pPr>
              <w:tabs>
                <w:tab w:val="left" w:pos="360"/>
              </w:tabs>
              <w:jc w:val="center"/>
              <w:rPr>
                <w:rFonts w:ascii="Arial" w:hAnsi="Arial" w:cs="Arial"/>
                <w:b/>
                <w:sz w:val="20"/>
                <w:szCs w:val="20"/>
              </w:rPr>
            </w:pPr>
            <w:r w:rsidRPr="00B43BCF">
              <w:rPr>
                <w:rFonts w:ascii="Arial" w:hAnsi="Arial" w:cs="Arial"/>
                <w:b/>
                <w:sz w:val="20"/>
                <w:szCs w:val="20"/>
              </w:rPr>
              <w:t xml:space="preserve">Indicative &amp; Estimated Prospective </w:t>
            </w:r>
            <w:sdt>
              <w:sdtPr>
                <w:rPr>
                  <w:rFonts w:ascii="Arial" w:hAnsi="Arial" w:cs="Arial"/>
                  <w:sz w:val="20"/>
                  <w:szCs w:val="20"/>
                </w:rPr>
                <w:id w:val="939569753"/>
                <w:placeholder>
                  <w:docPart w:val="C6ED782AE9504E1CAA75C460373A14B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44362">
                  <w:rPr>
                    <w:rFonts w:ascii="Arial" w:hAnsi="Arial" w:cs="Arial"/>
                    <w:sz w:val="20"/>
                    <w:szCs w:val="20"/>
                  </w:rPr>
                  <w:t>Fair Market Value</w:t>
                </w:r>
              </w:sdtContent>
            </w:sdt>
          </w:p>
        </w:tc>
      </w:tr>
      <w:tr w:rsidR="00FE340E" w:rsidRPr="00B43BCF" w:rsidTr="00D44362">
        <w:trPr>
          <w:trHeight w:val="393"/>
          <w:jc w:val="center"/>
        </w:trPr>
        <w:tc>
          <w:tcPr>
            <w:tcW w:w="801" w:type="dxa"/>
          </w:tcPr>
          <w:p w:rsidR="00FE340E" w:rsidRPr="00B43BCF" w:rsidRDefault="00FE340E" w:rsidP="00FE340E">
            <w:pPr>
              <w:numPr>
                <w:ilvl w:val="0"/>
                <w:numId w:val="26"/>
              </w:numPr>
              <w:spacing w:after="0"/>
              <w:ind w:left="643"/>
              <w:contextualSpacing/>
              <w:jc w:val="center"/>
              <w:rPr>
                <w:rFonts w:ascii="Arial" w:hAnsi="Arial" w:cs="Arial"/>
                <w:b/>
                <w:sz w:val="20"/>
                <w:szCs w:val="20"/>
              </w:rPr>
            </w:pPr>
          </w:p>
        </w:tc>
        <w:tc>
          <w:tcPr>
            <w:tcW w:w="3856" w:type="dxa"/>
            <w:vAlign w:val="center"/>
          </w:tcPr>
          <w:p w:rsidR="00FE340E" w:rsidRPr="00B43BCF" w:rsidRDefault="00FE340E" w:rsidP="00FE340E">
            <w:pPr>
              <w:spacing w:after="0" w:line="360" w:lineRule="auto"/>
              <w:rPr>
                <w:rFonts w:ascii="Arial" w:hAnsi="Arial" w:cs="Arial"/>
                <w:sz w:val="20"/>
                <w:szCs w:val="20"/>
              </w:rPr>
            </w:pPr>
            <w:r w:rsidRPr="00B43BCF">
              <w:rPr>
                <w:rFonts w:ascii="Arial" w:hAnsi="Arial" w:cs="Arial"/>
                <w:sz w:val="20"/>
                <w:szCs w:val="20"/>
              </w:rPr>
              <w:t>Built-up Unit Value (A)</w:t>
            </w:r>
          </w:p>
        </w:tc>
        <w:tc>
          <w:tcPr>
            <w:tcW w:w="3055" w:type="dxa"/>
            <w:vAlign w:val="center"/>
          </w:tcPr>
          <w:p w:rsidR="00FE340E" w:rsidRPr="00E837FB" w:rsidRDefault="00FE340E" w:rsidP="00FE340E">
            <w:pPr>
              <w:tabs>
                <w:tab w:val="left" w:pos="360"/>
              </w:tabs>
              <w:jc w:val="center"/>
              <w:rPr>
                <w:rFonts w:ascii="Arial" w:hAnsi="Arial" w:cs="Arial"/>
                <w:sz w:val="20"/>
                <w:szCs w:val="20"/>
              </w:rPr>
            </w:pPr>
            <w:r w:rsidRPr="00E837FB">
              <w:rPr>
                <w:rFonts w:ascii="Arial" w:hAnsi="Arial" w:cs="Arial"/>
                <w:sz w:val="20"/>
                <w:szCs w:val="20"/>
              </w:rPr>
              <w:t>Rs.</w:t>
            </w:r>
            <w:sdt>
              <w:sdtPr>
                <w:rPr>
                  <w:rFonts w:ascii="Arial" w:hAnsi="Arial" w:cs="Arial"/>
                  <w:sz w:val="20"/>
                  <w:szCs w:val="20"/>
                </w:rPr>
                <w:id w:val="1806274225"/>
                <w:placeholder>
                  <w:docPart w:val="059794A58AD44E549402BC3A87D9D3BC"/>
                </w:placeholder>
              </w:sdtPr>
              <w:sdtEndPr/>
              <w:sdtContent>
                <w:r w:rsidRPr="00E837FB">
                  <w:rPr>
                    <w:rFonts w:ascii="Arial" w:hAnsi="Arial" w:cs="Arial"/>
                    <w:sz w:val="20"/>
                    <w:szCs w:val="20"/>
                  </w:rPr>
                  <w:t>1,73,99,701</w:t>
                </w:r>
              </w:sdtContent>
            </w:sdt>
            <w:r w:rsidRPr="00E837FB">
              <w:rPr>
                <w:rFonts w:ascii="Arial" w:hAnsi="Arial" w:cs="Arial"/>
                <w:sz w:val="20"/>
                <w:szCs w:val="20"/>
              </w:rPr>
              <w:t>/-</w:t>
            </w:r>
          </w:p>
        </w:tc>
        <w:tc>
          <w:tcPr>
            <w:tcW w:w="3610" w:type="dxa"/>
            <w:vAlign w:val="center"/>
          </w:tcPr>
          <w:p w:rsidR="00FE340E" w:rsidRPr="00E837FB" w:rsidRDefault="00FE340E" w:rsidP="00FE340E">
            <w:pPr>
              <w:tabs>
                <w:tab w:val="left" w:pos="360"/>
              </w:tabs>
              <w:jc w:val="center"/>
              <w:rPr>
                <w:rFonts w:ascii="Arial" w:hAnsi="Arial" w:cs="Arial"/>
                <w:sz w:val="20"/>
                <w:szCs w:val="20"/>
              </w:rPr>
            </w:pPr>
            <w:r w:rsidRPr="00E837FB">
              <w:rPr>
                <w:rFonts w:ascii="Arial" w:hAnsi="Arial" w:cs="Arial"/>
                <w:sz w:val="20"/>
                <w:szCs w:val="20"/>
              </w:rPr>
              <w:t>Rs.</w:t>
            </w:r>
            <w:sdt>
              <w:sdtPr>
                <w:rPr>
                  <w:rFonts w:ascii="Arial" w:hAnsi="Arial" w:cs="Arial"/>
                  <w:sz w:val="20"/>
                  <w:szCs w:val="20"/>
                </w:rPr>
                <w:id w:val="1996379683"/>
              </w:sdtPr>
              <w:sdtEndPr/>
              <w:sdtContent>
                <w:r w:rsidRPr="00E837FB">
                  <w:rPr>
                    <w:rFonts w:ascii="Arial" w:hAnsi="Arial" w:cs="Arial"/>
                    <w:sz w:val="20"/>
                    <w:szCs w:val="20"/>
                  </w:rPr>
                  <w:t>2,64,45,000</w:t>
                </w:r>
              </w:sdtContent>
            </w:sdt>
            <w:r w:rsidRPr="00E837FB">
              <w:rPr>
                <w:rFonts w:ascii="Arial" w:hAnsi="Arial" w:cs="Arial"/>
                <w:sz w:val="20"/>
                <w:szCs w:val="20"/>
              </w:rPr>
              <w:t>/-</w:t>
            </w:r>
          </w:p>
        </w:tc>
      </w:tr>
      <w:tr w:rsidR="00B43BCF" w:rsidRPr="00B43BCF" w:rsidTr="00E1186C">
        <w:trPr>
          <w:trHeight w:val="58"/>
          <w:jc w:val="center"/>
        </w:trPr>
        <w:tc>
          <w:tcPr>
            <w:tcW w:w="801" w:type="dxa"/>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3856" w:type="dxa"/>
            <w:vAlign w:val="center"/>
          </w:tcPr>
          <w:p w:rsidR="00B43BCF" w:rsidRPr="00B43BCF" w:rsidRDefault="00B43BCF" w:rsidP="00E1186C">
            <w:pPr>
              <w:spacing w:after="0" w:line="360" w:lineRule="auto"/>
              <w:rPr>
                <w:rFonts w:ascii="Arial" w:hAnsi="Arial" w:cs="Arial"/>
                <w:sz w:val="20"/>
                <w:szCs w:val="20"/>
              </w:rPr>
            </w:pPr>
            <w:r w:rsidRPr="00B43BCF">
              <w:rPr>
                <w:rFonts w:ascii="Arial" w:hAnsi="Arial" w:cs="Arial"/>
                <w:sz w:val="20"/>
                <w:szCs w:val="20"/>
              </w:rPr>
              <w:t>Additional Aesthetic Works Value (B)</w:t>
            </w:r>
          </w:p>
        </w:tc>
        <w:tc>
          <w:tcPr>
            <w:tcW w:w="3055" w:type="dxa"/>
            <w:vAlign w:val="center"/>
          </w:tcPr>
          <w:p w:rsidR="00B43BCF" w:rsidRPr="00E837FB" w:rsidRDefault="00D44362" w:rsidP="00D44362">
            <w:pPr>
              <w:tabs>
                <w:tab w:val="left" w:pos="360"/>
              </w:tabs>
              <w:spacing w:after="0" w:line="360" w:lineRule="auto"/>
              <w:jc w:val="center"/>
              <w:rPr>
                <w:rFonts w:ascii="Arial" w:hAnsi="Arial" w:cs="Arial"/>
                <w:sz w:val="20"/>
                <w:szCs w:val="20"/>
              </w:rPr>
            </w:pPr>
            <w:r w:rsidRPr="00E837FB">
              <w:rPr>
                <w:rFonts w:ascii="Arial" w:hAnsi="Arial" w:cs="Arial"/>
                <w:sz w:val="20"/>
                <w:szCs w:val="20"/>
              </w:rPr>
              <w:t>---</w:t>
            </w:r>
          </w:p>
        </w:tc>
        <w:tc>
          <w:tcPr>
            <w:tcW w:w="3610" w:type="dxa"/>
            <w:vAlign w:val="center"/>
          </w:tcPr>
          <w:p w:rsidR="00B43BCF" w:rsidRPr="00E837FB" w:rsidRDefault="00D44362" w:rsidP="00E1186C">
            <w:pPr>
              <w:tabs>
                <w:tab w:val="left" w:pos="360"/>
              </w:tabs>
              <w:spacing w:after="0" w:line="360" w:lineRule="auto"/>
              <w:jc w:val="center"/>
              <w:rPr>
                <w:rFonts w:ascii="Arial" w:hAnsi="Arial" w:cs="Arial"/>
                <w:sz w:val="20"/>
                <w:szCs w:val="20"/>
              </w:rPr>
            </w:pPr>
            <w:r w:rsidRPr="00E837FB">
              <w:rPr>
                <w:rFonts w:ascii="Arial" w:hAnsi="Arial" w:cs="Arial"/>
                <w:sz w:val="20"/>
                <w:szCs w:val="20"/>
              </w:rPr>
              <w:t>---</w:t>
            </w:r>
          </w:p>
        </w:tc>
      </w:tr>
      <w:tr w:rsidR="00FE340E" w:rsidRPr="00B43BCF" w:rsidTr="00E1186C">
        <w:trPr>
          <w:trHeight w:val="143"/>
          <w:jc w:val="center"/>
        </w:trPr>
        <w:tc>
          <w:tcPr>
            <w:tcW w:w="801" w:type="dxa"/>
          </w:tcPr>
          <w:p w:rsidR="00FE340E" w:rsidRPr="00B43BCF" w:rsidRDefault="00FE340E" w:rsidP="00FE340E">
            <w:pPr>
              <w:numPr>
                <w:ilvl w:val="0"/>
                <w:numId w:val="26"/>
              </w:numPr>
              <w:spacing w:after="0"/>
              <w:ind w:left="643"/>
              <w:contextualSpacing/>
              <w:jc w:val="center"/>
              <w:rPr>
                <w:rFonts w:ascii="Arial" w:hAnsi="Arial" w:cs="Arial"/>
                <w:b/>
                <w:sz w:val="20"/>
                <w:szCs w:val="20"/>
              </w:rPr>
            </w:pPr>
          </w:p>
        </w:tc>
        <w:tc>
          <w:tcPr>
            <w:tcW w:w="3856" w:type="dxa"/>
            <w:vAlign w:val="center"/>
          </w:tcPr>
          <w:p w:rsidR="00FE340E" w:rsidRPr="00B43BCF" w:rsidRDefault="00FE340E" w:rsidP="00FE340E">
            <w:pPr>
              <w:spacing w:after="0" w:line="360" w:lineRule="auto"/>
              <w:rPr>
                <w:rFonts w:ascii="Arial" w:hAnsi="Arial" w:cs="Arial"/>
                <w:b/>
                <w:sz w:val="20"/>
                <w:szCs w:val="20"/>
              </w:rPr>
            </w:pPr>
            <w:r w:rsidRPr="00B43BCF">
              <w:rPr>
                <w:rFonts w:ascii="Arial" w:hAnsi="Arial" w:cs="Arial"/>
                <w:b/>
                <w:sz w:val="20"/>
                <w:szCs w:val="20"/>
              </w:rPr>
              <w:t>Total Add (A+B)</w:t>
            </w:r>
          </w:p>
        </w:tc>
        <w:tc>
          <w:tcPr>
            <w:tcW w:w="3055" w:type="dxa"/>
            <w:vAlign w:val="center"/>
          </w:tcPr>
          <w:p w:rsidR="00FE340E" w:rsidRPr="00E837FB" w:rsidRDefault="00FE340E" w:rsidP="00FE340E">
            <w:pPr>
              <w:tabs>
                <w:tab w:val="left" w:pos="360"/>
              </w:tabs>
              <w:jc w:val="center"/>
              <w:rPr>
                <w:rFonts w:ascii="Arial" w:hAnsi="Arial" w:cs="Arial"/>
                <w:sz w:val="20"/>
                <w:szCs w:val="20"/>
              </w:rPr>
            </w:pPr>
            <w:r w:rsidRPr="00E837FB">
              <w:rPr>
                <w:rFonts w:ascii="Arial" w:hAnsi="Arial" w:cs="Arial"/>
                <w:sz w:val="20"/>
                <w:szCs w:val="20"/>
              </w:rPr>
              <w:t>Rs.</w:t>
            </w:r>
            <w:sdt>
              <w:sdtPr>
                <w:rPr>
                  <w:rFonts w:ascii="Arial" w:hAnsi="Arial" w:cs="Arial"/>
                  <w:sz w:val="20"/>
                  <w:szCs w:val="20"/>
                </w:rPr>
                <w:id w:val="-1335841182"/>
                <w:placeholder>
                  <w:docPart w:val="B0717E0CE0C245039C12954C929D53C5"/>
                </w:placeholder>
              </w:sdtPr>
              <w:sdtEndPr/>
              <w:sdtContent>
                <w:r w:rsidRPr="00E837FB">
                  <w:rPr>
                    <w:rFonts w:ascii="Arial" w:hAnsi="Arial" w:cs="Arial"/>
                    <w:sz w:val="20"/>
                    <w:szCs w:val="20"/>
                  </w:rPr>
                  <w:t>1,73,99,701</w:t>
                </w:r>
              </w:sdtContent>
            </w:sdt>
            <w:r w:rsidRPr="00E837FB">
              <w:rPr>
                <w:rFonts w:ascii="Arial" w:hAnsi="Arial" w:cs="Arial"/>
                <w:sz w:val="20"/>
                <w:szCs w:val="20"/>
              </w:rPr>
              <w:t>/-</w:t>
            </w:r>
          </w:p>
        </w:tc>
        <w:tc>
          <w:tcPr>
            <w:tcW w:w="3610" w:type="dxa"/>
            <w:vAlign w:val="center"/>
          </w:tcPr>
          <w:p w:rsidR="00FE340E" w:rsidRPr="00E837FB" w:rsidRDefault="00FE340E" w:rsidP="00FE340E">
            <w:pPr>
              <w:tabs>
                <w:tab w:val="left" w:pos="360"/>
              </w:tabs>
              <w:jc w:val="center"/>
              <w:rPr>
                <w:rFonts w:ascii="Arial" w:hAnsi="Arial" w:cs="Arial"/>
                <w:sz w:val="20"/>
                <w:szCs w:val="20"/>
              </w:rPr>
            </w:pPr>
            <w:r w:rsidRPr="00E837FB">
              <w:rPr>
                <w:rFonts w:ascii="Arial" w:hAnsi="Arial" w:cs="Arial"/>
                <w:sz w:val="20"/>
                <w:szCs w:val="20"/>
              </w:rPr>
              <w:t>Rs.</w:t>
            </w:r>
            <w:sdt>
              <w:sdtPr>
                <w:rPr>
                  <w:rFonts w:ascii="Arial" w:hAnsi="Arial" w:cs="Arial"/>
                  <w:sz w:val="20"/>
                  <w:szCs w:val="20"/>
                </w:rPr>
                <w:id w:val="1063141900"/>
              </w:sdtPr>
              <w:sdtEndPr/>
              <w:sdtContent>
                <w:r w:rsidRPr="00E837FB">
                  <w:rPr>
                    <w:rFonts w:ascii="Arial" w:hAnsi="Arial" w:cs="Arial"/>
                    <w:sz w:val="20"/>
                    <w:szCs w:val="20"/>
                  </w:rPr>
                  <w:t>2,64,45,000</w:t>
                </w:r>
              </w:sdtContent>
            </w:sdt>
            <w:r w:rsidRPr="00E837FB">
              <w:rPr>
                <w:rFonts w:ascii="Arial" w:hAnsi="Arial" w:cs="Arial"/>
                <w:sz w:val="20"/>
                <w:szCs w:val="20"/>
              </w:rPr>
              <w:t>/-</w:t>
            </w:r>
          </w:p>
        </w:tc>
      </w:tr>
      <w:tr w:rsidR="00B43BCF" w:rsidRPr="00B43BCF" w:rsidTr="00E1186C">
        <w:trPr>
          <w:trHeight w:val="143"/>
          <w:jc w:val="center"/>
        </w:trPr>
        <w:tc>
          <w:tcPr>
            <w:tcW w:w="801" w:type="dxa"/>
            <w:vMerge w:val="restart"/>
            <w:vAlign w:val="center"/>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3856" w:type="dxa"/>
            <w:vAlign w:val="center"/>
          </w:tcPr>
          <w:p w:rsidR="00B43BCF" w:rsidRPr="00B43BCF" w:rsidRDefault="00B43BCF" w:rsidP="00E1186C">
            <w:pPr>
              <w:spacing w:after="0" w:line="360" w:lineRule="auto"/>
              <w:rPr>
                <w:rFonts w:ascii="Arial" w:hAnsi="Arial" w:cs="Arial"/>
                <w:sz w:val="20"/>
                <w:szCs w:val="20"/>
              </w:rPr>
            </w:pPr>
            <w:r w:rsidRPr="00B43BCF">
              <w:rPr>
                <w:rFonts w:ascii="Arial" w:hAnsi="Arial" w:cs="Arial"/>
                <w:sz w:val="20"/>
                <w:szCs w:val="20"/>
              </w:rPr>
              <w:t xml:space="preserve">Additional </w:t>
            </w:r>
            <w:bookmarkStart w:id="1" w:name="_Hlk93236574"/>
            <w:r w:rsidRPr="00B43BCF">
              <w:rPr>
                <w:rFonts w:ascii="Arial" w:hAnsi="Arial" w:cs="Arial"/>
                <w:sz w:val="20"/>
                <w:szCs w:val="20"/>
              </w:rPr>
              <w:t xml:space="preserve">Premium </w:t>
            </w:r>
            <w:bookmarkEnd w:id="1"/>
            <w:r w:rsidRPr="00B43BCF">
              <w:rPr>
                <w:rFonts w:ascii="Arial" w:hAnsi="Arial" w:cs="Arial"/>
                <w:sz w:val="20"/>
                <w:szCs w:val="20"/>
              </w:rPr>
              <w:t>if any</w:t>
            </w:r>
          </w:p>
        </w:tc>
        <w:tc>
          <w:tcPr>
            <w:tcW w:w="3055" w:type="dxa"/>
            <w:vAlign w:val="center"/>
          </w:tcPr>
          <w:p w:rsidR="00B43BCF" w:rsidRPr="00E837FB" w:rsidRDefault="00D44362" w:rsidP="00E1186C">
            <w:pPr>
              <w:tabs>
                <w:tab w:val="left" w:pos="360"/>
              </w:tabs>
              <w:spacing w:after="0" w:line="360" w:lineRule="auto"/>
              <w:jc w:val="center"/>
              <w:rPr>
                <w:rFonts w:ascii="Arial" w:hAnsi="Arial" w:cs="Arial"/>
                <w:sz w:val="20"/>
                <w:szCs w:val="20"/>
              </w:rPr>
            </w:pPr>
            <w:r w:rsidRPr="00E837FB">
              <w:rPr>
                <w:rFonts w:ascii="Arial" w:hAnsi="Arial" w:cs="Arial"/>
                <w:sz w:val="20"/>
                <w:szCs w:val="20"/>
              </w:rPr>
              <w:t>---</w:t>
            </w:r>
          </w:p>
        </w:tc>
        <w:tc>
          <w:tcPr>
            <w:tcW w:w="3610" w:type="dxa"/>
            <w:vAlign w:val="center"/>
          </w:tcPr>
          <w:p w:rsidR="00B43BCF" w:rsidRPr="00E837FB" w:rsidRDefault="00D44362" w:rsidP="00E1186C">
            <w:pPr>
              <w:spacing w:after="0" w:line="360" w:lineRule="auto"/>
              <w:jc w:val="center"/>
              <w:rPr>
                <w:rFonts w:ascii="Arial" w:hAnsi="Arial" w:cs="Arial"/>
                <w:sz w:val="20"/>
                <w:szCs w:val="20"/>
              </w:rPr>
            </w:pPr>
            <w:r w:rsidRPr="00E837FB">
              <w:rPr>
                <w:rFonts w:ascii="Arial" w:hAnsi="Arial" w:cs="Arial"/>
                <w:sz w:val="20"/>
                <w:szCs w:val="20"/>
              </w:rPr>
              <w:t>---</w:t>
            </w:r>
          </w:p>
        </w:tc>
      </w:tr>
      <w:tr w:rsidR="00B43BCF" w:rsidRPr="00B43BCF" w:rsidTr="00E1186C">
        <w:trPr>
          <w:trHeight w:val="143"/>
          <w:jc w:val="center"/>
        </w:trPr>
        <w:tc>
          <w:tcPr>
            <w:tcW w:w="801" w:type="dxa"/>
            <w:vMerge/>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3856" w:type="dxa"/>
            <w:vAlign w:val="center"/>
          </w:tcPr>
          <w:p w:rsidR="00B43BCF" w:rsidRPr="00B43BCF" w:rsidRDefault="00B43BCF" w:rsidP="00E1186C">
            <w:pPr>
              <w:spacing w:after="0" w:line="360" w:lineRule="auto"/>
              <w:rPr>
                <w:rFonts w:ascii="Arial" w:hAnsi="Arial" w:cs="Arial"/>
                <w:sz w:val="20"/>
                <w:szCs w:val="20"/>
              </w:rPr>
            </w:pPr>
            <w:r w:rsidRPr="00B43BCF">
              <w:rPr>
                <w:rFonts w:ascii="Arial" w:hAnsi="Arial" w:cs="Arial"/>
                <w:sz w:val="20"/>
                <w:szCs w:val="20"/>
              </w:rPr>
              <w:t>Details/ Justification</w:t>
            </w:r>
          </w:p>
        </w:tc>
        <w:sdt>
          <w:sdtPr>
            <w:rPr>
              <w:rFonts w:ascii="Arial" w:hAnsi="Arial" w:cs="Arial"/>
              <w:sz w:val="20"/>
              <w:szCs w:val="20"/>
            </w:rPr>
            <w:id w:val="-577818945"/>
            <w:placeholder>
              <w:docPart w:val="294ABC5DA38C442395638866D8311B00"/>
            </w:placeholder>
          </w:sdtPr>
          <w:sdtEndPr/>
          <w:sdtContent>
            <w:tc>
              <w:tcPr>
                <w:tcW w:w="3055" w:type="dxa"/>
                <w:vAlign w:val="center"/>
              </w:tcPr>
              <w:p w:rsidR="00B43BCF" w:rsidRPr="00E837FB" w:rsidRDefault="00D44362" w:rsidP="00D44362">
                <w:pPr>
                  <w:tabs>
                    <w:tab w:val="left" w:pos="360"/>
                  </w:tabs>
                  <w:spacing w:after="0" w:line="360" w:lineRule="auto"/>
                  <w:jc w:val="center"/>
                  <w:rPr>
                    <w:rFonts w:ascii="Arial" w:hAnsi="Arial" w:cs="Arial"/>
                    <w:sz w:val="20"/>
                    <w:szCs w:val="20"/>
                  </w:rPr>
                </w:pPr>
                <w:r w:rsidRPr="00E837FB">
                  <w:rPr>
                    <w:rFonts w:ascii="Arial" w:hAnsi="Arial" w:cs="Arial"/>
                    <w:sz w:val="20"/>
                    <w:szCs w:val="20"/>
                  </w:rPr>
                  <w:t>NA</w:t>
                </w:r>
              </w:p>
            </w:tc>
          </w:sdtContent>
        </w:sdt>
        <w:sdt>
          <w:sdtPr>
            <w:rPr>
              <w:rFonts w:ascii="Arial" w:hAnsi="Arial" w:cs="Arial"/>
              <w:sz w:val="20"/>
              <w:szCs w:val="20"/>
            </w:rPr>
            <w:id w:val="-808244901"/>
            <w:placeholder>
              <w:docPart w:val="294ABC5DA38C442395638866D8311B00"/>
            </w:placeholder>
          </w:sdtPr>
          <w:sdtEndPr/>
          <w:sdtContent>
            <w:tc>
              <w:tcPr>
                <w:tcW w:w="3610" w:type="dxa"/>
                <w:vAlign w:val="center"/>
              </w:tcPr>
              <w:p w:rsidR="00B43BCF" w:rsidRPr="00E837FB" w:rsidRDefault="00D44362" w:rsidP="00D44362">
                <w:pPr>
                  <w:spacing w:after="0" w:line="360" w:lineRule="auto"/>
                  <w:jc w:val="center"/>
                  <w:rPr>
                    <w:rFonts w:ascii="Arial" w:hAnsi="Arial" w:cs="Arial"/>
                    <w:sz w:val="20"/>
                    <w:szCs w:val="20"/>
                  </w:rPr>
                </w:pPr>
                <w:r w:rsidRPr="00E837FB">
                  <w:rPr>
                    <w:rFonts w:ascii="Arial" w:hAnsi="Arial" w:cs="Arial"/>
                    <w:sz w:val="20"/>
                    <w:szCs w:val="20"/>
                  </w:rPr>
                  <w:t>NA</w:t>
                </w:r>
              </w:p>
            </w:tc>
          </w:sdtContent>
        </w:sdt>
      </w:tr>
      <w:tr w:rsidR="00B43BCF" w:rsidRPr="00B43BCF" w:rsidTr="00E1186C">
        <w:trPr>
          <w:trHeight w:val="143"/>
          <w:jc w:val="center"/>
        </w:trPr>
        <w:tc>
          <w:tcPr>
            <w:tcW w:w="801" w:type="dxa"/>
            <w:vMerge w:val="restart"/>
            <w:vAlign w:val="center"/>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3856" w:type="dxa"/>
            <w:vAlign w:val="center"/>
          </w:tcPr>
          <w:p w:rsidR="00B43BCF" w:rsidRPr="00B43BCF" w:rsidRDefault="00B43BCF" w:rsidP="00E1186C">
            <w:pPr>
              <w:spacing w:after="0" w:line="360" w:lineRule="auto"/>
              <w:rPr>
                <w:rFonts w:ascii="Arial" w:hAnsi="Arial" w:cs="Arial"/>
                <w:sz w:val="20"/>
                <w:szCs w:val="20"/>
              </w:rPr>
            </w:pPr>
            <w:r w:rsidRPr="00B43BCF">
              <w:rPr>
                <w:rFonts w:ascii="Arial" w:hAnsi="Arial" w:cs="Arial"/>
                <w:sz w:val="20"/>
                <w:szCs w:val="20"/>
              </w:rPr>
              <w:t>Deductions charged if any</w:t>
            </w:r>
          </w:p>
        </w:tc>
        <w:tc>
          <w:tcPr>
            <w:tcW w:w="3055" w:type="dxa"/>
            <w:vAlign w:val="center"/>
          </w:tcPr>
          <w:p w:rsidR="00B43BCF" w:rsidRPr="00E837FB" w:rsidRDefault="00D44362" w:rsidP="00E1186C">
            <w:pPr>
              <w:tabs>
                <w:tab w:val="left" w:pos="360"/>
              </w:tabs>
              <w:spacing w:after="0" w:line="360" w:lineRule="auto"/>
              <w:jc w:val="center"/>
              <w:rPr>
                <w:rFonts w:ascii="Arial" w:hAnsi="Arial" w:cs="Arial"/>
                <w:sz w:val="20"/>
                <w:szCs w:val="20"/>
              </w:rPr>
            </w:pPr>
            <w:r w:rsidRPr="00E837FB">
              <w:rPr>
                <w:rFonts w:ascii="Arial" w:hAnsi="Arial" w:cs="Arial"/>
                <w:sz w:val="20"/>
                <w:szCs w:val="20"/>
              </w:rPr>
              <w:t>---</w:t>
            </w:r>
          </w:p>
        </w:tc>
        <w:tc>
          <w:tcPr>
            <w:tcW w:w="3610" w:type="dxa"/>
            <w:vAlign w:val="center"/>
          </w:tcPr>
          <w:p w:rsidR="00B43BCF" w:rsidRPr="00E837FB" w:rsidRDefault="00D44362" w:rsidP="00E1186C">
            <w:pPr>
              <w:spacing w:after="0" w:line="360" w:lineRule="auto"/>
              <w:jc w:val="center"/>
              <w:rPr>
                <w:rFonts w:ascii="Arial" w:hAnsi="Arial" w:cs="Arial"/>
                <w:sz w:val="20"/>
                <w:szCs w:val="20"/>
              </w:rPr>
            </w:pPr>
            <w:r w:rsidRPr="00E837FB">
              <w:rPr>
                <w:rFonts w:ascii="Arial" w:hAnsi="Arial" w:cs="Arial"/>
                <w:sz w:val="20"/>
                <w:szCs w:val="20"/>
              </w:rPr>
              <w:t>---</w:t>
            </w:r>
          </w:p>
        </w:tc>
      </w:tr>
      <w:tr w:rsidR="00B43BCF" w:rsidRPr="00B43BCF" w:rsidTr="00E1186C">
        <w:trPr>
          <w:trHeight w:val="143"/>
          <w:jc w:val="center"/>
        </w:trPr>
        <w:tc>
          <w:tcPr>
            <w:tcW w:w="801" w:type="dxa"/>
            <w:vMerge/>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3856" w:type="dxa"/>
            <w:vAlign w:val="center"/>
          </w:tcPr>
          <w:p w:rsidR="00B43BCF" w:rsidRPr="00B43BCF" w:rsidRDefault="00B43BCF" w:rsidP="00E1186C">
            <w:pPr>
              <w:spacing w:after="0" w:line="360" w:lineRule="auto"/>
              <w:rPr>
                <w:rFonts w:ascii="Arial" w:hAnsi="Arial" w:cs="Arial"/>
                <w:sz w:val="20"/>
                <w:szCs w:val="20"/>
              </w:rPr>
            </w:pPr>
            <w:r w:rsidRPr="00B43BCF">
              <w:rPr>
                <w:rFonts w:ascii="Arial" w:hAnsi="Arial" w:cs="Arial"/>
                <w:sz w:val="20"/>
                <w:szCs w:val="20"/>
              </w:rPr>
              <w:t>Details/ Justification</w:t>
            </w:r>
          </w:p>
        </w:tc>
        <w:sdt>
          <w:sdtPr>
            <w:rPr>
              <w:rFonts w:ascii="Arial" w:hAnsi="Arial" w:cs="Arial"/>
              <w:sz w:val="20"/>
              <w:szCs w:val="20"/>
            </w:rPr>
            <w:id w:val="-996333464"/>
            <w:placeholder>
              <w:docPart w:val="294ABC5DA38C442395638866D8311B00"/>
            </w:placeholder>
          </w:sdtPr>
          <w:sdtEndPr/>
          <w:sdtContent>
            <w:tc>
              <w:tcPr>
                <w:tcW w:w="3055" w:type="dxa"/>
                <w:vAlign w:val="center"/>
              </w:tcPr>
              <w:p w:rsidR="00B43BCF" w:rsidRPr="00E837FB" w:rsidRDefault="00D44362" w:rsidP="00D44362">
                <w:pPr>
                  <w:tabs>
                    <w:tab w:val="left" w:pos="360"/>
                  </w:tabs>
                  <w:spacing w:after="0" w:line="360" w:lineRule="auto"/>
                  <w:jc w:val="center"/>
                  <w:rPr>
                    <w:rFonts w:ascii="Arial" w:hAnsi="Arial" w:cs="Arial"/>
                    <w:sz w:val="20"/>
                    <w:szCs w:val="20"/>
                  </w:rPr>
                </w:pPr>
                <w:r w:rsidRPr="00E837FB">
                  <w:rPr>
                    <w:rFonts w:ascii="Arial" w:hAnsi="Arial" w:cs="Arial"/>
                    <w:sz w:val="20"/>
                    <w:szCs w:val="20"/>
                  </w:rPr>
                  <w:t>NA</w:t>
                </w:r>
              </w:p>
            </w:tc>
          </w:sdtContent>
        </w:sdt>
        <w:sdt>
          <w:sdtPr>
            <w:rPr>
              <w:rFonts w:ascii="Arial" w:hAnsi="Arial" w:cs="Arial"/>
              <w:sz w:val="20"/>
              <w:szCs w:val="20"/>
            </w:rPr>
            <w:id w:val="-583365"/>
            <w:placeholder>
              <w:docPart w:val="294ABC5DA38C442395638866D8311B00"/>
            </w:placeholder>
          </w:sdtPr>
          <w:sdtEndPr/>
          <w:sdtContent>
            <w:tc>
              <w:tcPr>
                <w:tcW w:w="3610" w:type="dxa"/>
                <w:vAlign w:val="center"/>
              </w:tcPr>
              <w:p w:rsidR="00B43BCF" w:rsidRPr="00E837FB" w:rsidRDefault="00D44362" w:rsidP="00D44362">
                <w:pPr>
                  <w:spacing w:after="0" w:line="360" w:lineRule="auto"/>
                  <w:jc w:val="center"/>
                  <w:rPr>
                    <w:rFonts w:ascii="Arial" w:hAnsi="Arial" w:cs="Arial"/>
                    <w:sz w:val="20"/>
                    <w:szCs w:val="20"/>
                  </w:rPr>
                </w:pPr>
                <w:r w:rsidRPr="00E837FB">
                  <w:rPr>
                    <w:rFonts w:ascii="Arial" w:hAnsi="Arial" w:cs="Arial"/>
                    <w:sz w:val="20"/>
                    <w:szCs w:val="20"/>
                  </w:rPr>
                  <w:t>NA</w:t>
                </w:r>
              </w:p>
            </w:tc>
          </w:sdtContent>
        </w:sdt>
      </w:tr>
      <w:tr w:rsidR="00FE340E" w:rsidRPr="00B43BCF" w:rsidTr="00E1186C">
        <w:trPr>
          <w:trHeight w:val="593"/>
          <w:jc w:val="center"/>
        </w:trPr>
        <w:tc>
          <w:tcPr>
            <w:tcW w:w="801" w:type="dxa"/>
            <w:vAlign w:val="center"/>
          </w:tcPr>
          <w:p w:rsidR="00FE340E" w:rsidRPr="00B43BCF" w:rsidRDefault="00FE340E" w:rsidP="00FE340E">
            <w:pPr>
              <w:numPr>
                <w:ilvl w:val="0"/>
                <w:numId w:val="26"/>
              </w:numPr>
              <w:spacing w:after="0"/>
              <w:ind w:left="643"/>
              <w:contextualSpacing/>
              <w:jc w:val="center"/>
              <w:rPr>
                <w:rFonts w:ascii="Arial" w:hAnsi="Arial" w:cs="Arial"/>
                <w:b/>
                <w:sz w:val="20"/>
                <w:szCs w:val="20"/>
              </w:rPr>
            </w:pPr>
          </w:p>
        </w:tc>
        <w:tc>
          <w:tcPr>
            <w:tcW w:w="3856" w:type="dxa"/>
            <w:vAlign w:val="center"/>
          </w:tcPr>
          <w:p w:rsidR="00FE340E" w:rsidRPr="00B43BCF" w:rsidRDefault="00FE340E" w:rsidP="00FE340E">
            <w:pPr>
              <w:spacing w:after="0" w:line="360" w:lineRule="auto"/>
              <w:rPr>
                <w:rFonts w:ascii="Arial" w:hAnsi="Arial" w:cs="Arial"/>
                <w:sz w:val="20"/>
                <w:szCs w:val="20"/>
              </w:rPr>
            </w:pPr>
            <w:r w:rsidRPr="00B43BCF">
              <w:rPr>
                <w:rFonts w:ascii="Arial" w:hAnsi="Arial" w:cs="Arial"/>
                <w:b/>
                <w:sz w:val="20"/>
                <w:szCs w:val="20"/>
              </w:rPr>
              <w:t xml:space="preserve">Total Indicative &amp; Estimated Prospective </w:t>
            </w:r>
            <w:sdt>
              <w:sdtPr>
                <w:rPr>
                  <w:rFonts w:ascii="Arial" w:hAnsi="Arial" w:cs="Arial"/>
                  <w:b/>
                  <w:sz w:val="20"/>
                  <w:szCs w:val="20"/>
                </w:rPr>
                <w:id w:val="1535930970"/>
                <w:placeholder>
                  <w:docPart w:val="D98D2AE665A64F0593C73F1B11AEE9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624386">
                  <w:rPr>
                    <w:rFonts w:ascii="Arial" w:hAnsi="Arial" w:cs="Arial"/>
                    <w:b/>
                    <w:sz w:val="20"/>
                    <w:szCs w:val="20"/>
                  </w:rPr>
                  <w:t>Fair Market Value</w:t>
                </w:r>
              </w:sdtContent>
            </w:sdt>
          </w:p>
        </w:tc>
        <w:tc>
          <w:tcPr>
            <w:tcW w:w="3055" w:type="dxa"/>
            <w:vAlign w:val="center"/>
          </w:tcPr>
          <w:p w:rsidR="00FE340E" w:rsidRPr="00E837FB" w:rsidRDefault="00FE340E" w:rsidP="00FE340E">
            <w:pPr>
              <w:tabs>
                <w:tab w:val="left" w:pos="360"/>
              </w:tabs>
              <w:jc w:val="center"/>
              <w:rPr>
                <w:rFonts w:ascii="Arial" w:hAnsi="Arial" w:cs="Arial"/>
                <w:sz w:val="20"/>
                <w:szCs w:val="20"/>
              </w:rPr>
            </w:pPr>
            <w:r w:rsidRPr="00E837FB">
              <w:rPr>
                <w:rFonts w:ascii="Arial" w:hAnsi="Arial" w:cs="Arial"/>
                <w:sz w:val="20"/>
                <w:szCs w:val="20"/>
              </w:rPr>
              <w:t>Rs.</w:t>
            </w:r>
            <w:sdt>
              <w:sdtPr>
                <w:rPr>
                  <w:rFonts w:ascii="Arial" w:hAnsi="Arial" w:cs="Arial"/>
                  <w:sz w:val="20"/>
                  <w:szCs w:val="20"/>
                </w:rPr>
                <w:id w:val="-519080733"/>
                <w:placeholder>
                  <w:docPart w:val="B0472225BBF44F94895A0249DAF21AE6"/>
                </w:placeholder>
              </w:sdtPr>
              <w:sdtEndPr/>
              <w:sdtContent>
                <w:r w:rsidRPr="00E837FB">
                  <w:rPr>
                    <w:rFonts w:ascii="Arial" w:hAnsi="Arial" w:cs="Arial"/>
                    <w:sz w:val="20"/>
                    <w:szCs w:val="20"/>
                  </w:rPr>
                  <w:t>1,73,99,701</w:t>
                </w:r>
              </w:sdtContent>
            </w:sdt>
            <w:r w:rsidRPr="00E837FB">
              <w:rPr>
                <w:rFonts w:ascii="Arial" w:hAnsi="Arial" w:cs="Arial"/>
                <w:sz w:val="20"/>
                <w:szCs w:val="20"/>
              </w:rPr>
              <w:t>/-</w:t>
            </w:r>
          </w:p>
        </w:tc>
        <w:tc>
          <w:tcPr>
            <w:tcW w:w="3610" w:type="dxa"/>
            <w:vAlign w:val="center"/>
          </w:tcPr>
          <w:p w:rsidR="00FE340E" w:rsidRPr="00E837FB" w:rsidRDefault="00FE340E" w:rsidP="00FE340E">
            <w:pPr>
              <w:tabs>
                <w:tab w:val="left" w:pos="360"/>
              </w:tabs>
              <w:jc w:val="center"/>
              <w:rPr>
                <w:rFonts w:ascii="Arial" w:hAnsi="Arial" w:cs="Arial"/>
                <w:sz w:val="20"/>
                <w:szCs w:val="20"/>
              </w:rPr>
            </w:pPr>
            <w:r w:rsidRPr="00E837FB">
              <w:rPr>
                <w:rFonts w:ascii="Arial" w:hAnsi="Arial" w:cs="Arial"/>
                <w:sz w:val="20"/>
                <w:szCs w:val="20"/>
              </w:rPr>
              <w:t>Rs.</w:t>
            </w:r>
            <w:sdt>
              <w:sdtPr>
                <w:rPr>
                  <w:rFonts w:ascii="Arial" w:hAnsi="Arial" w:cs="Arial"/>
                  <w:sz w:val="20"/>
                  <w:szCs w:val="20"/>
                </w:rPr>
                <w:id w:val="2057124298"/>
              </w:sdtPr>
              <w:sdtEndPr/>
              <w:sdtContent>
                <w:r w:rsidRPr="00E837FB">
                  <w:rPr>
                    <w:rFonts w:ascii="Arial" w:hAnsi="Arial" w:cs="Arial"/>
                    <w:sz w:val="20"/>
                    <w:szCs w:val="20"/>
                  </w:rPr>
                  <w:t>2,64,45,000</w:t>
                </w:r>
              </w:sdtContent>
            </w:sdt>
            <w:r w:rsidRPr="00E837FB">
              <w:rPr>
                <w:rFonts w:ascii="Arial" w:hAnsi="Arial" w:cs="Arial"/>
                <w:sz w:val="20"/>
                <w:szCs w:val="20"/>
              </w:rPr>
              <w:t>/-</w:t>
            </w:r>
          </w:p>
        </w:tc>
      </w:tr>
      <w:tr w:rsidR="00B43BCF" w:rsidRPr="00B43BCF" w:rsidTr="00E1186C">
        <w:trPr>
          <w:trHeight w:val="323"/>
          <w:jc w:val="center"/>
        </w:trPr>
        <w:tc>
          <w:tcPr>
            <w:tcW w:w="801" w:type="dxa"/>
            <w:vAlign w:val="center"/>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3856" w:type="dxa"/>
            <w:vAlign w:val="center"/>
          </w:tcPr>
          <w:p w:rsidR="00B43BCF" w:rsidRPr="00B43BCF" w:rsidRDefault="00B43BCF" w:rsidP="00E1186C">
            <w:pPr>
              <w:spacing w:after="0" w:line="360" w:lineRule="auto"/>
              <w:rPr>
                <w:rFonts w:ascii="Arial" w:hAnsi="Arial" w:cs="Arial"/>
                <w:b/>
                <w:sz w:val="20"/>
                <w:szCs w:val="20"/>
              </w:rPr>
            </w:pPr>
            <w:r w:rsidRPr="00B43BCF">
              <w:rPr>
                <w:rFonts w:ascii="Arial" w:hAnsi="Arial" w:cs="Arial"/>
                <w:b/>
                <w:sz w:val="20"/>
                <w:szCs w:val="20"/>
              </w:rPr>
              <w:t>Rounded Off</w:t>
            </w:r>
          </w:p>
        </w:tc>
        <w:tc>
          <w:tcPr>
            <w:tcW w:w="3055" w:type="dxa"/>
            <w:vAlign w:val="center"/>
          </w:tcPr>
          <w:p w:rsidR="00B43BCF" w:rsidRPr="00E837FB" w:rsidRDefault="00D44362" w:rsidP="00FE340E">
            <w:pPr>
              <w:spacing w:after="0" w:line="360" w:lineRule="auto"/>
              <w:jc w:val="center"/>
              <w:rPr>
                <w:rFonts w:ascii="Arial" w:hAnsi="Arial" w:cs="Arial"/>
                <w:sz w:val="20"/>
                <w:szCs w:val="20"/>
              </w:rPr>
            </w:pPr>
            <w:r w:rsidRPr="00E837FB">
              <w:rPr>
                <w:rFonts w:ascii="Arial" w:hAnsi="Arial" w:cs="Arial"/>
                <w:sz w:val="20"/>
                <w:szCs w:val="20"/>
              </w:rPr>
              <w:t>Rs.</w:t>
            </w:r>
            <w:sdt>
              <w:sdtPr>
                <w:rPr>
                  <w:rFonts w:ascii="Arial" w:hAnsi="Arial" w:cs="Arial"/>
                  <w:sz w:val="20"/>
                  <w:szCs w:val="20"/>
                </w:rPr>
                <w:id w:val="-722288729"/>
                <w:placeholder>
                  <w:docPart w:val="43AB42191BC24D5295DE3E7A14F3518E"/>
                </w:placeholder>
              </w:sdtPr>
              <w:sdtEndPr/>
              <w:sdtContent>
                <w:r w:rsidR="00FE340E" w:rsidRPr="00E837FB">
                  <w:rPr>
                    <w:rFonts w:ascii="Arial" w:hAnsi="Arial" w:cs="Arial"/>
                    <w:sz w:val="20"/>
                    <w:szCs w:val="20"/>
                  </w:rPr>
                  <w:t>1,74,00,000</w:t>
                </w:r>
              </w:sdtContent>
            </w:sdt>
            <w:r w:rsidRPr="00E837FB">
              <w:rPr>
                <w:rFonts w:ascii="Arial" w:hAnsi="Arial" w:cs="Arial"/>
                <w:sz w:val="20"/>
                <w:szCs w:val="20"/>
              </w:rPr>
              <w:t>/-</w:t>
            </w:r>
          </w:p>
        </w:tc>
        <w:tc>
          <w:tcPr>
            <w:tcW w:w="3610" w:type="dxa"/>
            <w:vAlign w:val="center"/>
          </w:tcPr>
          <w:p w:rsidR="00B43BCF" w:rsidRPr="00E837FB" w:rsidRDefault="00D44362" w:rsidP="00FE340E">
            <w:pPr>
              <w:spacing w:after="0" w:line="360" w:lineRule="auto"/>
              <w:jc w:val="center"/>
              <w:rPr>
                <w:rFonts w:ascii="Arial" w:hAnsi="Arial" w:cs="Arial"/>
                <w:sz w:val="20"/>
                <w:szCs w:val="20"/>
              </w:rPr>
            </w:pPr>
            <w:r w:rsidRPr="00E837FB">
              <w:rPr>
                <w:rFonts w:ascii="Arial" w:hAnsi="Arial" w:cs="Arial"/>
                <w:sz w:val="20"/>
                <w:szCs w:val="20"/>
              </w:rPr>
              <w:t>Rs.</w:t>
            </w:r>
            <w:sdt>
              <w:sdtPr>
                <w:rPr>
                  <w:rFonts w:ascii="Arial" w:hAnsi="Arial" w:cs="Arial"/>
                  <w:sz w:val="20"/>
                  <w:szCs w:val="20"/>
                </w:rPr>
                <w:id w:val="-1152063331"/>
              </w:sdtPr>
              <w:sdtEndPr/>
              <w:sdtContent>
                <w:r w:rsidR="00FE340E" w:rsidRPr="00E837FB">
                  <w:rPr>
                    <w:rFonts w:ascii="Arial" w:hAnsi="Arial" w:cs="Arial"/>
                    <w:sz w:val="20"/>
                    <w:szCs w:val="20"/>
                  </w:rPr>
                  <w:t>2,64,00,000</w:t>
                </w:r>
              </w:sdtContent>
            </w:sdt>
            <w:r w:rsidRPr="00E837FB">
              <w:rPr>
                <w:rFonts w:ascii="Arial" w:hAnsi="Arial" w:cs="Arial"/>
                <w:sz w:val="20"/>
                <w:szCs w:val="20"/>
              </w:rPr>
              <w:t>/-</w:t>
            </w:r>
          </w:p>
        </w:tc>
      </w:tr>
      <w:tr w:rsidR="00123D0E" w:rsidRPr="00B43BCF" w:rsidTr="008910CF">
        <w:trPr>
          <w:trHeight w:val="323"/>
          <w:jc w:val="center"/>
        </w:trPr>
        <w:tc>
          <w:tcPr>
            <w:tcW w:w="801" w:type="dxa"/>
            <w:vAlign w:val="center"/>
          </w:tcPr>
          <w:p w:rsidR="00123D0E" w:rsidRPr="00B43BCF" w:rsidRDefault="00123D0E" w:rsidP="00AA6F90">
            <w:pPr>
              <w:numPr>
                <w:ilvl w:val="0"/>
                <w:numId w:val="26"/>
              </w:numPr>
              <w:spacing w:after="0"/>
              <w:ind w:left="643"/>
              <w:contextualSpacing/>
              <w:jc w:val="center"/>
              <w:rPr>
                <w:rFonts w:ascii="Arial" w:hAnsi="Arial" w:cs="Arial"/>
                <w:b/>
                <w:sz w:val="20"/>
                <w:szCs w:val="20"/>
              </w:rPr>
            </w:pPr>
          </w:p>
        </w:tc>
        <w:tc>
          <w:tcPr>
            <w:tcW w:w="3856" w:type="dxa"/>
            <w:vAlign w:val="center"/>
          </w:tcPr>
          <w:p w:rsidR="00123D0E" w:rsidRPr="00B43BCF" w:rsidRDefault="00123D0E" w:rsidP="00E1186C">
            <w:pPr>
              <w:spacing w:after="0" w:line="360" w:lineRule="auto"/>
              <w:rPr>
                <w:rFonts w:ascii="Arial" w:hAnsi="Arial" w:cs="Arial"/>
                <w:b/>
                <w:sz w:val="20"/>
                <w:szCs w:val="20"/>
              </w:rPr>
            </w:pPr>
            <w:r w:rsidRPr="00B43BCF">
              <w:rPr>
                <w:rFonts w:ascii="Arial" w:hAnsi="Arial" w:cs="Arial"/>
                <w:b/>
                <w:sz w:val="20"/>
                <w:szCs w:val="20"/>
              </w:rPr>
              <w:t xml:space="preserve">Indicative &amp; Estimated Prospective </w:t>
            </w:r>
            <w:sdt>
              <w:sdtPr>
                <w:rPr>
                  <w:rFonts w:ascii="Arial" w:hAnsi="Arial" w:cs="Arial"/>
                  <w:b/>
                  <w:sz w:val="20"/>
                  <w:szCs w:val="20"/>
                </w:rPr>
                <w:id w:val="-1672328278"/>
                <w:placeholder>
                  <w:docPart w:val="4AB4E40DB1304409AEB2AF29D39B7E1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624386">
                  <w:rPr>
                    <w:rFonts w:ascii="Arial" w:hAnsi="Arial" w:cs="Arial"/>
                    <w:b/>
                    <w:sz w:val="20"/>
                    <w:szCs w:val="20"/>
                  </w:rPr>
                  <w:t>Fair Market Value</w:t>
                </w:r>
              </w:sdtContent>
            </w:sdt>
            <w:r w:rsidRPr="00624386">
              <w:rPr>
                <w:rFonts w:ascii="Arial" w:hAnsi="Arial" w:cs="Arial"/>
                <w:b/>
                <w:sz w:val="20"/>
                <w:szCs w:val="20"/>
              </w:rPr>
              <w:t xml:space="preserve"> in words</w:t>
            </w:r>
          </w:p>
        </w:tc>
        <w:tc>
          <w:tcPr>
            <w:tcW w:w="6665" w:type="dxa"/>
            <w:gridSpan w:val="2"/>
            <w:vAlign w:val="center"/>
          </w:tcPr>
          <w:p w:rsidR="00123D0E" w:rsidRPr="00E837FB" w:rsidRDefault="00123D0E" w:rsidP="00FE340E">
            <w:pPr>
              <w:spacing w:after="0" w:line="360" w:lineRule="auto"/>
              <w:jc w:val="center"/>
              <w:rPr>
                <w:rFonts w:ascii="Arial" w:hAnsi="Arial" w:cs="Arial"/>
                <w:sz w:val="20"/>
                <w:szCs w:val="20"/>
              </w:rPr>
            </w:pPr>
            <w:r w:rsidRPr="00E837FB">
              <w:rPr>
                <w:rFonts w:ascii="Arial" w:hAnsi="Arial" w:cs="Arial"/>
                <w:sz w:val="20"/>
                <w:szCs w:val="20"/>
              </w:rPr>
              <w:t>TWO CRORE SIXTY FOUR LAKHS ONLY</w:t>
            </w:r>
          </w:p>
        </w:tc>
      </w:tr>
      <w:tr w:rsidR="00E837FB" w:rsidRPr="00B43BCF" w:rsidTr="00E1186C">
        <w:trPr>
          <w:trHeight w:val="701"/>
          <w:jc w:val="center"/>
        </w:trPr>
        <w:tc>
          <w:tcPr>
            <w:tcW w:w="801" w:type="dxa"/>
            <w:vAlign w:val="center"/>
          </w:tcPr>
          <w:p w:rsidR="00E837FB" w:rsidRPr="00B43BCF" w:rsidRDefault="00E837FB" w:rsidP="00E837FB">
            <w:pPr>
              <w:numPr>
                <w:ilvl w:val="0"/>
                <w:numId w:val="26"/>
              </w:numPr>
              <w:spacing w:after="0"/>
              <w:ind w:left="643"/>
              <w:contextualSpacing/>
              <w:jc w:val="center"/>
              <w:rPr>
                <w:rFonts w:ascii="Arial" w:hAnsi="Arial" w:cs="Arial"/>
                <w:b/>
                <w:sz w:val="20"/>
                <w:szCs w:val="20"/>
              </w:rPr>
            </w:pPr>
          </w:p>
        </w:tc>
        <w:tc>
          <w:tcPr>
            <w:tcW w:w="3856" w:type="dxa"/>
            <w:vAlign w:val="center"/>
          </w:tcPr>
          <w:p w:rsidR="00E837FB" w:rsidRPr="00397AF8" w:rsidRDefault="00E837FB" w:rsidP="00E837FB">
            <w:pPr>
              <w:spacing w:after="0" w:line="360" w:lineRule="auto"/>
              <w:rPr>
                <w:rFonts w:ascii="Arial" w:hAnsi="Arial" w:cs="Arial"/>
                <w:b/>
                <w:sz w:val="20"/>
                <w:szCs w:val="20"/>
              </w:rPr>
            </w:pPr>
            <w:r w:rsidRPr="00397AF8">
              <w:rPr>
                <w:rFonts w:ascii="Arial" w:hAnsi="Arial" w:cs="Arial"/>
                <w:b/>
                <w:sz w:val="20"/>
                <w:szCs w:val="20"/>
              </w:rPr>
              <w:t>Liquidation Value</w:t>
            </w:r>
          </w:p>
          <w:p w:rsidR="00E837FB" w:rsidRPr="00397AF8" w:rsidRDefault="00E837FB" w:rsidP="00E837FB">
            <w:pPr>
              <w:pStyle w:val="ListParagraph"/>
              <w:numPr>
                <w:ilvl w:val="0"/>
                <w:numId w:val="32"/>
              </w:numPr>
              <w:spacing w:after="0" w:line="360" w:lineRule="auto"/>
              <w:ind w:left="380"/>
              <w:rPr>
                <w:rFonts w:ascii="Arial" w:hAnsi="Arial" w:cs="Arial"/>
                <w:b/>
                <w:sz w:val="20"/>
                <w:szCs w:val="20"/>
              </w:rPr>
            </w:pPr>
            <w:r w:rsidRPr="00397AF8">
              <w:rPr>
                <w:rFonts w:ascii="Arial" w:hAnsi="Arial" w:cs="Arial"/>
                <w:b/>
                <w:sz w:val="20"/>
                <w:szCs w:val="20"/>
              </w:rPr>
              <w:t>An asset on a standalone basis</w:t>
            </w:r>
          </w:p>
          <w:p w:rsidR="00E837FB" w:rsidRPr="00397AF8" w:rsidRDefault="00E837FB" w:rsidP="00E837FB">
            <w:pPr>
              <w:pStyle w:val="ListParagraph"/>
              <w:numPr>
                <w:ilvl w:val="0"/>
                <w:numId w:val="32"/>
              </w:numPr>
              <w:spacing w:after="0" w:line="360" w:lineRule="auto"/>
              <w:ind w:left="380"/>
              <w:rPr>
                <w:rFonts w:ascii="Arial" w:hAnsi="Arial" w:cs="Arial"/>
                <w:b/>
                <w:sz w:val="20"/>
                <w:szCs w:val="20"/>
              </w:rPr>
            </w:pPr>
            <w:r w:rsidRPr="00397AF8">
              <w:rPr>
                <w:rFonts w:ascii="Arial" w:hAnsi="Arial" w:cs="Arial"/>
                <w:b/>
                <w:sz w:val="20"/>
                <w:szCs w:val="20"/>
              </w:rPr>
              <w:t>The asset in a slump sale</w:t>
            </w:r>
          </w:p>
          <w:p w:rsidR="00E837FB" w:rsidRPr="00397AF8" w:rsidRDefault="00E837FB" w:rsidP="00E837FB">
            <w:pPr>
              <w:pStyle w:val="ListParagraph"/>
              <w:numPr>
                <w:ilvl w:val="0"/>
                <w:numId w:val="32"/>
              </w:numPr>
              <w:spacing w:after="0" w:line="360" w:lineRule="auto"/>
              <w:ind w:left="380"/>
              <w:rPr>
                <w:rFonts w:ascii="Arial" w:hAnsi="Arial" w:cs="Arial"/>
                <w:b/>
                <w:sz w:val="20"/>
                <w:szCs w:val="20"/>
              </w:rPr>
            </w:pPr>
            <w:r w:rsidRPr="00397AF8">
              <w:rPr>
                <w:rFonts w:ascii="Arial" w:hAnsi="Arial" w:cs="Arial"/>
                <w:b/>
                <w:sz w:val="20"/>
                <w:szCs w:val="20"/>
              </w:rPr>
              <w:t>A set of assets collectively</w:t>
            </w:r>
          </w:p>
          <w:p w:rsidR="00E837FB" w:rsidRPr="00B43BCF" w:rsidRDefault="00E837FB" w:rsidP="00E837FB">
            <w:pPr>
              <w:spacing w:after="0" w:line="360" w:lineRule="auto"/>
              <w:rPr>
                <w:rFonts w:ascii="Arial" w:hAnsi="Arial" w:cs="Arial"/>
                <w:sz w:val="20"/>
                <w:szCs w:val="20"/>
              </w:rPr>
            </w:pPr>
            <w:r w:rsidRPr="00397AF8">
              <w:rPr>
                <w:rFonts w:ascii="Arial" w:hAnsi="Arial" w:cs="Arial"/>
                <w:b/>
                <w:sz w:val="20"/>
                <w:szCs w:val="20"/>
              </w:rPr>
              <w:t>The assets in parcels</w:t>
            </w:r>
          </w:p>
        </w:tc>
        <w:tc>
          <w:tcPr>
            <w:tcW w:w="3055" w:type="dxa"/>
            <w:vAlign w:val="center"/>
          </w:tcPr>
          <w:p w:rsidR="00E837FB" w:rsidRPr="00397AF8" w:rsidRDefault="00E837FB" w:rsidP="00E837FB">
            <w:pPr>
              <w:spacing w:after="0" w:line="360" w:lineRule="auto"/>
              <w:jc w:val="center"/>
              <w:rPr>
                <w:rFonts w:ascii="Arial" w:hAnsi="Arial" w:cs="Arial"/>
                <w:sz w:val="20"/>
                <w:szCs w:val="20"/>
              </w:rPr>
            </w:pPr>
            <w:r w:rsidRPr="00397AF8">
              <w:rPr>
                <w:rFonts w:ascii="Arial" w:hAnsi="Arial" w:cs="Arial"/>
                <w:sz w:val="20"/>
                <w:szCs w:val="20"/>
              </w:rPr>
              <w:t>---</w:t>
            </w:r>
          </w:p>
        </w:tc>
        <w:tc>
          <w:tcPr>
            <w:tcW w:w="3610" w:type="dxa"/>
            <w:vAlign w:val="center"/>
          </w:tcPr>
          <w:p w:rsidR="00E837FB" w:rsidRPr="00397AF8" w:rsidRDefault="00E837FB" w:rsidP="00E837FB">
            <w:pPr>
              <w:spacing w:after="0" w:line="360" w:lineRule="auto"/>
              <w:jc w:val="center"/>
              <w:rPr>
                <w:rFonts w:ascii="Arial" w:hAnsi="Arial" w:cs="Arial"/>
                <w:b/>
                <w:sz w:val="20"/>
                <w:szCs w:val="20"/>
              </w:rPr>
            </w:pPr>
            <w:r w:rsidRPr="00397AF8">
              <w:rPr>
                <w:rFonts w:ascii="Arial" w:hAnsi="Arial" w:cs="Arial"/>
                <w:b/>
                <w:sz w:val="20"/>
                <w:szCs w:val="20"/>
              </w:rPr>
              <w:t>Rs.</w:t>
            </w:r>
            <w:r w:rsidR="00B061D7">
              <w:rPr>
                <w:rFonts w:ascii="Arial" w:hAnsi="Arial" w:cs="Arial"/>
                <w:b/>
                <w:sz w:val="20"/>
                <w:szCs w:val="20"/>
              </w:rPr>
              <w:t>2,11,2</w:t>
            </w:r>
            <w:r w:rsidR="00E65A10">
              <w:rPr>
                <w:rFonts w:ascii="Arial" w:hAnsi="Arial" w:cs="Arial"/>
                <w:b/>
                <w:sz w:val="20"/>
                <w:szCs w:val="20"/>
              </w:rPr>
              <w:t>0,000</w:t>
            </w:r>
            <w:r w:rsidRPr="00397AF8">
              <w:rPr>
                <w:rFonts w:ascii="Arial" w:hAnsi="Arial" w:cs="Arial"/>
                <w:b/>
                <w:sz w:val="20"/>
                <w:szCs w:val="20"/>
              </w:rPr>
              <w:t>/-</w:t>
            </w:r>
          </w:p>
          <w:p w:rsidR="00E837FB" w:rsidRPr="00397AF8" w:rsidRDefault="00E837FB" w:rsidP="00B061D7">
            <w:pPr>
              <w:spacing w:after="0" w:line="360" w:lineRule="auto"/>
              <w:jc w:val="center"/>
              <w:rPr>
                <w:rFonts w:ascii="Arial" w:hAnsi="Arial" w:cs="Arial"/>
                <w:b/>
                <w:sz w:val="20"/>
                <w:szCs w:val="20"/>
              </w:rPr>
            </w:pPr>
            <w:r w:rsidRPr="00397AF8">
              <w:rPr>
                <w:rFonts w:ascii="Arial" w:hAnsi="Arial" w:cs="Arial"/>
                <w:b/>
                <w:sz w:val="20"/>
                <w:szCs w:val="20"/>
              </w:rPr>
              <w:t xml:space="preserve">(Rupees </w:t>
            </w:r>
            <w:r w:rsidR="004A21A4">
              <w:rPr>
                <w:rFonts w:ascii="Arial" w:hAnsi="Arial" w:cs="Arial"/>
                <w:b/>
                <w:sz w:val="20"/>
                <w:szCs w:val="20"/>
              </w:rPr>
              <w:t>Two Crore</w:t>
            </w:r>
            <w:r w:rsidR="00E65A10">
              <w:rPr>
                <w:rFonts w:ascii="Arial" w:hAnsi="Arial" w:cs="Arial"/>
                <w:b/>
                <w:sz w:val="20"/>
                <w:szCs w:val="20"/>
              </w:rPr>
              <w:t xml:space="preserve"> </w:t>
            </w:r>
            <w:r w:rsidR="00B061D7">
              <w:rPr>
                <w:rFonts w:ascii="Arial" w:hAnsi="Arial" w:cs="Arial"/>
                <w:b/>
                <w:sz w:val="20"/>
                <w:szCs w:val="20"/>
              </w:rPr>
              <w:t>Eleven</w:t>
            </w:r>
            <w:r w:rsidR="00E65A10">
              <w:rPr>
                <w:rFonts w:ascii="Arial" w:hAnsi="Arial" w:cs="Arial"/>
                <w:b/>
                <w:sz w:val="20"/>
                <w:szCs w:val="20"/>
              </w:rPr>
              <w:t xml:space="preserve"> </w:t>
            </w:r>
            <w:r w:rsidRPr="00397AF8">
              <w:rPr>
                <w:rFonts w:ascii="Arial" w:hAnsi="Arial" w:cs="Arial"/>
                <w:b/>
                <w:sz w:val="20"/>
                <w:szCs w:val="20"/>
              </w:rPr>
              <w:t xml:space="preserve">Lakhs and </w:t>
            </w:r>
            <w:r w:rsidR="00B061D7">
              <w:rPr>
                <w:rFonts w:ascii="Arial" w:hAnsi="Arial" w:cs="Arial"/>
                <w:b/>
                <w:sz w:val="20"/>
                <w:szCs w:val="20"/>
              </w:rPr>
              <w:t>Twenty</w:t>
            </w:r>
            <w:r w:rsidRPr="00397AF8">
              <w:rPr>
                <w:rFonts w:ascii="Arial" w:hAnsi="Arial" w:cs="Arial"/>
                <w:b/>
                <w:sz w:val="20"/>
                <w:szCs w:val="20"/>
              </w:rPr>
              <w:t xml:space="preserve"> Thousands Only)</w:t>
            </w:r>
          </w:p>
        </w:tc>
      </w:tr>
      <w:tr w:rsidR="00E837FB" w:rsidRPr="00B43BCF" w:rsidTr="00E1186C">
        <w:trPr>
          <w:trHeight w:val="701"/>
          <w:jc w:val="center"/>
        </w:trPr>
        <w:tc>
          <w:tcPr>
            <w:tcW w:w="801" w:type="dxa"/>
            <w:vAlign w:val="center"/>
          </w:tcPr>
          <w:p w:rsidR="00E837FB" w:rsidRPr="00B43BCF" w:rsidRDefault="00E837FB" w:rsidP="00E837FB">
            <w:pPr>
              <w:numPr>
                <w:ilvl w:val="0"/>
                <w:numId w:val="26"/>
              </w:numPr>
              <w:spacing w:after="0"/>
              <w:ind w:left="643"/>
              <w:contextualSpacing/>
              <w:jc w:val="center"/>
              <w:rPr>
                <w:rFonts w:ascii="Arial" w:hAnsi="Arial" w:cs="Arial"/>
                <w:b/>
                <w:sz w:val="20"/>
                <w:szCs w:val="20"/>
              </w:rPr>
            </w:pPr>
          </w:p>
        </w:tc>
        <w:tc>
          <w:tcPr>
            <w:tcW w:w="3856" w:type="dxa"/>
            <w:vAlign w:val="center"/>
          </w:tcPr>
          <w:p w:rsidR="00E837FB" w:rsidRPr="00397AF8" w:rsidRDefault="00E837FB" w:rsidP="00E837FB">
            <w:pPr>
              <w:spacing w:after="0" w:line="360" w:lineRule="auto"/>
              <w:rPr>
                <w:rFonts w:ascii="Arial" w:hAnsi="Arial" w:cs="Arial"/>
                <w:b/>
                <w:sz w:val="20"/>
                <w:szCs w:val="20"/>
              </w:rPr>
            </w:pPr>
            <w:r w:rsidRPr="00397AF8">
              <w:rPr>
                <w:rFonts w:ascii="Arial" w:hAnsi="Arial" w:cs="Arial"/>
                <w:b/>
                <w:sz w:val="20"/>
                <w:szCs w:val="20"/>
              </w:rPr>
              <w:t>Liquidation Value</w:t>
            </w:r>
          </w:p>
          <w:p w:rsidR="00E837FB" w:rsidRPr="00397AF8" w:rsidRDefault="00E837FB" w:rsidP="00E837FB">
            <w:pPr>
              <w:spacing w:after="0" w:line="360" w:lineRule="auto"/>
              <w:rPr>
                <w:rFonts w:ascii="Arial" w:hAnsi="Arial" w:cs="Arial"/>
                <w:b/>
                <w:sz w:val="20"/>
                <w:szCs w:val="20"/>
              </w:rPr>
            </w:pPr>
            <w:r w:rsidRPr="00397AF8">
              <w:rPr>
                <w:rFonts w:ascii="Arial" w:hAnsi="Arial" w:cs="Arial"/>
                <w:b/>
                <w:sz w:val="20"/>
                <w:szCs w:val="20"/>
              </w:rPr>
              <w:t>(e) The corporate debtor as a going concern</w:t>
            </w:r>
          </w:p>
          <w:p w:rsidR="00E837FB" w:rsidRPr="00397AF8" w:rsidRDefault="00E837FB" w:rsidP="00E837FB">
            <w:pPr>
              <w:spacing w:after="0" w:line="360" w:lineRule="auto"/>
              <w:rPr>
                <w:rFonts w:ascii="Arial" w:hAnsi="Arial" w:cs="Arial"/>
                <w:b/>
                <w:sz w:val="20"/>
                <w:szCs w:val="20"/>
              </w:rPr>
            </w:pPr>
            <w:r w:rsidRPr="00397AF8">
              <w:rPr>
                <w:rFonts w:ascii="Arial" w:hAnsi="Arial" w:cs="Arial"/>
                <w:b/>
                <w:sz w:val="20"/>
                <w:szCs w:val="20"/>
              </w:rPr>
              <w:t>(f) The business(s) of the corporate debtor as a going concern</w:t>
            </w:r>
          </w:p>
        </w:tc>
        <w:tc>
          <w:tcPr>
            <w:tcW w:w="3055" w:type="dxa"/>
            <w:vAlign w:val="center"/>
          </w:tcPr>
          <w:p w:rsidR="00E837FB" w:rsidRPr="00397AF8" w:rsidRDefault="00E837FB" w:rsidP="00E837FB">
            <w:pPr>
              <w:spacing w:after="0" w:line="360" w:lineRule="auto"/>
              <w:jc w:val="center"/>
              <w:rPr>
                <w:rFonts w:ascii="Arial" w:hAnsi="Arial" w:cs="Arial"/>
                <w:sz w:val="20"/>
                <w:szCs w:val="20"/>
              </w:rPr>
            </w:pPr>
            <w:r>
              <w:rPr>
                <w:rFonts w:ascii="Arial" w:hAnsi="Arial" w:cs="Arial"/>
                <w:sz w:val="20"/>
                <w:szCs w:val="20"/>
              </w:rPr>
              <w:t>---</w:t>
            </w:r>
          </w:p>
        </w:tc>
        <w:tc>
          <w:tcPr>
            <w:tcW w:w="3610" w:type="dxa"/>
            <w:vAlign w:val="center"/>
          </w:tcPr>
          <w:p w:rsidR="00B061D7" w:rsidRPr="00397AF8" w:rsidRDefault="00B061D7" w:rsidP="00B061D7">
            <w:pPr>
              <w:spacing w:after="0" w:line="360" w:lineRule="auto"/>
              <w:jc w:val="center"/>
              <w:rPr>
                <w:rFonts w:ascii="Arial" w:hAnsi="Arial" w:cs="Arial"/>
                <w:b/>
                <w:sz w:val="20"/>
                <w:szCs w:val="20"/>
              </w:rPr>
            </w:pPr>
            <w:r w:rsidRPr="00397AF8">
              <w:rPr>
                <w:rFonts w:ascii="Arial" w:hAnsi="Arial" w:cs="Arial"/>
                <w:b/>
                <w:sz w:val="20"/>
                <w:szCs w:val="20"/>
              </w:rPr>
              <w:t>Rs.</w:t>
            </w:r>
            <w:r>
              <w:rPr>
                <w:rFonts w:ascii="Arial" w:hAnsi="Arial" w:cs="Arial"/>
                <w:b/>
                <w:sz w:val="20"/>
                <w:szCs w:val="20"/>
              </w:rPr>
              <w:t>2,24,40,000</w:t>
            </w:r>
            <w:r w:rsidRPr="00397AF8">
              <w:rPr>
                <w:rFonts w:ascii="Arial" w:hAnsi="Arial" w:cs="Arial"/>
                <w:b/>
                <w:sz w:val="20"/>
                <w:szCs w:val="20"/>
              </w:rPr>
              <w:t>/-</w:t>
            </w:r>
          </w:p>
          <w:p w:rsidR="00E837FB" w:rsidRPr="00397AF8" w:rsidRDefault="00B061D7" w:rsidP="00B061D7">
            <w:pPr>
              <w:spacing w:after="0" w:line="360" w:lineRule="auto"/>
              <w:jc w:val="center"/>
              <w:rPr>
                <w:rFonts w:ascii="Arial" w:hAnsi="Arial" w:cs="Arial"/>
                <w:b/>
                <w:sz w:val="20"/>
                <w:szCs w:val="20"/>
              </w:rPr>
            </w:pPr>
            <w:r w:rsidRPr="00397AF8">
              <w:rPr>
                <w:rFonts w:ascii="Arial" w:hAnsi="Arial" w:cs="Arial"/>
                <w:b/>
                <w:sz w:val="20"/>
                <w:szCs w:val="20"/>
              </w:rPr>
              <w:t xml:space="preserve">(Rupees </w:t>
            </w:r>
            <w:r>
              <w:rPr>
                <w:rFonts w:ascii="Arial" w:hAnsi="Arial" w:cs="Arial"/>
                <w:b/>
                <w:sz w:val="20"/>
                <w:szCs w:val="20"/>
              </w:rPr>
              <w:t xml:space="preserve">Two Crore Twenty Four </w:t>
            </w:r>
            <w:r w:rsidRPr="00397AF8">
              <w:rPr>
                <w:rFonts w:ascii="Arial" w:hAnsi="Arial" w:cs="Arial"/>
                <w:b/>
                <w:sz w:val="20"/>
                <w:szCs w:val="20"/>
              </w:rPr>
              <w:t xml:space="preserve">Lakhs and </w:t>
            </w:r>
            <w:r>
              <w:rPr>
                <w:rFonts w:ascii="Arial" w:hAnsi="Arial" w:cs="Arial"/>
                <w:b/>
                <w:sz w:val="20"/>
                <w:szCs w:val="20"/>
              </w:rPr>
              <w:t>Forty</w:t>
            </w:r>
            <w:r w:rsidRPr="00397AF8">
              <w:rPr>
                <w:rFonts w:ascii="Arial" w:hAnsi="Arial" w:cs="Arial"/>
                <w:b/>
                <w:sz w:val="20"/>
                <w:szCs w:val="20"/>
              </w:rPr>
              <w:t xml:space="preserve"> Thousands Only)</w:t>
            </w:r>
          </w:p>
        </w:tc>
      </w:tr>
      <w:tr w:rsidR="00B43BCF" w:rsidRPr="00B43BCF" w:rsidTr="00E1186C">
        <w:trPr>
          <w:trHeight w:val="58"/>
          <w:jc w:val="center"/>
        </w:trPr>
        <w:tc>
          <w:tcPr>
            <w:tcW w:w="801" w:type="dxa"/>
            <w:vMerge w:val="restart"/>
            <w:shd w:val="clear" w:color="auto" w:fill="C6D9F1" w:themeFill="text2" w:themeFillTint="33"/>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10521" w:type="dxa"/>
            <w:gridSpan w:val="3"/>
            <w:shd w:val="clear" w:color="auto" w:fill="C6D9F1" w:themeFill="text2" w:themeFillTint="33"/>
            <w:vAlign w:val="center"/>
          </w:tcPr>
          <w:p w:rsidR="00B43BCF" w:rsidRPr="00B43BCF" w:rsidRDefault="00B43BCF" w:rsidP="00E1186C">
            <w:pPr>
              <w:spacing w:after="0" w:line="360" w:lineRule="auto"/>
              <w:rPr>
                <w:rFonts w:ascii="Arial" w:hAnsi="Arial" w:cs="Arial"/>
                <w:sz w:val="20"/>
                <w:szCs w:val="20"/>
              </w:rPr>
            </w:pPr>
            <w:r w:rsidRPr="00B43BCF">
              <w:rPr>
                <w:rFonts w:ascii="Arial" w:hAnsi="Arial" w:cs="Arial"/>
                <w:b/>
                <w:sz w:val="20"/>
                <w:szCs w:val="20"/>
              </w:rPr>
              <w:t>Concluding Comments/ Disclosures if any</w:t>
            </w:r>
          </w:p>
        </w:tc>
      </w:tr>
      <w:tr w:rsidR="00B43BCF" w:rsidRPr="00B43BCF" w:rsidTr="00E1186C">
        <w:trPr>
          <w:trHeight w:val="701"/>
          <w:jc w:val="center"/>
        </w:trPr>
        <w:tc>
          <w:tcPr>
            <w:tcW w:w="801" w:type="dxa"/>
            <w:vMerge/>
            <w:vAlign w:val="center"/>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10521" w:type="dxa"/>
            <w:gridSpan w:val="3"/>
            <w:vAlign w:val="center"/>
          </w:tcPr>
          <w:p w:rsidR="00E837FB" w:rsidRPr="00B43BCF" w:rsidRDefault="00E837FB" w:rsidP="00E837FB">
            <w:pPr>
              <w:pStyle w:val="ListParagraph"/>
              <w:numPr>
                <w:ilvl w:val="0"/>
                <w:numId w:val="27"/>
              </w:numPr>
              <w:spacing w:after="0"/>
              <w:ind w:left="432"/>
              <w:contextualSpacing w:val="0"/>
              <w:jc w:val="both"/>
              <w:rPr>
                <w:rFonts w:ascii="Arial" w:hAnsi="Arial" w:cs="Arial"/>
                <w:sz w:val="20"/>
                <w:szCs w:val="20"/>
              </w:rPr>
            </w:pPr>
            <w:r w:rsidRPr="00B43BCF">
              <w:rPr>
                <w:rFonts w:ascii="Arial" w:hAnsi="Arial" w:cs="Arial"/>
                <w:sz w:val="20"/>
                <w:szCs w:val="20"/>
              </w:rPr>
              <w:t xml:space="preserve">We are independent of </w:t>
            </w:r>
            <w:r>
              <w:rPr>
                <w:rFonts w:ascii="Arial" w:hAnsi="Arial" w:cs="Arial"/>
                <w:sz w:val="20"/>
                <w:szCs w:val="20"/>
              </w:rPr>
              <w:t>Liquidator team</w:t>
            </w:r>
            <w:r w:rsidRPr="00B43BCF">
              <w:rPr>
                <w:rFonts w:ascii="Arial" w:hAnsi="Arial" w:cs="Arial"/>
                <w:sz w:val="20"/>
                <w:szCs w:val="20"/>
              </w:rPr>
              <w:t>/ company and do not have any direct/ indirect interest in the property.</w:t>
            </w:r>
          </w:p>
          <w:p w:rsidR="00E837FB" w:rsidRPr="00B43BCF" w:rsidRDefault="00E837FB" w:rsidP="00E837FB">
            <w:pPr>
              <w:pStyle w:val="ListParagraph"/>
              <w:numPr>
                <w:ilvl w:val="0"/>
                <w:numId w:val="27"/>
              </w:numPr>
              <w:spacing w:after="0"/>
              <w:ind w:left="432"/>
              <w:contextualSpacing w:val="0"/>
              <w:jc w:val="both"/>
              <w:rPr>
                <w:rFonts w:ascii="Arial" w:hAnsi="Arial" w:cs="Arial"/>
                <w:sz w:val="20"/>
                <w:szCs w:val="20"/>
              </w:rPr>
            </w:pPr>
            <w:bookmarkStart w:id="2" w:name="_Hlk93236677"/>
            <w:r w:rsidRPr="00B43BCF">
              <w:rPr>
                <w:rFonts w:ascii="Arial" w:hAnsi="Arial" w:cs="Arial"/>
                <w:sz w:val="20"/>
                <w:szCs w:val="20"/>
              </w:rPr>
              <w:t xml:space="preserve">This Valuation is done for the property found on as-is-where basis as shown on the site by the </w:t>
            </w:r>
            <w:r>
              <w:rPr>
                <w:rFonts w:ascii="Arial" w:hAnsi="Arial" w:cs="Arial"/>
                <w:sz w:val="20"/>
                <w:szCs w:val="20"/>
              </w:rPr>
              <w:t>liquidator/ owner representative</w:t>
            </w:r>
            <w:r w:rsidRPr="00B43BCF">
              <w:rPr>
                <w:rFonts w:ascii="Arial" w:hAnsi="Arial" w:cs="Arial"/>
                <w:sz w:val="20"/>
                <w:szCs w:val="20"/>
              </w:rPr>
              <w:t xml:space="preserve"> of which photographs is also attached with the report.</w:t>
            </w:r>
          </w:p>
          <w:p w:rsidR="00E837FB" w:rsidRPr="00B43BCF" w:rsidRDefault="00E837FB" w:rsidP="00E837FB">
            <w:pPr>
              <w:pStyle w:val="ListParagraph"/>
              <w:numPr>
                <w:ilvl w:val="0"/>
                <w:numId w:val="27"/>
              </w:numPr>
              <w:spacing w:after="0"/>
              <w:ind w:left="432"/>
              <w:contextualSpacing w:val="0"/>
              <w:jc w:val="both"/>
              <w:rPr>
                <w:rFonts w:ascii="Arial" w:hAnsi="Arial" w:cs="Arial"/>
                <w:sz w:val="20"/>
                <w:szCs w:val="20"/>
              </w:rPr>
            </w:pPr>
            <w:r w:rsidRPr="00B43BCF">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rsidR="00E837FB" w:rsidRPr="00B43BCF" w:rsidRDefault="00E837FB" w:rsidP="00E837FB">
            <w:pPr>
              <w:pStyle w:val="ListParagraph"/>
              <w:numPr>
                <w:ilvl w:val="0"/>
                <w:numId w:val="27"/>
              </w:numPr>
              <w:spacing w:after="0"/>
              <w:ind w:left="432"/>
              <w:contextualSpacing w:val="0"/>
              <w:jc w:val="both"/>
              <w:rPr>
                <w:rFonts w:ascii="Arial" w:hAnsi="Arial" w:cs="Arial"/>
                <w:sz w:val="20"/>
                <w:szCs w:val="20"/>
              </w:rPr>
            </w:pPr>
            <w:r>
              <w:rPr>
                <w:rFonts w:ascii="Arial" w:hAnsi="Arial" w:cs="Arial"/>
                <w:sz w:val="20"/>
                <w:szCs w:val="20"/>
              </w:rPr>
              <w:t xml:space="preserve">Legal aspects for eg. </w:t>
            </w:r>
            <w:r w:rsidRPr="00B43BCF">
              <w:rPr>
                <w:rFonts w:ascii="Arial" w:hAnsi="Arial" w:cs="Arial"/>
                <w:sz w:val="20"/>
                <w:szCs w:val="20"/>
              </w:rPr>
              <w:t>investigation of title, ownership rights, lien, charge, mortgage, lease, verification of documents from originals or from any Govt. department, etc. has to be taken care by legal experts/ Advocates and same has not been done at our end.</w:t>
            </w:r>
          </w:p>
          <w:p w:rsidR="00E837FB" w:rsidRPr="00B43BCF" w:rsidRDefault="00E837FB" w:rsidP="00E837FB">
            <w:pPr>
              <w:pStyle w:val="ListParagraph"/>
              <w:numPr>
                <w:ilvl w:val="0"/>
                <w:numId w:val="27"/>
              </w:numPr>
              <w:spacing w:after="0"/>
              <w:ind w:left="432"/>
              <w:contextualSpacing w:val="0"/>
              <w:jc w:val="both"/>
              <w:rPr>
                <w:rFonts w:ascii="Arial" w:hAnsi="Arial" w:cs="Arial"/>
                <w:sz w:val="20"/>
                <w:szCs w:val="20"/>
              </w:rPr>
            </w:pPr>
            <w:r w:rsidRPr="00B43BCF">
              <w:rPr>
                <w:rFonts w:ascii="Arial" w:hAnsi="Arial" w:cs="Arial"/>
                <w:sz w:val="20"/>
                <w:szCs w:val="20"/>
              </w:rPr>
              <w:t>The valuation of an asset is an estimate of the worth of that asset which is arrived at by the Valuer</w:t>
            </w:r>
            <w:r>
              <w:rPr>
                <w:rFonts w:ascii="Arial" w:hAnsi="Arial" w:cs="Arial"/>
                <w:sz w:val="20"/>
                <w:szCs w:val="20"/>
              </w:rPr>
              <w:t xml:space="preserve"> / Valuer’s representative</w:t>
            </w:r>
            <w:r w:rsidRPr="00B43BCF">
              <w:rPr>
                <w:rFonts w:ascii="Arial" w:hAnsi="Arial" w:cs="Arial"/>
                <w:sz w:val="20"/>
                <w:szCs w:val="20"/>
              </w:rPr>
              <w:t xml:space="preserve"> in his </w:t>
            </w:r>
            <w:r>
              <w:rPr>
                <w:rFonts w:ascii="Arial" w:hAnsi="Arial" w:cs="Arial"/>
                <w:sz w:val="20"/>
                <w:szCs w:val="20"/>
              </w:rPr>
              <w:t xml:space="preserve">domain </w:t>
            </w:r>
            <w:r w:rsidRPr="00B43BCF">
              <w:rPr>
                <w:rFonts w:ascii="Arial" w:hAnsi="Arial" w:cs="Arial"/>
                <w:sz w:val="20"/>
                <w:szCs w:val="20"/>
              </w:rPr>
              <w:t>expert opinion after factoring in multipl</w:t>
            </w:r>
            <w:r>
              <w:rPr>
                <w:rFonts w:ascii="Arial" w:hAnsi="Arial" w:cs="Arial"/>
                <w:sz w:val="20"/>
                <w:szCs w:val="20"/>
              </w:rPr>
              <w:t>e parameters and externalities.</w:t>
            </w:r>
          </w:p>
          <w:p w:rsidR="00B43BCF" w:rsidRPr="00B43BCF" w:rsidRDefault="00E837FB" w:rsidP="00E837FB">
            <w:pPr>
              <w:pStyle w:val="ListParagraph"/>
              <w:numPr>
                <w:ilvl w:val="0"/>
                <w:numId w:val="27"/>
              </w:numPr>
              <w:spacing w:after="0"/>
              <w:ind w:left="432"/>
              <w:contextualSpacing w:val="0"/>
              <w:jc w:val="both"/>
              <w:rPr>
                <w:rFonts w:ascii="Arial" w:hAnsi="Arial" w:cs="Arial"/>
                <w:sz w:val="20"/>
                <w:szCs w:val="20"/>
              </w:rPr>
            </w:pPr>
            <w:r w:rsidRPr="00B43BCF">
              <w:rPr>
                <w:rFonts w:ascii="Arial" w:hAnsi="Arial" w:cs="Arial"/>
                <w:sz w:val="20"/>
                <w:szCs w:val="20"/>
              </w:rPr>
              <w:t>This report only contains opinion based on technical &amp; market information which came to our knowledge during the course of the assignment. It doesn’t contain any recommendations.</w:t>
            </w:r>
          </w:p>
        </w:tc>
      </w:tr>
      <w:tr w:rsidR="00B43BCF" w:rsidRPr="00B43BCF" w:rsidTr="00E1186C">
        <w:trPr>
          <w:trHeight w:val="111"/>
          <w:jc w:val="center"/>
        </w:trPr>
        <w:tc>
          <w:tcPr>
            <w:tcW w:w="801" w:type="dxa"/>
            <w:vMerge w:val="restart"/>
            <w:shd w:val="clear" w:color="auto" w:fill="C6D9F1" w:themeFill="text2" w:themeFillTint="33"/>
          </w:tcPr>
          <w:p w:rsidR="00B43BCF" w:rsidRPr="00B43BCF" w:rsidRDefault="00B43BCF" w:rsidP="00AA6F90">
            <w:pPr>
              <w:numPr>
                <w:ilvl w:val="0"/>
                <w:numId w:val="26"/>
              </w:numPr>
              <w:spacing w:after="0"/>
              <w:ind w:left="643"/>
              <w:contextualSpacing/>
              <w:rPr>
                <w:rFonts w:ascii="Arial" w:hAnsi="Arial" w:cs="Arial"/>
                <w:b/>
                <w:sz w:val="20"/>
                <w:szCs w:val="20"/>
              </w:rPr>
            </w:pPr>
          </w:p>
        </w:tc>
        <w:tc>
          <w:tcPr>
            <w:tcW w:w="10521" w:type="dxa"/>
            <w:gridSpan w:val="3"/>
            <w:shd w:val="clear" w:color="auto" w:fill="C6D9F1" w:themeFill="text2" w:themeFillTint="33"/>
          </w:tcPr>
          <w:p w:rsidR="00B43BCF" w:rsidRPr="00B43BCF" w:rsidRDefault="008A3307" w:rsidP="00E1186C">
            <w:pPr>
              <w:spacing w:after="0"/>
              <w:jc w:val="both"/>
              <w:rPr>
                <w:rFonts w:ascii="Arial" w:hAnsi="Arial" w:cs="Arial"/>
                <w:b/>
                <w:iCs/>
                <w:sz w:val="20"/>
                <w:szCs w:val="20"/>
                <w:highlight w:val="yellow"/>
              </w:rPr>
            </w:pPr>
            <w:r>
              <w:rPr>
                <w:rFonts w:ascii="Arial" w:hAnsi="Arial" w:cs="Arial"/>
                <w:b/>
                <w:iCs/>
                <w:sz w:val="20"/>
                <w:szCs w:val="20"/>
              </w:rPr>
              <w:t>VALUATION DEFINATIONS, METHE</w:t>
            </w:r>
            <w:r w:rsidR="009D4F03">
              <w:rPr>
                <w:rFonts w:ascii="Arial" w:hAnsi="Arial" w:cs="Arial"/>
                <w:b/>
                <w:iCs/>
                <w:sz w:val="20"/>
                <w:szCs w:val="20"/>
              </w:rPr>
              <w:t>DOLOGY AND APPROACH</w:t>
            </w:r>
          </w:p>
        </w:tc>
      </w:tr>
      <w:tr w:rsidR="00B43BCF" w:rsidRPr="00B43BCF" w:rsidTr="00E1186C">
        <w:trPr>
          <w:trHeight w:val="142"/>
          <w:jc w:val="center"/>
        </w:trPr>
        <w:tc>
          <w:tcPr>
            <w:tcW w:w="801" w:type="dxa"/>
            <w:vMerge/>
            <w:shd w:val="clear" w:color="auto" w:fill="C6D9F1" w:themeFill="text2" w:themeFillTint="33"/>
            <w:vAlign w:val="center"/>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10521" w:type="dxa"/>
            <w:gridSpan w:val="3"/>
          </w:tcPr>
          <w:p w:rsidR="00B43BCF" w:rsidRPr="00B43BCF" w:rsidRDefault="00B43BCF" w:rsidP="00E1186C">
            <w:pPr>
              <w:jc w:val="both"/>
              <w:rPr>
                <w:rFonts w:ascii="Arial" w:hAnsi="Arial" w:cs="Arial"/>
                <w:i/>
                <w:iCs/>
                <w:color w:val="000000" w:themeColor="text1"/>
                <w:sz w:val="20"/>
                <w:szCs w:val="20"/>
              </w:rPr>
            </w:pPr>
            <w:r w:rsidRPr="00B43BCF">
              <w:rPr>
                <w:rFonts w:ascii="Arial" w:hAnsi="Arial" w:cs="Arial"/>
                <w:b/>
                <w:bCs/>
                <w:i/>
                <w:iCs/>
                <w:color w:val="000000" w:themeColor="text1"/>
                <w:sz w:val="20"/>
                <w:szCs w:val="20"/>
              </w:rPr>
              <w:t>Fair Value</w:t>
            </w:r>
            <w:r w:rsidRPr="00B43BCF">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B43BCF" w:rsidRPr="00B43BCF" w:rsidRDefault="00B43BCF" w:rsidP="00E1186C">
            <w:pPr>
              <w:spacing w:after="0"/>
              <w:jc w:val="both"/>
              <w:rPr>
                <w:rFonts w:ascii="Arial" w:hAnsi="Arial" w:cs="Arial"/>
                <w:i/>
                <w:color w:val="000000" w:themeColor="text1"/>
                <w:sz w:val="20"/>
                <w:szCs w:val="20"/>
              </w:rPr>
            </w:pPr>
            <w:r w:rsidRPr="00B43BCF">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43BCF" w:rsidRPr="00B43BCF" w:rsidTr="00E1186C">
        <w:trPr>
          <w:trHeight w:val="1259"/>
          <w:jc w:val="center"/>
        </w:trPr>
        <w:tc>
          <w:tcPr>
            <w:tcW w:w="801" w:type="dxa"/>
            <w:vMerge/>
            <w:shd w:val="clear" w:color="auto" w:fill="C6D9F1" w:themeFill="text2" w:themeFillTint="33"/>
            <w:vAlign w:val="center"/>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10521" w:type="dxa"/>
            <w:gridSpan w:val="3"/>
          </w:tcPr>
          <w:p w:rsidR="00B43BCF" w:rsidRPr="00B43BCF" w:rsidRDefault="00B43BCF" w:rsidP="00E1186C">
            <w:pPr>
              <w:jc w:val="both"/>
              <w:rPr>
                <w:rFonts w:ascii="Arial" w:hAnsi="Arial" w:cs="Arial"/>
                <w:i/>
                <w:iCs/>
                <w:color w:val="000000" w:themeColor="text1"/>
                <w:sz w:val="20"/>
                <w:szCs w:val="20"/>
              </w:rPr>
            </w:pPr>
            <w:r w:rsidRPr="00B43BCF">
              <w:rPr>
                <w:rFonts w:ascii="Arial" w:hAnsi="Arial" w:cs="Arial"/>
                <w:b/>
                <w:bCs/>
                <w:i/>
                <w:iCs/>
                <w:color w:val="000000" w:themeColor="text1"/>
                <w:sz w:val="20"/>
                <w:szCs w:val="20"/>
              </w:rPr>
              <w:t>Market Value</w:t>
            </w:r>
            <w:r w:rsidRPr="00B43BCF">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B43BCF">
              <w:rPr>
                <w:rFonts w:ascii="Arial" w:hAnsi="Arial" w:cs="Arial"/>
                <w:i/>
                <w:iCs/>
                <w:color w:val="000000" w:themeColor="text1"/>
                <w:sz w:val="20"/>
                <w:szCs w:val="20"/>
                <w:lang w:val="en-IN"/>
              </w:rPr>
              <w:t xml:space="preserve"> </w:t>
            </w:r>
            <w:r w:rsidRPr="00B43BCF">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rsidR="00B43BCF" w:rsidRPr="00B43BCF" w:rsidRDefault="00B43BCF" w:rsidP="00E1186C">
            <w:pPr>
              <w:jc w:val="both"/>
              <w:rPr>
                <w:rFonts w:ascii="Arial" w:hAnsi="Arial" w:cs="Arial"/>
                <w:i/>
                <w:iCs/>
                <w:color w:val="000000" w:themeColor="text1"/>
                <w:sz w:val="20"/>
                <w:szCs w:val="20"/>
              </w:rPr>
            </w:pPr>
            <w:r w:rsidRPr="00B43BCF">
              <w:rPr>
                <w:rFonts w:ascii="Arial" w:hAnsi="Arial" w:cs="Arial"/>
                <w:i/>
                <w:color w:val="000000" w:themeColor="text1"/>
                <w:sz w:val="20"/>
                <w:szCs w:val="20"/>
              </w:rPr>
              <w:t>Using the term “Market Value” without “Fair” omits the elements of proper marketing, acting knowledgeably &amp; prudently.</w:t>
            </w:r>
          </w:p>
          <w:p w:rsidR="00B43BCF" w:rsidRPr="00B43BCF" w:rsidRDefault="00B43BCF" w:rsidP="00E1186C">
            <w:pPr>
              <w:spacing w:after="0"/>
              <w:jc w:val="both"/>
              <w:rPr>
                <w:rFonts w:ascii="Arial" w:hAnsi="Arial" w:cs="Arial"/>
                <w:i/>
                <w:iCs/>
                <w:color w:val="000000" w:themeColor="text1"/>
                <w:sz w:val="20"/>
                <w:szCs w:val="20"/>
              </w:rPr>
            </w:pPr>
            <w:r w:rsidRPr="00B43BCF">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43BCF" w:rsidRPr="00B43BCF" w:rsidTr="00E1186C">
        <w:trPr>
          <w:trHeight w:val="510"/>
          <w:jc w:val="center"/>
        </w:trPr>
        <w:tc>
          <w:tcPr>
            <w:tcW w:w="801" w:type="dxa"/>
            <w:vMerge/>
            <w:shd w:val="clear" w:color="auto" w:fill="C6D9F1" w:themeFill="text2" w:themeFillTint="33"/>
            <w:vAlign w:val="center"/>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10521" w:type="dxa"/>
            <w:gridSpan w:val="3"/>
          </w:tcPr>
          <w:p w:rsidR="00B43BCF" w:rsidRPr="00B43BCF" w:rsidRDefault="00B43BCF" w:rsidP="00E1186C">
            <w:pPr>
              <w:spacing w:after="0"/>
              <w:jc w:val="both"/>
              <w:rPr>
                <w:rFonts w:ascii="Arial" w:hAnsi="Arial" w:cs="Arial"/>
                <w:i/>
                <w:sz w:val="20"/>
                <w:szCs w:val="20"/>
              </w:rPr>
            </w:pPr>
            <w:r w:rsidRPr="00B43BCF">
              <w:rPr>
                <w:rFonts w:ascii="Arial" w:hAnsi="Arial" w:cs="Arial"/>
                <w:b/>
                <w:bCs/>
                <w:i/>
                <w:sz w:val="20"/>
                <w:szCs w:val="20"/>
              </w:rPr>
              <w:t>Realizable Value</w:t>
            </w:r>
            <w:r w:rsidRPr="00B43BCF">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43BCF" w:rsidRPr="00B43BCF" w:rsidTr="00E1186C">
        <w:trPr>
          <w:trHeight w:val="70"/>
          <w:jc w:val="center"/>
        </w:trPr>
        <w:tc>
          <w:tcPr>
            <w:tcW w:w="801" w:type="dxa"/>
            <w:vMerge/>
            <w:shd w:val="clear" w:color="auto" w:fill="C6D9F1" w:themeFill="text2" w:themeFillTint="33"/>
            <w:vAlign w:val="center"/>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10521" w:type="dxa"/>
            <w:gridSpan w:val="3"/>
          </w:tcPr>
          <w:p w:rsidR="009D4F03" w:rsidRPr="00BB675A" w:rsidRDefault="009D4F03" w:rsidP="009D4F03">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w:t>
            </w:r>
            <w:r w:rsidRPr="00BB675A">
              <w:rPr>
                <w:rFonts w:ascii="Arial" w:hAnsi="Arial" w:cs="Arial"/>
                <w:i/>
                <w:sz w:val="20"/>
                <w:szCs w:val="20"/>
              </w:rPr>
              <w:t>The net amount that would be realized if a business is discontinued and its assets are sold individually. “LV is estimated realizable value of the assets of the CD if it were liquidated on the liquidation commencement date (LCD).”</w:t>
            </w:r>
          </w:p>
          <w:p w:rsidR="009D4F03" w:rsidRPr="00BB675A" w:rsidRDefault="009D4F03" w:rsidP="009D4F03">
            <w:pPr>
              <w:autoSpaceDE w:val="0"/>
              <w:autoSpaceDN w:val="0"/>
              <w:adjustRightInd w:val="0"/>
              <w:jc w:val="both"/>
              <w:rPr>
                <w:rFonts w:ascii="Arial" w:hAnsi="Arial" w:cs="Arial"/>
                <w:i/>
                <w:sz w:val="20"/>
                <w:szCs w:val="20"/>
              </w:rPr>
            </w:pPr>
            <w:r w:rsidRPr="00BB675A">
              <w:rPr>
                <w:rFonts w:ascii="Arial" w:hAnsi="Arial" w:cs="Arial"/>
                <w:i/>
                <w:sz w:val="20"/>
                <w:szCs w:val="20"/>
              </w:rPr>
              <w:t xml:space="preserve">When the asset is sold in liquidation, sale value will always be less than fair value, since it depends on various factors such as type &amp; future usage of asset, demand, prevailing site conditions &amp; circumstances, mode of payment &amp; transaction, general depression, negative sentiments, salvage value, as is where basis in case of land &amp; building. Seller is official liquidator and the buyer may be motivated by the knowledge of the limitations of the seller under the circumstances. Since it is majorly as industrial usage limitation, the buyer would, essentially be already in the same business or be willing to enter the same line of business. Buyer will approach and search for similar attributes of property in primary &amp; secondary market. Considering all the factors, location, market factors, ease of acquisition, Liquidation Value is estimated by discount and factoring unpaid liability on land component in Fair Value. </w:t>
            </w:r>
          </w:p>
          <w:p w:rsidR="009D4F03" w:rsidRPr="00BB675A" w:rsidRDefault="009D4F03" w:rsidP="009D4F03">
            <w:pPr>
              <w:autoSpaceDE w:val="0"/>
              <w:autoSpaceDN w:val="0"/>
              <w:adjustRightInd w:val="0"/>
              <w:jc w:val="both"/>
              <w:rPr>
                <w:rFonts w:ascii="Arial" w:hAnsi="Arial" w:cs="Arial"/>
                <w:i/>
                <w:sz w:val="20"/>
                <w:szCs w:val="20"/>
              </w:rPr>
            </w:pPr>
            <w:r w:rsidRPr="00BB675A">
              <w:rPr>
                <w:rFonts w:ascii="Arial" w:hAnsi="Arial" w:cs="Arial"/>
                <w:i/>
                <w:sz w:val="20"/>
                <w:szCs w:val="20"/>
              </w:rPr>
              <w:t>The liquidator may sell</w:t>
            </w:r>
          </w:p>
          <w:p w:rsidR="009D4F03" w:rsidRPr="00BB675A" w:rsidRDefault="009D4F03" w:rsidP="009D4F03">
            <w:pPr>
              <w:autoSpaceDE w:val="0"/>
              <w:autoSpaceDN w:val="0"/>
              <w:adjustRightInd w:val="0"/>
              <w:jc w:val="both"/>
              <w:rPr>
                <w:rFonts w:ascii="Arial" w:hAnsi="Arial" w:cs="Arial"/>
                <w:i/>
                <w:sz w:val="20"/>
                <w:szCs w:val="20"/>
              </w:rPr>
            </w:pPr>
            <w:r w:rsidRPr="00BB675A">
              <w:rPr>
                <w:rFonts w:ascii="Arial" w:hAnsi="Arial" w:cs="Arial"/>
                <w:i/>
                <w:sz w:val="20"/>
                <w:szCs w:val="20"/>
              </w:rPr>
              <w:t>(a) An asset on a standalone basis;</w:t>
            </w:r>
          </w:p>
          <w:p w:rsidR="009D4F03" w:rsidRPr="00BB675A" w:rsidRDefault="009D4F03" w:rsidP="009D4F03">
            <w:pPr>
              <w:autoSpaceDE w:val="0"/>
              <w:autoSpaceDN w:val="0"/>
              <w:adjustRightInd w:val="0"/>
              <w:jc w:val="both"/>
              <w:rPr>
                <w:rFonts w:ascii="Arial" w:hAnsi="Arial" w:cs="Arial"/>
                <w:i/>
                <w:sz w:val="20"/>
                <w:szCs w:val="20"/>
              </w:rPr>
            </w:pPr>
            <w:r w:rsidRPr="00BB675A">
              <w:rPr>
                <w:rFonts w:ascii="Arial" w:hAnsi="Arial" w:cs="Arial"/>
                <w:i/>
                <w:sz w:val="20"/>
                <w:szCs w:val="20"/>
              </w:rPr>
              <w:t>(b) The assets in a slump sale;</w:t>
            </w:r>
          </w:p>
          <w:p w:rsidR="009D4F03" w:rsidRPr="00BB675A" w:rsidRDefault="009D4F03" w:rsidP="009D4F03">
            <w:pPr>
              <w:autoSpaceDE w:val="0"/>
              <w:autoSpaceDN w:val="0"/>
              <w:adjustRightInd w:val="0"/>
              <w:jc w:val="both"/>
              <w:rPr>
                <w:rFonts w:ascii="Arial" w:hAnsi="Arial" w:cs="Arial"/>
                <w:i/>
                <w:sz w:val="20"/>
                <w:szCs w:val="20"/>
              </w:rPr>
            </w:pPr>
            <w:r w:rsidRPr="00BB675A">
              <w:rPr>
                <w:rFonts w:ascii="Arial" w:hAnsi="Arial" w:cs="Arial"/>
                <w:i/>
                <w:sz w:val="20"/>
                <w:szCs w:val="20"/>
              </w:rPr>
              <w:t>(c) A set of assets collectively;</w:t>
            </w:r>
          </w:p>
          <w:p w:rsidR="009D4F03" w:rsidRPr="00BB675A" w:rsidRDefault="009D4F03" w:rsidP="009D4F03">
            <w:pPr>
              <w:autoSpaceDE w:val="0"/>
              <w:autoSpaceDN w:val="0"/>
              <w:adjustRightInd w:val="0"/>
              <w:jc w:val="both"/>
              <w:rPr>
                <w:rFonts w:ascii="Arial" w:hAnsi="Arial" w:cs="Arial"/>
                <w:i/>
                <w:sz w:val="20"/>
                <w:szCs w:val="20"/>
              </w:rPr>
            </w:pPr>
            <w:r w:rsidRPr="00BB675A">
              <w:rPr>
                <w:rFonts w:ascii="Arial" w:hAnsi="Arial" w:cs="Arial"/>
                <w:i/>
                <w:sz w:val="20"/>
                <w:szCs w:val="20"/>
              </w:rPr>
              <w:t>(d) The assets in parcels;</w:t>
            </w:r>
          </w:p>
          <w:p w:rsidR="009D4F03" w:rsidRPr="00BB675A" w:rsidRDefault="009D4F03" w:rsidP="009D4F03">
            <w:pPr>
              <w:autoSpaceDE w:val="0"/>
              <w:autoSpaceDN w:val="0"/>
              <w:adjustRightInd w:val="0"/>
              <w:jc w:val="both"/>
              <w:rPr>
                <w:rFonts w:ascii="Arial" w:hAnsi="Arial" w:cs="Arial"/>
                <w:i/>
                <w:sz w:val="20"/>
                <w:szCs w:val="20"/>
              </w:rPr>
            </w:pPr>
            <w:r w:rsidRPr="00BB675A">
              <w:rPr>
                <w:rFonts w:ascii="Arial" w:hAnsi="Arial" w:cs="Arial"/>
                <w:i/>
                <w:sz w:val="20"/>
                <w:szCs w:val="20"/>
              </w:rPr>
              <w:t>(e) The corporate debtor as a going concern; or</w:t>
            </w:r>
          </w:p>
          <w:p w:rsidR="00B43BCF" w:rsidRPr="00B43BCF" w:rsidRDefault="009D4F03" w:rsidP="009D4F03">
            <w:pPr>
              <w:adjustRightInd w:val="0"/>
              <w:spacing w:after="0"/>
              <w:jc w:val="both"/>
              <w:rPr>
                <w:rFonts w:ascii="Arial" w:hAnsi="Arial" w:cs="Arial"/>
                <w:i/>
                <w:sz w:val="20"/>
                <w:szCs w:val="20"/>
                <w:highlight w:val="yellow"/>
              </w:rPr>
            </w:pPr>
            <w:r w:rsidRPr="00BB675A">
              <w:rPr>
                <w:rFonts w:ascii="Arial" w:hAnsi="Arial" w:cs="Arial"/>
                <w:i/>
                <w:sz w:val="20"/>
                <w:szCs w:val="20"/>
              </w:rPr>
              <w:t>(f) The business(s) of the corporate debtor as a going concern</w:t>
            </w:r>
          </w:p>
        </w:tc>
      </w:tr>
      <w:tr w:rsidR="009D4F03" w:rsidRPr="00B43BCF" w:rsidTr="00E1186C">
        <w:trPr>
          <w:trHeight w:val="70"/>
          <w:jc w:val="center"/>
        </w:trPr>
        <w:tc>
          <w:tcPr>
            <w:tcW w:w="801" w:type="dxa"/>
            <w:vMerge/>
            <w:shd w:val="clear" w:color="auto" w:fill="C6D9F1" w:themeFill="text2" w:themeFillTint="33"/>
            <w:vAlign w:val="center"/>
          </w:tcPr>
          <w:p w:rsidR="009D4F03" w:rsidRPr="00B43BCF" w:rsidRDefault="009D4F03" w:rsidP="00AA6F90">
            <w:pPr>
              <w:numPr>
                <w:ilvl w:val="0"/>
                <w:numId w:val="26"/>
              </w:numPr>
              <w:spacing w:after="0"/>
              <w:ind w:left="643"/>
              <w:contextualSpacing/>
              <w:jc w:val="center"/>
              <w:rPr>
                <w:rFonts w:ascii="Arial" w:hAnsi="Arial" w:cs="Arial"/>
                <w:b/>
                <w:sz w:val="20"/>
                <w:szCs w:val="20"/>
              </w:rPr>
            </w:pPr>
          </w:p>
        </w:tc>
        <w:tc>
          <w:tcPr>
            <w:tcW w:w="10521" w:type="dxa"/>
            <w:gridSpan w:val="3"/>
          </w:tcPr>
          <w:p w:rsidR="009D4F03" w:rsidRPr="00596709" w:rsidRDefault="009D4F03" w:rsidP="009D4F03">
            <w:pPr>
              <w:spacing w:after="0"/>
              <w:jc w:val="both"/>
              <w:rPr>
                <w:rFonts w:ascii="Arial" w:hAnsi="Arial" w:cs="Arial"/>
                <w:b/>
                <w:bCs/>
                <w:i/>
                <w:sz w:val="20"/>
                <w:szCs w:val="20"/>
              </w:rPr>
            </w:pPr>
            <w:r w:rsidRPr="00596709">
              <w:rPr>
                <w:rFonts w:ascii="Arial" w:hAnsi="Arial" w:cs="Arial"/>
                <w:b/>
                <w:bCs/>
                <w:i/>
                <w:sz w:val="20"/>
                <w:szCs w:val="20"/>
              </w:rPr>
              <w:t xml:space="preserve">Valuation approach : </w:t>
            </w:r>
            <w:r w:rsidRPr="00596709">
              <w:rPr>
                <w:rFonts w:ascii="Arial" w:hAnsi="Arial" w:cs="Arial"/>
                <w:bCs/>
                <w:i/>
                <w:sz w:val="20"/>
                <w:szCs w:val="20"/>
              </w:rPr>
              <w:t>Value of a property can be estimated three approaches:</w:t>
            </w:r>
          </w:p>
          <w:p w:rsidR="009D4F03" w:rsidRPr="00596709" w:rsidRDefault="009D4F03" w:rsidP="009D4F03">
            <w:pPr>
              <w:spacing w:after="0"/>
              <w:jc w:val="both"/>
              <w:rPr>
                <w:rFonts w:ascii="Arial" w:hAnsi="Arial" w:cs="Arial"/>
                <w:bCs/>
                <w:i/>
                <w:sz w:val="20"/>
                <w:szCs w:val="20"/>
              </w:rPr>
            </w:pPr>
            <w:r w:rsidRPr="00596709">
              <w:rPr>
                <w:rFonts w:ascii="Arial" w:hAnsi="Arial" w:cs="Arial"/>
                <w:b/>
                <w:bCs/>
                <w:i/>
                <w:sz w:val="20"/>
                <w:szCs w:val="20"/>
              </w:rPr>
              <w:t xml:space="preserve">a) Market Approach: </w:t>
            </w:r>
            <w:r w:rsidRPr="00596709">
              <w:rPr>
                <w:rFonts w:ascii="Arial" w:hAnsi="Arial" w:cs="Arial"/>
                <w:bCs/>
                <w:i/>
                <w:sz w:val="20"/>
                <w:szCs w:val="20"/>
              </w:rPr>
              <w:t>It is defined as a valuation technique that uses prices and other relevant information generated by market transactions involving identical or comparable (i.e. similar) assets.</w:t>
            </w:r>
          </w:p>
          <w:p w:rsidR="009D4F03" w:rsidRPr="00596709" w:rsidRDefault="009D4F03" w:rsidP="009D4F03">
            <w:pPr>
              <w:spacing w:after="0"/>
              <w:jc w:val="both"/>
              <w:rPr>
                <w:rFonts w:ascii="Arial" w:hAnsi="Arial" w:cs="Arial"/>
                <w:bCs/>
                <w:i/>
                <w:sz w:val="20"/>
                <w:szCs w:val="20"/>
              </w:rPr>
            </w:pPr>
            <w:r>
              <w:rPr>
                <w:rFonts w:ascii="Arial" w:hAnsi="Arial" w:cs="Arial"/>
                <w:b/>
                <w:bCs/>
                <w:i/>
                <w:sz w:val="20"/>
                <w:szCs w:val="20"/>
              </w:rPr>
              <w:t>b) Income Approach</w:t>
            </w:r>
            <w:r w:rsidRPr="00596709">
              <w:rPr>
                <w:rFonts w:ascii="Arial" w:hAnsi="Arial" w:cs="Arial"/>
                <w:b/>
                <w:bCs/>
                <w:i/>
                <w:sz w:val="20"/>
                <w:szCs w:val="20"/>
              </w:rPr>
              <w:t xml:space="preserve">: </w:t>
            </w:r>
            <w:r w:rsidRPr="00596709">
              <w:rPr>
                <w:rFonts w:ascii="Arial" w:hAnsi="Arial" w:cs="Arial"/>
                <w:bCs/>
                <w:i/>
                <w:sz w:val="20"/>
                <w:szCs w:val="20"/>
              </w:rPr>
              <w:t xml:space="preserve">This method consists of forecasting the earning expectancy of the subject property as a series of net monetary returns calculated from valuation date to the estimated end of life of ownership or the end of income and working out the present worth of this series at a rate commensurate with relative risk involved. </w:t>
            </w:r>
          </w:p>
          <w:p w:rsidR="009D4F03" w:rsidRDefault="009D4F03" w:rsidP="009D4F03">
            <w:pPr>
              <w:spacing w:after="0"/>
              <w:jc w:val="both"/>
              <w:rPr>
                <w:rFonts w:ascii="Arial" w:hAnsi="Arial" w:cs="Arial"/>
                <w:bCs/>
                <w:i/>
                <w:sz w:val="20"/>
                <w:szCs w:val="20"/>
              </w:rPr>
            </w:pPr>
            <w:r>
              <w:rPr>
                <w:rFonts w:ascii="Arial" w:hAnsi="Arial" w:cs="Arial"/>
                <w:b/>
                <w:bCs/>
                <w:i/>
                <w:sz w:val="20"/>
                <w:szCs w:val="20"/>
              </w:rPr>
              <w:t>c) Cost Approach</w:t>
            </w:r>
            <w:r w:rsidRPr="00596709">
              <w:rPr>
                <w:rFonts w:ascii="Arial" w:hAnsi="Arial" w:cs="Arial"/>
                <w:b/>
                <w:bCs/>
                <w:i/>
                <w:sz w:val="20"/>
                <w:szCs w:val="20"/>
              </w:rPr>
              <w:t xml:space="preserve">: </w:t>
            </w:r>
            <w:r w:rsidRPr="00596709">
              <w:rPr>
                <w:rFonts w:ascii="Arial" w:hAnsi="Arial" w:cs="Arial"/>
                <w:bCs/>
                <w:i/>
                <w:sz w:val="20"/>
                <w:szCs w:val="20"/>
              </w:rPr>
              <w:t>In this method, the owner value of a tangible se</w:t>
            </w:r>
            <w:r>
              <w:rPr>
                <w:rFonts w:ascii="Arial" w:hAnsi="Arial" w:cs="Arial"/>
                <w:bCs/>
                <w:i/>
                <w:sz w:val="20"/>
                <w:szCs w:val="20"/>
              </w:rPr>
              <w:t xml:space="preserve">rvice property can be measured </w:t>
            </w:r>
            <w:r w:rsidRPr="00596709">
              <w:rPr>
                <w:rFonts w:ascii="Arial" w:hAnsi="Arial" w:cs="Arial"/>
                <w:bCs/>
                <w:i/>
                <w:sz w:val="20"/>
                <w:szCs w:val="20"/>
              </w:rPr>
              <w:t>by the cost summation method of valuation. This method consists of estimating what the</w:t>
            </w:r>
            <w:r>
              <w:rPr>
                <w:rFonts w:ascii="Arial" w:hAnsi="Arial" w:cs="Arial"/>
                <w:bCs/>
                <w:i/>
                <w:sz w:val="20"/>
                <w:szCs w:val="20"/>
              </w:rPr>
              <w:t xml:space="preserve"> </w:t>
            </w:r>
            <w:r w:rsidRPr="00596709">
              <w:rPr>
                <w:rFonts w:ascii="Arial" w:hAnsi="Arial" w:cs="Arial"/>
                <w:bCs/>
                <w:i/>
                <w:sz w:val="20"/>
                <w:szCs w:val="20"/>
              </w:rPr>
              <w:t>current cost of producing the subject property would be and then applying an appropriate depreciation factor</w:t>
            </w:r>
            <w:r>
              <w:rPr>
                <w:rFonts w:ascii="Arial" w:hAnsi="Arial" w:cs="Arial"/>
                <w:bCs/>
                <w:i/>
                <w:sz w:val="20"/>
                <w:szCs w:val="20"/>
              </w:rPr>
              <w:t>.</w:t>
            </w:r>
          </w:p>
          <w:p w:rsidR="009D4F03" w:rsidRDefault="009D4F03" w:rsidP="009D4F03">
            <w:pPr>
              <w:spacing w:after="0"/>
              <w:jc w:val="both"/>
              <w:rPr>
                <w:rFonts w:ascii="Arial" w:hAnsi="Arial" w:cs="Arial"/>
                <w:b/>
                <w:bCs/>
                <w:i/>
                <w:sz w:val="20"/>
                <w:szCs w:val="20"/>
              </w:rPr>
            </w:pPr>
          </w:p>
          <w:p w:rsidR="009D4F03" w:rsidRPr="00385274" w:rsidRDefault="009D4F03" w:rsidP="009D4F03">
            <w:pPr>
              <w:autoSpaceDE w:val="0"/>
              <w:autoSpaceDN w:val="0"/>
              <w:adjustRightInd w:val="0"/>
              <w:jc w:val="both"/>
              <w:rPr>
                <w:rFonts w:ascii="Arial" w:hAnsi="Arial" w:cs="Arial"/>
                <w:b/>
                <w:i/>
                <w:sz w:val="20"/>
                <w:szCs w:val="20"/>
              </w:rPr>
            </w:pPr>
            <w:r w:rsidRPr="00596709">
              <w:rPr>
                <w:rFonts w:ascii="Arial" w:hAnsi="Arial" w:cs="Arial"/>
                <w:b/>
                <w:bCs/>
                <w:i/>
                <w:sz w:val="20"/>
                <w:szCs w:val="20"/>
              </w:rPr>
              <w:t>Market approach has been adopted as a suitable approach for valuation of the subject</w:t>
            </w:r>
            <w:r>
              <w:rPr>
                <w:rFonts w:ascii="Arial" w:hAnsi="Arial" w:cs="Arial"/>
                <w:b/>
                <w:bCs/>
                <w:i/>
                <w:sz w:val="20"/>
                <w:szCs w:val="20"/>
              </w:rPr>
              <w:t xml:space="preserve"> Property.</w:t>
            </w:r>
          </w:p>
        </w:tc>
      </w:tr>
      <w:tr w:rsidR="00B43BCF" w:rsidRPr="00B43BCF" w:rsidTr="00E1186C">
        <w:trPr>
          <w:trHeight w:val="70"/>
          <w:jc w:val="center"/>
        </w:trPr>
        <w:tc>
          <w:tcPr>
            <w:tcW w:w="801" w:type="dxa"/>
            <w:shd w:val="clear" w:color="auto" w:fill="C6D9F1" w:themeFill="text2" w:themeFillTint="33"/>
            <w:vAlign w:val="center"/>
          </w:tcPr>
          <w:p w:rsidR="00B43BCF" w:rsidRPr="00B43BCF" w:rsidRDefault="00B43BCF" w:rsidP="00AA6F90">
            <w:pPr>
              <w:numPr>
                <w:ilvl w:val="0"/>
                <w:numId w:val="26"/>
              </w:numPr>
              <w:spacing w:after="0"/>
              <w:ind w:left="643"/>
              <w:contextualSpacing/>
              <w:jc w:val="center"/>
              <w:rPr>
                <w:rFonts w:ascii="Arial" w:hAnsi="Arial" w:cs="Arial"/>
                <w:b/>
                <w:sz w:val="20"/>
                <w:szCs w:val="20"/>
              </w:rPr>
            </w:pPr>
          </w:p>
        </w:tc>
        <w:tc>
          <w:tcPr>
            <w:tcW w:w="10521" w:type="dxa"/>
            <w:gridSpan w:val="3"/>
            <w:vAlign w:val="center"/>
          </w:tcPr>
          <w:p w:rsidR="00B43BCF" w:rsidRPr="00B43BCF" w:rsidRDefault="00B43BCF" w:rsidP="00E1186C">
            <w:pPr>
              <w:adjustRightInd w:val="0"/>
              <w:spacing w:after="0"/>
              <w:rPr>
                <w:rFonts w:ascii="Arial" w:hAnsi="Arial" w:cs="Arial"/>
                <w:b/>
                <w:bCs/>
                <w:i/>
                <w:sz w:val="20"/>
                <w:szCs w:val="20"/>
                <w:lang w:val="en-IN"/>
              </w:rPr>
            </w:pPr>
            <w:r w:rsidRPr="00B43BCF">
              <w:rPr>
                <w:rFonts w:ascii="Arial" w:hAnsi="Arial" w:cs="Arial"/>
                <w:b/>
                <w:bCs/>
                <w:i/>
                <w:sz w:val="20"/>
                <w:szCs w:val="20"/>
                <w:lang w:val="en-IN"/>
              </w:rPr>
              <w:t>Enclosures with the Report:</w:t>
            </w:r>
          </w:p>
          <w:p w:rsidR="00B43BCF" w:rsidRPr="00B43BCF" w:rsidRDefault="00B43BCF" w:rsidP="00E1186C">
            <w:pPr>
              <w:adjustRightInd w:val="0"/>
              <w:spacing w:after="0"/>
              <w:rPr>
                <w:rFonts w:ascii="Arial" w:hAnsi="Arial" w:cs="Arial"/>
                <w:b/>
                <w:bCs/>
                <w:i/>
                <w:sz w:val="20"/>
                <w:szCs w:val="20"/>
                <w:lang w:val="en-IN"/>
              </w:rPr>
            </w:pPr>
          </w:p>
          <w:p w:rsidR="00B43BCF" w:rsidRPr="00B43BCF" w:rsidRDefault="00B43BCF" w:rsidP="00AA6F90">
            <w:pPr>
              <w:pStyle w:val="ListParagraph"/>
              <w:widowControl w:val="0"/>
              <w:numPr>
                <w:ilvl w:val="0"/>
                <w:numId w:val="28"/>
              </w:numPr>
              <w:autoSpaceDE w:val="0"/>
              <w:autoSpaceDN w:val="0"/>
              <w:adjustRightInd w:val="0"/>
              <w:spacing w:after="0" w:line="259" w:lineRule="auto"/>
              <w:ind w:left="502"/>
              <w:rPr>
                <w:rFonts w:ascii="Arial" w:hAnsi="Arial" w:cs="Arial"/>
                <w:bCs/>
                <w:i/>
                <w:iCs/>
                <w:sz w:val="20"/>
                <w:szCs w:val="20"/>
              </w:rPr>
            </w:pPr>
            <w:r w:rsidRPr="00B43BCF">
              <w:rPr>
                <w:rFonts w:ascii="Arial" w:hAnsi="Arial" w:cs="Arial"/>
                <w:bCs/>
                <w:i/>
                <w:iCs/>
                <w:sz w:val="20"/>
                <w:szCs w:val="20"/>
              </w:rPr>
              <w:t>Enclosure: I – Google Map Location</w:t>
            </w:r>
          </w:p>
          <w:p w:rsidR="003F107E" w:rsidRDefault="00B43BCF" w:rsidP="00BD2781">
            <w:pPr>
              <w:pStyle w:val="ListParagraph"/>
              <w:widowControl w:val="0"/>
              <w:numPr>
                <w:ilvl w:val="0"/>
                <w:numId w:val="28"/>
              </w:numPr>
              <w:autoSpaceDE w:val="0"/>
              <w:autoSpaceDN w:val="0"/>
              <w:adjustRightInd w:val="0"/>
              <w:spacing w:after="0" w:line="259" w:lineRule="auto"/>
              <w:ind w:left="502"/>
              <w:rPr>
                <w:rFonts w:ascii="Arial" w:hAnsi="Arial" w:cs="Arial"/>
                <w:bCs/>
                <w:i/>
                <w:iCs/>
                <w:sz w:val="20"/>
                <w:szCs w:val="20"/>
              </w:rPr>
            </w:pPr>
            <w:r w:rsidRPr="00183364">
              <w:rPr>
                <w:rFonts w:ascii="Arial" w:hAnsi="Arial" w:cs="Arial"/>
                <w:bCs/>
                <w:i/>
                <w:iCs/>
                <w:sz w:val="20"/>
                <w:szCs w:val="20"/>
              </w:rPr>
              <w:t xml:space="preserve">Enclosure: II - </w:t>
            </w:r>
            <w:r w:rsidR="00183364" w:rsidRPr="00183364">
              <w:rPr>
                <w:rFonts w:ascii="Arial" w:hAnsi="Arial" w:cs="Arial"/>
                <w:bCs/>
                <w:i/>
                <w:iCs/>
                <w:sz w:val="20"/>
                <w:szCs w:val="20"/>
              </w:rPr>
              <w:t xml:space="preserve">Photographs of the property </w:t>
            </w:r>
          </w:p>
          <w:p w:rsidR="00B43BCF" w:rsidRPr="00183364" w:rsidRDefault="00B43BCF" w:rsidP="00BD2781">
            <w:pPr>
              <w:pStyle w:val="ListParagraph"/>
              <w:widowControl w:val="0"/>
              <w:numPr>
                <w:ilvl w:val="0"/>
                <w:numId w:val="28"/>
              </w:numPr>
              <w:autoSpaceDE w:val="0"/>
              <w:autoSpaceDN w:val="0"/>
              <w:adjustRightInd w:val="0"/>
              <w:spacing w:after="0" w:line="259" w:lineRule="auto"/>
              <w:ind w:left="502"/>
              <w:rPr>
                <w:rFonts w:ascii="Arial" w:hAnsi="Arial" w:cs="Arial"/>
                <w:bCs/>
                <w:i/>
                <w:iCs/>
                <w:sz w:val="20"/>
                <w:szCs w:val="20"/>
              </w:rPr>
            </w:pPr>
            <w:r w:rsidRPr="00183364">
              <w:rPr>
                <w:rFonts w:ascii="Arial" w:hAnsi="Arial" w:cs="Arial"/>
                <w:bCs/>
                <w:i/>
                <w:iCs/>
                <w:sz w:val="20"/>
                <w:szCs w:val="20"/>
              </w:rPr>
              <w:t xml:space="preserve">Enclosure: III – </w:t>
            </w:r>
            <w:r w:rsidR="00183364" w:rsidRPr="00183364">
              <w:rPr>
                <w:rFonts w:ascii="Arial" w:hAnsi="Arial" w:cs="Arial"/>
                <w:bCs/>
                <w:i/>
                <w:iCs/>
                <w:sz w:val="20"/>
                <w:szCs w:val="20"/>
              </w:rPr>
              <w:t>Copy of Circle Guideline Rate</w:t>
            </w:r>
          </w:p>
          <w:p w:rsidR="003F107E" w:rsidRDefault="00B43BCF" w:rsidP="003F107E">
            <w:pPr>
              <w:pStyle w:val="ListParagraph"/>
              <w:widowControl w:val="0"/>
              <w:numPr>
                <w:ilvl w:val="0"/>
                <w:numId w:val="28"/>
              </w:numPr>
              <w:autoSpaceDE w:val="0"/>
              <w:autoSpaceDN w:val="0"/>
              <w:adjustRightInd w:val="0"/>
              <w:spacing w:after="0" w:line="259" w:lineRule="auto"/>
              <w:ind w:left="502"/>
              <w:rPr>
                <w:rFonts w:ascii="Arial" w:hAnsi="Arial" w:cs="Arial"/>
                <w:bCs/>
                <w:i/>
                <w:iCs/>
                <w:sz w:val="20"/>
                <w:szCs w:val="20"/>
              </w:rPr>
            </w:pPr>
            <w:r w:rsidRPr="00B43BCF">
              <w:rPr>
                <w:rFonts w:ascii="Arial" w:hAnsi="Arial" w:cs="Arial"/>
                <w:bCs/>
                <w:i/>
                <w:iCs/>
                <w:sz w:val="20"/>
                <w:szCs w:val="20"/>
              </w:rPr>
              <w:t xml:space="preserve">Enclosure: IV – </w:t>
            </w:r>
            <w:r w:rsidR="003F107E" w:rsidRPr="00B43BCF">
              <w:rPr>
                <w:rFonts w:ascii="Arial" w:hAnsi="Arial" w:cs="Arial"/>
                <w:bCs/>
                <w:i/>
                <w:iCs/>
                <w:sz w:val="20"/>
                <w:szCs w:val="20"/>
              </w:rPr>
              <w:t>References on price trend of the similar related properties available on public domain</w:t>
            </w:r>
          </w:p>
          <w:p w:rsidR="00A02C8A" w:rsidRPr="00B43BCF" w:rsidRDefault="00A02C8A" w:rsidP="003F107E">
            <w:pPr>
              <w:pStyle w:val="ListParagraph"/>
              <w:widowControl w:val="0"/>
              <w:numPr>
                <w:ilvl w:val="0"/>
                <w:numId w:val="28"/>
              </w:numPr>
              <w:autoSpaceDE w:val="0"/>
              <w:autoSpaceDN w:val="0"/>
              <w:adjustRightInd w:val="0"/>
              <w:spacing w:after="0" w:line="259" w:lineRule="auto"/>
              <w:ind w:left="502"/>
              <w:rPr>
                <w:rFonts w:ascii="Arial" w:hAnsi="Arial" w:cs="Arial"/>
                <w:bCs/>
                <w:i/>
                <w:iCs/>
                <w:sz w:val="20"/>
                <w:szCs w:val="20"/>
              </w:rPr>
            </w:pPr>
            <w:r>
              <w:rPr>
                <w:rFonts w:ascii="Arial" w:hAnsi="Arial" w:cs="Arial"/>
                <w:bCs/>
                <w:i/>
                <w:iCs/>
                <w:sz w:val="20"/>
                <w:szCs w:val="20"/>
              </w:rPr>
              <w:t xml:space="preserve">Enclosure: V – Reference on Latest transactions </w:t>
            </w:r>
          </w:p>
          <w:p w:rsidR="00B43BCF" w:rsidRPr="00B43BCF" w:rsidRDefault="002A580E" w:rsidP="00AA6F90">
            <w:pPr>
              <w:pStyle w:val="ListParagraph"/>
              <w:widowControl w:val="0"/>
              <w:numPr>
                <w:ilvl w:val="0"/>
                <w:numId w:val="28"/>
              </w:numPr>
              <w:autoSpaceDE w:val="0"/>
              <w:autoSpaceDN w:val="0"/>
              <w:adjustRightInd w:val="0"/>
              <w:spacing w:after="0" w:line="259" w:lineRule="auto"/>
              <w:ind w:left="502"/>
              <w:rPr>
                <w:rFonts w:ascii="Arial" w:hAnsi="Arial" w:cs="Arial"/>
                <w:bCs/>
                <w:sz w:val="20"/>
                <w:szCs w:val="20"/>
              </w:rPr>
            </w:pPr>
            <w:r>
              <w:rPr>
                <w:rFonts w:ascii="Arial" w:hAnsi="Arial" w:cs="Arial"/>
                <w:bCs/>
                <w:i/>
                <w:iCs/>
                <w:sz w:val="20"/>
                <w:szCs w:val="20"/>
              </w:rPr>
              <w:t>Enclosure V</w:t>
            </w:r>
            <w:r w:rsidR="00B43BCF" w:rsidRPr="00B43BCF">
              <w:rPr>
                <w:rFonts w:ascii="Arial" w:hAnsi="Arial" w:cs="Arial"/>
                <w:bCs/>
                <w:i/>
                <w:iCs/>
                <w:sz w:val="20"/>
                <w:szCs w:val="20"/>
              </w:rPr>
              <w:t>I: Part D - Valuer’s Important Remarks</w:t>
            </w:r>
          </w:p>
        </w:tc>
      </w:tr>
    </w:tbl>
    <w:p w:rsidR="00075496" w:rsidRDefault="00075496" w:rsidP="00DE3994">
      <w:pPr>
        <w:spacing w:after="0"/>
      </w:pPr>
    </w:p>
    <w:p w:rsidR="0023225B" w:rsidRDefault="00075496" w:rsidP="00075496">
      <w:r>
        <w:br w:type="page"/>
      </w:r>
    </w:p>
    <w:tbl>
      <w:tblPr>
        <w:tblStyle w:val="TableGrid"/>
        <w:tblW w:w="11340" w:type="dxa"/>
        <w:jc w:val="center"/>
        <w:tblLayout w:type="fixed"/>
        <w:tblLook w:val="04A0" w:firstRow="1" w:lastRow="0" w:firstColumn="1" w:lastColumn="0" w:noHBand="0" w:noVBand="1"/>
      </w:tblPr>
      <w:tblGrid>
        <w:gridCol w:w="726"/>
        <w:gridCol w:w="10614"/>
      </w:tblGrid>
      <w:tr w:rsidR="006E378A" w:rsidRPr="00892B5D" w:rsidTr="00075496">
        <w:trPr>
          <w:trHeight w:val="50"/>
          <w:jc w:val="center"/>
        </w:trPr>
        <w:tc>
          <w:tcPr>
            <w:tcW w:w="726" w:type="dxa"/>
            <w:shd w:val="clear" w:color="auto" w:fill="17365D" w:themeFill="text2" w:themeFillShade="BF"/>
          </w:tcPr>
          <w:p w:rsidR="006E378A" w:rsidRPr="00892B5D" w:rsidRDefault="006E378A" w:rsidP="00AA6F90">
            <w:pPr>
              <w:pStyle w:val="ListParagraph"/>
              <w:numPr>
                <w:ilvl w:val="0"/>
                <w:numId w:val="10"/>
              </w:numPr>
              <w:jc w:val="right"/>
              <w:rPr>
                <w:rFonts w:ascii="Arial" w:hAnsi="Arial" w:cs="Arial"/>
                <w:sz w:val="18"/>
                <w:szCs w:val="18"/>
              </w:rPr>
            </w:pPr>
          </w:p>
        </w:tc>
        <w:tc>
          <w:tcPr>
            <w:tcW w:w="10614" w:type="dxa"/>
            <w:shd w:val="clear" w:color="auto" w:fill="17365D" w:themeFill="text2" w:themeFillShade="BF"/>
          </w:tcPr>
          <w:p w:rsidR="006E378A" w:rsidRPr="00892B5D" w:rsidRDefault="00DB75E0" w:rsidP="00B60B2C">
            <w:pPr>
              <w:tabs>
                <w:tab w:val="left" w:pos="252"/>
              </w:tabs>
              <w:jc w:val="center"/>
              <w:rPr>
                <w:rFonts w:ascii="Arial" w:hAnsi="Arial" w:cs="Arial"/>
                <w:sz w:val="18"/>
                <w:szCs w:val="18"/>
              </w:rPr>
            </w:pPr>
            <w:r>
              <w:rPr>
                <w:rFonts w:ascii="Arial" w:hAnsi="Arial" w:cs="Arial"/>
                <w:b/>
                <w:szCs w:val="20"/>
              </w:rPr>
              <w:t xml:space="preserve">ASSUMPTIONS | </w:t>
            </w:r>
            <w:r w:rsidR="006E378A" w:rsidRPr="0033153C">
              <w:rPr>
                <w:rFonts w:ascii="Arial" w:hAnsi="Arial" w:cs="Arial"/>
                <w:b/>
                <w:szCs w:val="20"/>
              </w:rPr>
              <w:t>REMARKS</w:t>
            </w:r>
            <w:r>
              <w:rPr>
                <w:rFonts w:ascii="Arial" w:hAnsi="Arial" w:cs="Arial"/>
                <w:b/>
                <w:szCs w:val="20"/>
              </w:rPr>
              <w:t xml:space="preserve"> | LIMITING CONDITIONS</w:t>
            </w:r>
          </w:p>
        </w:tc>
      </w:tr>
      <w:tr w:rsidR="002C7ABD" w:rsidRPr="00892B5D" w:rsidTr="00075496">
        <w:trPr>
          <w:trHeight w:val="33"/>
          <w:jc w:val="center"/>
        </w:trPr>
        <w:tc>
          <w:tcPr>
            <w:tcW w:w="726" w:type="dxa"/>
            <w:vMerge w:val="restart"/>
          </w:tcPr>
          <w:p w:rsidR="002C7ABD" w:rsidRPr="00CF66C7" w:rsidRDefault="002C7ABD" w:rsidP="00AA6F90">
            <w:pPr>
              <w:pStyle w:val="ListParagraph"/>
              <w:numPr>
                <w:ilvl w:val="0"/>
                <w:numId w:val="4"/>
              </w:numPr>
              <w:jc w:val="right"/>
              <w:rPr>
                <w:rFonts w:ascii="Arial" w:hAnsi="Arial" w:cs="Arial"/>
                <w:sz w:val="20"/>
                <w:szCs w:val="20"/>
              </w:rPr>
            </w:pPr>
          </w:p>
        </w:tc>
        <w:tc>
          <w:tcPr>
            <w:tcW w:w="10614" w:type="dxa"/>
          </w:tcPr>
          <w:p w:rsidR="002C7ABD" w:rsidRPr="00FB2806" w:rsidRDefault="002C7ABD" w:rsidP="00CD0C45">
            <w:pPr>
              <w:jc w:val="both"/>
              <w:rPr>
                <w:rFonts w:ascii="Arial" w:hAnsi="Arial" w:cs="Arial"/>
                <w:szCs w:val="20"/>
              </w:rPr>
            </w:pPr>
            <w:r w:rsidRPr="00FB2806">
              <w:rPr>
                <w:rFonts w:ascii="Arial" w:hAnsi="Arial" w:cs="Arial"/>
                <w:sz w:val="20"/>
                <w:szCs w:val="20"/>
              </w:rPr>
              <w:t>Any other aspect which has relevance on the value or marketability of the property:</w:t>
            </w:r>
            <w:r w:rsidR="00075496">
              <w:rPr>
                <w:rFonts w:ascii="Arial" w:hAnsi="Arial" w:cs="Arial"/>
                <w:sz w:val="20"/>
                <w:szCs w:val="20"/>
              </w:rPr>
              <w:t xml:space="preserve"> </w:t>
            </w:r>
            <w:r w:rsidRPr="00FB2806">
              <w:rPr>
                <w:rFonts w:ascii="Arial" w:hAnsi="Arial" w:cs="Arial"/>
                <w:sz w:val="20"/>
                <w:szCs w:val="20"/>
              </w:rPr>
              <w:t>This report is prepared following our standard operating procedures &amp; best practices, limitations, conditions</w:t>
            </w:r>
            <w:r w:rsidR="00CD0C45">
              <w:rPr>
                <w:rFonts w:ascii="Arial" w:hAnsi="Arial" w:cs="Arial"/>
                <w:sz w:val="20"/>
                <w:szCs w:val="20"/>
              </w:rPr>
              <w:t xml:space="preserve">, remarks, Important Notes, </w:t>
            </w:r>
            <w:r w:rsidR="00E837FB">
              <w:rPr>
                <w:rFonts w:ascii="Arial" w:hAnsi="Arial" w:cs="Arial"/>
                <w:sz w:val="20"/>
                <w:szCs w:val="20"/>
              </w:rPr>
              <w:t>Valuation procedure:</w:t>
            </w:r>
          </w:p>
        </w:tc>
      </w:tr>
      <w:tr w:rsidR="00E837FB" w:rsidRPr="00892B5D" w:rsidTr="00075496">
        <w:trPr>
          <w:trHeight w:val="33"/>
          <w:jc w:val="center"/>
        </w:trPr>
        <w:tc>
          <w:tcPr>
            <w:tcW w:w="726" w:type="dxa"/>
            <w:vMerge/>
          </w:tcPr>
          <w:p w:rsidR="00E837FB" w:rsidRPr="00CF66C7" w:rsidRDefault="00E837FB" w:rsidP="00E837FB">
            <w:pPr>
              <w:pStyle w:val="ListParagraph"/>
              <w:numPr>
                <w:ilvl w:val="0"/>
                <w:numId w:val="4"/>
              </w:numPr>
              <w:jc w:val="right"/>
              <w:rPr>
                <w:rFonts w:ascii="Arial" w:hAnsi="Arial" w:cs="Arial"/>
                <w:sz w:val="20"/>
                <w:szCs w:val="20"/>
              </w:rPr>
            </w:pPr>
          </w:p>
        </w:tc>
        <w:tc>
          <w:tcPr>
            <w:tcW w:w="10614" w:type="dxa"/>
          </w:tcPr>
          <w:p w:rsidR="00E837FB" w:rsidRPr="00437434" w:rsidRDefault="00E837FB" w:rsidP="00E837FB">
            <w:pPr>
              <w:pStyle w:val="ListParagraph"/>
              <w:numPr>
                <w:ilvl w:val="0"/>
                <w:numId w:val="15"/>
              </w:numPr>
              <w:tabs>
                <w:tab w:val="left" w:pos="498"/>
              </w:tabs>
              <w:ind w:left="498"/>
              <w:jc w:val="both"/>
              <w:rPr>
                <w:rFonts w:ascii="Arial" w:hAnsi="Arial" w:cs="Arial"/>
                <w:sz w:val="20"/>
              </w:rPr>
            </w:pPr>
            <w:r>
              <w:rPr>
                <w:rFonts w:ascii="Arial" w:hAnsi="Arial" w:cs="Arial"/>
                <w:sz w:val="20"/>
              </w:rPr>
              <w:t xml:space="preserve">During the site visit the door was locked with displayed notices. Our valuation report doesn’t verify the condition of </w:t>
            </w:r>
            <w:r w:rsidRPr="00986627">
              <w:rPr>
                <w:rFonts w:ascii="Arial" w:hAnsi="Arial" w:cs="Arial"/>
                <w:b/>
                <w:sz w:val="20"/>
              </w:rPr>
              <w:t>“Lis Pendens”</w:t>
            </w:r>
            <w:r>
              <w:rPr>
                <w:rFonts w:ascii="Arial" w:hAnsi="Arial" w:cs="Arial"/>
                <w:b/>
                <w:sz w:val="20"/>
              </w:rPr>
              <w:t xml:space="preserve"> </w:t>
            </w:r>
            <w:r>
              <w:rPr>
                <w:rFonts w:ascii="Arial" w:hAnsi="Arial" w:cs="Arial"/>
                <w:sz w:val="20"/>
              </w:rPr>
              <w:t>and there by any conditions which might be not in our knowledge or stated otherwise.</w:t>
            </w:r>
          </w:p>
        </w:tc>
      </w:tr>
      <w:tr w:rsidR="00E837FB" w:rsidRPr="00892B5D" w:rsidTr="00075496">
        <w:trPr>
          <w:trHeight w:val="33"/>
          <w:jc w:val="center"/>
        </w:trPr>
        <w:tc>
          <w:tcPr>
            <w:tcW w:w="726" w:type="dxa"/>
            <w:vMerge/>
          </w:tcPr>
          <w:p w:rsidR="00E837FB" w:rsidRPr="00CF66C7" w:rsidRDefault="00E837FB" w:rsidP="00E837FB">
            <w:pPr>
              <w:pStyle w:val="ListParagraph"/>
              <w:numPr>
                <w:ilvl w:val="0"/>
                <w:numId w:val="4"/>
              </w:numPr>
              <w:jc w:val="right"/>
              <w:rPr>
                <w:rFonts w:ascii="Arial" w:hAnsi="Arial" w:cs="Arial"/>
                <w:sz w:val="20"/>
                <w:szCs w:val="20"/>
              </w:rPr>
            </w:pPr>
          </w:p>
        </w:tc>
        <w:tc>
          <w:tcPr>
            <w:tcW w:w="10614" w:type="dxa"/>
          </w:tcPr>
          <w:p w:rsidR="00E837FB" w:rsidRPr="00437434" w:rsidRDefault="00E837FB" w:rsidP="00E837FB">
            <w:pPr>
              <w:pStyle w:val="ListParagraph"/>
              <w:numPr>
                <w:ilvl w:val="0"/>
                <w:numId w:val="15"/>
              </w:numPr>
              <w:tabs>
                <w:tab w:val="left" w:pos="498"/>
              </w:tabs>
              <w:ind w:left="498"/>
              <w:jc w:val="both"/>
              <w:rPr>
                <w:rFonts w:ascii="Arial" w:hAnsi="Arial" w:cs="Arial"/>
                <w:sz w:val="20"/>
                <w:szCs w:val="20"/>
              </w:rPr>
            </w:pPr>
            <w:r w:rsidRPr="00437434">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E837FB" w:rsidRPr="00892B5D" w:rsidTr="00075496">
        <w:trPr>
          <w:trHeight w:val="33"/>
          <w:jc w:val="center"/>
        </w:trPr>
        <w:tc>
          <w:tcPr>
            <w:tcW w:w="726" w:type="dxa"/>
            <w:vMerge/>
          </w:tcPr>
          <w:p w:rsidR="00E837FB" w:rsidRPr="00CF66C7" w:rsidRDefault="00E837FB" w:rsidP="00E837FB">
            <w:pPr>
              <w:pStyle w:val="ListParagraph"/>
              <w:numPr>
                <w:ilvl w:val="0"/>
                <w:numId w:val="4"/>
              </w:numPr>
              <w:jc w:val="right"/>
              <w:rPr>
                <w:rFonts w:ascii="Arial" w:hAnsi="Arial" w:cs="Arial"/>
                <w:sz w:val="20"/>
                <w:szCs w:val="20"/>
              </w:rPr>
            </w:pPr>
          </w:p>
        </w:tc>
        <w:tc>
          <w:tcPr>
            <w:tcW w:w="10614" w:type="dxa"/>
          </w:tcPr>
          <w:p w:rsidR="00E837FB" w:rsidRPr="00437434" w:rsidRDefault="00E837FB" w:rsidP="00E837FB">
            <w:pPr>
              <w:pStyle w:val="ListParagraph"/>
              <w:numPr>
                <w:ilvl w:val="0"/>
                <w:numId w:val="15"/>
              </w:numPr>
              <w:tabs>
                <w:tab w:val="left" w:pos="498"/>
              </w:tabs>
              <w:ind w:left="498"/>
              <w:jc w:val="both"/>
              <w:rPr>
                <w:rFonts w:ascii="Arial" w:hAnsi="Arial" w:cs="Arial"/>
                <w:sz w:val="20"/>
              </w:rPr>
            </w:pPr>
            <w:r w:rsidRPr="00437434">
              <w:rPr>
                <w:rFonts w:ascii="Arial" w:hAnsi="Arial" w:cs="Arial"/>
                <w:sz w:val="20"/>
              </w:rPr>
              <w:t>Legal aspects for eg. investigation of title, ownership rights, lien, charge, mortgage, lease, etc. are not considered in this report. It is assumed and taken into account that the concerned has got the legal verification cleared by the competent Advocate while requesting for the Valuation report.</w:t>
            </w:r>
          </w:p>
        </w:tc>
      </w:tr>
      <w:tr w:rsidR="00E837FB" w:rsidRPr="00892B5D" w:rsidTr="00075496">
        <w:trPr>
          <w:trHeight w:val="33"/>
          <w:jc w:val="center"/>
        </w:trPr>
        <w:tc>
          <w:tcPr>
            <w:tcW w:w="726" w:type="dxa"/>
            <w:vMerge/>
          </w:tcPr>
          <w:p w:rsidR="00E837FB" w:rsidRPr="00CF66C7" w:rsidRDefault="00E837FB" w:rsidP="00E837FB">
            <w:pPr>
              <w:pStyle w:val="ListParagraph"/>
              <w:numPr>
                <w:ilvl w:val="0"/>
                <w:numId w:val="4"/>
              </w:numPr>
              <w:jc w:val="right"/>
              <w:rPr>
                <w:rFonts w:ascii="Arial" w:hAnsi="Arial" w:cs="Arial"/>
                <w:sz w:val="20"/>
                <w:szCs w:val="20"/>
              </w:rPr>
            </w:pPr>
          </w:p>
        </w:tc>
        <w:tc>
          <w:tcPr>
            <w:tcW w:w="10614" w:type="dxa"/>
          </w:tcPr>
          <w:p w:rsidR="00E837FB" w:rsidRPr="00437434" w:rsidRDefault="00E837FB" w:rsidP="00E837FB">
            <w:pPr>
              <w:pStyle w:val="ListParagraph"/>
              <w:numPr>
                <w:ilvl w:val="0"/>
                <w:numId w:val="15"/>
              </w:numPr>
              <w:tabs>
                <w:tab w:val="left" w:pos="498"/>
              </w:tabs>
              <w:ind w:left="498"/>
              <w:jc w:val="both"/>
              <w:rPr>
                <w:rFonts w:ascii="Arial" w:hAnsi="Arial" w:cs="Arial"/>
                <w:sz w:val="20"/>
                <w:szCs w:val="20"/>
              </w:rPr>
            </w:pPr>
            <w:r w:rsidRPr="00437434">
              <w:rPr>
                <w:rFonts w:ascii="Arial" w:hAnsi="Arial" w:cs="Arial"/>
                <w:sz w:val="20"/>
              </w:rPr>
              <w:t>Value varies with the Purpose/ Date/ Condition prevailing in the market. We recommend not to refer the Value of the asset given in this report if any of these points are different from the one ment</w:t>
            </w:r>
            <w:r>
              <w:rPr>
                <w:rFonts w:ascii="Arial" w:hAnsi="Arial" w:cs="Arial"/>
                <w:sz w:val="20"/>
              </w:rPr>
              <w:t>ioned aforesaid in the Report.</w:t>
            </w:r>
          </w:p>
        </w:tc>
      </w:tr>
    </w:tbl>
    <w:p w:rsidR="00B64ACD" w:rsidRDefault="00B64ACD" w:rsidP="00DE3994">
      <w:pPr>
        <w:spacing w:after="0"/>
      </w:pPr>
    </w:p>
    <w:p w:rsidR="00075496" w:rsidRDefault="00075496" w:rsidP="00DE3994">
      <w:pPr>
        <w:spacing w:after="0"/>
      </w:pPr>
    </w:p>
    <w:tbl>
      <w:tblPr>
        <w:tblStyle w:val="TableGrid"/>
        <w:tblW w:w="11317" w:type="dxa"/>
        <w:jc w:val="center"/>
        <w:tblLayout w:type="fixed"/>
        <w:tblLook w:val="04A0" w:firstRow="1" w:lastRow="0" w:firstColumn="1" w:lastColumn="0" w:noHBand="0" w:noVBand="1"/>
      </w:tblPr>
      <w:tblGrid>
        <w:gridCol w:w="708"/>
        <w:gridCol w:w="3536"/>
        <w:gridCol w:w="3536"/>
        <w:gridCol w:w="3537"/>
      </w:tblGrid>
      <w:tr w:rsidR="00446686" w:rsidRPr="00942C8E" w:rsidTr="00446686">
        <w:trPr>
          <w:trHeight w:val="60"/>
          <w:jc w:val="center"/>
        </w:trPr>
        <w:tc>
          <w:tcPr>
            <w:tcW w:w="708" w:type="dxa"/>
            <w:shd w:val="clear" w:color="auto" w:fill="17365D" w:themeFill="text2" w:themeFillShade="BF"/>
          </w:tcPr>
          <w:p w:rsidR="00446686" w:rsidRPr="003C2D8F" w:rsidRDefault="00446686" w:rsidP="00D93137">
            <w:pPr>
              <w:pStyle w:val="ListParagraph"/>
              <w:numPr>
                <w:ilvl w:val="0"/>
                <w:numId w:val="10"/>
              </w:numPr>
              <w:jc w:val="right"/>
              <w:rPr>
                <w:rFonts w:ascii="Arial" w:hAnsi="Arial" w:cs="Arial"/>
                <w:sz w:val="20"/>
                <w:szCs w:val="20"/>
              </w:rPr>
            </w:pPr>
          </w:p>
        </w:tc>
        <w:tc>
          <w:tcPr>
            <w:tcW w:w="10609" w:type="dxa"/>
            <w:gridSpan w:val="3"/>
            <w:shd w:val="clear" w:color="auto" w:fill="17365D" w:themeFill="text2" w:themeFillShade="BF"/>
          </w:tcPr>
          <w:p w:rsidR="00446686" w:rsidRPr="006F71E8" w:rsidRDefault="00446686" w:rsidP="00D93137">
            <w:pPr>
              <w:jc w:val="center"/>
              <w:rPr>
                <w:rFonts w:ascii="Arial" w:hAnsi="Arial" w:cs="Arial"/>
                <w:sz w:val="20"/>
                <w:szCs w:val="18"/>
              </w:rPr>
            </w:pPr>
            <w:r w:rsidRPr="00284A7A">
              <w:rPr>
                <w:rFonts w:ascii="Arial" w:hAnsi="Arial" w:cs="Arial"/>
                <w:b/>
                <w:szCs w:val="20"/>
              </w:rPr>
              <w:t>DECLARATION</w:t>
            </w:r>
          </w:p>
        </w:tc>
      </w:tr>
      <w:tr w:rsidR="00446686" w:rsidRPr="00942C8E" w:rsidTr="00446686">
        <w:trPr>
          <w:trHeight w:val="60"/>
          <w:jc w:val="center"/>
        </w:trPr>
        <w:tc>
          <w:tcPr>
            <w:tcW w:w="708" w:type="dxa"/>
          </w:tcPr>
          <w:p w:rsidR="00446686" w:rsidRPr="006F71E8" w:rsidRDefault="00446686" w:rsidP="00D93137">
            <w:pPr>
              <w:rPr>
                <w:rFonts w:ascii="Arial" w:hAnsi="Arial" w:cs="Arial"/>
                <w:sz w:val="20"/>
                <w:szCs w:val="20"/>
              </w:rPr>
            </w:pPr>
          </w:p>
        </w:tc>
        <w:tc>
          <w:tcPr>
            <w:tcW w:w="10609" w:type="dxa"/>
            <w:gridSpan w:val="3"/>
          </w:tcPr>
          <w:p w:rsidR="00446686" w:rsidRPr="00087E9E" w:rsidRDefault="00446686" w:rsidP="00D93137">
            <w:pPr>
              <w:pStyle w:val="ListParagraph"/>
              <w:numPr>
                <w:ilvl w:val="0"/>
                <w:numId w:val="16"/>
              </w:numPr>
              <w:spacing w:line="276" w:lineRule="auto"/>
              <w:jc w:val="both"/>
              <w:rPr>
                <w:rFonts w:ascii="Arial" w:hAnsi="Arial" w:cs="Arial"/>
                <w:sz w:val="21"/>
                <w:szCs w:val="21"/>
              </w:rPr>
            </w:pPr>
            <w:r w:rsidRPr="00087E9E">
              <w:rPr>
                <w:rFonts w:ascii="Arial" w:hAnsi="Arial" w:cs="Arial"/>
                <w:sz w:val="21"/>
                <w:szCs w:val="21"/>
              </w:rPr>
              <w:t>The undersigned does not have any direct/indirect interest in the above Company/ Corporate Debtor.</w:t>
            </w:r>
          </w:p>
          <w:p w:rsidR="00446686" w:rsidRPr="00087E9E" w:rsidRDefault="00446686" w:rsidP="00D93137">
            <w:pPr>
              <w:pStyle w:val="ListParagraph"/>
              <w:numPr>
                <w:ilvl w:val="0"/>
                <w:numId w:val="16"/>
              </w:numPr>
              <w:spacing w:line="276" w:lineRule="auto"/>
              <w:jc w:val="both"/>
              <w:rPr>
                <w:rFonts w:ascii="Arial" w:hAnsi="Arial" w:cs="Arial"/>
                <w:sz w:val="21"/>
                <w:szCs w:val="21"/>
              </w:rPr>
            </w:pPr>
            <w:r w:rsidRPr="00087E9E">
              <w:rPr>
                <w:rFonts w:ascii="Arial" w:hAnsi="Arial" w:cs="Arial"/>
                <w:sz w:val="21"/>
                <w:szCs w:val="21"/>
              </w:rPr>
              <w:t>The information furnished herein is true and correct to the best of valuer’s knowledge.</w:t>
            </w:r>
          </w:p>
          <w:p w:rsidR="00446686" w:rsidRDefault="00446686" w:rsidP="00D93137">
            <w:pPr>
              <w:pStyle w:val="ListParagraph"/>
              <w:numPr>
                <w:ilvl w:val="0"/>
                <w:numId w:val="16"/>
              </w:numPr>
              <w:spacing w:line="276" w:lineRule="auto"/>
              <w:jc w:val="both"/>
              <w:rPr>
                <w:rFonts w:ascii="Arial" w:hAnsi="Arial" w:cs="Arial"/>
                <w:sz w:val="21"/>
                <w:szCs w:val="21"/>
              </w:rPr>
            </w:pPr>
            <w:r w:rsidRPr="00087E9E">
              <w:rPr>
                <w:rFonts w:ascii="Arial" w:hAnsi="Arial" w:cs="Arial"/>
                <w:sz w:val="21"/>
                <w:szCs w:val="21"/>
              </w:rPr>
              <w:t>I have submitted Valuation report directly to the Resolution Professional.</w:t>
            </w:r>
          </w:p>
          <w:p w:rsidR="00446686" w:rsidRDefault="00446686" w:rsidP="00D93137">
            <w:pPr>
              <w:pStyle w:val="ListParagraph"/>
              <w:numPr>
                <w:ilvl w:val="0"/>
                <w:numId w:val="16"/>
              </w:numPr>
              <w:spacing w:line="276" w:lineRule="auto"/>
              <w:jc w:val="both"/>
              <w:rPr>
                <w:rFonts w:ascii="Arial" w:hAnsi="Arial" w:cs="Arial"/>
                <w:sz w:val="21"/>
                <w:szCs w:val="21"/>
              </w:rPr>
            </w:pPr>
            <w:r w:rsidRPr="005F04D8">
              <w:rPr>
                <w:rFonts w:ascii="Arial" w:hAnsi="Arial" w:cs="Arial"/>
                <w:sz w:val="21"/>
                <w:szCs w:val="21"/>
              </w:rPr>
              <w:t>This valuation report is carried out on the request from Mr. Ashutosh Agarwala, Liquidator</w:t>
            </w:r>
            <w:r>
              <w:rPr>
                <w:rFonts w:ascii="Arial" w:hAnsi="Arial" w:cs="Arial"/>
                <w:sz w:val="21"/>
                <w:szCs w:val="21"/>
              </w:rPr>
              <w:t xml:space="preserve"> </w:t>
            </w:r>
            <w:r w:rsidRPr="005F04D8">
              <w:rPr>
                <w:rFonts w:ascii="Arial" w:hAnsi="Arial" w:cs="Arial"/>
                <w:sz w:val="21"/>
                <w:szCs w:val="21"/>
              </w:rPr>
              <w:t>(IBBI Reg. No.: IBBI/IPA-001/IP-P-01123/2018-2019/11901)</w:t>
            </w:r>
            <w:r>
              <w:rPr>
                <w:rFonts w:ascii="Arial" w:hAnsi="Arial" w:cs="Arial"/>
                <w:sz w:val="21"/>
                <w:szCs w:val="21"/>
              </w:rPr>
              <w:t xml:space="preserve"> for </w:t>
            </w:r>
            <w:r w:rsidRPr="005F04D8">
              <w:rPr>
                <w:rFonts w:ascii="Arial" w:hAnsi="Arial" w:cs="Arial"/>
                <w:sz w:val="21"/>
                <w:szCs w:val="21"/>
              </w:rPr>
              <w:t>M/S. Cox &amp; Kings Limited.</w:t>
            </w:r>
          </w:p>
          <w:p w:rsidR="00446686" w:rsidRPr="003D4C8B" w:rsidRDefault="00446686" w:rsidP="00D93137">
            <w:pPr>
              <w:pStyle w:val="ListParagraph"/>
              <w:numPr>
                <w:ilvl w:val="0"/>
                <w:numId w:val="16"/>
              </w:numPr>
              <w:rPr>
                <w:rFonts w:ascii="Arial" w:hAnsi="Arial" w:cs="Arial"/>
                <w:sz w:val="20"/>
                <w:szCs w:val="18"/>
              </w:rPr>
            </w:pPr>
            <w:r w:rsidRPr="005F04D8">
              <w:rPr>
                <w:rFonts w:ascii="Arial" w:hAnsi="Arial" w:cs="Arial"/>
                <w:sz w:val="21"/>
                <w:szCs w:val="21"/>
              </w:rPr>
              <w:t>During of the course of execution of this assignment</w:t>
            </w:r>
            <w:r w:rsidRPr="005F04D8">
              <w:rPr>
                <w:rFonts w:ascii="Arial" w:hAnsi="Arial" w:cs="Arial"/>
                <w:bCs/>
                <w:sz w:val="21"/>
                <w:szCs w:val="21"/>
              </w:rPr>
              <w:t xml:space="preserve">, I have taken </w:t>
            </w:r>
            <w:r w:rsidRPr="005F04D8">
              <w:rPr>
                <w:rFonts w:ascii="Arial" w:hAnsi="Arial" w:cs="Arial"/>
                <w:sz w:val="21"/>
                <w:szCs w:val="21"/>
              </w:rPr>
              <w:t>Infrastructure Support &amp; Knowledge Service from</w:t>
            </w:r>
            <w:r w:rsidRPr="005F04D8">
              <w:rPr>
                <w:rFonts w:ascii="Arial" w:hAnsi="Arial" w:cs="Arial"/>
                <w:bCs/>
                <w:sz w:val="21"/>
                <w:szCs w:val="21"/>
              </w:rPr>
              <w:t xml:space="preserve"> R.K. Associates Valuers &amp; Techno Engineering consultants (P) Ltd. and its team. However, the valuation has been conducted independently by me in all respects.</w:t>
            </w:r>
          </w:p>
        </w:tc>
      </w:tr>
      <w:tr w:rsidR="00446686" w:rsidRPr="00942C8E" w:rsidTr="00446686">
        <w:trPr>
          <w:trHeight w:val="60"/>
          <w:jc w:val="center"/>
        </w:trPr>
        <w:tc>
          <w:tcPr>
            <w:tcW w:w="708" w:type="dxa"/>
          </w:tcPr>
          <w:p w:rsidR="00446686" w:rsidRPr="006F71E8" w:rsidRDefault="00446686" w:rsidP="00446686">
            <w:pPr>
              <w:rPr>
                <w:rFonts w:ascii="Arial" w:hAnsi="Arial" w:cs="Arial"/>
                <w:sz w:val="20"/>
                <w:szCs w:val="20"/>
              </w:rPr>
            </w:pPr>
          </w:p>
        </w:tc>
        <w:tc>
          <w:tcPr>
            <w:tcW w:w="3536" w:type="dxa"/>
          </w:tcPr>
          <w:p w:rsidR="00446686" w:rsidRPr="003D1204" w:rsidRDefault="00446686" w:rsidP="00E837FB">
            <w:pPr>
              <w:spacing w:line="276" w:lineRule="auto"/>
              <w:jc w:val="center"/>
              <w:rPr>
                <w:rFonts w:ascii="Arial" w:hAnsi="Arial" w:cs="Arial"/>
                <w:b/>
                <w:sz w:val="21"/>
                <w:szCs w:val="21"/>
              </w:rPr>
            </w:pPr>
            <w:r w:rsidRPr="003D1204">
              <w:rPr>
                <w:rFonts w:ascii="Arial" w:hAnsi="Arial" w:cs="Arial"/>
                <w:b/>
                <w:sz w:val="21"/>
                <w:szCs w:val="21"/>
              </w:rPr>
              <w:t>Name &amp; Address of Registered Valuer</w:t>
            </w:r>
          </w:p>
        </w:tc>
        <w:tc>
          <w:tcPr>
            <w:tcW w:w="3536" w:type="dxa"/>
          </w:tcPr>
          <w:p w:rsidR="00446686" w:rsidRPr="003D1204" w:rsidRDefault="00446686" w:rsidP="00446686">
            <w:pPr>
              <w:tabs>
                <w:tab w:val="left" w:pos="360"/>
              </w:tabs>
              <w:spacing w:line="276" w:lineRule="auto"/>
              <w:jc w:val="center"/>
              <w:rPr>
                <w:rFonts w:ascii="Arial" w:hAnsi="Arial" w:cs="Arial"/>
                <w:b/>
                <w:sz w:val="21"/>
                <w:szCs w:val="21"/>
              </w:rPr>
            </w:pPr>
            <w:r>
              <w:rPr>
                <w:rFonts w:ascii="Arial" w:hAnsi="Arial" w:cs="Arial"/>
                <w:b/>
                <w:sz w:val="21"/>
                <w:szCs w:val="21"/>
              </w:rPr>
              <w:t xml:space="preserve">IBBI Registration No. </w:t>
            </w:r>
          </w:p>
        </w:tc>
        <w:tc>
          <w:tcPr>
            <w:tcW w:w="3537" w:type="dxa"/>
          </w:tcPr>
          <w:p w:rsidR="00446686" w:rsidRPr="003D1204" w:rsidRDefault="00446686" w:rsidP="00446686">
            <w:pPr>
              <w:tabs>
                <w:tab w:val="left" w:pos="360"/>
              </w:tabs>
              <w:spacing w:line="276" w:lineRule="auto"/>
              <w:jc w:val="center"/>
              <w:rPr>
                <w:rFonts w:ascii="Arial" w:hAnsi="Arial" w:cs="Arial"/>
                <w:b/>
                <w:sz w:val="21"/>
                <w:szCs w:val="21"/>
              </w:rPr>
            </w:pPr>
            <w:r w:rsidRPr="003D1204">
              <w:rPr>
                <w:rFonts w:ascii="Arial" w:hAnsi="Arial" w:cs="Arial"/>
                <w:b/>
                <w:sz w:val="21"/>
                <w:szCs w:val="21"/>
              </w:rPr>
              <w:t>Signature of the Registered Valuer</w:t>
            </w:r>
          </w:p>
        </w:tc>
      </w:tr>
      <w:tr w:rsidR="00446686" w:rsidRPr="00576DE1" w:rsidTr="00446686">
        <w:trPr>
          <w:trHeight w:val="150"/>
          <w:jc w:val="center"/>
        </w:trPr>
        <w:tc>
          <w:tcPr>
            <w:tcW w:w="708" w:type="dxa"/>
          </w:tcPr>
          <w:p w:rsidR="00446686" w:rsidRPr="00F221B5" w:rsidRDefault="00446686" w:rsidP="00D93137">
            <w:pPr>
              <w:pStyle w:val="ListParagraph"/>
              <w:numPr>
                <w:ilvl w:val="0"/>
                <w:numId w:val="10"/>
              </w:numPr>
              <w:jc w:val="right"/>
              <w:rPr>
                <w:rFonts w:ascii="Arial" w:hAnsi="Arial" w:cs="Arial"/>
                <w:sz w:val="20"/>
                <w:szCs w:val="20"/>
              </w:rPr>
            </w:pPr>
          </w:p>
        </w:tc>
        <w:tc>
          <w:tcPr>
            <w:tcW w:w="3536" w:type="dxa"/>
          </w:tcPr>
          <w:p w:rsidR="00E837FB" w:rsidRDefault="00E837FB" w:rsidP="00E837FB">
            <w:pPr>
              <w:rPr>
                <w:rFonts w:ascii="Arial" w:hAnsi="Arial" w:cs="Arial"/>
              </w:rPr>
            </w:pPr>
            <w:r w:rsidRPr="00AE0968">
              <w:rPr>
                <w:rFonts w:ascii="Arial" w:hAnsi="Arial" w:cs="Arial"/>
                <w:b/>
              </w:rPr>
              <w:t>Name:</w:t>
            </w:r>
            <w:r>
              <w:rPr>
                <w:rFonts w:ascii="Arial" w:hAnsi="Arial" w:cs="Arial"/>
              </w:rPr>
              <w:t xml:space="preserve"> </w:t>
            </w:r>
            <w:r w:rsidRPr="00610486">
              <w:rPr>
                <w:rFonts w:ascii="Arial" w:hAnsi="Arial" w:cs="Arial"/>
              </w:rPr>
              <w:t xml:space="preserve">FUTUREVALUE </w:t>
            </w:r>
            <w:r>
              <w:rPr>
                <w:rFonts w:ascii="Arial" w:hAnsi="Arial" w:cs="Arial"/>
              </w:rPr>
              <w:t>ADVISORS INDIA PVT. LTD.</w:t>
            </w:r>
            <w:r w:rsidRPr="00610486">
              <w:rPr>
                <w:rFonts w:ascii="Arial" w:hAnsi="Arial" w:cs="Arial"/>
              </w:rPr>
              <w:t xml:space="preserve"> </w:t>
            </w:r>
          </w:p>
          <w:p w:rsidR="00E837FB" w:rsidRDefault="00E837FB" w:rsidP="00E837FB">
            <w:pPr>
              <w:rPr>
                <w:rFonts w:ascii="Arial" w:hAnsi="Arial" w:cs="Arial"/>
              </w:rPr>
            </w:pPr>
            <w:r>
              <w:rPr>
                <w:rFonts w:ascii="Arial" w:hAnsi="Arial" w:cs="Arial"/>
              </w:rPr>
              <w:t>IBBI Reg. No.</w:t>
            </w:r>
            <w:r w:rsidRPr="00610486">
              <w:rPr>
                <w:rFonts w:ascii="Arial" w:hAnsi="Arial" w:cs="Arial"/>
              </w:rPr>
              <w:t xml:space="preserve"> IBBI/RV/-E/02/2020/117 (ALL ASSET CLASSES)                                                          </w:t>
            </w:r>
            <w:r w:rsidRPr="00610486">
              <w:rPr>
                <w:rFonts w:ascii="Arial" w:hAnsi="Arial" w:cs="Arial"/>
                <w:b/>
              </w:rPr>
              <w:t>Ar.</w:t>
            </w:r>
            <w:r>
              <w:rPr>
                <w:rFonts w:ascii="Arial" w:hAnsi="Arial" w:cs="Arial"/>
              </w:rPr>
              <w:t xml:space="preserve"> </w:t>
            </w:r>
            <w:r w:rsidRPr="00610486">
              <w:rPr>
                <w:rFonts w:ascii="Arial" w:hAnsi="Arial" w:cs="Arial"/>
                <w:b/>
              </w:rPr>
              <w:t>Ashish Sawe</w:t>
            </w:r>
          </w:p>
          <w:p w:rsidR="00E837FB" w:rsidRDefault="00E837FB" w:rsidP="00E837FB">
            <w:pPr>
              <w:rPr>
                <w:rFonts w:ascii="Arial" w:hAnsi="Arial" w:cs="Arial"/>
              </w:rPr>
            </w:pPr>
            <w:r>
              <w:rPr>
                <w:rFonts w:ascii="Arial" w:hAnsi="Arial" w:cs="Arial"/>
              </w:rPr>
              <w:t>(Director &amp; COO)</w:t>
            </w:r>
          </w:p>
          <w:p w:rsidR="00E837FB" w:rsidRDefault="00E837FB" w:rsidP="00E837FB">
            <w:pPr>
              <w:tabs>
                <w:tab w:val="left" w:pos="915"/>
              </w:tabs>
              <w:rPr>
                <w:rFonts w:ascii="Arial" w:hAnsi="Arial" w:cs="Arial"/>
              </w:rPr>
            </w:pPr>
            <w:r>
              <w:rPr>
                <w:rFonts w:ascii="Arial" w:hAnsi="Arial" w:cs="Arial"/>
              </w:rPr>
              <w:tab/>
            </w:r>
          </w:p>
          <w:p w:rsidR="00446686" w:rsidRDefault="00E837FB" w:rsidP="00E837FB">
            <w:pPr>
              <w:rPr>
                <w:rFonts w:ascii="Arial" w:hAnsi="Arial" w:cs="Arial"/>
              </w:rPr>
            </w:pPr>
            <w:r>
              <w:rPr>
                <w:rFonts w:ascii="Arial" w:hAnsi="Arial" w:cs="Arial"/>
              </w:rPr>
              <w:t>401, Nirmal Tower, Barkhamba Road, Connaught Place, New Delhi-110001</w:t>
            </w:r>
          </w:p>
        </w:tc>
        <w:tc>
          <w:tcPr>
            <w:tcW w:w="3536" w:type="dxa"/>
            <w:vAlign w:val="center"/>
          </w:tcPr>
          <w:p w:rsidR="00446686" w:rsidRDefault="00446686" w:rsidP="00D93137">
            <w:pPr>
              <w:jc w:val="center"/>
              <w:rPr>
                <w:rFonts w:ascii="Arial" w:hAnsi="Arial" w:cs="Arial"/>
                <w:i/>
              </w:rPr>
            </w:pPr>
            <w:r>
              <w:rPr>
                <w:rFonts w:ascii="Arial" w:hAnsi="Arial" w:cs="Arial"/>
                <w:i/>
              </w:rPr>
              <w:t>IBBI/RV/02/2019/11384</w:t>
            </w:r>
          </w:p>
        </w:tc>
        <w:tc>
          <w:tcPr>
            <w:tcW w:w="3537" w:type="dxa"/>
          </w:tcPr>
          <w:p w:rsidR="00446686" w:rsidRPr="00576DE1" w:rsidRDefault="00446686" w:rsidP="00D93137">
            <w:pPr>
              <w:jc w:val="both"/>
              <w:rPr>
                <w:rFonts w:ascii="Arial" w:hAnsi="Arial" w:cs="Arial"/>
                <w:sz w:val="20"/>
                <w:szCs w:val="20"/>
              </w:rPr>
            </w:pPr>
          </w:p>
        </w:tc>
      </w:tr>
    </w:tbl>
    <w:p w:rsidR="000D5819" w:rsidRDefault="000D5819" w:rsidP="00FF0CB9">
      <w:pPr>
        <w:tabs>
          <w:tab w:val="left" w:pos="360"/>
        </w:tabs>
        <w:spacing w:after="0"/>
        <w:rPr>
          <w:rFonts w:ascii="Arial" w:hAnsi="Arial" w:cs="Arial"/>
          <w:b/>
          <w:sz w:val="20"/>
          <w:szCs w:val="20"/>
          <w:u w:val="single"/>
          <w:lang w:val="fr-FR"/>
        </w:rPr>
      </w:pPr>
    </w:p>
    <w:p w:rsidR="00FF6B81" w:rsidRDefault="00FF6B81" w:rsidP="00FF0CB9">
      <w:pPr>
        <w:tabs>
          <w:tab w:val="left" w:pos="360"/>
        </w:tabs>
        <w:spacing w:after="0"/>
        <w:rPr>
          <w:rFonts w:ascii="Arial" w:hAnsi="Arial" w:cs="Arial"/>
          <w:b/>
          <w:sz w:val="20"/>
          <w:szCs w:val="20"/>
          <w:u w:val="single"/>
          <w:lang w:val="fr-FR"/>
        </w:rPr>
      </w:pPr>
    </w:p>
    <w:p w:rsidR="00183364" w:rsidRDefault="00183364"/>
    <w:p w:rsidR="008E44AC" w:rsidRDefault="00E837FB">
      <w:r>
        <w:br w:type="page"/>
      </w:r>
    </w:p>
    <w:tbl>
      <w:tblPr>
        <w:tblStyle w:val="TableGrid"/>
        <w:tblpPr w:leftFromText="180" w:rightFromText="180" w:vertAnchor="text" w:horzAnchor="margin" w:tblpXSpec="center" w:tblpY="12"/>
        <w:tblW w:w="11265" w:type="dxa"/>
        <w:tblLook w:val="04A0" w:firstRow="1" w:lastRow="0" w:firstColumn="1" w:lastColumn="0" w:noHBand="0" w:noVBand="1"/>
      </w:tblPr>
      <w:tblGrid>
        <w:gridCol w:w="660"/>
        <w:gridCol w:w="3463"/>
        <w:gridCol w:w="2530"/>
        <w:gridCol w:w="806"/>
        <w:gridCol w:w="1500"/>
        <w:gridCol w:w="2306"/>
      </w:tblGrid>
      <w:tr w:rsidR="00072A39" w:rsidRPr="00F865BD" w:rsidTr="00A0429A">
        <w:trPr>
          <w:trHeight w:val="287"/>
        </w:trPr>
        <w:tc>
          <w:tcPr>
            <w:tcW w:w="11265" w:type="dxa"/>
            <w:gridSpan w:val="6"/>
            <w:shd w:val="clear" w:color="auto" w:fill="17365D" w:themeFill="text2" w:themeFillShade="BF"/>
          </w:tcPr>
          <w:p w:rsidR="00072A39" w:rsidRPr="00F865BD" w:rsidRDefault="00072A39" w:rsidP="00A0429A">
            <w:pPr>
              <w:jc w:val="center"/>
              <w:rPr>
                <w:rFonts w:ascii="Arial" w:hAnsi="Arial" w:cs="Arial"/>
                <w:b/>
                <w:sz w:val="20"/>
                <w:szCs w:val="20"/>
              </w:rPr>
            </w:pPr>
            <w:r>
              <w:rPr>
                <w:rFonts w:ascii="Arial" w:hAnsi="Arial" w:cs="Arial"/>
                <w:b/>
                <w:szCs w:val="20"/>
              </w:rPr>
              <w:t>GENERAL</w:t>
            </w:r>
            <w:r w:rsidRPr="00F6713A">
              <w:rPr>
                <w:rFonts w:ascii="Arial" w:hAnsi="Arial" w:cs="Arial"/>
                <w:b/>
                <w:szCs w:val="20"/>
              </w:rPr>
              <w:t xml:space="preserve"> DETAILS</w:t>
            </w:r>
          </w:p>
        </w:tc>
      </w:tr>
      <w:tr w:rsidR="00072A39" w:rsidRPr="00F62F4A" w:rsidTr="00751AE4">
        <w:trPr>
          <w:trHeight w:val="54"/>
        </w:trPr>
        <w:tc>
          <w:tcPr>
            <w:tcW w:w="660" w:type="dxa"/>
          </w:tcPr>
          <w:p w:rsidR="00072A39" w:rsidRPr="00410CDA" w:rsidRDefault="00072A39" w:rsidP="00AA6F90">
            <w:pPr>
              <w:pStyle w:val="ListParagraph"/>
              <w:numPr>
                <w:ilvl w:val="0"/>
                <w:numId w:val="3"/>
              </w:numPr>
              <w:jc w:val="right"/>
              <w:rPr>
                <w:rFonts w:ascii="Arial" w:hAnsi="Arial" w:cs="Arial"/>
                <w:sz w:val="20"/>
                <w:szCs w:val="20"/>
              </w:rPr>
            </w:pPr>
          </w:p>
        </w:tc>
        <w:tc>
          <w:tcPr>
            <w:tcW w:w="3463" w:type="dxa"/>
          </w:tcPr>
          <w:p w:rsidR="00072A39" w:rsidRPr="00F62F4A" w:rsidRDefault="00072A39" w:rsidP="00A0429A">
            <w:pPr>
              <w:rPr>
                <w:rFonts w:ascii="Arial" w:hAnsi="Arial" w:cs="Arial"/>
                <w:sz w:val="20"/>
                <w:szCs w:val="20"/>
              </w:rPr>
            </w:pPr>
            <w:r>
              <w:rPr>
                <w:rFonts w:ascii="Arial" w:hAnsi="Arial" w:cs="Arial"/>
                <w:sz w:val="20"/>
                <w:szCs w:val="20"/>
              </w:rPr>
              <w:t>Report prepared for</w:t>
            </w:r>
          </w:p>
        </w:tc>
        <w:tc>
          <w:tcPr>
            <w:tcW w:w="7142" w:type="dxa"/>
            <w:gridSpan w:val="4"/>
          </w:tcPr>
          <w:p w:rsidR="00072A39" w:rsidRPr="00F62F4A" w:rsidRDefault="0023170B" w:rsidP="00A0429A">
            <w:pPr>
              <w:rPr>
                <w:rFonts w:ascii="Arial" w:hAnsi="Arial" w:cs="Arial"/>
                <w:sz w:val="20"/>
                <w:szCs w:val="20"/>
              </w:rPr>
            </w:pPr>
            <w:r>
              <w:rPr>
                <w:rFonts w:ascii="Arial" w:hAnsi="Arial" w:cs="Arial"/>
                <w:sz w:val="20"/>
                <w:szCs w:val="20"/>
              </w:rPr>
              <w:t>Liquidator</w:t>
            </w:r>
          </w:p>
        </w:tc>
      </w:tr>
      <w:tr w:rsidR="008647ED" w:rsidRPr="00F62F4A" w:rsidTr="00751AE4">
        <w:trPr>
          <w:trHeight w:val="262"/>
        </w:trPr>
        <w:tc>
          <w:tcPr>
            <w:tcW w:w="660" w:type="dxa"/>
          </w:tcPr>
          <w:p w:rsidR="008647ED" w:rsidRPr="00410CDA" w:rsidRDefault="008647ED" w:rsidP="008647ED">
            <w:pPr>
              <w:pStyle w:val="ListParagraph"/>
              <w:numPr>
                <w:ilvl w:val="0"/>
                <w:numId w:val="3"/>
              </w:numPr>
              <w:jc w:val="right"/>
              <w:rPr>
                <w:rFonts w:ascii="Arial" w:hAnsi="Arial" w:cs="Arial"/>
                <w:sz w:val="20"/>
                <w:szCs w:val="20"/>
              </w:rPr>
            </w:pPr>
          </w:p>
        </w:tc>
        <w:tc>
          <w:tcPr>
            <w:tcW w:w="3463" w:type="dxa"/>
          </w:tcPr>
          <w:p w:rsidR="008647ED" w:rsidRPr="00F62F4A" w:rsidRDefault="008647ED" w:rsidP="008647ED">
            <w:pPr>
              <w:rPr>
                <w:rFonts w:ascii="Arial" w:hAnsi="Arial" w:cs="Arial"/>
                <w:sz w:val="20"/>
                <w:szCs w:val="20"/>
              </w:rPr>
            </w:pPr>
            <w:r>
              <w:rPr>
                <w:rFonts w:ascii="Arial" w:hAnsi="Arial" w:cs="Arial"/>
                <w:sz w:val="20"/>
                <w:szCs w:val="20"/>
              </w:rPr>
              <w:t>Name of Liquidator</w:t>
            </w:r>
          </w:p>
        </w:tc>
        <w:tc>
          <w:tcPr>
            <w:tcW w:w="7142" w:type="dxa"/>
            <w:gridSpan w:val="4"/>
          </w:tcPr>
          <w:p w:rsidR="008647ED" w:rsidRPr="00FA02EA" w:rsidRDefault="008647ED" w:rsidP="008647ED">
            <w:pPr>
              <w:tabs>
                <w:tab w:val="left" w:pos="8190"/>
              </w:tabs>
              <w:rPr>
                <w:rFonts w:ascii="Arial" w:hAnsi="Arial" w:cs="Arial"/>
                <w:sz w:val="20"/>
              </w:rPr>
            </w:pPr>
            <w:r>
              <w:rPr>
                <w:rFonts w:ascii="Arial" w:hAnsi="Arial" w:cs="Arial"/>
                <w:sz w:val="20"/>
              </w:rPr>
              <w:t>Mr. Ashutosh Agarwala</w:t>
            </w:r>
          </w:p>
        </w:tc>
      </w:tr>
      <w:tr w:rsidR="008647ED" w:rsidRPr="00F62F4A" w:rsidTr="00751AE4">
        <w:trPr>
          <w:trHeight w:val="62"/>
        </w:trPr>
        <w:tc>
          <w:tcPr>
            <w:tcW w:w="660" w:type="dxa"/>
          </w:tcPr>
          <w:p w:rsidR="008647ED" w:rsidRPr="00F62F4A" w:rsidRDefault="008647ED" w:rsidP="008647ED">
            <w:pPr>
              <w:pStyle w:val="ListParagraph"/>
              <w:numPr>
                <w:ilvl w:val="0"/>
                <w:numId w:val="3"/>
              </w:numPr>
              <w:jc w:val="right"/>
              <w:rPr>
                <w:rFonts w:ascii="Arial" w:hAnsi="Arial" w:cs="Arial"/>
                <w:sz w:val="20"/>
                <w:szCs w:val="20"/>
              </w:rPr>
            </w:pPr>
          </w:p>
        </w:tc>
        <w:tc>
          <w:tcPr>
            <w:tcW w:w="3463" w:type="dxa"/>
          </w:tcPr>
          <w:p w:rsidR="008647ED" w:rsidRPr="00F62F4A" w:rsidRDefault="008647ED" w:rsidP="008647ED">
            <w:pPr>
              <w:rPr>
                <w:rFonts w:ascii="Arial" w:hAnsi="Arial" w:cs="Arial"/>
                <w:sz w:val="20"/>
                <w:szCs w:val="20"/>
              </w:rPr>
            </w:pPr>
            <w:r w:rsidRPr="000A0B55">
              <w:rPr>
                <w:rFonts w:ascii="Arial" w:hAnsi="Arial" w:cs="Arial"/>
                <w:sz w:val="20"/>
              </w:rPr>
              <w:t>Name of</w:t>
            </w:r>
            <w:r>
              <w:rPr>
                <w:rFonts w:ascii="Arial" w:hAnsi="Arial" w:cs="Arial"/>
                <w:sz w:val="20"/>
              </w:rPr>
              <w:t xml:space="preserve"> Corporate Debtor</w:t>
            </w:r>
          </w:p>
        </w:tc>
        <w:tc>
          <w:tcPr>
            <w:tcW w:w="7142" w:type="dxa"/>
            <w:gridSpan w:val="4"/>
          </w:tcPr>
          <w:p w:rsidR="008647ED" w:rsidRPr="00AC25A7" w:rsidRDefault="008647ED" w:rsidP="008A7389">
            <w:pPr>
              <w:tabs>
                <w:tab w:val="left" w:pos="8190"/>
              </w:tabs>
              <w:rPr>
                <w:rFonts w:ascii="Arial" w:hAnsi="Arial" w:cs="Arial"/>
                <w:b/>
              </w:rPr>
            </w:pPr>
            <w:r>
              <w:rPr>
                <w:rFonts w:ascii="Arial" w:hAnsi="Arial" w:cs="Arial"/>
                <w:sz w:val="20"/>
              </w:rPr>
              <w:t>M/s. Cox and Kings Limited</w:t>
            </w:r>
          </w:p>
        </w:tc>
      </w:tr>
      <w:tr w:rsidR="00072A39" w:rsidRPr="00F62F4A" w:rsidTr="00751AE4">
        <w:trPr>
          <w:trHeight w:val="262"/>
        </w:trPr>
        <w:tc>
          <w:tcPr>
            <w:tcW w:w="660" w:type="dxa"/>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tcPr>
          <w:p w:rsidR="00072A39" w:rsidRPr="00F62F4A" w:rsidRDefault="00072A39" w:rsidP="00A0429A">
            <w:pPr>
              <w:rPr>
                <w:rFonts w:ascii="Arial" w:hAnsi="Arial" w:cs="Arial"/>
                <w:sz w:val="20"/>
                <w:szCs w:val="20"/>
              </w:rPr>
            </w:pPr>
            <w:r w:rsidRPr="00F62F4A">
              <w:rPr>
                <w:rFonts w:ascii="Arial" w:hAnsi="Arial" w:cs="Arial"/>
                <w:sz w:val="20"/>
                <w:szCs w:val="20"/>
              </w:rPr>
              <w:t>Date of Valuation</w:t>
            </w:r>
            <w:r w:rsidR="005414E0">
              <w:rPr>
                <w:rFonts w:ascii="Arial" w:hAnsi="Arial" w:cs="Arial"/>
                <w:sz w:val="20"/>
                <w:szCs w:val="20"/>
              </w:rPr>
              <w:t xml:space="preserve"> report</w:t>
            </w:r>
          </w:p>
        </w:tc>
        <w:tc>
          <w:tcPr>
            <w:tcW w:w="7142" w:type="dxa"/>
            <w:gridSpan w:val="4"/>
          </w:tcPr>
          <w:p w:rsidR="00072A39" w:rsidRPr="00F62F4A" w:rsidRDefault="00E837FB" w:rsidP="00A0429A">
            <w:pPr>
              <w:rPr>
                <w:rFonts w:ascii="Arial" w:hAnsi="Arial" w:cs="Arial"/>
                <w:sz w:val="20"/>
                <w:szCs w:val="20"/>
              </w:rPr>
            </w:pPr>
            <w:r>
              <w:rPr>
                <w:rFonts w:ascii="Arial" w:hAnsi="Arial" w:cs="Arial"/>
                <w:sz w:val="20"/>
                <w:szCs w:val="20"/>
              </w:rPr>
              <w:t>12-03-2022</w:t>
            </w:r>
          </w:p>
        </w:tc>
      </w:tr>
      <w:tr w:rsidR="00072A39" w:rsidRPr="00F62F4A" w:rsidTr="00751AE4">
        <w:trPr>
          <w:trHeight w:val="262"/>
        </w:trPr>
        <w:tc>
          <w:tcPr>
            <w:tcW w:w="660" w:type="dxa"/>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tcPr>
          <w:p w:rsidR="00072A39" w:rsidRPr="00F62F4A" w:rsidRDefault="00072A39" w:rsidP="00A0429A">
            <w:pPr>
              <w:rPr>
                <w:rFonts w:ascii="Arial" w:hAnsi="Arial" w:cs="Arial"/>
                <w:sz w:val="20"/>
                <w:szCs w:val="20"/>
              </w:rPr>
            </w:pPr>
            <w:r w:rsidRPr="00F62F4A">
              <w:rPr>
                <w:rFonts w:ascii="Arial" w:hAnsi="Arial" w:cs="Arial"/>
                <w:sz w:val="20"/>
                <w:szCs w:val="20"/>
              </w:rPr>
              <w:t>Date of Survey</w:t>
            </w:r>
          </w:p>
        </w:tc>
        <w:tc>
          <w:tcPr>
            <w:tcW w:w="7142" w:type="dxa"/>
            <w:gridSpan w:val="4"/>
          </w:tcPr>
          <w:p w:rsidR="00072A39" w:rsidRPr="00F62F4A" w:rsidRDefault="009037B1" w:rsidP="005536D0">
            <w:pPr>
              <w:rPr>
                <w:rFonts w:ascii="Arial" w:hAnsi="Arial" w:cs="Arial"/>
                <w:sz w:val="20"/>
                <w:szCs w:val="20"/>
              </w:rPr>
            </w:pPr>
            <w:r>
              <w:rPr>
                <w:rFonts w:ascii="Arial" w:hAnsi="Arial" w:cs="Arial"/>
                <w:sz w:val="20"/>
                <w:szCs w:val="20"/>
              </w:rPr>
              <w:t>03-03-2022</w:t>
            </w:r>
          </w:p>
        </w:tc>
      </w:tr>
      <w:tr w:rsidR="00072A39" w:rsidRPr="005154BC" w:rsidTr="00751AE4">
        <w:trPr>
          <w:trHeight w:val="58"/>
        </w:trPr>
        <w:tc>
          <w:tcPr>
            <w:tcW w:w="660" w:type="dxa"/>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tcPr>
          <w:p w:rsidR="00072A39" w:rsidRPr="005154BC" w:rsidRDefault="00072A39" w:rsidP="00A0429A">
            <w:pPr>
              <w:rPr>
                <w:rFonts w:ascii="Arial" w:hAnsi="Arial" w:cs="Arial"/>
                <w:bCs/>
                <w:lang w:val="en-IN" w:eastAsia="en-IN"/>
              </w:rPr>
            </w:pPr>
            <w:r w:rsidRPr="00485F0B">
              <w:rPr>
                <w:rFonts w:ascii="Arial" w:hAnsi="Arial" w:cs="Arial"/>
                <w:sz w:val="20"/>
                <w:szCs w:val="20"/>
              </w:rPr>
              <w:t>Type of the Property</w:t>
            </w:r>
          </w:p>
        </w:tc>
        <w:tc>
          <w:tcPr>
            <w:tcW w:w="7142" w:type="dxa"/>
            <w:gridSpan w:val="4"/>
          </w:tcPr>
          <w:p w:rsidR="00072A39" w:rsidRPr="005154BC" w:rsidRDefault="00BB4342" w:rsidP="00480014">
            <w:pPr>
              <w:spacing w:line="276" w:lineRule="auto"/>
              <w:rPr>
                <w:rFonts w:ascii="Arial" w:hAnsi="Arial" w:cs="Arial"/>
                <w:lang w:val="en-IN" w:eastAsia="en-IN"/>
              </w:rPr>
            </w:pPr>
            <w:r>
              <w:rPr>
                <w:rFonts w:ascii="Arial" w:hAnsi="Arial" w:cs="Arial"/>
                <w:sz w:val="20"/>
              </w:rPr>
              <w:t xml:space="preserve">Residential Apartment in </w:t>
            </w:r>
            <w:r w:rsidR="00480014">
              <w:rPr>
                <w:rFonts w:ascii="Arial" w:hAnsi="Arial" w:cs="Arial"/>
                <w:sz w:val="20"/>
              </w:rPr>
              <w:t>high</w:t>
            </w:r>
            <w:r>
              <w:rPr>
                <w:rFonts w:ascii="Arial" w:hAnsi="Arial" w:cs="Arial"/>
                <w:sz w:val="20"/>
              </w:rPr>
              <w:t xml:space="preserve"> rise building</w:t>
            </w:r>
          </w:p>
        </w:tc>
      </w:tr>
      <w:tr w:rsidR="00072A39" w:rsidTr="00751AE4">
        <w:trPr>
          <w:trHeight w:val="262"/>
        </w:trPr>
        <w:tc>
          <w:tcPr>
            <w:tcW w:w="660" w:type="dxa"/>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tcPr>
          <w:p w:rsidR="00072A39" w:rsidRPr="00E77279" w:rsidRDefault="00072A39" w:rsidP="00A0429A">
            <w:pPr>
              <w:tabs>
                <w:tab w:val="left" w:pos="360"/>
              </w:tabs>
              <w:rPr>
                <w:rFonts w:ascii="Arial" w:hAnsi="Arial" w:cs="Arial"/>
              </w:rPr>
            </w:pPr>
            <w:r w:rsidRPr="00E77279">
              <w:rPr>
                <w:rFonts w:ascii="Arial" w:hAnsi="Arial" w:cs="Arial"/>
                <w:sz w:val="20"/>
              </w:rPr>
              <w:t>Survey</w:t>
            </w:r>
            <w:r w:rsidR="00E837FB">
              <w:rPr>
                <w:rFonts w:ascii="Arial" w:hAnsi="Arial" w:cs="Arial"/>
                <w:sz w:val="20"/>
              </w:rPr>
              <w:t xml:space="preserve"> Details</w:t>
            </w:r>
          </w:p>
        </w:tc>
        <w:tc>
          <w:tcPr>
            <w:tcW w:w="7142" w:type="dxa"/>
            <w:gridSpan w:val="4"/>
          </w:tcPr>
          <w:p w:rsidR="00072A39" w:rsidRPr="00F66F6B" w:rsidRDefault="00E837FB" w:rsidP="00E837FB">
            <w:pPr>
              <w:tabs>
                <w:tab w:val="left" w:pos="1077"/>
              </w:tabs>
              <w:spacing w:line="276" w:lineRule="auto"/>
              <w:jc w:val="both"/>
              <w:rPr>
                <w:rFonts w:ascii="Arial" w:hAnsi="Arial" w:cs="Arial"/>
              </w:rPr>
            </w:pPr>
            <w:r w:rsidRPr="00874523">
              <w:rPr>
                <w:rFonts w:ascii="Arial" w:hAnsi="Arial" w:cs="Arial"/>
                <w:sz w:val="20"/>
              </w:rPr>
              <w:t>This is a residential property, during the site survey only outside visit could be conducted. Since the door was locked Internal survey of the subject property could not be conducted, as per the information provided by the Liquidator team the flat is in good condition and recent maintenance has been done.</w:t>
            </w:r>
          </w:p>
        </w:tc>
      </w:tr>
      <w:tr w:rsidR="00072A39" w:rsidRPr="00485F0B" w:rsidTr="00751AE4">
        <w:trPr>
          <w:trHeight w:val="262"/>
        </w:trPr>
        <w:tc>
          <w:tcPr>
            <w:tcW w:w="660" w:type="dxa"/>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tcPr>
          <w:p w:rsidR="00072A39" w:rsidRPr="00485F0B" w:rsidRDefault="00072A39" w:rsidP="00A0429A">
            <w:pPr>
              <w:rPr>
                <w:rFonts w:ascii="Arial" w:hAnsi="Arial" w:cs="Arial"/>
                <w:sz w:val="20"/>
                <w:szCs w:val="20"/>
              </w:rPr>
            </w:pPr>
            <w:r w:rsidRPr="00485F0B">
              <w:rPr>
                <w:rFonts w:ascii="Arial" w:hAnsi="Arial" w:cs="Arial"/>
                <w:sz w:val="20"/>
                <w:szCs w:val="20"/>
              </w:rPr>
              <w:t>Type of Valuation</w:t>
            </w:r>
          </w:p>
        </w:tc>
        <w:tc>
          <w:tcPr>
            <w:tcW w:w="7142" w:type="dxa"/>
            <w:gridSpan w:val="4"/>
          </w:tcPr>
          <w:p w:rsidR="00072A39" w:rsidRPr="00485F0B" w:rsidRDefault="00BB4342" w:rsidP="00A0429A">
            <w:pPr>
              <w:rPr>
                <w:rFonts w:ascii="Arial" w:hAnsi="Arial" w:cs="Arial"/>
                <w:sz w:val="20"/>
                <w:szCs w:val="20"/>
              </w:rPr>
            </w:pPr>
            <w:r>
              <w:rPr>
                <w:rFonts w:ascii="Arial" w:hAnsi="Arial" w:cs="Arial"/>
                <w:sz w:val="20"/>
                <w:szCs w:val="20"/>
              </w:rPr>
              <w:t>Residential Flat Value</w:t>
            </w:r>
          </w:p>
        </w:tc>
      </w:tr>
      <w:tr w:rsidR="00072A39" w:rsidRPr="005154BC" w:rsidTr="00751AE4">
        <w:trPr>
          <w:trHeight w:val="58"/>
        </w:trPr>
        <w:tc>
          <w:tcPr>
            <w:tcW w:w="660" w:type="dxa"/>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tcPr>
          <w:p w:rsidR="00072A39" w:rsidRPr="005154BC" w:rsidRDefault="00072A39" w:rsidP="00A0429A">
            <w:pPr>
              <w:rPr>
                <w:rFonts w:ascii="Arial" w:hAnsi="Arial" w:cs="Arial"/>
                <w:bCs/>
              </w:rPr>
            </w:pPr>
            <w:r w:rsidRPr="000A0B55">
              <w:rPr>
                <w:rFonts w:ascii="Arial" w:hAnsi="Arial" w:cs="Arial"/>
                <w:bCs/>
                <w:sz w:val="20"/>
              </w:rPr>
              <w:t>Report Type</w:t>
            </w:r>
          </w:p>
        </w:tc>
        <w:tc>
          <w:tcPr>
            <w:tcW w:w="7142" w:type="dxa"/>
            <w:gridSpan w:val="4"/>
          </w:tcPr>
          <w:p w:rsidR="00072A39" w:rsidRPr="005154BC" w:rsidRDefault="009037B1" w:rsidP="00A0429A">
            <w:pPr>
              <w:rPr>
                <w:rFonts w:ascii="Arial" w:hAnsi="Arial" w:cs="Arial"/>
                <w:lang w:val="en-IN" w:eastAsia="en-IN"/>
              </w:rPr>
            </w:pPr>
            <w:r>
              <w:rPr>
                <w:rFonts w:ascii="Arial" w:hAnsi="Arial" w:cs="Arial"/>
                <w:sz w:val="20"/>
                <w:lang w:val="en-IN" w:eastAsia="en-IN"/>
              </w:rPr>
              <w:t>Liquidation Valuation Report</w:t>
            </w:r>
          </w:p>
        </w:tc>
      </w:tr>
      <w:tr w:rsidR="00072A39" w:rsidTr="00751AE4">
        <w:trPr>
          <w:trHeight w:val="262"/>
        </w:trPr>
        <w:tc>
          <w:tcPr>
            <w:tcW w:w="660" w:type="dxa"/>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tcPr>
          <w:p w:rsidR="00072A39" w:rsidRDefault="00072A39" w:rsidP="00A0429A">
            <w:pPr>
              <w:rPr>
                <w:rFonts w:ascii="Arial" w:hAnsi="Arial" w:cs="Arial"/>
                <w:sz w:val="20"/>
                <w:szCs w:val="20"/>
              </w:rPr>
            </w:pPr>
            <w:r>
              <w:rPr>
                <w:rFonts w:ascii="Arial" w:hAnsi="Arial" w:cs="Arial"/>
                <w:sz w:val="20"/>
                <w:szCs w:val="20"/>
              </w:rPr>
              <w:t>Surveyed in presence of</w:t>
            </w:r>
          </w:p>
        </w:tc>
        <w:tc>
          <w:tcPr>
            <w:tcW w:w="2530" w:type="dxa"/>
          </w:tcPr>
          <w:p w:rsidR="00072A39" w:rsidRPr="00114614" w:rsidRDefault="009037B1" w:rsidP="00A0429A">
            <w:pPr>
              <w:tabs>
                <w:tab w:val="left" w:pos="1200"/>
                <w:tab w:val="center" w:pos="3429"/>
              </w:tabs>
              <w:rPr>
                <w:rFonts w:ascii="Arial" w:hAnsi="Arial" w:cs="Arial"/>
                <w:b/>
                <w:sz w:val="20"/>
                <w:szCs w:val="20"/>
              </w:rPr>
            </w:pPr>
            <w:r>
              <w:rPr>
                <w:rFonts w:ascii="Arial" w:hAnsi="Arial" w:cs="Arial"/>
                <w:sz w:val="20"/>
              </w:rPr>
              <w:t>No one was present as flat was locked</w:t>
            </w:r>
          </w:p>
        </w:tc>
        <w:tc>
          <w:tcPr>
            <w:tcW w:w="806" w:type="dxa"/>
          </w:tcPr>
          <w:p w:rsidR="00072A39" w:rsidRDefault="00072A39" w:rsidP="00A0429A">
            <w:pPr>
              <w:rPr>
                <w:rFonts w:ascii="Arial" w:hAnsi="Arial" w:cs="Arial"/>
                <w:sz w:val="20"/>
                <w:szCs w:val="20"/>
              </w:rPr>
            </w:pPr>
            <w:r>
              <w:rPr>
                <w:rFonts w:ascii="Arial" w:hAnsi="Arial" w:cs="Arial"/>
                <w:sz w:val="20"/>
                <w:szCs w:val="20"/>
              </w:rPr>
              <w:t>Name:</w:t>
            </w:r>
          </w:p>
        </w:tc>
        <w:tc>
          <w:tcPr>
            <w:tcW w:w="3806" w:type="dxa"/>
            <w:gridSpan w:val="2"/>
          </w:tcPr>
          <w:p w:rsidR="00072A39" w:rsidRDefault="009037B1" w:rsidP="00496AE7">
            <w:pPr>
              <w:rPr>
                <w:rFonts w:ascii="Arial" w:hAnsi="Arial" w:cs="Arial"/>
                <w:sz w:val="20"/>
                <w:szCs w:val="20"/>
              </w:rPr>
            </w:pPr>
            <w:r>
              <w:rPr>
                <w:rFonts w:ascii="Arial" w:hAnsi="Arial" w:cs="Arial"/>
                <w:sz w:val="20"/>
              </w:rPr>
              <w:t>Society Guard</w:t>
            </w:r>
          </w:p>
        </w:tc>
      </w:tr>
      <w:tr w:rsidR="00072A39" w:rsidTr="00751AE4">
        <w:trPr>
          <w:trHeight w:val="262"/>
        </w:trPr>
        <w:tc>
          <w:tcPr>
            <w:tcW w:w="660" w:type="dxa"/>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tcPr>
          <w:p w:rsidR="00072A39" w:rsidRPr="00F62F4A" w:rsidRDefault="00072A39" w:rsidP="00A0429A">
            <w:pPr>
              <w:rPr>
                <w:rFonts w:ascii="Arial" w:hAnsi="Arial" w:cs="Arial"/>
                <w:sz w:val="20"/>
                <w:szCs w:val="20"/>
              </w:rPr>
            </w:pPr>
            <w:r>
              <w:rPr>
                <w:rFonts w:ascii="Arial" w:hAnsi="Arial" w:cs="Arial"/>
                <w:sz w:val="20"/>
                <w:szCs w:val="20"/>
              </w:rPr>
              <w:t>Purpose of Valuation</w:t>
            </w:r>
          </w:p>
        </w:tc>
        <w:tc>
          <w:tcPr>
            <w:tcW w:w="7142" w:type="dxa"/>
            <w:gridSpan w:val="4"/>
          </w:tcPr>
          <w:p w:rsidR="00072A39" w:rsidRDefault="00B576AE" w:rsidP="00A0429A">
            <w:pPr>
              <w:tabs>
                <w:tab w:val="left" w:pos="235"/>
                <w:tab w:val="left" w:pos="514"/>
                <w:tab w:val="left" w:pos="852"/>
                <w:tab w:val="left" w:pos="1102"/>
                <w:tab w:val="left" w:pos="1411"/>
                <w:tab w:val="left" w:pos="1807"/>
              </w:tabs>
              <w:jc w:val="both"/>
              <w:rPr>
                <w:rFonts w:ascii="Arial" w:hAnsi="Arial" w:cs="Arial"/>
                <w:sz w:val="20"/>
              </w:rPr>
            </w:pPr>
            <w:r w:rsidRPr="00225B42">
              <w:rPr>
                <w:rFonts w:ascii="Arial" w:hAnsi="Arial" w:cs="Arial"/>
                <w:sz w:val="20"/>
              </w:rPr>
              <w:t>To determine the Fair Value &amp; Liquidation Value (Realizable Value) under asset category Land &amp; Building, in accordance with regulation 35 of IBBI (Insolvency Resolution for Corporate Persons) Regulations’2016. (Liquidation Process)</w:t>
            </w:r>
          </w:p>
        </w:tc>
      </w:tr>
      <w:tr w:rsidR="00072A39" w:rsidRPr="001C49CA" w:rsidTr="00751AE4">
        <w:trPr>
          <w:trHeight w:val="262"/>
        </w:trPr>
        <w:tc>
          <w:tcPr>
            <w:tcW w:w="660" w:type="dxa"/>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tcPr>
          <w:p w:rsidR="00072A39" w:rsidRPr="00F62F4A" w:rsidRDefault="00574246" w:rsidP="00574246">
            <w:pPr>
              <w:rPr>
                <w:rFonts w:ascii="Arial" w:hAnsi="Arial" w:cs="Arial"/>
                <w:sz w:val="20"/>
                <w:szCs w:val="20"/>
              </w:rPr>
            </w:pPr>
            <w:r>
              <w:rPr>
                <w:rFonts w:ascii="Arial" w:hAnsi="Arial" w:cs="Arial"/>
                <w:sz w:val="20"/>
                <w:szCs w:val="20"/>
              </w:rPr>
              <w:t>Important Disclosures</w:t>
            </w:r>
          </w:p>
        </w:tc>
        <w:tc>
          <w:tcPr>
            <w:tcW w:w="7142" w:type="dxa"/>
            <w:gridSpan w:val="4"/>
          </w:tcPr>
          <w:p w:rsidR="009037B1" w:rsidRPr="001C049C" w:rsidRDefault="009037B1" w:rsidP="009037B1">
            <w:pPr>
              <w:pStyle w:val="ListParagraph"/>
              <w:numPr>
                <w:ilvl w:val="0"/>
                <w:numId w:val="12"/>
              </w:numPr>
              <w:ind w:left="437"/>
              <w:jc w:val="both"/>
              <w:rPr>
                <w:rFonts w:ascii="Arial" w:hAnsi="Arial" w:cs="Arial"/>
                <w:sz w:val="20"/>
              </w:rPr>
            </w:pPr>
            <w:r w:rsidRPr="001C049C">
              <w:rPr>
                <w:rFonts w:ascii="Arial" w:hAnsi="Arial" w:cs="Arial"/>
                <w:sz w:val="20"/>
              </w:rPr>
              <w:t xml:space="preserve">Valuation based on the copy of the documents/ information provided to us by the </w:t>
            </w:r>
            <w:r>
              <w:rPr>
                <w:rFonts w:ascii="Arial" w:hAnsi="Arial" w:cs="Arial"/>
                <w:sz w:val="20"/>
              </w:rPr>
              <w:t>Liquidator team</w:t>
            </w:r>
            <w:r w:rsidRPr="001C049C">
              <w:rPr>
                <w:rFonts w:ascii="Arial" w:hAnsi="Arial" w:cs="Arial"/>
                <w:sz w:val="20"/>
              </w:rPr>
              <w:t xml:space="preserve"> and has been relied upon in good faith of the property found as per the information given in the documents provided to us and/ or confirmed by the owner/ owner representative to us on site.</w:t>
            </w:r>
          </w:p>
          <w:p w:rsidR="00072A39" w:rsidRPr="00EF3DF8" w:rsidRDefault="009037B1" w:rsidP="009037B1">
            <w:pPr>
              <w:pStyle w:val="ListParagraph"/>
              <w:numPr>
                <w:ilvl w:val="0"/>
                <w:numId w:val="12"/>
              </w:numPr>
              <w:ind w:left="437"/>
              <w:jc w:val="both"/>
              <w:rPr>
                <w:rFonts w:ascii="Arial" w:hAnsi="Arial" w:cs="Arial"/>
                <w:sz w:val="20"/>
              </w:rPr>
            </w:pPr>
            <w:r>
              <w:rPr>
                <w:rFonts w:ascii="Arial" w:hAnsi="Arial" w:cs="Arial"/>
                <w:sz w:val="20"/>
              </w:rPr>
              <w:t xml:space="preserve">Getting </w:t>
            </w:r>
            <w:r w:rsidRPr="001C049C">
              <w:rPr>
                <w:rFonts w:ascii="Arial" w:hAnsi="Arial" w:cs="Arial"/>
                <w:sz w:val="20"/>
              </w:rPr>
              <w:t>map or coordination with revenue officers for site identification is a separate activity and is not part of t</w:t>
            </w:r>
            <w:r>
              <w:rPr>
                <w:rFonts w:ascii="Arial" w:hAnsi="Arial" w:cs="Arial"/>
                <w:sz w:val="20"/>
              </w:rPr>
              <w:t>he Valuation services.</w:t>
            </w:r>
          </w:p>
        </w:tc>
      </w:tr>
      <w:tr w:rsidR="00072A39" w:rsidRPr="00114614" w:rsidTr="00751AE4">
        <w:trPr>
          <w:trHeight w:val="62"/>
        </w:trPr>
        <w:tc>
          <w:tcPr>
            <w:tcW w:w="660" w:type="dxa"/>
            <w:vMerge w:val="restart"/>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vMerge w:val="restart"/>
          </w:tcPr>
          <w:p w:rsidR="00072A39" w:rsidRDefault="00072A39" w:rsidP="00A0429A">
            <w:pPr>
              <w:rPr>
                <w:rFonts w:ascii="Arial" w:hAnsi="Arial" w:cs="Arial"/>
                <w:sz w:val="20"/>
                <w:szCs w:val="20"/>
              </w:rPr>
            </w:pPr>
            <w:r w:rsidRPr="00D42900">
              <w:rPr>
                <w:rFonts w:ascii="Arial" w:hAnsi="Arial" w:cs="Arial"/>
                <w:sz w:val="20"/>
                <w:szCs w:val="20"/>
              </w:rPr>
              <w:t>Documents</w:t>
            </w:r>
            <w:r>
              <w:rPr>
                <w:rFonts w:ascii="Arial" w:hAnsi="Arial" w:cs="Arial"/>
                <w:sz w:val="20"/>
                <w:szCs w:val="20"/>
              </w:rPr>
              <w:t xml:space="preserve"> provided f</w:t>
            </w:r>
            <w:r w:rsidRPr="00D42900">
              <w:rPr>
                <w:rFonts w:ascii="Arial" w:hAnsi="Arial" w:cs="Arial"/>
                <w:sz w:val="20"/>
                <w:szCs w:val="20"/>
              </w:rPr>
              <w:t>or perusal</w:t>
            </w:r>
          </w:p>
        </w:tc>
        <w:tc>
          <w:tcPr>
            <w:tcW w:w="2530" w:type="dxa"/>
            <w:shd w:val="clear" w:color="auto" w:fill="DBE5F1" w:themeFill="accent1" w:themeFillTint="33"/>
          </w:tcPr>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Requested</w:t>
            </w:r>
          </w:p>
        </w:tc>
        <w:tc>
          <w:tcPr>
            <w:tcW w:w="2306" w:type="dxa"/>
            <w:gridSpan w:val="2"/>
            <w:shd w:val="clear" w:color="auto" w:fill="DBE5F1" w:themeFill="accent1" w:themeFillTint="33"/>
          </w:tcPr>
          <w:p w:rsidR="00072A39" w:rsidRPr="00114614" w:rsidRDefault="00072A39" w:rsidP="00A0429A">
            <w:pPr>
              <w:tabs>
                <w:tab w:val="left" w:pos="1200"/>
                <w:tab w:val="left" w:pos="2880"/>
              </w:tabs>
              <w:jc w:val="center"/>
              <w:rPr>
                <w:rFonts w:ascii="Arial" w:hAnsi="Arial" w:cs="Arial"/>
                <w:b/>
                <w:sz w:val="20"/>
                <w:szCs w:val="20"/>
              </w:rPr>
            </w:pPr>
            <w:r w:rsidRPr="00114614">
              <w:rPr>
                <w:rFonts w:ascii="Arial" w:hAnsi="Arial" w:cs="Arial"/>
                <w:b/>
                <w:sz w:val="20"/>
                <w:szCs w:val="20"/>
              </w:rPr>
              <w:t>Documents Provided</w:t>
            </w:r>
          </w:p>
        </w:tc>
        <w:tc>
          <w:tcPr>
            <w:tcW w:w="2306" w:type="dxa"/>
            <w:shd w:val="clear" w:color="auto" w:fill="DBE5F1" w:themeFill="accent1" w:themeFillTint="33"/>
          </w:tcPr>
          <w:p w:rsidR="00072A39" w:rsidRPr="00114614" w:rsidRDefault="00072A39" w:rsidP="00A0429A">
            <w:pPr>
              <w:tabs>
                <w:tab w:val="left" w:pos="1200"/>
                <w:tab w:val="left" w:pos="2880"/>
              </w:tabs>
              <w:jc w:val="center"/>
              <w:rPr>
                <w:rFonts w:ascii="Arial" w:hAnsi="Arial" w:cs="Arial"/>
                <w:b/>
                <w:sz w:val="20"/>
                <w:szCs w:val="20"/>
              </w:rPr>
            </w:pPr>
            <w:r>
              <w:rPr>
                <w:rFonts w:ascii="Arial" w:hAnsi="Arial" w:cs="Arial"/>
                <w:b/>
                <w:sz w:val="20"/>
                <w:szCs w:val="20"/>
              </w:rPr>
              <w:t>Documents Reference No.</w:t>
            </w:r>
          </w:p>
        </w:tc>
      </w:tr>
      <w:tr w:rsidR="00072A39" w:rsidTr="00751AE4">
        <w:trPr>
          <w:trHeight w:val="62"/>
        </w:trPr>
        <w:tc>
          <w:tcPr>
            <w:tcW w:w="660" w:type="dxa"/>
            <w:vMerge/>
          </w:tcPr>
          <w:p w:rsidR="00072A39" w:rsidRPr="00F62F4A" w:rsidRDefault="00072A39" w:rsidP="00AA6F90">
            <w:pPr>
              <w:pStyle w:val="ListParagraph"/>
              <w:numPr>
                <w:ilvl w:val="0"/>
                <w:numId w:val="3"/>
              </w:numPr>
              <w:jc w:val="right"/>
              <w:rPr>
                <w:rFonts w:ascii="Arial" w:hAnsi="Arial" w:cs="Arial"/>
                <w:sz w:val="20"/>
                <w:szCs w:val="20"/>
              </w:rPr>
            </w:pPr>
          </w:p>
        </w:tc>
        <w:tc>
          <w:tcPr>
            <w:tcW w:w="3463" w:type="dxa"/>
            <w:vMerge/>
          </w:tcPr>
          <w:p w:rsidR="00072A39" w:rsidRDefault="00072A39" w:rsidP="00A0429A">
            <w:pPr>
              <w:rPr>
                <w:rFonts w:ascii="Arial" w:hAnsi="Arial" w:cs="Arial"/>
                <w:sz w:val="20"/>
                <w:szCs w:val="20"/>
              </w:rPr>
            </w:pPr>
          </w:p>
        </w:tc>
        <w:tc>
          <w:tcPr>
            <w:tcW w:w="2530" w:type="dxa"/>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r w:rsidR="00F66F6B">
              <w:rPr>
                <w:rFonts w:ascii="Arial" w:hAnsi="Arial" w:cs="Arial"/>
                <w:b/>
                <w:sz w:val="20"/>
                <w:szCs w:val="20"/>
              </w:rPr>
              <w:t>05</w:t>
            </w:r>
            <w:r w:rsidR="00B576AE">
              <w:rPr>
                <w:rFonts w:ascii="Arial" w:hAnsi="Arial" w:cs="Arial"/>
                <w:b/>
                <w:sz w:val="20"/>
                <w:szCs w:val="20"/>
              </w:rPr>
              <w:t xml:space="preserve"> </w:t>
            </w:r>
            <w:r>
              <w:rPr>
                <w:rFonts w:ascii="Arial" w:hAnsi="Arial" w:cs="Arial"/>
                <w:sz w:val="20"/>
                <w:szCs w:val="20"/>
              </w:rPr>
              <w:t>documents requested.</w:t>
            </w:r>
          </w:p>
        </w:tc>
        <w:tc>
          <w:tcPr>
            <w:tcW w:w="2306" w:type="dxa"/>
            <w:gridSpan w:val="2"/>
          </w:tcPr>
          <w:p w:rsidR="00072A39" w:rsidRDefault="00072A39" w:rsidP="00A0429A">
            <w:pPr>
              <w:tabs>
                <w:tab w:val="left" w:pos="1200"/>
                <w:tab w:val="left" w:pos="2880"/>
              </w:tabs>
              <w:jc w:val="center"/>
              <w:rPr>
                <w:rFonts w:ascii="Arial" w:hAnsi="Arial" w:cs="Arial"/>
                <w:sz w:val="20"/>
                <w:szCs w:val="20"/>
              </w:rPr>
            </w:pPr>
            <w:r>
              <w:rPr>
                <w:rFonts w:ascii="Arial" w:hAnsi="Arial" w:cs="Arial"/>
                <w:sz w:val="20"/>
                <w:szCs w:val="20"/>
              </w:rPr>
              <w:t xml:space="preserve">Total </w:t>
            </w:r>
            <w:r w:rsidR="00A964AF">
              <w:rPr>
                <w:rFonts w:ascii="Arial" w:hAnsi="Arial" w:cs="Arial"/>
                <w:b/>
                <w:sz w:val="20"/>
                <w:szCs w:val="20"/>
              </w:rPr>
              <w:t>03</w:t>
            </w:r>
            <w:r w:rsidR="00EF3DF8">
              <w:rPr>
                <w:rFonts w:ascii="Arial" w:hAnsi="Arial" w:cs="Arial"/>
                <w:b/>
                <w:sz w:val="20"/>
                <w:szCs w:val="20"/>
              </w:rPr>
              <w:t xml:space="preserve"> </w:t>
            </w:r>
            <w:r>
              <w:rPr>
                <w:rFonts w:ascii="Arial" w:hAnsi="Arial" w:cs="Arial"/>
                <w:sz w:val="20"/>
                <w:szCs w:val="20"/>
              </w:rPr>
              <w:t>documents provided.</w:t>
            </w:r>
          </w:p>
        </w:tc>
        <w:tc>
          <w:tcPr>
            <w:tcW w:w="2306" w:type="dxa"/>
          </w:tcPr>
          <w:p w:rsidR="00072A39" w:rsidRDefault="002959EC" w:rsidP="00A0429A">
            <w:pPr>
              <w:tabs>
                <w:tab w:val="left" w:pos="1200"/>
                <w:tab w:val="left" w:pos="2880"/>
              </w:tabs>
              <w:jc w:val="center"/>
              <w:rPr>
                <w:rFonts w:ascii="Arial" w:hAnsi="Arial" w:cs="Arial"/>
                <w:sz w:val="20"/>
                <w:szCs w:val="20"/>
              </w:rPr>
            </w:pPr>
            <w:r>
              <w:rPr>
                <w:rFonts w:ascii="Arial" w:hAnsi="Arial" w:cs="Arial"/>
                <w:sz w:val="20"/>
                <w:szCs w:val="20"/>
              </w:rPr>
              <w:t>0</w:t>
            </w:r>
            <w:r w:rsidR="00A964AF">
              <w:rPr>
                <w:rFonts w:ascii="Arial" w:hAnsi="Arial" w:cs="Arial"/>
                <w:sz w:val="20"/>
                <w:szCs w:val="20"/>
              </w:rPr>
              <w:t>3</w:t>
            </w:r>
          </w:p>
        </w:tc>
      </w:tr>
      <w:tr w:rsidR="00072A39" w:rsidTr="00751AE4">
        <w:trPr>
          <w:trHeight w:val="62"/>
        </w:trPr>
        <w:tc>
          <w:tcPr>
            <w:tcW w:w="660" w:type="dxa"/>
            <w:vMerge/>
          </w:tcPr>
          <w:p w:rsidR="00072A39" w:rsidRPr="00530A5E" w:rsidRDefault="00072A39" w:rsidP="00A0429A">
            <w:pPr>
              <w:rPr>
                <w:rFonts w:ascii="Arial" w:hAnsi="Arial" w:cs="Arial"/>
                <w:sz w:val="20"/>
                <w:szCs w:val="20"/>
              </w:rPr>
            </w:pPr>
          </w:p>
        </w:tc>
        <w:tc>
          <w:tcPr>
            <w:tcW w:w="3463" w:type="dxa"/>
            <w:vMerge/>
          </w:tcPr>
          <w:p w:rsidR="00072A39" w:rsidRPr="00F62F4A" w:rsidRDefault="00072A39" w:rsidP="00A0429A">
            <w:pPr>
              <w:rPr>
                <w:rFonts w:ascii="Arial" w:hAnsi="Arial" w:cs="Arial"/>
                <w:sz w:val="20"/>
                <w:szCs w:val="20"/>
              </w:rPr>
            </w:pPr>
          </w:p>
        </w:tc>
        <w:tc>
          <w:tcPr>
            <w:tcW w:w="2530" w:type="dxa"/>
          </w:tcPr>
          <w:p w:rsidR="00072A39" w:rsidRPr="00413AF0" w:rsidRDefault="009556B3" w:rsidP="00A0429A">
            <w:pPr>
              <w:jc w:val="center"/>
              <w:rPr>
                <w:sz w:val="20"/>
              </w:rPr>
            </w:pPr>
            <w:r>
              <w:rPr>
                <w:rFonts w:ascii="Arial" w:hAnsi="Arial" w:cs="Arial"/>
                <w:sz w:val="20"/>
                <w:szCs w:val="20"/>
              </w:rPr>
              <w:t>Copy of TIR</w:t>
            </w:r>
          </w:p>
        </w:tc>
        <w:tc>
          <w:tcPr>
            <w:tcW w:w="2306" w:type="dxa"/>
            <w:gridSpan w:val="2"/>
          </w:tcPr>
          <w:p w:rsidR="00072A39" w:rsidRDefault="00A02C8A" w:rsidP="00A0429A">
            <w:pPr>
              <w:tabs>
                <w:tab w:val="left" w:pos="1200"/>
              </w:tabs>
              <w:jc w:val="center"/>
              <w:rPr>
                <w:rFonts w:ascii="Arial" w:hAnsi="Arial" w:cs="Arial"/>
                <w:sz w:val="20"/>
                <w:szCs w:val="20"/>
              </w:rPr>
            </w:pPr>
            <w:r>
              <w:rPr>
                <w:rFonts w:ascii="Arial" w:hAnsi="Arial" w:cs="Arial"/>
                <w:sz w:val="20"/>
                <w:szCs w:val="20"/>
              </w:rPr>
              <w:t>Agreement to Sale</w:t>
            </w:r>
          </w:p>
        </w:tc>
        <w:tc>
          <w:tcPr>
            <w:tcW w:w="2306" w:type="dxa"/>
          </w:tcPr>
          <w:p w:rsidR="00072A39" w:rsidRDefault="00A964AF" w:rsidP="00A02C8A">
            <w:pPr>
              <w:tabs>
                <w:tab w:val="left" w:pos="1200"/>
              </w:tabs>
              <w:rPr>
                <w:rFonts w:ascii="Arial" w:hAnsi="Arial" w:cs="Arial"/>
                <w:sz w:val="20"/>
                <w:szCs w:val="20"/>
              </w:rPr>
            </w:pPr>
            <w:r>
              <w:rPr>
                <w:rFonts w:ascii="Arial" w:hAnsi="Arial" w:cs="Arial"/>
                <w:sz w:val="20"/>
                <w:szCs w:val="20"/>
              </w:rPr>
              <w:t xml:space="preserve">   </w:t>
            </w:r>
            <w:r w:rsidR="00BB4342">
              <w:rPr>
                <w:rFonts w:ascii="Arial" w:hAnsi="Arial" w:cs="Arial"/>
                <w:sz w:val="20"/>
                <w:szCs w:val="20"/>
              </w:rPr>
              <w:t xml:space="preserve">Dated: </w:t>
            </w:r>
            <w:r>
              <w:rPr>
                <w:rFonts w:ascii="Arial" w:hAnsi="Arial" w:cs="Arial"/>
                <w:sz w:val="20"/>
                <w:szCs w:val="20"/>
              </w:rPr>
              <w:t>1</w:t>
            </w:r>
            <w:r w:rsidR="00A02C8A">
              <w:rPr>
                <w:rFonts w:ascii="Arial" w:hAnsi="Arial" w:cs="Arial"/>
                <w:sz w:val="20"/>
                <w:szCs w:val="20"/>
              </w:rPr>
              <w:t>7</w:t>
            </w:r>
            <w:r w:rsidRPr="00A964AF">
              <w:rPr>
                <w:rFonts w:ascii="Arial" w:hAnsi="Arial" w:cs="Arial"/>
                <w:sz w:val="20"/>
                <w:szCs w:val="20"/>
                <w:vertAlign w:val="superscript"/>
              </w:rPr>
              <w:t>th</w:t>
            </w:r>
            <w:r>
              <w:rPr>
                <w:rFonts w:ascii="Arial" w:hAnsi="Arial" w:cs="Arial"/>
                <w:sz w:val="20"/>
                <w:szCs w:val="20"/>
              </w:rPr>
              <w:t xml:space="preserve"> -1</w:t>
            </w:r>
            <w:r w:rsidR="00A02C8A">
              <w:rPr>
                <w:rFonts w:ascii="Arial" w:hAnsi="Arial" w:cs="Arial"/>
                <w:sz w:val="20"/>
                <w:szCs w:val="20"/>
              </w:rPr>
              <w:t>6</w:t>
            </w:r>
            <w:r>
              <w:rPr>
                <w:rFonts w:ascii="Arial" w:hAnsi="Arial" w:cs="Arial"/>
                <w:sz w:val="20"/>
                <w:szCs w:val="20"/>
              </w:rPr>
              <w:t xml:space="preserve">- </w:t>
            </w:r>
            <w:r w:rsidR="00A02C8A">
              <w:rPr>
                <w:rFonts w:ascii="Arial" w:hAnsi="Arial" w:cs="Arial"/>
                <w:sz w:val="20"/>
                <w:szCs w:val="20"/>
              </w:rPr>
              <w:t>1982</w:t>
            </w:r>
          </w:p>
        </w:tc>
      </w:tr>
      <w:tr w:rsidR="00072A39" w:rsidTr="00751AE4">
        <w:trPr>
          <w:trHeight w:val="59"/>
        </w:trPr>
        <w:tc>
          <w:tcPr>
            <w:tcW w:w="660" w:type="dxa"/>
            <w:vMerge/>
          </w:tcPr>
          <w:p w:rsidR="00072A39" w:rsidRPr="00F62F4A" w:rsidRDefault="00072A39" w:rsidP="00AA6F90">
            <w:pPr>
              <w:pStyle w:val="ListParagraph"/>
              <w:numPr>
                <w:ilvl w:val="0"/>
                <w:numId w:val="3"/>
              </w:numPr>
              <w:rPr>
                <w:rFonts w:ascii="Arial" w:hAnsi="Arial" w:cs="Arial"/>
                <w:sz w:val="20"/>
                <w:szCs w:val="20"/>
              </w:rPr>
            </w:pPr>
          </w:p>
        </w:tc>
        <w:tc>
          <w:tcPr>
            <w:tcW w:w="3463" w:type="dxa"/>
            <w:vMerge/>
          </w:tcPr>
          <w:p w:rsidR="00072A39" w:rsidRDefault="00072A39" w:rsidP="00A0429A">
            <w:pPr>
              <w:rPr>
                <w:rFonts w:ascii="Arial" w:hAnsi="Arial" w:cs="Arial"/>
                <w:sz w:val="20"/>
                <w:szCs w:val="20"/>
              </w:rPr>
            </w:pPr>
          </w:p>
        </w:tc>
        <w:tc>
          <w:tcPr>
            <w:tcW w:w="2530" w:type="dxa"/>
          </w:tcPr>
          <w:p w:rsidR="00072A39" w:rsidRPr="009556B3" w:rsidRDefault="009556B3" w:rsidP="00A0429A">
            <w:pPr>
              <w:jc w:val="center"/>
              <w:rPr>
                <w:sz w:val="20"/>
              </w:rPr>
            </w:pPr>
            <w:r w:rsidRPr="009556B3">
              <w:rPr>
                <w:rFonts w:ascii="Arial" w:hAnsi="Arial" w:cs="Arial"/>
                <w:sz w:val="20"/>
                <w:szCs w:val="20"/>
              </w:rPr>
              <w:t>Agreement to Sell</w:t>
            </w:r>
          </w:p>
        </w:tc>
        <w:tc>
          <w:tcPr>
            <w:tcW w:w="2306" w:type="dxa"/>
            <w:gridSpan w:val="2"/>
          </w:tcPr>
          <w:p w:rsidR="00072A39" w:rsidRDefault="00A964AF" w:rsidP="00A0429A">
            <w:pPr>
              <w:jc w:val="center"/>
            </w:pPr>
            <w:r>
              <w:rPr>
                <w:rFonts w:ascii="Arial" w:hAnsi="Arial" w:cs="Arial"/>
                <w:sz w:val="20"/>
                <w:szCs w:val="20"/>
              </w:rPr>
              <w:t>Share Certificate</w:t>
            </w:r>
          </w:p>
        </w:tc>
        <w:tc>
          <w:tcPr>
            <w:tcW w:w="2306" w:type="dxa"/>
          </w:tcPr>
          <w:p w:rsidR="00072A39" w:rsidRDefault="00C45FBA" w:rsidP="00A964AF">
            <w:pPr>
              <w:tabs>
                <w:tab w:val="left" w:pos="840"/>
                <w:tab w:val="center" w:pos="1048"/>
              </w:tabs>
              <w:jc w:val="center"/>
              <w:rPr>
                <w:rFonts w:ascii="Arial" w:hAnsi="Arial" w:cs="Arial"/>
                <w:sz w:val="20"/>
                <w:szCs w:val="20"/>
              </w:rPr>
            </w:pPr>
            <w:r>
              <w:rPr>
                <w:rFonts w:ascii="Arial" w:hAnsi="Arial" w:cs="Arial"/>
                <w:sz w:val="20"/>
                <w:szCs w:val="20"/>
              </w:rPr>
              <w:t xml:space="preserve">Dated </w:t>
            </w:r>
            <w:r w:rsidR="00A964AF">
              <w:rPr>
                <w:rFonts w:ascii="Arial" w:hAnsi="Arial" w:cs="Arial"/>
                <w:sz w:val="20"/>
                <w:szCs w:val="20"/>
              </w:rPr>
              <w:t>18-05-2001</w:t>
            </w:r>
          </w:p>
        </w:tc>
      </w:tr>
      <w:tr w:rsidR="00072A39" w:rsidTr="00751AE4">
        <w:trPr>
          <w:trHeight w:val="59"/>
        </w:trPr>
        <w:tc>
          <w:tcPr>
            <w:tcW w:w="660" w:type="dxa"/>
            <w:vMerge/>
          </w:tcPr>
          <w:p w:rsidR="00072A39" w:rsidRPr="00F62F4A" w:rsidRDefault="00072A39" w:rsidP="00AA6F90">
            <w:pPr>
              <w:pStyle w:val="ListParagraph"/>
              <w:numPr>
                <w:ilvl w:val="0"/>
                <w:numId w:val="3"/>
              </w:numPr>
              <w:rPr>
                <w:rFonts w:ascii="Arial" w:hAnsi="Arial" w:cs="Arial"/>
                <w:sz w:val="20"/>
                <w:szCs w:val="20"/>
              </w:rPr>
            </w:pPr>
          </w:p>
        </w:tc>
        <w:tc>
          <w:tcPr>
            <w:tcW w:w="3463" w:type="dxa"/>
            <w:vMerge/>
          </w:tcPr>
          <w:p w:rsidR="00072A39" w:rsidRDefault="00072A39" w:rsidP="00A0429A">
            <w:pPr>
              <w:rPr>
                <w:rFonts w:ascii="Arial" w:hAnsi="Arial" w:cs="Arial"/>
                <w:sz w:val="20"/>
                <w:szCs w:val="20"/>
              </w:rPr>
            </w:pPr>
          </w:p>
        </w:tc>
        <w:tc>
          <w:tcPr>
            <w:tcW w:w="2530" w:type="dxa"/>
          </w:tcPr>
          <w:p w:rsidR="00072A39" w:rsidRPr="00413AF0" w:rsidRDefault="00072A39" w:rsidP="00A0429A">
            <w:pPr>
              <w:jc w:val="center"/>
              <w:rPr>
                <w:sz w:val="20"/>
              </w:rPr>
            </w:pPr>
            <w:r w:rsidRPr="00413AF0">
              <w:rPr>
                <w:rFonts w:ascii="Arial" w:hAnsi="Arial" w:cs="Arial"/>
                <w:sz w:val="20"/>
                <w:szCs w:val="20"/>
              </w:rPr>
              <w:t>Property Title document</w:t>
            </w:r>
          </w:p>
        </w:tc>
        <w:tc>
          <w:tcPr>
            <w:tcW w:w="2306" w:type="dxa"/>
            <w:gridSpan w:val="2"/>
          </w:tcPr>
          <w:p w:rsidR="00072A39" w:rsidRDefault="00A964AF" w:rsidP="00A0429A">
            <w:pPr>
              <w:jc w:val="center"/>
            </w:pPr>
            <w:r>
              <w:rPr>
                <w:rFonts w:ascii="Arial" w:hAnsi="Arial" w:cs="Arial"/>
                <w:sz w:val="20"/>
                <w:szCs w:val="20"/>
              </w:rPr>
              <w:t>Name Change Certificate</w:t>
            </w:r>
          </w:p>
        </w:tc>
        <w:tc>
          <w:tcPr>
            <w:tcW w:w="2306" w:type="dxa"/>
          </w:tcPr>
          <w:p w:rsidR="00072A39" w:rsidRDefault="00C45FBA" w:rsidP="00A964AF">
            <w:pPr>
              <w:jc w:val="center"/>
              <w:rPr>
                <w:rFonts w:ascii="Arial" w:hAnsi="Arial" w:cs="Arial"/>
                <w:sz w:val="20"/>
                <w:szCs w:val="20"/>
              </w:rPr>
            </w:pPr>
            <w:r>
              <w:rPr>
                <w:rFonts w:ascii="Arial" w:hAnsi="Arial" w:cs="Arial"/>
                <w:sz w:val="20"/>
                <w:szCs w:val="20"/>
              </w:rPr>
              <w:t xml:space="preserve">Dated </w:t>
            </w:r>
            <w:r w:rsidR="00A964AF">
              <w:rPr>
                <w:rFonts w:ascii="Arial" w:hAnsi="Arial" w:cs="Arial"/>
                <w:sz w:val="20"/>
                <w:szCs w:val="20"/>
              </w:rPr>
              <w:t>29-07-2010</w:t>
            </w:r>
          </w:p>
        </w:tc>
      </w:tr>
      <w:tr w:rsidR="00072A39" w:rsidTr="00751AE4">
        <w:trPr>
          <w:trHeight w:val="59"/>
        </w:trPr>
        <w:tc>
          <w:tcPr>
            <w:tcW w:w="660" w:type="dxa"/>
            <w:vMerge/>
          </w:tcPr>
          <w:p w:rsidR="00072A39" w:rsidRPr="00F62F4A" w:rsidRDefault="00072A39" w:rsidP="00AA6F90">
            <w:pPr>
              <w:pStyle w:val="ListParagraph"/>
              <w:numPr>
                <w:ilvl w:val="0"/>
                <w:numId w:val="3"/>
              </w:numPr>
              <w:rPr>
                <w:rFonts w:ascii="Arial" w:hAnsi="Arial" w:cs="Arial"/>
                <w:sz w:val="20"/>
                <w:szCs w:val="20"/>
              </w:rPr>
            </w:pPr>
          </w:p>
        </w:tc>
        <w:tc>
          <w:tcPr>
            <w:tcW w:w="3463" w:type="dxa"/>
            <w:vMerge/>
          </w:tcPr>
          <w:p w:rsidR="00072A39" w:rsidRDefault="00072A39" w:rsidP="00A0429A">
            <w:pPr>
              <w:rPr>
                <w:rFonts w:ascii="Arial" w:hAnsi="Arial" w:cs="Arial"/>
                <w:sz w:val="20"/>
                <w:szCs w:val="20"/>
              </w:rPr>
            </w:pPr>
          </w:p>
        </w:tc>
        <w:tc>
          <w:tcPr>
            <w:tcW w:w="2530" w:type="dxa"/>
          </w:tcPr>
          <w:p w:rsidR="00072A39" w:rsidRPr="009556B3" w:rsidRDefault="009556B3" w:rsidP="00A0429A">
            <w:pPr>
              <w:jc w:val="center"/>
              <w:rPr>
                <w:sz w:val="20"/>
              </w:rPr>
            </w:pPr>
            <w:r w:rsidRPr="009556B3">
              <w:rPr>
                <w:rFonts w:ascii="Arial" w:hAnsi="Arial" w:cs="Arial"/>
                <w:sz w:val="20"/>
                <w:szCs w:val="20"/>
              </w:rPr>
              <w:t>Approved Map</w:t>
            </w:r>
          </w:p>
        </w:tc>
        <w:tc>
          <w:tcPr>
            <w:tcW w:w="2306" w:type="dxa"/>
            <w:gridSpan w:val="2"/>
            <w:vAlign w:val="center"/>
          </w:tcPr>
          <w:p w:rsidR="00072A39" w:rsidRDefault="00A964AF" w:rsidP="00A964AF">
            <w:pPr>
              <w:jc w:val="center"/>
            </w:pPr>
            <w:r>
              <w:rPr>
                <w:rFonts w:ascii="Arial" w:hAnsi="Arial" w:cs="Arial"/>
                <w:sz w:val="20"/>
                <w:szCs w:val="20"/>
              </w:rPr>
              <w:t>---</w:t>
            </w:r>
          </w:p>
        </w:tc>
        <w:tc>
          <w:tcPr>
            <w:tcW w:w="2306" w:type="dxa"/>
          </w:tcPr>
          <w:p w:rsidR="00072A39" w:rsidRDefault="00A964AF" w:rsidP="00A0429A">
            <w:pPr>
              <w:jc w:val="center"/>
              <w:rPr>
                <w:rFonts w:ascii="Arial" w:hAnsi="Arial" w:cs="Arial"/>
                <w:sz w:val="20"/>
                <w:szCs w:val="20"/>
              </w:rPr>
            </w:pPr>
            <w:r>
              <w:rPr>
                <w:rFonts w:ascii="Arial" w:hAnsi="Arial" w:cs="Arial"/>
                <w:sz w:val="20"/>
                <w:szCs w:val="20"/>
              </w:rPr>
              <w:t>---</w:t>
            </w:r>
          </w:p>
        </w:tc>
      </w:tr>
      <w:tr w:rsidR="00072A39" w:rsidTr="00751AE4">
        <w:trPr>
          <w:trHeight w:val="58"/>
        </w:trPr>
        <w:tc>
          <w:tcPr>
            <w:tcW w:w="660" w:type="dxa"/>
            <w:vMerge/>
          </w:tcPr>
          <w:p w:rsidR="00072A39" w:rsidRPr="00F62F4A" w:rsidRDefault="00072A39" w:rsidP="00AA6F90">
            <w:pPr>
              <w:pStyle w:val="ListParagraph"/>
              <w:numPr>
                <w:ilvl w:val="0"/>
                <w:numId w:val="3"/>
              </w:numPr>
              <w:rPr>
                <w:rFonts w:ascii="Arial" w:hAnsi="Arial" w:cs="Arial"/>
                <w:sz w:val="20"/>
                <w:szCs w:val="20"/>
              </w:rPr>
            </w:pPr>
          </w:p>
        </w:tc>
        <w:tc>
          <w:tcPr>
            <w:tcW w:w="3463" w:type="dxa"/>
            <w:vMerge/>
          </w:tcPr>
          <w:p w:rsidR="00072A39" w:rsidRDefault="00072A39" w:rsidP="00A0429A">
            <w:pPr>
              <w:rPr>
                <w:rFonts w:ascii="Arial" w:hAnsi="Arial" w:cs="Arial"/>
                <w:sz w:val="20"/>
                <w:szCs w:val="20"/>
              </w:rPr>
            </w:pPr>
          </w:p>
        </w:tc>
        <w:tc>
          <w:tcPr>
            <w:tcW w:w="2530" w:type="dxa"/>
          </w:tcPr>
          <w:p w:rsidR="00072A39" w:rsidRDefault="00F66F6B" w:rsidP="00A0429A">
            <w:pPr>
              <w:jc w:val="center"/>
              <w:rPr>
                <w:rFonts w:ascii="Arial" w:hAnsi="Arial" w:cs="Arial"/>
                <w:sz w:val="20"/>
                <w:szCs w:val="20"/>
              </w:rPr>
            </w:pPr>
            <w:r w:rsidRPr="00F66F6B">
              <w:rPr>
                <w:rFonts w:ascii="Arial" w:hAnsi="Arial" w:cs="Arial"/>
                <w:sz w:val="20"/>
                <w:szCs w:val="20"/>
              </w:rPr>
              <w:t>Last paid Municipal Tax Receipt</w:t>
            </w:r>
          </w:p>
          <w:p w:rsidR="002959EC" w:rsidRDefault="002959EC" w:rsidP="00A0429A">
            <w:pPr>
              <w:jc w:val="center"/>
              <w:rPr>
                <w:rFonts w:ascii="Arial" w:hAnsi="Arial" w:cs="Arial"/>
                <w:sz w:val="20"/>
                <w:szCs w:val="20"/>
              </w:rPr>
            </w:pPr>
          </w:p>
          <w:p w:rsidR="002959EC" w:rsidRPr="00F66F6B" w:rsidRDefault="002959EC" w:rsidP="00A0429A">
            <w:pPr>
              <w:jc w:val="center"/>
              <w:rPr>
                <w:sz w:val="20"/>
              </w:rPr>
            </w:pPr>
            <w:r>
              <w:rPr>
                <w:rFonts w:ascii="Arial" w:hAnsi="Arial" w:cs="Arial"/>
                <w:sz w:val="20"/>
                <w:szCs w:val="20"/>
              </w:rPr>
              <w:t>Title Verification Report</w:t>
            </w:r>
          </w:p>
        </w:tc>
        <w:tc>
          <w:tcPr>
            <w:tcW w:w="2306" w:type="dxa"/>
            <w:gridSpan w:val="2"/>
            <w:vAlign w:val="center"/>
          </w:tcPr>
          <w:p w:rsidR="002959EC" w:rsidRDefault="00A964AF" w:rsidP="00A964AF">
            <w:pPr>
              <w:jc w:val="center"/>
              <w:rPr>
                <w:rFonts w:ascii="Arial" w:hAnsi="Arial" w:cs="Arial"/>
                <w:sz w:val="20"/>
                <w:szCs w:val="20"/>
              </w:rPr>
            </w:pPr>
            <w:r>
              <w:rPr>
                <w:rFonts w:ascii="Arial" w:hAnsi="Arial" w:cs="Arial"/>
                <w:sz w:val="20"/>
                <w:szCs w:val="20"/>
              </w:rPr>
              <w:t>---</w:t>
            </w:r>
          </w:p>
          <w:p w:rsidR="002959EC" w:rsidRDefault="002959EC" w:rsidP="00A964AF">
            <w:pPr>
              <w:jc w:val="center"/>
              <w:rPr>
                <w:rFonts w:ascii="Arial" w:hAnsi="Arial" w:cs="Arial"/>
                <w:sz w:val="20"/>
                <w:szCs w:val="20"/>
              </w:rPr>
            </w:pPr>
          </w:p>
          <w:p w:rsidR="002959EC" w:rsidRDefault="00A964AF" w:rsidP="00A964AF">
            <w:pPr>
              <w:jc w:val="center"/>
            </w:pPr>
            <w:r>
              <w:rPr>
                <w:rFonts w:ascii="Arial" w:hAnsi="Arial" w:cs="Arial"/>
                <w:sz w:val="20"/>
                <w:szCs w:val="20"/>
              </w:rPr>
              <w:t>---</w:t>
            </w:r>
          </w:p>
        </w:tc>
        <w:tc>
          <w:tcPr>
            <w:tcW w:w="2306" w:type="dxa"/>
          </w:tcPr>
          <w:p w:rsidR="00072A39" w:rsidRDefault="00A54016" w:rsidP="00A0429A">
            <w:pPr>
              <w:jc w:val="center"/>
              <w:rPr>
                <w:rFonts w:ascii="Arial" w:hAnsi="Arial" w:cs="Arial"/>
                <w:sz w:val="20"/>
                <w:szCs w:val="20"/>
              </w:rPr>
            </w:pPr>
            <w:r>
              <w:rPr>
                <w:rFonts w:ascii="Arial" w:hAnsi="Arial" w:cs="Arial"/>
                <w:noProof/>
                <w:sz w:val="20"/>
                <w:szCs w:val="20"/>
                <w:lang w:val="en-IN" w:eastAsia="en-IN"/>
              </w:rPr>
              <mc:AlternateContent>
                <mc:Choice Requires="wps">
                  <w:drawing>
                    <wp:anchor distT="0" distB="0" distL="114300" distR="114300" simplePos="0" relativeHeight="251660800" behindDoc="0" locked="0" layoutInCell="1" allowOverlap="1">
                      <wp:simplePos x="0" y="0"/>
                      <wp:positionH relativeFrom="column">
                        <wp:posOffset>-3134995</wp:posOffset>
                      </wp:positionH>
                      <wp:positionV relativeFrom="paragraph">
                        <wp:posOffset>311785</wp:posOffset>
                      </wp:positionV>
                      <wp:extent cx="4533900" cy="0"/>
                      <wp:effectExtent l="7620" t="12065" r="11430" b="6985"/>
                      <wp:wrapNone/>
                      <wp:docPr id="20"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339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FC34349" id="_x0000_t32" coordsize="21600,21600" o:spt="32" o:oned="t" path="m,l21600,21600e" filled="f">
                      <v:path arrowok="t" fillok="f" o:connecttype="none"/>
                      <o:lock v:ext="edit" shapetype="t"/>
                    </v:shapetype>
                    <v:shape id="AutoShape 8" o:spid="_x0000_s1026" type="#_x0000_t32" style="position:absolute;margin-left:-246.85pt;margin-top:24.55pt;width:357pt;height:0;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"/>
                  </w:pict>
                </mc:Fallback>
              </mc:AlternateContent>
            </w:r>
            <w:r w:rsidR="00A964AF">
              <w:rPr>
                <w:rFonts w:ascii="Arial" w:hAnsi="Arial" w:cs="Arial"/>
                <w:sz w:val="20"/>
                <w:szCs w:val="20"/>
              </w:rPr>
              <w:t>---</w:t>
            </w:r>
          </w:p>
          <w:p w:rsidR="002959EC" w:rsidRDefault="002959EC" w:rsidP="00A0429A">
            <w:pPr>
              <w:jc w:val="center"/>
              <w:rPr>
                <w:rFonts w:ascii="Arial" w:hAnsi="Arial" w:cs="Arial"/>
                <w:sz w:val="20"/>
                <w:szCs w:val="20"/>
              </w:rPr>
            </w:pPr>
          </w:p>
          <w:p w:rsidR="002959EC" w:rsidRDefault="002959EC" w:rsidP="00A0429A">
            <w:pPr>
              <w:jc w:val="center"/>
              <w:rPr>
                <w:rFonts w:ascii="Arial" w:hAnsi="Arial" w:cs="Arial"/>
                <w:sz w:val="20"/>
                <w:szCs w:val="20"/>
              </w:rPr>
            </w:pPr>
          </w:p>
          <w:p w:rsidR="002959EC" w:rsidRDefault="00A964AF" w:rsidP="00A0429A">
            <w:pPr>
              <w:jc w:val="center"/>
              <w:rPr>
                <w:rFonts w:ascii="Arial" w:hAnsi="Arial" w:cs="Arial"/>
                <w:sz w:val="20"/>
                <w:szCs w:val="20"/>
              </w:rPr>
            </w:pPr>
            <w:r>
              <w:rPr>
                <w:rFonts w:ascii="Arial" w:hAnsi="Arial" w:cs="Arial"/>
                <w:sz w:val="20"/>
                <w:szCs w:val="20"/>
              </w:rPr>
              <w:t>---</w:t>
            </w:r>
          </w:p>
          <w:p w:rsidR="002959EC" w:rsidRDefault="002959EC" w:rsidP="00A0429A">
            <w:pPr>
              <w:jc w:val="center"/>
              <w:rPr>
                <w:rFonts w:ascii="Arial" w:hAnsi="Arial" w:cs="Arial"/>
                <w:sz w:val="20"/>
                <w:szCs w:val="20"/>
              </w:rPr>
            </w:pPr>
          </w:p>
        </w:tc>
      </w:tr>
      <w:tr w:rsidR="00072A39" w:rsidTr="00751AE4">
        <w:trPr>
          <w:trHeight w:val="38"/>
        </w:trPr>
        <w:tc>
          <w:tcPr>
            <w:tcW w:w="660" w:type="dxa"/>
          </w:tcPr>
          <w:p w:rsidR="00072A39" w:rsidRPr="00F62F4A" w:rsidRDefault="00072A39" w:rsidP="00AA6F90">
            <w:pPr>
              <w:pStyle w:val="ListParagraph"/>
              <w:numPr>
                <w:ilvl w:val="0"/>
                <w:numId w:val="3"/>
              </w:numPr>
              <w:rPr>
                <w:rFonts w:ascii="Arial" w:hAnsi="Arial" w:cs="Arial"/>
                <w:sz w:val="20"/>
                <w:szCs w:val="20"/>
              </w:rPr>
            </w:pPr>
          </w:p>
        </w:tc>
        <w:tc>
          <w:tcPr>
            <w:tcW w:w="3463" w:type="dxa"/>
          </w:tcPr>
          <w:p w:rsidR="00072A39" w:rsidRDefault="00072A39" w:rsidP="00A0429A">
            <w:pPr>
              <w:rPr>
                <w:rFonts w:ascii="Arial" w:hAnsi="Arial" w:cs="Arial"/>
                <w:color w:val="808080"/>
                <w:sz w:val="20"/>
                <w:szCs w:val="20"/>
              </w:rPr>
            </w:pPr>
            <w:r w:rsidRPr="001323FF">
              <w:rPr>
                <w:rFonts w:ascii="Arial" w:hAnsi="Arial" w:cs="Arial"/>
                <w:sz w:val="20"/>
                <w:szCs w:val="20"/>
              </w:rPr>
              <w:t>Documents received from</w:t>
            </w:r>
          </w:p>
        </w:tc>
        <w:tc>
          <w:tcPr>
            <w:tcW w:w="7142" w:type="dxa"/>
            <w:gridSpan w:val="4"/>
          </w:tcPr>
          <w:p w:rsidR="0023170B" w:rsidRDefault="0023170B" w:rsidP="00A0429A">
            <w:pPr>
              <w:jc w:val="both"/>
              <w:rPr>
                <w:rFonts w:ascii="Arial" w:hAnsi="Arial" w:cs="Arial"/>
                <w:sz w:val="20"/>
                <w:lang w:val="en-IN" w:eastAsia="en-IN"/>
              </w:rPr>
            </w:pPr>
            <w:r>
              <w:rPr>
                <w:rFonts w:ascii="Arial" w:hAnsi="Arial" w:cs="Arial"/>
                <w:sz w:val="20"/>
                <w:lang w:val="en-IN" w:eastAsia="en-IN"/>
              </w:rPr>
              <w:t>Liquidator</w:t>
            </w:r>
          </w:p>
          <w:p w:rsidR="00072A39" w:rsidRDefault="00072A39" w:rsidP="00A0429A">
            <w:pPr>
              <w:jc w:val="both"/>
              <w:rPr>
                <w:rFonts w:ascii="Arial" w:hAnsi="Arial" w:cs="Arial"/>
                <w:sz w:val="20"/>
                <w:lang w:val="en-IN" w:eastAsia="en-IN"/>
              </w:rPr>
            </w:pPr>
          </w:p>
        </w:tc>
      </w:tr>
    </w:tbl>
    <w:p w:rsidR="008E44AC" w:rsidRPr="009037B1" w:rsidRDefault="008E44AC">
      <w:r>
        <w:rPr>
          <w:rFonts w:ascii="Arial" w:hAnsi="Arial" w:cs="Arial"/>
          <w:b/>
        </w:rPr>
        <w:br w:type="page"/>
      </w:r>
    </w:p>
    <w:p w:rsidR="00776197" w:rsidRDefault="00A54016" w:rsidP="00BB4342">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7728" behindDoc="0" locked="0" layoutInCell="1" allowOverlap="1">
                <wp:simplePos x="0" y="0"/>
                <wp:positionH relativeFrom="column">
                  <wp:posOffset>-55245</wp:posOffset>
                </wp:positionH>
                <wp:positionV relativeFrom="paragraph">
                  <wp:posOffset>245744</wp:posOffset>
                </wp:positionV>
                <wp:extent cx="5745480" cy="0"/>
                <wp:effectExtent l="0" t="38100" r="45720" b="38100"/>
                <wp:wrapNone/>
                <wp:docPr id="19"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2E5A500" id="Straight Connector 4"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4.35pt,19.35pt" to="448.05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" strokeweight="6pt">
                <o:lock v:ext="edit" shapetype="f"/>
              </v:line>
            </w:pict>
          </mc:Fallback>
        </mc:AlternateContent>
      </w:r>
      <w:r w:rsidR="009377ED">
        <w:rPr>
          <w:rFonts w:ascii="Arial" w:hAnsi="Arial" w:cs="Arial"/>
          <w:b/>
        </w:rPr>
        <w:t xml:space="preserve">ENCLOSURE: </w:t>
      </w:r>
      <w:r w:rsidR="0008215B">
        <w:rPr>
          <w:rFonts w:ascii="Arial" w:hAnsi="Arial" w:cs="Arial"/>
          <w:b/>
        </w:rPr>
        <w:t>I</w:t>
      </w:r>
      <w:r w:rsidR="00553218">
        <w:rPr>
          <w:rFonts w:ascii="Arial" w:hAnsi="Arial" w:cs="Arial"/>
          <w:b/>
        </w:rPr>
        <w:t>– GOOGLE MAP LOCATION</w:t>
      </w:r>
    </w:p>
    <w:p w:rsidR="001E4CD1" w:rsidRDefault="00B71E09" w:rsidP="00A964AF">
      <w:pPr>
        <w:ind w:hanging="284"/>
        <w:rPr>
          <w:rFonts w:ascii="Arial" w:hAnsi="Arial" w:cs="Arial"/>
          <w:b/>
        </w:rPr>
      </w:pPr>
      <w:r>
        <w:rPr>
          <w:rFonts w:ascii="Arial" w:hAnsi="Arial" w:cs="Arial"/>
          <w:b/>
          <w:noProof/>
          <w:lang w:val="en-IN" w:eastAsia="en-IN"/>
        </w:rPr>
        <w:drawing>
          <wp:inline distT="0" distB="0" distL="0" distR="0">
            <wp:extent cx="6067425" cy="3829050"/>
            <wp:effectExtent l="19050" t="1905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347D8B.tmp"/>
                    <pic:cNvPicPr/>
                  </pic:nvPicPr>
                  <pic:blipFill>
                    <a:blip r:embed="rId17">
                      <a:extLst>
                        <a:ext uri="{28A0092B-C50C-407E-A947-70E740481C1C}">
                          <a14:useLocalDpi xmlns:a14="http://schemas.microsoft.com/office/drawing/2010/main" val="0"/>
                        </a:ext>
                      </a:extLst>
                    </a:blip>
                    <a:stretch>
                      <a:fillRect/>
                    </a:stretch>
                  </pic:blipFill>
                  <pic:spPr>
                    <a:xfrm>
                      <a:off x="0" y="0"/>
                      <a:ext cx="6067425" cy="3829050"/>
                    </a:xfrm>
                    <a:prstGeom prst="rect">
                      <a:avLst/>
                    </a:prstGeom>
                    <a:ln>
                      <a:solidFill>
                        <a:schemeClr val="tx1"/>
                      </a:solidFill>
                    </a:ln>
                  </pic:spPr>
                </pic:pic>
              </a:graphicData>
            </a:graphic>
          </wp:inline>
        </w:drawing>
      </w:r>
    </w:p>
    <w:p w:rsidR="00B71E09" w:rsidRDefault="00B71E09" w:rsidP="00A964AF">
      <w:pPr>
        <w:ind w:hanging="284"/>
        <w:rPr>
          <w:rFonts w:ascii="Arial" w:hAnsi="Arial" w:cs="Arial"/>
          <w:b/>
        </w:rPr>
      </w:pPr>
      <w:r>
        <w:rPr>
          <w:rFonts w:ascii="Arial" w:hAnsi="Arial" w:cs="Arial"/>
          <w:b/>
          <w:noProof/>
          <w:lang w:val="en-IN" w:eastAsia="en-IN"/>
        </w:rPr>
        <w:drawing>
          <wp:inline distT="0" distB="0" distL="0" distR="0">
            <wp:extent cx="6076950" cy="4000500"/>
            <wp:effectExtent l="19050" t="1905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34E128.tmp"/>
                    <pic:cNvPicPr/>
                  </pic:nvPicPr>
                  <pic:blipFill>
                    <a:blip r:embed="rId18">
                      <a:extLst>
                        <a:ext uri="{28A0092B-C50C-407E-A947-70E740481C1C}">
                          <a14:useLocalDpi xmlns:a14="http://schemas.microsoft.com/office/drawing/2010/main" val="0"/>
                        </a:ext>
                      </a:extLst>
                    </a:blip>
                    <a:stretch>
                      <a:fillRect/>
                    </a:stretch>
                  </pic:blipFill>
                  <pic:spPr>
                    <a:xfrm>
                      <a:off x="0" y="0"/>
                      <a:ext cx="6076950" cy="4000500"/>
                    </a:xfrm>
                    <a:prstGeom prst="rect">
                      <a:avLst/>
                    </a:prstGeom>
                    <a:ln>
                      <a:solidFill>
                        <a:schemeClr val="tx1"/>
                      </a:solidFill>
                    </a:ln>
                  </pic:spPr>
                </pic:pic>
              </a:graphicData>
            </a:graphic>
          </wp:inline>
        </w:drawing>
      </w:r>
    </w:p>
    <w:p w:rsidR="00560B69" w:rsidRDefault="00560B69" w:rsidP="00560B69">
      <w:pPr>
        <w:ind w:hanging="284"/>
        <w:jc w:val="center"/>
        <w:rPr>
          <w:rFonts w:ascii="Arial" w:hAnsi="Arial" w:cs="Arial"/>
          <w:b/>
        </w:rPr>
      </w:pPr>
      <w:r>
        <w:rPr>
          <w:rFonts w:ascii="Arial" w:hAnsi="Arial" w:cs="Arial"/>
          <w:b/>
        </w:rPr>
        <w:t>ENCLOSURE: II – PHOTOGRAPHS OF THE PROPERTY</w:t>
      </w:r>
      <w:r w:rsidR="00A54016">
        <w:rPr>
          <w:rFonts w:ascii="Arial" w:hAnsi="Arial" w:cs="Arial"/>
          <w:b/>
          <w:noProof/>
          <w:sz w:val="24"/>
          <w:szCs w:val="24"/>
          <w:u w:val="single"/>
          <w:lang w:val="en-IN" w:eastAsia="en-IN"/>
        </w:rPr>
        <mc:AlternateContent>
          <mc:Choice Requires="wps">
            <w:drawing>
              <wp:anchor distT="4294967294" distB="4294967294" distL="114300" distR="114300" simplePos="0" relativeHeight="251656704" behindDoc="0" locked="0" layoutInCell="1" allowOverlap="1">
                <wp:simplePos x="0" y="0"/>
                <wp:positionH relativeFrom="column">
                  <wp:posOffset>-45720</wp:posOffset>
                </wp:positionH>
                <wp:positionV relativeFrom="paragraph">
                  <wp:posOffset>344804</wp:posOffset>
                </wp:positionV>
                <wp:extent cx="5928360" cy="0"/>
                <wp:effectExtent l="0" t="38100" r="53340" b="38100"/>
                <wp:wrapNone/>
                <wp:docPr id="1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59DC33" id="Straight Connector 8"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6Ma+YDgCAAAJBQAADgAAAAAAAAAAAAAA&#10;AAAuAgAAZHJzL2Uyb0RvYy54bWxQSwECLQAUAAYACAAAACEAY4HktdsAAAAIAQAADwAAAAAAAAAA&#10;AAAAAACSBAAAZHJzL2Rvd25yZXYueG1sUEsFBgAAAAAEAAQA8wAAAJoFAAAAAA==&#10;" strokeweight="6pt">
                <o:lock v:ext="edit" shapetype="f"/>
              </v:line>
            </w:pict>
          </mc:Fallback>
        </mc:AlternateContent>
      </w:r>
    </w:p>
    <w:p w:rsidR="0037387F" w:rsidRDefault="0037387F" w:rsidP="00537366">
      <w:pPr>
        <w:rPr>
          <w:rFonts w:ascii="Arial" w:hAnsi="Arial" w:cs="Arial"/>
          <w:b/>
        </w:rPr>
      </w:pPr>
    </w:p>
    <w:p w:rsidR="00537366" w:rsidRDefault="00537366">
      <w:pPr>
        <w:rPr>
          <w:rFonts w:ascii="Arial" w:hAnsi="Arial" w:cs="Arial"/>
          <w:b/>
        </w:rPr>
      </w:pPr>
      <w:r w:rsidRPr="00537366">
        <w:rPr>
          <w:rFonts w:ascii="Arial" w:hAnsi="Arial" w:cs="Arial"/>
          <w:b/>
          <w:noProof/>
          <w:lang w:val="en-IN" w:eastAsia="en-IN"/>
        </w:rPr>
        <w:drawing>
          <wp:anchor distT="0" distB="0" distL="114300" distR="114300" simplePos="0" relativeHeight="251652608" behindDoc="0" locked="0" layoutInCell="1" allowOverlap="1" wp14:anchorId="06AF9D7F" wp14:editId="1A39C79D">
            <wp:simplePos x="0" y="0"/>
            <wp:positionH relativeFrom="column">
              <wp:posOffset>-83732</wp:posOffset>
            </wp:positionH>
            <wp:positionV relativeFrom="paragraph">
              <wp:posOffset>4396666</wp:posOffset>
            </wp:positionV>
            <wp:extent cx="6411432" cy="3608070"/>
            <wp:effectExtent l="19050" t="19050" r="8890" b="0"/>
            <wp:wrapNone/>
            <wp:docPr id="26" name="Picture 26" descr="W:\In Progress Files\Nikhil Rajan\Cox and Kings\Land &amp; Building\Mumbai Flat\pHOTOS\New folder\TimePhoto_20220303_11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In Progress Files\Nikhil Rajan\Cox and Kings\Land &amp; Building\Mumbai Flat\pHOTOS\New folder\TimePhoto_20220303_11174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6415362" cy="3610282"/>
                    </a:xfrm>
                    <a:prstGeom prst="rect">
                      <a:avLst/>
                    </a:prstGeom>
                    <a:noFill/>
                    <a:ln>
                      <a:solidFill>
                        <a:schemeClr val="tx1"/>
                      </a:solidFill>
                    </a:ln>
                  </pic:spPr>
                </pic:pic>
              </a:graphicData>
            </a:graphic>
            <wp14:sizeRelH relativeFrom="margin">
              <wp14:pctWidth>0</wp14:pctWidth>
            </wp14:sizeRelH>
          </wp:anchor>
        </w:drawing>
      </w:r>
      <w:r w:rsidRPr="00537366">
        <w:rPr>
          <w:rFonts w:ascii="Arial" w:hAnsi="Arial" w:cs="Arial"/>
          <w:b/>
          <w:noProof/>
          <w:lang w:val="en-IN" w:eastAsia="en-IN"/>
        </w:rPr>
        <w:drawing>
          <wp:anchor distT="0" distB="0" distL="114300" distR="114300" simplePos="0" relativeHeight="251650560" behindDoc="0" locked="0" layoutInCell="1" allowOverlap="1" wp14:anchorId="00D4C9AE" wp14:editId="7E49C04B">
            <wp:simplePos x="0" y="0"/>
            <wp:positionH relativeFrom="column">
              <wp:posOffset>2536259</wp:posOffset>
            </wp:positionH>
            <wp:positionV relativeFrom="paragraph">
              <wp:posOffset>522034</wp:posOffset>
            </wp:positionV>
            <wp:extent cx="4479074" cy="3100070"/>
            <wp:effectExtent l="0" t="704850" r="0" b="690880"/>
            <wp:wrapNone/>
            <wp:docPr id="25" name="Picture 25" descr="W:\In Progress Files\Nikhil Rajan\Cox and Kings\Land &amp; Building\Mumbai Flat\pHOTOS\New folder\TimePhoto_20220303_111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W:\In Progress Files\Nikhil Rajan\Cox and Kings\Land &amp; Building\Mumbai Flat\pHOTOS\New folder\TimePhoto_20220303_11105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4480585" cy="3101116"/>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37387F">
        <w:rPr>
          <w:rFonts w:ascii="Arial" w:hAnsi="Arial" w:cs="Arial"/>
          <w:b/>
          <w:noProof/>
          <w:lang w:val="en-IN" w:eastAsia="en-IN"/>
        </w:rPr>
        <w:drawing>
          <wp:anchor distT="0" distB="0" distL="114300" distR="114300" simplePos="0" relativeHeight="251649536" behindDoc="0" locked="0" layoutInCell="1" allowOverlap="1" wp14:anchorId="6E630444" wp14:editId="67A79638">
            <wp:simplePos x="0" y="0"/>
            <wp:positionH relativeFrom="column">
              <wp:posOffset>-717672</wp:posOffset>
            </wp:positionH>
            <wp:positionV relativeFrom="paragraph">
              <wp:posOffset>437342</wp:posOffset>
            </wp:positionV>
            <wp:extent cx="4497070" cy="3256671"/>
            <wp:effectExtent l="0" t="647700" r="0" b="610870"/>
            <wp:wrapNone/>
            <wp:docPr id="21" name="Picture 21" descr="W:\In Progress Files\Nikhil Rajan\Cox and Kings\Land &amp; Building\Mumbai Flat\pHOTOS\New folder\TimePhoto_20220303_110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In Progress Files\Nikhil Rajan\Cox and Kings\Land &amp; Building\Mumbai Flat\pHOTOS\New folder\TimePhoto_20220303_11080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4498376" cy="3257617"/>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rPr>
        <w:br w:type="page"/>
      </w:r>
    </w:p>
    <w:p w:rsidR="00537366" w:rsidRDefault="00537366" w:rsidP="00537366">
      <w:pPr>
        <w:ind w:hanging="540"/>
        <w:rPr>
          <w:rFonts w:ascii="Arial" w:hAnsi="Arial" w:cs="Arial"/>
          <w:b/>
        </w:rPr>
      </w:pPr>
      <w:r>
        <w:rPr>
          <w:rFonts w:ascii="Arial" w:hAnsi="Arial" w:cs="Arial"/>
          <w:b/>
          <w:noProof/>
          <w:lang w:val="en-IN" w:eastAsia="en-IN"/>
        </w:rPr>
        <w:drawing>
          <wp:anchor distT="0" distB="0" distL="114300" distR="114300" simplePos="0" relativeHeight="251654656" behindDoc="0" locked="0" layoutInCell="1" allowOverlap="1" wp14:anchorId="782439D5" wp14:editId="20CB8E13">
            <wp:simplePos x="0" y="0"/>
            <wp:positionH relativeFrom="column">
              <wp:posOffset>-104997</wp:posOffset>
            </wp:positionH>
            <wp:positionV relativeFrom="paragraph">
              <wp:posOffset>4275957</wp:posOffset>
            </wp:positionV>
            <wp:extent cx="6188149" cy="4316448"/>
            <wp:effectExtent l="19050" t="19050" r="3175" b="825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7C566F.tmp"/>
                    <pic:cNvPicPr/>
                  </pic:nvPicPr>
                  <pic:blipFill>
                    <a:blip r:embed="rId22">
                      <a:extLst>
                        <a:ext uri="{28A0092B-C50C-407E-A947-70E740481C1C}">
                          <a14:useLocalDpi xmlns:a14="http://schemas.microsoft.com/office/drawing/2010/main" val="0"/>
                        </a:ext>
                      </a:extLst>
                    </a:blip>
                    <a:stretch>
                      <a:fillRect/>
                    </a:stretch>
                  </pic:blipFill>
                  <pic:spPr>
                    <a:xfrm>
                      <a:off x="0" y="0"/>
                      <a:ext cx="6209140" cy="43310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lang w:val="en-IN" w:eastAsia="en-IN"/>
        </w:rPr>
        <w:drawing>
          <wp:anchor distT="0" distB="0" distL="114300" distR="114300" simplePos="0" relativeHeight="251653632" behindDoc="0" locked="0" layoutInCell="1" allowOverlap="1" wp14:anchorId="384A33AC" wp14:editId="11AD1113">
            <wp:simplePos x="0" y="0"/>
            <wp:positionH relativeFrom="column">
              <wp:posOffset>3031490</wp:posOffset>
            </wp:positionH>
            <wp:positionV relativeFrom="paragraph">
              <wp:posOffset>-9525</wp:posOffset>
            </wp:positionV>
            <wp:extent cx="3412490" cy="4198620"/>
            <wp:effectExtent l="19050" t="1905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7C7049.tmp"/>
                    <pic:cNvPicPr/>
                  </pic:nvPicPr>
                  <pic:blipFill>
                    <a:blip r:embed="rId23">
                      <a:extLst>
                        <a:ext uri="{28A0092B-C50C-407E-A947-70E740481C1C}">
                          <a14:useLocalDpi xmlns:a14="http://schemas.microsoft.com/office/drawing/2010/main" val="0"/>
                        </a:ext>
                      </a:extLst>
                    </a:blip>
                    <a:stretch>
                      <a:fillRect/>
                    </a:stretch>
                  </pic:blipFill>
                  <pic:spPr>
                    <a:xfrm>
                      <a:off x="0" y="0"/>
                      <a:ext cx="3412490" cy="41986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rFonts w:ascii="Arial" w:hAnsi="Arial" w:cs="Arial"/>
          <w:b/>
          <w:noProof/>
          <w:lang w:val="en-IN" w:eastAsia="en-IN"/>
        </w:rPr>
        <w:drawing>
          <wp:inline distT="0" distB="0" distL="0" distR="0" wp14:anchorId="3774B33C" wp14:editId="130CDA85">
            <wp:extent cx="3274828" cy="4188788"/>
            <wp:effectExtent l="19050" t="19050" r="190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7CBE1E.tmp"/>
                    <pic:cNvPicPr/>
                  </pic:nvPicPr>
                  <pic:blipFill rotWithShape="1">
                    <a:blip r:embed="rId24">
                      <a:extLst>
                        <a:ext uri="{28A0092B-C50C-407E-A947-70E740481C1C}">
                          <a14:useLocalDpi xmlns:a14="http://schemas.microsoft.com/office/drawing/2010/main" val="0"/>
                        </a:ext>
                      </a:extLst>
                    </a:blip>
                    <a:srcRect l="479" r="1535"/>
                    <a:stretch/>
                  </pic:blipFill>
                  <pic:spPr bwMode="auto">
                    <a:xfrm>
                      <a:off x="0" y="0"/>
                      <a:ext cx="3276289" cy="41906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rPr>
        <w:br w:type="page"/>
      </w:r>
    </w:p>
    <w:p w:rsidR="00537366" w:rsidRDefault="00537366" w:rsidP="00537366">
      <w:pPr>
        <w:ind w:right="-871" w:hanging="630"/>
        <w:rPr>
          <w:rFonts w:ascii="Arial" w:hAnsi="Arial" w:cs="Arial"/>
          <w:b/>
          <w:noProof/>
        </w:rPr>
      </w:pPr>
      <w:r>
        <w:rPr>
          <w:rFonts w:ascii="Arial" w:hAnsi="Arial" w:cs="Arial"/>
          <w:b/>
          <w:noProof/>
        </w:rPr>
        <w:t xml:space="preserve"> </w:t>
      </w:r>
      <w:r>
        <w:rPr>
          <w:rFonts w:ascii="Arial" w:hAnsi="Arial" w:cs="Arial"/>
          <w:b/>
          <w:noProof/>
          <w:lang w:val="en-IN" w:eastAsia="en-IN"/>
        </w:rPr>
        <w:drawing>
          <wp:inline distT="0" distB="0" distL="0" distR="0" wp14:anchorId="3AD7BE23" wp14:editId="01A61C4F">
            <wp:extent cx="3289795" cy="4213638"/>
            <wp:effectExtent l="19050" t="19050" r="635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7CB5DD.tmp"/>
                    <pic:cNvPicPr/>
                  </pic:nvPicPr>
                  <pic:blipFill>
                    <a:blip r:embed="rId25">
                      <a:extLst>
                        <a:ext uri="{28A0092B-C50C-407E-A947-70E740481C1C}">
                          <a14:useLocalDpi xmlns:a14="http://schemas.microsoft.com/office/drawing/2010/main" val="0"/>
                        </a:ext>
                      </a:extLst>
                    </a:blip>
                    <a:stretch>
                      <a:fillRect/>
                    </a:stretch>
                  </pic:blipFill>
                  <pic:spPr>
                    <a:xfrm>
                      <a:off x="0" y="0"/>
                      <a:ext cx="3317228" cy="4248775"/>
                    </a:xfrm>
                    <a:prstGeom prst="rect">
                      <a:avLst/>
                    </a:prstGeom>
                    <a:ln>
                      <a:solidFill>
                        <a:schemeClr val="tx1"/>
                      </a:solidFill>
                    </a:ln>
                  </pic:spPr>
                </pic:pic>
              </a:graphicData>
            </a:graphic>
          </wp:inline>
        </w:drawing>
      </w:r>
      <w:r>
        <w:rPr>
          <w:rFonts w:ascii="Arial" w:hAnsi="Arial" w:cs="Arial"/>
          <w:b/>
          <w:noProof/>
        </w:rPr>
        <w:t xml:space="preserve">  </w:t>
      </w:r>
      <w:r>
        <w:rPr>
          <w:rFonts w:ascii="Arial" w:hAnsi="Arial" w:cs="Arial"/>
          <w:b/>
          <w:noProof/>
          <w:lang w:val="en-IN" w:eastAsia="en-IN"/>
        </w:rPr>
        <w:drawing>
          <wp:inline distT="0" distB="0" distL="0" distR="0" wp14:anchorId="72DCF1D8" wp14:editId="2136D86B">
            <wp:extent cx="3381153" cy="4239274"/>
            <wp:effectExtent l="19050" t="19050" r="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7C2B40.tmp"/>
                    <pic:cNvPicPr/>
                  </pic:nvPicPr>
                  <pic:blipFill>
                    <a:blip r:embed="rId26">
                      <a:extLst>
                        <a:ext uri="{28A0092B-C50C-407E-A947-70E740481C1C}">
                          <a14:useLocalDpi xmlns:a14="http://schemas.microsoft.com/office/drawing/2010/main" val="0"/>
                        </a:ext>
                      </a:extLst>
                    </a:blip>
                    <a:stretch>
                      <a:fillRect/>
                    </a:stretch>
                  </pic:blipFill>
                  <pic:spPr>
                    <a:xfrm>
                      <a:off x="0" y="0"/>
                      <a:ext cx="3408028" cy="4272970"/>
                    </a:xfrm>
                    <a:prstGeom prst="rect">
                      <a:avLst/>
                    </a:prstGeom>
                    <a:ln>
                      <a:solidFill>
                        <a:schemeClr val="tx1"/>
                      </a:solidFill>
                    </a:ln>
                  </pic:spPr>
                </pic:pic>
              </a:graphicData>
            </a:graphic>
          </wp:inline>
        </w:drawing>
      </w:r>
    </w:p>
    <w:p w:rsidR="00537366" w:rsidRDefault="00537366" w:rsidP="00537366">
      <w:pPr>
        <w:ind w:right="-871" w:hanging="540"/>
        <w:rPr>
          <w:rFonts w:ascii="Arial" w:hAnsi="Arial" w:cs="Arial"/>
          <w:b/>
        </w:rPr>
      </w:pPr>
      <w:r>
        <w:rPr>
          <w:rFonts w:ascii="Arial" w:hAnsi="Arial" w:cs="Arial"/>
          <w:b/>
          <w:noProof/>
          <w:lang w:val="en-IN" w:eastAsia="en-IN"/>
        </w:rPr>
        <w:drawing>
          <wp:inline distT="0" distB="0" distL="0" distR="0">
            <wp:extent cx="3291840" cy="4012565"/>
            <wp:effectExtent l="19050" t="19050" r="381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7CA4B3.tmp"/>
                    <pic:cNvPicPr/>
                  </pic:nvPicPr>
                  <pic:blipFill>
                    <a:blip r:embed="rId27">
                      <a:extLst>
                        <a:ext uri="{28A0092B-C50C-407E-A947-70E740481C1C}">
                          <a14:useLocalDpi xmlns:a14="http://schemas.microsoft.com/office/drawing/2010/main" val="0"/>
                        </a:ext>
                      </a:extLst>
                    </a:blip>
                    <a:stretch>
                      <a:fillRect/>
                    </a:stretch>
                  </pic:blipFill>
                  <pic:spPr>
                    <a:xfrm>
                      <a:off x="0" y="0"/>
                      <a:ext cx="3317538" cy="4043889"/>
                    </a:xfrm>
                    <a:prstGeom prst="rect">
                      <a:avLst/>
                    </a:prstGeom>
                    <a:ln>
                      <a:solidFill>
                        <a:schemeClr val="tx1"/>
                      </a:solidFill>
                    </a:ln>
                  </pic:spPr>
                </pic:pic>
              </a:graphicData>
            </a:graphic>
          </wp:inline>
        </w:drawing>
      </w:r>
      <w:r>
        <w:rPr>
          <w:rFonts w:ascii="Arial" w:hAnsi="Arial" w:cs="Arial"/>
          <w:b/>
          <w:noProof/>
        </w:rPr>
        <w:t xml:space="preserve">  </w:t>
      </w:r>
      <w:r>
        <w:rPr>
          <w:rFonts w:ascii="Arial" w:hAnsi="Arial" w:cs="Arial"/>
          <w:b/>
          <w:noProof/>
          <w:lang w:val="en-IN" w:eastAsia="en-IN"/>
        </w:rPr>
        <w:drawing>
          <wp:inline distT="0" distB="0" distL="0" distR="0" wp14:anchorId="5BD2E8FE" wp14:editId="4541419F">
            <wp:extent cx="3330749" cy="4048760"/>
            <wp:effectExtent l="19050" t="19050" r="3175"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7C9667.tmp"/>
                    <pic:cNvPicPr/>
                  </pic:nvPicPr>
                  <pic:blipFill>
                    <a:blip r:embed="rId28">
                      <a:extLst>
                        <a:ext uri="{28A0092B-C50C-407E-A947-70E740481C1C}">
                          <a14:useLocalDpi xmlns:a14="http://schemas.microsoft.com/office/drawing/2010/main" val="0"/>
                        </a:ext>
                      </a:extLst>
                    </a:blip>
                    <a:stretch>
                      <a:fillRect/>
                    </a:stretch>
                  </pic:blipFill>
                  <pic:spPr>
                    <a:xfrm>
                      <a:off x="0" y="0"/>
                      <a:ext cx="3353951" cy="4076964"/>
                    </a:xfrm>
                    <a:prstGeom prst="rect">
                      <a:avLst/>
                    </a:prstGeom>
                    <a:ln>
                      <a:solidFill>
                        <a:schemeClr val="tx1"/>
                      </a:solidFill>
                    </a:ln>
                  </pic:spPr>
                </pic:pic>
              </a:graphicData>
            </a:graphic>
          </wp:inline>
        </w:drawing>
      </w:r>
      <w:r>
        <w:rPr>
          <w:rFonts w:ascii="Arial" w:hAnsi="Arial" w:cs="Arial"/>
          <w:b/>
        </w:rPr>
        <w:t xml:space="preserve"> </w:t>
      </w:r>
      <w:r>
        <w:rPr>
          <w:rFonts w:ascii="Arial" w:hAnsi="Arial" w:cs="Arial"/>
          <w:b/>
        </w:rPr>
        <w:br w:type="page"/>
      </w:r>
    </w:p>
    <w:p w:rsidR="006C0BEA" w:rsidRDefault="00A54016" w:rsidP="00E7155D">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55680" behindDoc="0" locked="0" layoutInCell="1" allowOverlap="1">
                <wp:simplePos x="0" y="0"/>
                <wp:positionH relativeFrom="column">
                  <wp:posOffset>-45720</wp:posOffset>
                </wp:positionH>
                <wp:positionV relativeFrom="paragraph">
                  <wp:posOffset>315594</wp:posOffset>
                </wp:positionV>
                <wp:extent cx="5745480" cy="0"/>
                <wp:effectExtent l="0" t="38100" r="45720" b="38100"/>
                <wp:wrapNone/>
                <wp:docPr id="17"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940C2AA" id="Straight Connector 5"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UAi38NwIAAAkFAAAOAAAAAAAAAAAAAAAA&#10;AC4CAABkcnMvZTJvRG9jLnhtbFBLAQItABQABgAIAAAAIQBAxsMZ2wAAAAgBAAAPAAAAAAAAAAAA&#10;AAAAAJEEAABkcnMvZG93bnJldi54bWxQSwUGAAAAAAQABADzAAAAmQUAAAAA&#10;" strokeweight="6pt">
                <o:lock v:ext="edit" shapetype="f"/>
              </v:line>
            </w:pict>
          </mc:Fallback>
        </mc:AlternateContent>
      </w:r>
      <w:r w:rsidR="0008215B">
        <w:rPr>
          <w:rFonts w:ascii="Arial" w:hAnsi="Arial" w:cs="Arial"/>
          <w:b/>
        </w:rPr>
        <w:t>ENCLOSURE: III</w:t>
      </w:r>
      <w:r w:rsidR="006C0BEA">
        <w:rPr>
          <w:rFonts w:ascii="Arial" w:hAnsi="Arial" w:cs="Arial"/>
          <w:b/>
        </w:rPr>
        <w:t xml:space="preserve"> – COPY OF CIRCLE RATE</w:t>
      </w:r>
    </w:p>
    <w:p w:rsidR="00776197" w:rsidRDefault="00776197" w:rsidP="00282827">
      <w:pPr>
        <w:tabs>
          <w:tab w:val="left" w:pos="720"/>
        </w:tabs>
        <w:spacing w:after="0" w:line="360" w:lineRule="auto"/>
        <w:rPr>
          <w:rFonts w:ascii="Arial" w:eastAsia="Times New Roman" w:hAnsi="Arial" w:cs="Arial"/>
          <w:b/>
          <w:noProof/>
          <w:sz w:val="20"/>
          <w:szCs w:val="20"/>
          <w:lang w:val="en-IN" w:eastAsia="en-IN"/>
        </w:rPr>
      </w:pPr>
    </w:p>
    <w:p w:rsidR="00776197" w:rsidRDefault="00A54016" w:rsidP="0023225B">
      <w:pPr>
        <w:tabs>
          <w:tab w:val="left" w:pos="720"/>
        </w:tabs>
        <w:spacing w:after="0" w:line="360" w:lineRule="auto"/>
        <w:ind w:hanging="567"/>
        <w:rPr>
          <w:rFonts w:ascii="Arial" w:eastAsia="Times New Roman" w:hAnsi="Arial" w:cs="Arial"/>
          <w:b/>
          <w:noProof/>
          <w:sz w:val="20"/>
          <w:szCs w:val="20"/>
          <w:lang w:val="en-IN" w:eastAsia="en-IN"/>
        </w:rPr>
      </w:pPr>
      <w:r>
        <w:rPr>
          <w:rFonts w:ascii="Arial" w:eastAsia="Times New Roman" w:hAnsi="Arial" w:cs="Arial"/>
          <w:b/>
          <w:noProof/>
          <w:sz w:val="20"/>
          <w:szCs w:val="20"/>
          <w:lang w:val="en-IN" w:eastAsia="en-IN"/>
        </w:rPr>
        <mc:AlternateContent>
          <mc:Choice Requires="wps">
            <w:drawing>
              <wp:anchor distT="0" distB="0" distL="114300" distR="114300" simplePos="0" relativeHeight="251658752" behindDoc="0" locked="0" layoutInCell="1" allowOverlap="1">
                <wp:simplePos x="0" y="0"/>
                <wp:positionH relativeFrom="column">
                  <wp:posOffset>2686050</wp:posOffset>
                </wp:positionH>
                <wp:positionV relativeFrom="paragraph">
                  <wp:posOffset>4186555</wp:posOffset>
                </wp:positionV>
                <wp:extent cx="481965" cy="220980"/>
                <wp:effectExtent l="0" t="0" r="13335" b="26670"/>
                <wp:wrapNone/>
                <wp:docPr id="16"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1965" cy="22098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735D22" id="Rectangle 31" o:spid="_x0000_s1026" style="position:absolute;margin-left:211.5pt;margin-top:329.65pt;width:37.95pt;height:17.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" filled="f" strokecolor="#243f60 [1604]" strokeweight="2pt">
                <v:path arrowok="t"/>
              </v:rect>
            </w:pict>
          </mc:Fallback>
        </mc:AlternateContent>
      </w:r>
      <w:r w:rsidR="00FE340E">
        <w:rPr>
          <w:rFonts w:ascii="Arial" w:eastAsia="Times New Roman" w:hAnsi="Arial" w:cs="Arial"/>
          <w:b/>
          <w:noProof/>
          <w:sz w:val="20"/>
          <w:szCs w:val="20"/>
          <w:lang w:val="en-IN" w:eastAsia="en-IN"/>
        </w:rPr>
        <w:drawing>
          <wp:inline distT="0" distB="0" distL="0" distR="0">
            <wp:extent cx="6353175" cy="4972050"/>
            <wp:effectExtent l="19050" t="1905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343AE9.tmp"/>
                    <pic:cNvPicPr/>
                  </pic:nvPicPr>
                  <pic:blipFill>
                    <a:blip r:embed="rId29">
                      <a:extLst>
                        <a:ext uri="{28A0092B-C50C-407E-A947-70E740481C1C}">
                          <a14:useLocalDpi xmlns:a14="http://schemas.microsoft.com/office/drawing/2010/main" val="0"/>
                        </a:ext>
                      </a:extLst>
                    </a:blip>
                    <a:stretch>
                      <a:fillRect/>
                    </a:stretch>
                  </pic:blipFill>
                  <pic:spPr>
                    <a:xfrm>
                      <a:off x="0" y="0"/>
                      <a:ext cx="6353175" cy="4972050"/>
                    </a:xfrm>
                    <a:prstGeom prst="rect">
                      <a:avLst/>
                    </a:prstGeom>
                    <a:ln>
                      <a:solidFill>
                        <a:schemeClr val="tx1"/>
                      </a:solidFill>
                    </a:ln>
                  </pic:spPr>
                </pic:pic>
              </a:graphicData>
            </a:graphic>
          </wp:inline>
        </w:drawing>
      </w:r>
    </w:p>
    <w:p w:rsidR="00776197" w:rsidRDefault="00776197" w:rsidP="00282827">
      <w:pPr>
        <w:tabs>
          <w:tab w:val="left" w:pos="720"/>
        </w:tabs>
        <w:spacing w:after="0" w:line="360" w:lineRule="auto"/>
        <w:rPr>
          <w:rFonts w:ascii="Arial" w:eastAsia="Times New Roman" w:hAnsi="Arial" w:cs="Arial"/>
          <w:b/>
          <w:noProof/>
          <w:sz w:val="20"/>
          <w:szCs w:val="20"/>
          <w:lang w:val="en-IN" w:eastAsia="en-IN"/>
        </w:rPr>
      </w:pPr>
    </w:p>
    <w:p w:rsidR="00776197" w:rsidRDefault="00776197" w:rsidP="00282827">
      <w:pPr>
        <w:tabs>
          <w:tab w:val="left" w:pos="720"/>
        </w:tabs>
        <w:spacing w:after="0" w:line="360" w:lineRule="auto"/>
        <w:rPr>
          <w:rFonts w:ascii="Arial" w:eastAsia="Times New Roman" w:hAnsi="Arial" w:cs="Arial"/>
          <w:b/>
          <w:noProof/>
          <w:sz w:val="20"/>
          <w:szCs w:val="20"/>
          <w:lang w:val="en-IN" w:eastAsia="en-IN"/>
        </w:rPr>
      </w:pPr>
    </w:p>
    <w:p w:rsidR="00776197" w:rsidRDefault="00776197" w:rsidP="00282827">
      <w:pPr>
        <w:tabs>
          <w:tab w:val="left" w:pos="720"/>
        </w:tabs>
        <w:spacing w:after="0" w:line="360" w:lineRule="auto"/>
        <w:rPr>
          <w:rFonts w:ascii="Arial" w:eastAsia="Times New Roman" w:hAnsi="Arial" w:cs="Arial"/>
          <w:b/>
          <w:noProof/>
          <w:sz w:val="20"/>
          <w:szCs w:val="20"/>
          <w:lang w:val="en-IN" w:eastAsia="en-IN"/>
        </w:rPr>
      </w:pPr>
    </w:p>
    <w:p w:rsidR="00776197" w:rsidRDefault="00776197" w:rsidP="00282827">
      <w:pPr>
        <w:tabs>
          <w:tab w:val="left" w:pos="720"/>
        </w:tabs>
        <w:spacing w:after="0" w:line="360" w:lineRule="auto"/>
        <w:rPr>
          <w:rFonts w:ascii="Arial" w:eastAsia="Times New Roman" w:hAnsi="Arial" w:cs="Arial"/>
          <w:b/>
          <w:noProof/>
          <w:sz w:val="20"/>
          <w:szCs w:val="20"/>
          <w:lang w:val="en-IN" w:eastAsia="en-IN"/>
        </w:rPr>
      </w:pPr>
    </w:p>
    <w:p w:rsidR="00776197" w:rsidRDefault="00776197" w:rsidP="00282827">
      <w:pPr>
        <w:tabs>
          <w:tab w:val="left" w:pos="720"/>
        </w:tabs>
        <w:spacing w:after="0" w:line="360" w:lineRule="auto"/>
        <w:rPr>
          <w:rFonts w:ascii="Arial" w:eastAsia="Times New Roman" w:hAnsi="Arial" w:cs="Arial"/>
          <w:b/>
          <w:noProof/>
          <w:sz w:val="20"/>
          <w:szCs w:val="20"/>
          <w:lang w:val="en-IN" w:eastAsia="en-IN"/>
        </w:rPr>
      </w:pPr>
    </w:p>
    <w:p w:rsidR="00776197" w:rsidRDefault="00776197" w:rsidP="00282827">
      <w:pPr>
        <w:tabs>
          <w:tab w:val="left" w:pos="720"/>
        </w:tabs>
        <w:spacing w:after="0" w:line="360" w:lineRule="auto"/>
        <w:rPr>
          <w:rFonts w:ascii="Arial" w:eastAsia="Times New Roman" w:hAnsi="Arial" w:cs="Arial"/>
          <w:b/>
          <w:noProof/>
          <w:sz w:val="20"/>
          <w:szCs w:val="20"/>
          <w:lang w:val="en-IN" w:eastAsia="en-IN"/>
        </w:rPr>
      </w:pPr>
    </w:p>
    <w:p w:rsidR="00776197" w:rsidRDefault="00776197" w:rsidP="00282827">
      <w:pPr>
        <w:tabs>
          <w:tab w:val="left" w:pos="720"/>
        </w:tabs>
        <w:spacing w:after="0" w:line="360" w:lineRule="auto"/>
        <w:rPr>
          <w:rFonts w:ascii="Arial" w:eastAsia="Times New Roman" w:hAnsi="Arial" w:cs="Arial"/>
          <w:b/>
          <w:noProof/>
          <w:sz w:val="20"/>
          <w:szCs w:val="20"/>
          <w:lang w:val="en-IN" w:eastAsia="en-IN"/>
        </w:rPr>
      </w:pPr>
    </w:p>
    <w:p w:rsidR="00265FF2" w:rsidRDefault="00265FF2">
      <w:pPr>
        <w:rPr>
          <w:rFonts w:ascii="Arial" w:hAnsi="Arial" w:cs="Arial"/>
          <w:b/>
        </w:rPr>
      </w:pPr>
      <w:r>
        <w:rPr>
          <w:rFonts w:ascii="Arial" w:hAnsi="Arial" w:cs="Arial"/>
          <w:b/>
        </w:rPr>
        <w:br w:type="page"/>
      </w:r>
    </w:p>
    <w:p w:rsidR="00701774" w:rsidRPr="00BB4342" w:rsidRDefault="0008215B" w:rsidP="00BB4342">
      <w:pPr>
        <w:spacing w:line="480" w:lineRule="auto"/>
        <w:jc w:val="center"/>
        <w:rPr>
          <w:rFonts w:ascii="Arial" w:hAnsi="Arial" w:cs="Arial"/>
          <w:b/>
        </w:rPr>
      </w:pPr>
      <w:r>
        <w:rPr>
          <w:rFonts w:ascii="Arial" w:hAnsi="Arial" w:cs="Arial"/>
          <w:b/>
        </w:rPr>
        <w:t xml:space="preserve">ENCLOSURE IV - </w:t>
      </w:r>
      <w:r w:rsidR="00776197">
        <w:rPr>
          <w:rFonts w:ascii="Arial" w:hAnsi="Arial" w:cs="Arial"/>
          <w:b/>
        </w:rPr>
        <w:t xml:space="preserve">REFERENCES ON </w:t>
      </w:r>
      <w:r w:rsidR="00A54016">
        <w:rPr>
          <w:noProof/>
          <w:lang w:val="en-IN" w:eastAsia="en-IN"/>
        </w:rPr>
        <mc:AlternateContent>
          <mc:Choice Requires="wps">
            <w:drawing>
              <wp:anchor distT="4294967293" distB="4294967293" distL="114300" distR="114300" simplePos="0" relativeHeight="251659776" behindDoc="0" locked="0" layoutInCell="1" allowOverlap="1">
                <wp:simplePos x="0" y="0"/>
                <wp:positionH relativeFrom="column">
                  <wp:posOffset>-30480</wp:posOffset>
                </wp:positionH>
                <wp:positionV relativeFrom="paragraph">
                  <wp:posOffset>596899</wp:posOffset>
                </wp:positionV>
                <wp:extent cx="5745480" cy="0"/>
                <wp:effectExtent l="0" t="38100" r="45720" b="38100"/>
                <wp:wrapNone/>
                <wp:docPr id="13"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118ADF8" id="Straight Connector 38" o:spid="_x0000_s1026" style="position:absolute;z-index:25165977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c3PgtzYCAAAKBQAADgAAAAAAAAAAAAAAAAAu&#10;AgAAZHJzL2Uyb0RvYy54bWxQSwECLQAUAAYACAAAACEAZ2rR6toAAAAIAQAADwAAAAAAAAAAAAAA&#10;AACQBAAAZHJzL2Rvd25yZXYueG1sUEsFBgAAAAAEAAQA8wAAAJcFAAAAAA==&#10;" strokeweight="6pt">
                <o:lock v:ext="edit" shapetype="f"/>
              </v:line>
            </w:pict>
          </mc:Fallback>
        </mc:AlternateContent>
      </w:r>
      <w:r w:rsidR="00776197">
        <w:rPr>
          <w:rFonts w:ascii="Arial" w:hAnsi="Arial" w:cs="Arial"/>
          <w:b/>
        </w:rPr>
        <w:t xml:space="preserve">PRICE TREND </w:t>
      </w:r>
      <w:r w:rsidR="00776197" w:rsidRPr="00553218">
        <w:rPr>
          <w:rFonts w:ascii="Arial" w:hAnsi="Arial" w:cs="Arial"/>
          <w:b/>
        </w:rPr>
        <w:t>OF THE SIMILAR RELATED PROPERTIES AVAILABLE ON PUBLIC DOMAIN</w:t>
      </w:r>
    </w:p>
    <w:p w:rsidR="00701774" w:rsidRDefault="00C92F65" w:rsidP="006547F9">
      <w:pPr>
        <w:tabs>
          <w:tab w:val="left" w:pos="720"/>
        </w:tabs>
        <w:spacing w:after="0" w:line="360" w:lineRule="auto"/>
        <w:ind w:hanging="284"/>
        <w:rPr>
          <w:rFonts w:ascii="Arial" w:eastAsia="Times New Roman" w:hAnsi="Arial" w:cs="Arial"/>
          <w:b/>
          <w:sz w:val="20"/>
          <w:szCs w:val="20"/>
        </w:rPr>
      </w:pPr>
      <w:r>
        <w:rPr>
          <w:rFonts w:ascii="Arial" w:eastAsia="Times New Roman" w:hAnsi="Arial" w:cs="Arial"/>
          <w:b/>
          <w:noProof/>
          <w:sz w:val="20"/>
          <w:szCs w:val="20"/>
          <w:lang w:val="en-IN" w:eastAsia="en-IN"/>
        </w:rPr>
        <w:drawing>
          <wp:inline distT="0" distB="0" distL="0" distR="0">
            <wp:extent cx="6076950" cy="3600450"/>
            <wp:effectExtent l="19050" t="1905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342C25.tmp"/>
                    <pic:cNvPicPr/>
                  </pic:nvPicPr>
                  <pic:blipFill>
                    <a:blip r:embed="rId30">
                      <a:extLst>
                        <a:ext uri="{28A0092B-C50C-407E-A947-70E740481C1C}">
                          <a14:useLocalDpi xmlns:a14="http://schemas.microsoft.com/office/drawing/2010/main" val="0"/>
                        </a:ext>
                      </a:extLst>
                    </a:blip>
                    <a:stretch>
                      <a:fillRect/>
                    </a:stretch>
                  </pic:blipFill>
                  <pic:spPr>
                    <a:xfrm>
                      <a:off x="0" y="0"/>
                      <a:ext cx="6076950" cy="3600450"/>
                    </a:xfrm>
                    <a:prstGeom prst="rect">
                      <a:avLst/>
                    </a:prstGeom>
                    <a:ln>
                      <a:solidFill>
                        <a:schemeClr val="tx1"/>
                      </a:solidFill>
                    </a:ln>
                  </pic:spPr>
                </pic:pic>
              </a:graphicData>
            </a:graphic>
          </wp:inline>
        </w:drawing>
      </w:r>
    </w:p>
    <w:p w:rsidR="00C92F65" w:rsidRDefault="00C92F65" w:rsidP="006547F9">
      <w:pPr>
        <w:tabs>
          <w:tab w:val="left" w:pos="720"/>
        </w:tabs>
        <w:spacing w:after="0" w:line="360" w:lineRule="auto"/>
        <w:ind w:hanging="284"/>
        <w:rPr>
          <w:rFonts w:ascii="Arial" w:eastAsia="Times New Roman" w:hAnsi="Arial" w:cs="Arial"/>
          <w:b/>
          <w:sz w:val="20"/>
          <w:szCs w:val="20"/>
        </w:rPr>
      </w:pPr>
      <w:r>
        <w:rPr>
          <w:rFonts w:ascii="Arial" w:eastAsia="Times New Roman" w:hAnsi="Arial" w:cs="Arial"/>
          <w:b/>
          <w:noProof/>
          <w:sz w:val="20"/>
          <w:szCs w:val="20"/>
          <w:lang w:val="en-IN" w:eastAsia="en-IN"/>
        </w:rPr>
        <w:drawing>
          <wp:inline distT="0" distB="0" distL="0" distR="0">
            <wp:extent cx="6096000" cy="3895725"/>
            <wp:effectExtent l="19050" t="1905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34B26D.tmp"/>
                    <pic:cNvPicPr/>
                  </pic:nvPicPr>
                  <pic:blipFill>
                    <a:blip r:embed="rId31">
                      <a:extLst>
                        <a:ext uri="{28A0092B-C50C-407E-A947-70E740481C1C}">
                          <a14:useLocalDpi xmlns:a14="http://schemas.microsoft.com/office/drawing/2010/main" val="0"/>
                        </a:ext>
                      </a:extLst>
                    </a:blip>
                    <a:stretch>
                      <a:fillRect/>
                    </a:stretch>
                  </pic:blipFill>
                  <pic:spPr>
                    <a:xfrm>
                      <a:off x="0" y="0"/>
                      <a:ext cx="6096000" cy="3895725"/>
                    </a:xfrm>
                    <a:prstGeom prst="rect">
                      <a:avLst/>
                    </a:prstGeom>
                    <a:ln>
                      <a:solidFill>
                        <a:schemeClr val="tx1"/>
                      </a:solidFill>
                    </a:ln>
                  </pic:spPr>
                </pic:pic>
              </a:graphicData>
            </a:graphic>
          </wp:inline>
        </w:drawing>
      </w:r>
    </w:p>
    <w:p w:rsidR="00C92F65" w:rsidRDefault="00C92F65" w:rsidP="006547F9">
      <w:pPr>
        <w:tabs>
          <w:tab w:val="left" w:pos="720"/>
        </w:tabs>
        <w:spacing w:after="0" w:line="360" w:lineRule="auto"/>
        <w:ind w:hanging="284"/>
        <w:rPr>
          <w:rFonts w:ascii="Arial" w:eastAsia="Times New Roman" w:hAnsi="Arial" w:cs="Arial"/>
          <w:b/>
          <w:sz w:val="20"/>
          <w:szCs w:val="20"/>
        </w:rPr>
      </w:pPr>
      <w:r>
        <w:rPr>
          <w:rFonts w:ascii="Arial" w:eastAsia="Times New Roman" w:hAnsi="Arial" w:cs="Arial"/>
          <w:b/>
          <w:noProof/>
          <w:sz w:val="20"/>
          <w:szCs w:val="20"/>
          <w:lang w:val="en-IN" w:eastAsia="en-IN"/>
        </w:rPr>
        <w:drawing>
          <wp:inline distT="0" distB="0" distL="0" distR="0">
            <wp:extent cx="5733415" cy="3886200"/>
            <wp:effectExtent l="19050" t="1905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343F1E.tmp"/>
                    <pic:cNvPicPr/>
                  </pic:nvPicPr>
                  <pic:blipFill>
                    <a:blip r:embed="rId32">
                      <a:extLst>
                        <a:ext uri="{28A0092B-C50C-407E-A947-70E740481C1C}">
                          <a14:useLocalDpi xmlns:a14="http://schemas.microsoft.com/office/drawing/2010/main" val="0"/>
                        </a:ext>
                      </a:extLst>
                    </a:blip>
                    <a:stretch>
                      <a:fillRect/>
                    </a:stretch>
                  </pic:blipFill>
                  <pic:spPr>
                    <a:xfrm>
                      <a:off x="0" y="0"/>
                      <a:ext cx="5733415" cy="3886200"/>
                    </a:xfrm>
                    <a:prstGeom prst="rect">
                      <a:avLst/>
                    </a:prstGeom>
                    <a:ln>
                      <a:solidFill>
                        <a:schemeClr val="tx1"/>
                      </a:solidFill>
                    </a:ln>
                  </pic:spPr>
                </pic:pic>
              </a:graphicData>
            </a:graphic>
          </wp:inline>
        </w:drawing>
      </w:r>
    </w:p>
    <w:p w:rsidR="006547F9" w:rsidRDefault="00C92F65" w:rsidP="006547F9">
      <w:pPr>
        <w:tabs>
          <w:tab w:val="left" w:pos="720"/>
        </w:tabs>
        <w:spacing w:after="0" w:line="360" w:lineRule="auto"/>
        <w:ind w:hanging="284"/>
        <w:rPr>
          <w:rFonts w:ascii="Arial" w:eastAsia="Times New Roman" w:hAnsi="Arial" w:cs="Arial"/>
          <w:b/>
          <w:sz w:val="20"/>
          <w:szCs w:val="20"/>
        </w:rPr>
      </w:pPr>
      <w:r>
        <w:rPr>
          <w:rFonts w:ascii="Arial" w:eastAsia="Times New Roman" w:hAnsi="Arial" w:cs="Arial"/>
          <w:b/>
          <w:noProof/>
          <w:sz w:val="20"/>
          <w:szCs w:val="20"/>
          <w:lang w:val="en-IN" w:eastAsia="en-IN"/>
        </w:rPr>
        <w:drawing>
          <wp:inline distT="0" distB="0" distL="0" distR="0">
            <wp:extent cx="5762625" cy="4371975"/>
            <wp:effectExtent l="19050" t="19050" r="9525"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349482.tmp"/>
                    <pic:cNvPicPr/>
                  </pic:nvPicPr>
                  <pic:blipFill>
                    <a:blip r:embed="rId33">
                      <a:extLst>
                        <a:ext uri="{28A0092B-C50C-407E-A947-70E740481C1C}">
                          <a14:useLocalDpi xmlns:a14="http://schemas.microsoft.com/office/drawing/2010/main" val="0"/>
                        </a:ext>
                      </a:extLst>
                    </a:blip>
                    <a:stretch>
                      <a:fillRect/>
                    </a:stretch>
                  </pic:blipFill>
                  <pic:spPr>
                    <a:xfrm>
                      <a:off x="0" y="0"/>
                      <a:ext cx="5762625" cy="4371975"/>
                    </a:xfrm>
                    <a:prstGeom prst="rect">
                      <a:avLst/>
                    </a:prstGeom>
                    <a:ln>
                      <a:solidFill>
                        <a:schemeClr val="tx1"/>
                      </a:solidFill>
                    </a:ln>
                  </pic:spPr>
                </pic:pic>
              </a:graphicData>
            </a:graphic>
          </wp:inline>
        </w:drawing>
      </w:r>
    </w:p>
    <w:p w:rsidR="00C92F65" w:rsidRPr="00BB4342" w:rsidRDefault="00C92F65" w:rsidP="00C92F65">
      <w:pPr>
        <w:spacing w:line="480" w:lineRule="auto"/>
        <w:jc w:val="center"/>
        <w:rPr>
          <w:rFonts w:ascii="Arial" w:hAnsi="Arial" w:cs="Arial"/>
          <w:b/>
        </w:rPr>
      </w:pPr>
      <w:r>
        <w:rPr>
          <w:rFonts w:ascii="Arial" w:hAnsi="Arial" w:cs="Arial"/>
          <w:b/>
        </w:rPr>
        <w:t xml:space="preserve">ENCLOSURE V - REFERENCES ON </w:t>
      </w:r>
      <w:r w:rsidR="00A54016">
        <w:rPr>
          <w:noProof/>
          <w:lang w:val="en-IN" w:eastAsia="en-IN"/>
        </w:rPr>
        <mc:AlternateContent>
          <mc:Choice Requires="wps">
            <w:drawing>
              <wp:anchor distT="4294967293" distB="4294967293" distL="114300" distR="114300" simplePos="0" relativeHeight="251663872" behindDoc="0" locked="0" layoutInCell="1" allowOverlap="1">
                <wp:simplePos x="0" y="0"/>
                <wp:positionH relativeFrom="column">
                  <wp:posOffset>-30480</wp:posOffset>
                </wp:positionH>
                <wp:positionV relativeFrom="paragraph">
                  <wp:posOffset>596899</wp:posOffset>
                </wp:positionV>
                <wp:extent cx="5745480" cy="0"/>
                <wp:effectExtent l="0" t="38100" r="45720" b="38100"/>
                <wp:wrapNone/>
                <wp:docPr id="12"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733527D" id="Straight Connector 38" o:spid="_x0000_s1026" style="position:absolute;z-index:25166387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AW2Ajs3AgAACgUAAA4AAAAAAAAAAAAAAAAA&#10;LgIAAGRycy9lMm9Eb2MueG1sUEsBAi0AFAAGAAgAAAAhAGdq0eraAAAACAEAAA8AAAAAAAAAAAAA&#10;AAAAkQQAAGRycy9kb3ducmV2LnhtbFBLBQYAAAAABAAEAPMAAACYBQAAAAA=&#10;" strokeweight="6pt">
                <o:lock v:ext="edit" shapetype="f"/>
              </v:line>
            </w:pict>
          </mc:Fallback>
        </mc:AlternateContent>
      </w:r>
      <w:r w:rsidR="002A580E" w:rsidRPr="002A580E">
        <w:t xml:space="preserve"> </w:t>
      </w:r>
      <w:r w:rsidR="002A580E" w:rsidRPr="002A580E">
        <w:rPr>
          <w:rFonts w:ascii="Arial" w:hAnsi="Arial" w:cs="Arial"/>
          <w:b/>
        </w:rPr>
        <w:t>REFERENCE ON LATEST TRANSACTIONS</w:t>
      </w:r>
      <w:r w:rsidR="002A580E">
        <w:rPr>
          <w:rFonts w:ascii="Arial" w:hAnsi="Arial" w:cs="Arial"/>
          <w:b/>
        </w:rPr>
        <w:t xml:space="preserve"> </w:t>
      </w:r>
      <w:r w:rsidRPr="00553218">
        <w:rPr>
          <w:rFonts w:ascii="Arial" w:hAnsi="Arial" w:cs="Arial"/>
          <w:b/>
        </w:rPr>
        <w:t>OF THE SIMILAR RELATED PROPERTIES AVAILABLE ON PUBLIC DOMAIN</w:t>
      </w:r>
    </w:p>
    <w:p w:rsidR="008408C4" w:rsidRDefault="008408C4" w:rsidP="006547F9">
      <w:pPr>
        <w:tabs>
          <w:tab w:val="left" w:pos="720"/>
        </w:tabs>
        <w:spacing w:after="0" w:line="360" w:lineRule="auto"/>
        <w:ind w:hanging="284"/>
        <w:rPr>
          <w:rFonts w:ascii="Arial" w:eastAsia="Times New Roman" w:hAnsi="Arial" w:cs="Arial"/>
          <w:b/>
          <w:sz w:val="20"/>
          <w:szCs w:val="20"/>
        </w:rPr>
      </w:pPr>
      <w:r>
        <w:rPr>
          <w:rFonts w:ascii="Arial" w:eastAsia="Times New Roman" w:hAnsi="Arial" w:cs="Arial"/>
          <w:b/>
          <w:noProof/>
          <w:sz w:val="20"/>
          <w:szCs w:val="20"/>
          <w:lang w:val="en-IN" w:eastAsia="en-IN"/>
        </w:rPr>
        <w:drawing>
          <wp:inline distT="0" distB="0" distL="0" distR="0">
            <wp:extent cx="5733415" cy="3448050"/>
            <wp:effectExtent l="19050" t="1905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347BB9.tmp"/>
                    <pic:cNvPicPr/>
                  </pic:nvPicPr>
                  <pic:blipFill>
                    <a:blip r:embed="rId34">
                      <a:extLst>
                        <a:ext uri="{28A0092B-C50C-407E-A947-70E740481C1C}">
                          <a14:useLocalDpi xmlns:a14="http://schemas.microsoft.com/office/drawing/2010/main" val="0"/>
                        </a:ext>
                      </a:extLst>
                    </a:blip>
                    <a:stretch>
                      <a:fillRect/>
                    </a:stretch>
                  </pic:blipFill>
                  <pic:spPr>
                    <a:xfrm>
                      <a:off x="0" y="0"/>
                      <a:ext cx="5733415" cy="3448050"/>
                    </a:xfrm>
                    <a:prstGeom prst="rect">
                      <a:avLst/>
                    </a:prstGeom>
                    <a:ln>
                      <a:solidFill>
                        <a:schemeClr val="tx1"/>
                      </a:solidFill>
                    </a:ln>
                  </pic:spPr>
                </pic:pic>
              </a:graphicData>
            </a:graphic>
          </wp:inline>
        </w:drawing>
      </w:r>
    </w:p>
    <w:p w:rsidR="008408C4" w:rsidRDefault="008408C4" w:rsidP="006547F9">
      <w:pPr>
        <w:tabs>
          <w:tab w:val="left" w:pos="720"/>
        </w:tabs>
        <w:spacing w:after="0" w:line="360" w:lineRule="auto"/>
        <w:ind w:hanging="284"/>
        <w:rPr>
          <w:rFonts w:ascii="Arial" w:eastAsia="Times New Roman" w:hAnsi="Arial" w:cs="Arial"/>
          <w:b/>
          <w:sz w:val="20"/>
          <w:szCs w:val="20"/>
        </w:rPr>
      </w:pPr>
    </w:p>
    <w:p w:rsidR="008408C4" w:rsidRDefault="008408C4" w:rsidP="006547F9">
      <w:pPr>
        <w:tabs>
          <w:tab w:val="left" w:pos="720"/>
        </w:tabs>
        <w:spacing w:after="0" w:line="360" w:lineRule="auto"/>
        <w:ind w:hanging="284"/>
        <w:rPr>
          <w:rFonts w:ascii="Arial" w:eastAsia="Times New Roman" w:hAnsi="Arial" w:cs="Arial"/>
          <w:b/>
          <w:sz w:val="20"/>
          <w:szCs w:val="20"/>
        </w:rPr>
      </w:pPr>
      <w:r>
        <w:rPr>
          <w:rFonts w:ascii="Arial" w:eastAsia="Times New Roman" w:hAnsi="Arial" w:cs="Arial"/>
          <w:b/>
          <w:noProof/>
          <w:sz w:val="20"/>
          <w:szCs w:val="20"/>
          <w:lang w:val="en-IN" w:eastAsia="en-IN"/>
        </w:rPr>
        <w:drawing>
          <wp:inline distT="0" distB="0" distL="0" distR="0">
            <wp:extent cx="5733415" cy="3810000"/>
            <wp:effectExtent l="19050" t="1905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34EB1F.tmp"/>
                    <pic:cNvPicPr/>
                  </pic:nvPicPr>
                  <pic:blipFill>
                    <a:blip r:embed="rId35">
                      <a:extLst>
                        <a:ext uri="{28A0092B-C50C-407E-A947-70E740481C1C}">
                          <a14:useLocalDpi xmlns:a14="http://schemas.microsoft.com/office/drawing/2010/main" val="0"/>
                        </a:ext>
                      </a:extLst>
                    </a:blip>
                    <a:stretch>
                      <a:fillRect/>
                    </a:stretch>
                  </pic:blipFill>
                  <pic:spPr>
                    <a:xfrm>
                      <a:off x="0" y="0"/>
                      <a:ext cx="5733415" cy="3810000"/>
                    </a:xfrm>
                    <a:prstGeom prst="rect">
                      <a:avLst/>
                    </a:prstGeom>
                    <a:ln>
                      <a:solidFill>
                        <a:schemeClr val="tx1"/>
                      </a:solidFill>
                    </a:ln>
                  </pic:spPr>
                </pic:pic>
              </a:graphicData>
            </a:graphic>
          </wp:inline>
        </w:drawing>
      </w:r>
    </w:p>
    <w:p w:rsidR="00962C5D" w:rsidRDefault="00962C5D" w:rsidP="006547F9">
      <w:pPr>
        <w:tabs>
          <w:tab w:val="left" w:pos="720"/>
        </w:tabs>
        <w:spacing w:after="0" w:line="360" w:lineRule="auto"/>
        <w:ind w:hanging="284"/>
        <w:rPr>
          <w:rFonts w:ascii="Arial" w:eastAsia="Times New Roman" w:hAnsi="Arial" w:cs="Arial"/>
          <w:b/>
          <w:sz w:val="20"/>
          <w:szCs w:val="20"/>
        </w:rPr>
      </w:pPr>
      <w:r>
        <w:rPr>
          <w:rFonts w:ascii="Arial" w:eastAsia="Times New Roman" w:hAnsi="Arial" w:cs="Arial"/>
          <w:b/>
          <w:noProof/>
          <w:sz w:val="20"/>
          <w:szCs w:val="20"/>
          <w:lang w:val="en-IN" w:eastAsia="en-IN"/>
        </w:rPr>
        <w:drawing>
          <wp:inline distT="0" distB="0" distL="0" distR="0">
            <wp:extent cx="5733415" cy="3819525"/>
            <wp:effectExtent l="19050" t="19050" r="63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34FD52.tmp"/>
                    <pic:cNvPicPr/>
                  </pic:nvPicPr>
                  <pic:blipFill>
                    <a:blip r:embed="rId36">
                      <a:extLst>
                        <a:ext uri="{28A0092B-C50C-407E-A947-70E740481C1C}">
                          <a14:useLocalDpi xmlns:a14="http://schemas.microsoft.com/office/drawing/2010/main" val="0"/>
                        </a:ext>
                      </a:extLst>
                    </a:blip>
                    <a:stretch>
                      <a:fillRect/>
                    </a:stretch>
                  </pic:blipFill>
                  <pic:spPr>
                    <a:xfrm>
                      <a:off x="0" y="0"/>
                      <a:ext cx="5733415" cy="3819525"/>
                    </a:xfrm>
                    <a:prstGeom prst="rect">
                      <a:avLst/>
                    </a:prstGeom>
                    <a:ln>
                      <a:solidFill>
                        <a:schemeClr val="tx1"/>
                      </a:solidFill>
                    </a:ln>
                  </pic:spPr>
                </pic:pic>
              </a:graphicData>
            </a:graphic>
          </wp:inline>
        </w:drawing>
      </w:r>
    </w:p>
    <w:p w:rsidR="00C92F65" w:rsidRDefault="00EF3DF8" w:rsidP="0008215B">
      <w:pPr>
        <w:ind w:left="-284"/>
        <w:jc w:val="center"/>
        <w:rPr>
          <w:rFonts w:ascii="Arial" w:hAnsi="Arial" w:cs="Arial"/>
          <w:b/>
        </w:rPr>
      </w:pPr>
      <w:r w:rsidRPr="00EF3DF8">
        <w:rPr>
          <w:rFonts w:ascii="Arial" w:hAnsi="Arial" w:cs="Arial"/>
          <w:b/>
        </w:rPr>
        <w:t xml:space="preserve"> </w:t>
      </w: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C92F65" w:rsidRDefault="00C92F65" w:rsidP="0008215B">
      <w:pPr>
        <w:ind w:left="-284"/>
        <w:jc w:val="center"/>
        <w:rPr>
          <w:rFonts w:ascii="Arial" w:hAnsi="Arial" w:cs="Arial"/>
          <w:b/>
        </w:rPr>
      </w:pPr>
    </w:p>
    <w:p w:rsidR="00996DB5" w:rsidRDefault="00996DB5" w:rsidP="0008215B">
      <w:pPr>
        <w:ind w:left="-284"/>
        <w:jc w:val="center"/>
        <w:rPr>
          <w:rFonts w:ascii="Arial" w:hAnsi="Arial" w:cs="Arial"/>
          <w:b/>
        </w:rPr>
      </w:pPr>
    </w:p>
    <w:p w:rsidR="0008215B" w:rsidRDefault="00A54016" w:rsidP="0008215B">
      <w:pPr>
        <w:ind w:left="-284"/>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61824" behindDoc="0" locked="0" layoutInCell="1" allowOverlap="1">
                <wp:simplePos x="0" y="0"/>
                <wp:positionH relativeFrom="column">
                  <wp:posOffset>-45720</wp:posOffset>
                </wp:positionH>
                <wp:positionV relativeFrom="paragraph">
                  <wp:posOffset>344804</wp:posOffset>
                </wp:positionV>
                <wp:extent cx="5928360" cy="0"/>
                <wp:effectExtent l="0" t="38100" r="53340" b="38100"/>
                <wp:wrapNone/>
                <wp:docPr id="1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887827" id="Straight Connector 10"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Auo41XNwIAAAoFAAAOAAAAAAAAAAAAAAAA&#10;AC4CAABkcnMvZTJvRG9jLnhtbFBLAQItABQABgAIAAAAIQBjgeS12wAAAAgBAAAPAAAAAAAAAAAA&#10;AAAAAJEEAABkcnMvZG93bnJldi54bWxQSwUGAAAAAAQABADzAAAAmQUAAAAA&#10;" strokeweight="6pt">
                <o:lock v:ext="edit" shapetype="f"/>
              </v:line>
            </w:pict>
          </mc:Fallback>
        </mc:AlternateContent>
      </w:r>
      <w:r w:rsidR="0008215B" w:rsidRPr="0008215B">
        <w:rPr>
          <w:rFonts w:ascii="Arial" w:hAnsi="Arial" w:cs="Arial"/>
          <w:b/>
        </w:rPr>
        <w:t xml:space="preserve"> </w:t>
      </w:r>
      <w:r>
        <w:rPr>
          <w:noProof/>
          <w:lang w:val="en-IN" w:eastAsia="en-IN"/>
        </w:rPr>
        <mc:AlternateContent>
          <mc:Choice Requires="wps">
            <w:drawing>
              <wp:anchor distT="4294967292" distB="4294967292" distL="114300" distR="114300" simplePos="0" relativeHeight="251662848" behindDoc="0" locked="0" layoutInCell="1" allowOverlap="1">
                <wp:simplePos x="0" y="0"/>
                <wp:positionH relativeFrom="column">
                  <wp:posOffset>-45720</wp:posOffset>
                </wp:positionH>
                <wp:positionV relativeFrom="paragraph">
                  <wp:posOffset>344804</wp:posOffset>
                </wp:positionV>
                <wp:extent cx="5928360" cy="0"/>
                <wp:effectExtent l="0" t="38100" r="53340" b="38100"/>
                <wp:wrapNone/>
                <wp:docPr id="45"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AAE4F5B" id="Straight Connector 27" o:spid="_x0000_s1026" style="position:absolute;z-index:25166284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0aIOQIAAAo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KSTRog5AgAACgUAAA4AAAAAAAAAAAAA&#10;AAAALgIAAGRycy9lMm9Eb2MueG1sUEsBAi0AFAAGAAgAAAAhAGOB5LXbAAAACAEAAA8AAAAAAAAA&#10;AAAAAAAAkwQAAGRycy9kb3ducmV2LnhtbFBLBQYAAAAABAAEAPMAAACbBQAAAAA=&#10;" strokeweight="6pt">
                <o:lock v:ext="edit" shapetype="f"/>
              </v:line>
            </w:pict>
          </mc:Fallback>
        </mc:AlternateContent>
      </w:r>
      <w:r w:rsidR="0008215B">
        <w:rPr>
          <w:rFonts w:ascii="Arial" w:hAnsi="Arial" w:cs="Arial"/>
          <w:b/>
        </w:rPr>
        <w:t>ENCLOSURE V</w:t>
      </w:r>
      <w:r w:rsidR="00C92F65">
        <w:rPr>
          <w:rFonts w:ascii="Arial" w:hAnsi="Arial" w:cs="Arial"/>
          <w:b/>
        </w:rPr>
        <w:t>I</w:t>
      </w:r>
      <w:r w:rsidR="0008215B">
        <w:rPr>
          <w:rFonts w:ascii="Arial" w:hAnsi="Arial" w:cs="Arial"/>
          <w:b/>
        </w:rPr>
        <w:t xml:space="preserve"> - </w:t>
      </w:r>
      <w:r w:rsidR="00996DB5">
        <w:rPr>
          <w:rFonts w:ascii="Arial" w:hAnsi="Arial" w:cs="Arial"/>
          <w:b/>
        </w:rPr>
        <w:t>VALUER’S PREMISE OF VALUATION</w:t>
      </w:r>
    </w:p>
    <w:p w:rsidR="0008215B" w:rsidRDefault="0008215B" w:rsidP="0008215B">
      <w:pPr>
        <w:spacing w:line="360" w:lineRule="auto"/>
        <w:rPr>
          <w:rFonts w:ascii="Arial" w:hAnsi="Arial" w:cs="Arial"/>
          <w:b/>
          <w:u w:val="single"/>
        </w:rPr>
      </w:pPr>
    </w:p>
    <w:tbl>
      <w:tblPr>
        <w:tblStyle w:val="TableGrid"/>
        <w:tblW w:w="11330" w:type="dxa"/>
        <w:jc w:val="center"/>
        <w:tblLayout w:type="fixed"/>
        <w:tblLook w:val="04A0" w:firstRow="1" w:lastRow="0" w:firstColumn="1" w:lastColumn="0" w:noHBand="0" w:noVBand="1"/>
      </w:tblPr>
      <w:tblGrid>
        <w:gridCol w:w="881"/>
        <w:gridCol w:w="10449"/>
      </w:tblGrid>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sz w:val="18"/>
                <w:lang w:eastAsia="en-GB" w:bidi="hi-IN"/>
              </w:rPr>
            </w:pPr>
            <w:r w:rsidRPr="005A1F19">
              <w:rPr>
                <w:rFonts w:ascii="Arial" w:hAnsi="Arial" w:cs="Arial"/>
                <w:sz w:val="18"/>
              </w:rPr>
              <w:t xml:space="preserve">This Valuation report is prepared based on the copies of the documents/ information which the </w:t>
            </w:r>
            <w:r>
              <w:rPr>
                <w:rFonts w:ascii="Arial" w:hAnsi="Arial" w:cs="Arial"/>
                <w:sz w:val="18"/>
              </w:rPr>
              <w:t>Liquidator team</w:t>
            </w:r>
            <w:r w:rsidRPr="005A1F19">
              <w:rPr>
                <w:rFonts w:ascii="Arial" w:hAnsi="Arial" w:cs="Arial"/>
                <w:sz w:val="18"/>
              </w:rPr>
              <w:t xml:space="preserve"> &amp; its customer could provide to us within the reasonable expected time either verbally or in writing out of the standard checklist of documents sought from them and further based on the information came apparently in front of us during the limited available time in the assignment and based on certain assumptions and limiting conditions. The </w:t>
            </w:r>
            <w:r>
              <w:rPr>
                <w:rFonts w:ascii="Arial" w:hAnsi="Arial" w:cs="Arial"/>
                <w:sz w:val="18"/>
              </w:rPr>
              <w:t>Liquidator team</w:t>
            </w:r>
            <w:r w:rsidRPr="005A1F19">
              <w:rPr>
                <w:rFonts w:ascii="Arial" w:hAnsi="Arial" w:cs="Arial"/>
                <w:sz w:val="18"/>
              </w:rPr>
              <w:t>/ owner and its management/representatives warranted to us that the information they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authority/ Record of Registrar has not been done at our end</w:t>
            </w:r>
            <w:r>
              <w:rPr>
                <w:rFonts w:ascii="Arial" w:hAnsi="Arial" w:cs="Arial"/>
                <w:sz w:val="18"/>
              </w:rPr>
              <w:t>.</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jc w:val="both"/>
              <w:rPr>
                <w:rFonts w:ascii="Arial" w:hAnsi="Arial" w:cs="Arial"/>
                <w:sz w:val="18"/>
                <w:szCs w:val="20"/>
              </w:rPr>
            </w:pPr>
          </w:p>
        </w:tc>
        <w:tc>
          <w:tcPr>
            <w:tcW w:w="10449" w:type="dxa"/>
          </w:tcPr>
          <w:p w:rsidR="00996DB5" w:rsidRPr="005A1F19" w:rsidRDefault="00996DB5" w:rsidP="007B1E27">
            <w:pPr>
              <w:tabs>
                <w:tab w:val="num" w:pos="429"/>
                <w:tab w:val="left" w:pos="1234"/>
                <w:tab w:val="left" w:pos="1440"/>
                <w:tab w:val="left" w:pos="1631"/>
              </w:tabs>
              <w:contextualSpacing/>
              <w:jc w:val="both"/>
              <w:rPr>
                <w:rFonts w:ascii="Arial" w:hAnsi="Arial" w:cs="Arial"/>
                <w:sz w:val="18"/>
              </w:rPr>
            </w:pPr>
            <w:r w:rsidRPr="005A1F19">
              <w:rPr>
                <w:rFonts w:ascii="Arial" w:hAnsi="Arial" w:cs="Arial"/>
                <w:sz w:val="18"/>
              </w:rPr>
              <w:t xml:space="preserve">The </w:t>
            </w:r>
            <w:r>
              <w:rPr>
                <w:rFonts w:ascii="Arial" w:hAnsi="Arial" w:cs="Arial"/>
                <w:sz w:val="18"/>
              </w:rPr>
              <w:t xml:space="preserve">property </w:t>
            </w:r>
            <w:r w:rsidRPr="005A1F19">
              <w:rPr>
                <w:rFonts w:ascii="Arial" w:hAnsi="Arial" w:cs="Arial"/>
                <w:sz w:val="18"/>
              </w:rPr>
              <w:t>information, documents, data which has become primary basis of the report</w:t>
            </w:r>
            <w:r>
              <w:rPr>
                <w:rFonts w:ascii="Arial" w:hAnsi="Arial" w:cs="Arial"/>
                <w:sz w:val="18"/>
              </w:rPr>
              <w:t xml:space="preserve"> has been supplied by the Liquidator team</w:t>
            </w:r>
            <w:r w:rsidRPr="005A1F19">
              <w:rPr>
                <w:rFonts w:ascii="Arial" w:hAnsi="Arial" w:cs="Arial"/>
                <w:sz w:val="18"/>
              </w:rPr>
              <w:t xml:space="preserve"> which has been relied upon in good faith and is not generated by the Valuer.</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jc w:val="both"/>
              <w:rPr>
                <w:rFonts w:ascii="Arial" w:hAnsi="Arial" w:cs="Arial"/>
                <w:sz w:val="18"/>
                <w:szCs w:val="20"/>
              </w:rPr>
            </w:pPr>
          </w:p>
        </w:tc>
        <w:tc>
          <w:tcPr>
            <w:tcW w:w="10449" w:type="dxa"/>
          </w:tcPr>
          <w:p w:rsidR="00996DB5" w:rsidRPr="005A1F19" w:rsidRDefault="00996DB5" w:rsidP="007B1E27">
            <w:pPr>
              <w:tabs>
                <w:tab w:val="num" w:pos="429"/>
                <w:tab w:val="left" w:pos="1234"/>
                <w:tab w:val="left" w:pos="1440"/>
                <w:tab w:val="left" w:pos="1631"/>
              </w:tabs>
              <w:contextualSpacing/>
              <w:jc w:val="both"/>
              <w:rPr>
                <w:rFonts w:ascii="Arial" w:hAnsi="Arial" w:cs="Arial"/>
                <w:sz w:val="18"/>
              </w:rPr>
            </w:pPr>
            <w:r w:rsidRPr="005A1F19">
              <w:rPr>
                <w:rFonts w:ascii="Arial" w:hAnsi="Arial" w:cs="Arial"/>
                <w:sz w:val="18"/>
              </w:rPr>
              <w:t xml:space="preserve">This is just an opinion report on Valuation based on the copy of the documents/ </w:t>
            </w:r>
            <w:r>
              <w:rPr>
                <w:rFonts w:ascii="Arial" w:hAnsi="Arial" w:cs="Arial"/>
                <w:sz w:val="18"/>
              </w:rPr>
              <w:t xml:space="preserve">property </w:t>
            </w:r>
            <w:r w:rsidRPr="005A1F19">
              <w:rPr>
                <w:rFonts w:ascii="Arial" w:hAnsi="Arial" w:cs="Arial"/>
                <w:sz w:val="18"/>
              </w:rPr>
              <w:t xml:space="preserve">information provided to us by the </w:t>
            </w:r>
            <w:r>
              <w:rPr>
                <w:rFonts w:ascii="Arial" w:hAnsi="Arial" w:cs="Arial"/>
                <w:sz w:val="18"/>
              </w:rPr>
              <w:t>Liquidator team</w:t>
            </w:r>
            <w:r w:rsidRPr="005A1F19">
              <w:rPr>
                <w:rFonts w:ascii="Arial" w:hAnsi="Arial" w:cs="Arial"/>
                <w:sz w:val="18"/>
              </w:rPr>
              <w:t xml:space="preserve"> which has been relied upon in good faith of the property found as per the information given in the documents provided to us </w:t>
            </w:r>
            <w:r>
              <w:rPr>
                <w:rFonts w:ascii="Arial" w:hAnsi="Arial" w:cs="Arial"/>
                <w:sz w:val="18"/>
              </w:rPr>
              <w:t xml:space="preserve">and/ or confirmed by the </w:t>
            </w:r>
            <w:r w:rsidRPr="005A1F19">
              <w:rPr>
                <w:rFonts w:ascii="Arial" w:hAnsi="Arial" w:cs="Arial"/>
                <w:sz w:val="18"/>
              </w:rPr>
              <w:t>owner representative to us on site.</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jc w:val="both"/>
              <w:rPr>
                <w:rFonts w:ascii="Arial" w:hAnsi="Arial" w:cs="Arial"/>
                <w:sz w:val="18"/>
                <w:szCs w:val="20"/>
              </w:rPr>
            </w:pPr>
          </w:p>
        </w:tc>
        <w:tc>
          <w:tcPr>
            <w:tcW w:w="10449" w:type="dxa"/>
          </w:tcPr>
          <w:p w:rsidR="00996DB5" w:rsidRPr="005A1F19" w:rsidRDefault="00996DB5" w:rsidP="007B1E27">
            <w:pPr>
              <w:tabs>
                <w:tab w:val="left" w:pos="1905"/>
              </w:tabs>
              <w:ind w:left="24"/>
              <w:jc w:val="both"/>
              <w:rPr>
                <w:rFonts w:ascii="Arial" w:hAnsi="Arial" w:cs="Arial"/>
                <w:sz w:val="18"/>
              </w:rPr>
            </w:pPr>
            <w:r w:rsidRPr="005A1F19">
              <w:rPr>
                <w:rFonts w:ascii="Arial" w:hAnsi="Arial" w:cs="Arial"/>
                <w:sz w:val="18"/>
                <w:szCs w:val="20"/>
              </w:rPr>
              <w:t>I/ We assume no responsibility for the legal matters including, but not limited to, legal or title concerns.</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rFonts w:ascii="Arial" w:hAnsi="Arial" w:cs="Arial"/>
                <w:sz w:val="18"/>
                <w:szCs w:val="20"/>
              </w:rPr>
            </w:pPr>
            <w:r w:rsidRPr="005A1F19">
              <w:rPr>
                <w:rFonts w:ascii="Arial" w:hAnsi="Arial" w:cs="Arial"/>
                <w:sz w:val="18"/>
                <w:szCs w:val="20"/>
              </w:rPr>
              <w:t>In the course of the valuation, we were provided with both written and verbal information. We have however, evaluated the information provided to us through broad inquiry, analysis and review but ha</w:t>
            </w:r>
            <w:r>
              <w:rPr>
                <w:rFonts w:ascii="Arial" w:hAnsi="Arial" w:cs="Arial"/>
                <w:sz w:val="18"/>
                <w:szCs w:val="20"/>
              </w:rPr>
              <w:t>ve not carried out</w:t>
            </w:r>
            <w:r w:rsidRPr="005A1F19">
              <w:rPr>
                <w:rFonts w:ascii="Arial" w:hAnsi="Arial" w:cs="Arial"/>
                <w:sz w:val="18"/>
                <w:szCs w:val="20"/>
              </w:rPr>
              <w:t xml:space="preserve"> audit of the information provided for the purpose of this engagement. Our conclusions are based on the assumptions and other informat</w:t>
            </w:r>
            <w:r>
              <w:rPr>
                <w:rFonts w:ascii="Arial" w:hAnsi="Arial" w:cs="Arial"/>
                <w:sz w:val="18"/>
                <w:szCs w:val="20"/>
              </w:rPr>
              <w:t>ion provided to us by the Liquidator team</w:t>
            </w:r>
            <w:r w:rsidRPr="005A1F19">
              <w:rPr>
                <w:rFonts w:ascii="Arial" w:hAnsi="Arial" w:cs="Arial"/>
                <w:sz w:val="18"/>
                <w:szCs w:val="20"/>
              </w:rPr>
              <w:t xml:space="preserve"> during the course of the assessment.</w:t>
            </w:r>
          </w:p>
        </w:tc>
      </w:tr>
      <w:tr w:rsidR="00996DB5" w:rsidRPr="00892B5D" w:rsidTr="007B1E27">
        <w:trPr>
          <w:trHeight w:val="33"/>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widowControl w:val="0"/>
              <w:autoSpaceDE w:val="0"/>
              <w:autoSpaceDN w:val="0"/>
              <w:spacing w:after="160" w:line="259" w:lineRule="auto"/>
              <w:contextualSpacing/>
              <w:jc w:val="both"/>
              <w:rPr>
                <w:i/>
                <w:color w:val="000000" w:themeColor="text1"/>
              </w:rPr>
            </w:pPr>
            <w:r w:rsidRPr="005A1F19">
              <w:rPr>
                <w:rFonts w:ascii="Arial" w:hAnsi="Arial" w:cs="Arial"/>
                <w:sz w:val="18"/>
                <w:szCs w:val="20"/>
              </w:rPr>
              <w:t xml:space="preserve">Valuation of the asset is done as found on as-is-where on site as identified to us by </w:t>
            </w:r>
            <w:r>
              <w:rPr>
                <w:rFonts w:ascii="Arial" w:hAnsi="Arial" w:cs="Arial"/>
                <w:sz w:val="18"/>
                <w:szCs w:val="20"/>
              </w:rPr>
              <w:t>Liquidator team</w:t>
            </w:r>
            <w:r w:rsidRPr="005A1F19">
              <w:rPr>
                <w:rFonts w:ascii="Arial" w:hAnsi="Arial" w:cs="Arial"/>
                <w:sz w:val="18"/>
                <w:szCs w:val="20"/>
              </w:rPr>
              <w:t>/ owner/ owner representative during site inspection by our engineer/s unless otherwise mentioned in the report.</w:t>
            </w:r>
          </w:p>
        </w:tc>
      </w:tr>
      <w:tr w:rsidR="00996DB5" w:rsidRPr="00892B5D" w:rsidTr="007B1E27">
        <w:trPr>
          <w:trHeight w:val="33"/>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tabs>
                <w:tab w:val="num" w:pos="429"/>
                <w:tab w:val="left" w:pos="1234"/>
                <w:tab w:val="left" w:pos="1440"/>
                <w:tab w:val="left" w:pos="1631"/>
              </w:tabs>
              <w:contextualSpacing/>
              <w:jc w:val="both"/>
              <w:rPr>
                <w:sz w:val="18"/>
                <w:lang w:eastAsia="en-GB" w:bidi="hi-IN"/>
              </w:rPr>
            </w:pPr>
            <w:r w:rsidRPr="005A1F19">
              <w:rPr>
                <w:rFonts w:ascii="Arial" w:hAnsi="Arial" w:cs="Arial"/>
                <w:sz w:val="18"/>
                <w:szCs w:val="20"/>
              </w:rPr>
              <w:t>We have made certain assumptions in relation to facts, conditions or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96DB5" w:rsidRPr="00892B5D" w:rsidTr="007B1E27">
        <w:trPr>
          <w:trHeight w:val="33"/>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tabs>
                <w:tab w:val="left" w:pos="1905"/>
              </w:tabs>
              <w:ind w:left="24"/>
              <w:jc w:val="both"/>
              <w:rPr>
                <w:rFonts w:ascii="Arial" w:hAnsi="Arial" w:cs="Arial"/>
                <w:sz w:val="18"/>
                <w:szCs w:val="20"/>
              </w:rPr>
            </w:pPr>
            <w:r w:rsidRPr="005A1F19">
              <w:rPr>
                <w:rFonts w:ascii="Arial" w:hAnsi="Arial" w:cs="Arial"/>
                <w:sz w:val="18"/>
                <w:szCs w:val="20"/>
              </w:rPr>
              <w:t>We have relied on data from third party, external sources &amp; information available on public domain also to conclude the valuation.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tc>
      </w:tr>
      <w:tr w:rsidR="00996DB5" w:rsidRPr="00892B5D" w:rsidTr="007B1E27">
        <w:trPr>
          <w:trHeight w:val="33"/>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widowControl w:val="0"/>
              <w:autoSpaceDE w:val="0"/>
              <w:autoSpaceDN w:val="0"/>
              <w:spacing w:after="160" w:line="259" w:lineRule="auto"/>
              <w:contextualSpacing/>
              <w:jc w:val="both"/>
              <w:rPr>
                <w:rFonts w:ascii="Arial" w:hAnsi="Arial" w:cs="Arial"/>
                <w:sz w:val="18"/>
                <w:szCs w:val="20"/>
              </w:rPr>
            </w:pPr>
            <w:r w:rsidRPr="005A1F19">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w:t>
            </w:r>
            <w:r>
              <w:rPr>
                <w:rFonts w:ascii="Arial" w:hAnsi="Arial" w:cs="Arial"/>
                <w:sz w:val="18"/>
                <w:szCs w:val="20"/>
              </w:rPr>
              <w:t>, Important Notes, Valuation procedure</w:t>
            </w:r>
            <w:r w:rsidRPr="005A1F19">
              <w:rPr>
                <w:rFonts w:ascii="Arial" w:hAnsi="Arial" w:cs="Arial"/>
                <w:sz w:val="18"/>
                <w:szCs w:val="20"/>
              </w:rPr>
              <w:t xml:space="preserve"> and definition of different nature of values.</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tabs>
                <w:tab w:val="left" w:pos="1905"/>
              </w:tabs>
              <w:jc w:val="both"/>
              <w:rPr>
                <w:rFonts w:ascii="Arial" w:hAnsi="Arial" w:cs="Arial"/>
                <w:sz w:val="18"/>
                <w:lang w:eastAsia="en-GB" w:bidi="hi-IN"/>
              </w:rPr>
            </w:pPr>
            <w:r w:rsidRPr="005A1F19">
              <w:rPr>
                <w:rFonts w:ascii="Arial" w:hAnsi="Arial" w:cs="Arial"/>
                <w:sz w:val="18"/>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 </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tabs>
                <w:tab w:val="left" w:pos="1905"/>
              </w:tabs>
              <w:ind w:left="24"/>
              <w:jc w:val="both"/>
              <w:rPr>
                <w:rFonts w:ascii="Arial" w:hAnsi="Arial" w:cs="Arial"/>
                <w:sz w:val="18"/>
                <w:szCs w:val="17"/>
              </w:rPr>
            </w:pPr>
            <w:r w:rsidRPr="005A1F19">
              <w:rPr>
                <w:rFonts w:ascii="Arial" w:hAnsi="Arial" w:cs="Arial"/>
                <w:sz w:val="18"/>
              </w:rPr>
              <w:t xml:space="preserve">This report has been prepared for the purposes stated in the report and should not be relied upon for any other purpose. Our </w:t>
            </w:r>
            <w:r>
              <w:rPr>
                <w:rFonts w:ascii="Arial" w:hAnsi="Arial" w:cs="Arial"/>
                <w:sz w:val="18"/>
              </w:rPr>
              <w:t>Liquidator team</w:t>
            </w:r>
            <w:r w:rsidRPr="005A1F19">
              <w:rPr>
                <w:rFonts w:ascii="Arial" w:hAnsi="Arial" w:cs="Arial"/>
                <w:sz w:val="18"/>
              </w:rPr>
              <w:t xml:space="preserve"> is the only authorized user of this report and is restricted for the purpose indicated in the engagement letter. I/we do not take any responsibility for the unauthorized use of this report.</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rFonts w:ascii="Arial" w:hAnsi="Arial" w:cs="Arial"/>
                <w:sz w:val="18"/>
              </w:rPr>
            </w:pPr>
            <w:r w:rsidRPr="005A1F19">
              <w:rPr>
                <w:rFonts w:ascii="Arial" w:hAnsi="Arial" w:cs="Arial"/>
                <w:sz w:val="18"/>
              </w:rPr>
              <w:t>Our report is meant for the purpose mentioned in the report and should not be used for any purpose other than the purpose mentioned therein. The Report should not be copied or reproduced without obtaining our prior written approval for any purpose other than the purpose for which it is prepared.</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lang w:eastAsia="en-GB" w:bidi="hi-IN"/>
              </w:rPr>
            </w:pPr>
            <w:r w:rsidRPr="005A1F19">
              <w:rPr>
                <w:rFonts w:ascii="Arial" w:hAnsi="Arial" w:cs="Arial"/>
                <w:sz w:val="18"/>
              </w:rPr>
              <w:t>I/We owe responsibility to only to the authority/</w:t>
            </w:r>
            <w:r>
              <w:rPr>
                <w:rFonts w:ascii="Arial" w:hAnsi="Arial" w:cs="Arial"/>
                <w:sz w:val="18"/>
              </w:rPr>
              <w:t>Liquidator team</w:t>
            </w:r>
            <w:r w:rsidRPr="005A1F19">
              <w:rPr>
                <w:rFonts w:ascii="Arial" w:hAnsi="Arial" w:cs="Arial"/>
                <w:sz w:val="18"/>
              </w:rPr>
              <w:t xml:space="preserve"> that has appointed me/us under the terms of the engagement letters.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wilful default on part of the </w:t>
            </w:r>
            <w:r>
              <w:rPr>
                <w:rFonts w:ascii="Arial" w:hAnsi="Arial" w:cs="Arial"/>
                <w:sz w:val="18"/>
              </w:rPr>
              <w:t>Liquidator team</w:t>
            </w:r>
            <w:r w:rsidRPr="005A1F19">
              <w:rPr>
                <w:rFonts w:ascii="Arial" w:hAnsi="Arial" w:cs="Arial"/>
                <w:sz w:val="18"/>
              </w:rPr>
              <w:t xml:space="preserve"> or borrower or companies, their directors, employees, agents or representatives.</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tabs>
                <w:tab w:val="left" w:pos="1905"/>
              </w:tabs>
              <w:ind w:left="24"/>
              <w:jc w:val="both"/>
              <w:rPr>
                <w:rFonts w:ascii="Arial" w:hAnsi="Arial" w:cs="Arial"/>
                <w:sz w:val="18"/>
              </w:rPr>
            </w:pPr>
            <w:r w:rsidRPr="005A1F19">
              <w:rPr>
                <w:rFonts w:ascii="Arial" w:hAnsi="Arial" w:cs="Arial"/>
                <w:sz w:val="18"/>
                <w:szCs w:val="17"/>
              </w:rPr>
              <w:t xml:space="preserve">This report is having limited scope as per its fields &amp; format </w:t>
            </w:r>
            <w:r w:rsidRPr="005A1F19">
              <w:rPr>
                <w:rFonts w:ascii="Arial" w:hAnsi="Arial" w:cs="Arial"/>
                <w:sz w:val="18"/>
                <w:szCs w:val="17"/>
                <w:u w:val="single"/>
              </w:rPr>
              <w:t>to provide only the general basic idea of the value of the property prevailing in the market</w:t>
            </w:r>
            <w:r w:rsidRPr="005A1F19">
              <w:rPr>
                <w:rFonts w:ascii="Arial" w:hAnsi="Arial" w:cs="Arial"/>
                <w:sz w:val="18"/>
                <w:szCs w:val="17"/>
              </w:rPr>
              <w:t xml:space="preserve"> based on the documents/ data/ information provided by the </w:t>
            </w:r>
            <w:r>
              <w:rPr>
                <w:rFonts w:ascii="Arial" w:hAnsi="Arial" w:cs="Arial"/>
                <w:sz w:val="18"/>
                <w:szCs w:val="17"/>
              </w:rPr>
              <w:t>Liquidator team</w:t>
            </w:r>
            <w:r w:rsidRPr="005A1F19">
              <w:rPr>
                <w:rFonts w:ascii="Arial" w:hAnsi="Arial" w:cs="Arial"/>
                <w:sz w:val="18"/>
                <w:szCs w:val="17"/>
              </w:rPr>
              <w:t xml:space="preserve">. The suggested indicative prospective estimated value should be considered only if transaction is happened </w:t>
            </w:r>
            <w:r w:rsidRPr="005A1F19">
              <w:rPr>
                <w:rFonts w:ascii="Arial" w:hAnsi="Arial" w:cs="Arial"/>
                <w:sz w:val="18"/>
                <w:szCs w:val="17"/>
                <w:u w:val="single"/>
              </w:rPr>
              <w:t>as free market transaction.</w:t>
            </w:r>
            <w:r w:rsidRPr="00FE70DC">
              <w:rPr>
                <w:rFonts w:ascii="Arial" w:hAnsi="Arial" w:cs="Arial"/>
                <w:sz w:val="18"/>
                <w:szCs w:val="17"/>
              </w:rPr>
              <w:t xml:space="preserve"> We have assumed market as an efficient market.</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EF11EC" w:rsidRDefault="00996DB5" w:rsidP="007B1E27">
            <w:pPr>
              <w:jc w:val="both"/>
              <w:rPr>
                <w:rFonts w:ascii="Arial" w:hAnsi="Arial" w:cs="Arial"/>
                <w:sz w:val="18"/>
              </w:rPr>
            </w:pPr>
            <w:r w:rsidRPr="005A1F19">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w:t>
            </w:r>
            <w:r>
              <w:rPr>
                <w:rFonts w:ascii="Arial" w:hAnsi="Arial" w:cs="Arial"/>
                <w:sz w:val="18"/>
              </w:rPr>
              <w:t>gat</w:t>
            </w:r>
            <w:r w:rsidRPr="005A1F19">
              <w:rPr>
                <w:rFonts w:ascii="Arial" w:hAnsi="Arial" w:cs="Arial"/>
                <w:sz w:val="18"/>
              </w:rPr>
              <w:t>ive in nature</w:t>
            </w:r>
            <w:r>
              <w:rPr>
                <w:rFonts w:ascii="Arial" w:hAnsi="Arial" w:cs="Arial"/>
                <w:sz w:val="18"/>
              </w:rPr>
              <w:t xml:space="preserve"> except for the valuation part</w:t>
            </w:r>
            <w:r w:rsidRPr="005A1F19">
              <w:rPr>
                <w:rFonts w:ascii="Arial" w:hAnsi="Arial" w:cs="Arial"/>
                <w:sz w:val="18"/>
              </w:rPr>
              <w:t xml:space="preserve">. It is mere an opinion on the likely estimated valuation based on the facts &amp; details presented to us by the </w:t>
            </w:r>
            <w:r>
              <w:rPr>
                <w:rFonts w:ascii="Arial" w:hAnsi="Arial" w:cs="Arial"/>
                <w:sz w:val="18"/>
              </w:rPr>
              <w:t>Liquidator team</w:t>
            </w:r>
            <w:r w:rsidRPr="005A1F19">
              <w:rPr>
                <w:rFonts w:ascii="Arial" w:hAnsi="Arial" w:cs="Arial"/>
                <w:sz w:val="18"/>
              </w:rPr>
              <w:t xml:space="preserve"> and third party market information came in front of us within the limited time of this assignment.</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lang w:eastAsia="en-GB" w:bidi="hi-IN"/>
              </w:rPr>
            </w:pPr>
            <w:r w:rsidRPr="005A1F19">
              <w:rPr>
                <w:rFonts w:ascii="Arial" w:hAnsi="Arial" w:cs="Arial"/>
                <w:sz w:val="18"/>
              </w:rPr>
              <w:t>Under this valuation assignment, we have not made a specific compliance survey or analysis of the various permits and licenses under central, state and local laws / regulations applicable to the operation and use of the subject property, and this valuation does not consider the effect, if any, of non-compliance</w:t>
            </w:r>
            <w:r>
              <w:rPr>
                <w:rFonts w:ascii="Arial" w:hAnsi="Arial" w:cs="Arial"/>
                <w:sz w:val="18"/>
              </w:rPr>
              <w:t xml:space="preserve"> subject to Govt. approvals</w:t>
            </w:r>
            <w:r w:rsidRPr="005A1F19">
              <w:rPr>
                <w:rFonts w:ascii="Arial" w:hAnsi="Arial" w:cs="Arial"/>
                <w:sz w:val="18"/>
              </w:rPr>
              <w:t>.</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rFonts w:ascii="Arial" w:hAnsi="Arial" w:cs="Arial"/>
                <w:sz w:val="18"/>
              </w:rPr>
            </w:pPr>
            <w:r w:rsidRPr="005A1F19">
              <w:rPr>
                <w:rFonts w:ascii="Arial" w:hAnsi="Arial" w:cs="Arial"/>
                <w:sz w:val="18"/>
              </w:rPr>
              <w:t xml:space="preserve">This valuation report is not a qualification for accuracy of </w:t>
            </w:r>
            <w:r w:rsidRPr="005A1F19">
              <w:rPr>
                <w:rFonts w:ascii="Arial" w:hAnsi="Arial" w:cs="Arial"/>
                <w:sz w:val="18"/>
                <w:szCs w:val="20"/>
              </w:rPr>
              <w:t>land boundaries, schedule (in physical terms), dimensions &amp; identification. For this land/ property survey report can be sought from a qualified private or Govt. surveyor.</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rFonts w:ascii="Arial" w:hAnsi="Arial" w:cs="Arial"/>
                <w:sz w:val="18"/>
              </w:rPr>
            </w:pPr>
            <w:r w:rsidRPr="005A1F19">
              <w:rPr>
                <w:rFonts w:ascii="Arial" w:hAnsi="Arial" w:cs="Arial"/>
                <w:sz w:val="18"/>
              </w:rPr>
              <w:t xml:space="preserve">This report only contains opinion based on technical &amp; market information which came to knowledge during course of the assignment and </w:t>
            </w:r>
            <w:r w:rsidRPr="005A1F19">
              <w:rPr>
                <w:rFonts w:ascii="Arial" w:hAnsi="Arial" w:cs="Arial"/>
                <w:sz w:val="18"/>
                <w:szCs w:val="20"/>
              </w:rPr>
              <w:t>as per the information given in the copy of documents, information, data provided to us and/ and confirmed by the owner/ owner representative to us at site verbally and in writing which has been relied upon in good faith. It doesn’t contain any other recommendations of any sort including but not limited to express of any opinion on the suitability or otherwise of entering into a</w:t>
            </w:r>
            <w:r>
              <w:rPr>
                <w:rFonts w:ascii="Arial" w:hAnsi="Arial" w:cs="Arial"/>
                <w:sz w:val="18"/>
                <w:szCs w:val="20"/>
              </w:rPr>
              <w:t>ny transaction with the Corporate Debtor</w:t>
            </w:r>
            <w:r w:rsidRPr="005A1F19">
              <w:rPr>
                <w:rFonts w:ascii="Arial" w:hAnsi="Arial" w:cs="Arial"/>
                <w:sz w:val="18"/>
                <w:szCs w:val="20"/>
              </w:rPr>
              <w:t>.</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tabs>
                <w:tab w:val="left" w:pos="460"/>
                <w:tab w:val="left" w:pos="4576"/>
              </w:tabs>
              <w:ind w:left="24"/>
              <w:jc w:val="both"/>
              <w:rPr>
                <w:rFonts w:ascii="Arial" w:hAnsi="Arial" w:cs="Arial"/>
                <w:sz w:val="18"/>
                <w:szCs w:val="20"/>
              </w:rPr>
            </w:pPr>
            <w:r w:rsidRPr="005A1F19">
              <w:rPr>
                <w:rFonts w:ascii="Arial" w:hAnsi="Arial" w:cs="Arial"/>
                <w:sz w:val="18"/>
              </w:rPr>
              <w:t xml:space="preserve">This </w:t>
            </w:r>
            <w:r w:rsidRPr="005A1F19">
              <w:rPr>
                <w:rFonts w:ascii="Arial" w:hAnsi="Arial" w:cs="Arial"/>
                <w:sz w:val="18"/>
                <w:szCs w:val="20"/>
              </w:rPr>
              <w:t xml:space="preserve">Valuation report is prepared based on the facts of the property on the date of the survey. Due to possible changes in market forces, </w:t>
            </w:r>
            <w:r w:rsidRPr="005A1F19">
              <w:rPr>
                <w:rFonts w:ascii="Arial" w:hAnsi="Arial" w:cs="Arial"/>
                <w:sz w:val="18"/>
              </w:rPr>
              <w:t>socio-economic conditions</w:t>
            </w:r>
            <w:r w:rsidRPr="005A1F19">
              <w:rPr>
                <w:rFonts w:ascii="Arial" w:hAnsi="Arial" w:cs="Arial"/>
                <w:sz w:val="18"/>
                <w:szCs w:val="20"/>
              </w:rPr>
              <w:t>, property conditions and circumstances, this valuation report can only be regarded as rel</w:t>
            </w:r>
            <w:r>
              <w:rPr>
                <w:rFonts w:ascii="Arial" w:hAnsi="Arial" w:cs="Arial"/>
                <w:sz w:val="18"/>
                <w:szCs w:val="20"/>
              </w:rPr>
              <w:t>evant as at the valuation date.</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rFonts w:ascii="Arial" w:hAnsi="Arial" w:cs="Arial"/>
                <w:i/>
                <w:sz w:val="18"/>
                <w:szCs w:val="19"/>
              </w:rPr>
            </w:pPr>
            <w:r w:rsidRPr="005A1F19">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w:t>
            </w:r>
            <w:r>
              <w:rPr>
                <w:rFonts w:ascii="Arial" w:hAnsi="Arial" w:cs="Arial"/>
                <w:sz w:val="18"/>
              </w:rPr>
              <w:t xml:space="preserve"> on it, will fetch lower value.</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tabs>
                <w:tab w:val="left" w:pos="1234"/>
                <w:tab w:val="left" w:pos="1440"/>
                <w:tab w:val="left" w:pos="1631"/>
              </w:tabs>
              <w:ind w:left="24"/>
              <w:jc w:val="both"/>
              <w:rPr>
                <w:rFonts w:ascii="Arial" w:hAnsi="Arial" w:cs="Arial"/>
                <w:sz w:val="18"/>
                <w:szCs w:val="20"/>
              </w:rPr>
            </w:pPr>
            <w:r w:rsidRPr="005A1F19">
              <w:rPr>
                <w:rFonts w:ascii="Arial" w:hAnsi="Arial" w:cs="Arial"/>
                <w:sz w:val="18"/>
                <w:szCs w:val="20"/>
              </w:rPr>
              <w:t xml:space="preserve">Getting </w:t>
            </w:r>
            <w:r>
              <w:rPr>
                <w:rFonts w:ascii="Arial" w:hAnsi="Arial" w:cs="Arial"/>
                <w:sz w:val="18"/>
                <w:szCs w:val="20"/>
              </w:rPr>
              <w:t>location</w:t>
            </w:r>
            <w:r w:rsidRPr="005A1F19">
              <w:rPr>
                <w:rFonts w:ascii="Arial" w:hAnsi="Arial" w:cs="Arial"/>
                <w:sz w:val="18"/>
                <w:szCs w:val="20"/>
              </w:rPr>
              <w:t xml:space="preserve"> map or coordination with revenue officers for site identification is not done at our end.</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ind w:left="24"/>
              <w:jc w:val="both"/>
              <w:outlineLvl w:val="0"/>
              <w:rPr>
                <w:rFonts w:ascii="Arial" w:hAnsi="Arial" w:cs="Arial"/>
                <w:i/>
                <w:sz w:val="18"/>
                <w:szCs w:val="16"/>
              </w:rPr>
            </w:pPr>
            <w:r w:rsidRPr="005A1F19">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w:t>
            </w:r>
            <w:r>
              <w:rPr>
                <w:rFonts w:ascii="Arial" w:hAnsi="Arial" w:cs="Arial"/>
                <w:sz w:val="18"/>
                <w:szCs w:val="20"/>
              </w:rPr>
              <w:t>Liquidator team</w:t>
            </w:r>
            <w:r w:rsidRPr="005A1F19">
              <w:rPr>
                <w:rFonts w:ascii="Arial" w:hAnsi="Arial" w:cs="Arial"/>
                <w:sz w:val="18"/>
                <w:szCs w:val="20"/>
              </w:rPr>
              <w:t>/ owner for which Valuation has to be carried out. Where there is a doubt about the precision position of the boundaries, schedule, dimensions of site &amp; structures, it is recomme</w:t>
            </w:r>
            <w:r>
              <w:rPr>
                <w:rFonts w:ascii="Arial" w:hAnsi="Arial" w:cs="Arial"/>
                <w:sz w:val="18"/>
                <w:szCs w:val="20"/>
              </w:rPr>
              <w:t>nded that a Licensed Surveyor can be</w:t>
            </w:r>
            <w:r w:rsidRPr="005A1F19">
              <w:rPr>
                <w:rFonts w:ascii="Arial" w:hAnsi="Arial" w:cs="Arial"/>
                <w:sz w:val="18"/>
                <w:szCs w:val="20"/>
              </w:rPr>
              <w:t xml:space="preserve"> contacted.</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lang w:eastAsia="en-GB" w:bidi="hi-IN"/>
              </w:rPr>
            </w:pPr>
            <w:r w:rsidRPr="005A1F19">
              <w:rPr>
                <w:rFonts w:ascii="Arial" w:hAnsi="Arial" w:cs="Arial"/>
                <w:sz w:val="18"/>
                <w:szCs w:val="20"/>
              </w:rPr>
              <w:t xml:space="preserve">The report assumes that the </w:t>
            </w:r>
            <w:r>
              <w:rPr>
                <w:rFonts w:ascii="Arial" w:hAnsi="Arial" w:cs="Arial"/>
                <w:sz w:val="18"/>
                <w:szCs w:val="20"/>
              </w:rPr>
              <w:t>Corporate Debtor</w:t>
            </w:r>
            <w:r w:rsidRPr="005A1F19">
              <w:rPr>
                <w:rFonts w:ascii="Arial" w:hAnsi="Arial" w:cs="Arial"/>
                <w:sz w:val="18"/>
                <w:szCs w:val="20"/>
              </w:rPr>
              <w:t>/company/business/asset complies fully with relevant laws and regulations applicable in its area of operations and usage unless otherwise stated, and that the companies/business/assets will be managed in a competent and responsible manner. Further, as specifically stated to the contrary, this report has given no consideration to matters of a legal nature, including issues of legal title and compliance with local laws, and liti</w:t>
            </w:r>
            <w:r>
              <w:rPr>
                <w:rFonts w:ascii="Arial" w:hAnsi="Arial" w:cs="Arial"/>
                <w:sz w:val="18"/>
                <w:szCs w:val="20"/>
              </w:rPr>
              <w:t>gat</w:t>
            </w:r>
            <w:r w:rsidRPr="005A1F19">
              <w:rPr>
                <w:rFonts w:ascii="Arial" w:hAnsi="Arial" w:cs="Arial"/>
                <w:sz w:val="18"/>
                <w:szCs w:val="20"/>
              </w:rPr>
              <w:t>ions and other contingent liabilities that are not recorded/reflected in the documents/ details/ information/ data provided to us.</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tabs>
                <w:tab w:val="left" w:pos="460"/>
              </w:tabs>
              <w:ind w:left="24"/>
              <w:jc w:val="both"/>
              <w:rPr>
                <w:rFonts w:ascii="Arial" w:hAnsi="Arial" w:cs="Arial"/>
                <w:sz w:val="18"/>
                <w:szCs w:val="20"/>
              </w:rPr>
            </w:pPr>
            <w:r>
              <w:rPr>
                <w:rFonts w:ascii="Arial" w:hAnsi="Arial" w:cs="Arial"/>
                <w:sz w:val="18"/>
                <w:szCs w:val="20"/>
              </w:rPr>
              <w:t>T</w:t>
            </w:r>
            <w:r w:rsidRPr="005A1F19">
              <w:rPr>
                <w:rFonts w:ascii="Arial" w:hAnsi="Arial" w:cs="Arial"/>
                <w:sz w:val="18"/>
                <w:szCs w:val="20"/>
              </w:rPr>
              <w: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m</w:t>
            </w:r>
            <w:r>
              <w:rPr>
                <w:rFonts w:ascii="Arial" w:hAnsi="Arial" w:cs="Arial"/>
                <w:sz w:val="18"/>
                <w:szCs w:val="20"/>
              </w:rPr>
              <w:t>ust be approved in all respect.</w:t>
            </w:r>
          </w:p>
        </w:tc>
      </w:tr>
      <w:tr w:rsidR="00996DB5" w:rsidRPr="00892B5D" w:rsidTr="007B1E27">
        <w:trPr>
          <w:trHeight w:val="49"/>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outlineLvl w:val="0"/>
              <w:rPr>
                <w:rFonts w:ascii="Arial" w:hAnsi="Arial" w:cs="Arial"/>
                <w:i/>
                <w:sz w:val="18"/>
                <w:szCs w:val="20"/>
              </w:rPr>
            </w:pPr>
            <w:r w:rsidRPr="005A1F19">
              <w:rPr>
                <w:rFonts w:ascii="Arial" w:hAnsi="Arial" w:cs="Arial"/>
                <w:sz w:val="18"/>
                <w:szCs w:val="20"/>
              </w:rPr>
              <w:t>Area measurements considered in the Valuation Report pertaining to Land &amp; Building is adopted from relevant approved documents or sample site measurement whichever is less unless otherwise mentioned. All area measurements are on approximate basis only. Measurement verification is only limited upto sample random measurement against the documents produced to us.</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autoSpaceDE w:val="0"/>
              <w:autoSpaceDN w:val="0"/>
              <w:adjustRightInd w:val="0"/>
              <w:jc w:val="both"/>
              <w:rPr>
                <w:rFonts w:eastAsia="SimSun"/>
              </w:rPr>
            </w:pPr>
            <w:r>
              <w:rPr>
                <w:rFonts w:ascii="Arial" w:hAnsi="Arial" w:cs="Arial"/>
                <w:sz w:val="18"/>
                <w:szCs w:val="20"/>
              </w:rPr>
              <w:t>Although</w:t>
            </w:r>
            <w:r w:rsidRPr="005A1F19">
              <w:rPr>
                <w:rFonts w:ascii="Arial" w:hAnsi="Arial" w:cs="Arial"/>
                <w:sz w:val="18"/>
                <w:szCs w:val="20"/>
              </w:rPr>
              <w:t xml:space="preserve"> scientific method has been employed in systematically arriving at the value, there is, therefore, no indisputable single value and the estimate of the value is normally expressed as falling within a likely range.</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tabs>
                <w:tab w:val="left" w:pos="460"/>
              </w:tabs>
              <w:ind w:left="24"/>
              <w:jc w:val="both"/>
              <w:rPr>
                <w:rFonts w:ascii="Arial" w:hAnsi="Arial" w:cs="Arial"/>
                <w:sz w:val="18"/>
                <w:szCs w:val="20"/>
              </w:rPr>
            </w:pPr>
            <w:r w:rsidRPr="005A1F19">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sz w:val="18"/>
                <w:lang w:eastAsia="en-GB" w:bidi="hi-IN"/>
              </w:rPr>
            </w:pPr>
            <w:r w:rsidRPr="005A1F19">
              <w:rPr>
                <w:rFonts w:ascii="Arial" w:hAnsi="Arial" w:cs="Arial"/>
                <w:sz w:val="18"/>
                <w:szCs w:val="20"/>
              </w:rPr>
              <w:t>The actual market price achieved may be higher or lower than our estimate of value (or value range of value) depending upon the circumstances of the transaction (for example the competitive bidding environment), the nature of the asset (for example the purchaser’s perception of potential synergies). The knowledge, negotiating ability and motivation of the buyers and sellers, demand &amp; supply prevailing in the market and the applicability of a discount or premium for control will also affect actual market price achieved. Accordingly, our valuation conclusion will not necessarily be the price at which actual transaction will take place.</w:t>
            </w:r>
          </w:p>
        </w:tc>
      </w:tr>
      <w:tr w:rsidR="00996DB5" w:rsidRPr="00892B5D" w:rsidTr="007B1E27">
        <w:trPr>
          <w:trHeight w:val="33"/>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widowControl w:val="0"/>
              <w:autoSpaceDE w:val="0"/>
              <w:autoSpaceDN w:val="0"/>
              <w:spacing w:after="160" w:line="259" w:lineRule="auto"/>
              <w:contextualSpacing/>
              <w:jc w:val="both"/>
              <w:rPr>
                <w:i/>
                <w:color w:val="000000" w:themeColor="text1"/>
              </w:rPr>
            </w:pPr>
            <w:r w:rsidRPr="005A1F19">
              <w:rPr>
                <w:rFonts w:ascii="Arial" w:hAnsi="Arial" w:cs="Arial"/>
                <w:sz w:val="18"/>
                <w:szCs w:val="20"/>
              </w:rPr>
              <w:t>References regarding the prevailing market rates and comparable are based on the verbal/ informal/ secondary/ tertiary information collected by our team from the local people/ property consultants/ recent deals/ demand-supply/ internet postings as may be available or can be fetched within the limited time &amp; resources of the assignment during market survey in the subject location are relied upon. No written record is generally available for such market information and analysis has to be derived mostly based on the verbal information which has to be relied upon.</w:t>
            </w:r>
          </w:p>
        </w:tc>
      </w:tr>
      <w:tr w:rsidR="00996DB5" w:rsidRPr="00892B5D" w:rsidTr="007B1E27">
        <w:trPr>
          <w:trHeight w:val="33"/>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rFonts w:ascii="Arial" w:hAnsi="Arial" w:cs="Arial"/>
                <w:color w:val="000000" w:themeColor="text1"/>
                <w:sz w:val="18"/>
                <w:szCs w:val="18"/>
              </w:rPr>
            </w:pPr>
            <w:r w:rsidRPr="005A1F19">
              <w:rPr>
                <w:rFonts w:ascii="Arial" w:hAnsi="Arial" w:cs="Arial"/>
                <w:color w:val="000000" w:themeColor="text1"/>
                <w:sz w:val="18"/>
                <w:szCs w:val="18"/>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tc>
      </w:tr>
      <w:tr w:rsidR="00996DB5" w:rsidRPr="00892B5D" w:rsidTr="007B1E27">
        <w:trPr>
          <w:trHeight w:val="33"/>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i/>
              </w:rPr>
            </w:pPr>
            <w:r w:rsidRPr="005A1F19">
              <w:rPr>
                <w:rFonts w:ascii="Arial" w:hAnsi="Arial" w:cs="Arial"/>
                <w:sz w:val="18"/>
                <w:szCs w:val="18"/>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tc>
      </w:tr>
      <w:tr w:rsidR="00996DB5" w:rsidRPr="00892B5D" w:rsidTr="007B1E27">
        <w:trPr>
          <w:trHeight w:val="33"/>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jc w:val="both"/>
              <w:rPr>
                <w:rFonts w:ascii="Arial" w:hAnsi="Arial" w:cs="Arial"/>
                <w:sz w:val="18"/>
                <w:szCs w:val="18"/>
              </w:rPr>
            </w:pPr>
            <w:r w:rsidRPr="005A1F19">
              <w:rPr>
                <w:rFonts w:ascii="Arial" w:hAnsi="Arial" w:cs="Arial"/>
                <w:sz w:val="18"/>
                <w:szCs w:val="18"/>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tc>
      </w:tr>
      <w:tr w:rsidR="00996DB5" w:rsidRPr="00892B5D" w:rsidTr="007B1E27">
        <w:trPr>
          <w:trHeight w:val="33"/>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5A1F19" w:rsidRDefault="00996DB5" w:rsidP="007B1E27">
            <w:pPr>
              <w:widowControl w:val="0"/>
              <w:autoSpaceDE w:val="0"/>
              <w:autoSpaceDN w:val="0"/>
              <w:spacing w:after="160" w:line="259" w:lineRule="auto"/>
              <w:contextualSpacing/>
              <w:jc w:val="both"/>
              <w:rPr>
                <w:i/>
              </w:rPr>
            </w:pPr>
            <w:r w:rsidRPr="005A1F19">
              <w:rPr>
                <w:rFonts w:ascii="Arial" w:hAnsi="Arial" w:cs="Arial"/>
                <w:sz w:val="18"/>
                <w:szCs w:val="18"/>
              </w:rPr>
              <w:t>Any kind of unpaid statutory, utilities, lease, interest or any other pecuniary dues on the asset or on its owners has not been factored in the Valuation.</w:t>
            </w:r>
          </w:p>
        </w:tc>
      </w:tr>
      <w:tr w:rsidR="00996DB5" w:rsidRPr="00892B5D" w:rsidTr="007B1E27">
        <w:trPr>
          <w:trHeight w:val="33"/>
          <w:jc w:val="center"/>
        </w:trPr>
        <w:tc>
          <w:tcPr>
            <w:tcW w:w="881" w:type="dxa"/>
          </w:tcPr>
          <w:p w:rsidR="00996DB5" w:rsidRPr="004F06CA" w:rsidRDefault="00996DB5" w:rsidP="007B1E27">
            <w:pPr>
              <w:pStyle w:val="ListParagraph"/>
              <w:numPr>
                <w:ilvl w:val="0"/>
                <w:numId w:val="18"/>
              </w:numPr>
              <w:ind w:left="683"/>
              <w:rPr>
                <w:rFonts w:ascii="Arial" w:hAnsi="Arial" w:cs="Arial"/>
                <w:sz w:val="18"/>
                <w:szCs w:val="20"/>
              </w:rPr>
            </w:pPr>
          </w:p>
        </w:tc>
        <w:tc>
          <w:tcPr>
            <w:tcW w:w="10449" w:type="dxa"/>
          </w:tcPr>
          <w:p w:rsidR="00996DB5" w:rsidRPr="00EF11EC" w:rsidRDefault="00996DB5" w:rsidP="007B1E27">
            <w:pPr>
              <w:jc w:val="both"/>
              <w:rPr>
                <w:rFonts w:ascii="Arial" w:hAnsi="Arial" w:cs="Arial"/>
                <w:sz w:val="18"/>
                <w:szCs w:val="20"/>
              </w:rPr>
            </w:pPr>
            <w:r w:rsidRPr="005A1F19">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w:t>
            </w:r>
            <w:r>
              <w:rPr>
                <w:rFonts w:ascii="Arial" w:hAnsi="Arial" w:cs="Arial"/>
                <w:sz w:val="18"/>
                <w:szCs w:val="20"/>
              </w:rPr>
              <w:t>gat</w:t>
            </w:r>
            <w:r w:rsidRPr="005A1F19">
              <w:rPr>
                <w:rFonts w:ascii="Arial" w:hAnsi="Arial" w:cs="Arial"/>
                <w:sz w:val="18"/>
                <w:szCs w:val="20"/>
              </w:rPr>
              <w:t>ive in nature.</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2B45F4" w:rsidRDefault="00996DB5" w:rsidP="007B1E27">
            <w:pPr>
              <w:tabs>
                <w:tab w:val="left" w:pos="460"/>
              </w:tabs>
              <w:ind w:left="24"/>
              <w:jc w:val="both"/>
              <w:rPr>
                <w:rFonts w:ascii="Arial" w:hAnsi="Arial" w:cs="Arial"/>
                <w:sz w:val="18"/>
              </w:rPr>
            </w:pPr>
            <w:r w:rsidRPr="002B45F4">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2B45F4" w:rsidRDefault="00996DB5" w:rsidP="007B1E27">
            <w:pPr>
              <w:tabs>
                <w:tab w:val="left" w:pos="0"/>
              </w:tabs>
              <w:jc w:val="both"/>
              <w:rPr>
                <w:rFonts w:ascii="Arial" w:hAnsi="Arial" w:cs="Arial"/>
                <w:i/>
                <w:sz w:val="18"/>
                <w:szCs w:val="20"/>
              </w:rPr>
            </w:pPr>
            <w:r w:rsidRPr="002B45F4">
              <w:rPr>
                <w:rFonts w:ascii="Arial" w:hAnsi="Arial" w:cs="Arial"/>
                <w:sz w:val="18"/>
              </w:rPr>
              <w:t xml:space="preserve">As </w:t>
            </w:r>
            <w:r>
              <w:rPr>
                <w:rFonts w:ascii="Arial" w:hAnsi="Arial" w:cs="Arial"/>
                <w:sz w:val="18"/>
              </w:rPr>
              <w:t>per IBA Guidelines</w:t>
            </w:r>
            <w:r w:rsidRPr="002B45F4">
              <w:rPr>
                <w:rFonts w:ascii="Arial" w:hAnsi="Arial" w:cs="Arial"/>
                <w:sz w:val="18"/>
              </w:rPr>
              <w:t xml:space="preserve">, in case the valuation report submitted by the valuer </w:t>
            </w:r>
            <w:r>
              <w:rPr>
                <w:rFonts w:ascii="Arial" w:hAnsi="Arial" w:cs="Arial"/>
                <w:sz w:val="18"/>
              </w:rPr>
              <w:t>demands any factual correction</w:t>
            </w:r>
            <w:r w:rsidRPr="002B45F4">
              <w:rPr>
                <w:rFonts w:ascii="Arial" w:hAnsi="Arial" w:cs="Arial"/>
                <w:sz w:val="18"/>
              </w:rPr>
              <w:t xml:space="preserve">, the </w:t>
            </w:r>
            <w:r>
              <w:rPr>
                <w:rFonts w:ascii="Arial" w:hAnsi="Arial" w:cs="Arial"/>
                <w:sz w:val="18"/>
              </w:rPr>
              <w:t xml:space="preserve">Liquidator team </w:t>
            </w:r>
            <w:r w:rsidRPr="002B45F4">
              <w:rPr>
                <w:rFonts w:ascii="Arial" w:hAnsi="Arial" w:cs="Arial"/>
                <w:sz w:val="18"/>
              </w:rPr>
              <w:t xml:space="preserve">shall bring the same to the notice of the valuer </w:t>
            </w:r>
            <w:r>
              <w:rPr>
                <w:rFonts w:ascii="Arial" w:hAnsi="Arial" w:cs="Arial"/>
                <w:sz w:val="18"/>
              </w:rPr>
              <w:t>supported with documents within 10</w:t>
            </w:r>
            <w:r w:rsidRPr="002B45F4">
              <w:rPr>
                <w:rFonts w:ascii="Arial" w:hAnsi="Arial" w:cs="Arial"/>
                <w:sz w:val="18"/>
              </w:rPr>
              <w:t xml:space="preserve"> days of submission for rectification and resubmission. In case no such communication is received, it shall be presumed that the valuation report has been accepted.</w:t>
            </w:r>
            <w:r>
              <w:rPr>
                <w:rFonts w:ascii="Arial" w:hAnsi="Arial" w:cs="Arial"/>
                <w:sz w:val="18"/>
              </w:rPr>
              <w:t xml:space="preserve"> </w:t>
            </w:r>
            <w:r w:rsidRPr="002B45F4">
              <w:rPr>
                <w:rFonts w:ascii="Arial" w:hAnsi="Arial" w:cs="Arial"/>
                <w:sz w:val="18"/>
              </w:rPr>
              <w:t xml:space="preserve">If no </w:t>
            </w:r>
            <w:r>
              <w:rPr>
                <w:rFonts w:ascii="Arial" w:hAnsi="Arial" w:cs="Arial"/>
                <w:sz w:val="18"/>
              </w:rPr>
              <w:t>intimation is received within 10 (Ten</w:t>
            </w:r>
            <w:r w:rsidRPr="002B45F4">
              <w:rPr>
                <w:rFonts w:ascii="Arial" w:hAnsi="Arial" w:cs="Arial"/>
                <w:sz w:val="18"/>
              </w:rPr>
              <w:t xml:space="preserve">) days in writing from the date of issuance of the report, then it shall be considered that the report is complete in all respect and has been accepted by the </w:t>
            </w:r>
            <w:r>
              <w:rPr>
                <w:rFonts w:ascii="Arial" w:hAnsi="Arial" w:cs="Arial"/>
                <w:sz w:val="18"/>
              </w:rPr>
              <w:t>Liquidator team</w:t>
            </w:r>
            <w:r w:rsidRPr="002B45F4">
              <w:rPr>
                <w:rFonts w:ascii="Arial" w:hAnsi="Arial" w:cs="Arial"/>
                <w:sz w:val="18"/>
              </w:rPr>
              <w:t xml:space="preserve"> upto their satisfaction &amp; use and further to which </w:t>
            </w:r>
            <w:r>
              <w:rPr>
                <w:rFonts w:ascii="Arial" w:hAnsi="Arial" w:cs="Arial"/>
                <w:sz w:val="18"/>
              </w:rPr>
              <w:t>valuer</w:t>
            </w:r>
            <w:r w:rsidRPr="002B45F4">
              <w:rPr>
                <w:rFonts w:ascii="Arial" w:hAnsi="Arial" w:cs="Arial"/>
                <w:sz w:val="18"/>
              </w:rPr>
              <w:t xml:space="preserve"> shall not be held responsible in any manner.</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2B45F4" w:rsidRDefault="00996DB5" w:rsidP="007B1E27">
            <w:pPr>
              <w:jc w:val="both"/>
              <w:rPr>
                <w:rFonts w:ascii="Arial" w:hAnsi="Arial" w:cs="Arial"/>
                <w:sz w:val="18"/>
              </w:rPr>
            </w:pPr>
            <w:r w:rsidRPr="002B45F4">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w:t>
            </w:r>
            <w:r>
              <w:rPr>
                <w:rFonts w:ascii="Arial" w:hAnsi="Arial" w:cs="Arial"/>
                <w:sz w:val="18"/>
              </w:rPr>
              <w:t>ht into our notice immediately.</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2B45F4" w:rsidRDefault="00996DB5" w:rsidP="007B1E27">
            <w:pPr>
              <w:tabs>
                <w:tab w:val="left" w:pos="460"/>
              </w:tabs>
              <w:ind w:left="24"/>
              <w:jc w:val="both"/>
              <w:rPr>
                <w:rFonts w:ascii="Arial" w:hAnsi="Arial" w:cs="Arial"/>
                <w:sz w:val="18"/>
              </w:rPr>
            </w:pPr>
            <w:r>
              <w:rPr>
                <w:rFonts w:ascii="Arial" w:hAnsi="Arial" w:cs="Arial"/>
                <w:sz w:val="18"/>
              </w:rPr>
              <w:t>Valuer</w:t>
            </w:r>
            <w:r w:rsidRPr="002B45F4">
              <w:rPr>
                <w:rFonts w:ascii="Arial" w:hAnsi="Arial" w:cs="Arial"/>
                <w:sz w:val="18"/>
              </w:rPr>
              <w:t xml:space="preserve"> encourages its customers to give feedback or inform concerns over its services through proper channel at </w:t>
            </w:r>
            <w:r w:rsidRPr="00FC195B">
              <w:t>f</w:t>
            </w:r>
            <w:r w:rsidRPr="00FC195B">
              <w:rPr>
                <w:rFonts w:ascii="Arial" w:hAnsi="Arial" w:cs="Arial"/>
                <w:sz w:val="18"/>
              </w:rPr>
              <w:t>uturevalue@futurevalueco.com</w:t>
            </w:r>
            <w:r w:rsidRPr="004F06CA">
              <w:rPr>
                <w:rFonts w:ascii="Arial" w:hAnsi="Arial" w:cs="Arial"/>
                <w:sz w:val="18"/>
              </w:rPr>
              <w:t xml:space="preserve"> / </w:t>
            </w:r>
            <w:hyperlink r:id="rId37" w:history="1">
              <w:r w:rsidRPr="004F06CA">
                <w:rPr>
                  <w:rFonts w:ascii="Arial" w:hAnsi="Arial" w:cs="Arial"/>
                  <w:sz w:val="18"/>
                </w:rPr>
                <w:t>valuers@rkassociates.org</w:t>
              </w:r>
            </w:hyperlink>
            <w:r w:rsidRPr="004F06CA">
              <w:rPr>
                <w:rFonts w:ascii="Arial" w:hAnsi="Arial" w:cs="Arial"/>
                <w:sz w:val="18"/>
              </w:rPr>
              <w:t xml:space="preserve"> </w:t>
            </w:r>
            <w:r>
              <w:rPr>
                <w:rFonts w:ascii="Arial" w:hAnsi="Arial" w:cs="Arial"/>
                <w:sz w:val="18"/>
              </w:rPr>
              <w:t>in writing within 10</w:t>
            </w:r>
            <w:r w:rsidRPr="002B45F4">
              <w:rPr>
                <w:rFonts w:ascii="Arial" w:hAnsi="Arial" w:cs="Arial"/>
                <w:sz w:val="18"/>
              </w:rPr>
              <w:t xml:space="preserve"> days of report delivery. After this period no concern/ complaint/ proceedings in connection with the Valuation Services will be entertained due to possible change in situation and condition of the property.</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2B45F4" w:rsidRDefault="00996DB5" w:rsidP="007B1E27">
            <w:pPr>
              <w:tabs>
                <w:tab w:val="left" w:pos="460"/>
              </w:tabs>
              <w:ind w:left="24"/>
              <w:jc w:val="both"/>
              <w:rPr>
                <w:rFonts w:ascii="Arial" w:hAnsi="Arial" w:cs="Arial"/>
                <w:sz w:val="18"/>
              </w:rPr>
            </w:pPr>
            <w:r w:rsidRPr="002B45F4">
              <w:rPr>
                <w:rFonts w:ascii="Arial" w:hAnsi="Arial" w:cs="Arial"/>
                <w:sz w:val="18"/>
              </w:rPr>
              <w:t>This Valuation report is governed by our (1) Internal Policies, Processes &amp; Standard Op</w:t>
            </w:r>
            <w:r>
              <w:rPr>
                <w:rFonts w:ascii="Arial" w:hAnsi="Arial" w:cs="Arial"/>
                <w:sz w:val="18"/>
              </w:rPr>
              <w:t>erating Procedures, (2) Valuer</w:t>
            </w:r>
            <w:r w:rsidRPr="002B45F4">
              <w:rPr>
                <w:rFonts w:ascii="Arial" w:hAnsi="Arial" w:cs="Arial"/>
                <w:sz w:val="18"/>
              </w:rPr>
              <w:t xml:space="preserve"> Quality Policy, (3) Valuation &amp; Survey Best Practices Guidelines formulated</w:t>
            </w:r>
            <w:r>
              <w:rPr>
                <w:rFonts w:ascii="Arial" w:hAnsi="Arial" w:cs="Arial"/>
                <w:sz w:val="18"/>
              </w:rPr>
              <w:t xml:space="preserve"> by management of valuer</w:t>
            </w:r>
            <w:r w:rsidRPr="002B45F4">
              <w:rPr>
                <w:rFonts w:ascii="Arial" w:hAnsi="Arial" w:cs="Arial"/>
                <w:sz w:val="18"/>
              </w:rPr>
              <w:t xml:space="preserve">, (4) Information input given to us by the customer and (4) Information/ Data/ Facts given to us by our field/ office technical team. Management of </w:t>
            </w:r>
            <w:r>
              <w:rPr>
                <w:rFonts w:ascii="Arial" w:hAnsi="Arial" w:cs="Arial"/>
                <w:sz w:val="18"/>
              </w:rPr>
              <w:t>valuer</w:t>
            </w:r>
            <w:r w:rsidRPr="002B45F4">
              <w:rPr>
                <w:rFonts w:ascii="Arial" w:hAnsi="Arial" w:cs="Arial"/>
                <w:sz w:val="18"/>
              </w:rPr>
              <w:t xml:space="preserve">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w:t>
            </w:r>
            <w:r>
              <w:rPr>
                <w:rFonts w:ascii="Arial" w:hAnsi="Arial" w:cs="Arial"/>
                <w:sz w:val="18"/>
              </w:rPr>
              <w:t>ct into notice of valuer</w:t>
            </w:r>
            <w:r w:rsidRPr="002B45F4">
              <w:rPr>
                <w:rFonts w:ascii="Arial" w:hAnsi="Arial" w:cs="Arial"/>
                <w:sz w:val="18"/>
              </w:rPr>
              <w:t xml:space="preserve"> management so that corrective measures can be taken instantly.</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2B45F4" w:rsidRDefault="00996DB5" w:rsidP="007B1E27">
            <w:pPr>
              <w:jc w:val="both"/>
              <w:rPr>
                <w:sz w:val="18"/>
                <w:lang w:eastAsia="en-GB" w:bidi="hi-IN"/>
              </w:rPr>
            </w:pPr>
            <w:r w:rsidRPr="002B45F4">
              <w:rPr>
                <w:rFonts w:ascii="Arial" w:hAnsi="Arial" w:cs="Arial"/>
                <w:sz w:val="18"/>
              </w:rPr>
              <w:t>We owe responsi</w:t>
            </w:r>
            <w:r>
              <w:rPr>
                <w:rFonts w:ascii="Arial" w:hAnsi="Arial" w:cs="Arial"/>
                <w:sz w:val="18"/>
              </w:rPr>
              <w:t>bility to only to the Liquidator team</w:t>
            </w:r>
            <w:r w:rsidRPr="002B45F4">
              <w:rPr>
                <w:rFonts w:ascii="Arial" w:hAnsi="Arial" w:cs="Arial"/>
                <w:sz w:val="18"/>
              </w:rPr>
              <w:t xml:space="preserve">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wilful default on part of the </w:t>
            </w:r>
            <w:r>
              <w:rPr>
                <w:rFonts w:ascii="Arial" w:hAnsi="Arial" w:cs="Arial"/>
                <w:sz w:val="18"/>
              </w:rPr>
              <w:t>Liquidator team</w:t>
            </w:r>
            <w:r w:rsidRPr="002B45F4">
              <w:rPr>
                <w:rFonts w:ascii="Arial" w:hAnsi="Arial" w:cs="Arial"/>
                <w:sz w:val="18"/>
              </w:rPr>
              <w:t xml:space="preserve"> or companies, their directors, employees or agents.</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2B45F4" w:rsidRDefault="00996DB5" w:rsidP="007B1E27">
            <w:pPr>
              <w:tabs>
                <w:tab w:val="left" w:pos="460"/>
              </w:tabs>
              <w:ind w:left="24"/>
              <w:jc w:val="both"/>
              <w:rPr>
                <w:rFonts w:ascii="Arial" w:hAnsi="Arial" w:cs="Arial"/>
                <w:sz w:val="18"/>
              </w:rPr>
            </w:pPr>
            <w:r>
              <w:rPr>
                <w:rFonts w:ascii="Arial" w:hAnsi="Arial" w:cs="Arial"/>
                <w:sz w:val="18"/>
              </w:rPr>
              <w:t>Valuer</w:t>
            </w:r>
            <w:r w:rsidRPr="002B45F4">
              <w:rPr>
                <w:rFonts w:ascii="Arial" w:hAnsi="Arial" w:cs="Arial"/>
                <w:sz w:val="18"/>
              </w:rPr>
              <w:t xml:space="preserve"> never releases any report doing alterations or modifications by pen. In case any information/ figure of this report is found altered with pen then this report will automatically become null &amp; void.</w:t>
            </w:r>
          </w:p>
        </w:tc>
      </w:tr>
      <w:tr w:rsidR="00996DB5" w:rsidRPr="00892B5D" w:rsidTr="007B1E27">
        <w:trPr>
          <w:trHeight w:val="33"/>
          <w:jc w:val="center"/>
        </w:trPr>
        <w:tc>
          <w:tcPr>
            <w:tcW w:w="881" w:type="dxa"/>
          </w:tcPr>
          <w:p w:rsidR="00996DB5" w:rsidRPr="00DD34A0" w:rsidRDefault="00996DB5" w:rsidP="007B1E27">
            <w:pPr>
              <w:pStyle w:val="ListParagraph"/>
              <w:numPr>
                <w:ilvl w:val="0"/>
                <w:numId w:val="18"/>
              </w:numPr>
              <w:ind w:left="683"/>
              <w:rPr>
                <w:rFonts w:ascii="Arial" w:hAnsi="Arial" w:cs="Arial"/>
                <w:sz w:val="18"/>
                <w:szCs w:val="20"/>
              </w:rPr>
            </w:pPr>
          </w:p>
        </w:tc>
        <w:tc>
          <w:tcPr>
            <w:tcW w:w="10449" w:type="dxa"/>
          </w:tcPr>
          <w:p w:rsidR="00996DB5" w:rsidRPr="002B45F4" w:rsidRDefault="00996DB5" w:rsidP="007B1E27">
            <w:pPr>
              <w:tabs>
                <w:tab w:val="left" w:pos="460"/>
              </w:tabs>
              <w:jc w:val="both"/>
              <w:rPr>
                <w:rFonts w:ascii="Arial" w:hAnsi="Arial" w:cs="Arial"/>
                <w:sz w:val="18"/>
              </w:rPr>
            </w:pPr>
            <w:r w:rsidRPr="002B45F4">
              <w:rPr>
                <w:rFonts w:ascii="Arial" w:hAnsi="Arial" w:cs="Arial"/>
                <w:sz w:val="18"/>
              </w:rPr>
              <w:t>I/We are fully aware that based on the opinion of value expressed in this report, I/we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bl>
    <w:p w:rsidR="00EF3DF8" w:rsidRPr="00282827" w:rsidRDefault="00EF3DF8" w:rsidP="0008215B">
      <w:pPr>
        <w:spacing w:line="360" w:lineRule="auto"/>
        <w:jc w:val="center"/>
        <w:rPr>
          <w:rFonts w:ascii="Arial" w:eastAsia="Times New Roman" w:hAnsi="Arial" w:cs="Arial"/>
          <w:b/>
          <w:sz w:val="20"/>
          <w:szCs w:val="20"/>
        </w:rPr>
      </w:pPr>
    </w:p>
    <w:p w:rsidR="009377ED" w:rsidRDefault="009377ED" w:rsidP="00282827">
      <w:pPr>
        <w:tabs>
          <w:tab w:val="left" w:pos="720"/>
        </w:tabs>
        <w:spacing w:after="0" w:line="360" w:lineRule="auto"/>
        <w:rPr>
          <w:rFonts w:ascii="Arial" w:eastAsia="Times New Roman" w:hAnsi="Arial" w:cs="Arial"/>
          <w:b/>
          <w:sz w:val="20"/>
          <w:szCs w:val="20"/>
        </w:rPr>
      </w:pPr>
    </w:p>
    <w:p w:rsidR="00041006" w:rsidRDefault="00041006" w:rsidP="00282827">
      <w:pPr>
        <w:tabs>
          <w:tab w:val="left" w:pos="720"/>
        </w:tabs>
        <w:spacing w:after="0" w:line="360" w:lineRule="auto"/>
        <w:rPr>
          <w:rFonts w:ascii="Arial" w:eastAsia="Times New Roman" w:hAnsi="Arial" w:cs="Arial"/>
          <w:b/>
          <w:sz w:val="20"/>
          <w:szCs w:val="20"/>
        </w:rPr>
      </w:pPr>
    </w:p>
    <w:p w:rsidR="00041006" w:rsidRDefault="00041006" w:rsidP="00282827">
      <w:pPr>
        <w:tabs>
          <w:tab w:val="left" w:pos="720"/>
        </w:tabs>
        <w:spacing w:after="0" w:line="360" w:lineRule="auto"/>
        <w:rPr>
          <w:rFonts w:ascii="Arial" w:eastAsia="Times New Roman" w:hAnsi="Arial" w:cs="Arial"/>
          <w:b/>
          <w:sz w:val="20"/>
          <w:szCs w:val="20"/>
        </w:rPr>
      </w:pPr>
    </w:p>
    <w:p w:rsidR="00996DB5" w:rsidRDefault="00996DB5">
      <w:pPr>
        <w:rPr>
          <w:rFonts w:ascii="Arial" w:hAnsi="Arial" w:cs="Arial"/>
          <w:b/>
        </w:rPr>
      </w:pPr>
      <w:r>
        <w:rPr>
          <w:rFonts w:ascii="Arial" w:hAnsi="Arial" w:cs="Arial"/>
          <w:b/>
        </w:rPr>
        <w:br w:type="page"/>
      </w:r>
    </w:p>
    <w:sdt>
      <w:sdtPr>
        <w:rPr>
          <w:rFonts w:ascii="Arial" w:hAnsi="Arial" w:cs="Arial"/>
          <w:b/>
        </w:rPr>
        <w:id w:val="2084253448"/>
      </w:sdtPr>
      <w:sdtEndPr/>
      <w:sdtContent>
        <w:p w:rsidR="00041006" w:rsidRDefault="00A54016" w:rsidP="00041006">
          <w:pPr>
            <w:spacing w:line="360" w:lineRule="auto"/>
            <w:jc w:val="center"/>
            <w:rPr>
              <w:rFonts w:ascii="Arial" w:hAnsi="Arial" w:cs="Arial"/>
              <w:b/>
            </w:rPr>
          </w:pPr>
          <w:r>
            <w:rPr>
              <w:rFonts w:ascii="Arial" w:hAnsi="Arial" w:cs="Arial"/>
              <w:b/>
              <w:noProof/>
              <w:sz w:val="24"/>
              <w:szCs w:val="24"/>
              <w:u w:val="single"/>
              <w:lang w:val="en-IN" w:eastAsia="en-IN"/>
            </w:rPr>
            <mc:AlternateContent>
              <mc:Choice Requires="wps">
                <w:drawing>
                  <wp:anchor distT="4294967294" distB="4294967294" distL="114300" distR="114300" simplePos="0" relativeHeight="251664896" behindDoc="0" locked="0" layoutInCell="1" allowOverlap="1">
                    <wp:simplePos x="0" y="0"/>
                    <wp:positionH relativeFrom="column">
                      <wp:posOffset>-45720</wp:posOffset>
                    </wp:positionH>
                    <wp:positionV relativeFrom="paragraph">
                      <wp:posOffset>344804</wp:posOffset>
                    </wp:positionV>
                    <wp:extent cx="5928360" cy="0"/>
                    <wp:effectExtent l="0" t="38100" r="53340" b="38100"/>
                    <wp:wrapNone/>
                    <wp:docPr id="9"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D3B218A" id="Straight Connector 10" o:spid="_x0000_s1026" style="position:absolute;z-index:2516648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ACW9ZONwIAAAkFAAAOAAAAAAAAAAAAAAAA&#10;AC4CAABkcnMvZTJvRG9jLnhtbFBLAQItABQABgAIAAAAIQBjgeS12wAAAAgBAAAPAAAAAAAAAAAA&#10;AAAAAJEEAABkcnMvZG93bnJldi54bWxQSwUGAAAAAAQABADzAAAAmQUAAAAA&#10;" strokeweight="6pt">
                    <o:lock v:ext="edit" shapetype="f"/>
                  </v:line>
                </w:pict>
              </mc:Fallback>
            </mc:AlternateContent>
          </w:r>
          <w:r w:rsidR="00041006" w:rsidRPr="00EF3DF8">
            <w:rPr>
              <w:rFonts w:ascii="Arial" w:hAnsi="Arial" w:cs="Arial"/>
              <w:b/>
            </w:rPr>
            <w:t xml:space="preserve"> </w:t>
          </w:r>
          <w:sdt>
            <w:sdtPr>
              <w:rPr>
                <w:rFonts w:ascii="Arial" w:hAnsi="Arial" w:cs="Arial"/>
                <w:b/>
              </w:rPr>
              <w:id w:val="107379233"/>
            </w:sdtPr>
            <w:sdtEndPr/>
            <w:sdtContent>
              <w:r>
                <w:rPr>
                  <w:rFonts w:ascii="Arial" w:hAnsi="Arial" w:cs="Arial"/>
                  <w:b/>
                  <w:noProof/>
                  <w:sz w:val="24"/>
                  <w:szCs w:val="24"/>
                  <w:u w:val="single"/>
                  <w:lang w:val="en-IN" w:eastAsia="en-IN"/>
                </w:rPr>
                <mc:AlternateContent>
                  <mc:Choice Requires="wps">
                    <w:drawing>
                      <wp:anchor distT="4294967294" distB="4294967294" distL="114300" distR="114300" simplePos="0" relativeHeight="251665920" behindDoc="0" locked="0" layoutInCell="1" allowOverlap="1">
                        <wp:simplePos x="0" y="0"/>
                        <wp:positionH relativeFrom="column">
                          <wp:posOffset>-45720</wp:posOffset>
                        </wp:positionH>
                        <wp:positionV relativeFrom="paragraph">
                          <wp:posOffset>344804</wp:posOffset>
                        </wp:positionV>
                        <wp:extent cx="5928360" cy="0"/>
                        <wp:effectExtent l="0" t="38100" r="53340" b="381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E8127CE" id="Straight Connector 10" o:spid="_x0000_s1026" style="position:absolute;z-index:2516659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m/bNwIAAAo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BYZm/bNwIAAAoFAAAOAAAAAAAAAAAAAAAA&#10;AC4CAABkcnMvZTJvRG9jLnhtbFBLAQItABQABgAIAAAAIQBjgeS12wAAAAgBAAAPAAAAAAAAAAAA&#10;AAAAAJEEAABkcnMvZG93bnJldi54bWxQSwUGAAAAAAQABADzAAAAmQUAAAAA&#10;" strokeweight="6pt">
                        <o:lock v:ext="edit" shapetype="f"/>
                      </v:line>
                    </w:pict>
                  </mc:Fallback>
                </mc:AlternateContent>
              </w:r>
              <w:r w:rsidR="00041006">
                <w:rPr>
                  <w:rFonts w:ascii="Arial" w:hAnsi="Arial" w:cs="Arial"/>
                  <w:b/>
                </w:rPr>
                <w:t xml:space="preserve">ENCLOSURE: VI – </w:t>
              </w:r>
              <w:r w:rsidR="00041006" w:rsidRPr="005B563B">
                <w:rPr>
                  <w:rFonts w:ascii="Arial" w:hAnsi="Arial" w:cs="Arial"/>
                  <w:b/>
                  <w:noProof/>
                  <w:sz w:val="24"/>
                  <w:szCs w:val="24"/>
                </w:rPr>
                <w:t>CONFIDENTIALITY AND DISCLAIMER</w:t>
              </w:r>
              <w:r w:rsidR="00041006" w:rsidRPr="005B563B">
                <w:rPr>
                  <w:rFonts w:ascii="Arial" w:hAnsi="Arial" w:cs="Arial"/>
                  <w:b/>
                </w:rPr>
                <w:t>:</w:t>
              </w:r>
            </w:sdtContent>
          </w:sdt>
        </w:p>
      </w:sdtContent>
    </w:sdt>
    <w:tbl>
      <w:tblPr>
        <w:tblStyle w:val="TableGrid"/>
        <w:tblW w:w="11330" w:type="dxa"/>
        <w:jc w:val="center"/>
        <w:tblLayout w:type="fixed"/>
        <w:tblLook w:val="04A0" w:firstRow="1" w:lastRow="0" w:firstColumn="1" w:lastColumn="0" w:noHBand="0" w:noVBand="1"/>
      </w:tblPr>
      <w:tblGrid>
        <w:gridCol w:w="881"/>
        <w:gridCol w:w="10449"/>
      </w:tblGrid>
      <w:tr w:rsidR="00041006" w:rsidRPr="00892B5D" w:rsidTr="00585728">
        <w:trPr>
          <w:trHeight w:val="33"/>
          <w:jc w:val="center"/>
        </w:trPr>
        <w:tc>
          <w:tcPr>
            <w:tcW w:w="881" w:type="dxa"/>
          </w:tcPr>
          <w:p w:rsidR="00041006" w:rsidRPr="00041006" w:rsidRDefault="00041006" w:rsidP="00041006">
            <w:pPr>
              <w:rPr>
                <w:rFonts w:ascii="Arial" w:hAnsi="Arial" w:cs="Arial"/>
                <w:sz w:val="20"/>
                <w:szCs w:val="20"/>
              </w:rPr>
            </w:pPr>
          </w:p>
        </w:tc>
        <w:tc>
          <w:tcPr>
            <w:tcW w:w="10449" w:type="dxa"/>
          </w:tcPr>
          <w:p w:rsidR="00041006" w:rsidRPr="009377ED" w:rsidRDefault="00041006" w:rsidP="00585728">
            <w:pPr>
              <w:tabs>
                <w:tab w:val="left" w:pos="1905"/>
              </w:tabs>
              <w:ind w:left="24"/>
              <w:jc w:val="both"/>
              <w:rPr>
                <w:rFonts w:ascii="Arial" w:hAnsi="Arial" w:cs="Arial"/>
                <w:sz w:val="20"/>
                <w:szCs w:val="17"/>
              </w:rPr>
            </w:pPr>
            <w:r w:rsidRPr="005B563B">
              <w:rPr>
                <w:rFonts w:ascii="Arial" w:hAnsi="Arial" w:cs="Arial"/>
                <w:sz w:val="20"/>
                <w:szCs w:val="17"/>
              </w:rPr>
              <w:t>Valuation report is prepared for the exclusive use as per appointment by Liquidator,</w:t>
            </w:r>
            <w:r>
              <w:rPr>
                <w:rFonts w:ascii="Arial" w:hAnsi="Arial" w:cs="Arial"/>
                <w:sz w:val="20"/>
                <w:szCs w:val="17"/>
              </w:rPr>
              <w:t xml:space="preserve"> </w:t>
            </w:r>
            <w:r w:rsidRPr="005B563B">
              <w:rPr>
                <w:rFonts w:ascii="Arial" w:hAnsi="Arial" w:cs="Arial"/>
                <w:sz w:val="20"/>
                <w:szCs w:val="17"/>
              </w:rPr>
              <w:t>Contents of the valuation, the purpose of the report and the value conclusions will not be revealed to anyone for other than CIRP purposes or state as per regulation;</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jc w:val="both"/>
              <w:rPr>
                <w:rFonts w:ascii="Arial" w:hAnsi="Arial" w:cs="Arial"/>
                <w:sz w:val="20"/>
                <w:szCs w:val="20"/>
              </w:rPr>
            </w:pPr>
          </w:p>
        </w:tc>
        <w:tc>
          <w:tcPr>
            <w:tcW w:w="10449" w:type="dxa"/>
          </w:tcPr>
          <w:p w:rsidR="00041006" w:rsidRPr="005B563B" w:rsidRDefault="00041006" w:rsidP="00585728">
            <w:pPr>
              <w:tabs>
                <w:tab w:val="left" w:pos="1905"/>
              </w:tabs>
              <w:ind w:left="24"/>
              <w:jc w:val="both"/>
              <w:rPr>
                <w:rFonts w:ascii="Arial" w:hAnsi="Arial" w:cs="Arial"/>
                <w:sz w:val="20"/>
                <w:szCs w:val="17"/>
              </w:rPr>
            </w:pPr>
            <w:r w:rsidRPr="005B563B">
              <w:rPr>
                <w:rFonts w:ascii="Arial" w:hAnsi="Arial" w:cs="Arial"/>
                <w:sz w:val="20"/>
                <w:szCs w:val="17"/>
              </w:rPr>
              <w:t>This valuation report sets forth the findings and conclusions, and is based upon an investigation of conditions affecting value, and is subject to the Statement of Limiting Conditions and Definitions. Without reading the Statement of Limiting Conditions and Definitions, this report cannot be fully understood;</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rPr>
                <w:rFonts w:ascii="Arial" w:hAnsi="Arial" w:cs="Arial"/>
                <w:sz w:val="20"/>
                <w:szCs w:val="20"/>
              </w:rPr>
            </w:pPr>
          </w:p>
        </w:tc>
        <w:tc>
          <w:tcPr>
            <w:tcW w:w="10449" w:type="dxa"/>
          </w:tcPr>
          <w:p w:rsidR="00041006" w:rsidRPr="005B563B" w:rsidRDefault="00041006" w:rsidP="00585728">
            <w:pPr>
              <w:tabs>
                <w:tab w:val="left" w:pos="1905"/>
              </w:tabs>
              <w:ind w:left="24"/>
              <w:jc w:val="both"/>
              <w:rPr>
                <w:rFonts w:ascii="Arial" w:hAnsi="Arial" w:cs="Arial"/>
                <w:sz w:val="20"/>
                <w:szCs w:val="17"/>
              </w:rPr>
            </w:pPr>
            <w:r w:rsidRPr="005B563B">
              <w:rPr>
                <w:rFonts w:ascii="Arial" w:hAnsi="Arial" w:cs="Arial"/>
                <w:sz w:val="20"/>
                <w:szCs w:val="17"/>
              </w:rPr>
              <w:t>Report shall be used only in its entirety. The contents as contained may not be used for any purpose other than the intended purpose mentioned above. Neither the whole nor any part of the report may be presented to any party other than the instructing party;</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rPr>
                <w:rFonts w:ascii="Arial" w:hAnsi="Arial" w:cs="Arial"/>
                <w:sz w:val="20"/>
                <w:szCs w:val="20"/>
              </w:rPr>
            </w:pPr>
          </w:p>
        </w:tc>
        <w:tc>
          <w:tcPr>
            <w:tcW w:w="10449" w:type="dxa"/>
          </w:tcPr>
          <w:p w:rsidR="00041006" w:rsidRPr="009377ED" w:rsidRDefault="00041006" w:rsidP="00585728">
            <w:pPr>
              <w:tabs>
                <w:tab w:val="left" w:pos="1905"/>
              </w:tabs>
              <w:ind w:left="24"/>
              <w:jc w:val="both"/>
              <w:rPr>
                <w:rFonts w:ascii="Arial" w:hAnsi="Arial" w:cs="Arial"/>
                <w:sz w:val="20"/>
              </w:rPr>
            </w:pPr>
            <w:r w:rsidRPr="005B563B">
              <w:rPr>
                <w:rFonts w:ascii="Arial" w:hAnsi="Arial" w:cs="Arial"/>
                <w:sz w:val="20"/>
                <w:szCs w:val="17"/>
              </w:rPr>
              <w:t>Appearance in Hon’ble NCLT court (if required) only once, subsequent each appearance will attract a fees of INR 20,000/- (Rupees Twenty Thousand only) plus applicable taxes, per appearance irrespective of hearing or not.</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rPr>
                <w:rFonts w:ascii="Arial" w:hAnsi="Arial" w:cs="Arial"/>
                <w:sz w:val="20"/>
                <w:szCs w:val="20"/>
              </w:rPr>
            </w:pPr>
          </w:p>
        </w:tc>
        <w:tc>
          <w:tcPr>
            <w:tcW w:w="10449" w:type="dxa"/>
          </w:tcPr>
          <w:p w:rsidR="00041006" w:rsidRPr="005B563B" w:rsidRDefault="00041006" w:rsidP="00585728">
            <w:pPr>
              <w:tabs>
                <w:tab w:val="left" w:pos="1905"/>
              </w:tabs>
              <w:ind w:left="24"/>
              <w:jc w:val="both"/>
              <w:rPr>
                <w:rFonts w:ascii="Arial" w:hAnsi="Arial" w:cs="Arial"/>
                <w:sz w:val="20"/>
                <w:szCs w:val="17"/>
              </w:rPr>
            </w:pPr>
            <w:r w:rsidRPr="005B563B">
              <w:rPr>
                <w:rFonts w:ascii="Arial" w:hAnsi="Arial" w:cs="Arial"/>
                <w:sz w:val="20"/>
                <w:szCs w:val="17"/>
              </w:rPr>
              <w:t>Report is produced on best effort basis information/ Plans/ NOC provided by Contact person/ officials of the company, This Report is neither a structural survey nor environmental aspect study of the asset valued;</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rPr>
                <w:rFonts w:ascii="Arial" w:hAnsi="Arial" w:cs="Arial"/>
                <w:sz w:val="20"/>
                <w:szCs w:val="20"/>
              </w:rPr>
            </w:pPr>
          </w:p>
        </w:tc>
        <w:tc>
          <w:tcPr>
            <w:tcW w:w="10449" w:type="dxa"/>
          </w:tcPr>
          <w:p w:rsidR="00041006" w:rsidRPr="005B563B" w:rsidRDefault="00041006" w:rsidP="00585728">
            <w:pPr>
              <w:tabs>
                <w:tab w:val="left" w:pos="1905"/>
              </w:tabs>
              <w:ind w:left="24"/>
              <w:jc w:val="both"/>
              <w:rPr>
                <w:rFonts w:ascii="Arial" w:hAnsi="Arial" w:cs="Arial"/>
                <w:sz w:val="20"/>
                <w:szCs w:val="17"/>
              </w:rPr>
            </w:pPr>
            <w:r w:rsidRPr="005B563B">
              <w:rPr>
                <w:rFonts w:ascii="Arial" w:hAnsi="Arial" w:cs="Arial"/>
                <w:sz w:val="20"/>
                <w:szCs w:val="17"/>
              </w:rPr>
              <w:t>The report is based on the assumption that the development site is suitable for development and the land is contaminated and has not been affected by pollutants of any kind;</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rPr>
                <w:rFonts w:ascii="Arial" w:hAnsi="Arial" w:cs="Arial"/>
                <w:sz w:val="20"/>
                <w:szCs w:val="20"/>
              </w:rPr>
            </w:pPr>
          </w:p>
        </w:tc>
        <w:tc>
          <w:tcPr>
            <w:tcW w:w="10449" w:type="dxa"/>
          </w:tcPr>
          <w:p w:rsidR="00041006" w:rsidRPr="005B563B" w:rsidRDefault="00041006" w:rsidP="00585728">
            <w:pPr>
              <w:tabs>
                <w:tab w:val="left" w:pos="1905"/>
              </w:tabs>
              <w:ind w:left="24"/>
              <w:jc w:val="both"/>
              <w:rPr>
                <w:rFonts w:ascii="Arial" w:hAnsi="Arial" w:cs="Arial"/>
                <w:sz w:val="20"/>
                <w:szCs w:val="17"/>
              </w:rPr>
            </w:pPr>
            <w:r w:rsidRPr="005B563B">
              <w:rPr>
                <w:rFonts w:ascii="Arial" w:hAnsi="Arial" w:cs="Arial"/>
                <w:sz w:val="20"/>
                <w:szCs w:val="17"/>
              </w:rPr>
              <w:t>Report assume no responsibility for legal aspect or legality of property ownership in nature neither do we render any opinion to the title clearness which is assumed to be good and marketable for transactions;</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rPr>
                <w:rFonts w:ascii="Arial" w:hAnsi="Arial" w:cs="Arial"/>
                <w:sz w:val="20"/>
                <w:szCs w:val="20"/>
              </w:rPr>
            </w:pPr>
          </w:p>
        </w:tc>
        <w:tc>
          <w:tcPr>
            <w:tcW w:w="10449" w:type="dxa"/>
          </w:tcPr>
          <w:p w:rsidR="00041006" w:rsidRPr="009377ED" w:rsidRDefault="00041006" w:rsidP="00585728">
            <w:pPr>
              <w:tabs>
                <w:tab w:val="left" w:pos="1234"/>
                <w:tab w:val="left" w:pos="1440"/>
                <w:tab w:val="left" w:pos="1631"/>
              </w:tabs>
              <w:ind w:left="24"/>
              <w:jc w:val="both"/>
              <w:rPr>
                <w:rFonts w:ascii="Arial" w:hAnsi="Arial" w:cs="Arial"/>
                <w:sz w:val="20"/>
                <w:szCs w:val="20"/>
              </w:rPr>
            </w:pPr>
            <w:r w:rsidRPr="005B563B">
              <w:rPr>
                <w:rFonts w:ascii="Arial" w:hAnsi="Arial" w:cs="Arial"/>
                <w:sz w:val="20"/>
                <w:szCs w:val="17"/>
              </w:rPr>
              <w:t>Financial liabilities, taxes, duties, dues, royalties etc, if any, for assets under valuation are not taken into consideration;</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rPr>
                <w:rFonts w:ascii="Arial" w:hAnsi="Arial" w:cs="Arial"/>
                <w:sz w:val="20"/>
                <w:szCs w:val="20"/>
              </w:rPr>
            </w:pPr>
          </w:p>
        </w:tc>
        <w:tc>
          <w:tcPr>
            <w:tcW w:w="10449" w:type="dxa"/>
          </w:tcPr>
          <w:p w:rsidR="00041006" w:rsidRPr="009377ED" w:rsidRDefault="00041006" w:rsidP="00585728">
            <w:pPr>
              <w:ind w:left="24"/>
              <w:jc w:val="both"/>
              <w:outlineLvl w:val="0"/>
              <w:rPr>
                <w:rFonts w:ascii="Arial" w:hAnsi="Arial" w:cs="Arial"/>
                <w:i/>
                <w:sz w:val="16"/>
                <w:szCs w:val="16"/>
              </w:rPr>
            </w:pPr>
            <w:r w:rsidRPr="005B563B">
              <w:rPr>
                <w:rFonts w:ascii="Arial" w:hAnsi="Arial" w:cs="Arial"/>
                <w:sz w:val="20"/>
                <w:szCs w:val="17"/>
              </w:rPr>
              <w:t>This report does not warrant the accuracy or completeness of any Government, public record information or data sources used to prepare the report;</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rPr>
                <w:rFonts w:ascii="Arial" w:hAnsi="Arial" w:cs="Arial"/>
                <w:sz w:val="20"/>
                <w:szCs w:val="20"/>
              </w:rPr>
            </w:pPr>
          </w:p>
        </w:tc>
        <w:tc>
          <w:tcPr>
            <w:tcW w:w="10449" w:type="dxa"/>
          </w:tcPr>
          <w:p w:rsidR="00041006" w:rsidRPr="005B563B" w:rsidRDefault="00041006" w:rsidP="00585728">
            <w:pPr>
              <w:tabs>
                <w:tab w:val="left" w:pos="1905"/>
              </w:tabs>
              <w:ind w:left="24"/>
              <w:jc w:val="both"/>
              <w:rPr>
                <w:rFonts w:ascii="Arial" w:hAnsi="Arial" w:cs="Arial"/>
                <w:sz w:val="20"/>
                <w:szCs w:val="17"/>
              </w:rPr>
            </w:pPr>
            <w:r w:rsidRPr="005B563B">
              <w:rPr>
                <w:rFonts w:ascii="Arial" w:hAnsi="Arial" w:cs="Arial"/>
                <w:sz w:val="20"/>
                <w:szCs w:val="17"/>
              </w:rPr>
              <w:t>The data provided in reports may not be re-sold, re marketed, published, or incorporated into other products or services in any form or manner whatsoever;</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rPr>
                <w:rFonts w:ascii="Arial" w:hAnsi="Arial" w:cs="Arial"/>
                <w:sz w:val="20"/>
                <w:szCs w:val="20"/>
              </w:rPr>
            </w:pPr>
          </w:p>
        </w:tc>
        <w:tc>
          <w:tcPr>
            <w:tcW w:w="10449" w:type="dxa"/>
          </w:tcPr>
          <w:p w:rsidR="00041006" w:rsidRPr="005B563B" w:rsidRDefault="00041006" w:rsidP="00585728">
            <w:pPr>
              <w:tabs>
                <w:tab w:val="left" w:pos="1905"/>
              </w:tabs>
              <w:ind w:left="24"/>
              <w:jc w:val="both"/>
              <w:rPr>
                <w:rFonts w:ascii="Arial" w:hAnsi="Arial" w:cs="Arial"/>
                <w:sz w:val="20"/>
                <w:szCs w:val="17"/>
              </w:rPr>
            </w:pPr>
            <w:r w:rsidRPr="005B563B">
              <w:rPr>
                <w:rFonts w:ascii="Arial" w:hAnsi="Arial" w:cs="Arial"/>
                <w:sz w:val="20"/>
                <w:szCs w:val="17"/>
              </w:rPr>
              <w:t>The valuation report will remain valid only for the purpose for which it is made.</w:t>
            </w:r>
          </w:p>
        </w:tc>
      </w:tr>
      <w:tr w:rsidR="00041006" w:rsidRPr="00892B5D" w:rsidTr="00585728">
        <w:trPr>
          <w:trHeight w:val="33"/>
          <w:jc w:val="center"/>
        </w:trPr>
        <w:tc>
          <w:tcPr>
            <w:tcW w:w="881" w:type="dxa"/>
          </w:tcPr>
          <w:p w:rsidR="00041006" w:rsidRPr="00A01DE6" w:rsidRDefault="00041006" w:rsidP="00585728">
            <w:pPr>
              <w:pStyle w:val="ListParagraph"/>
              <w:numPr>
                <w:ilvl w:val="0"/>
                <w:numId w:val="31"/>
              </w:numPr>
              <w:ind w:left="683"/>
              <w:rPr>
                <w:rFonts w:ascii="Arial" w:hAnsi="Arial" w:cs="Arial"/>
                <w:sz w:val="20"/>
                <w:szCs w:val="20"/>
              </w:rPr>
            </w:pPr>
          </w:p>
        </w:tc>
        <w:tc>
          <w:tcPr>
            <w:tcW w:w="10449" w:type="dxa"/>
          </w:tcPr>
          <w:p w:rsidR="00041006" w:rsidRPr="009377ED" w:rsidRDefault="00041006" w:rsidP="00585728">
            <w:pPr>
              <w:tabs>
                <w:tab w:val="left" w:pos="460"/>
              </w:tabs>
              <w:ind w:left="24"/>
              <w:jc w:val="both"/>
              <w:rPr>
                <w:rFonts w:ascii="Arial" w:hAnsi="Arial" w:cs="Arial"/>
                <w:sz w:val="20"/>
                <w:szCs w:val="20"/>
              </w:rPr>
            </w:pPr>
            <w:r w:rsidRPr="005B563B">
              <w:rPr>
                <w:rFonts w:ascii="Arial" w:hAnsi="Arial" w:cs="Arial"/>
                <w:sz w:val="20"/>
                <w:szCs w:val="17"/>
              </w:rPr>
              <w:t>The above declaration and information furnished in the report are true and correct to the best of my knowledge and belief.</w:t>
            </w:r>
          </w:p>
        </w:tc>
      </w:tr>
    </w:tbl>
    <w:p w:rsidR="00041006" w:rsidRDefault="00041006" w:rsidP="00041006">
      <w:pPr>
        <w:spacing w:line="360" w:lineRule="auto"/>
        <w:rPr>
          <w:rFonts w:ascii="Arial" w:hAnsi="Arial" w:cs="Arial"/>
          <w:b/>
          <w:u w:val="single"/>
        </w:rPr>
      </w:pPr>
    </w:p>
    <w:p w:rsidR="00041006" w:rsidRDefault="00041006" w:rsidP="00041006">
      <w:pPr>
        <w:spacing w:line="360" w:lineRule="auto"/>
        <w:rPr>
          <w:rFonts w:ascii="Arial" w:hAnsi="Arial" w:cs="Arial"/>
          <w:b/>
          <w:u w:val="single"/>
        </w:rPr>
      </w:pPr>
    </w:p>
    <w:p w:rsidR="00041006" w:rsidRPr="005B563B" w:rsidRDefault="00041006" w:rsidP="00041006">
      <w:pPr>
        <w:tabs>
          <w:tab w:val="left" w:pos="720"/>
        </w:tabs>
        <w:spacing w:after="0" w:line="360" w:lineRule="auto"/>
        <w:rPr>
          <w:rFonts w:ascii="Arial" w:eastAsia="Times New Roman" w:hAnsi="Arial" w:cs="Arial"/>
          <w:b/>
          <w:sz w:val="20"/>
          <w:szCs w:val="20"/>
        </w:rPr>
      </w:pPr>
      <w:r w:rsidRPr="005B563B">
        <w:rPr>
          <w:rFonts w:ascii="Arial" w:eastAsia="Times New Roman" w:hAnsi="Arial" w:cs="Arial"/>
          <w:b/>
          <w:sz w:val="20"/>
          <w:szCs w:val="20"/>
        </w:rPr>
        <w:t>For Futurevalue Advisors India (P) Ltd</w:t>
      </w:r>
    </w:p>
    <w:p w:rsidR="00041006" w:rsidRPr="005B563B" w:rsidRDefault="00041006" w:rsidP="00041006">
      <w:pPr>
        <w:tabs>
          <w:tab w:val="left" w:pos="720"/>
        </w:tabs>
        <w:spacing w:after="0" w:line="360" w:lineRule="auto"/>
        <w:rPr>
          <w:rFonts w:ascii="Arial" w:eastAsia="Times New Roman" w:hAnsi="Arial" w:cs="Arial"/>
          <w:b/>
          <w:sz w:val="20"/>
          <w:szCs w:val="20"/>
        </w:rPr>
      </w:pPr>
      <w:r w:rsidRPr="005B563B">
        <w:rPr>
          <w:rFonts w:ascii="Arial" w:eastAsia="Times New Roman" w:hAnsi="Arial" w:cs="Arial"/>
          <w:b/>
          <w:sz w:val="20"/>
          <w:szCs w:val="20"/>
        </w:rPr>
        <w:t>Regd. No. IBBI/ RV-E/02/2020/117</w:t>
      </w:r>
    </w:p>
    <w:p w:rsidR="00041006" w:rsidRPr="005B563B" w:rsidRDefault="00041006" w:rsidP="00041006">
      <w:pPr>
        <w:tabs>
          <w:tab w:val="left" w:pos="720"/>
        </w:tabs>
        <w:spacing w:after="0" w:line="360" w:lineRule="auto"/>
        <w:rPr>
          <w:rFonts w:ascii="Arial" w:eastAsia="Times New Roman" w:hAnsi="Arial" w:cs="Arial"/>
          <w:b/>
          <w:sz w:val="20"/>
          <w:szCs w:val="20"/>
        </w:rPr>
      </w:pPr>
    </w:p>
    <w:p w:rsidR="00041006" w:rsidRPr="005B563B" w:rsidRDefault="00041006" w:rsidP="00041006">
      <w:pPr>
        <w:tabs>
          <w:tab w:val="left" w:pos="720"/>
        </w:tabs>
        <w:spacing w:after="0" w:line="360" w:lineRule="auto"/>
        <w:rPr>
          <w:rFonts w:ascii="Arial" w:eastAsia="Times New Roman" w:hAnsi="Arial" w:cs="Arial"/>
          <w:b/>
          <w:sz w:val="20"/>
          <w:szCs w:val="20"/>
        </w:rPr>
      </w:pPr>
    </w:p>
    <w:p w:rsidR="00041006" w:rsidRPr="005B563B" w:rsidRDefault="00041006" w:rsidP="00041006">
      <w:pPr>
        <w:tabs>
          <w:tab w:val="left" w:pos="720"/>
        </w:tabs>
        <w:spacing w:after="0" w:line="360" w:lineRule="auto"/>
        <w:rPr>
          <w:rFonts w:ascii="Arial" w:eastAsia="Times New Roman" w:hAnsi="Arial" w:cs="Arial"/>
          <w:b/>
          <w:sz w:val="20"/>
          <w:szCs w:val="20"/>
        </w:rPr>
      </w:pPr>
    </w:p>
    <w:p w:rsidR="00041006" w:rsidRPr="005B563B" w:rsidRDefault="002A580E" w:rsidP="00041006">
      <w:pPr>
        <w:tabs>
          <w:tab w:val="left" w:pos="720"/>
        </w:tabs>
        <w:spacing w:after="0" w:line="360" w:lineRule="auto"/>
        <w:rPr>
          <w:rFonts w:ascii="Arial" w:eastAsia="Times New Roman" w:hAnsi="Arial" w:cs="Arial"/>
          <w:b/>
          <w:sz w:val="20"/>
          <w:szCs w:val="20"/>
        </w:rPr>
      </w:pPr>
      <w:r>
        <w:rPr>
          <w:rFonts w:ascii="Arial" w:eastAsia="Times New Roman" w:hAnsi="Arial" w:cs="Arial"/>
          <w:b/>
          <w:sz w:val="20"/>
          <w:szCs w:val="20"/>
        </w:rPr>
        <w:t>(</w:t>
      </w:r>
      <w:r w:rsidR="00041006" w:rsidRPr="005B563B">
        <w:rPr>
          <w:rFonts w:ascii="Arial" w:eastAsia="Times New Roman" w:hAnsi="Arial" w:cs="Arial"/>
          <w:b/>
          <w:sz w:val="20"/>
          <w:szCs w:val="20"/>
        </w:rPr>
        <w:t>Ar. Ashish Sawe)</w:t>
      </w:r>
    </w:p>
    <w:p w:rsidR="00041006" w:rsidRPr="005B563B" w:rsidRDefault="00041006" w:rsidP="00041006">
      <w:pPr>
        <w:tabs>
          <w:tab w:val="left" w:pos="720"/>
        </w:tabs>
        <w:spacing w:after="0" w:line="360" w:lineRule="auto"/>
        <w:rPr>
          <w:rFonts w:ascii="Arial" w:eastAsia="Times New Roman" w:hAnsi="Arial" w:cs="Arial"/>
          <w:b/>
          <w:sz w:val="20"/>
          <w:szCs w:val="20"/>
        </w:rPr>
      </w:pPr>
      <w:r w:rsidRPr="005B563B">
        <w:rPr>
          <w:rFonts w:ascii="Arial" w:eastAsia="Times New Roman" w:hAnsi="Arial" w:cs="Arial"/>
          <w:b/>
          <w:sz w:val="20"/>
          <w:szCs w:val="20"/>
        </w:rPr>
        <w:t xml:space="preserve">(IBBI Regd. Valuer) </w:t>
      </w:r>
    </w:p>
    <w:p w:rsidR="00041006" w:rsidRPr="005B563B" w:rsidRDefault="00041006" w:rsidP="00041006">
      <w:pPr>
        <w:tabs>
          <w:tab w:val="left" w:pos="720"/>
        </w:tabs>
        <w:spacing w:after="0" w:line="360" w:lineRule="auto"/>
        <w:rPr>
          <w:rFonts w:ascii="Arial" w:eastAsia="Times New Roman" w:hAnsi="Arial" w:cs="Arial"/>
          <w:b/>
          <w:sz w:val="20"/>
          <w:szCs w:val="20"/>
        </w:rPr>
      </w:pPr>
      <w:r w:rsidRPr="005B563B">
        <w:rPr>
          <w:rFonts w:ascii="Arial" w:eastAsia="Times New Roman" w:hAnsi="Arial" w:cs="Arial"/>
          <w:b/>
          <w:sz w:val="20"/>
          <w:szCs w:val="20"/>
        </w:rPr>
        <w:t xml:space="preserve">Director &amp; COO  </w:t>
      </w:r>
    </w:p>
    <w:p w:rsidR="00041006" w:rsidRPr="005B563B" w:rsidRDefault="002A580E" w:rsidP="00041006">
      <w:pPr>
        <w:tabs>
          <w:tab w:val="left" w:pos="720"/>
        </w:tabs>
        <w:spacing w:after="0" w:line="360" w:lineRule="auto"/>
        <w:rPr>
          <w:rFonts w:ascii="Arial" w:eastAsia="Times New Roman" w:hAnsi="Arial" w:cs="Arial"/>
          <w:b/>
          <w:sz w:val="20"/>
          <w:szCs w:val="20"/>
        </w:rPr>
      </w:pPr>
      <w:r>
        <w:rPr>
          <w:rFonts w:ascii="Arial" w:eastAsia="Times New Roman" w:hAnsi="Arial" w:cs="Arial"/>
          <w:b/>
          <w:sz w:val="20"/>
          <w:szCs w:val="20"/>
        </w:rPr>
        <w:t>IBBI/RV/02/2019</w:t>
      </w:r>
      <w:r w:rsidR="00041006" w:rsidRPr="005B563B">
        <w:rPr>
          <w:rFonts w:ascii="Arial" w:eastAsia="Times New Roman" w:hAnsi="Arial" w:cs="Arial"/>
          <w:b/>
          <w:sz w:val="20"/>
          <w:szCs w:val="20"/>
        </w:rPr>
        <w:t xml:space="preserve">/11384                     </w:t>
      </w:r>
    </w:p>
    <w:p w:rsidR="00041006" w:rsidRPr="005B563B" w:rsidRDefault="002A580E" w:rsidP="00041006">
      <w:pPr>
        <w:tabs>
          <w:tab w:val="left" w:pos="720"/>
        </w:tabs>
        <w:spacing w:after="0" w:line="360" w:lineRule="auto"/>
        <w:rPr>
          <w:rFonts w:ascii="Arial" w:eastAsia="Times New Roman" w:hAnsi="Arial" w:cs="Arial"/>
          <w:b/>
          <w:sz w:val="20"/>
          <w:szCs w:val="20"/>
        </w:rPr>
      </w:pPr>
      <w:r>
        <w:rPr>
          <w:rFonts w:ascii="Arial" w:eastAsia="Times New Roman" w:hAnsi="Arial" w:cs="Arial"/>
          <w:b/>
          <w:sz w:val="20"/>
          <w:szCs w:val="20"/>
        </w:rPr>
        <w:t>Place</w:t>
      </w:r>
      <w:r w:rsidR="00041006" w:rsidRPr="005B563B">
        <w:rPr>
          <w:rFonts w:ascii="Arial" w:eastAsia="Times New Roman" w:hAnsi="Arial" w:cs="Arial"/>
          <w:b/>
          <w:sz w:val="20"/>
          <w:szCs w:val="20"/>
        </w:rPr>
        <w:t>:</w:t>
      </w:r>
      <w:r w:rsidR="00041006">
        <w:rPr>
          <w:rFonts w:ascii="Arial" w:eastAsia="Times New Roman" w:hAnsi="Arial" w:cs="Arial"/>
          <w:b/>
          <w:sz w:val="20"/>
          <w:szCs w:val="20"/>
        </w:rPr>
        <w:t xml:space="preserve"> </w:t>
      </w:r>
      <w:r w:rsidR="00041006" w:rsidRPr="005B563B">
        <w:rPr>
          <w:rFonts w:ascii="Arial" w:eastAsia="Times New Roman" w:hAnsi="Arial" w:cs="Arial"/>
          <w:b/>
          <w:sz w:val="20"/>
          <w:szCs w:val="20"/>
        </w:rPr>
        <w:t>New Delhi</w:t>
      </w:r>
    </w:p>
    <w:p w:rsidR="00041006" w:rsidRPr="00282827" w:rsidRDefault="00996DB5" w:rsidP="00041006">
      <w:pPr>
        <w:tabs>
          <w:tab w:val="left" w:pos="720"/>
        </w:tabs>
        <w:spacing w:after="0" w:line="360" w:lineRule="auto"/>
        <w:rPr>
          <w:rFonts w:ascii="Arial" w:eastAsia="Times New Roman" w:hAnsi="Arial" w:cs="Arial"/>
          <w:b/>
          <w:sz w:val="20"/>
          <w:szCs w:val="20"/>
        </w:rPr>
      </w:pPr>
      <w:r>
        <w:rPr>
          <w:rFonts w:ascii="Arial" w:eastAsia="Times New Roman" w:hAnsi="Arial" w:cs="Arial"/>
          <w:b/>
          <w:sz w:val="20"/>
          <w:szCs w:val="20"/>
        </w:rPr>
        <w:t>Dated: 12</w:t>
      </w:r>
      <w:r w:rsidR="00041006">
        <w:rPr>
          <w:rFonts w:ascii="Arial" w:eastAsia="Times New Roman" w:hAnsi="Arial" w:cs="Arial"/>
          <w:b/>
          <w:sz w:val="20"/>
          <w:szCs w:val="20"/>
        </w:rPr>
        <w:t>-03-2022</w:t>
      </w:r>
    </w:p>
    <w:p w:rsidR="00041006" w:rsidRPr="00282827" w:rsidRDefault="00041006" w:rsidP="00282827">
      <w:pPr>
        <w:tabs>
          <w:tab w:val="left" w:pos="720"/>
        </w:tabs>
        <w:spacing w:after="0" w:line="360" w:lineRule="auto"/>
        <w:rPr>
          <w:rFonts w:ascii="Arial" w:eastAsia="Times New Roman" w:hAnsi="Arial" w:cs="Arial"/>
          <w:b/>
          <w:sz w:val="20"/>
          <w:szCs w:val="20"/>
        </w:rPr>
      </w:pPr>
    </w:p>
    <w:sectPr w:rsidR="00041006" w:rsidRPr="00282827" w:rsidSect="00537366">
      <w:type w:val="continuous"/>
      <w:pgSz w:w="11909" w:h="16834" w:code="9"/>
      <w:pgMar w:top="1440" w:right="1440" w:bottom="1440" w:left="1170" w:header="284" w:footer="465"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B1E27" w:rsidRDefault="007B1E27" w:rsidP="007F293E">
      <w:pPr>
        <w:spacing w:after="0" w:line="240" w:lineRule="auto"/>
      </w:pPr>
      <w:r>
        <w:separator/>
      </w:r>
    </w:p>
  </w:endnote>
  <w:endnote w:type="continuationSeparator" w:id="0">
    <w:p w:rsidR="007B1E27" w:rsidRDefault="007B1E27"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rsidR="007B1E27" w:rsidRDefault="007B1E27" w:rsidP="00B34654">
            <w:pPr>
              <w:pStyle w:val="Footer"/>
            </w:pPr>
          </w:p>
          <w:p w:rsidR="007B1E27" w:rsidRDefault="00A54016" w:rsidP="00B34654">
            <w:pPr>
              <w:pStyle w:val="Footer"/>
            </w:pPr>
            <w:r>
              <w:rPr>
                <w:noProof/>
                <w:color w:val="0F243E" w:themeColor="text2" w:themeShade="80"/>
                <w:lang w:val="en-IN" w:eastAsia="en-IN"/>
              </w:rPr>
              <mc:AlternateContent>
                <mc:Choice Requires="wps">
                  <w:drawing>
                    <wp:anchor distT="4294967294" distB="4294967294" distL="114300" distR="114300" simplePos="0" relativeHeight="251658752" behindDoc="0" locked="0" layoutInCell="1" allowOverlap="1">
                      <wp:simplePos x="0" y="0"/>
                      <wp:positionH relativeFrom="column">
                        <wp:posOffset>120650</wp:posOffset>
                      </wp:positionH>
                      <wp:positionV relativeFrom="paragraph">
                        <wp:posOffset>38734</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0C17D9B" id="Straight Connector 1"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" strokecolor="#4579b8 [3044]" strokeweight="2.25pt">
                      <o:lock v:ext="edit" shapetype="f"/>
                    </v:line>
                  </w:pict>
                </mc:Fallback>
              </mc:AlternateContent>
            </w:r>
          </w:p>
          <w:p w:rsidR="007B1E27" w:rsidRPr="008B3D0D" w:rsidRDefault="007B1E27" w:rsidP="008E44AC">
            <w:pPr>
              <w:pStyle w:val="Footer"/>
              <w:rPr>
                <w:rFonts w:asciiTheme="majorHAnsi" w:hAnsiTheme="majorHAnsi" w:cs="Arial"/>
                <w:b/>
                <w:color w:val="0F243E" w:themeColor="text2" w:themeShade="80"/>
              </w:rPr>
            </w:pPr>
            <w:r w:rsidRPr="008B3D0D">
              <w:rPr>
                <w:rFonts w:asciiTheme="majorHAnsi" w:hAnsiTheme="majorHAnsi" w:cs="Arial"/>
                <w:b/>
                <w:color w:val="0F243E" w:themeColor="text2" w:themeShade="80"/>
              </w:rPr>
              <w:t>VRN NO. IOVRVF/FVS/2021-2022/192</w:t>
            </w:r>
          </w:p>
          <w:p w:rsidR="007B1E27" w:rsidRPr="003320E0" w:rsidRDefault="007B1E27" w:rsidP="008E44AC">
            <w:pPr>
              <w:pStyle w:val="Footer"/>
              <w:rPr>
                <w:rFonts w:asciiTheme="majorHAnsi" w:hAnsiTheme="majorHAnsi" w:cs="Arial"/>
                <w:b/>
                <w:color w:val="0F243E" w:themeColor="text2" w:themeShade="80"/>
              </w:rPr>
            </w:pPr>
            <w:r w:rsidRPr="008B3D0D">
              <w:rPr>
                <w:rFonts w:asciiTheme="majorHAnsi" w:hAnsiTheme="majorHAnsi" w:cs="Arial"/>
                <w:b/>
                <w:color w:val="0F243E" w:themeColor="text2" w:themeShade="80"/>
                <w:lang w:bidi="en-US"/>
              </w:rPr>
              <w:t xml:space="preserve">CASE NO. </w:t>
            </w:r>
            <w:sdt>
              <w:sdtPr>
                <w:rPr>
                  <w:rFonts w:asciiTheme="majorHAnsi" w:hAnsiTheme="majorHAnsi" w:cs="Arial"/>
                  <w:b/>
                  <w:color w:val="0F243E" w:themeColor="text2" w:themeShade="80"/>
                  <w:lang w:bidi="en-US"/>
                </w:rPr>
                <w:id w:val="2123574183"/>
                <w:placeholder>
                  <w:docPart w:val="AA793E0BCC464859BF120C24143212BA"/>
                </w:placeholder>
              </w:sdtPr>
              <w:sdtEndPr/>
              <w:sdtContent>
                <w:r w:rsidR="009E6BE6">
                  <w:rPr>
                    <w:rFonts w:asciiTheme="majorHAnsi" w:hAnsiTheme="majorHAnsi" w:cs="Arial"/>
                    <w:b/>
                    <w:color w:val="0F243E" w:themeColor="text2" w:themeShade="80"/>
                    <w:lang w:bidi="en-US"/>
                  </w:rPr>
                  <w:t>VIS(2021-22)PL1038-880-1147</w:t>
                </w:r>
              </w:sdtContent>
            </w:sdt>
            <w:r>
              <w:rPr>
                <w:rFonts w:asciiTheme="majorHAnsi" w:hAnsiTheme="majorHAnsi" w:cs="Arial"/>
                <w:b/>
                <w:color w:val="0F243E" w:themeColor="text2" w:themeShade="80"/>
              </w:rPr>
              <w:tab/>
            </w:r>
            <w:r>
              <w:rPr>
                <w:rFonts w:asciiTheme="majorHAnsi" w:hAnsiTheme="majorHAnsi" w:cs="Arial"/>
                <w:b/>
                <w:color w:val="0F243E" w:themeColor="text2" w:themeShade="80"/>
              </w:rPr>
              <w:tab/>
            </w:r>
            <w:r w:rsidRPr="00B34654">
              <w:rPr>
                <w:rFonts w:asciiTheme="majorHAnsi" w:hAnsiTheme="majorHAnsi" w:cs="Arial"/>
                <w:b/>
                <w:color w:val="0F243E" w:themeColor="text2" w:themeShade="80"/>
              </w:rPr>
              <w:t xml:space="preserve">Page </w:t>
            </w:r>
            <w:r w:rsidRPr="00B34654">
              <w:rPr>
                <w:rFonts w:asciiTheme="majorHAnsi" w:hAnsiTheme="majorHAnsi" w:cs="Arial"/>
                <w:b/>
                <w:color w:val="0F243E" w:themeColor="text2" w:themeShade="80"/>
              </w:rPr>
              <w:fldChar w:fldCharType="begin"/>
            </w:r>
            <w:r w:rsidRPr="00B34654">
              <w:rPr>
                <w:rFonts w:asciiTheme="majorHAnsi" w:hAnsiTheme="majorHAnsi" w:cs="Arial"/>
                <w:b/>
                <w:color w:val="0F243E" w:themeColor="text2" w:themeShade="80"/>
              </w:rPr>
              <w:instrText xml:space="preserve"> PAGE </w:instrText>
            </w:r>
            <w:r w:rsidRPr="00B34654">
              <w:rPr>
                <w:rFonts w:asciiTheme="majorHAnsi" w:hAnsiTheme="majorHAnsi" w:cs="Arial"/>
                <w:b/>
                <w:color w:val="0F243E" w:themeColor="text2" w:themeShade="80"/>
              </w:rPr>
              <w:fldChar w:fldCharType="separate"/>
            </w:r>
            <w:r w:rsidR="009E6BE6">
              <w:rPr>
                <w:rFonts w:asciiTheme="majorHAnsi" w:hAnsiTheme="majorHAnsi" w:cs="Arial"/>
                <w:b/>
                <w:noProof/>
                <w:color w:val="0F243E" w:themeColor="text2" w:themeShade="80"/>
              </w:rPr>
              <w:t>1</w:t>
            </w:r>
            <w:r w:rsidRPr="00B34654">
              <w:rPr>
                <w:rFonts w:asciiTheme="majorHAnsi" w:hAnsiTheme="majorHAnsi" w:cs="Arial"/>
                <w:b/>
                <w:color w:val="0F243E" w:themeColor="text2" w:themeShade="80"/>
              </w:rPr>
              <w:fldChar w:fldCharType="end"/>
            </w:r>
            <w:r w:rsidRPr="00B34654">
              <w:rPr>
                <w:rFonts w:asciiTheme="majorHAnsi" w:hAnsiTheme="majorHAnsi" w:cs="Arial"/>
                <w:b/>
                <w:color w:val="0F243E" w:themeColor="text2" w:themeShade="80"/>
              </w:rPr>
              <w:t xml:space="preserve"> of </w:t>
            </w:r>
            <w:r>
              <w:rPr>
                <w:rFonts w:asciiTheme="majorHAnsi" w:hAnsiTheme="majorHAnsi" w:cs="Arial"/>
                <w:b/>
                <w:color w:val="0F243E" w:themeColor="text2" w:themeShade="80"/>
              </w:rPr>
              <w:t>29</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B1E27" w:rsidRDefault="007B1E27" w:rsidP="007F293E">
      <w:pPr>
        <w:spacing w:after="0" w:line="240" w:lineRule="auto"/>
      </w:pPr>
      <w:r>
        <w:separator/>
      </w:r>
    </w:p>
  </w:footnote>
  <w:footnote w:type="continuationSeparator" w:id="0">
    <w:p w:rsidR="007B1E27" w:rsidRDefault="007B1E27"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E27" w:rsidRDefault="009E6BE6">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1039532" o:spid="_x0000_s2051" type="#_x0000_t136" style="position:absolute;margin-left:0;margin-top:0;width:409.7pt;height:245.8pt;rotation:315;z-index:-2516536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E27" w:rsidRPr="00843E70" w:rsidRDefault="009E6BE6" w:rsidP="008E44AC">
    <w:pPr>
      <w:pStyle w:val="Header"/>
      <w:tabs>
        <w:tab w:val="center" w:pos="8100"/>
      </w:tabs>
      <w:ind w:right="-1051" w:hanging="990"/>
      <w:jc w:val="right"/>
      <w:rPr>
        <w:rFonts w:ascii="Cambria Math" w:hAnsi="Cambria Math" w:cs="Arial"/>
        <w:b/>
        <w:bCs/>
        <w:color w:val="17365D" w:themeColor="text2" w:themeShade="BF"/>
        <w:sz w:val="36"/>
        <w:szCs w:val="20"/>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1039533" o:spid="_x0000_s2052" type="#_x0000_t136" style="position:absolute;left:0;text-align:left;margin-left:0;margin-top:0;width:409.7pt;height:245.8pt;rotation:315;z-index:-25165158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7B1E27">
      <w:rPr>
        <w:rFonts w:ascii="Cambria Math" w:hAnsi="Cambria Math" w:cs="Arial"/>
        <w:b/>
        <w:bCs/>
        <w:color w:val="17365D" w:themeColor="text2" w:themeShade="BF"/>
        <w:sz w:val="36"/>
        <w:szCs w:val="20"/>
      </w:rPr>
      <w:t>ASHISH SAWE</w:t>
    </w:r>
  </w:p>
  <w:p w:rsidR="007B1E27" w:rsidRPr="00843E70" w:rsidRDefault="007B1E27" w:rsidP="008E44AC">
    <w:pPr>
      <w:pStyle w:val="Header"/>
      <w:tabs>
        <w:tab w:val="center" w:pos="8100"/>
      </w:tabs>
      <w:spacing w:line="276" w:lineRule="auto"/>
      <w:ind w:right="-1051" w:hanging="990"/>
      <w:jc w:val="right"/>
      <w:rPr>
        <w:b/>
        <w:bCs/>
        <w:color w:val="17365D" w:themeColor="text2" w:themeShade="BF"/>
        <w:szCs w:val="20"/>
      </w:rPr>
    </w:pPr>
    <w:r>
      <w:rPr>
        <w:b/>
        <w:bCs/>
        <w:color w:val="17365D" w:themeColor="text2" w:themeShade="BF"/>
        <w:szCs w:val="20"/>
      </w:rPr>
      <w:t>IBBI Regn. No.- IBBI/RV/02/2019/11384</w:t>
    </w:r>
  </w:p>
  <w:p w:rsidR="007B1E27" w:rsidRDefault="007B1E27" w:rsidP="008E44AC">
    <w:pPr>
      <w:pStyle w:val="Header"/>
      <w:tabs>
        <w:tab w:val="center" w:pos="8100"/>
      </w:tabs>
      <w:ind w:right="-1051" w:hanging="990"/>
      <w:jc w:val="right"/>
      <w:rPr>
        <w:rFonts w:ascii="Cambria Math" w:hAnsi="Cambria Math"/>
        <w:b/>
        <w:bCs/>
        <w:color w:val="17365D" w:themeColor="text2" w:themeShade="BF"/>
        <w:szCs w:val="20"/>
      </w:rPr>
    </w:pPr>
    <w:r>
      <w:rPr>
        <w:rFonts w:ascii="Cambria Math" w:hAnsi="Cambria Math"/>
        <w:b/>
        <w:bCs/>
        <w:color w:val="17365D" w:themeColor="text2" w:themeShade="BF"/>
        <w:szCs w:val="20"/>
      </w:rPr>
      <w:t>DIRECTOR &amp; COO</w:t>
    </w:r>
  </w:p>
  <w:p w:rsidR="007B1E27" w:rsidRDefault="007B1E27" w:rsidP="008E44AC">
    <w:pPr>
      <w:pStyle w:val="Header"/>
      <w:tabs>
        <w:tab w:val="center" w:pos="8100"/>
      </w:tabs>
      <w:ind w:right="-1051" w:hanging="990"/>
      <w:jc w:val="right"/>
      <w:rPr>
        <w:rFonts w:ascii="Cambria Math" w:hAnsi="Cambria Math"/>
        <w:b/>
        <w:bCs/>
        <w:color w:val="17365D" w:themeColor="text2" w:themeShade="BF"/>
        <w:szCs w:val="20"/>
      </w:rPr>
    </w:pPr>
    <w:r>
      <w:rPr>
        <w:rFonts w:ascii="Cambria Math" w:hAnsi="Cambria Math"/>
        <w:b/>
        <w:bCs/>
        <w:color w:val="17365D" w:themeColor="text2" w:themeShade="BF"/>
        <w:szCs w:val="20"/>
      </w:rPr>
      <w:t>FUTUREVALUE ADVISORS INDIA PVT. LTD. (FVAIPL)</w:t>
    </w:r>
    <w:r>
      <w:rPr>
        <w:rFonts w:ascii="Cambria Math" w:hAnsi="Cambria Math" w:cs="Arial"/>
        <w:b/>
        <w:bCs/>
        <w:color w:val="17365D" w:themeColor="text2" w:themeShade="BF"/>
        <w:sz w:val="36"/>
        <w:szCs w:val="20"/>
      </w:rPr>
      <w:t xml:space="preserve">                                                             </w:t>
    </w:r>
  </w:p>
  <w:p w:rsidR="007B1E27" w:rsidRDefault="007B1E27" w:rsidP="00E043ED">
    <w:pPr>
      <w:pStyle w:val="Header"/>
      <w:tabs>
        <w:tab w:val="center" w:pos="8100"/>
      </w:tabs>
      <w:ind w:right="-1051" w:hanging="990"/>
      <w:rPr>
        <w:rFonts w:ascii="Cambria Math" w:hAnsi="Cambria Math"/>
        <w:b/>
        <w:bCs/>
        <w:color w:val="17365D" w:themeColor="text2" w:themeShade="BF"/>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B1E27" w:rsidRDefault="009E6BE6" w:rsidP="008E44AC">
    <w:pPr>
      <w:pStyle w:val="Header"/>
      <w:ind w:left="-993" w:firstLine="426"/>
      <w:jc w:val="cent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1039531" o:spid="_x0000_s2050" type="#_x0000_t136" style="position:absolute;left:0;text-align:left;margin-left:0;margin-top:0;width:409.7pt;height:245.8pt;rotation:315;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7B1E27">
      <w:rPr>
        <w:noProof/>
        <w:lang w:val="en-IN" w:eastAsia="en-IN"/>
      </w:rPr>
      <w:drawing>
        <wp:inline distT="0" distB="0" distL="0" distR="0" wp14:anchorId="3260FCE7" wp14:editId="4DD3088D">
          <wp:extent cx="5876925" cy="9956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uture value letter header.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876925" cy="995680"/>
                  </a:xfrm>
                  <a:prstGeom prst="rect">
                    <a:avLst/>
                  </a:prstGeom>
                </pic:spPr>
              </pic:pic>
            </a:graphicData>
          </a:graphic>
        </wp:inline>
      </w:drawing>
    </w:r>
  </w:p>
  <w:p w:rsidR="007B1E27" w:rsidRPr="00E70B6C" w:rsidRDefault="007B1E27" w:rsidP="008E44AC">
    <w:pPr>
      <w:pStyle w:val="Header"/>
      <w:jc w:val="center"/>
      <w:rPr>
        <w:color w:val="FF0000"/>
        <w:sz w:val="16"/>
        <w:szCs w:val="16"/>
      </w:rPr>
    </w:pPr>
    <w:r>
      <w:rPr>
        <w:rFonts w:cstheme="minorHAnsi"/>
        <w:b/>
        <w:bCs/>
        <w:color w:val="FF0000"/>
        <w:sz w:val="18"/>
        <w:szCs w:val="18"/>
        <w:lang w:eastAsia="en-IN"/>
      </w:rPr>
      <w:t>IBBI Valuer</w:t>
    </w:r>
    <w:r w:rsidRPr="00B40384">
      <w:rPr>
        <w:rFonts w:cstheme="minorHAnsi"/>
        <w:b/>
        <w:bCs/>
        <w:color w:val="FF0000"/>
        <w:sz w:val="18"/>
        <w:szCs w:val="18"/>
        <w:lang w:eastAsia="en-IN"/>
      </w:rPr>
      <w:t xml:space="preserve"> Entity Registration No</w:t>
    </w:r>
    <w:r w:rsidRPr="00B40384">
      <w:rPr>
        <w:rFonts w:cstheme="minorHAnsi"/>
        <w:color w:val="FF0000"/>
        <w:sz w:val="18"/>
        <w:szCs w:val="18"/>
        <w:lang w:eastAsia="en-IN"/>
      </w:rPr>
      <w:t xml:space="preserve"> .</w:t>
    </w:r>
    <w:r w:rsidRPr="00B40384">
      <w:rPr>
        <w:rFonts w:cstheme="minorHAnsi"/>
        <w:color w:val="FF0000"/>
        <w:sz w:val="16"/>
        <w:szCs w:val="16"/>
        <w:lang w:eastAsia="en-IN"/>
      </w:rPr>
      <w:t>: IBBI/RV/-E/02/2020/117 (ALL ASSET CLASSES)</w:t>
    </w:r>
  </w:p>
  <w:p w:rsidR="007B1E27" w:rsidRPr="00856131" w:rsidRDefault="007B1E27" w:rsidP="00E1186C">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204F28F8"/>
    <w:multiLevelType w:val="hybridMultilevel"/>
    <w:tmpl w:val="1A42A0C6"/>
    <w:lvl w:ilvl="0" w:tplc="4009000F">
      <w:start w:val="1"/>
      <w:numFmt w:val="decimal"/>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4"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6" w15:restartNumberingAfterBreak="0">
    <w:nsid w:val="2ACF12D1"/>
    <w:multiLevelType w:val="hybridMultilevel"/>
    <w:tmpl w:val="B3AA1DDC"/>
    <w:lvl w:ilvl="0" w:tplc="20746888">
      <w:start w:val="1"/>
      <w:numFmt w:val="lowerLetter"/>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F796C3C"/>
    <w:multiLevelType w:val="hybridMultilevel"/>
    <w:tmpl w:val="204A0E2E"/>
    <w:lvl w:ilvl="0" w:tplc="40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BE9197F"/>
    <w:multiLevelType w:val="hybridMultilevel"/>
    <w:tmpl w:val="F4C85ABC"/>
    <w:lvl w:ilvl="0" w:tplc="3D6A70EA">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14" w15:restartNumberingAfterBreak="0">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69453B63"/>
    <w:multiLevelType w:val="hybridMultilevel"/>
    <w:tmpl w:val="28BAF534"/>
    <w:lvl w:ilvl="0" w:tplc="330CC03A">
      <w:start w:val="1"/>
      <w:numFmt w:val="lowerLetter"/>
      <w:lvlText w:val="%1."/>
      <w:lvlJc w:val="left"/>
      <w:pPr>
        <w:ind w:left="1157" w:hanging="360"/>
      </w:pPr>
      <w:rPr>
        <w:rFonts w:hint="default"/>
        <w:sz w:val="19"/>
        <w:szCs w:val="19"/>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23"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4"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2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7"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28"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1" w15:restartNumberingAfterBreak="0">
    <w:nsid w:val="7E194700"/>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6"/>
  </w:num>
  <w:num w:numId="2">
    <w:abstractNumId w:val="24"/>
  </w:num>
  <w:num w:numId="3">
    <w:abstractNumId w:val="9"/>
  </w:num>
  <w:num w:numId="4">
    <w:abstractNumId w:val="27"/>
  </w:num>
  <w:num w:numId="5">
    <w:abstractNumId w:val="20"/>
  </w:num>
  <w:num w:numId="6">
    <w:abstractNumId w:val="4"/>
  </w:num>
  <w:num w:numId="7">
    <w:abstractNumId w:val="11"/>
  </w:num>
  <w:num w:numId="8">
    <w:abstractNumId w:val="19"/>
  </w:num>
  <w:num w:numId="9">
    <w:abstractNumId w:val="0"/>
  </w:num>
  <w:num w:numId="10">
    <w:abstractNumId w:val="10"/>
  </w:num>
  <w:num w:numId="11">
    <w:abstractNumId w:val="5"/>
  </w:num>
  <w:num w:numId="12">
    <w:abstractNumId w:val="22"/>
  </w:num>
  <w:num w:numId="13">
    <w:abstractNumId w:val="28"/>
  </w:num>
  <w:num w:numId="14">
    <w:abstractNumId w:val="18"/>
  </w:num>
  <w:num w:numId="15">
    <w:abstractNumId w:val="13"/>
  </w:num>
  <w:num w:numId="16">
    <w:abstractNumId w:val="12"/>
  </w:num>
  <w:num w:numId="17">
    <w:abstractNumId w:val="16"/>
  </w:num>
  <w:num w:numId="18">
    <w:abstractNumId w:val="17"/>
  </w:num>
  <w:num w:numId="19">
    <w:abstractNumId w:val="8"/>
  </w:num>
  <w:num w:numId="20">
    <w:abstractNumId w:val="15"/>
  </w:num>
  <w:num w:numId="21">
    <w:abstractNumId w:val="2"/>
  </w:num>
  <w:num w:numId="22">
    <w:abstractNumId w:val="1"/>
  </w:num>
  <w:num w:numId="23">
    <w:abstractNumId w:val="7"/>
  </w:num>
  <w:num w:numId="24">
    <w:abstractNumId w:val="21"/>
  </w:num>
  <w:num w:numId="25">
    <w:abstractNumId w:val="25"/>
  </w:num>
  <w:num w:numId="26">
    <w:abstractNumId w:val="23"/>
  </w:num>
  <w:num w:numId="27">
    <w:abstractNumId w:val="30"/>
  </w:num>
  <w:num w:numId="28">
    <w:abstractNumId w:val="29"/>
  </w:num>
  <w:num w:numId="29">
    <w:abstractNumId w:val="3"/>
  </w:num>
  <w:num w:numId="30">
    <w:abstractNumId w:val="14"/>
  </w:num>
  <w:num w:numId="31">
    <w:abstractNumId w:val="31"/>
  </w:num>
  <w:num w:numId="32">
    <w:abstractNumId w:val="6"/>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styleLockTheme/>
  <w:styleLockQFSet/>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243A"/>
    <w:rsid w:val="00005647"/>
    <w:rsid w:val="000057DF"/>
    <w:rsid w:val="000057F7"/>
    <w:rsid w:val="000069A7"/>
    <w:rsid w:val="0001043A"/>
    <w:rsid w:val="00010FF2"/>
    <w:rsid w:val="00012643"/>
    <w:rsid w:val="00013E2E"/>
    <w:rsid w:val="00015618"/>
    <w:rsid w:val="0002022D"/>
    <w:rsid w:val="0002026D"/>
    <w:rsid w:val="000216D2"/>
    <w:rsid w:val="00021A73"/>
    <w:rsid w:val="000230BA"/>
    <w:rsid w:val="00023B4F"/>
    <w:rsid w:val="0002490D"/>
    <w:rsid w:val="000277BA"/>
    <w:rsid w:val="00031302"/>
    <w:rsid w:val="0003197A"/>
    <w:rsid w:val="000325A5"/>
    <w:rsid w:val="00032BD1"/>
    <w:rsid w:val="0003359B"/>
    <w:rsid w:val="00034023"/>
    <w:rsid w:val="00040311"/>
    <w:rsid w:val="000403DC"/>
    <w:rsid w:val="000408F7"/>
    <w:rsid w:val="00041006"/>
    <w:rsid w:val="00042958"/>
    <w:rsid w:val="00044B5D"/>
    <w:rsid w:val="000462B3"/>
    <w:rsid w:val="00051892"/>
    <w:rsid w:val="00051B52"/>
    <w:rsid w:val="000534A9"/>
    <w:rsid w:val="00054120"/>
    <w:rsid w:val="00054638"/>
    <w:rsid w:val="00055879"/>
    <w:rsid w:val="000604B7"/>
    <w:rsid w:val="00061E2D"/>
    <w:rsid w:val="00061FBF"/>
    <w:rsid w:val="000642EE"/>
    <w:rsid w:val="000670F5"/>
    <w:rsid w:val="00071396"/>
    <w:rsid w:val="00071ABE"/>
    <w:rsid w:val="00071AF4"/>
    <w:rsid w:val="00072A39"/>
    <w:rsid w:val="00073965"/>
    <w:rsid w:val="00075496"/>
    <w:rsid w:val="00077AAD"/>
    <w:rsid w:val="00077D46"/>
    <w:rsid w:val="000807F0"/>
    <w:rsid w:val="000818A5"/>
    <w:rsid w:val="00081E70"/>
    <w:rsid w:val="0008215B"/>
    <w:rsid w:val="000845CA"/>
    <w:rsid w:val="0008462A"/>
    <w:rsid w:val="00085E8D"/>
    <w:rsid w:val="00086379"/>
    <w:rsid w:val="000865F8"/>
    <w:rsid w:val="000866EA"/>
    <w:rsid w:val="00087C11"/>
    <w:rsid w:val="000913F0"/>
    <w:rsid w:val="00092605"/>
    <w:rsid w:val="00093950"/>
    <w:rsid w:val="00093B0C"/>
    <w:rsid w:val="00094B80"/>
    <w:rsid w:val="000A0AB8"/>
    <w:rsid w:val="000A0B55"/>
    <w:rsid w:val="000A16F2"/>
    <w:rsid w:val="000A1EE2"/>
    <w:rsid w:val="000A3A00"/>
    <w:rsid w:val="000A49B7"/>
    <w:rsid w:val="000A7C09"/>
    <w:rsid w:val="000B1056"/>
    <w:rsid w:val="000B5614"/>
    <w:rsid w:val="000B5DAC"/>
    <w:rsid w:val="000B7412"/>
    <w:rsid w:val="000B7DF1"/>
    <w:rsid w:val="000C101C"/>
    <w:rsid w:val="000C157E"/>
    <w:rsid w:val="000C1A0C"/>
    <w:rsid w:val="000C1F52"/>
    <w:rsid w:val="000C2151"/>
    <w:rsid w:val="000C2A02"/>
    <w:rsid w:val="000C49F1"/>
    <w:rsid w:val="000C6121"/>
    <w:rsid w:val="000C768C"/>
    <w:rsid w:val="000D0F9A"/>
    <w:rsid w:val="000D1962"/>
    <w:rsid w:val="000D1C55"/>
    <w:rsid w:val="000D1D3E"/>
    <w:rsid w:val="000D22F7"/>
    <w:rsid w:val="000D2390"/>
    <w:rsid w:val="000D271F"/>
    <w:rsid w:val="000D5819"/>
    <w:rsid w:val="000D65AA"/>
    <w:rsid w:val="000D6B6C"/>
    <w:rsid w:val="000D6CAF"/>
    <w:rsid w:val="000D6ED7"/>
    <w:rsid w:val="000D7816"/>
    <w:rsid w:val="000E015B"/>
    <w:rsid w:val="000E1112"/>
    <w:rsid w:val="000E1714"/>
    <w:rsid w:val="000E1B65"/>
    <w:rsid w:val="000E2307"/>
    <w:rsid w:val="000E26F5"/>
    <w:rsid w:val="000E2CCD"/>
    <w:rsid w:val="000E327A"/>
    <w:rsid w:val="000E663A"/>
    <w:rsid w:val="000E673C"/>
    <w:rsid w:val="000F1D1B"/>
    <w:rsid w:val="000F4422"/>
    <w:rsid w:val="000F49D5"/>
    <w:rsid w:val="000F5301"/>
    <w:rsid w:val="000F58AF"/>
    <w:rsid w:val="000F6CEE"/>
    <w:rsid w:val="000F7798"/>
    <w:rsid w:val="00101D63"/>
    <w:rsid w:val="00101DFB"/>
    <w:rsid w:val="001023EB"/>
    <w:rsid w:val="00102752"/>
    <w:rsid w:val="001043B0"/>
    <w:rsid w:val="00104F8A"/>
    <w:rsid w:val="001067FF"/>
    <w:rsid w:val="00106D8D"/>
    <w:rsid w:val="00106F62"/>
    <w:rsid w:val="00107F86"/>
    <w:rsid w:val="00111AAE"/>
    <w:rsid w:val="00111EA7"/>
    <w:rsid w:val="001134F9"/>
    <w:rsid w:val="00114614"/>
    <w:rsid w:val="00117394"/>
    <w:rsid w:val="00117B30"/>
    <w:rsid w:val="001200D2"/>
    <w:rsid w:val="00122D55"/>
    <w:rsid w:val="00123D0C"/>
    <w:rsid w:val="00123D0E"/>
    <w:rsid w:val="001243F1"/>
    <w:rsid w:val="001323FF"/>
    <w:rsid w:val="00132B73"/>
    <w:rsid w:val="00132E3C"/>
    <w:rsid w:val="001333DD"/>
    <w:rsid w:val="00133DB5"/>
    <w:rsid w:val="00134218"/>
    <w:rsid w:val="00134867"/>
    <w:rsid w:val="00134A13"/>
    <w:rsid w:val="0013622A"/>
    <w:rsid w:val="001413B9"/>
    <w:rsid w:val="00141C9F"/>
    <w:rsid w:val="00141D3E"/>
    <w:rsid w:val="00142064"/>
    <w:rsid w:val="001421E8"/>
    <w:rsid w:val="0014278A"/>
    <w:rsid w:val="001437C5"/>
    <w:rsid w:val="00144E32"/>
    <w:rsid w:val="001469AE"/>
    <w:rsid w:val="00147744"/>
    <w:rsid w:val="001478AD"/>
    <w:rsid w:val="00147C5B"/>
    <w:rsid w:val="0015539D"/>
    <w:rsid w:val="00155A23"/>
    <w:rsid w:val="00155BB5"/>
    <w:rsid w:val="001561C6"/>
    <w:rsid w:val="00156317"/>
    <w:rsid w:val="0015656B"/>
    <w:rsid w:val="001569B2"/>
    <w:rsid w:val="00156A65"/>
    <w:rsid w:val="0015765A"/>
    <w:rsid w:val="0015766D"/>
    <w:rsid w:val="00162BA3"/>
    <w:rsid w:val="00162D1A"/>
    <w:rsid w:val="00165C54"/>
    <w:rsid w:val="00170CE0"/>
    <w:rsid w:val="00170E6B"/>
    <w:rsid w:val="0017160C"/>
    <w:rsid w:val="00173198"/>
    <w:rsid w:val="00173568"/>
    <w:rsid w:val="00173C90"/>
    <w:rsid w:val="001766E5"/>
    <w:rsid w:val="001766FD"/>
    <w:rsid w:val="00176D25"/>
    <w:rsid w:val="00180667"/>
    <w:rsid w:val="00183364"/>
    <w:rsid w:val="00184A2D"/>
    <w:rsid w:val="00185E53"/>
    <w:rsid w:val="00186B9B"/>
    <w:rsid w:val="00187AE7"/>
    <w:rsid w:val="00187DF8"/>
    <w:rsid w:val="00192C84"/>
    <w:rsid w:val="001942C9"/>
    <w:rsid w:val="00194C5A"/>
    <w:rsid w:val="00194F49"/>
    <w:rsid w:val="00196648"/>
    <w:rsid w:val="00196A9E"/>
    <w:rsid w:val="001A005E"/>
    <w:rsid w:val="001A09AE"/>
    <w:rsid w:val="001A1C69"/>
    <w:rsid w:val="001A5CAA"/>
    <w:rsid w:val="001A5DEF"/>
    <w:rsid w:val="001A6A52"/>
    <w:rsid w:val="001B0C5F"/>
    <w:rsid w:val="001B0EA5"/>
    <w:rsid w:val="001B1BE5"/>
    <w:rsid w:val="001B27EB"/>
    <w:rsid w:val="001B6076"/>
    <w:rsid w:val="001B6CA3"/>
    <w:rsid w:val="001B70F7"/>
    <w:rsid w:val="001B7359"/>
    <w:rsid w:val="001B78FB"/>
    <w:rsid w:val="001C0048"/>
    <w:rsid w:val="001C0142"/>
    <w:rsid w:val="001C049C"/>
    <w:rsid w:val="001C1A3F"/>
    <w:rsid w:val="001C3033"/>
    <w:rsid w:val="001C30B5"/>
    <w:rsid w:val="001C49CA"/>
    <w:rsid w:val="001C49EA"/>
    <w:rsid w:val="001C5C27"/>
    <w:rsid w:val="001C6FC5"/>
    <w:rsid w:val="001C75AE"/>
    <w:rsid w:val="001C7824"/>
    <w:rsid w:val="001D2163"/>
    <w:rsid w:val="001D296C"/>
    <w:rsid w:val="001D46E6"/>
    <w:rsid w:val="001D5224"/>
    <w:rsid w:val="001D7774"/>
    <w:rsid w:val="001E0494"/>
    <w:rsid w:val="001E0D90"/>
    <w:rsid w:val="001E365D"/>
    <w:rsid w:val="001E36F5"/>
    <w:rsid w:val="001E371E"/>
    <w:rsid w:val="001E3D6A"/>
    <w:rsid w:val="001E3FCC"/>
    <w:rsid w:val="001E4CD1"/>
    <w:rsid w:val="001E7380"/>
    <w:rsid w:val="001F32B2"/>
    <w:rsid w:val="001F3916"/>
    <w:rsid w:val="001F39BF"/>
    <w:rsid w:val="001F4FB3"/>
    <w:rsid w:val="001F52E7"/>
    <w:rsid w:val="001F5638"/>
    <w:rsid w:val="001F5F95"/>
    <w:rsid w:val="0020307B"/>
    <w:rsid w:val="0020365F"/>
    <w:rsid w:val="00205117"/>
    <w:rsid w:val="00207178"/>
    <w:rsid w:val="00207C4E"/>
    <w:rsid w:val="00207C89"/>
    <w:rsid w:val="00207C96"/>
    <w:rsid w:val="00210A19"/>
    <w:rsid w:val="00210F44"/>
    <w:rsid w:val="00211C66"/>
    <w:rsid w:val="00212258"/>
    <w:rsid w:val="00214304"/>
    <w:rsid w:val="0021590B"/>
    <w:rsid w:val="002179A4"/>
    <w:rsid w:val="00220FFA"/>
    <w:rsid w:val="00221A5E"/>
    <w:rsid w:val="0022398A"/>
    <w:rsid w:val="0022466E"/>
    <w:rsid w:val="00225169"/>
    <w:rsid w:val="0022523B"/>
    <w:rsid w:val="002264FA"/>
    <w:rsid w:val="002265F8"/>
    <w:rsid w:val="00226DD4"/>
    <w:rsid w:val="00226F3E"/>
    <w:rsid w:val="0023170B"/>
    <w:rsid w:val="0023225B"/>
    <w:rsid w:val="00232438"/>
    <w:rsid w:val="002325FD"/>
    <w:rsid w:val="00232B07"/>
    <w:rsid w:val="00232D49"/>
    <w:rsid w:val="00233C75"/>
    <w:rsid w:val="002346E8"/>
    <w:rsid w:val="00236B90"/>
    <w:rsid w:val="002375D7"/>
    <w:rsid w:val="00237D10"/>
    <w:rsid w:val="00241E81"/>
    <w:rsid w:val="00245963"/>
    <w:rsid w:val="00247CEE"/>
    <w:rsid w:val="00250C03"/>
    <w:rsid w:val="00251267"/>
    <w:rsid w:val="00252733"/>
    <w:rsid w:val="00252A06"/>
    <w:rsid w:val="00255745"/>
    <w:rsid w:val="002571D6"/>
    <w:rsid w:val="00257AE4"/>
    <w:rsid w:val="00261D75"/>
    <w:rsid w:val="002655EF"/>
    <w:rsid w:val="00265FF2"/>
    <w:rsid w:val="00266E2C"/>
    <w:rsid w:val="00272244"/>
    <w:rsid w:val="00272A05"/>
    <w:rsid w:val="002731F1"/>
    <w:rsid w:val="00273D01"/>
    <w:rsid w:val="00273E6E"/>
    <w:rsid w:val="002741C4"/>
    <w:rsid w:val="00276D82"/>
    <w:rsid w:val="00277B18"/>
    <w:rsid w:val="00282827"/>
    <w:rsid w:val="00282EAE"/>
    <w:rsid w:val="002832EE"/>
    <w:rsid w:val="00284A7A"/>
    <w:rsid w:val="002852EC"/>
    <w:rsid w:val="002859E9"/>
    <w:rsid w:val="00285D01"/>
    <w:rsid w:val="00285F2D"/>
    <w:rsid w:val="002873AB"/>
    <w:rsid w:val="00291CBC"/>
    <w:rsid w:val="002948FE"/>
    <w:rsid w:val="002950B1"/>
    <w:rsid w:val="002959EC"/>
    <w:rsid w:val="002A0465"/>
    <w:rsid w:val="002A1978"/>
    <w:rsid w:val="002A20B4"/>
    <w:rsid w:val="002A4EF3"/>
    <w:rsid w:val="002A580E"/>
    <w:rsid w:val="002A5ED4"/>
    <w:rsid w:val="002A67AF"/>
    <w:rsid w:val="002B1EA7"/>
    <w:rsid w:val="002B28E0"/>
    <w:rsid w:val="002B3BBD"/>
    <w:rsid w:val="002B4C36"/>
    <w:rsid w:val="002B5A56"/>
    <w:rsid w:val="002C14C4"/>
    <w:rsid w:val="002C18B3"/>
    <w:rsid w:val="002C2C44"/>
    <w:rsid w:val="002C375B"/>
    <w:rsid w:val="002C42E4"/>
    <w:rsid w:val="002C56AE"/>
    <w:rsid w:val="002C64FD"/>
    <w:rsid w:val="002C7418"/>
    <w:rsid w:val="002C7ABD"/>
    <w:rsid w:val="002D1109"/>
    <w:rsid w:val="002D1A0C"/>
    <w:rsid w:val="002D30F6"/>
    <w:rsid w:val="002D42B7"/>
    <w:rsid w:val="002D4C22"/>
    <w:rsid w:val="002D621D"/>
    <w:rsid w:val="002E0931"/>
    <w:rsid w:val="002E1342"/>
    <w:rsid w:val="002E1B7F"/>
    <w:rsid w:val="002E4530"/>
    <w:rsid w:val="002E6CBD"/>
    <w:rsid w:val="002E70B1"/>
    <w:rsid w:val="002F0011"/>
    <w:rsid w:val="002F0E75"/>
    <w:rsid w:val="002F3DC6"/>
    <w:rsid w:val="002F3FD3"/>
    <w:rsid w:val="002F596C"/>
    <w:rsid w:val="002F76C5"/>
    <w:rsid w:val="002F78DA"/>
    <w:rsid w:val="003013CD"/>
    <w:rsid w:val="00301936"/>
    <w:rsid w:val="003052D4"/>
    <w:rsid w:val="003100FC"/>
    <w:rsid w:val="00312763"/>
    <w:rsid w:val="00312D0E"/>
    <w:rsid w:val="0031363B"/>
    <w:rsid w:val="00314705"/>
    <w:rsid w:val="0031518F"/>
    <w:rsid w:val="00317269"/>
    <w:rsid w:val="00320B1D"/>
    <w:rsid w:val="0032139C"/>
    <w:rsid w:val="00321CB8"/>
    <w:rsid w:val="00321FFD"/>
    <w:rsid w:val="00322223"/>
    <w:rsid w:val="00323097"/>
    <w:rsid w:val="0032566A"/>
    <w:rsid w:val="0032683C"/>
    <w:rsid w:val="0033088B"/>
    <w:rsid w:val="0033153C"/>
    <w:rsid w:val="0033155C"/>
    <w:rsid w:val="003320E0"/>
    <w:rsid w:val="0033214D"/>
    <w:rsid w:val="00332497"/>
    <w:rsid w:val="00333949"/>
    <w:rsid w:val="00333DF2"/>
    <w:rsid w:val="00335156"/>
    <w:rsid w:val="00335ABD"/>
    <w:rsid w:val="00340856"/>
    <w:rsid w:val="0034282D"/>
    <w:rsid w:val="0034679D"/>
    <w:rsid w:val="00351024"/>
    <w:rsid w:val="003519E4"/>
    <w:rsid w:val="00351AE4"/>
    <w:rsid w:val="00352C1E"/>
    <w:rsid w:val="003551E8"/>
    <w:rsid w:val="0035665D"/>
    <w:rsid w:val="00356879"/>
    <w:rsid w:val="00357E02"/>
    <w:rsid w:val="00357F32"/>
    <w:rsid w:val="00366623"/>
    <w:rsid w:val="00366999"/>
    <w:rsid w:val="00366CC7"/>
    <w:rsid w:val="003709D1"/>
    <w:rsid w:val="00370D81"/>
    <w:rsid w:val="00371601"/>
    <w:rsid w:val="00372FEB"/>
    <w:rsid w:val="0037387F"/>
    <w:rsid w:val="003768E2"/>
    <w:rsid w:val="00380641"/>
    <w:rsid w:val="0038140A"/>
    <w:rsid w:val="00382691"/>
    <w:rsid w:val="00385274"/>
    <w:rsid w:val="00386D3F"/>
    <w:rsid w:val="00387477"/>
    <w:rsid w:val="00387F73"/>
    <w:rsid w:val="0039136A"/>
    <w:rsid w:val="00392FDD"/>
    <w:rsid w:val="00393043"/>
    <w:rsid w:val="00393F38"/>
    <w:rsid w:val="00395E64"/>
    <w:rsid w:val="003965AF"/>
    <w:rsid w:val="00397037"/>
    <w:rsid w:val="00397BBA"/>
    <w:rsid w:val="00397F2E"/>
    <w:rsid w:val="003A08A1"/>
    <w:rsid w:val="003A0BBA"/>
    <w:rsid w:val="003A5B25"/>
    <w:rsid w:val="003A5E42"/>
    <w:rsid w:val="003B0156"/>
    <w:rsid w:val="003B3C7F"/>
    <w:rsid w:val="003B4C5E"/>
    <w:rsid w:val="003B56D3"/>
    <w:rsid w:val="003B7CE3"/>
    <w:rsid w:val="003C008E"/>
    <w:rsid w:val="003C0785"/>
    <w:rsid w:val="003C0FA8"/>
    <w:rsid w:val="003C11D4"/>
    <w:rsid w:val="003C2196"/>
    <w:rsid w:val="003C2D8F"/>
    <w:rsid w:val="003C69F2"/>
    <w:rsid w:val="003C7014"/>
    <w:rsid w:val="003C7DCB"/>
    <w:rsid w:val="003C7F55"/>
    <w:rsid w:val="003D258A"/>
    <w:rsid w:val="003D26FB"/>
    <w:rsid w:val="003D2C48"/>
    <w:rsid w:val="003E04C9"/>
    <w:rsid w:val="003E18F7"/>
    <w:rsid w:val="003E1F26"/>
    <w:rsid w:val="003E2B86"/>
    <w:rsid w:val="003E4436"/>
    <w:rsid w:val="003E49BE"/>
    <w:rsid w:val="003E53AE"/>
    <w:rsid w:val="003E5EE0"/>
    <w:rsid w:val="003E6CCB"/>
    <w:rsid w:val="003E6D83"/>
    <w:rsid w:val="003F107E"/>
    <w:rsid w:val="003F201E"/>
    <w:rsid w:val="003F3415"/>
    <w:rsid w:val="003F3AFD"/>
    <w:rsid w:val="003F5196"/>
    <w:rsid w:val="003F59BB"/>
    <w:rsid w:val="003F5C0B"/>
    <w:rsid w:val="00402090"/>
    <w:rsid w:val="00404E5A"/>
    <w:rsid w:val="00406534"/>
    <w:rsid w:val="00407D24"/>
    <w:rsid w:val="00410B91"/>
    <w:rsid w:val="00410CDA"/>
    <w:rsid w:val="00411C6B"/>
    <w:rsid w:val="00412852"/>
    <w:rsid w:val="004135FC"/>
    <w:rsid w:val="00413AF0"/>
    <w:rsid w:val="0041431B"/>
    <w:rsid w:val="00414389"/>
    <w:rsid w:val="004166AA"/>
    <w:rsid w:val="00416B59"/>
    <w:rsid w:val="00417486"/>
    <w:rsid w:val="00417A1E"/>
    <w:rsid w:val="00421E86"/>
    <w:rsid w:val="00422709"/>
    <w:rsid w:val="00423A8E"/>
    <w:rsid w:val="00424079"/>
    <w:rsid w:val="00427F24"/>
    <w:rsid w:val="004302DD"/>
    <w:rsid w:val="00435972"/>
    <w:rsid w:val="0043704A"/>
    <w:rsid w:val="004371E8"/>
    <w:rsid w:val="00437284"/>
    <w:rsid w:val="00437434"/>
    <w:rsid w:val="00440386"/>
    <w:rsid w:val="00441072"/>
    <w:rsid w:val="00444C53"/>
    <w:rsid w:val="00446686"/>
    <w:rsid w:val="00447C48"/>
    <w:rsid w:val="004512EE"/>
    <w:rsid w:val="00452227"/>
    <w:rsid w:val="00452CD6"/>
    <w:rsid w:val="00452DE3"/>
    <w:rsid w:val="00454C30"/>
    <w:rsid w:val="00454E77"/>
    <w:rsid w:val="00455A1E"/>
    <w:rsid w:val="00456406"/>
    <w:rsid w:val="00461A08"/>
    <w:rsid w:val="00464846"/>
    <w:rsid w:val="00464ADC"/>
    <w:rsid w:val="00466901"/>
    <w:rsid w:val="00470E81"/>
    <w:rsid w:val="00473B88"/>
    <w:rsid w:val="00473E18"/>
    <w:rsid w:val="0047514F"/>
    <w:rsid w:val="00475264"/>
    <w:rsid w:val="00475B5E"/>
    <w:rsid w:val="0047795A"/>
    <w:rsid w:val="00480014"/>
    <w:rsid w:val="00481551"/>
    <w:rsid w:val="004817EB"/>
    <w:rsid w:val="004820A6"/>
    <w:rsid w:val="00484C02"/>
    <w:rsid w:val="00485F0B"/>
    <w:rsid w:val="0048673F"/>
    <w:rsid w:val="004872D7"/>
    <w:rsid w:val="0049165B"/>
    <w:rsid w:val="00491AA7"/>
    <w:rsid w:val="00492CC4"/>
    <w:rsid w:val="00492CD6"/>
    <w:rsid w:val="0049370B"/>
    <w:rsid w:val="00494A2C"/>
    <w:rsid w:val="00496AE7"/>
    <w:rsid w:val="00496F4F"/>
    <w:rsid w:val="00497A31"/>
    <w:rsid w:val="004A21A4"/>
    <w:rsid w:val="004A4390"/>
    <w:rsid w:val="004B0722"/>
    <w:rsid w:val="004B2201"/>
    <w:rsid w:val="004B30B7"/>
    <w:rsid w:val="004B41E9"/>
    <w:rsid w:val="004B5150"/>
    <w:rsid w:val="004B574E"/>
    <w:rsid w:val="004B621A"/>
    <w:rsid w:val="004B6802"/>
    <w:rsid w:val="004C1272"/>
    <w:rsid w:val="004C17BF"/>
    <w:rsid w:val="004C18AD"/>
    <w:rsid w:val="004C270B"/>
    <w:rsid w:val="004C5958"/>
    <w:rsid w:val="004C6374"/>
    <w:rsid w:val="004D31EC"/>
    <w:rsid w:val="004D5C30"/>
    <w:rsid w:val="004E2CC4"/>
    <w:rsid w:val="004E4E99"/>
    <w:rsid w:val="004E59D6"/>
    <w:rsid w:val="004E7250"/>
    <w:rsid w:val="004E7CAB"/>
    <w:rsid w:val="004F0DA8"/>
    <w:rsid w:val="004F0F9F"/>
    <w:rsid w:val="004F0FFE"/>
    <w:rsid w:val="004F15C1"/>
    <w:rsid w:val="004F438B"/>
    <w:rsid w:val="004F5680"/>
    <w:rsid w:val="004F5EB6"/>
    <w:rsid w:val="004F5ED3"/>
    <w:rsid w:val="004F7471"/>
    <w:rsid w:val="005006E3"/>
    <w:rsid w:val="00500F3F"/>
    <w:rsid w:val="00502C7A"/>
    <w:rsid w:val="00503289"/>
    <w:rsid w:val="0050356B"/>
    <w:rsid w:val="00503924"/>
    <w:rsid w:val="00506746"/>
    <w:rsid w:val="005068DB"/>
    <w:rsid w:val="00506DF1"/>
    <w:rsid w:val="0051059C"/>
    <w:rsid w:val="0051077E"/>
    <w:rsid w:val="00510AAE"/>
    <w:rsid w:val="00510CF3"/>
    <w:rsid w:val="0051148C"/>
    <w:rsid w:val="00511F5D"/>
    <w:rsid w:val="0051295F"/>
    <w:rsid w:val="00512FB6"/>
    <w:rsid w:val="00513435"/>
    <w:rsid w:val="005135EA"/>
    <w:rsid w:val="0051398D"/>
    <w:rsid w:val="00515EBE"/>
    <w:rsid w:val="00517F69"/>
    <w:rsid w:val="0052043F"/>
    <w:rsid w:val="00520AB4"/>
    <w:rsid w:val="00520F72"/>
    <w:rsid w:val="00521C83"/>
    <w:rsid w:val="00522555"/>
    <w:rsid w:val="005226CB"/>
    <w:rsid w:val="00522854"/>
    <w:rsid w:val="00525244"/>
    <w:rsid w:val="00525443"/>
    <w:rsid w:val="0052553E"/>
    <w:rsid w:val="00530A5E"/>
    <w:rsid w:val="00531A0A"/>
    <w:rsid w:val="00531D8E"/>
    <w:rsid w:val="00531DBD"/>
    <w:rsid w:val="00534597"/>
    <w:rsid w:val="00534FBA"/>
    <w:rsid w:val="00535562"/>
    <w:rsid w:val="00536705"/>
    <w:rsid w:val="00537366"/>
    <w:rsid w:val="0054128F"/>
    <w:rsid w:val="005414E0"/>
    <w:rsid w:val="00542C2C"/>
    <w:rsid w:val="00542C47"/>
    <w:rsid w:val="00544286"/>
    <w:rsid w:val="00544578"/>
    <w:rsid w:val="00544CCE"/>
    <w:rsid w:val="00550562"/>
    <w:rsid w:val="00550F4F"/>
    <w:rsid w:val="00550FB0"/>
    <w:rsid w:val="00553218"/>
    <w:rsid w:val="005532FD"/>
    <w:rsid w:val="005536D0"/>
    <w:rsid w:val="005553CF"/>
    <w:rsid w:val="00556BC2"/>
    <w:rsid w:val="00557BDC"/>
    <w:rsid w:val="00560B69"/>
    <w:rsid w:val="00561B8B"/>
    <w:rsid w:val="005621AC"/>
    <w:rsid w:val="005628FA"/>
    <w:rsid w:val="005629C0"/>
    <w:rsid w:val="00564B86"/>
    <w:rsid w:val="00564E3D"/>
    <w:rsid w:val="0056600D"/>
    <w:rsid w:val="005702CC"/>
    <w:rsid w:val="0057306E"/>
    <w:rsid w:val="005733A3"/>
    <w:rsid w:val="00573A02"/>
    <w:rsid w:val="00574246"/>
    <w:rsid w:val="00574561"/>
    <w:rsid w:val="00575A2A"/>
    <w:rsid w:val="00577334"/>
    <w:rsid w:val="00580912"/>
    <w:rsid w:val="00581DE1"/>
    <w:rsid w:val="00581E8A"/>
    <w:rsid w:val="00582A30"/>
    <w:rsid w:val="00583548"/>
    <w:rsid w:val="00583765"/>
    <w:rsid w:val="00584E9B"/>
    <w:rsid w:val="00585728"/>
    <w:rsid w:val="00586784"/>
    <w:rsid w:val="00590BE5"/>
    <w:rsid w:val="00591A22"/>
    <w:rsid w:val="00593FBD"/>
    <w:rsid w:val="00596B0B"/>
    <w:rsid w:val="005A242F"/>
    <w:rsid w:val="005A2FE4"/>
    <w:rsid w:val="005A4CD6"/>
    <w:rsid w:val="005A562C"/>
    <w:rsid w:val="005A57AB"/>
    <w:rsid w:val="005A5DEA"/>
    <w:rsid w:val="005A62F8"/>
    <w:rsid w:val="005A6532"/>
    <w:rsid w:val="005A74A5"/>
    <w:rsid w:val="005B0839"/>
    <w:rsid w:val="005B3BE3"/>
    <w:rsid w:val="005B3F29"/>
    <w:rsid w:val="005B4A40"/>
    <w:rsid w:val="005C0C9D"/>
    <w:rsid w:val="005C5344"/>
    <w:rsid w:val="005C5971"/>
    <w:rsid w:val="005D1D37"/>
    <w:rsid w:val="005D2B65"/>
    <w:rsid w:val="005D2EB2"/>
    <w:rsid w:val="005D2EB6"/>
    <w:rsid w:val="005D4200"/>
    <w:rsid w:val="005D49AD"/>
    <w:rsid w:val="005D4B79"/>
    <w:rsid w:val="005D5272"/>
    <w:rsid w:val="005E04DB"/>
    <w:rsid w:val="005E0E62"/>
    <w:rsid w:val="005E1970"/>
    <w:rsid w:val="005E1ADC"/>
    <w:rsid w:val="005E1E43"/>
    <w:rsid w:val="005E366C"/>
    <w:rsid w:val="005E4B57"/>
    <w:rsid w:val="005E6DF9"/>
    <w:rsid w:val="005E792A"/>
    <w:rsid w:val="005F0A75"/>
    <w:rsid w:val="005F130B"/>
    <w:rsid w:val="005F3D02"/>
    <w:rsid w:val="005F56CC"/>
    <w:rsid w:val="005F5FDD"/>
    <w:rsid w:val="0060007F"/>
    <w:rsid w:val="00600A17"/>
    <w:rsid w:val="00602356"/>
    <w:rsid w:val="00602F24"/>
    <w:rsid w:val="00603BFB"/>
    <w:rsid w:val="00604FD6"/>
    <w:rsid w:val="00605D19"/>
    <w:rsid w:val="00606A44"/>
    <w:rsid w:val="00607072"/>
    <w:rsid w:val="00610774"/>
    <w:rsid w:val="00613B24"/>
    <w:rsid w:val="0061408C"/>
    <w:rsid w:val="00614DF2"/>
    <w:rsid w:val="0061657F"/>
    <w:rsid w:val="00620629"/>
    <w:rsid w:val="006218B6"/>
    <w:rsid w:val="00622176"/>
    <w:rsid w:val="0062225F"/>
    <w:rsid w:val="00623ADB"/>
    <w:rsid w:val="00624386"/>
    <w:rsid w:val="006252D7"/>
    <w:rsid w:val="00626B78"/>
    <w:rsid w:val="00627034"/>
    <w:rsid w:val="006272B2"/>
    <w:rsid w:val="00627709"/>
    <w:rsid w:val="006307FB"/>
    <w:rsid w:val="00630CE0"/>
    <w:rsid w:val="00634850"/>
    <w:rsid w:val="00635866"/>
    <w:rsid w:val="00635CDE"/>
    <w:rsid w:val="00635F04"/>
    <w:rsid w:val="00637269"/>
    <w:rsid w:val="0064294D"/>
    <w:rsid w:val="00643932"/>
    <w:rsid w:val="00644123"/>
    <w:rsid w:val="00645498"/>
    <w:rsid w:val="006518E7"/>
    <w:rsid w:val="006518E9"/>
    <w:rsid w:val="006521F6"/>
    <w:rsid w:val="00653032"/>
    <w:rsid w:val="006547F9"/>
    <w:rsid w:val="006618B6"/>
    <w:rsid w:val="00661EF5"/>
    <w:rsid w:val="0066665B"/>
    <w:rsid w:val="00666D63"/>
    <w:rsid w:val="00666FF0"/>
    <w:rsid w:val="00674243"/>
    <w:rsid w:val="006755E1"/>
    <w:rsid w:val="0067590C"/>
    <w:rsid w:val="00675CE0"/>
    <w:rsid w:val="00676996"/>
    <w:rsid w:val="0067798B"/>
    <w:rsid w:val="00677CB3"/>
    <w:rsid w:val="006808D3"/>
    <w:rsid w:val="00680B48"/>
    <w:rsid w:val="00682C83"/>
    <w:rsid w:val="0068301C"/>
    <w:rsid w:val="00683241"/>
    <w:rsid w:val="006832B7"/>
    <w:rsid w:val="00684FED"/>
    <w:rsid w:val="00686A35"/>
    <w:rsid w:val="00693CCA"/>
    <w:rsid w:val="0069421B"/>
    <w:rsid w:val="00697742"/>
    <w:rsid w:val="006A06E4"/>
    <w:rsid w:val="006A30EB"/>
    <w:rsid w:val="006A4687"/>
    <w:rsid w:val="006A535F"/>
    <w:rsid w:val="006A7535"/>
    <w:rsid w:val="006B07DC"/>
    <w:rsid w:val="006B129F"/>
    <w:rsid w:val="006B2C4D"/>
    <w:rsid w:val="006B3063"/>
    <w:rsid w:val="006B32F6"/>
    <w:rsid w:val="006B4123"/>
    <w:rsid w:val="006B479E"/>
    <w:rsid w:val="006B55FA"/>
    <w:rsid w:val="006B57BE"/>
    <w:rsid w:val="006B59FA"/>
    <w:rsid w:val="006B5C46"/>
    <w:rsid w:val="006B6229"/>
    <w:rsid w:val="006B72ED"/>
    <w:rsid w:val="006C0BEA"/>
    <w:rsid w:val="006C12B3"/>
    <w:rsid w:val="006C28B4"/>
    <w:rsid w:val="006C6058"/>
    <w:rsid w:val="006C72C8"/>
    <w:rsid w:val="006C7A5B"/>
    <w:rsid w:val="006D070E"/>
    <w:rsid w:val="006D168B"/>
    <w:rsid w:val="006D1C32"/>
    <w:rsid w:val="006D314D"/>
    <w:rsid w:val="006D3C2B"/>
    <w:rsid w:val="006D57D3"/>
    <w:rsid w:val="006D6420"/>
    <w:rsid w:val="006D6542"/>
    <w:rsid w:val="006D6A0D"/>
    <w:rsid w:val="006E029A"/>
    <w:rsid w:val="006E05AD"/>
    <w:rsid w:val="006E0642"/>
    <w:rsid w:val="006E2209"/>
    <w:rsid w:val="006E378A"/>
    <w:rsid w:val="006E4959"/>
    <w:rsid w:val="006F0F67"/>
    <w:rsid w:val="006F138B"/>
    <w:rsid w:val="006F33CA"/>
    <w:rsid w:val="006F3B20"/>
    <w:rsid w:val="006F55A8"/>
    <w:rsid w:val="006F5AE0"/>
    <w:rsid w:val="006F6127"/>
    <w:rsid w:val="006F71E8"/>
    <w:rsid w:val="006F72AD"/>
    <w:rsid w:val="006F782F"/>
    <w:rsid w:val="006F7ADD"/>
    <w:rsid w:val="00700A67"/>
    <w:rsid w:val="00700E96"/>
    <w:rsid w:val="00701774"/>
    <w:rsid w:val="0070180E"/>
    <w:rsid w:val="00702398"/>
    <w:rsid w:val="00702D1B"/>
    <w:rsid w:val="00703E34"/>
    <w:rsid w:val="0070659A"/>
    <w:rsid w:val="00707F1A"/>
    <w:rsid w:val="007117D5"/>
    <w:rsid w:val="00711C13"/>
    <w:rsid w:val="00712184"/>
    <w:rsid w:val="00712BF5"/>
    <w:rsid w:val="00714954"/>
    <w:rsid w:val="00715392"/>
    <w:rsid w:val="0071649C"/>
    <w:rsid w:val="0071679E"/>
    <w:rsid w:val="00717EEB"/>
    <w:rsid w:val="00720880"/>
    <w:rsid w:val="0072143F"/>
    <w:rsid w:val="007233A3"/>
    <w:rsid w:val="007236E0"/>
    <w:rsid w:val="00724FBF"/>
    <w:rsid w:val="0072582D"/>
    <w:rsid w:val="0072601D"/>
    <w:rsid w:val="007261BF"/>
    <w:rsid w:val="00726F76"/>
    <w:rsid w:val="007272D3"/>
    <w:rsid w:val="00730CDF"/>
    <w:rsid w:val="00732EC2"/>
    <w:rsid w:val="00734750"/>
    <w:rsid w:val="0073716E"/>
    <w:rsid w:val="007403AF"/>
    <w:rsid w:val="00740A3D"/>
    <w:rsid w:val="007414F0"/>
    <w:rsid w:val="007429BC"/>
    <w:rsid w:val="00743E05"/>
    <w:rsid w:val="00744477"/>
    <w:rsid w:val="0074533F"/>
    <w:rsid w:val="007473FC"/>
    <w:rsid w:val="007476AF"/>
    <w:rsid w:val="00747EB6"/>
    <w:rsid w:val="007518AC"/>
    <w:rsid w:val="00751AE4"/>
    <w:rsid w:val="00751CFC"/>
    <w:rsid w:val="00753BDD"/>
    <w:rsid w:val="00754D28"/>
    <w:rsid w:val="00754E82"/>
    <w:rsid w:val="00755F70"/>
    <w:rsid w:val="007575FC"/>
    <w:rsid w:val="00760201"/>
    <w:rsid w:val="007602EB"/>
    <w:rsid w:val="007605EB"/>
    <w:rsid w:val="007626EA"/>
    <w:rsid w:val="00762C1B"/>
    <w:rsid w:val="00763277"/>
    <w:rsid w:val="0076454D"/>
    <w:rsid w:val="00765448"/>
    <w:rsid w:val="00765B75"/>
    <w:rsid w:val="0076606D"/>
    <w:rsid w:val="007667EE"/>
    <w:rsid w:val="00766CE9"/>
    <w:rsid w:val="007670A2"/>
    <w:rsid w:val="007718E5"/>
    <w:rsid w:val="0077194E"/>
    <w:rsid w:val="00773696"/>
    <w:rsid w:val="00776197"/>
    <w:rsid w:val="007769F0"/>
    <w:rsid w:val="00776B99"/>
    <w:rsid w:val="00776CF4"/>
    <w:rsid w:val="0078071C"/>
    <w:rsid w:val="00782D97"/>
    <w:rsid w:val="00783912"/>
    <w:rsid w:val="007840C8"/>
    <w:rsid w:val="00784E14"/>
    <w:rsid w:val="007852D9"/>
    <w:rsid w:val="0078610A"/>
    <w:rsid w:val="00786975"/>
    <w:rsid w:val="00787A79"/>
    <w:rsid w:val="00787E60"/>
    <w:rsid w:val="00792053"/>
    <w:rsid w:val="00792B03"/>
    <w:rsid w:val="007945A6"/>
    <w:rsid w:val="007947FB"/>
    <w:rsid w:val="00795F77"/>
    <w:rsid w:val="0079604F"/>
    <w:rsid w:val="007967E7"/>
    <w:rsid w:val="007A2AB8"/>
    <w:rsid w:val="007A2CFB"/>
    <w:rsid w:val="007A3543"/>
    <w:rsid w:val="007A378B"/>
    <w:rsid w:val="007A4A41"/>
    <w:rsid w:val="007A4AFD"/>
    <w:rsid w:val="007A527C"/>
    <w:rsid w:val="007A5286"/>
    <w:rsid w:val="007A5566"/>
    <w:rsid w:val="007A7EC2"/>
    <w:rsid w:val="007B0339"/>
    <w:rsid w:val="007B0B75"/>
    <w:rsid w:val="007B0F6E"/>
    <w:rsid w:val="007B13DF"/>
    <w:rsid w:val="007B1C3E"/>
    <w:rsid w:val="007B1E27"/>
    <w:rsid w:val="007B24E3"/>
    <w:rsid w:val="007B3E4F"/>
    <w:rsid w:val="007B5086"/>
    <w:rsid w:val="007B54EB"/>
    <w:rsid w:val="007B6B91"/>
    <w:rsid w:val="007C05D8"/>
    <w:rsid w:val="007C3113"/>
    <w:rsid w:val="007C4F81"/>
    <w:rsid w:val="007C5223"/>
    <w:rsid w:val="007C5AAE"/>
    <w:rsid w:val="007C5BEA"/>
    <w:rsid w:val="007C6A69"/>
    <w:rsid w:val="007C6C0D"/>
    <w:rsid w:val="007D07A6"/>
    <w:rsid w:val="007D12C7"/>
    <w:rsid w:val="007D1CB3"/>
    <w:rsid w:val="007D2140"/>
    <w:rsid w:val="007D4B26"/>
    <w:rsid w:val="007D4ED6"/>
    <w:rsid w:val="007D5065"/>
    <w:rsid w:val="007D6B4B"/>
    <w:rsid w:val="007E33BC"/>
    <w:rsid w:val="007E458C"/>
    <w:rsid w:val="007E473D"/>
    <w:rsid w:val="007E5288"/>
    <w:rsid w:val="007E5B58"/>
    <w:rsid w:val="007F1BD0"/>
    <w:rsid w:val="007F1F1B"/>
    <w:rsid w:val="007F293E"/>
    <w:rsid w:val="007F2C10"/>
    <w:rsid w:val="007F377C"/>
    <w:rsid w:val="007F7161"/>
    <w:rsid w:val="008019B3"/>
    <w:rsid w:val="0080274E"/>
    <w:rsid w:val="00803432"/>
    <w:rsid w:val="00803FA8"/>
    <w:rsid w:val="00804827"/>
    <w:rsid w:val="00805FAF"/>
    <w:rsid w:val="008067E8"/>
    <w:rsid w:val="008072ED"/>
    <w:rsid w:val="008103B1"/>
    <w:rsid w:val="00810A5E"/>
    <w:rsid w:val="00812652"/>
    <w:rsid w:val="008139E7"/>
    <w:rsid w:val="008139F7"/>
    <w:rsid w:val="00814EBA"/>
    <w:rsid w:val="008231DB"/>
    <w:rsid w:val="00824FF6"/>
    <w:rsid w:val="008250E6"/>
    <w:rsid w:val="00825657"/>
    <w:rsid w:val="00825739"/>
    <w:rsid w:val="0083067B"/>
    <w:rsid w:val="008357BA"/>
    <w:rsid w:val="00836581"/>
    <w:rsid w:val="0083790F"/>
    <w:rsid w:val="008408C4"/>
    <w:rsid w:val="008414CF"/>
    <w:rsid w:val="00841D8B"/>
    <w:rsid w:val="00842888"/>
    <w:rsid w:val="008445FB"/>
    <w:rsid w:val="00844AE9"/>
    <w:rsid w:val="008467DF"/>
    <w:rsid w:val="00846A4B"/>
    <w:rsid w:val="008507A2"/>
    <w:rsid w:val="008526BC"/>
    <w:rsid w:val="00856131"/>
    <w:rsid w:val="0085638C"/>
    <w:rsid w:val="00856FE8"/>
    <w:rsid w:val="008579FA"/>
    <w:rsid w:val="00857C2F"/>
    <w:rsid w:val="008647ED"/>
    <w:rsid w:val="00865BA6"/>
    <w:rsid w:val="008664CA"/>
    <w:rsid w:val="00866D4C"/>
    <w:rsid w:val="008702DF"/>
    <w:rsid w:val="00870313"/>
    <w:rsid w:val="00870ACF"/>
    <w:rsid w:val="00872DBF"/>
    <w:rsid w:val="00873291"/>
    <w:rsid w:val="008739FE"/>
    <w:rsid w:val="00873B0D"/>
    <w:rsid w:val="00874158"/>
    <w:rsid w:val="008746B3"/>
    <w:rsid w:val="0087591A"/>
    <w:rsid w:val="008766A8"/>
    <w:rsid w:val="00876EDD"/>
    <w:rsid w:val="0088067C"/>
    <w:rsid w:val="008815F9"/>
    <w:rsid w:val="00882316"/>
    <w:rsid w:val="00882F33"/>
    <w:rsid w:val="008853BC"/>
    <w:rsid w:val="008858FA"/>
    <w:rsid w:val="0088693C"/>
    <w:rsid w:val="008910CF"/>
    <w:rsid w:val="008921B4"/>
    <w:rsid w:val="00892B5D"/>
    <w:rsid w:val="00892E50"/>
    <w:rsid w:val="00893B8D"/>
    <w:rsid w:val="00893E25"/>
    <w:rsid w:val="008964C4"/>
    <w:rsid w:val="00896DCC"/>
    <w:rsid w:val="00897D3E"/>
    <w:rsid w:val="008A0D33"/>
    <w:rsid w:val="008A2691"/>
    <w:rsid w:val="008A3307"/>
    <w:rsid w:val="008A3656"/>
    <w:rsid w:val="008A4831"/>
    <w:rsid w:val="008A51DF"/>
    <w:rsid w:val="008A6F1C"/>
    <w:rsid w:val="008A71AC"/>
    <w:rsid w:val="008A7389"/>
    <w:rsid w:val="008B3E52"/>
    <w:rsid w:val="008B47CE"/>
    <w:rsid w:val="008B48EA"/>
    <w:rsid w:val="008B4B5A"/>
    <w:rsid w:val="008B64A9"/>
    <w:rsid w:val="008B79AE"/>
    <w:rsid w:val="008C00F9"/>
    <w:rsid w:val="008C25AC"/>
    <w:rsid w:val="008C2D5F"/>
    <w:rsid w:val="008C2F81"/>
    <w:rsid w:val="008C33B7"/>
    <w:rsid w:val="008C4E58"/>
    <w:rsid w:val="008C55A5"/>
    <w:rsid w:val="008C5878"/>
    <w:rsid w:val="008C5B43"/>
    <w:rsid w:val="008C66E3"/>
    <w:rsid w:val="008C6ECA"/>
    <w:rsid w:val="008C7D2E"/>
    <w:rsid w:val="008D0169"/>
    <w:rsid w:val="008D2B9F"/>
    <w:rsid w:val="008D3981"/>
    <w:rsid w:val="008D4067"/>
    <w:rsid w:val="008D4295"/>
    <w:rsid w:val="008D46B7"/>
    <w:rsid w:val="008D69F7"/>
    <w:rsid w:val="008D6E59"/>
    <w:rsid w:val="008E0163"/>
    <w:rsid w:val="008E3048"/>
    <w:rsid w:val="008E35F3"/>
    <w:rsid w:val="008E3895"/>
    <w:rsid w:val="008E3FAE"/>
    <w:rsid w:val="008E44AC"/>
    <w:rsid w:val="008E4F0F"/>
    <w:rsid w:val="008E6849"/>
    <w:rsid w:val="008E6E5F"/>
    <w:rsid w:val="008E708E"/>
    <w:rsid w:val="008E75B2"/>
    <w:rsid w:val="008E7863"/>
    <w:rsid w:val="008F0289"/>
    <w:rsid w:val="008F031E"/>
    <w:rsid w:val="008F0B63"/>
    <w:rsid w:val="008F0D12"/>
    <w:rsid w:val="008F1859"/>
    <w:rsid w:val="008F2021"/>
    <w:rsid w:val="008F4FED"/>
    <w:rsid w:val="008F5286"/>
    <w:rsid w:val="008F5341"/>
    <w:rsid w:val="008F6191"/>
    <w:rsid w:val="008F6D9A"/>
    <w:rsid w:val="008F7F97"/>
    <w:rsid w:val="009035D0"/>
    <w:rsid w:val="009037B1"/>
    <w:rsid w:val="00905739"/>
    <w:rsid w:val="0090653C"/>
    <w:rsid w:val="009066AE"/>
    <w:rsid w:val="009073D8"/>
    <w:rsid w:val="00911D81"/>
    <w:rsid w:val="0091322A"/>
    <w:rsid w:val="009142B9"/>
    <w:rsid w:val="009146A3"/>
    <w:rsid w:val="00915586"/>
    <w:rsid w:val="00917D79"/>
    <w:rsid w:val="00921179"/>
    <w:rsid w:val="0092145C"/>
    <w:rsid w:val="009217D2"/>
    <w:rsid w:val="00923A8A"/>
    <w:rsid w:val="00924C4F"/>
    <w:rsid w:val="00926539"/>
    <w:rsid w:val="009300C8"/>
    <w:rsid w:val="00930EBA"/>
    <w:rsid w:val="00931320"/>
    <w:rsid w:val="0093528D"/>
    <w:rsid w:val="00935AB3"/>
    <w:rsid w:val="009377ED"/>
    <w:rsid w:val="00937AAB"/>
    <w:rsid w:val="00937F0B"/>
    <w:rsid w:val="00940865"/>
    <w:rsid w:val="0094275E"/>
    <w:rsid w:val="00942B82"/>
    <w:rsid w:val="0094429F"/>
    <w:rsid w:val="00944F00"/>
    <w:rsid w:val="009460F1"/>
    <w:rsid w:val="00950FD2"/>
    <w:rsid w:val="009530D5"/>
    <w:rsid w:val="009538CE"/>
    <w:rsid w:val="009541B5"/>
    <w:rsid w:val="00954A17"/>
    <w:rsid w:val="009556B3"/>
    <w:rsid w:val="009574FB"/>
    <w:rsid w:val="009617C4"/>
    <w:rsid w:val="00962C5D"/>
    <w:rsid w:val="009639AA"/>
    <w:rsid w:val="009649FF"/>
    <w:rsid w:val="009655A1"/>
    <w:rsid w:val="00965A75"/>
    <w:rsid w:val="00966017"/>
    <w:rsid w:val="00971388"/>
    <w:rsid w:val="009713CF"/>
    <w:rsid w:val="009728E8"/>
    <w:rsid w:val="009737AB"/>
    <w:rsid w:val="009738BA"/>
    <w:rsid w:val="00975081"/>
    <w:rsid w:val="009752C1"/>
    <w:rsid w:val="00975790"/>
    <w:rsid w:val="00983D68"/>
    <w:rsid w:val="00984196"/>
    <w:rsid w:val="00984200"/>
    <w:rsid w:val="00984336"/>
    <w:rsid w:val="00984B16"/>
    <w:rsid w:val="009857F9"/>
    <w:rsid w:val="00987AF0"/>
    <w:rsid w:val="00987C5F"/>
    <w:rsid w:val="00990954"/>
    <w:rsid w:val="00991299"/>
    <w:rsid w:val="00992BE4"/>
    <w:rsid w:val="009946B3"/>
    <w:rsid w:val="00994C43"/>
    <w:rsid w:val="009965B1"/>
    <w:rsid w:val="0099662E"/>
    <w:rsid w:val="00996DB5"/>
    <w:rsid w:val="00997362"/>
    <w:rsid w:val="009A0E98"/>
    <w:rsid w:val="009A3868"/>
    <w:rsid w:val="009A3AD3"/>
    <w:rsid w:val="009A4D6A"/>
    <w:rsid w:val="009A4E77"/>
    <w:rsid w:val="009A7116"/>
    <w:rsid w:val="009A7B5C"/>
    <w:rsid w:val="009A7DA5"/>
    <w:rsid w:val="009B0062"/>
    <w:rsid w:val="009B7013"/>
    <w:rsid w:val="009C0A63"/>
    <w:rsid w:val="009C270C"/>
    <w:rsid w:val="009C5B13"/>
    <w:rsid w:val="009C78E5"/>
    <w:rsid w:val="009D05F5"/>
    <w:rsid w:val="009D12F1"/>
    <w:rsid w:val="009D16C6"/>
    <w:rsid w:val="009D310B"/>
    <w:rsid w:val="009D3557"/>
    <w:rsid w:val="009D3FB7"/>
    <w:rsid w:val="009D4F03"/>
    <w:rsid w:val="009E0DB8"/>
    <w:rsid w:val="009E3EF5"/>
    <w:rsid w:val="009E50D5"/>
    <w:rsid w:val="009E5683"/>
    <w:rsid w:val="009E6BE6"/>
    <w:rsid w:val="009F2A66"/>
    <w:rsid w:val="009F3B1D"/>
    <w:rsid w:val="009F6CF3"/>
    <w:rsid w:val="009F6F56"/>
    <w:rsid w:val="009F7142"/>
    <w:rsid w:val="00A01C9F"/>
    <w:rsid w:val="00A02C8A"/>
    <w:rsid w:val="00A03AA1"/>
    <w:rsid w:val="00A03ED9"/>
    <w:rsid w:val="00A0429A"/>
    <w:rsid w:val="00A06999"/>
    <w:rsid w:val="00A1021A"/>
    <w:rsid w:val="00A1059A"/>
    <w:rsid w:val="00A13551"/>
    <w:rsid w:val="00A14C3F"/>
    <w:rsid w:val="00A176B0"/>
    <w:rsid w:val="00A214E0"/>
    <w:rsid w:val="00A21811"/>
    <w:rsid w:val="00A21827"/>
    <w:rsid w:val="00A22EFB"/>
    <w:rsid w:val="00A235C8"/>
    <w:rsid w:val="00A2460B"/>
    <w:rsid w:val="00A256B2"/>
    <w:rsid w:val="00A32192"/>
    <w:rsid w:val="00A33A62"/>
    <w:rsid w:val="00A36C07"/>
    <w:rsid w:val="00A420F3"/>
    <w:rsid w:val="00A42A5D"/>
    <w:rsid w:val="00A42F89"/>
    <w:rsid w:val="00A43812"/>
    <w:rsid w:val="00A45C48"/>
    <w:rsid w:val="00A512D8"/>
    <w:rsid w:val="00A527A8"/>
    <w:rsid w:val="00A5336E"/>
    <w:rsid w:val="00A54016"/>
    <w:rsid w:val="00A54DA0"/>
    <w:rsid w:val="00A56E78"/>
    <w:rsid w:val="00A62AE9"/>
    <w:rsid w:val="00A641EA"/>
    <w:rsid w:val="00A64A4C"/>
    <w:rsid w:val="00A664C8"/>
    <w:rsid w:val="00A66DEC"/>
    <w:rsid w:val="00A67B59"/>
    <w:rsid w:val="00A72101"/>
    <w:rsid w:val="00A72C19"/>
    <w:rsid w:val="00A734D1"/>
    <w:rsid w:val="00A74123"/>
    <w:rsid w:val="00A7683A"/>
    <w:rsid w:val="00A76F33"/>
    <w:rsid w:val="00A8036F"/>
    <w:rsid w:val="00A8593D"/>
    <w:rsid w:val="00A9052E"/>
    <w:rsid w:val="00A90C45"/>
    <w:rsid w:val="00A91DE4"/>
    <w:rsid w:val="00A93622"/>
    <w:rsid w:val="00A9517C"/>
    <w:rsid w:val="00A964AF"/>
    <w:rsid w:val="00A967B7"/>
    <w:rsid w:val="00A97DA7"/>
    <w:rsid w:val="00AA0C60"/>
    <w:rsid w:val="00AA1E44"/>
    <w:rsid w:val="00AA68EF"/>
    <w:rsid w:val="00AA6A7A"/>
    <w:rsid w:val="00AA6F22"/>
    <w:rsid w:val="00AA6F46"/>
    <w:rsid w:val="00AA6F90"/>
    <w:rsid w:val="00AB6CF4"/>
    <w:rsid w:val="00AB7EE2"/>
    <w:rsid w:val="00AC0FF2"/>
    <w:rsid w:val="00AC245B"/>
    <w:rsid w:val="00AC25A7"/>
    <w:rsid w:val="00AC2DEF"/>
    <w:rsid w:val="00AC3EC0"/>
    <w:rsid w:val="00AC49A2"/>
    <w:rsid w:val="00AC7DEF"/>
    <w:rsid w:val="00AD017E"/>
    <w:rsid w:val="00AD2481"/>
    <w:rsid w:val="00AD2F1E"/>
    <w:rsid w:val="00AD3BC1"/>
    <w:rsid w:val="00AD4D27"/>
    <w:rsid w:val="00AD5AB8"/>
    <w:rsid w:val="00AD638F"/>
    <w:rsid w:val="00AD771B"/>
    <w:rsid w:val="00AD7F65"/>
    <w:rsid w:val="00AE039C"/>
    <w:rsid w:val="00AE2639"/>
    <w:rsid w:val="00AE5279"/>
    <w:rsid w:val="00AE65F7"/>
    <w:rsid w:val="00AE7872"/>
    <w:rsid w:val="00AF0FB7"/>
    <w:rsid w:val="00AF1163"/>
    <w:rsid w:val="00AF1EA0"/>
    <w:rsid w:val="00AF224E"/>
    <w:rsid w:val="00AF2F93"/>
    <w:rsid w:val="00AF3A32"/>
    <w:rsid w:val="00AF51C1"/>
    <w:rsid w:val="00AF7586"/>
    <w:rsid w:val="00AF760E"/>
    <w:rsid w:val="00B00719"/>
    <w:rsid w:val="00B009D7"/>
    <w:rsid w:val="00B02B13"/>
    <w:rsid w:val="00B030C5"/>
    <w:rsid w:val="00B061D7"/>
    <w:rsid w:val="00B06D17"/>
    <w:rsid w:val="00B0745A"/>
    <w:rsid w:val="00B07A1B"/>
    <w:rsid w:val="00B11BCD"/>
    <w:rsid w:val="00B12FE7"/>
    <w:rsid w:val="00B135F9"/>
    <w:rsid w:val="00B13CDD"/>
    <w:rsid w:val="00B14F8F"/>
    <w:rsid w:val="00B15C5E"/>
    <w:rsid w:val="00B17836"/>
    <w:rsid w:val="00B17FB5"/>
    <w:rsid w:val="00B216C6"/>
    <w:rsid w:val="00B21AAD"/>
    <w:rsid w:val="00B23D19"/>
    <w:rsid w:val="00B2523F"/>
    <w:rsid w:val="00B25471"/>
    <w:rsid w:val="00B26836"/>
    <w:rsid w:val="00B30232"/>
    <w:rsid w:val="00B3154F"/>
    <w:rsid w:val="00B31A0A"/>
    <w:rsid w:val="00B32BA1"/>
    <w:rsid w:val="00B34654"/>
    <w:rsid w:val="00B3540E"/>
    <w:rsid w:val="00B40CB3"/>
    <w:rsid w:val="00B4256F"/>
    <w:rsid w:val="00B42EBB"/>
    <w:rsid w:val="00B433B4"/>
    <w:rsid w:val="00B43987"/>
    <w:rsid w:val="00B43A5C"/>
    <w:rsid w:val="00B43BCF"/>
    <w:rsid w:val="00B44CEB"/>
    <w:rsid w:val="00B45619"/>
    <w:rsid w:val="00B47942"/>
    <w:rsid w:val="00B53104"/>
    <w:rsid w:val="00B53205"/>
    <w:rsid w:val="00B556B4"/>
    <w:rsid w:val="00B55AF2"/>
    <w:rsid w:val="00B572E4"/>
    <w:rsid w:val="00B576AE"/>
    <w:rsid w:val="00B60B2C"/>
    <w:rsid w:val="00B62B49"/>
    <w:rsid w:val="00B64144"/>
    <w:rsid w:val="00B6486B"/>
    <w:rsid w:val="00B64ACD"/>
    <w:rsid w:val="00B64F4D"/>
    <w:rsid w:val="00B70FAC"/>
    <w:rsid w:val="00B71E09"/>
    <w:rsid w:val="00B71ED4"/>
    <w:rsid w:val="00B72956"/>
    <w:rsid w:val="00B73B86"/>
    <w:rsid w:val="00B7463D"/>
    <w:rsid w:val="00B77173"/>
    <w:rsid w:val="00B802F2"/>
    <w:rsid w:val="00B80E1C"/>
    <w:rsid w:val="00B826C0"/>
    <w:rsid w:val="00B8309D"/>
    <w:rsid w:val="00B84793"/>
    <w:rsid w:val="00B84D82"/>
    <w:rsid w:val="00B860B4"/>
    <w:rsid w:val="00B87501"/>
    <w:rsid w:val="00B87DBB"/>
    <w:rsid w:val="00B90811"/>
    <w:rsid w:val="00B90FF2"/>
    <w:rsid w:val="00B9154E"/>
    <w:rsid w:val="00B91995"/>
    <w:rsid w:val="00B919D1"/>
    <w:rsid w:val="00B93157"/>
    <w:rsid w:val="00B93771"/>
    <w:rsid w:val="00B96923"/>
    <w:rsid w:val="00B97915"/>
    <w:rsid w:val="00BA168D"/>
    <w:rsid w:val="00BA2F33"/>
    <w:rsid w:val="00BA4E33"/>
    <w:rsid w:val="00BA7390"/>
    <w:rsid w:val="00BB00CD"/>
    <w:rsid w:val="00BB0E83"/>
    <w:rsid w:val="00BB32AB"/>
    <w:rsid w:val="00BB4342"/>
    <w:rsid w:val="00BB5285"/>
    <w:rsid w:val="00BB5336"/>
    <w:rsid w:val="00BB5F06"/>
    <w:rsid w:val="00BB7DB2"/>
    <w:rsid w:val="00BC0799"/>
    <w:rsid w:val="00BC0D71"/>
    <w:rsid w:val="00BC4339"/>
    <w:rsid w:val="00BC4603"/>
    <w:rsid w:val="00BC7D6A"/>
    <w:rsid w:val="00BD1221"/>
    <w:rsid w:val="00BD2781"/>
    <w:rsid w:val="00BD3EF6"/>
    <w:rsid w:val="00BD658A"/>
    <w:rsid w:val="00BD7203"/>
    <w:rsid w:val="00BD7D48"/>
    <w:rsid w:val="00BE031D"/>
    <w:rsid w:val="00BE14FD"/>
    <w:rsid w:val="00BE451F"/>
    <w:rsid w:val="00BE478D"/>
    <w:rsid w:val="00BE492C"/>
    <w:rsid w:val="00BE626A"/>
    <w:rsid w:val="00BF02E2"/>
    <w:rsid w:val="00BF1C38"/>
    <w:rsid w:val="00BF2D39"/>
    <w:rsid w:val="00BF3BE6"/>
    <w:rsid w:val="00BF5031"/>
    <w:rsid w:val="00BF5C8C"/>
    <w:rsid w:val="00BF6CA0"/>
    <w:rsid w:val="00BF77F3"/>
    <w:rsid w:val="00C0025C"/>
    <w:rsid w:val="00C00FC6"/>
    <w:rsid w:val="00C027F7"/>
    <w:rsid w:val="00C02B86"/>
    <w:rsid w:val="00C02B91"/>
    <w:rsid w:val="00C03E30"/>
    <w:rsid w:val="00C0563E"/>
    <w:rsid w:val="00C05A09"/>
    <w:rsid w:val="00C07268"/>
    <w:rsid w:val="00C07415"/>
    <w:rsid w:val="00C10734"/>
    <w:rsid w:val="00C1253D"/>
    <w:rsid w:val="00C1298A"/>
    <w:rsid w:val="00C14084"/>
    <w:rsid w:val="00C14EDF"/>
    <w:rsid w:val="00C15FC4"/>
    <w:rsid w:val="00C202AC"/>
    <w:rsid w:val="00C21DC2"/>
    <w:rsid w:val="00C248DD"/>
    <w:rsid w:val="00C25992"/>
    <w:rsid w:val="00C268B7"/>
    <w:rsid w:val="00C27FCD"/>
    <w:rsid w:val="00C3359A"/>
    <w:rsid w:val="00C34987"/>
    <w:rsid w:val="00C35EA7"/>
    <w:rsid w:val="00C361A9"/>
    <w:rsid w:val="00C3681C"/>
    <w:rsid w:val="00C36EF8"/>
    <w:rsid w:val="00C41005"/>
    <w:rsid w:val="00C4155E"/>
    <w:rsid w:val="00C41C1D"/>
    <w:rsid w:val="00C42441"/>
    <w:rsid w:val="00C42E8F"/>
    <w:rsid w:val="00C436FF"/>
    <w:rsid w:val="00C447D8"/>
    <w:rsid w:val="00C449A0"/>
    <w:rsid w:val="00C45A08"/>
    <w:rsid w:val="00C45FBA"/>
    <w:rsid w:val="00C47526"/>
    <w:rsid w:val="00C47981"/>
    <w:rsid w:val="00C5454F"/>
    <w:rsid w:val="00C563D3"/>
    <w:rsid w:val="00C5784C"/>
    <w:rsid w:val="00C62168"/>
    <w:rsid w:val="00C62336"/>
    <w:rsid w:val="00C64CC9"/>
    <w:rsid w:val="00C6748A"/>
    <w:rsid w:val="00C70889"/>
    <w:rsid w:val="00C71B97"/>
    <w:rsid w:val="00C71CE1"/>
    <w:rsid w:val="00C72980"/>
    <w:rsid w:val="00C72EA4"/>
    <w:rsid w:val="00C736DD"/>
    <w:rsid w:val="00C73B19"/>
    <w:rsid w:val="00C7450F"/>
    <w:rsid w:val="00C74A61"/>
    <w:rsid w:val="00C77078"/>
    <w:rsid w:val="00C803E4"/>
    <w:rsid w:val="00C82C59"/>
    <w:rsid w:val="00C82E62"/>
    <w:rsid w:val="00C83EBB"/>
    <w:rsid w:val="00C84BBD"/>
    <w:rsid w:val="00C86291"/>
    <w:rsid w:val="00C86306"/>
    <w:rsid w:val="00C867DB"/>
    <w:rsid w:val="00C8741D"/>
    <w:rsid w:val="00C923BF"/>
    <w:rsid w:val="00C92F65"/>
    <w:rsid w:val="00C96CD2"/>
    <w:rsid w:val="00C97329"/>
    <w:rsid w:val="00C975E1"/>
    <w:rsid w:val="00CA1615"/>
    <w:rsid w:val="00CA2B0D"/>
    <w:rsid w:val="00CA369C"/>
    <w:rsid w:val="00CA4913"/>
    <w:rsid w:val="00CA5F59"/>
    <w:rsid w:val="00CA6F06"/>
    <w:rsid w:val="00CA7340"/>
    <w:rsid w:val="00CA73AF"/>
    <w:rsid w:val="00CA749D"/>
    <w:rsid w:val="00CB063A"/>
    <w:rsid w:val="00CB274F"/>
    <w:rsid w:val="00CB41C2"/>
    <w:rsid w:val="00CB474D"/>
    <w:rsid w:val="00CC17E6"/>
    <w:rsid w:val="00CC317F"/>
    <w:rsid w:val="00CC6BA0"/>
    <w:rsid w:val="00CC6E87"/>
    <w:rsid w:val="00CC6F61"/>
    <w:rsid w:val="00CC7058"/>
    <w:rsid w:val="00CC7A85"/>
    <w:rsid w:val="00CD0487"/>
    <w:rsid w:val="00CD0C45"/>
    <w:rsid w:val="00CD19AE"/>
    <w:rsid w:val="00CD1B8E"/>
    <w:rsid w:val="00CD2040"/>
    <w:rsid w:val="00CD2491"/>
    <w:rsid w:val="00CD39EC"/>
    <w:rsid w:val="00CD54D0"/>
    <w:rsid w:val="00CD6EEA"/>
    <w:rsid w:val="00CE1F9E"/>
    <w:rsid w:val="00CE2D5F"/>
    <w:rsid w:val="00CE303D"/>
    <w:rsid w:val="00CE412E"/>
    <w:rsid w:val="00CE48F5"/>
    <w:rsid w:val="00CE60A2"/>
    <w:rsid w:val="00CE62F8"/>
    <w:rsid w:val="00CF293A"/>
    <w:rsid w:val="00CF4002"/>
    <w:rsid w:val="00CF6414"/>
    <w:rsid w:val="00CF66C7"/>
    <w:rsid w:val="00CF7416"/>
    <w:rsid w:val="00D00540"/>
    <w:rsid w:val="00D01872"/>
    <w:rsid w:val="00D041FF"/>
    <w:rsid w:val="00D05B5B"/>
    <w:rsid w:val="00D05F9F"/>
    <w:rsid w:val="00D06A38"/>
    <w:rsid w:val="00D07673"/>
    <w:rsid w:val="00D10809"/>
    <w:rsid w:val="00D13147"/>
    <w:rsid w:val="00D13D48"/>
    <w:rsid w:val="00D14B2B"/>
    <w:rsid w:val="00D150EF"/>
    <w:rsid w:val="00D16C79"/>
    <w:rsid w:val="00D17C7F"/>
    <w:rsid w:val="00D205E8"/>
    <w:rsid w:val="00D219B4"/>
    <w:rsid w:val="00D25827"/>
    <w:rsid w:val="00D2716F"/>
    <w:rsid w:val="00D30AE4"/>
    <w:rsid w:val="00D31034"/>
    <w:rsid w:val="00D34037"/>
    <w:rsid w:val="00D35800"/>
    <w:rsid w:val="00D37619"/>
    <w:rsid w:val="00D40908"/>
    <w:rsid w:val="00D40EFE"/>
    <w:rsid w:val="00D410C0"/>
    <w:rsid w:val="00D42900"/>
    <w:rsid w:val="00D4353D"/>
    <w:rsid w:val="00D43E6B"/>
    <w:rsid w:val="00D43FC4"/>
    <w:rsid w:val="00D44362"/>
    <w:rsid w:val="00D45496"/>
    <w:rsid w:val="00D4593A"/>
    <w:rsid w:val="00D47FFC"/>
    <w:rsid w:val="00D50714"/>
    <w:rsid w:val="00D534AA"/>
    <w:rsid w:val="00D53617"/>
    <w:rsid w:val="00D542F0"/>
    <w:rsid w:val="00D55C1C"/>
    <w:rsid w:val="00D57136"/>
    <w:rsid w:val="00D5760B"/>
    <w:rsid w:val="00D60AE7"/>
    <w:rsid w:val="00D6183E"/>
    <w:rsid w:val="00D61BB2"/>
    <w:rsid w:val="00D61CAA"/>
    <w:rsid w:val="00D62210"/>
    <w:rsid w:val="00D62C49"/>
    <w:rsid w:val="00D62F9F"/>
    <w:rsid w:val="00D6744C"/>
    <w:rsid w:val="00D7025D"/>
    <w:rsid w:val="00D72231"/>
    <w:rsid w:val="00D737EA"/>
    <w:rsid w:val="00D739CC"/>
    <w:rsid w:val="00D74613"/>
    <w:rsid w:val="00D746F6"/>
    <w:rsid w:val="00D75087"/>
    <w:rsid w:val="00D75C93"/>
    <w:rsid w:val="00D75ED0"/>
    <w:rsid w:val="00D76148"/>
    <w:rsid w:val="00D76B5F"/>
    <w:rsid w:val="00D80C24"/>
    <w:rsid w:val="00D8154B"/>
    <w:rsid w:val="00D82611"/>
    <w:rsid w:val="00D83881"/>
    <w:rsid w:val="00D84A7D"/>
    <w:rsid w:val="00D86803"/>
    <w:rsid w:val="00D87E17"/>
    <w:rsid w:val="00D87E51"/>
    <w:rsid w:val="00D90A05"/>
    <w:rsid w:val="00D90EA6"/>
    <w:rsid w:val="00D93137"/>
    <w:rsid w:val="00D9350F"/>
    <w:rsid w:val="00D944E1"/>
    <w:rsid w:val="00D95A0C"/>
    <w:rsid w:val="00D970AF"/>
    <w:rsid w:val="00D9710F"/>
    <w:rsid w:val="00D972DA"/>
    <w:rsid w:val="00DA0C77"/>
    <w:rsid w:val="00DA223F"/>
    <w:rsid w:val="00DA3EC8"/>
    <w:rsid w:val="00DB0017"/>
    <w:rsid w:val="00DB064A"/>
    <w:rsid w:val="00DB3190"/>
    <w:rsid w:val="00DB3502"/>
    <w:rsid w:val="00DB38DB"/>
    <w:rsid w:val="00DB5AEF"/>
    <w:rsid w:val="00DB5DD7"/>
    <w:rsid w:val="00DB7411"/>
    <w:rsid w:val="00DB75E0"/>
    <w:rsid w:val="00DC3617"/>
    <w:rsid w:val="00DC6BB5"/>
    <w:rsid w:val="00DC6F80"/>
    <w:rsid w:val="00DC700F"/>
    <w:rsid w:val="00DC7D2E"/>
    <w:rsid w:val="00DD3104"/>
    <w:rsid w:val="00DD33CC"/>
    <w:rsid w:val="00DD47E3"/>
    <w:rsid w:val="00DD77DC"/>
    <w:rsid w:val="00DD7B5C"/>
    <w:rsid w:val="00DE191F"/>
    <w:rsid w:val="00DE19DF"/>
    <w:rsid w:val="00DE2749"/>
    <w:rsid w:val="00DE3478"/>
    <w:rsid w:val="00DE369C"/>
    <w:rsid w:val="00DE3994"/>
    <w:rsid w:val="00DE4A83"/>
    <w:rsid w:val="00DE50FC"/>
    <w:rsid w:val="00DE60B0"/>
    <w:rsid w:val="00DE7355"/>
    <w:rsid w:val="00DE76F4"/>
    <w:rsid w:val="00DE788B"/>
    <w:rsid w:val="00DF0283"/>
    <w:rsid w:val="00DF05F5"/>
    <w:rsid w:val="00DF3C67"/>
    <w:rsid w:val="00DF3DBA"/>
    <w:rsid w:val="00DF760E"/>
    <w:rsid w:val="00E010E2"/>
    <w:rsid w:val="00E037E1"/>
    <w:rsid w:val="00E043ED"/>
    <w:rsid w:val="00E05756"/>
    <w:rsid w:val="00E05B75"/>
    <w:rsid w:val="00E064C5"/>
    <w:rsid w:val="00E06D75"/>
    <w:rsid w:val="00E10CB6"/>
    <w:rsid w:val="00E1186C"/>
    <w:rsid w:val="00E14EA9"/>
    <w:rsid w:val="00E15E49"/>
    <w:rsid w:val="00E165A0"/>
    <w:rsid w:val="00E17E9C"/>
    <w:rsid w:val="00E17ECC"/>
    <w:rsid w:val="00E225A2"/>
    <w:rsid w:val="00E22956"/>
    <w:rsid w:val="00E256C2"/>
    <w:rsid w:val="00E25B16"/>
    <w:rsid w:val="00E25C07"/>
    <w:rsid w:val="00E30BD3"/>
    <w:rsid w:val="00E32988"/>
    <w:rsid w:val="00E32CEB"/>
    <w:rsid w:val="00E34EEA"/>
    <w:rsid w:val="00E35BBF"/>
    <w:rsid w:val="00E363C0"/>
    <w:rsid w:val="00E36D3A"/>
    <w:rsid w:val="00E375A2"/>
    <w:rsid w:val="00E37794"/>
    <w:rsid w:val="00E42058"/>
    <w:rsid w:val="00E4216B"/>
    <w:rsid w:val="00E425AE"/>
    <w:rsid w:val="00E42E0C"/>
    <w:rsid w:val="00E44273"/>
    <w:rsid w:val="00E44B5F"/>
    <w:rsid w:val="00E4510D"/>
    <w:rsid w:val="00E46BC6"/>
    <w:rsid w:val="00E47A37"/>
    <w:rsid w:val="00E47DA8"/>
    <w:rsid w:val="00E50CB1"/>
    <w:rsid w:val="00E510E5"/>
    <w:rsid w:val="00E51508"/>
    <w:rsid w:val="00E5334F"/>
    <w:rsid w:val="00E5374E"/>
    <w:rsid w:val="00E53F2F"/>
    <w:rsid w:val="00E553A5"/>
    <w:rsid w:val="00E56C42"/>
    <w:rsid w:val="00E57BCE"/>
    <w:rsid w:val="00E60CB4"/>
    <w:rsid w:val="00E6205B"/>
    <w:rsid w:val="00E62948"/>
    <w:rsid w:val="00E62D90"/>
    <w:rsid w:val="00E63096"/>
    <w:rsid w:val="00E639E8"/>
    <w:rsid w:val="00E6463E"/>
    <w:rsid w:val="00E65A10"/>
    <w:rsid w:val="00E70D6A"/>
    <w:rsid w:val="00E713C7"/>
    <w:rsid w:val="00E7155D"/>
    <w:rsid w:val="00E71CCF"/>
    <w:rsid w:val="00E749B3"/>
    <w:rsid w:val="00E75582"/>
    <w:rsid w:val="00E75673"/>
    <w:rsid w:val="00E76385"/>
    <w:rsid w:val="00E76ACD"/>
    <w:rsid w:val="00E77279"/>
    <w:rsid w:val="00E8034B"/>
    <w:rsid w:val="00E81A5B"/>
    <w:rsid w:val="00E81F4C"/>
    <w:rsid w:val="00E82217"/>
    <w:rsid w:val="00E828B3"/>
    <w:rsid w:val="00E82AE3"/>
    <w:rsid w:val="00E82FD9"/>
    <w:rsid w:val="00E83580"/>
    <w:rsid w:val="00E837FB"/>
    <w:rsid w:val="00E85F9D"/>
    <w:rsid w:val="00E86416"/>
    <w:rsid w:val="00E90D72"/>
    <w:rsid w:val="00E916FE"/>
    <w:rsid w:val="00E919E9"/>
    <w:rsid w:val="00E9223A"/>
    <w:rsid w:val="00E92BF6"/>
    <w:rsid w:val="00E92C2C"/>
    <w:rsid w:val="00E93AFA"/>
    <w:rsid w:val="00E94D8C"/>
    <w:rsid w:val="00E95BC6"/>
    <w:rsid w:val="00E96431"/>
    <w:rsid w:val="00E972B2"/>
    <w:rsid w:val="00EA002B"/>
    <w:rsid w:val="00EA0584"/>
    <w:rsid w:val="00EA399D"/>
    <w:rsid w:val="00EA3B59"/>
    <w:rsid w:val="00EA3C8B"/>
    <w:rsid w:val="00EA5AEB"/>
    <w:rsid w:val="00EA645B"/>
    <w:rsid w:val="00EA663D"/>
    <w:rsid w:val="00EA77B9"/>
    <w:rsid w:val="00EB07D4"/>
    <w:rsid w:val="00EB0AC6"/>
    <w:rsid w:val="00EB0BCF"/>
    <w:rsid w:val="00EB1D69"/>
    <w:rsid w:val="00EB38B1"/>
    <w:rsid w:val="00EB59F9"/>
    <w:rsid w:val="00EB7848"/>
    <w:rsid w:val="00EC1089"/>
    <w:rsid w:val="00EC37D9"/>
    <w:rsid w:val="00EC4C66"/>
    <w:rsid w:val="00EC662F"/>
    <w:rsid w:val="00ED1CFE"/>
    <w:rsid w:val="00ED34D7"/>
    <w:rsid w:val="00ED5B20"/>
    <w:rsid w:val="00ED61B8"/>
    <w:rsid w:val="00ED68AC"/>
    <w:rsid w:val="00ED6A31"/>
    <w:rsid w:val="00ED7222"/>
    <w:rsid w:val="00EE07C4"/>
    <w:rsid w:val="00EE2691"/>
    <w:rsid w:val="00EE45BB"/>
    <w:rsid w:val="00EE472C"/>
    <w:rsid w:val="00EE5215"/>
    <w:rsid w:val="00EE564B"/>
    <w:rsid w:val="00EE5C81"/>
    <w:rsid w:val="00EE7785"/>
    <w:rsid w:val="00EE7E1D"/>
    <w:rsid w:val="00EF0AAB"/>
    <w:rsid w:val="00EF1954"/>
    <w:rsid w:val="00EF3D56"/>
    <w:rsid w:val="00EF3DF8"/>
    <w:rsid w:val="00EF567E"/>
    <w:rsid w:val="00EF571F"/>
    <w:rsid w:val="00EF69A6"/>
    <w:rsid w:val="00EF6DA3"/>
    <w:rsid w:val="00F01E22"/>
    <w:rsid w:val="00F02F38"/>
    <w:rsid w:val="00F03082"/>
    <w:rsid w:val="00F03340"/>
    <w:rsid w:val="00F04795"/>
    <w:rsid w:val="00F06436"/>
    <w:rsid w:val="00F074AE"/>
    <w:rsid w:val="00F100AB"/>
    <w:rsid w:val="00F11D2E"/>
    <w:rsid w:val="00F11DC9"/>
    <w:rsid w:val="00F12B95"/>
    <w:rsid w:val="00F12DB2"/>
    <w:rsid w:val="00F16B73"/>
    <w:rsid w:val="00F17761"/>
    <w:rsid w:val="00F20700"/>
    <w:rsid w:val="00F221B5"/>
    <w:rsid w:val="00F22366"/>
    <w:rsid w:val="00F26BA5"/>
    <w:rsid w:val="00F3522D"/>
    <w:rsid w:val="00F36797"/>
    <w:rsid w:val="00F36F83"/>
    <w:rsid w:val="00F37848"/>
    <w:rsid w:val="00F4043C"/>
    <w:rsid w:val="00F405B7"/>
    <w:rsid w:val="00F412DB"/>
    <w:rsid w:val="00F41C86"/>
    <w:rsid w:val="00F41F16"/>
    <w:rsid w:val="00F442D0"/>
    <w:rsid w:val="00F44AD3"/>
    <w:rsid w:val="00F50AF4"/>
    <w:rsid w:val="00F559EA"/>
    <w:rsid w:val="00F6139A"/>
    <w:rsid w:val="00F62F4A"/>
    <w:rsid w:val="00F66F6B"/>
    <w:rsid w:val="00F670B6"/>
    <w:rsid w:val="00F6713A"/>
    <w:rsid w:val="00F70ADC"/>
    <w:rsid w:val="00F71648"/>
    <w:rsid w:val="00F74104"/>
    <w:rsid w:val="00F7688E"/>
    <w:rsid w:val="00F76EFE"/>
    <w:rsid w:val="00F80C7E"/>
    <w:rsid w:val="00F823A8"/>
    <w:rsid w:val="00F82415"/>
    <w:rsid w:val="00F824BE"/>
    <w:rsid w:val="00F82AB6"/>
    <w:rsid w:val="00F847BF"/>
    <w:rsid w:val="00F865BD"/>
    <w:rsid w:val="00F869E1"/>
    <w:rsid w:val="00F9213C"/>
    <w:rsid w:val="00F92A00"/>
    <w:rsid w:val="00F9462B"/>
    <w:rsid w:val="00F97976"/>
    <w:rsid w:val="00FA02EA"/>
    <w:rsid w:val="00FA1078"/>
    <w:rsid w:val="00FA5F90"/>
    <w:rsid w:val="00FB0126"/>
    <w:rsid w:val="00FB0989"/>
    <w:rsid w:val="00FB0DDC"/>
    <w:rsid w:val="00FB0F70"/>
    <w:rsid w:val="00FB2806"/>
    <w:rsid w:val="00FB301B"/>
    <w:rsid w:val="00FB3CA7"/>
    <w:rsid w:val="00FB5104"/>
    <w:rsid w:val="00FC2865"/>
    <w:rsid w:val="00FC3710"/>
    <w:rsid w:val="00FC461A"/>
    <w:rsid w:val="00FC5F19"/>
    <w:rsid w:val="00FD0890"/>
    <w:rsid w:val="00FD2598"/>
    <w:rsid w:val="00FD3C03"/>
    <w:rsid w:val="00FD7650"/>
    <w:rsid w:val="00FD78A5"/>
    <w:rsid w:val="00FE03FA"/>
    <w:rsid w:val="00FE04FE"/>
    <w:rsid w:val="00FE1ACF"/>
    <w:rsid w:val="00FE28CA"/>
    <w:rsid w:val="00FE2D3E"/>
    <w:rsid w:val="00FE340E"/>
    <w:rsid w:val="00FE3F2B"/>
    <w:rsid w:val="00FE5265"/>
    <w:rsid w:val="00FE6B9E"/>
    <w:rsid w:val="00FE7FE3"/>
    <w:rsid w:val="00FF0CB9"/>
    <w:rsid w:val="00FF2121"/>
    <w:rsid w:val="00FF2572"/>
    <w:rsid w:val="00FF357C"/>
    <w:rsid w:val="00FF3F12"/>
    <w:rsid w:val="00FF49D7"/>
    <w:rsid w:val="00FF56D7"/>
    <w:rsid w:val="00FF64E2"/>
    <w:rsid w:val="00FF6A25"/>
    <w:rsid w:val="00FF6B81"/>
    <w:rsid w:val="00FF735A"/>
    <w:rsid w:val="00FF763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5:docId w15:val="{8FBA8CE8-8551-4590-8782-7CDF8C3F53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5628FA"/>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Heading 911,List Paragraph2,List Paragraph1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B43B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Text">
    <w:name w:val="annotation text"/>
    <w:basedOn w:val="Normal"/>
    <w:link w:val="CommentTextChar"/>
    <w:uiPriority w:val="99"/>
    <w:semiHidden/>
    <w:locked/>
    <w:rsid w:val="00E043ED"/>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semiHidden/>
    <w:rsid w:val="00E043ED"/>
    <w:rPr>
      <w:rFonts w:ascii="Times New Roman" w:eastAsia="Times New Roman" w:hAnsi="Times New Roman" w:cs="Times New Roman"/>
      <w:sz w:val="20"/>
      <w:szCs w:val="20"/>
    </w:rPr>
  </w:style>
  <w:style w:type="table" w:customStyle="1" w:styleId="TableGrid3">
    <w:name w:val="Table Grid3"/>
    <w:basedOn w:val="TableNormal"/>
    <w:next w:val="TableGrid"/>
    <w:uiPriority w:val="39"/>
    <w:rsid w:val="00E043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433550236">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48378917">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950425006">
          <w:marLeft w:val="0"/>
          <w:marRight w:val="0"/>
          <w:marTop w:val="0"/>
          <w:marBottom w:val="0"/>
          <w:divBdr>
            <w:top w:val="none" w:sz="0" w:space="0" w:color="auto"/>
            <w:left w:val="none" w:sz="0" w:space="0" w:color="auto"/>
            <w:bottom w:val="none" w:sz="0" w:space="0" w:color="auto"/>
            <w:right w:val="none" w:sz="0" w:space="0" w:color="auto"/>
          </w:divBdr>
          <w:divsChild>
            <w:div w:id="396048544">
              <w:marLeft w:val="0"/>
              <w:marRight w:val="0"/>
              <w:marTop w:val="0"/>
              <w:marBottom w:val="0"/>
              <w:divBdr>
                <w:top w:val="none" w:sz="0" w:space="0" w:color="auto"/>
                <w:left w:val="none" w:sz="0" w:space="0" w:color="auto"/>
                <w:bottom w:val="none" w:sz="0" w:space="0" w:color="auto"/>
                <w:right w:val="none" w:sz="0" w:space="0" w:color="auto"/>
              </w:divBdr>
              <w:divsChild>
                <w:div w:id="1345591670">
                  <w:marLeft w:val="0"/>
                  <w:marRight w:val="0"/>
                  <w:marTop w:val="0"/>
                  <w:marBottom w:val="0"/>
                  <w:divBdr>
                    <w:top w:val="none" w:sz="0" w:space="0" w:color="auto"/>
                    <w:left w:val="none" w:sz="0" w:space="0" w:color="auto"/>
                    <w:bottom w:val="none" w:sz="0" w:space="0" w:color="auto"/>
                    <w:right w:val="none" w:sz="0" w:space="0" w:color="auto"/>
                  </w:divBdr>
                  <w:divsChild>
                    <w:div w:id="1261184574">
                      <w:marLeft w:val="0"/>
                      <w:marRight w:val="0"/>
                      <w:marTop w:val="0"/>
                      <w:marBottom w:val="0"/>
                      <w:divBdr>
                        <w:top w:val="none" w:sz="0" w:space="0" w:color="auto"/>
                        <w:left w:val="none" w:sz="0" w:space="0" w:color="auto"/>
                        <w:bottom w:val="none" w:sz="0" w:space="0" w:color="auto"/>
                        <w:right w:val="none" w:sz="0" w:space="0" w:color="auto"/>
                      </w:divBdr>
                      <w:divsChild>
                        <w:div w:id="145320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2569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futurevalue@futurevalueco.com" TargetMode="External"/><Relationship Id="rId18" Type="http://schemas.openxmlformats.org/officeDocument/2006/relationships/image" Target="media/image5.png"/><Relationship Id="rId26" Type="http://schemas.openxmlformats.org/officeDocument/2006/relationships/image" Target="media/image13.tmp"/><Relationship Id="rId39" Type="http://schemas.openxmlformats.org/officeDocument/2006/relationships/glossaryDocument" Target="glossary/document.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png"/><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4.png"/><Relationship Id="rId25" Type="http://schemas.openxmlformats.org/officeDocument/2006/relationships/image" Target="media/image12.tmp"/><Relationship Id="rId33" Type="http://schemas.openxmlformats.org/officeDocument/2006/relationships/image" Target="media/image20.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saraswatbank.com/Assets/LIST%20OF%20PROPERTIES_ASSETS%20FOR%20SALE.pdf" TargetMode="External"/><Relationship Id="rId20" Type="http://schemas.openxmlformats.org/officeDocument/2006/relationships/image" Target="media/image7.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1.tmp"/><Relationship Id="rId32" Type="http://schemas.openxmlformats.org/officeDocument/2006/relationships/image" Target="media/image19.png"/><Relationship Id="rId37" Type="http://schemas.openxmlformats.org/officeDocument/2006/relationships/hyperlink" Target="mailto:valuers@rkassociates.org"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tmp"/><Relationship Id="rId28" Type="http://schemas.openxmlformats.org/officeDocument/2006/relationships/image" Target="media/image15.tmp"/><Relationship Id="rId36" Type="http://schemas.openxmlformats.org/officeDocument/2006/relationships/image" Target="media/image23.png"/><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jpeg"/><Relationship Id="rId22" Type="http://schemas.openxmlformats.org/officeDocument/2006/relationships/image" Target="media/image9.tmp"/><Relationship Id="rId27" Type="http://schemas.openxmlformats.org/officeDocument/2006/relationships/image" Target="media/image14.tmp"/><Relationship Id="rId30" Type="http://schemas.openxmlformats.org/officeDocument/2006/relationships/image" Target="media/image17.png"/><Relationship Id="rId35" Type="http://schemas.openxmlformats.org/officeDocument/2006/relationships/image" Target="media/image2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B54C62C081A04373A4A4A83BCF04B867"/>
        <w:category>
          <w:name w:val="General"/>
          <w:gallery w:val="placeholder"/>
        </w:category>
        <w:types>
          <w:type w:val="bbPlcHdr"/>
        </w:types>
        <w:behaviors>
          <w:behavior w:val="content"/>
        </w:behaviors>
        <w:guid w:val="{95D447A8-D1AD-40DA-8508-64A89864B789}"/>
      </w:docPartPr>
      <w:docPartBody>
        <w:p w:rsidR="005812A0" w:rsidRDefault="005812A0" w:rsidP="005812A0">
          <w:pPr>
            <w:pStyle w:val="B54C62C081A04373A4A4A83BCF04B867"/>
          </w:pPr>
          <w:r w:rsidRPr="00816907">
            <w:rPr>
              <w:rStyle w:val="PlaceholderText"/>
            </w:rPr>
            <w:t>Choose an item.</w:t>
          </w:r>
        </w:p>
      </w:docPartBody>
    </w:docPart>
    <w:docPart>
      <w:docPartPr>
        <w:name w:val="7EE7CC4157994922B63248D23C3AF010"/>
        <w:category>
          <w:name w:val="General"/>
          <w:gallery w:val="placeholder"/>
        </w:category>
        <w:types>
          <w:type w:val="bbPlcHdr"/>
        </w:types>
        <w:behaviors>
          <w:behavior w:val="content"/>
        </w:behaviors>
        <w:guid w:val="{9EA2C369-B22E-4AB5-A608-DD0789F36FD6}"/>
      </w:docPartPr>
      <w:docPartBody>
        <w:p w:rsidR="005812A0" w:rsidRDefault="005812A0" w:rsidP="005812A0">
          <w:pPr>
            <w:pStyle w:val="7EE7CC4157994922B63248D23C3AF010"/>
          </w:pPr>
          <w:r w:rsidRPr="003E3D39">
            <w:rPr>
              <w:rStyle w:val="PlaceholderText"/>
            </w:rPr>
            <w:t>Choose an item.</w:t>
          </w:r>
        </w:p>
      </w:docPartBody>
    </w:docPart>
    <w:docPart>
      <w:docPartPr>
        <w:name w:val="AFBA17025C594B1E95F34C1E5A07B1EA"/>
        <w:category>
          <w:name w:val="General"/>
          <w:gallery w:val="placeholder"/>
        </w:category>
        <w:types>
          <w:type w:val="bbPlcHdr"/>
        </w:types>
        <w:behaviors>
          <w:behavior w:val="content"/>
        </w:behaviors>
        <w:guid w:val="{1791257C-53B7-4EC4-BE68-164DD10A9CC3}"/>
      </w:docPartPr>
      <w:docPartBody>
        <w:p w:rsidR="005812A0" w:rsidRDefault="005812A0" w:rsidP="005812A0">
          <w:pPr>
            <w:pStyle w:val="AFBA17025C594B1E95F34C1E5A07B1EA"/>
          </w:pPr>
          <w:r w:rsidRPr="001849DA">
            <w:rPr>
              <w:rStyle w:val="PlaceholderText"/>
            </w:rPr>
            <w:t>Choose an item.</w:t>
          </w:r>
        </w:p>
      </w:docPartBody>
    </w:docPart>
    <w:docPart>
      <w:docPartPr>
        <w:name w:val="317A841F65B54C57A80174BC8C8D04D2"/>
        <w:category>
          <w:name w:val="General"/>
          <w:gallery w:val="placeholder"/>
        </w:category>
        <w:types>
          <w:type w:val="bbPlcHdr"/>
        </w:types>
        <w:behaviors>
          <w:behavior w:val="content"/>
        </w:behaviors>
        <w:guid w:val="{2913131D-28ED-47F6-947A-D6AF5AD799E0}"/>
      </w:docPartPr>
      <w:docPartBody>
        <w:p w:rsidR="005812A0" w:rsidRDefault="005812A0" w:rsidP="005812A0">
          <w:pPr>
            <w:pStyle w:val="317A841F65B54C57A80174BC8C8D04D2"/>
          </w:pPr>
          <w:r w:rsidRPr="001849DA">
            <w:rPr>
              <w:rStyle w:val="PlaceholderText"/>
            </w:rPr>
            <w:t>Choose an item.</w:t>
          </w:r>
        </w:p>
      </w:docPartBody>
    </w:docPart>
    <w:docPart>
      <w:docPartPr>
        <w:name w:val="ECB442A2700A4F4B88757B7FFB91A9FD"/>
        <w:category>
          <w:name w:val="General"/>
          <w:gallery w:val="placeholder"/>
        </w:category>
        <w:types>
          <w:type w:val="bbPlcHdr"/>
        </w:types>
        <w:behaviors>
          <w:behavior w:val="content"/>
        </w:behaviors>
        <w:guid w:val="{3F424A73-B08C-4E77-94BC-187D5F36FBA7}"/>
      </w:docPartPr>
      <w:docPartBody>
        <w:p w:rsidR="005812A0" w:rsidRDefault="005812A0" w:rsidP="005812A0">
          <w:pPr>
            <w:pStyle w:val="ECB442A2700A4F4B88757B7FFB91A9FD"/>
          </w:pPr>
          <w:r w:rsidRPr="001849DA">
            <w:rPr>
              <w:rStyle w:val="PlaceholderText"/>
            </w:rPr>
            <w:t>Choose an item.</w:t>
          </w:r>
        </w:p>
      </w:docPartBody>
    </w:docPart>
    <w:docPart>
      <w:docPartPr>
        <w:name w:val="B06692DCBD464FF09A37D69AEFD96A0C"/>
        <w:category>
          <w:name w:val="General"/>
          <w:gallery w:val="placeholder"/>
        </w:category>
        <w:types>
          <w:type w:val="bbPlcHdr"/>
        </w:types>
        <w:behaviors>
          <w:behavior w:val="content"/>
        </w:behaviors>
        <w:guid w:val="{96190EC8-C9E2-4417-8190-339DB6D4DFC7}"/>
      </w:docPartPr>
      <w:docPartBody>
        <w:p w:rsidR="005812A0" w:rsidRDefault="005812A0" w:rsidP="005812A0">
          <w:pPr>
            <w:pStyle w:val="B06692DCBD464FF09A37D69AEFD96A0C"/>
          </w:pPr>
          <w:r w:rsidRPr="00816907">
            <w:rPr>
              <w:rStyle w:val="PlaceholderText"/>
            </w:rPr>
            <w:t>Choose an item.</w:t>
          </w:r>
        </w:p>
      </w:docPartBody>
    </w:docPart>
    <w:docPart>
      <w:docPartPr>
        <w:name w:val="AC5FCE98B06049788F59AEDE89807791"/>
        <w:category>
          <w:name w:val="General"/>
          <w:gallery w:val="placeholder"/>
        </w:category>
        <w:types>
          <w:type w:val="bbPlcHdr"/>
        </w:types>
        <w:behaviors>
          <w:behavior w:val="content"/>
        </w:behaviors>
        <w:guid w:val="{0DA4D3E0-8970-4072-A6F1-8E0E06B5D322}"/>
      </w:docPartPr>
      <w:docPartBody>
        <w:p w:rsidR="005812A0" w:rsidRDefault="005812A0" w:rsidP="005812A0">
          <w:pPr>
            <w:pStyle w:val="AC5FCE98B06049788F59AEDE89807791"/>
          </w:pPr>
          <w:r w:rsidRPr="001849DA">
            <w:rPr>
              <w:rStyle w:val="PlaceholderText"/>
            </w:rPr>
            <w:t>Click here to enter text.</w:t>
          </w:r>
        </w:p>
      </w:docPartBody>
    </w:docPart>
    <w:docPart>
      <w:docPartPr>
        <w:name w:val="EC08E65C935D4AC4863FBF3856441F3C"/>
        <w:category>
          <w:name w:val="General"/>
          <w:gallery w:val="placeholder"/>
        </w:category>
        <w:types>
          <w:type w:val="bbPlcHdr"/>
        </w:types>
        <w:behaviors>
          <w:behavior w:val="content"/>
        </w:behaviors>
        <w:guid w:val="{87059E7B-4351-4809-9DCE-066777E83E35}"/>
      </w:docPartPr>
      <w:docPartBody>
        <w:p w:rsidR="005812A0" w:rsidRDefault="005812A0" w:rsidP="005812A0">
          <w:pPr>
            <w:pStyle w:val="EC08E65C935D4AC4863FBF3856441F3C"/>
          </w:pPr>
          <w:r w:rsidRPr="001849DA">
            <w:rPr>
              <w:rStyle w:val="PlaceholderText"/>
            </w:rPr>
            <w:t>Choose an item.</w:t>
          </w:r>
        </w:p>
      </w:docPartBody>
    </w:docPart>
    <w:docPart>
      <w:docPartPr>
        <w:name w:val="E77B6C6B61E4453DA4525B3BC33A6E32"/>
        <w:category>
          <w:name w:val="General"/>
          <w:gallery w:val="placeholder"/>
        </w:category>
        <w:types>
          <w:type w:val="bbPlcHdr"/>
        </w:types>
        <w:behaviors>
          <w:behavior w:val="content"/>
        </w:behaviors>
        <w:guid w:val="{DE671AC9-1751-45A9-81B1-C0549875BFF3}"/>
      </w:docPartPr>
      <w:docPartBody>
        <w:p w:rsidR="005812A0" w:rsidRDefault="005812A0" w:rsidP="005812A0">
          <w:pPr>
            <w:pStyle w:val="E77B6C6B61E4453DA4525B3BC33A6E32"/>
          </w:pPr>
          <w:r w:rsidRPr="008C5BAE">
            <w:rPr>
              <w:rStyle w:val="PlaceholderText"/>
            </w:rPr>
            <w:t>Choose an item.</w:t>
          </w:r>
        </w:p>
      </w:docPartBody>
    </w:docPart>
    <w:docPart>
      <w:docPartPr>
        <w:name w:val="1E288D0AFD284C78844DD7514DFD5C84"/>
        <w:category>
          <w:name w:val="General"/>
          <w:gallery w:val="placeholder"/>
        </w:category>
        <w:types>
          <w:type w:val="bbPlcHdr"/>
        </w:types>
        <w:behaviors>
          <w:behavior w:val="content"/>
        </w:behaviors>
        <w:guid w:val="{3C9B22B8-0274-40B4-B478-1C81F57BA43C}"/>
      </w:docPartPr>
      <w:docPartBody>
        <w:p w:rsidR="005812A0" w:rsidRDefault="005812A0" w:rsidP="005812A0">
          <w:pPr>
            <w:pStyle w:val="1E288D0AFD284C78844DD7514DFD5C84"/>
          </w:pPr>
          <w:r w:rsidRPr="001849DA">
            <w:rPr>
              <w:rStyle w:val="PlaceholderText"/>
            </w:rPr>
            <w:t>Choose an item.</w:t>
          </w:r>
        </w:p>
      </w:docPartBody>
    </w:docPart>
    <w:docPart>
      <w:docPartPr>
        <w:name w:val="78300FF0FDE34BB6B05CF67B0301696A"/>
        <w:category>
          <w:name w:val="General"/>
          <w:gallery w:val="placeholder"/>
        </w:category>
        <w:types>
          <w:type w:val="bbPlcHdr"/>
        </w:types>
        <w:behaviors>
          <w:behavior w:val="content"/>
        </w:behaviors>
        <w:guid w:val="{25AEF315-C754-4C02-9182-EF0108C74FA8}"/>
      </w:docPartPr>
      <w:docPartBody>
        <w:p w:rsidR="005812A0" w:rsidRDefault="005812A0" w:rsidP="005812A0">
          <w:pPr>
            <w:pStyle w:val="78300FF0FDE34BB6B05CF67B0301696A"/>
          </w:pPr>
          <w:r w:rsidRPr="001849DA">
            <w:rPr>
              <w:rStyle w:val="PlaceholderText"/>
            </w:rPr>
            <w:t>Choose an item.</w:t>
          </w:r>
        </w:p>
      </w:docPartBody>
    </w:docPart>
    <w:docPart>
      <w:docPartPr>
        <w:name w:val="75D5A1B7DD834B11A2A8AE4933AD381A"/>
        <w:category>
          <w:name w:val="General"/>
          <w:gallery w:val="placeholder"/>
        </w:category>
        <w:types>
          <w:type w:val="bbPlcHdr"/>
        </w:types>
        <w:behaviors>
          <w:behavior w:val="content"/>
        </w:behaviors>
        <w:guid w:val="{BCDE67A9-9C7F-419B-B6CB-1133AC7D3DE7}"/>
      </w:docPartPr>
      <w:docPartBody>
        <w:p w:rsidR="005812A0" w:rsidRDefault="005812A0" w:rsidP="005812A0">
          <w:pPr>
            <w:pStyle w:val="75D5A1B7DD834B11A2A8AE4933AD381A"/>
          </w:pPr>
          <w:r w:rsidRPr="00816907">
            <w:rPr>
              <w:rStyle w:val="PlaceholderText"/>
            </w:rPr>
            <w:t>Choose an item.</w:t>
          </w:r>
        </w:p>
      </w:docPartBody>
    </w:docPart>
    <w:docPart>
      <w:docPartPr>
        <w:name w:val="3E705AA1B2224CD3A953C3FD22496B02"/>
        <w:category>
          <w:name w:val="General"/>
          <w:gallery w:val="placeholder"/>
        </w:category>
        <w:types>
          <w:type w:val="bbPlcHdr"/>
        </w:types>
        <w:behaviors>
          <w:behavior w:val="content"/>
        </w:behaviors>
        <w:guid w:val="{AEAEE639-7F22-4008-BBD2-3D10A34988AF}"/>
      </w:docPartPr>
      <w:docPartBody>
        <w:p w:rsidR="005812A0" w:rsidRDefault="005812A0" w:rsidP="005812A0">
          <w:pPr>
            <w:pStyle w:val="3E705AA1B2224CD3A953C3FD22496B02"/>
          </w:pPr>
          <w:r w:rsidRPr="00770946">
            <w:rPr>
              <w:rStyle w:val="PlaceholderText"/>
            </w:rPr>
            <w:t>Choose an item.</w:t>
          </w:r>
        </w:p>
      </w:docPartBody>
    </w:docPart>
    <w:docPart>
      <w:docPartPr>
        <w:name w:val="B70EBB0140184C9695EF2F6644AE19C6"/>
        <w:category>
          <w:name w:val="General"/>
          <w:gallery w:val="placeholder"/>
        </w:category>
        <w:types>
          <w:type w:val="bbPlcHdr"/>
        </w:types>
        <w:behaviors>
          <w:behavior w:val="content"/>
        </w:behaviors>
        <w:guid w:val="{B9D84F43-051E-4A04-ABDB-97C4FB925738}"/>
      </w:docPartPr>
      <w:docPartBody>
        <w:p w:rsidR="005812A0" w:rsidRDefault="005812A0" w:rsidP="005812A0">
          <w:pPr>
            <w:pStyle w:val="B70EBB0140184C9695EF2F6644AE19C6"/>
          </w:pPr>
          <w:r w:rsidRPr="00770946">
            <w:rPr>
              <w:rStyle w:val="PlaceholderText"/>
            </w:rPr>
            <w:t>Choose an item.</w:t>
          </w:r>
        </w:p>
      </w:docPartBody>
    </w:docPart>
    <w:docPart>
      <w:docPartPr>
        <w:name w:val="61B984D90E714FAC89EC5BCBB1B37896"/>
        <w:category>
          <w:name w:val="General"/>
          <w:gallery w:val="placeholder"/>
        </w:category>
        <w:types>
          <w:type w:val="bbPlcHdr"/>
        </w:types>
        <w:behaviors>
          <w:behavior w:val="content"/>
        </w:behaviors>
        <w:guid w:val="{FE1BA195-541B-4E78-8C5C-CEFD4A5EBBB7}"/>
      </w:docPartPr>
      <w:docPartBody>
        <w:p w:rsidR="005812A0" w:rsidRDefault="005812A0" w:rsidP="005812A0">
          <w:pPr>
            <w:pStyle w:val="61B984D90E714FAC89EC5BCBB1B37896"/>
          </w:pPr>
          <w:r w:rsidRPr="001849DA">
            <w:rPr>
              <w:rStyle w:val="PlaceholderText"/>
            </w:rPr>
            <w:t>Choose an item.</w:t>
          </w:r>
        </w:p>
      </w:docPartBody>
    </w:docPart>
    <w:docPart>
      <w:docPartPr>
        <w:name w:val="E109C7675DE54A2B9A63D95026BFCCD1"/>
        <w:category>
          <w:name w:val="General"/>
          <w:gallery w:val="placeholder"/>
        </w:category>
        <w:types>
          <w:type w:val="bbPlcHdr"/>
        </w:types>
        <w:behaviors>
          <w:behavior w:val="content"/>
        </w:behaviors>
        <w:guid w:val="{57521B34-17B7-4C43-AAAE-7E941301EDEB}"/>
      </w:docPartPr>
      <w:docPartBody>
        <w:p w:rsidR="005812A0" w:rsidRDefault="005812A0" w:rsidP="005812A0">
          <w:pPr>
            <w:pStyle w:val="E109C7675DE54A2B9A63D95026BFCCD1"/>
          </w:pPr>
          <w:r w:rsidRPr="001849DA">
            <w:rPr>
              <w:rStyle w:val="PlaceholderText"/>
            </w:rPr>
            <w:t>Choose an item.</w:t>
          </w:r>
        </w:p>
      </w:docPartBody>
    </w:docPart>
    <w:docPart>
      <w:docPartPr>
        <w:name w:val="5A28BB8D2D0648D1808B4F93287DCD3E"/>
        <w:category>
          <w:name w:val="General"/>
          <w:gallery w:val="placeholder"/>
        </w:category>
        <w:types>
          <w:type w:val="bbPlcHdr"/>
        </w:types>
        <w:behaviors>
          <w:behavior w:val="content"/>
        </w:behaviors>
        <w:guid w:val="{2C8B0266-5BB4-414B-9A13-5EF0F9E3543B}"/>
      </w:docPartPr>
      <w:docPartBody>
        <w:p w:rsidR="005812A0" w:rsidRDefault="005812A0" w:rsidP="005812A0">
          <w:pPr>
            <w:pStyle w:val="5A28BB8D2D0648D1808B4F93287DCD3E"/>
          </w:pPr>
          <w:r w:rsidRPr="00770946">
            <w:rPr>
              <w:rStyle w:val="PlaceholderText"/>
            </w:rPr>
            <w:t>Choose an item.</w:t>
          </w:r>
        </w:p>
      </w:docPartBody>
    </w:docPart>
    <w:docPart>
      <w:docPartPr>
        <w:name w:val="11052A294BFE46F88EBEB96BC7A20879"/>
        <w:category>
          <w:name w:val="General"/>
          <w:gallery w:val="placeholder"/>
        </w:category>
        <w:types>
          <w:type w:val="bbPlcHdr"/>
        </w:types>
        <w:behaviors>
          <w:behavior w:val="content"/>
        </w:behaviors>
        <w:guid w:val="{39BC5112-DADC-4EC5-9971-568F406ACAF3}"/>
      </w:docPartPr>
      <w:docPartBody>
        <w:p w:rsidR="005812A0" w:rsidRDefault="005812A0" w:rsidP="005812A0">
          <w:pPr>
            <w:pStyle w:val="11052A294BFE46F88EBEB96BC7A20879"/>
          </w:pPr>
          <w:r w:rsidRPr="001849DA">
            <w:rPr>
              <w:rStyle w:val="PlaceholderText"/>
            </w:rPr>
            <w:t>Click here to enter text.</w:t>
          </w:r>
        </w:p>
      </w:docPartBody>
    </w:docPart>
    <w:docPart>
      <w:docPartPr>
        <w:name w:val="2F0F6BEE5B2A4D1FBCBC02B3C4BD2709"/>
        <w:category>
          <w:name w:val="General"/>
          <w:gallery w:val="placeholder"/>
        </w:category>
        <w:types>
          <w:type w:val="bbPlcHdr"/>
        </w:types>
        <w:behaviors>
          <w:behavior w:val="content"/>
        </w:behaviors>
        <w:guid w:val="{A2C7A811-F533-4070-9571-CF62CD625583}"/>
      </w:docPartPr>
      <w:docPartBody>
        <w:p w:rsidR="005812A0" w:rsidRDefault="005812A0" w:rsidP="005812A0">
          <w:pPr>
            <w:pStyle w:val="2F0F6BEE5B2A4D1FBCBC02B3C4BD2709"/>
          </w:pPr>
          <w:r w:rsidRPr="003E3D39">
            <w:rPr>
              <w:rStyle w:val="PlaceholderText"/>
            </w:rPr>
            <w:t>Choose an item.</w:t>
          </w:r>
        </w:p>
      </w:docPartBody>
    </w:docPart>
    <w:docPart>
      <w:docPartPr>
        <w:name w:val="692D29715F3A45E98AD42F90AC9303AD"/>
        <w:category>
          <w:name w:val="General"/>
          <w:gallery w:val="placeholder"/>
        </w:category>
        <w:types>
          <w:type w:val="bbPlcHdr"/>
        </w:types>
        <w:behaviors>
          <w:behavior w:val="content"/>
        </w:behaviors>
        <w:guid w:val="{03376795-1143-485C-825C-6E0EFB964629}"/>
      </w:docPartPr>
      <w:docPartBody>
        <w:p w:rsidR="005812A0" w:rsidRDefault="005812A0" w:rsidP="005812A0">
          <w:pPr>
            <w:pStyle w:val="692D29715F3A45E98AD42F90AC9303AD"/>
          </w:pPr>
          <w:r w:rsidRPr="003E3D39">
            <w:rPr>
              <w:rStyle w:val="PlaceholderText"/>
            </w:rPr>
            <w:t>Choose an item.</w:t>
          </w:r>
        </w:p>
      </w:docPartBody>
    </w:docPart>
    <w:docPart>
      <w:docPartPr>
        <w:name w:val="4A384B0A1C7040CD9CE828BF468DC02E"/>
        <w:category>
          <w:name w:val="General"/>
          <w:gallery w:val="placeholder"/>
        </w:category>
        <w:types>
          <w:type w:val="bbPlcHdr"/>
        </w:types>
        <w:behaviors>
          <w:behavior w:val="content"/>
        </w:behaviors>
        <w:guid w:val="{D6271344-D9EC-44BC-B37D-E05E8FE173DB}"/>
      </w:docPartPr>
      <w:docPartBody>
        <w:p w:rsidR="005812A0" w:rsidRDefault="005812A0" w:rsidP="005812A0">
          <w:pPr>
            <w:pStyle w:val="4A384B0A1C7040CD9CE828BF468DC02E"/>
          </w:pPr>
          <w:r w:rsidRPr="00C03A37">
            <w:rPr>
              <w:rStyle w:val="PlaceholderText"/>
            </w:rPr>
            <w:t>Choose an item.</w:t>
          </w:r>
        </w:p>
      </w:docPartBody>
    </w:docPart>
    <w:docPart>
      <w:docPartPr>
        <w:name w:val="C6ED782AE9504E1CAA75C460373A14B5"/>
        <w:category>
          <w:name w:val="General"/>
          <w:gallery w:val="placeholder"/>
        </w:category>
        <w:types>
          <w:type w:val="bbPlcHdr"/>
        </w:types>
        <w:behaviors>
          <w:behavior w:val="content"/>
        </w:behaviors>
        <w:guid w:val="{9295F2DB-03C4-4A06-B47A-4E62D7501E2A}"/>
      </w:docPartPr>
      <w:docPartBody>
        <w:p w:rsidR="005812A0" w:rsidRDefault="005812A0" w:rsidP="005812A0">
          <w:pPr>
            <w:pStyle w:val="C6ED782AE9504E1CAA75C460373A14B5"/>
          </w:pPr>
          <w:r w:rsidRPr="00770946">
            <w:rPr>
              <w:rStyle w:val="PlaceholderText"/>
            </w:rPr>
            <w:t>Choose an item.</w:t>
          </w:r>
        </w:p>
      </w:docPartBody>
    </w:docPart>
    <w:docPart>
      <w:docPartPr>
        <w:name w:val="294ABC5DA38C442395638866D8311B00"/>
        <w:category>
          <w:name w:val="General"/>
          <w:gallery w:val="placeholder"/>
        </w:category>
        <w:types>
          <w:type w:val="bbPlcHdr"/>
        </w:types>
        <w:behaviors>
          <w:behavior w:val="content"/>
        </w:behaviors>
        <w:guid w:val="{11FA7285-0980-4EC0-9001-74651E369CA8}"/>
      </w:docPartPr>
      <w:docPartBody>
        <w:p w:rsidR="005812A0" w:rsidRDefault="005812A0" w:rsidP="005812A0">
          <w:pPr>
            <w:pStyle w:val="294ABC5DA38C442395638866D8311B00"/>
          </w:pPr>
          <w:r w:rsidRPr="001849DA">
            <w:rPr>
              <w:rStyle w:val="PlaceholderText"/>
            </w:rPr>
            <w:t>Click here to enter text.</w:t>
          </w:r>
        </w:p>
      </w:docPartBody>
    </w:docPart>
    <w:docPart>
      <w:docPartPr>
        <w:name w:val="1CC908EF45124367B4D09E4D9AC78765"/>
        <w:category>
          <w:name w:val="General"/>
          <w:gallery w:val="placeholder"/>
        </w:category>
        <w:types>
          <w:type w:val="bbPlcHdr"/>
        </w:types>
        <w:behaviors>
          <w:behavior w:val="content"/>
        </w:behaviors>
        <w:guid w:val="{7230E384-5CB1-4164-B630-00B53FF35C41}"/>
      </w:docPartPr>
      <w:docPartBody>
        <w:p w:rsidR="00C42A9A" w:rsidRDefault="005812A0" w:rsidP="005812A0">
          <w:pPr>
            <w:pStyle w:val="1CC908EF45124367B4D09E4D9AC78765"/>
          </w:pPr>
          <w:r w:rsidRPr="001849DA">
            <w:rPr>
              <w:rStyle w:val="PlaceholderText"/>
            </w:rPr>
            <w:t>Click here to enter text.</w:t>
          </w:r>
        </w:p>
      </w:docPartBody>
    </w:docPart>
    <w:docPart>
      <w:docPartPr>
        <w:name w:val="B9FB0D634DDF44959D9D3594DE5FA2F6"/>
        <w:category>
          <w:name w:val="General"/>
          <w:gallery w:val="placeholder"/>
        </w:category>
        <w:types>
          <w:type w:val="bbPlcHdr"/>
        </w:types>
        <w:behaviors>
          <w:behavior w:val="content"/>
        </w:behaviors>
        <w:guid w:val="{40EA23A4-B3D3-44EE-977C-C16F73FC0AAA}"/>
      </w:docPartPr>
      <w:docPartBody>
        <w:p w:rsidR="00C42A9A" w:rsidRDefault="005812A0" w:rsidP="005812A0">
          <w:pPr>
            <w:pStyle w:val="B9FB0D634DDF44959D9D3594DE5FA2F6"/>
          </w:pPr>
          <w:r w:rsidRPr="003E3D39">
            <w:rPr>
              <w:rStyle w:val="PlaceholderText"/>
            </w:rPr>
            <w:t>Click here to enter a date.</w:t>
          </w:r>
        </w:p>
      </w:docPartBody>
    </w:docPart>
    <w:docPart>
      <w:docPartPr>
        <w:name w:val="04C527166E5A48A79649E92826EF7ADF"/>
        <w:category>
          <w:name w:val="General"/>
          <w:gallery w:val="placeholder"/>
        </w:category>
        <w:types>
          <w:type w:val="bbPlcHdr"/>
        </w:types>
        <w:behaviors>
          <w:behavior w:val="content"/>
        </w:behaviors>
        <w:guid w:val="{4FB549C6-8A85-4806-B319-565090C48F1D}"/>
      </w:docPartPr>
      <w:docPartBody>
        <w:p w:rsidR="00C42A9A" w:rsidRDefault="005812A0" w:rsidP="005812A0">
          <w:pPr>
            <w:pStyle w:val="04C527166E5A48A79649E92826EF7ADF"/>
          </w:pPr>
          <w:r w:rsidRPr="001849DA">
            <w:rPr>
              <w:rStyle w:val="PlaceholderText"/>
            </w:rPr>
            <w:t>Choose an item.</w:t>
          </w:r>
        </w:p>
      </w:docPartBody>
    </w:docPart>
    <w:docPart>
      <w:docPartPr>
        <w:name w:val="017BE54B85714276B82732EDCC2FBE6B"/>
        <w:category>
          <w:name w:val="General"/>
          <w:gallery w:val="placeholder"/>
        </w:category>
        <w:types>
          <w:type w:val="bbPlcHdr"/>
        </w:types>
        <w:behaviors>
          <w:behavior w:val="content"/>
        </w:behaviors>
        <w:guid w:val="{8C96E1D6-3850-4C75-937E-D450C78872A1}"/>
      </w:docPartPr>
      <w:docPartBody>
        <w:p w:rsidR="00C42A9A" w:rsidRDefault="005812A0" w:rsidP="005812A0">
          <w:pPr>
            <w:pStyle w:val="017BE54B85714276B82732EDCC2FBE6B"/>
          </w:pPr>
          <w:r w:rsidRPr="001849DA">
            <w:rPr>
              <w:rStyle w:val="PlaceholderText"/>
            </w:rPr>
            <w:t>Choose an item.</w:t>
          </w:r>
        </w:p>
      </w:docPartBody>
    </w:docPart>
    <w:docPart>
      <w:docPartPr>
        <w:name w:val="78246693408A414183D63A8F76C76E1C"/>
        <w:category>
          <w:name w:val="General"/>
          <w:gallery w:val="placeholder"/>
        </w:category>
        <w:types>
          <w:type w:val="bbPlcHdr"/>
        </w:types>
        <w:behaviors>
          <w:behavior w:val="content"/>
        </w:behaviors>
        <w:guid w:val="{CCD86C6A-3788-443F-A309-5C040D7F0F5D}"/>
      </w:docPartPr>
      <w:docPartBody>
        <w:p w:rsidR="00C42A9A" w:rsidRDefault="005812A0" w:rsidP="005812A0">
          <w:pPr>
            <w:pStyle w:val="78246693408A414183D63A8F76C76E1C"/>
          </w:pPr>
          <w:r w:rsidRPr="001849DA">
            <w:rPr>
              <w:rStyle w:val="PlaceholderText"/>
            </w:rPr>
            <w:t>Choose an item.</w:t>
          </w:r>
        </w:p>
      </w:docPartBody>
    </w:docPart>
    <w:docPart>
      <w:docPartPr>
        <w:name w:val="1DC5B80991DC4B23BA3946515288415D"/>
        <w:category>
          <w:name w:val="General"/>
          <w:gallery w:val="placeholder"/>
        </w:category>
        <w:types>
          <w:type w:val="bbPlcHdr"/>
        </w:types>
        <w:behaviors>
          <w:behavior w:val="content"/>
        </w:behaviors>
        <w:guid w:val="{4207CF20-F01C-486E-84F4-02AEF049F486}"/>
      </w:docPartPr>
      <w:docPartBody>
        <w:p w:rsidR="00C42A9A" w:rsidRDefault="005812A0" w:rsidP="005812A0">
          <w:pPr>
            <w:pStyle w:val="1DC5B80991DC4B23BA3946515288415D"/>
          </w:pPr>
          <w:r w:rsidRPr="001849DA">
            <w:rPr>
              <w:rStyle w:val="PlaceholderText"/>
            </w:rPr>
            <w:t>Choose an item.</w:t>
          </w:r>
        </w:p>
      </w:docPartBody>
    </w:docPart>
    <w:docPart>
      <w:docPartPr>
        <w:name w:val="3EACB289520D4FD884255601CBF414DE"/>
        <w:category>
          <w:name w:val="General"/>
          <w:gallery w:val="placeholder"/>
        </w:category>
        <w:types>
          <w:type w:val="bbPlcHdr"/>
        </w:types>
        <w:behaviors>
          <w:behavior w:val="content"/>
        </w:behaviors>
        <w:guid w:val="{8FCC7B74-FCFA-4A20-9FFF-711BADE669CB}"/>
      </w:docPartPr>
      <w:docPartBody>
        <w:p w:rsidR="00C42A9A" w:rsidRDefault="00C42A9A" w:rsidP="00C42A9A">
          <w:pPr>
            <w:pStyle w:val="3EACB289520D4FD884255601CBF414DE"/>
          </w:pPr>
          <w:r w:rsidRPr="001849DA">
            <w:rPr>
              <w:rStyle w:val="PlaceholderText"/>
            </w:rPr>
            <w:t>Click here to enter text.</w:t>
          </w:r>
        </w:p>
      </w:docPartBody>
    </w:docPart>
    <w:docPart>
      <w:docPartPr>
        <w:name w:val="68DB0C3CB08E44CEBD1B447365A9A24C"/>
        <w:category>
          <w:name w:val="General"/>
          <w:gallery w:val="placeholder"/>
        </w:category>
        <w:types>
          <w:type w:val="bbPlcHdr"/>
        </w:types>
        <w:behaviors>
          <w:behavior w:val="content"/>
        </w:behaviors>
        <w:guid w:val="{486789FC-9E4C-4AE3-AF7A-480D9212DFC8}"/>
      </w:docPartPr>
      <w:docPartBody>
        <w:p w:rsidR="00C42A9A" w:rsidRDefault="00C42A9A" w:rsidP="00C42A9A">
          <w:pPr>
            <w:pStyle w:val="68DB0C3CB08E44CEBD1B447365A9A24C"/>
          </w:pPr>
          <w:r w:rsidRPr="003E3D39">
            <w:rPr>
              <w:rStyle w:val="PlaceholderText"/>
            </w:rPr>
            <w:t>Choose an item.</w:t>
          </w:r>
        </w:p>
      </w:docPartBody>
    </w:docPart>
    <w:docPart>
      <w:docPartPr>
        <w:name w:val="EBD5F15FB3E249568D2BDB84AF4FD806"/>
        <w:category>
          <w:name w:val="General"/>
          <w:gallery w:val="placeholder"/>
        </w:category>
        <w:types>
          <w:type w:val="bbPlcHdr"/>
        </w:types>
        <w:behaviors>
          <w:behavior w:val="content"/>
        </w:behaviors>
        <w:guid w:val="{7F1E099E-9DCA-4B86-8B6F-F24F601D2BA9}"/>
      </w:docPartPr>
      <w:docPartBody>
        <w:p w:rsidR="00C42A9A" w:rsidRDefault="00C42A9A" w:rsidP="00C42A9A">
          <w:pPr>
            <w:pStyle w:val="EBD5F15FB3E249568D2BDB84AF4FD806"/>
          </w:pPr>
          <w:r w:rsidRPr="00C03A37">
            <w:rPr>
              <w:rStyle w:val="PlaceholderText"/>
            </w:rPr>
            <w:t>Click here to enter text.</w:t>
          </w:r>
        </w:p>
      </w:docPartBody>
    </w:docPart>
    <w:docPart>
      <w:docPartPr>
        <w:name w:val="88A571C22F834446875992D354DAC52A"/>
        <w:category>
          <w:name w:val="General"/>
          <w:gallery w:val="placeholder"/>
        </w:category>
        <w:types>
          <w:type w:val="bbPlcHdr"/>
        </w:types>
        <w:behaviors>
          <w:behavior w:val="content"/>
        </w:behaviors>
        <w:guid w:val="{419FFDAF-5ACB-4F87-B5E9-F1A21C6FE30E}"/>
      </w:docPartPr>
      <w:docPartBody>
        <w:p w:rsidR="00C42A9A" w:rsidRDefault="00C42A9A" w:rsidP="00C42A9A">
          <w:pPr>
            <w:pStyle w:val="88A571C22F834446875992D354DAC52A"/>
          </w:pPr>
          <w:r w:rsidRPr="003E3D39">
            <w:rPr>
              <w:rStyle w:val="PlaceholderText"/>
            </w:rPr>
            <w:t>Choose an item.</w:t>
          </w:r>
        </w:p>
      </w:docPartBody>
    </w:docPart>
    <w:docPart>
      <w:docPartPr>
        <w:name w:val="E82902A8647840CDB156E4280FE65AD2"/>
        <w:category>
          <w:name w:val="General"/>
          <w:gallery w:val="placeholder"/>
        </w:category>
        <w:types>
          <w:type w:val="bbPlcHdr"/>
        </w:types>
        <w:behaviors>
          <w:behavior w:val="content"/>
        </w:behaviors>
        <w:guid w:val="{FB9CD4A2-D5A3-4D5E-9F9E-3FF444C19168}"/>
      </w:docPartPr>
      <w:docPartBody>
        <w:p w:rsidR="00C42A9A" w:rsidRDefault="00C42A9A" w:rsidP="00C42A9A">
          <w:pPr>
            <w:pStyle w:val="E82902A8647840CDB156E4280FE65AD2"/>
          </w:pPr>
          <w:r w:rsidRPr="003E3D39">
            <w:rPr>
              <w:rStyle w:val="PlaceholderText"/>
            </w:rPr>
            <w:t>Choose an item.</w:t>
          </w:r>
        </w:p>
      </w:docPartBody>
    </w:docPart>
    <w:docPart>
      <w:docPartPr>
        <w:name w:val="AB9BC6F47D374F3093A111AD4EBBE830"/>
        <w:category>
          <w:name w:val="General"/>
          <w:gallery w:val="placeholder"/>
        </w:category>
        <w:types>
          <w:type w:val="bbPlcHdr"/>
        </w:types>
        <w:behaviors>
          <w:behavior w:val="content"/>
        </w:behaviors>
        <w:guid w:val="{C575C9B3-E465-454B-8C49-B2CAE74E89F4}"/>
      </w:docPartPr>
      <w:docPartBody>
        <w:p w:rsidR="00C42A9A" w:rsidRDefault="00C42A9A" w:rsidP="00C42A9A">
          <w:pPr>
            <w:pStyle w:val="AB9BC6F47D374F3093A111AD4EBBE830"/>
          </w:pPr>
          <w:r w:rsidRPr="003E3D39">
            <w:rPr>
              <w:rStyle w:val="PlaceholderText"/>
            </w:rPr>
            <w:t>Choose an item.</w:t>
          </w:r>
        </w:p>
      </w:docPartBody>
    </w:docPart>
    <w:docPart>
      <w:docPartPr>
        <w:name w:val="43AB42191BC24D5295DE3E7A14F3518E"/>
        <w:category>
          <w:name w:val="General"/>
          <w:gallery w:val="placeholder"/>
        </w:category>
        <w:types>
          <w:type w:val="bbPlcHdr"/>
        </w:types>
        <w:behaviors>
          <w:behavior w:val="content"/>
        </w:behaviors>
        <w:guid w:val="{52548943-8C55-4E56-824F-0CBF3EC6864F}"/>
      </w:docPartPr>
      <w:docPartBody>
        <w:p w:rsidR="00670EEE" w:rsidRDefault="00C42A9A" w:rsidP="00C42A9A">
          <w:pPr>
            <w:pStyle w:val="43AB42191BC24D5295DE3E7A14F3518E"/>
          </w:pPr>
          <w:r w:rsidRPr="001849DA">
            <w:rPr>
              <w:rStyle w:val="PlaceholderText"/>
            </w:rPr>
            <w:t>Click here to enter text.</w:t>
          </w:r>
        </w:p>
      </w:docPartBody>
    </w:docPart>
    <w:docPart>
      <w:docPartPr>
        <w:name w:val="74EB1A5DC462419B9277F30C04CD1BF4"/>
        <w:category>
          <w:name w:val="General"/>
          <w:gallery w:val="placeholder"/>
        </w:category>
        <w:types>
          <w:type w:val="bbPlcHdr"/>
        </w:types>
        <w:behaviors>
          <w:behavior w:val="content"/>
        </w:behaviors>
        <w:guid w:val="{A2B9EFE1-7F71-4409-9021-76F7AA01B314}"/>
      </w:docPartPr>
      <w:docPartBody>
        <w:p w:rsidR="009E5D5D" w:rsidRDefault="00A74288" w:rsidP="00A74288">
          <w:pPr>
            <w:pStyle w:val="74EB1A5DC462419B9277F30C04CD1BF4"/>
          </w:pPr>
          <w:r w:rsidRPr="001849DA">
            <w:rPr>
              <w:rStyle w:val="PlaceholderText"/>
            </w:rPr>
            <w:t>Click here to enter text.</w:t>
          </w:r>
        </w:p>
      </w:docPartBody>
    </w:docPart>
    <w:docPart>
      <w:docPartPr>
        <w:name w:val="23C823605C1341FF94CE15EEF5D4E8E3"/>
        <w:category>
          <w:name w:val="General"/>
          <w:gallery w:val="placeholder"/>
        </w:category>
        <w:types>
          <w:type w:val="bbPlcHdr"/>
        </w:types>
        <w:behaviors>
          <w:behavior w:val="content"/>
        </w:behaviors>
        <w:guid w:val="{6810531A-0510-4646-8187-56A7895CF1FD}"/>
      </w:docPartPr>
      <w:docPartBody>
        <w:p w:rsidR="009E5D5D" w:rsidRDefault="00A74288" w:rsidP="00A74288">
          <w:pPr>
            <w:pStyle w:val="23C823605C1341FF94CE15EEF5D4E8E3"/>
          </w:pPr>
          <w:r w:rsidRPr="003E3D39">
            <w:rPr>
              <w:rStyle w:val="PlaceholderText"/>
            </w:rPr>
            <w:t>Choose an item.</w:t>
          </w:r>
        </w:p>
      </w:docPartBody>
    </w:docPart>
    <w:docPart>
      <w:docPartPr>
        <w:name w:val="8DCA11AE90704288BAB127D7AEB5203A"/>
        <w:category>
          <w:name w:val="General"/>
          <w:gallery w:val="placeholder"/>
        </w:category>
        <w:types>
          <w:type w:val="bbPlcHdr"/>
        </w:types>
        <w:behaviors>
          <w:behavior w:val="content"/>
        </w:behaviors>
        <w:guid w:val="{F1CCC08A-8E7B-4DD2-831C-526904E8BE25}"/>
      </w:docPartPr>
      <w:docPartBody>
        <w:p w:rsidR="009E5D5D" w:rsidRDefault="00A74288" w:rsidP="00A74288">
          <w:pPr>
            <w:pStyle w:val="8DCA11AE90704288BAB127D7AEB5203A"/>
          </w:pPr>
          <w:r w:rsidRPr="001849DA">
            <w:rPr>
              <w:rStyle w:val="PlaceholderText"/>
            </w:rPr>
            <w:t>Click here to enter text.</w:t>
          </w:r>
        </w:p>
      </w:docPartBody>
    </w:docPart>
    <w:docPart>
      <w:docPartPr>
        <w:name w:val="059794A58AD44E549402BC3A87D9D3BC"/>
        <w:category>
          <w:name w:val="General"/>
          <w:gallery w:val="placeholder"/>
        </w:category>
        <w:types>
          <w:type w:val="bbPlcHdr"/>
        </w:types>
        <w:behaviors>
          <w:behavior w:val="content"/>
        </w:behaviors>
        <w:guid w:val="{A007B5F0-E0BE-47B2-8E7A-19BE6D7D1ED5}"/>
      </w:docPartPr>
      <w:docPartBody>
        <w:p w:rsidR="009E5D5D" w:rsidRDefault="00A74288" w:rsidP="00A74288">
          <w:pPr>
            <w:pStyle w:val="059794A58AD44E549402BC3A87D9D3BC"/>
          </w:pPr>
          <w:r w:rsidRPr="001849DA">
            <w:rPr>
              <w:rStyle w:val="PlaceholderText"/>
            </w:rPr>
            <w:t>Click here to enter text.</w:t>
          </w:r>
        </w:p>
      </w:docPartBody>
    </w:docPart>
    <w:docPart>
      <w:docPartPr>
        <w:name w:val="B0717E0CE0C245039C12954C929D53C5"/>
        <w:category>
          <w:name w:val="General"/>
          <w:gallery w:val="placeholder"/>
        </w:category>
        <w:types>
          <w:type w:val="bbPlcHdr"/>
        </w:types>
        <w:behaviors>
          <w:behavior w:val="content"/>
        </w:behaviors>
        <w:guid w:val="{D00AA3EB-1716-4BCE-9089-E1EC426B86A6}"/>
      </w:docPartPr>
      <w:docPartBody>
        <w:p w:rsidR="009E5D5D" w:rsidRDefault="00A74288" w:rsidP="00A74288">
          <w:pPr>
            <w:pStyle w:val="B0717E0CE0C245039C12954C929D53C5"/>
          </w:pPr>
          <w:r w:rsidRPr="001849DA">
            <w:rPr>
              <w:rStyle w:val="PlaceholderText"/>
            </w:rPr>
            <w:t>Click here to enter text.</w:t>
          </w:r>
        </w:p>
      </w:docPartBody>
    </w:docPart>
    <w:docPart>
      <w:docPartPr>
        <w:name w:val="D98D2AE665A64F0593C73F1B11AEE99A"/>
        <w:category>
          <w:name w:val="General"/>
          <w:gallery w:val="placeholder"/>
        </w:category>
        <w:types>
          <w:type w:val="bbPlcHdr"/>
        </w:types>
        <w:behaviors>
          <w:behavior w:val="content"/>
        </w:behaviors>
        <w:guid w:val="{D98A121D-5CC5-4F1E-A035-2FA41A64FCFA}"/>
      </w:docPartPr>
      <w:docPartBody>
        <w:p w:rsidR="009E5D5D" w:rsidRDefault="00A74288" w:rsidP="00A74288">
          <w:pPr>
            <w:pStyle w:val="D98D2AE665A64F0593C73F1B11AEE99A"/>
          </w:pPr>
          <w:r w:rsidRPr="00770946">
            <w:rPr>
              <w:rStyle w:val="PlaceholderText"/>
            </w:rPr>
            <w:t>Choose an item.</w:t>
          </w:r>
        </w:p>
      </w:docPartBody>
    </w:docPart>
    <w:docPart>
      <w:docPartPr>
        <w:name w:val="B0472225BBF44F94895A0249DAF21AE6"/>
        <w:category>
          <w:name w:val="General"/>
          <w:gallery w:val="placeholder"/>
        </w:category>
        <w:types>
          <w:type w:val="bbPlcHdr"/>
        </w:types>
        <w:behaviors>
          <w:behavior w:val="content"/>
        </w:behaviors>
        <w:guid w:val="{B1207DF7-CB52-4A0D-A325-0A79571EC93F}"/>
      </w:docPartPr>
      <w:docPartBody>
        <w:p w:rsidR="009E5D5D" w:rsidRDefault="00A74288" w:rsidP="00A74288">
          <w:pPr>
            <w:pStyle w:val="B0472225BBF44F94895A0249DAF21AE6"/>
          </w:pPr>
          <w:r w:rsidRPr="001849DA">
            <w:rPr>
              <w:rStyle w:val="PlaceholderText"/>
            </w:rPr>
            <w:t>Click here to enter text.</w:t>
          </w:r>
        </w:p>
      </w:docPartBody>
    </w:docPart>
    <w:docPart>
      <w:docPartPr>
        <w:name w:val="AA793E0BCC464859BF120C24143212BA"/>
        <w:category>
          <w:name w:val="General"/>
          <w:gallery w:val="placeholder"/>
        </w:category>
        <w:types>
          <w:type w:val="bbPlcHdr"/>
        </w:types>
        <w:behaviors>
          <w:behavior w:val="content"/>
        </w:behaviors>
        <w:guid w:val="{D1FE3582-F876-4813-92DE-A6980683F1BA}"/>
      </w:docPartPr>
      <w:docPartBody>
        <w:p w:rsidR="009E5D5D" w:rsidRDefault="009E5D5D" w:rsidP="009E5D5D">
          <w:pPr>
            <w:pStyle w:val="AA793E0BCC464859BF120C24143212BA"/>
          </w:pPr>
          <w:r w:rsidRPr="001849DA">
            <w:rPr>
              <w:rStyle w:val="PlaceholderText"/>
            </w:rPr>
            <w:t>Click here to enter text.</w:t>
          </w:r>
        </w:p>
      </w:docPartBody>
    </w:docPart>
    <w:docPart>
      <w:docPartPr>
        <w:name w:val="4AB4E40DB1304409AEB2AF29D39B7E1D"/>
        <w:category>
          <w:name w:val="General"/>
          <w:gallery w:val="placeholder"/>
        </w:category>
        <w:types>
          <w:type w:val="bbPlcHdr"/>
        </w:types>
        <w:behaviors>
          <w:behavior w:val="content"/>
        </w:behaviors>
        <w:guid w:val="{EF2DE2F8-F1F7-4952-9F74-59E6776955B5}"/>
      </w:docPartPr>
      <w:docPartBody>
        <w:p w:rsidR="00F11127" w:rsidRDefault="007635D4" w:rsidP="007635D4">
          <w:pPr>
            <w:pStyle w:val="4AB4E40DB1304409AEB2AF29D39B7E1D"/>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5112E"/>
    <w:rsid w:val="000566BF"/>
    <w:rsid w:val="000603C0"/>
    <w:rsid w:val="0007308D"/>
    <w:rsid w:val="00094CD4"/>
    <w:rsid w:val="000A348A"/>
    <w:rsid w:val="000E3E22"/>
    <w:rsid w:val="00111F51"/>
    <w:rsid w:val="00137B09"/>
    <w:rsid w:val="0014335D"/>
    <w:rsid w:val="00145158"/>
    <w:rsid w:val="0016744F"/>
    <w:rsid w:val="00183945"/>
    <w:rsid w:val="00191239"/>
    <w:rsid w:val="001B2EB4"/>
    <w:rsid w:val="001B6BBE"/>
    <w:rsid w:val="001B7A7A"/>
    <w:rsid w:val="001C17C9"/>
    <w:rsid w:val="001F3566"/>
    <w:rsid w:val="00217695"/>
    <w:rsid w:val="00241966"/>
    <w:rsid w:val="00283635"/>
    <w:rsid w:val="00290DBC"/>
    <w:rsid w:val="002B4FC2"/>
    <w:rsid w:val="002F79EC"/>
    <w:rsid w:val="00300FB9"/>
    <w:rsid w:val="003045D5"/>
    <w:rsid w:val="00314F61"/>
    <w:rsid w:val="00360E71"/>
    <w:rsid w:val="003D40A0"/>
    <w:rsid w:val="003E1A06"/>
    <w:rsid w:val="003E73AE"/>
    <w:rsid w:val="004230B2"/>
    <w:rsid w:val="00425FA4"/>
    <w:rsid w:val="00430710"/>
    <w:rsid w:val="00435EE0"/>
    <w:rsid w:val="0044026E"/>
    <w:rsid w:val="0046213F"/>
    <w:rsid w:val="0047003A"/>
    <w:rsid w:val="004B07DB"/>
    <w:rsid w:val="004B7D3A"/>
    <w:rsid w:val="004F0B14"/>
    <w:rsid w:val="004F677C"/>
    <w:rsid w:val="0051504B"/>
    <w:rsid w:val="0054464E"/>
    <w:rsid w:val="00563BD3"/>
    <w:rsid w:val="005812A0"/>
    <w:rsid w:val="00595E88"/>
    <w:rsid w:val="005E01AE"/>
    <w:rsid w:val="005E173A"/>
    <w:rsid w:val="00607518"/>
    <w:rsid w:val="006078FB"/>
    <w:rsid w:val="006255CF"/>
    <w:rsid w:val="006302C3"/>
    <w:rsid w:val="006611B0"/>
    <w:rsid w:val="00664EC3"/>
    <w:rsid w:val="00670EEE"/>
    <w:rsid w:val="00672FAF"/>
    <w:rsid w:val="006B22DA"/>
    <w:rsid w:val="006C5048"/>
    <w:rsid w:val="006E1498"/>
    <w:rsid w:val="006E383A"/>
    <w:rsid w:val="006F6FC8"/>
    <w:rsid w:val="00731A3D"/>
    <w:rsid w:val="00757BE2"/>
    <w:rsid w:val="007635D4"/>
    <w:rsid w:val="007B1CBF"/>
    <w:rsid w:val="007B2CC1"/>
    <w:rsid w:val="007E656E"/>
    <w:rsid w:val="00820513"/>
    <w:rsid w:val="00825A08"/>
    <w:rsid w:val="0083590D"/>
    <w:rsid w:val="00893761"/>
    <w:rsid w:val="008A0AB8"/>
    <w:rsid w:val="008B19F0"/>
    <w:rsid w:val="008B3FE2"/>
    <w:rsid w:val="008B4675"/>
    <w:rsid w:val="008C025F"/>
    <w:rsid w:val="008C7593"/>
    <w:rsid w:val="008D75CB"/>
    <w:rsid w:val="008E7992"/>
    <w:rsid w:val="008F1E6C"/>
    <w:rsid w:val="008F222F"/>
    <w:rsid w:val="00910FFE"/>
    <w:rsid w:val="00927C3A"/>
    <w:rsid w:val="00941035"/>
    <w:rsid w:val="00987E66"/>
    <w:rsid w:val="00996A62"/>
    <w:rsid w:val="009A64B6"/>
    <w:rsid w:val="009E3493"/>
    <w:rsid w:val="009E4D04"/>
    <w:rsid w:val="009E5D5D"/>
    <w:rsid w:val="009F64D9"/>
    <w:rsid w:val="00A03FDD"/>
    <w:rsid w:val="00A044B2"/>
    <w:rsid w:val="00A33E54"/>
    <w:rsid w:val="00A67429"/>
    <w:rsid w:val="00A74288"/>
    <w:rsid w:val="00A82A18"/>
    <w:rsid w:val="00A97CA6"/>
    <w:rsid w:val="00AB161F"/>
    <w:rsid w:val="00AB3F51"/>
    <w:rsid w:val="00AC5AC1"/>
    <w:rsid w:val="00B3615C"/>
    <w:rsid w:val="00B41C62"/>
    <w:rsid w:val="00B43536"/>
    <w:rsid w:val="00B550D0"/>
    <w:rsid w:val="00B67DEB"/>
    <w:rsid w:val="00BA2FBF"/>
    <w:rsid w:val="00BA7C5E"/>
    <w:rsid w:val="00BB314C"/>
    <w:rsid w:val="00BB5444"/>
    <w:rsid w:val="00BE4C38"/>
    <w:rsid w:val="00C048C2"/>
    <w:rsid w:val="00C41B5C"/>
    <w:rsid w:val="00C42A9A"/>
    <w:rsid w:val="00C43EE1"/>
    <w:rsid w:val="00C47480"/>
    <w:rsid w:val="00C66E42"/>
    <w:rsid w:val="00CA1936"/>
    <w:rsid w:val="00CB5927"/>
    <w:rsid w:val="00CE58D0"/>
    <w:rsid w:val="00CF1EE1"/>
    <w:rsid w:val="00CF2EEA"/>
    <w:rsid w:val="00D24808"/>
    <w:rsid w:val="00D578DC"/>
    <w:rsid w:val="00D60DAB"/>
    <w:rsid w:val="00D73E0F"/>
    <w:rsid w:val="00D9524C"/>
    <w:rsid w:val="00DA4737"/>
    <w:rsid w:val="00E01C1C"/>
    <w:rsid w:val="00E14FA4"/>
    <w:rsid w:val="00E32628"/>
    <w:rsid w:val="00E47540"/>
    <w:rsid w:val="00E57B18"/>
    <w:rsid w:val="00EB438C"/>
    <w:rsid w:val="00ED1258"/>
    <w:rsid w:val="00ED3794"/>
    <w:rsid w:val="00ED797C"/>
    <w:rsid w:val="00F03FEC"/>
    <w:rsid w:val="00F06952"/>
    <w:rsid w:val="00F11127"/>
    <w:rsid w:val="00F23FC2"/>
    <w:rsid w:val="00F25B78"/>
    <w:rsid w:val="00F331AF"/>
    <w:rsid w:val="00F65322"/>
    <w:rsid w:val="00F778A6"/>
    <w:rsid w:val="00F77E96"/>
    <w:rsid w:val="00F86CCB"/>
    <w:rsid w:val="00FA6293"/>
    <w:rsid w:val="00FD52EB"/>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B314C"/>
    <w:rPr>
      <w:color w:val="808080"/>
    </w:rPr>
  </w:style>
  <w:style w:type="paragraph" w:customStyle="1" w:styleId="46A2737A167B4F06AF4B7CD378D1AE5F">
    <w:name w:val="46A2737A167B4F06AF4B7CD378D1AE5F"/>
    <w:rsid w:val="00820513"/>
    <w:rPr>
      <w:szCs w:val="20"/>
      <w:lang w:bidi="hi-IN"/>
    </w:rPr>
  </w:style>
  <w:style w:type="paragraph" w:customStyle="1" w:styleId="57D120AD30544872947CFD7D96D22C0B">
    <w:name w:val="57D120AD30544872947CFD7D96D22C0B"/>
    <w:rsid w:val="00820513"/>
    <w:rPr>
      <w:szCs w:val="20"/>
      <w:lang w:bidi="hi-IN"/>
    </w:rPr>
  </w:style>
  <w:style w:type="paragraph" w:customStyle="1" w:styleId="DE21183D857D4B25980F82927DFCF2B2">
    <w:name w:val="DE21183D857D4B25980F82927DFCF2B2"/>
    <w:rsid w:val="00820513"/>
    <w:rPr>
      <w:szCs w:val="20"/>
      <w:lang w:bidi="hi-IN"/>
    </w:rPr>
  </w:style>
  <w:style w:type="paragraph" w:customStyle="1" w:styleId="4C12F5D885AE42F58A721DAB54D4F9B0">
    <w:name w:val="4C12F5D885AE42F58A721DAB54D4F9B0"/>
    <w:rsid w:val="00820513"/>
    <w:rPr>
      <w:szCs w:val="20"/>
      <w:lang w:bidi="hi-IN"/>
    </w:rPr>
  </w:style>
  <w:style w:type="paragraph" w:customStyle="1" w:styleId="FD8D5034A8164682BF399FB6C454DA94">
    <w:name w:val="FD8D5034A8164682BF399FB6C454DA94"/>
    <w:rsid w:val="00B67DEB"/>
    <w:rPr>
      <w:rFonts w:eastAsiaTheme="minorHAnsi"/>
    </w:rPr>
  </w:style>
  <w:style w:type="paragraph" w:customStyle="1" w:styleId="9B60573E0FB34F38BFE321F289EA59BA">
    <w:name w:val="9B60573E0FB34F38BFE321F289EA59BA"/>
    <w:rsid w:val="00B67DEB"/>
    <w:rPr>
      <w:rFonts w:eastAsiaTheme="minorHAnsi"/>
    </w:rPr>
  </w:style>
  <w:style w:type="paragraph" w:customStyle="1" w:styleId="71FCC8EFCF114A0994404B4F9F286FD4">
    <w:name w:val="71FCC8EFCF114A0994404B4F9F286FD4"/>
    <w:rsid w:val="005812A0"/>
    <w:pPr>
      <w:spacing w:after="160" w:line="259" w:lineRule="auto"/>
    </w:pPr>
    <w:rPr>
      <w:lang w:val="en-IN" w:eastAsia="en-IN"/>
    </w:rPr>
  </w:style>
  <w:style w:type="paragraph" w:customStyle="1" w:styleId="468CBB4A662D460B84E5D4909EAD2F9F">
    <w:name w:val="468CBB4A662D460B84E5D4909EAD2F9F"/>
    <w:rsid w:val="005812A0"/>
    <w:pPr>
      <w:spacing w:after="160" w:line="259" w:lineRule="auto"/>
    </w:pPr>
    <w:rPr>
      <w:lang w:val="en-IN" w:eastAsia="en-IN"/>
    </w:rPr>
  </w:style>
  <w:style w:type="paragraph" w:customStyle="1" w:styleId="E589647343444AA797EDF5F4B3B3D319">
    <w:name w:val="E589647343444AA797EDF5F4B3B3D319"/>
    <w:rsid w:val="005812A0"/>
    <w:pPr>
      <w:spacing w:after="160" w:line="259" w:lineRule="auto"/>
    </w:pPr>
    <w:rPr>
      <w:lang w:val="en-IN" w:eastAsia="en-IN"/>
    </w:rPr>
  </w:style>
  <w:style w:type="paragraph" w:customStyle="1" w:styleId="0AB4ECFD7DBE4D8FA861BE466A4C6C3D">
    <w:name w:val="0AB4ECFD7DBE4D8FA861BE466A4C6C3D"/>
    <w:rsid w:val="005812A0"/>
    <w:pPr>
      <w:spacing w:after="160" w:line="259" w:lineRule="auto"/>
    </w:pPr>
    <w:rPr>
      <w:lang w:val="en-IN" w:eastAsia="en-IN"/>
    </w:rPr>
  </w:style>
  <w:style w:type="paragraph" w:customStyle="1" w:styleId="41A6412C734B470993AF7E4B2136B538">
    <w:name w:val="41A6412C734B470993AF7E4B2136B538"/>
    <w:rsid w:val="005812A0"/>
    <w:pPr>
      <w:spacing w:after="160" w:line="259" w:lineRule="auto"/>
    </w:pPr>
    <w:rPr>
      <w:lang w:val="en-IN" w:eastAsia="en-IN"/>
    </w:rPr>
  </w:style>
  <w:style w:type="paragraph" w:customStyle="1" w:styleId="5C091FA8A6F3472481F9FC86192F3B0F">
    <w:name w:val="5C091FA8A6F3472481F9FC86192F3B0F"/>
    <w:rsid w:val="005812A0"/>
    <w:pPr>
      <w:spacing w:after="160" w:line="259" w:lineRule="auto"/>
    </w:pPr>
    <w:rPr>
      <w:lang w:val="en-IN" w:eastAsia="en-IN"/>
    </w:rPr>
  </w:style>
  <w:style w:type="paragraph" w:customStyle="1" w:styleId="D42B608F82FF4E97B3A38157023C536E">
    <w:name w:val="D42B608F82FF4E97B3A38157023C536E"/>
    <w:rsid w:val="005812A0"/>
    <w:pPr>
      <w:spacing w:after="160" w:line="259" w:lineRule="auto"/>
    </w:pPr>
    <w:rPr>
      <w:lang w:val="en-IN" w:eastAsia="en-IN"/>
    </w:rPr>
  </w:style>
  <w:style w:type="paragraph" w:customStyle="1" w:styleId="B8C53A6B832D40A1A7243A60D77097CA">
    <w:name w:val="B8C53A6B832D40A1A7243A60D77097CA"/>
    <w:rsid w:val="005812A0"/>
    <w:pPr>
      <w:spacing w:after="160" w:line="259" w:lineRule="auto"/>
    </w:pPr>
    <w:rPr>
      <w:lang w:val="en-IN" w:eastAsia="en-IN"/>
    </w:rPr>
  </w:style>
  <w:style w:type="paragraph" w:customStyle="1" w:styleId="FD18D81AFEB0456784303981E4B6EFEA">
    <w:name w:val="FD18D81AFEB0456784303981E4B6EFEA"/>
    <w:rsid w:val="005812A0"/>
    <w:pPr>
      <w:spacing w:after="160" w:line="259" w:lineRule="auto"/>
    </w:pPr>
    <w:rPr>
      <w:lang w:val="en-IN" w:eastAsia="en-IN"/>
    </w:rPr>
  </w:style>
  <w:style w:type="paragraph" w:customStyle="1" w:styleId="8DD54359BB354A1A949C1435E0AB81B9">
    <w:name w:val="8DD54359BB354A1A949C1435E0AB81B9"/>
    <w:rsid w:val="005812A0"/>
    <w:pPr>
      <w:spacing w:after="160" w:line="259" w:lineRule="auto"/>
    </w:pPr>
    <w:rPr>
      <w:lang w:val="en-IN" w:eastAsia="en-IN"/>
    </w:rPr>
  </w:style>
  <w:style w:type="paragraph" w:customStyle="1" w:styleId="B54D0AFB4A294EE1B9CB21F2B16A40D2">
    <w:name w:val="B54D0AFB4A294EE1B9CB21F2B16A40D2"/>
    <w:rsid w:val="005812A0"/>
    <w:pPr>
      <w:spacing w:after="160" w:line="259" w:lineRule="auto"/>
    </w:pPr>
    <w:rPr>
      <w:lang w:val="en-IN" w:eastAsia="en-IN"/>
    </w:rPr>
  </w:style>
  <w:style w:type="paragraph" w:customStyle="1" w:styleId="3FFC18D524A04243B581226901B28A9B">
    <w:name w:val="3FFC18D524A04243B581226901B28A9B"/>
    <w:rsid w:val="005812A0"/>
    <w:pPr>
      <w:spacing w:after="160" w:line="259" w:lineRule="auto"/>
    </w:pPr>
    <w:rPr>
      <w:lang w:val="en-IN" w:eastAsia="en-IN"/>
    </w:rPr>
  </w:style>
  <w:style w:type="paragraph" w:customStyle="1" w:styleId="8D6CB79DDE124EBA8B0A2DC542744917">
    <w:name w:val="8D6CB79DDE124EBA8B0A2DC542744917"/>
    <w:rsid w:val="005812A0"/>
    <w:pPr>
      <w:spacing w:after="160" w:line="259" w:lineRule="auto"/>
    </w:pPr>
    <w:rPr>
      <w:lang w:val="en-IN" w:eastAsia="en-IN"/>
    </w:rPr>
  </w:style>
  <w:style w:type="paragraph" w:customStyle="1" w:styleId="7B06702B35494F1BAE63C1DFFB3C006C">
    <w:name w:val="7B06702B35494F1BAE63C1DFFB3C006C"/>
    <w:rsid w:val="005812A0"/>
    <w:pPr>
      <w:spacing w:after="160" w:line="259" w:lineRule="auto"/>
    </w:pPr>
    <w:rPr>
      <w:lang w:val="en-IN" w:eastAsia="en-IN"/>
    </w:rPr>
  </w:style>
  <w:style w:type="paragraph" w:customStyle="1" w:styleId="42B22C6BA9344869AD3BA0ED66D1B863">
    <w:name w:val="42B22C6BA9344869AD3BA0ED66D1B863"/>
    <w:rsid w:val="005812A0"/>
    <w:pPr>
      <w:spacing w:after="160" w:line="259" w:lineRule="auto"/>
    </w:pPr>
    <w:rPr>
      <w:lang w:val="en-IN" w:eastAsia="en-IN"/>
    </w:rPr>
  </w:style>
  <w:style w:type="paragraph" w:customStyle="1" w:styleId="C79AF1426DA84A7BBAEC41AB8EF6DE82">
    <w:name w:val="C79AF1426DA84A7BBAEC41AB8EF6DE82"/>
    <w:rsid w:val="005812A0"/>
    <w:pPr>
      <w:spacing w:after="160" w:line="259" w:lineRule="auto"/>
    </w:pPr>
    <w:rPr>
      <w:lang w:val="en-IN" w:eastAsia="en-IN"/>
    </w:rPr>
  </w:style>
  <w:style w:type="paragraph" w:customStyle="1" w:styleId="C8E1C29BA6C34A7FBA981332A5E9205B">
    <w:name w:val="C8E1C29BA6C34A7FBA981332A5E9205B"/>
    <w:rsid w:val="005812A0"/>
    <w:pPr>
      <w:spacing w:after="160" w:line="259" w:lineRule="auto"/>
    </w:pPr>
    <w:rPr>
      <w:lang w:val="en-IN" w:eastAsia="en-IN"/>
    </w:rPr>
  </w:style>
  <w:style w:type="paragraph" w:customStyle="1" w:styleId="92F609225FAE40A3B90490293E301F2E">
    <w:name w:val="92F609225FAE40A3B90490293E301F2E"/>
    <w:rsid w:val="005812A0"/>
    <w:pPr>
      <w:spacing w:after="160" w:line="259" w:lineRule="auto"/>
    </w:pPr>
    <w:rPr>
      <w:lang w:val="en-IN" w:eastAsia="en-IN"/>
    </w:rPr>
  </w:style>
  <w:style w:type="paragraph" w:customStyle="1" w:styleId="8C50B35D663F45EAAAED8995E1B8AD37">
    <w:name w:val="8C50B35D663F45EAAAED8995E1B8AD37"/>
    <w:rsid w:val="005812A0"/>
    <w:pPr>
      <w:spacing w:after="160" w:line="259" w:lineRule="auto"/>
    </w:pPr>
    <w:rPr>
      <w:lang w:val="en-IN" w:eastAsia="en-IN"/>
    </w:rPr>
  </w:style>
  <w:style w:type="paragraph" w:customStyle="1" w:styleId="C8499E576CC34F2983252C8C24F16FE3">
    <w:name w:val="C8499E576CC34F2983252C8C24F16FE3"/>
    <w:rsid w:val="005812A0"/>
    <w:pPr>
      <w:spacing w:after="160" w:line="259" w:lineRule="auto"/>
    </w:pPr>
    <w:rPr>
      <w:lang w:val="en-IN" w:eastAsia="en-IN"/>
    </w:rPr>
  </w:style>
  <w:style w:type="paragraph" w:customStyle="1" w:styleId="B54C62C081A04373A4A4A83BCF04B867">
    <w:name w:val="B54C62C081A04373A4A4A83BCF04B867"/>
    <w:rsid w:val="005812A0"/>
    <w:pPr>
      <w:spacing w:after="160" w:line="259" w:lineRule="auto"/>
    </w:pPr>
    <w:rPr>
      <w:lang w:val="en-IN" w:eastAsia="en-IN"/>
    </w:rPr>
  </w:style>
  <w:style w:type="paragraph" w:customStyle="1" w:styleId="7EE7CC4157994922B63248D23C3AF010">
    <w:name w:val="7EE7CC4157994922B63248D23C3AF010"/>
    <w:rsid w:val="005812A0"/>
    <w:pPr>
      <w:spacing w:after="160" w:line="259" w:lineRule="auto"/>
    </w:pPr>
    <w:rPr>
      <w:lang w:val="en-IN" w:eastAsia="en-IN"/>
    </w:rPr>
  </w:style>
  <w:style w:type="paragraph" w:customStyle="1" w:styleId="34469BE4E1554FA1A790665C728FEF3B">
    <w:name w:val="34469BE4E1554FA1A790665C728FEF3B"/>
    <w:rsid w:val="005812A0"/>
    <w:pPr>
      <w:spacing w:after="160" w:line="259" w:lineRule="auto"/>
    </w:pPr>
    <w:rPr>
      <w:lang w:val="en-IN" w:eastAsia="en-IN"/>
    </w:rPr>
  </w:style>
  <w:style w:type="paragraph" w:customStyle="1" w:styleId="9A6134E8255B49C4A910ECA6740385BE">
    <w:name w:val="9A6134E8255B49C4A910ECA6740385BE"/>
    <w:rsid w:val="005812A0"/>
    <w:pPr>
      <w:spacing w:after="160" w:line="259" w:lineRule="auto"/>
    </w:pPr>
    <w:rPr>
      <w:lang w:val="en-IN" w:eastAsia="en-IN"/>
    </w:rPr>
  </w:style>
  <w:style w:type="paragraph" w:customStyle="1" w:styleId="E5FF1DCAB5744FA096A499E02CA5DC04">
    <w:name w:val="E5FF1DCAB5744FA096A499E02CA5DC04"/>
    <w:rsid w:val="005812A0"/>
    <w:pPr>
      <w:spacing w:after="160" w:line="259" w:lineRule="auto"/>
    </w:pPr>
    <w:rPr>
      <w:lang w:val="en-IN" w:eastAsia="en-IN"/>
    </w:rPr>
  </w:style>
  <w:style w:type="paragraph" w:customStyle="1" w:styleId="3DD664824AD04024AA8559BD1288E7BC">
    <w:name w:val="3DD664824AD04024AA8559BD1288E7BC"/>
    <w:rsid w:val="005812A0"/>
    <w:pPr>
      <w:spacing w:after="160" w:line="259" w:lineRule="auto"/>
    </w:pPr>
    <w:rPr>
      <w:lang w:val="en-IN" w:eastAsia="en-IN"/>
    </w:rPr>
  </w:style>
  <w:style w:type="paragraph" w:customStyle="1" w:styleId="706B6C4814C14913A1B9B299858401A8">
    <w:name w:val="706B6C4814C14913A1B9B299858401A8"/>
    <w:rsid w:val="005812A0"/>
    <w:pPr>
      <w:spacing w:after="160" w:line="259" w:lineRule="auto"/>
    </w:pPr>
    <w:rPr>
      <w:lang w:val="en-IN" w:eastAsia="en-IN"/>
    </w:rPr>
  </w:style>
  <w:style w:type="paragraph" w:customStyle="1" w:styleId="CAD120061CF048EB8B34735433F3EFD1">
    <w:name w:val="CAD120061CF048EB8B34735433F3EFD1"/>
    <w:rsid w:val="005812A0"/>
    <w:pPr>
      <w:spacing w:after="160" w:line="259" w:lineRule="auto"/>
    </w:pPr>
    <w:rPr>
      <w:lang w:val="en-IN" w:eastAsia="en-IN"/>
    </w:rPr>
  </w:style>
  <w:style w:type="paragraph" w:customStyle="1" w:styleId="BEF0AD8C51E949E98CF8909865D42AD1">
    <w:name w:val="BEF0AD8C51E949E98CF8909865D42AD1"/>
    <w:rsid w:val="005812A0"/>
    <w:pPr>
      <w:spacing w:after="160" w:line="259" w:lineRule="auto"/>
    </w:pPr>
    <w:rPr>
      <w:lang w:val="en-IN" w:eastAsia="en-IN"/>
    </w:rPr>
  </w:style>
  <w:style w:type="paragraph" w:customStyle="1" w:styleId="EEC6919A3153470E8C2B1E10EFEA7ABE">
    <w:name w:val="EEC6919A3153470E8C2B1E10EFEA7ABE"/>
    <w:rsid w:val="005812A0"/>
    <w:pPr>
      <w:spacing w:after="160" w:line="259" w:lineRule="auto"/>
    </w:pPr>
    <w:rPr>
      <w:lang w:val="en-IN" w:eastAsia="en-IN"/>
    </w:rPr>
  </w:style>
  <w:style w:type="paragraph" w:customStyle="1" w:styleId="F040931785D049E7B32F72A6141F4087">
    <w:name w:val="F040931785D049E7B32F72A6141F4087"/>
    <w:rsid w:val="005812A0"/>
    <w:pPr>
      <w:spacing w:after="160" w:line="259" w:lineRule="auto"/>
    </w:pPr>
    <w:rPr>
      <w:lang w:val="en-IN" w:eastAsia="en-IN"/>
    </w:rPr>
  </w:style>
  <w:style w:type="paragraph" w:customStyle="1" w:styleId="81B837DEE53049AD812AC898C8137AA7">
    <w:name w:val="81B837DEE53049AD812AC898C8137AA7"/>
    <w:rsid w:val="005812A0"/>
    <w:pPr>
      <w:spacing w:after="160" w:line="259" w:lineRule="auto"/>
    </w:pPr>
    <w:rPr>
      <w:lang w:val="en-IN" w:eastAsia="en-IN"/>
    </w:rPr>
  </w:style>
  <w:style w:type="paragraph" w:customStyle="1" w:styleId="1BCF04E429D1415DB134A0B3C60CCC18">
    <w:name w:val="1BCF04E429D1415DB134A0B3C60CCC18"/>
    <w:rsid w:val="005812A0"/>
    <w:pPr>
      <w:spacing w:after="160" w:line="259" w:lineRule="auto"/>
    </w:pPr>
    <w:rPr>
      <w:lang w:val="en-IN" w:eastAsia="en-IN"/>
    </w:rPr>
  </w:style>
  <w:style w:type="paragraph" w:customStyle="1" w:styleId="415FF2F68BDA4E0D933776AA77F5403A">
    <w:name w:val="415FF2F68BDA4E0D933776AA77F5403A"/>
    <w:rsid w:val="005812A0"/>
    <w:pPr>
      <w:spacing w:after="160" w:line="259" w:lineRule="auto"/>
    </w:pPr>
    <w:rPr>
      <w:lang w:val="en-IN" w:eastAsia="en-IN"/>
    </w:rPr>
  </w:style>
  <w:style w:type="paragraph" w:customStyle="1" w:styleId="BD4FB5CAFA2849C4931296D9A4284C50">
    <w:name w:val="BD4FB5CAFA2849C4931296D9A4284C50"/>
    <w:rsid w:val="005812A0"/>
    <w:pPr>
      <w:spacing w:after="160" w:line="259" w:lineRule="auto"/>
    </w:pPr>
    <w:rPr>
      <w:lang w:val="en-IN" w:eastAsia="en-IN"/>
    </w:rPr>
  </w:style>
  <w:style w:type="paragraph" w:customStyle="1" w:styleId="2897C119BE0E4921AF859F1BD654AC5C">
    <w:name w:val="2897C119BE0E4921AF859F1BD654AC5C"/>
    <w:rsid w:val="005812A0"/>
    <w:pPr>
      <w:spacing w:after="160" w:line="259" w:lineRule="auto"/>
    </w:pPr>
    <w:rPr>
      <w:lang w:val="en-IN" w:eastAsia="en-IN"/>
    </w:rPr>
  </w:style>
  <w:style w:type="paragraph" w:customStyle="1" w:styleId="EBFDB7C90735422896856EA45773556D">
    <w:name w:val="EBFDB7C90735422896856EA45773556D"/>
    <w:rsid w:val="005812A0"/>
    <w:pPr>
      <w:spacing w:after="160" w:line="259" w:lineRule="auto"/>
    </w:pPr>
    <w:rPr>
      <w:lang w:val="en-IN" w:eastAsia="en-IN"/>
    </w:rPr>
  </w:style>
  <w:style w:type="paragraph" w:customStyle="1" w:styleId="EC2FC8A7ACB74018B2F397450381BC73">
    <w:name w:val="EC2FC8A7ACB74018B2F397450381BC73"/>
    <w:rsid w:val="005812A0"/>
    <w:pPr>
      <w:spacing w:after="160" w:line="259" w:lineRule="auto"/>
    </w:pPr>
    <w:rPr>
      <w:lang w:val="en-IN" w:eastAsia="en-IN"/>
    </w:rPr>
  </w:style>
  <w:style w:type="paragraph" w:customStyle="1" w:styleId="DC80F0562E65400FA2E109A88C36199E">
    <w:name w:val="DC80F0562E65400FA2E109A88C36199E"/>
    <w:rsid w:val="005812A0"/>
    <w:pPr>
      <w:spacing w:after="160" w:line="259" w:lineRule="auto"/>
    </w:pPr>
    <w:rPr>
      <w:lang w:val="en-IN" w:eastAsia="en-IN"/>
    </w:rPr>
  </w:style>
  <w:style w:type="paragraph" w:customStyle="1" w:styleId="445C864EE96147BC87B606C7041E383C">
    <w:name w:val="445C864EE96147BC87B606C7041E383C"/>
    <w:rsid w:val="005812A0"/>
    <w:pPr>
      <w:spacing w:after="160" w:line="259" w:lineRule="auto"/>
    </w:pPr>
    <w:rPr>
      <w:lang w:val="en-IN" w:eastAsia="en-IN"/>
    </w:rPr>
  </w:style>
  <w:style w:type="paragraph" w:customStyle="1" w:styleId="CBE8C467B9DF4CC4A137AAE3679D9101">
    <w:name w:val="CBE8C467B9DF4CC4A137AAE3679D9101"/>
    <w:rsid w:val="005812A0"/>
    <w:pPr>
      <w:spacing w:after="160" w:line="259" w:lineRule="auto"/>
    </w:pPr>
    <w:rPr>
      <w:lang w:val="en-IN" w:eastAsia="en-IN"/>
    </w:rPr>
  </w:style>
  <w:style w:type="paragraph" w:customStyle="1" w:styleId="FB15ACCD21824157A0602D05E4BF3D70">
    <w:name w:val="FB15ACCD21824157A0602D05E4BF3D70"/>
    <w:rsid w:val="005812A0"/>
    <w:pPr>
      <w:spacing w:after="160" w:line="259" w:lineRule="auto"/>
    </w:pPr>
    <w:rPr>
      <w:lang w:val="en-IN" w:eastAsia="en-IN"/>
    </w:rPr>
  </w:style>
  <w:style w:type="paragraph" w:customStyle="1" w:styleId="B1235C09EFA048BA9A2B35D3FC5F7496">
    <w:name w:val="B1235C09EFA048BA9A2B35D3FC5F7496"/>
    <w:rsid w:val="005812A0"/>
    <w:pPr>
      <w:spacing w:after="160" w:line="259" w:lineRule="auto"/>
    </w:pPr>
    <w:rPr>
      <w:lang w:val="en-IN" w:eastAsia="en-IN"/>
    </w:rPr>
  </w:style>
  <w:style w:type="paragraph" w:customStyle="1" w:styleId="5234F2A2FC064B039ABC3E0157B37194">
    <w:name w:val="5234F2A2FC064B039ABC3E0157B37194"/>
    <w:rsid w:val="005812A0"/>
    <w:pPr>
      <w:spacing w:after="160" w:line="259" w:lineRule="auto"/>
    </w:pPr>
    <w:rPr>
      <w:lang w:val="en-IN" w:eastAsia="en-IN"/>
    </w:rPr>
  </w:style>
  <w:style w:type="paragraph" w:customStyle="1" w:styleId="6D48D39389BC4ACB8FEBB805F91C42AF">
    <w:name w:val="6D48D39389BC4ACB8FEBB805F91C42AF"/>
    <w:rsid w:val="005812A0"/>
    <w:pPr>
      <w:spacing w:after="160" w:line="259" w:lineRule="auto"/>
    </w:pPr>
    <w:rPr>
      <w:lang w:val="en-IN" w:eastAsia="en-IN"/>
    </w:rPr>
  </w:style>
  <w:style w:type="paragraph" w:customStyle="1" w:styleId="597394989B1E4B51AD658B286F6AB3A3">
    <w:name w:val="597394989B1E4B51AD658B286F6AB3A3"/>
    <w:rsid w:val="005812A0"/>
    <w:pPr>
      <w:spacing w:after="160" w:line="259" w:lineRule="auto"/>
    </w:pPr>
    <w:rPr>
      <w:lang w:val="en-IN" w:eastAsia="en-IN"/>
    </w:rPr>
  </w:style>
  <w:style w:type="paragraph" w:customStyle="1" w:styleId="862C079CC2DA43C19C2267B92055B2D2">
    <w:name w:val="862C079CC2DA43C19C2267B92055B2D2"/>
    <w:rsid w:val="005812A0"/>
    <w:pPr>
      <w:spacing w:after="160" w:line="259" w:lineRule="auto"/>
    </w:pPr>
    <w:rPr>
      <w:lang w:val="en-IN" w:eastAsia="en-IN"/>
    </w:rPr>
  </w:style>
  <w:style w:type="paragraph" w:customStyle="1" w:styleId="2D4356B276DE4B079F799DB69ED677E9">
    <w:name w:val="2D4356B276DE4B079F799DB69ED677E9"/>
    <w:rsid w:val="005812A0"/>
    <w:pPr>
      <w:spacing w:after="160" w:line="259" w:lineRule="auto"/>
    </w:pPr>
    <w:rPr>
      <w:lang w:val="en-IN" w:eastAsia="en-IN"/>
    </w:rPr>
  </w:style>
  <w:style w:type="paragraph" w:customStyle="1" w:styleId="AA52C9A02688465DACBD3B1FDF10F023">
    <w:name w:val="AA52C9A02688465DACBD3B1FDF10F023"/>
    <w:rsid w:val="005812A0"/>
    <w:pPr>
      <w:spacing w:after="160" w:line="259" w:lineRule="auto"/>
    </w:pPr>
    <w:rPr>
      <w:lang w:val="en-IN" w:eastAsia="en-IN"/>
    </w:rPr>
  </w:style>
  <w:style w:type="paragraph" w:customStyle="1" w:styleId="E556B9CE41FA443894059D656E7DE55C">
    <w:name w:val="E556B9CE41FA443894059D656E7DE55C"/>
    <w:rsid w:val="005812A0"/>
    <w:pPr>
      <w:spacing w:after="160" w:line="259" w:lineRule="auto"/>
    </w:pPr>
    <w:rPr>
      <w:lang w:val="en-IN" w:eastAsia="en-IN"/>
    </w:rPr>
  </w:style>
  <w:style w:type="paragraph" w:customStyle="1" w:styleId="DDC7FFE356A14003AAEA2E562AFDFEE4">
    <w:name w:val="DDC7FFE356A14003AAEA2E562AFDFEE4"/>
    <w:rsid w:val="005812A0"/>
    <w:pPr>
      <w:spacing w:after="160" w:line="259" w:lineRule="auto"/>
    </w:pPr>
    <w:rPr>
      <w:lang w:val="en-IN" w:eastAsia="en-IN"/>
    </w:rPr>
  </w:style>
  <w:style w:type="paragraph" w:customStyle="1" w:styleId="FDCFE1269AFB4C49A29B4747C3B114BD">
    <w:name w:val="FDCFE1269AFB4C49A29B4747C3B114BD"/>
    <w:rsid w:val="005812A0"/>
    <w:pPr>
      <w:spacing w:after="160" w:line="259" w:lineRule="auto"/>
    </w:pPr>
    <w:rPr>
      <w:lang w:val="en-IN" w:eastAsia="en-IN"/>
    </w:rPr>
  </w:style>
  <w:style w:type="paragraph" w:customStyle="1" w:styleId="F517C506411E4935BCDC1FB2AB33EFE7">
    <w:name w:val="F517C506411E4935BCDC1FB2AB33EFE7"/>
    <w:rsid w:val="005812A0"/>
    <w:pPr>
      <w:spacing w:after="160" w:line="259" w:lineRule="auto"/>
    </w:pPr>
    <w:rPr>
      <w:lang w:val="en-IN" w:eastAsia="en-IN"/>
    </w:rPr>
  </w:style>
  <w:style w:type="paragraph" w:customStyle="1" w:styleId="87FED8DD824847ED80D62EEF5BD76ED6">
    <w:name w:val="87FED8DD824847ED80D62EEF5BD76ED6"/>
    <w:rsid w:val="005812A0"/>
    <w:pPr>
      <w:spacing w:after="160" w:line="259" w:lineRule="auto"/>
    </w:pPr>
    <w:rPr>
      <w:lang w:val="en-IN" w:eastAsia="en-IN"/>
    </w:rPr>
  </w:style>
  <w:style w:type="paragraph" w:customStyle="1" w:styleId="F8DBFE068B8D4B82819FC337140BA245">
    <w:name w:val="F8DBFE068B8D4B82819FC337140BA245"/>
    <w:rsid w:val="005812A0"/>
    <w:pPr>
      <w:spacing w:after="160" w:line="259" w:lineRule="auto"/>
    </w:pPr>
    <w:rPr>
      <w:lang w:val="en-IN" w:eastAsia="en-IN"/>
    </w:rPr>
  </w:style>
  <w:style w:type="paragraph" w:customStyle="1" w:styleId="BF7CCF89C1D54DBA82D6362DB20FB081">
    <w:name w:val="BF7CCF89C1D54DBA82D6362DB20FB081"/>
    <w:rsid w:val="005812A0"/>
    <w:pPr>
      <w:spacing w:after="160" w:line="259" w:lineRule="auto"/>
    </w:pPr>
    <w:rPr>
      <w:lang w:val="en-IN" w:eastAsia="en-IN"/>
    </w:rPr>
  </w:style>
  <w:style w:type="paragraph" w:customStyle="1" w:styleId="1F21D891DCDD4FCC9F651920F3F0330A">
    <w:name w:val="1F21D891DCDD4FCC9F651920F3F0330A"/>
    <w:rsid w:val="005812A0"/>
    <w:pPr>
      <w:spacing w:after="160" w:line="259" w:lineRule="auto"/>
    </w:pPr>
    <w:rPr>
      <w:lang w:val="en-IN" w:eastAsia="en-IN"/>
    </w:rPr>
  </w:style>
  <w:style w:type="paragraph" w:customStyle="1" w:styleId="4B10FB5E1738477084CC131D9460B549">
    <w:name w:val="4B10FB5E1738477084CC131D9460B549"/>
    <w:rsid w:val="005812A0"/>
    <w:pPr>
      <w:spacing w:after="160" w:line="259" w:lineRule="auto"/>
    </w:pPr>
    <w:rPr>
      <w:lang w:val="en-IN" w:eastAsia="en-IN"/>
    </w:rPr>
  </w:style>
  <w:style w:type="paragraph" w:customStyle="1" w:styleId="1CDDBCC88F7945858BD9ECAB86DA5F62">
    <w:name w:val="1CDDBCC88F7945858BD9ECAB86DA5F62"/>
    <w:rsid w:val="005812A0"/>
    <w:pPr>
      <w:spacing w:after="160" w:line="259" w:lineRule="auto"/>
    </w:pPr>
    <w:rPr>
      <w:lang w:val="en-IN" w:eastAsia="en-IN"/>
    </w:rPr>
  </w:style>
  <w:style w:type="paragraph" w:customStyle="1" w:styleId="45630CB20E644FBDB362B8C73F15EC3F">
    <w:name w:val="45630CB20E644FBDB362B8C73F15EC3F"/>
    <w:rsid w:val="005812A0"/>
    <w:pPr>
      <w:spacing w:after="160" w:line="259" w:lineRule="auto"/>
    </w:pPr>
    <w:rPr>
      <w:lang w:val="en-IN" w:eastAsia="en-IN"/>
    </w:rPr>
  </w:style>
  <w:style w:type="paragraph" w:customStyle="1" w:styleId="EC2DA156D1AD4429865A5DE114D8E59E">
    <w:name w:val="EC2DA156D1AD4429865A5DE114D8E59E"/>
    <w:rsid w:val="005812A0"/>
    <w:pPr>
      <w:spacing w:after="160" w:line="259" w:lineRule="auto"/>
    </w:pPr>
    <w:rPr>
      <w:lang w:val="en-IN" w:eastAsia="en-IN"/>
    </w:rPr>
  </w:style>
  <w:style w:type="paragraph" w:customStyle="1" w:styleId="DE5707D8FFE647AAB8906F8188F72270">
    <w:name w:val="DE5707D8FFE647AAB8906F8188F72270"/>
    <w:rsid w:val="005812A0"/>
    <w:pPr>
      <w:spacing w:after="160" w:line="259" w:lineRule="auto"/>
    </w:pPr>
    <w:rPr>
      <w:lang w:val="en-IN" w:eastAsia="en-IN"/>
    </w:rPr>
  </w:style>
  <w:style w:type="paragraph" w:customStyle="1" w:styleId="BF64CB08731A425BB0ED668DD1E52D88">
    <w:name w:val="BF64CB08731A425BB0ED668DD1E52D88"/>
    <w:rsid w:val="005812A0"/>
    <w:pPr>
      <w:spacing w:after="160" w:line="259" w:lineRule="auto"/>
    </w:pPr>
    <w:rPr>
      <w:lang w:val="en-IN" w:eastAsia="en-IN"/>
    </w:rPr>
  </w:style>
  <w:style w:type="paragraph" w:customStyle="1" w:styleId="413B3B71A6224A98A8E24ABF35736519">
    <w:name w:val="413B3B71A6224A98A8E24ABF35736519"/>
    <w:rsid w:val="005812A0"/>
    <w:pPr>
      <w:spacing w:after="160" w:line="259" w:lineRule="auto"/>
    </w:pPr>
    <w:rPr>
      <w:lang w:val="en-IN" w:eastAsia="en-IN"/>
    </w:rPr>
  </w:style>
  <w:style w:type="paragraph" w:customStyle="1" w:styleId="57C1DE525A10428884B3CB11780C8B83">
    <w:name w:val="57C1DE525A10428884B3CB11780C8B83"/>
    <w:rsid w:val="005812A0"/>
    <w:pPr>
      <w:spacing w:after="160" w:line="259" w:lineRule="auto"/>
    </w:pPr>
    <w:rPr>
      <w:lang w:val="en-IN" w:eastAsia="en-IN"/>
    </w:rPr>
  </w:style>
  <w:style w:type="paragraph" w:customStyle="1" w:styleId="FD6265A6A79F44D1B9E77B6ACA3E1AD1">
    <w:name w:val="FD6265A6A79F44D1B9E77B6ACA3E1AD1"/>
    <w:rsid w:val="005812A0"/>
    <w:pPr>
      <w:spacing w:after="160" w:line="259" w:lineRule="auto"/>
    </w:pPr>
    <w:rPr>
      <w:lang w:val="en-IN" w:eastAsia="en-IN"/>
    </w:rPr>
  </w:style>
  <w:style w:type="paragraph" w:customStyle="1" w:styleId="78D9543B86B8473782B31A2A9AACD707">
    <w:name w:val="78D9543B86B8473782B31A2A9AACD707"/>
    <w:rsid w:val="005812A0"/>
    <w:pPr>
      <w:spacing w:after="160" w:line="259" w:lineRule="auto"/>
    </w:pPr>
    <w:rPr>
      <w:lang w:val="en-IN" w:eastAsia="en-IN"/>
    </w:rPr>
  </w:style>
  <w:style w:type="paragraph" w:customStyle="1" w:styleId="A160602396DE4ED5B55699B2A327B248">
    <w:name w:val="A160602396DE4ED5B55699B2A327B248"/>
    <w:rsid w:val="005812A0"/>
    <w:pPr>
      <w:spacing w:after="160" w:line="259" w:lineRule="auto"/>
    </w:pPr>
    <w:rPr>
      <w:lang w:val="en-IN" w:eastAsia="en-IN"/>
    </w:rPr>
  </w:style>
  <w:style w:type="paragraph" w:customStyle="1" w:styleId="3974C626DBE1415EA1587E1CF3454EF5">
    <w:name w:val="3974C626DBE1415EA1587E1CF3454EF5"/>
    <w:rsid w:val="005812A0"/>
    <w:pPr>
      <w:spacing w:after="160" w:line="259" w:lineRule="auto"/>
    </w:pPr>
    <w:rPr>
      <w:lang w:val="en-IN" w:eastAsia="en-IN"/>
    </w:rPr>
  </w:style>
  <w:style w:type="paragraph" w:customStyle="1" w:styleId="AE659CA6E9304374A3D170054AAFE40C">
    <w:name w:val="AE659CA6E9304374A3D170054AAFE40C"/>
    <w:rsid w:val="005812A0"/>
    <w:pPr>
      <w:spacing w:after="160" w:line="259" w:lineRule="auto"/>
    </w:pPr>
    <w:rPr>
      <w:lang w:val="en-IN" w:eastAsia="en-IN"/>
    </w:rPr>
  </w:style>
  <w:style w:type="paragraph" w:customStyle="1" w:styleId="6F4C459A30544226ACA3F6A602F6ACFE">
    <w:name w:val="6F4C459A30544226ACA3F6A602F6ACFE"/>
    <w:rsid w:val="005812A0"/>
    <w:pPr>
      <w:spacing w:after="160" w:line="259" w:lineRule="auto"/>
    </w:pPr>
    <w:rPr>
      <w:lang w:val="en-IN" w:eastAsia="en-IN"/>
    </w:rPr>
  </w:style>
  <w:style w:type="paragraph" w:customStyle="1" w:styleId="9E0C83CE0F4A4E3A994C8C9EC6F3CA85">
    <w:name w:val="9E0C83CE0F4A4E3A994C8C9EC6F3CA85"/>
    <w:rsid w:val="005812A0"/>
    <w:pPr>
      <w:spacing w:after="160" w:line="259" w:lineRule="auto"/>
    </w:pPr>
    <w:rPr>
      <w:lang w:val="en-IN" w:eastAsia="en-IN"/>
    </w:rPr>
  </w:style>
  <w:style w:type="paragraph" w:customStyle="1" w:styleId="2E60115E4A3249E5AE15BF122EB6F85D">
    <w:name w:val="2E60115E4A3249E5AE15BF122EB6F85D"/>
    <w:rsid w:val="005812A0"/>
    <w:pPr>
      <w:spacing w:after="160" w:line="259" w:lineRule="auto"/>
    </w:pPr>
    <w:rPr>
      <w:lang w:val="en-IN" w:eastAsia="en-IN"/>
    </w:rPr>
  </w:style>
  <w:style w:type="paragraph" w:customStyle="1" w:styleId="94F5E02EFC744CFAACB4020DB7DF872F">
    <w:name w:val="94F5E02EFC744CFAACB4020DB7DF872F"/>
    <w:rsid w:val="005812A0"/>
    <w:pPr>
      <w:spacing w:after="160" w:line="259" w:lineRule="auto"/>
    </w:pPr>
    <w:rPr>
      <w:lang w:val="en-IN" w:eastAsia="en-IN"/>
    </w:rPr>
  </w:style>
  <w:style w:type="paragraph" w:customStyle="1" w:styleId="7BD852CC450640CD93008414AC3CFE6C">
    <w:name w:val="7BD852CC450640CD93008414AC3CFE6C"/>
    <w:rsid w:val="005812A0"/>
    <w:pPr>
      <w:spacing w:after="160" w:line="259" w:lineRule="auto"/>
    </w:pPr>
    <w:rPr>
      <w:lang w:val="en-IN" w:eastAsia="en-IN"/>
    </w:rPr>
  </w:style>
  <w:style w:type="paragraph" w:customStyle="1" w:styleId="331B735F21AF4B548714495E6F6E9C01">
    <w:name w:val="331B735F21AF4B548714495E6F6E9C01"/>
    <w:rsid w:val="005812A0"/>
    <w:pPr>
      <w:spacing w:after="160" w:line="259" w:lineRule="auto"/>
    </w:pPr>
    <w:rPr>
      <w:lang w:val="en-IN" w:eastAsia="en-IN"/>
    </w:rPr>
  </w:style>
  <w:style w:type="paragraph" w:customStyle="1" w:styleId="7E5E99FEAF1E4652AD9DCF556F924E1C">
    <w:name w:val="7E5E99FEAF1E4652AD9DCF556F924E1C"/>
    <w:rsid w:val="005812A0"/>
    <w:pPr>
      <w:spacing w:after="160" w:line="259" w:lineRule="auto"/>
    </w:pPr>
    <w:rPr>
      <w:lang w:val="en-IN" w:eastAsia="en-IN"/>
    </w:rPr>
  </w:style>
  <w:style w:type="paragraph" w:customStyle="1" w:styleId="18E4895A13EB4869BBDBC35557D7C21E">
    <w:name w:val="18E4895A13EB4869BBDBC35557D7C21E"/>
    <w:rsid w:val="005812A0"/>
    <w:pPr>
      <w:spacing w:after="160" w:line="259" w:lineRule="auto"/>
    </w:pPr>
    <w:rPr>
      <w:lang w:val="en-IN" w:eastAsia="en-IN"/>
    </w:rPr>
  </w:style>
  <w:style w:type="paragraph" w:customStyle="1" w:styleId="6FC5AFE3EE824C7B960B610DECED5C34">
    <w:name w:val="6FC5AFE3EE824C7B960B610DECED5C34"/>
    <w:rsid w:val="005812A0"/>
    <w:pPr>
      <w:spacing w:after="160" w:line="259" w:lineRule="auto"/>
    </w:pPr>
    <w:rPr>
      <w:lang w:val="en-IN" w:eastAsia="en-IN"/>
    </w:rPr>
  </w:style>
  <w:style w:type="paragraph" w:customStyle="1" w:styleId="792E0E88596E4E4D8B7C43B822B9EE6C">
    <w:name w:val="792E0E88596E4E4D8B7C43B822B9EE6C"/>
    <w:rsid w:val="005812A0"/>
    <w:pPr>
      <w:spacing w:after="160" w:line="259" w:lineRule="auto"/>
    </w:pPr>
    <w:rPr>
      <w:lang w:val="en-IN" w:eastAsia="en-IN"/>
    </w:rPr>
  </w:style>
  <w:style w:type="paragraph" w:customStyle="1" w:styleId="82A71280305F481A8BC8E64F85A225BA">
    <w:name w:val="82A71280305F481A8BC8E64F85A225BA"/>
    <w:rsid w:val="005812A0"/>
    <w:pPr>
      <w:spacing w:after="160" w:line="259" w:lineRule="auto"/>
    </w:pPr>
    <w:rPr>
      <w:lang w:val="en-IN" w:eastAsia="en-IN"/>
    </w:rPr>
  </w:style>
  <w:style w:type="paragraph" w:customStyle="1" w:styleId="D43ED4C341FC4B42A4897FC0AD7659B3">
    <w:name w:val="D43ED4C341FC4B42A4897FC0AD7659B3"/>
    <w:rsid w:val="005812A0"/>
    <w:pPr>
      <w:spacing w:after="160" w:line="259" w:lineRule="auto"/>
    </w:pPr>
    <w:rPr>
      <w:lang w:val="en-IN" w:eastAsia="en-IN"/>
    </w:rPr>
  </w:style>
  <w:style w:type="paragraph" w:customStyle="1" w:styleId="89D059B0059D46C9BED5305F78AF64C4">
    <w:name w:val="89D059B0059D46C9BED5305F78AF64C4"/>
    <w:rsid w:val="005812A0"/>
    <w:pPr>
      <w:spacing w:after="160" w:line="259" w:lineRule="auto"/>
    </w:pPr>
    <w:rPr>
      <w:lang w:val="en-IN" w:eastAsia="en-IN"/>
    </w:rPr>
  </w:style>
  <w:style w:type="paragraph" w:customStyle="1" w:styleId="F675099EFB914E9D8CFD2AC03FA73322">
    <w:name w:val="F675099EFB914E9D8CFD2AC03FA73322"/>
    <w:rsid w:val="005812A0"/>
    <w:pPr>
      <w:spacing w:after="160" w:line="259" w:lineRule="auto"/>
    </w:pPr>
    <w:rPr>
      <w:lang w:val="en-IN" w:eastAsia="en-IN"/>
    </w:rPr>
  </w:style>
  <w:style w:type="paragraph" w:customStyle="1" w:styleId="4AE9EA3129624BA6A13FF1F887C3058F">
    <w:name w:val="4AE9EA3129624BA6A13FF1F887C3058F"/>
    <w:rsid w:val="005812A0"/>
    <w:pPr>
      <w:spacing w:after="160" w:line="259" w:lineRule="auto"/>
    </w:pPr>
    <w:rPr>
      <w:lang w:val="en-IN" w:eastAsia="en-IN"/>
    </w:rPr>
  </w:style>
  <w:style w:type="paragraph" w:customStyle="1" w:styleId="CDE45AF97E074ABF82E72DB2B599490E">
    <w:name w:val="CDE45AF97E074ABF82E72DB2B599490E"/>
    <w:rsid w:val="005812A0"/>
    <w:pPr>
      <w:spacing w:after="160" w:line="259" w:lineRule="auto"/>
    </w:pPr>
    <w:rPr>
      <w:lang w:val="en-IN" w:eastAsia="en-IN"/>
    </w:rPr>
  </w:style>
  <w:style w:type="paragraph" w:customStyle="1" w:styleId="A27A8D8CDDB54319BB3708F21285B30A">
    <w:name w:val="A27A8D8CDDB54319BB3708F21285B30A"/>
    <w:rsid w:val="005812A0"/>
    <w:pPr>
      <w:spacing w:after="160" w:line="259" w:lineRule="auto"/>
    </w:pPr>
    <w:rPr>
      <w:lang w:val="en-IN" w:eastAsia="en-IN"/>
    </w:rPr>
  </w:style>
  <w:style w:type="paragraph" w:customStyle="1" w:styleId="9AD38180DC734174B63ECA3C9B7693CA">
    <w:name w:val="9AD38180DC734174B63ECA3C9B7693CA"/>
    <w:rsid w:val="005812A0"/>
    <w:pPr>
      <w:spacing w:after="160" w:line="259" w:lineRule="auto"/>
    </w:pPr>
    <w:rPr>
      <w:lang w:val="en-IN" w:eastAsia="en-IN"/>
    </w:rPr>
  </w:style>
  <w:style w:type="paragraph" w:customStyle="1" w:styleId="C9803A0A18454BFCBA49C0A5AF2B0D46">
    <w:name w:val="C9803A0A18454BFCBA49C0A5AF2B0D46"/>
    <w:rsid w:val="005812A0"/>
    <w:pPr>
      <w:spacing w:after="160" w:line="259" w:lineRule="auto"/>
    </w:pPr>
    <w:rPr>
      <w:lang w:val="en-IN" w:eastAsia="en-IN"/>
    </w:rPr>
  </w:style>
  <w:style w:type="paragraph" w:customStyle="1" w:styleId="24F6C6C51BC544249CD5E36E74D1D873">
    <w:name w:val="24F6C6C51BC544249CD5E36E74D1D873"/>
    <w:rsid w:val="005812A0"/>
    <w:pPr>
      <w:spacing w:after="160" w:line="259" w:lineRule="auto"/>
    </w:pPr>
    <w:rPr>
      <w:lang w:val="en-IN" w:eastAsia="en-IN"/>
    </w:rPr>
  </w:style>
  <w:style w:type="paragraph" w:customStyle="1" w:styleId="D687F11C7C9C4FF5B2FFA0FA190ED6ED">
    <w:name w:val="D687F11C7C9C4FF5B2FFA0FA190ED6ED"/>
    <w:rsid w:val="005812A0"/>
    <w:pPr>
      <w:spacing w:after="160" w:line="259" w:lineRule="auto"/>
    </w:pPr>
    <w:rPr>
      <w:lang w:val="en-IN" w:eastAsia="en-IN"/>
    </w:rPr>
  </w:style>
  <w:style w:type="paragraph" w:customStyle="1" w:styleId="BD28407FC2F14D45ACE443D05EC5E215">
    <w:name w:val="BD28407FC2F14D45ACE443D05EC5E215"/>
    <w:rsid w:val="005812A0"/>
    <w:pPr>
      <w:spacing w:after="160" w:line="259" w:lineRule="auto"/>
    </w:pPr>
    <w:rPr>
      <w:lang w:val="en-IN" w:eastAsia="en-IN"/>
    </w:rPr>
  </w:style>
  <w:style w:type="paragraph" w:customStyle="1" w:styleId="B92F42A7C37A432AA5E0F0CDBE977F23">
    <w:name w:val="B92F42A7C37A432AA5E0F0CDBE977F23"/>
    <w:rsid w:val="005812A0"/>
    <w:pPr>
      <w:spacing w:after="160" w:line="259" w:lineRule="auto"/>
    </w:pPr>
    <w:rPr>
      <w:lang w:val="en-IN" w:eastAsia="en-IN"/>
    </w:rPr>
  </w:style>
  <w:style w:type="paragraph" w:customStyle="1" w:styleId="B6AEE65073F74878A238AB17E66AB37B">
    <w:name w:val="B6AEE65073F74878A238AB17E66AB37B"/>
    <w:rsid w:val="005812A0"/>
    <w:pPr>
      <w:spacing w:after="160" w:line="259" w:lineRule="auto"/>
    </w:pPr>
    <w:rPr>
      <w:lang w:val="en-IN" w:eastAsia="en-IN"/>
    </w:rPr>
  </w:style>
  <w:style w:type="paragraph" w:customStyle="1" w:styleId="3CAFEAFEA75549999159E97A1ED48AC3">
    <w:name w:val="3CAFEAFEA75549999159E97A1ED48AC3"/>
    <w:rsid w:val="005812A0"/>
    <w:pPr>
      <w:spacing w:after="160" w:line="259" w:lineRule="auto"/>
    </w:pPr>
    <w:rPr>
      <w:lang w:val="en-IN" w:eastAsia="en-IN"/>
    </w:rPr>
  </w:style>
  <w:style w:type="paragraph" w:customStyle="1" w:styleId="288277295A4D46B1B17D9D702944782A">
    <w:name w:val="288277295A4D46B1B17D9D702944782A"/>
    <w:rsid w:val="005812A0"/>
    <w:pPr>
      <w:spacing w:after="160" w:line="259" w:lineRule="auto"/>
    </w:pPr>
    <w:rPr>
      <w:lang w:val="en-IN" w:eastAsia="en-IN"/>
    </w:rPr>
  </w:style>
  <w:style w:type="paragraph" w:customStyle="1" w:styleId="BB1854EAED284DD887699C255A7CCACA">
    <w:name w:val="BB1854EAED284DD887699C255A7CCACA"/>
    <w:rsid w:val="005812A0"/>
    <w:pPr>
      <w:spacing w:after="160" w:line="259" w:lineRule="auto"/>
    </w:pPr>
    <w:rPr>
      <w:lang w:val="en-IN" w:eastAsia="en-IN"/>
    </w:rPr>
  </w:style>
  <w:style w:type="paragraph" w:customStyle="1" w:styleId="AE200C60B82B45839F1E654ECA0D3FFF">
    <w:name w:val="AE200C60B82B45839F1E654ECA0D3FFF"/>
    <w:rsid w:val="005812A0"/>
    <w:pPr>
      <w:spacing w:after="160" w:line="259" w:lineRule="auto"/>
    </w:pPr>
    <w:rPr>
      <w:lang w:val="en-IN" w:eastAsia="en-IN"/>
    </w:rPr>
  </w:style>
  <w:style w:type="paragraph" w:customStyle="1" w:styleId="502AF96542094EA2A356FF3615DDD083">
    <w:name w:val="502AF96542094EA2A356FF3615DDD083"/>
    <w:rsid w:val="005812A0"/>
    <w:pPr>
      <w:spacing w:after="160" w:line="259" w:lineRule="auto"/>
    </w:pPr>
    <w:rPr>
      <w:lang w:val="en-IN" w:eastAsia="en-IN"/>
    </w:rPr>
  </w:style>
  <w:style w:type="paragraph" w:customStyle="1" w:styleId="D1EDDD8DFA944C0788B94B82B26392B8">
    <w:name w:val="D1EDDD8DFA944C0788B94B82B26392B8"/>
    <w:rsid w:val="005812A0"/>
    <w:pPr>
      <w:spacing w:after="160" w:line="259" w:lineRule="auto"/>
    </w:pPr>
    <w:rPr>
      <w:lang w:val="en-IN" w:eastAsia="en-IN"/>
    </w:rPr>
  </w:style>
  <w:style w:type="paragraph" w:customStyle="1" w:styleId="B8373470ADC443BCB33A1AA8D7D8CCFE">
    <w:name w:val="B8373470ADC443BCB33A1AA8D7D8CCFE"/>
    <w:rsid w:val="005812A0"/>
    <w:pPr>
      <w:spacing w:after="160" w:line="259" w:lineRule="auto"/>
    </w:pPr>
    <w:rPr>
      <w:lang w:val="en-IN" w:eastAsia="en-IN"/>
    </w:rPr>
  </w:style>
  <w:style w:type="paragraph" w:customStyle="1" w:styleId="3D170FF09942457380CFA610F5987DA9">
    <w:name w:val="3D170FF09942457380CFA610F5987DA9"/>
    <w:rsid w:val="005812A0"/>
    <w:pPr>
      <w:spacing w:after="160" w:line="259" w:lineRule="auto"/>
    </w:pPr>
    <w:rPr>
      <w:lang w:val="en-IN" w:eastAsia="en-IN"/>
    </w:rPr>
  </w:style>
  <w:style w:type="paragraph" w:customStyle="1" w:styleId="F72229FD14394EB5BE9137A553DA57D9">
    <w:name w:val="F72229FD14394EB5BE9137A553DA57D9"/>
    <w:rsid w:val="005812A0"/>
    <w:pPr>
      <w:spacing w:after="160" w:line="259" w:lineRule="auto"/>
    </w:pPr>
    <w:rPr>
      <w:lang w:val="en-IN" w:eastAsia="en-IN"/>
    </w:rPr>
  </w:style>
  <w:style w:type="paragraph" w:customStyle="1" w:styleId="7BBD4471A6EB48A9BEF49FC93C800CCA">
    <w:name w:val="7BBD4471A6EB48A9BEF49FC93C800CCA"/>
    <w:rsid w:val="005812A0"/>
    <w:pPr>
      <w:spacing w:after="160" w:line="259" w:lineRule="auto"/>
    </w:pPr>
    <w:rPr>
      <w:lang w:val="en-IN" w:eastAsia="en-IN"/>
    </w:rPr>
  </w:style>
  <w:style w:type="paragraph" w:customStyle="1" w:styleId="C4BF38C683C34CA78975421283D51542">
    <w:name w:val="C4BF38C683C34CA78975421283D51542"/>
    <w:rsid w:val="005812A0"/>
    <w:pPr>
      <w:spacing w:after="160" w:line="259" w:lineRule="auto"/>
    </w:pPr>
    <w:rPr>
      <w:lang w:val="en-IN" w:eastAsia="en-IN"/>
    </w:rPr>
  </w:style>
  <w:style w:type="paragraph" w:customStyle="1" w:styleId="196D0F5F14734E3886F37F74B320584B">
    <w:name w:val="196D0F5F14734E3886F37F74B320584B"/>
    <w:rsid w:val="005812A0"/>
    <w:pPr>
      <w:spacing w:after="160" w:line="259" w:lineRule="auto"/>
    </w:pPr>
    <w:rPr>
      <w:lang w:val="en-IN" w:eastAsia="en-IN"/>
    </w:rPr>
  </w:style>
  <w:style w:type="paragraph" w:customStyle="1" w:styleId="2871962D88E74E67A265369E3E3A8031">
    <w:name w:val="2871962D88E74E67A265369E3E3A8031"/>
    <w:rsid w:val="005812A0"/>
    <w:pPr>
      <w:spacing w:after="160" w:line="259" w:lineRule="auto"/>
    </w:pPr>
    <w:rPr>
      <w:lang w:val="en-IN" w:eastAsia="en-IN"/>
    </w:rPr>
  </w:style>
  <w:style w:type="paragraph" w:customStyle="1" w:styleId="381C5B53ECE648D88C7B1A5345F28A0E">
    <w:name w:val="381C5B53ECE648D88C7B1A5345F28A0E"/>
    <w:rsid w:val="005812A0"/>
    <w:pPr>
      <w:spacing w:after="160" w:line="259" w:lineRule="auto"/>
    </w:pPr>
    <w:rPr>
      <w:lang w:val="en-IN" w:eastAsia="en-IN"/>
    </w:rPr>
  </w:style>
  <w:style w:type="paragraph" w:customStyle="1" w:styleId="A258DF0996C3431DBB817795230DD84E">
    <w:name w:val="A258DF0996C3431DBB817795230DD84E"/>
    <w:rsid w:val="005812A0"/>
    <w:pPr>
      <w:spacing w:after="160" w:line="259" w:lineRule="auto"/>
    </w:pPr>
    <w:rPr>
      <w:lang w:val="en-IN" w:eastAsia="en-IN"/>
    </w:rPr>
  </w:style>
  <w:style w:type="paragraph" w:customStyle="1" w:styleId="E09ECF199F4C49FAA4B624858D5136F9">
    <w:name w:val="E09ECF199F4C49FAA4B624858D5136F9"/>
    <w:rsid w:val="005812A0"/>
    <w:pPr>
      <w:spacing w:after="160" w:line="259" w:lineRule="auto"/>
    </w:pPr>
    <w:rPr>
      <w:lang w:val="en-IN" w:eastAsia="en-IN"/>
    </w:rPr>
  </w:style>
  <w:style w:type="paragraph" w:customStyle="1" w:styleId="749CE3FE10254516A24D22E473948280">
    <w:name w:val="749CE3FE10254516A24D22E473948280"/>
    <w:rsid w:val="005812A0"/>
    <w:pPr>
      <w:spacing w:after="160" w:line="259" w:lineRule="auto"/>
    </w:pPr>
    <w:rPr>
      <w:lang w:val="en-IN" w:eastAsia="en-IN"/>
    </w:rPr>
  </w:style>
  <w:style w:type="paragraph" w:customStyle="1" w:styleId="AC24A5FE858B4DBFBCD4605736CECE04">
    <w:name w:val="AC24A5FE858B4DBFBCD4605736CECE04"/>
    <w:rsid w:val="005812A0"/>
    <w:pPr>
      <w:spacing w:after="160" w:line="259" w:lineRule="auto"/>
    </w:pPr>
    <w:rPr>
      <w:lang w:val="en-IN" w:eastAsia="en-IN"/>
    </w:rPr>
  </w:style>
  <w:style w:type="paragraph" w:customStyle="1" w:styleId="A306B3A1F48B4C049C239797887C9D0F">
    <w:name w:val="A306B3A1F48B4C049C239797887C9D0F"/>
    <w:rsid w:val="005812A0"/>
    <w:pPr>
      <w:spacing w:after="160" w:line="259" w:lineRule="auto"/>
    </w:pPr>
    <w:rPr>
      <w:lang w:val="en-IN" w:eastAsia="en-IN"/>
    </w:rPr>
  </w:style>
  <w:style w:type="paragraph" w:customStyle="1" w:styleId="493AB908CFF146249FB93FE3971E49E8">
    <w:name w:val="493AB908CFF146249FB93FE3971E49E8"/>
    <w:rsid w:val="005812A0"/>
    <w:pPr>
      <w:spacing w:after="160" w:line="259" w:lineRule="auto"/>
    </w:pPr>
    <w:rPr>
      <w:lang w:val="en-IN" w:eastAsia="en-IN"/>
    </w:rPr>
  </w:style>
  <w:style w:type="paragraph" w:customStyle="1" w:styleId="DDA0CE49E79840D8A40E09DA94BB9042">
    <w:name w:val="DDA0CE49E79840D8A40E09DA94BB9042"/>
    <w:rsid w:val="005812A0"/>
    <w:pPr>
      <w:spacing w:after="160" w:line="259" w:lineRule="auto"/>
    </w:pPr>
    <w:rPr>
      <w:lang w:val="en-IN" w:eastAsia="en-IN"/>
    </w:rPr>
  </w:style>
  <w:style w:type="paragraph" w:customStyle="1" w:styleId="87238DE4D0A64B479BF4206C47886D92">
    <w:name w:val="87238DE4D0A64B479BF4206C47886D92"/>
    <w:rsid w:val="005812A0"/>
    <w:pPr>
      <w:spacing w:after="160" w:line="259" w:lineRule="auto"/>
    </w:pPr>
    <w:rPr>
      <w:lang w:val="en-IN" w:eastAsia="en-IN"/>
    </w:rPr>
  </w:style>
  <w:style w:type="paragraph" w:customStyle="1" w:styleId="EB46F14546AF432DB7F67E7F2D4FC762">
    <w:name w:val="EB46F14546AF432DB7F67E7F2D4FC762"/>
    <w:rsid w:val="005812A0"/>
    <w:pPr>
      <w:spacing w:after="160" w:line="259" w:lineRule="auto"/>
    </w:pPr>
    <w:rPr>
      <w:lang w:val="en-IN" w:eastAsia="en-IN"/>
    </w:rPr>
  </w:style>
  <w:style w:type="paragraph" w:customStyle="1" w:styleId="D4C675CAAF1A429B98F0E602F93E21E6">
    <w:name w:val="D4C675CAAF1A429B98F0E602F93E21E6"/>
    <w:rsid w:val="005812A0"/>
    <w:pPr>
      <w:spacing w:after="160" w:line="259" w:lineRule="auto"/>
    </w:pPr>
    <w:rPr>
      <w:lang w:val="en-IN" w:eastAsia="en-IN"/>
    </w:rPr>
  </w:style>
  <w:style w:type="paragraph" w:customStyle="1" w:styleId="9F1D3DE01601489999FE5E96F3341EC0">
    <w:name w:val="9F1D3DE01601489999FE5E96F3341EC0"/>
    <w:rsid w:val="005812A0"/>
    <w:pPr>
      <w:spacing w:after="160" w:line="259" w:lineRule="auto"/>
    </w:pPr>
    <w:rPr>
      <w:lang w:val="en-IN" w:eastAsia="en-IN"/>
    </w:rPr>
  </w:style>
  <w:style w:type="paragraph" w:customStyle="1" w:styleId="D73645FAE6594F198536544B4177EFE2">
    <w:name w:val="D73645FAE6594F198536544B4177EFE2"/>
    <w:rsid w:val="005812A0"/>
    <w:pPr>
      <w:spacing w:after="160" w:line="259" w:lineRule="auto"/>
    </w:pPr>
    <w:rPr>
      <w:lang w:val="en-IN" w:eastAsia="en-IN"/>
    </w:rPr>
  </w:style>
  <w:style w:type="paragraph" w:customStyle="1" w:styleId="861712363E274BF89487D7E35D9C46E5">
    <w:name w:val="861712363E274BF89487D7E35D9C46E5"/>
    <w:rsid w:val="005812A0"/>
    <w:pPr>
      <w:spacing w:after="160" w:line="259" w:lineRule="auto"/>
    </w:pPr>
    <w:rPr>
      <w:lang w:val="en-IN" w:eastAsia="en-IN"/>
    </w:rPr>
  </w:style>
  <w:style w:type="paragraph" w:customStyle="1" w:styleId="E8CE33DE1D5C447BAA9E4AD6ACBFA2CF">
    <w:name w:val="E8CE33DE1D5C447BAA9E4AD6ACBFA2CF"/>
    <w:rsid w:val="005812A0"/>
    <w:pPr>
      <w:spacing w:after="160" w:line="259" w:lineRule="auto"/>
    </w:pPr>
    <w:rPr>
      <w:lang w:val="en-IN" w:eastAsia="en-IN"/>
    </w:rPr>
  </w:style>
  <w:style w:type="paragraph" w:customStyle="1" w:styleId="2FEE74EC24514E85836DD1008CFE1DF7">
    <w:name w:val="2FEE74EC24514E85836DD1008CFE1DF7"/>
    <w:rsid w:val="005812A0"/>
    <w:pPr>
      <w:spacing w:after="160" w:line="259" w:lineRule="auto"/>
    </w:pPr>
    <w:rPr>
      <w:lang w:val="en-IN" w:eastAsia="en-IN"/>
    </w:rPr>
  </w:style>
  <w:style w:type="paragraph" w:customStyle="1" w:styleId="B1B35CD8C78240E7A39DB51DC2DCF0E0">
    <w:name w:val="B1B35CD8C78240E7A39DB51DC2DCF0E0"/>
    <w:rsid w:val="005812A0"/>
    <w:pPr>
      <w:spacing w:after="160" w:line="259" w:lineRule="auto"/>
    </w:pPr>
    <w:rPr>
      <w:lang w:val="en-IN" w:eastAsia="en-IN"/>
    </w:rPr>
  </w:style>
  <w:style w:type="paragraph" w:customStyle="1" w:styleId="A5C5FC07A9B54587B0FA9FE2438732AB">
    <w:name w:val="A5C5FC07A9B54587B0FA9FE2438732AB"/>
    <w:rsid w:val="005812A0"/>
    <w:pPr>
      <w:spacing w:after="160" w:line="259" w:lineRule="auto"/>
    </w:pPr>
    <w:rPr>
      <w:lang w:val="en-IN" w:eastAsia="en-IN"/>
    </w:rPr>
  </w:style>
  <w:style w:type="paragraph" w:customStyle="1" w:styleId="8AA501BB4B1D47F78BA91D78F8D991BA">
    <w:name w:val="8AA501BB4B1D47F78BA91D78F8D991BA"/>
    <w:rsid w:val="005812A0"/>
    <w:pPr>
      <w:spacing w:after="160" w:line="259" w:lineRule="auto"/>
    </w:pPr>
    <w:rPr>
      <w:lang w:val="en-IN" w:eastAsia="en-IN"/>
    </w:rPr>
  </w:style>
  <w:style w:type="paragraph" w:customStyle="1" w:styleId="BBE03E6B73564E7DA7110990CBA808CC">
    <w:name w:val="BBE03E6B73564E7DA7110990CBA808CC"/>
    <w:rsid w:val="005812A0"/>
    <w:pPr>
      <w:spacing w:after="160" w:line="259" w:lineRule="auto"/>
    </w:pPr>
    <w:rPr>
      <w:lang w:val="en-IN" w:eastAsia="en-IN"/>
    </w:rPr>
  </w:style>
  <w:style w:type="paragraph" w:customStyle="1" w:styleId="C0B14BBCFB084468B66E2B89F0E35A29">
    <w:name w:val="C0B14BBCFB084468B66E2B89F0E35A29"/>
    <w:rsid w:val="005812A0"/>
    <w:pPr>
      <w:spacing w:after="160" w:line="259" w:lineRule="auto"/>
    </w:pPr>
    <w:rPr>
      <w:lang w:val="en-IN" w:eastAsia="en-IN"/>
    </w:rPr>
  </w:style>
  <w:style w:type="paragraph" w:customStyle="1" w:styleId="6D79F07C5A7248AB8BE9AB4396C4AB57">
    <w:name w:val="6D79F07C5A7248AB8BE9AB4396C4AB57"/>
    <w:rsid w:val="005812A0"/>
    <w:pPr>
      <w:spacing w:after="160" w:line="259" w:lineRule="auto"/>
    </w:pPr>
    <w:rPr>
      <w:lang w:val="en-IN" w:eastAsia="en-IN"/>
    </w:rPr>
  </w:style>
  <w:style w:type="paragraph" w:customStyle="1" w:styleId="F1AB4C6A034D418BAF9BF465BA37D7A7">
    <w:name w:val="F1AB4C6A034D418BAF9BF465BA37D7A7"/>
    <w:rsid w:val="005812A0"/>
    <w:pPr>
      <w:spacing w:after="160" w:line="259" w:lineRule="auto"/>
    </w:pPr>
    <w:rPr>
      <w:lang w:val="en-IN" w:eastAsia="en-IN"/>
    </w:rPr>
  </w:style>
  <w:style w:type="paragraph" w:customStyle="1" w:styleId="7E1AD28227FB4D4789EFFE682396B277">
    <w:name w:val="7E1AD28227FB4D4789EFFE682396B277"/>
    <w:rsid w:val="005812A0"/>
    <w:pPr>
      <w:spacing w:after="160" w:line="259" w:lineRule="auto"/>
    </w:pPr>
    <w:rPr>
      <w:lang w:val="en-IN" w:eastAsia="en-IN"/>
    </w:rPr>
  </w:style>
  <w:style w:type="paragraph" w:customStyle="1" w:styleId="25019D5E635A4626A73B79083DC3BB54">
    <w:name w:val="25019D5E635A4626A73B79083DC3BB54"/>
    <w:rsid w:val="005812A0"/>
    <w:pPr>
      <w:spacing w:after="160" w:line="259" w:lineRule="auto"/>
    </w:pPr>
    <w:rPr>
      <w:lang w:val="en-IN" w:eastAsia="en-IN"/>
    </w:rPr>
  </w:style>
  <w:style w:type="paragraph" w:customStyle="1" w:styleId="7998212E30B5494AA61B0984AB6876ED">
    <w:name w:val="7998212E30B5494AA61B0984AB6876ED"/>
    <w:rsid w:val="005812A0"/>
    <w:pPr>
      <w:spacing w:after="160" w:line="259" w:lineRule="auto"/>
    </w:pPr>
    <w:rPr>
      <w:lang w:val="en-IN" w:eastAsia="en-IN"/>
    </w:rPr>
  </w:style>
  <w:style w:type="paragraph" w:customStyle="1" w:styleId="9F13BADA61474F5D88E9597CF4C54EA3">
    <w:name w:val="9F13BADA61474F5D88E9597CF4C54EA3"/>
    <w:rsid w:val="005812A0"/>
    <w:pPr>
      <w:spacing w:after="160" w:line="259" w:lineRule="auto"/>
    </w:pPr>
    <w:rPr>
      <w:lang w:val="en-IN" w:eastAsia="en-IN"/>
    </w:rPr>
  </w:style>
  <w:style w:type="paragraph" w:customStyle="1" w:styleId="42F84FE069F5403DA567750D01FDF7A1">
    <w:name w:val="42F84FE069F5403DA567750D01FDF7A1"/>
    <w:rsid w:val="005812A0"/>
    <w:pPr>
      <w:spacing w:after="160" w:line="259" w:lineRule="auto"/>
    </w:pPr>
    <w:rPr>
      <w:lang w:val="en-IN" w:eastAsia="en-IN"/>
    </w:rPr>
  </w:style>
  <w:style w:type="paragraph" w:customStyle="1" w:styleId="B2ABECF701FE4ACD87A680941AA1DEF5">
    <w:name w:val="B2ABECF701FE4ACD87A680941AA1DEF5"/>
    <w:rsid w:val="005812A0"/>
    <w:pPr>
      <w:spacing w:after="160" w:line="259" w:lineRule="auto"/>
    </w:pPr>
    <w:rPr>
      <w:lang w:val="en-IN" w:eastAsia="en-IN"/>
    </w:rPr>
  </w:style>
  <w:style w:type="paragraph" w:customStyle="1" w:styleId="F5A4392E073C41B59F7F7B9A0EF70429">
    <w:name w:val="F5A4392E073C41B59F7F7B9A0EF70429"/>
    <w:rsid w:val="005812A0"/>
    <w:pPr>
      <w:spacing w:after="160" w:line="259" w:lineRule="auto"/>
    </w:pPr>
    <w:rPr>
      <w:lang w:val="en-IN" w:eastAsia="en-IN"/>
    </w:rPr>
  </w:style>
  <w:style w:type="paragraph" w:customStyle="1" w:styleId="C9C0ABC5777D4D6AB01D331D73806C9D">
    <w:name w:val="C9C0ABC5777D4D6AB01D331D73806C9D"/>
    <w:rsid w:val="005812A0"/>
    <w:pPr>
      <w:spacing w:after="160" w:line="259" w:lineRule="auto"/>
    </w:pPr>
    <w:rPr>
      <w:lang w:val="en-IN" w:eastAsia="en-IN"/>
    </w:rPr>
  </w:style>
  <w:style w:type="paragraph" w:customStyle="1" w:styleId="004F8FE55ABC4441B583396C21099C47">
    <w:name w:val="004F8FE55ABC4441B583396C21099C47"/>
    <w:rsid w:val="005812A0"/>
    <w:pPr>
      <w:spacing w:after="160" w:line="259" w:lineRule="auto"/>
    </w:pPr>
    <w:rPr>
      <w:lang w:val="en-IN" w:eastAsia="en-IN"/>
    </w:rPr>
  </w:style>
  <w:style w:type="paragraph" w:customStyle="1" w:styleId="5F603256935944408CA67E22E64C2C8D">
    <w:name w:val="5F603256935944408CA67E22E64C2C8D"/>
    <w:rsid w:val="005812A0"/>
    <w:pPr>
      <w:spacing w:after="160" w:line="259" w:lineRule="auto"/>
    </w:pPr>
    <w:rPr>
      <w:lang w:val="en-IN" w:eastAsia="en-IN"/>
    </w:rPr>
  </w:style>
  <w:style w:type="paragraph" w:customStyle="1" w:styleId="63F8A4ABA88B4EDF91578BDE36AEF0D0">
    <w:name w:val="63F8A4ABA88B4EDF91578BDE36AEF0D0"/>
    <w:rsid w:val="005812A0"/>
    <w:pPr>
      <w:spacing w:after="160" w:line="259" w:lineRule="auto"/>
    </w:pPr>
    <w:rPr>
      <w:lang w:val="en-IN" w:eastAsia="en-IN"/>
    </w:rPr>
  </w:style>
  <w:style w:type="paragraph" w:customStyle="1" w:styleId="9F9C50FB97A146039D1D799FFFA69E74">
    <w:name w:val="9F9C50FB97A146039D1D799FFFA69E74"/>
    <w:rsid w:val="005812A0"/>
    <w:pPr>
      <w:spacing w:after="160" w:line="259" w:lineRule="auto"/>
    </w:pPr>
    <w:rPr>
      <w:lang w:val="en-IN" w:eastAsia="en-IN"/>
    </w:rPr>
  </w:style>
  <w:style w:type="paragraph" w:customStyle="1" w:styleId="8722B4A6B7AA4CA58B0D96FBB1DF025A">
    <w:name w:val="8722B4A6B7AA4CA58B0D96FBB1DF025A"/>
    <w:rsid w:val="005812A0"/>
    <w:pPr>
      <w:spacing w:after="160" w:line="259" w:lineRule="auto"/>
    </w:pPr>
    <w:rPr>
      <w:lang w:val="en-IN" w:eastAsia="en-IN"/>
    </w:rPr>
  </w:style>
  <w:style w:type="paragraph" w:customStyle="1" w:styleId="8FC39D99BFEC4287A1B371BD6CEBC821">
    <w:name w:val="8FC39D99BFEC4287A1B371BD6CEBC821"/>
    <w:rsid w:val="005812A0"/>
    <w:pPr>
      <w:spacing w:after="160" w:line="259" w:lineRule="auto"/>
    </w:pPr>
    <w:rPr>
      <w:lang w:val="en-IN" w:eastAsia="en-IN"/>
    </w:rPr>
  </w:style>
  <w:style w:type="paragraph" w:customStyle="1" w:styleId="FCAC1B21A2134138B8570AAD3B7B6B93">
    <w:name w:val="FCAC1B21A2134138B8570AAD3B7B6B93"/>
    <w:rsid w:val="005812A0"/>
    <w:pPr>
      <w:spacing w:after="160" w:line="259" w:lineRule="auto"/>
    </w:pPr>
    <w:rPr>
      <w:lang w:val="en-IN" w:eastAsia="en-IN"/>
    </w:rPr>
  </w:style>
  <w:style w:type="paragraph" w:customStyle="1" w:styleId="AA6028C77E9849FB953D416A08E964A1">
    <w:name w:val="AA6028C77E9849FB953D416A08E964A1"/>
    <w:rsid w:val="005812A0"/>
    <w:pPr>
      <w:spacing w:after="160" w:line="259" w:lineRule="auto"/>
    </w:pPr>
    <w:rPr>
      <w:lang w:val="en-IN" w:eastAsia="en-IN"/>
    </w:rPr>
  </w:style>
  <w:style w:type="paragraph" w:customStyle="1" w:styleId="C3E73C4E84124D87A909DFD98DB156C2">
    <w:name w:val="C3E73C4E84124D87A909DFD98DB156C2"/>
    <w:rsid w:val="005812A0"/>
    <w:pPr>
      <w:spacing w:after="160" w:line="259" w:lineRule="auto"/>
    </w:pPr>
    <w:rPr>
      <w:lang w:val="en-IN" w:eastAsia="en-IN"/>
    </w:rPr>
  </w:style>
  <w:style w:type="paragraph" w:customStyle="1" w:styleId="AA1B896D999844049513E711A4CBBAF3">
    <w:name w:val="AA1B896D999844049513E711A4CBBAF3"/>
    <w:rsid w:val="005812A0"/>
    <w:pPr>
      <w:spacing w:after="160" w:line="259" w:lineRule="auto"/>
    </w:pPr>
    <w:rPr>
      <w:lang w:val="en-IN" w:eastAsia="en-IN"/>
    </w:rPr>
  </w:style>
  <w:style w:type="paragraph" w:customStyle="1" w:styleId="DFC01A8EB6F34356A422A4BF98ACD217">
    <w:name w:val="DFC01A8EB6F34356A422A4BF98ACD217"/>
    <w:rsid w:val="005812A0"/>
    <w:pPr>
      <w:spacing w:after="160" w:line="259" w:lineRule="auto"/>
    </w:pPr>
    <w:rPr>
      <w:lang w:val="en-IN" w:eastAsia="en-IN"/>
    </w:rPr>
  </w:style>
  <w:style w:type="paragraph" w:customStyle="1" w:styleId="9579750ECDC843A09482183FF778479E">
    <w:name w:val="9579750ECDC843A09482183FF778479E"/>
    <w:rsid w:val="005812A0"/>
    <w:pPr>
      <w:spacing w:after="160" w:line="259" w:lineRule="auto"/>
    </w:pPr>
    <w:rPr>
      <w:lang w:val="en-IN" w:eastAsia="en-IN"/>
    </w:rPr>
  </w:style>
  <w:style w:type="paragraph" w:customStyle="1" w:styleId="4E6CEEAD2A5044FC9950160D1BD9104D">
    <w:name w:val="4E6CEEAD2A5044FC9950160D1BD9104D"/>
    <w:rsid w:val="005812A0"/>
    <w:pPr>
      <w:spacing w:after="160" w:line="259" w:lineRule="auto"/>
    </w:pPr>
    <w:rPr>
      <w:lang w:val="en-IN" w:eastAsia="en-IN"/>
    </w:rPr>
  </w:style>
  <w:style w:type="paragraph" w:customStyle="1" w:styleId="63C22D46F0B74EEBB3C526F756BC042E">
    <w:name w:val="63C22D46F0B74EEBB3C526F756BC042E"/>
    <w:rsid w:val="005812A0"/>
    <w:pPr>
      <w:spacing w:after="160" w:line="259" w:lineRule="auto"/>
    </w:pPr>
    <w:rPr>
      <w:lang w:val="en-IN" w:eastAsia="en-IN"/>
    </w:rPr>
  </w:style>
  <w:style w:type="paragraph" w:customStyle="1" w:styleId="4DD4BD2BF211480C8A7B3EE493DC5B58">
    <w:name w:val="4DD4BD2BF211480C8A7B3EE493DC5B58"/>
    <w:rsid w:val="005812A0"/>
    <w:pPr>
      <w:spacing w:after="160" w:line="259" w:lineRule="auto"/>
    </w:pPr>
    <w:rPr>
      <w:lang w:val="en-IN" w:eastAsia="en-IN"/>
    </w:rPr>
  </w:style>
  <w:style w:type="paragraph" w:customStyle="1" w:styleId="FB1026E1717940329FE7D192B400085B">
    <w:name w:val="FB1026E1717940329FE7D192B400085B"/>
    <w:rsid w:val="005812A0"/>
    <w:pPr>
      <w:spacing w:after="160" w:line="259" w:lineRule="auto"/>
    </w:pPr>
    <w:rPr>
      <w:lang w:val="en-IN" w:eastAsia="en-IN"/>
    </w:rPr>
  </w:style>
  <w:style w:type="paragraph" w:customStyle="1" w:styleId="5306AC09871D44F396C7247AC13F601E">
    <w:name w:val="5306AC09871D44F396C7247AC13F601E"/>
    <w:rsid w:val="005812A0"/>
    <w:pPr>
      <w:spacing w:after="160" w:line="259" w:lineRule="auto"/>
    </w:pPr>
    <w:rPr>
      <w:lang w:val="en-IN" w:eastAsia="en-IN"/>
    </w:rPr>
  </w:style>
  <w:style w:type="paragraph" w:customStyle="1" w:styleId="6BF77129E03345A3B4E4883249A27D30">
    <w:name w:val="6BF77129E03345A3B4E4883249A27D30"/>
    <w:rsid w:val="005812A0"/>
    <w:pPr>
      <w:spacing w:after="160" w:line="259" w:lineRule="auto"/>
    </w:pPr>
    <w:rPr>
      <w:lang w:val="en-IN" w:eastAsia="en-IN"/>
    </w:rPr>
  </w:style>
  <w:style w:type="paragraph" w:customStyle="1" w:styleId="F294447E6E754CDDBFB3077D8A8E48AA">
    <w:name w:val="F294447E6E754CDDBFB3077D8A8E48AA"/>
    <w:rsid w:val="005812A0"/>
    <w:pPr>
      <w:spacing w:after="160" w:line="259" w:lineRule="auto"/>
    </w:pPr>
    <w:rPr>
      <w:lang w:val="en-IN" w:eastAsia="en-IN"/>
    </w:rPr>
  </w:style>
  <w:style w:type="paragraph" w:customStyle="1" w:styleId="FC20D00A37654DBEB1A5456107900B37">
    <w:name w:val="FC20D00A37654DBEB1A5456107900B37"/>
    <w:rsid w:val="005812A0"/>
    <w:pPr>
      <w:spacing w:after="160" w:line="259" w:lineRule="auto"/>
    </w:pPr>
    <w:rPr>
      <w:lang w:val="en-IN" w:eastAsia="en-IN"/>
    </w:rPr>
  </w:style>
  <w:style w:type="paragraph" w:customStyle="1" w:styleId="B6EEEDC5DEAA4D28829F8D961CD1856A">
    <w:name w:val="B6EEEDC5DEAA4D28829F8D961CD1856A"/>
    <w:rsid w:val="005812A0"/>
    <w:pPr>
      <w:spacing w:after="160" w:line="259" w:lineRule="auto"/>
    </w:pPr>
    <w:rPr>
      <w:lang w:val="en-IN" w:eastAsia="en-IN"/>
    </w:rPr>
  </w:style>
  <w:style w:type="paragraph" w:customStyle="1" w:styleId="DDAFD710103A41D0901B05C3429C5D53">
    <w:name w:val="DDAFD710103A41D0901B05C3429C5D53"/>
    <w:rsid w:val="005812A0"/>
    <w:pPr>
      <w:spacing w:after="160" w:line="259" w:lineRule="auto"/>
    </w:pPr>
    <w:rPr>
      <w:lang w:val="en-IN" w:eastAsia="en-IN"/>
    </w:rPr>
  </w:style>
  <w:style w:type="paragraph" w:customStyle="1" w:styleId="18A7441A93244D99B0AD395660757D10">
    <w:name w:val="18A7441A93244D99B0AD395660757D10"/>
    <w:rsid w:val="005812A0"/>
    <w:pPr>
      <w:spacing w:after="160" w:line="259" w:lineRule="auto"/>
    </w:pPr>
    <w:rPr>
      <w:lang w:val="en-IN" w:eastAsia="en-IN"/>
    </w:rPr>
  </w:style>
  <w:style w:type="paragraph" w:customStyle="1" w:styleId="6F3C06A907904236B2373C5A1659943B">
    <w:name w:val="6F3C06A907904236B2373C5A1659943B"/>
    <w:rsid w:val="005812A0"/>
    <w:pPr>
      <w:spacing w:after="160" w:line="259" w:lineRule="auto"/>
    </w:pPr>
    <w:rPr>
      <w:lang w:val="en-IN" w:eastAsia="en-IN"/>
    </w:rPr>
  </w:style>
  <w:style w:type="paragraph" w:customStyle="1" w:styleId="9AE4307E1BEA4EECBCA171B3E14399C8">
    <w:name w:val="9AE4307E1BEA4EECBCA171B3E14399C8"/>
    <w:rsid w:val="005812A0"/>
    <w:pPr>
      <w:spacing w:after="160" w:line="259" w:lineRule="auto"/>
    </w:pPr>
    <w:rPr>
      <w:lang w:val="en-IN" w:eastAsia="en-IN"/>
    </w:rPr>
  </w:style>
  <w:style w:type="paragraph" w:customStyle="1" w:styleId="E25D8051E5944EBAA10D56F26F579FE1">
    <w:name w:val="E25D8051E5944EBAA10D56F26F579FE1"/>
    <w:rsid w:val="005812A0"/>
    <w:pPr>
      <w:spacing w:after="160" w:line="259" w:lineRule="auto"/>
    </w:pPr>
    <w:rPr>
      <w:lang w:val="en-IN" w:eastAsia="en-IN"/>
    </w:rPr>
  </w:style>
  <w:style w:type="paragraph" w:customStyle="1" w:styleId="96C1D1F5D7D34A8780CDEBF97280B02F">
    <w:name w:val="96C1D1F5D7D34A8780CDEBF97280B02F"/>
    <w:rsid w:val="005812A0"/>
    <w:pPr>
      <w:spacing w:after="160" w:line="259" w:lineRule="auto"/>
    </w:pPr>
    <w:rPr>
      <w:lang w:val="en-IN" w:eastAsia="en-IN"/>
    </w:rPr>
  </w:style>
  <w:style w:type="paragraph" w:customStyle="1" w:styleId="0E135C7BA78341C8B770563CEB90B0A0">
    <w:name w:val="0E135C7BA78341C8B770563CEB90B0A0"/>
    <w:rsid w:val="005812A0"/>
    <w:pPr>
      <w:spacing w:after="160" w:line="259" w:lineRule="auto"/>
    </w:pPr>
    <w:rPr>
      <w:lang w:val="en-IN" w:eastAsia="en-IN"/>
    </w:rPr>
  </w:style>
  <w:style w:type="paragraph" w:customStyle="1" w:styleId="3285A906649242B390DF38806A7F3F02">
    <w:name w:val="3285A906649242B390DF38806A7F3F02"/>
    <w:rsid w:val="005812A0"/>
    <w:pPr>
      <w:spacing w:after="160" w:line="259" w:lineRule="auto"/>
    </w:pPr>
    <w:rPr>
      <w:lang w:val="en-IN" w:eastAsia="en-IN"/>
    </w:rPr>
  </w:style>
  <w:style w:type="paragraph" w:customStyle="1" w:styleId="F6EAD98FC9744210B4764CA2E9E606B4">
    <w:name w:val="F6EAD98FC9744210B4764CA2E9E606B4"/>
    <w:rsid w:val="005812A0"/>
    <w:pPr>
      <w:spacing w:after="160" w:line="259" w:lineRule="auto"/>
    </w:pPr>
    <w:rPr>
      <w:lang w:val="en-IN" w:eastAsia="en-IN"/>
    </w:rPr>
  </w:style>
  <w:style w:type="paragraph" w:customStyle="1" w:styleId="039EAC3DCC414E7B8A0AE607BFBE47AC">
    <w:name w:val="039EAC3DCC414E7B8A0AE607BFBE47AC"/>
    <w:rsid w:val="005812A0"/>
    <w:pPr>
      <w:spacing w:after="160" w:line="259" w:lineRule="auto"/>
    </w:pPr>
    <w:rPr>
      <w:lang w:val="en-IN" w:eastAsia="en-IN"/>
    </w:rPr>
  </w:style>
  <w:style w:type="paragraph" w:customStyle="1" w:styleId="B730587526804BABB1559772995E340E">
    <w:name w:val="B730587526804BABB1559772995E340E"/>
    <w:rsid w:val="005812A0"/>
    <w:pPr>
      <w:spacing w:after="160" w:line="259" w:lineRule="auto"/>
    </w:pPr>
    <w:rPr>
      <w:lang w:val="en-IN" w:eastAsia="en-IN"/>
    </w:rPr>
  </w:style>
  <w:style w:type="paragraph" w:customStyle="1" w:styleId="695D98332C3F416E90049287F83A681E">
    <w:name w:val="695D98332C3F416E90049287F83A681E"/>
    <w:rsid w:val="005812A0"/>
    <w:pPr>
      <w:spacing w:after="160" w:line="259" w:lineRule="auto"/>
    </w:pPr>
    <w:rPr>
      <w:lang w:val="en-IN" w:eastAsia="en-IN"/>
    </w:rPr>
  </w:style>
  <w:style w:type="paragraph" w:customStyle="1" w:styleId="E8C5E7E6CEB542968BE1BAA61E98A137">
    <w:name w:val="E8C5E7E6CEB542968BE1BAA61E98A137"/>
    <w:rsid w:val="005812A0"/>
    <w:pPr>
      <w:spacing w:after="160" w:line="259" w:lineRule="auto"/>
    </w:pPr>
    <w:rPr>
      <w:lang w:val="en-IN" w:eastAsia="en-IN"/>
    </w:rPr>
  </w:style>
  <w:style w:type="paragraph" w:customStyle="1" w:styleId="7ED3343305F443378BBE6E6B7CF56C34">
    <w:name w:val="7ED3343305F443378BBE6E6B7CF56C34"/>
    <w:rsid w:val="005812A0"/>
    <w:pPr>
      <w:spacing w:after="160" w:line="259" w:lineRule="auto"/>
    </w:pPr>
    <w:rPr>
      <w:lang w:val="en-IN" w:eastAsia="en-IN"/>
    </w:rPr>
  </w:style>
  <w:style w:type="paragraph" w:customStyle="1" w:styleId="0C6A922336C94B7B9E1C38B93006E7B9">
    <w:name w:val="0C6A922336C94B7B9E1C38B93006E7B9"/>
    <w:rsid w:val="005812A0"/>
    <w:pPr>
      <w:spacing w:after="160" w:line="259" w:lineRule="auto"/>
    </w:pPr>
    <w:rPr>
      <w:lang w:val="en-IN" w:eastAsia="en-IN"/>
    </w:rPr>
  </w:style>
  <w:style w:type="paragraph" w:customStyle="1" w:styleId="F42D3E71F6924B068F47924C2B156676">
    <w:name w:val="F42D3E71F6924B068F47924C2B156676"/>
    <w:rsid w:val="005812A0"/>
    <w:pPr>
      <w:spacing w:after="160" w:line="259" w:lineRule="auto"/>
    </w:pPr>
    <w:rPr>
      <w:lang w:val="en-IN" w:eastAsia="en-IN"/>
    </w:rPr>
  </w:style>
  <w:style w:type="paragraph" w:customStyle="1" w:styleId="67069F3E1A35475EBA9073ADC5B6AE08">
    <w:name w:val="67069F3E1A35475EBA9073ADC5B6AE08"/>
    <w:rsid w:val="005812A0"/>
    <w:pPr>
      <w:spacing w:after="160" w:line="259" w:lineRule="auto"/>
    </w:pPr>
    <w:rPr>
      <w:lang w:val="en-IN" w:eastAsia="en-IN"/>
    </w:rPr>
  </w:style>
  <w:style w:type="paragraph" w:customStyle="1" w:styleId="74B2450649594058880CF738EE3A8924">
    <w:name w:val="74B2450649594058880CF738EE3A8924"/>
    <w:rsid w:val="005812A0"/>
    <w:pPr>
      <w:spacing w:after="160" w:line="259" w:lineRule="auto"/>
    </w:pPr>
    <w:rPr>
      <w:lang w:val="en-IN" w:eastAsia="en-IN"/>
    </w:rPr>
  </w:style>
  <w:style w:type="paragraph" w:customStyle="1" w:styleId="42A43D1344CF4F7391798528965D36F8">
    <w:name w:val="42A43D1344CF4F7391798528965D36F8"/>
    <w:rsid w:val="005812A0"/>
    <w:pPr>
      <w:spacing w:after="160" w:line="259" w:lineRule="auto"/>
    </w:pPr>
    <w:rPr>
      <w:lang w:val="en-IN" w:eastAsia="en-IN"/>
    </w:rPr>
  </w:style>
  <w:style w:type="paragraph" w:customStyle="1" w:styleId="5B6C2272CFE2432095CE901C94F76856">
    <w:name w:val="5B6C2272CFE2432095CE901C94F76856"/>
    <w:rsid w:val="005812A0"/>
    <w:pPr>
      <w:spacing w:after="160" w:line="259" w:lineRule="auto"/>
    </w:pPr>
    <w:rPr>
      <w:lang w:val="en-IN" w:eastAsia="en-IN"/>
    </w:rPr>
  </w:style>
  <w:style w:type="paragraph" w:customStyle="1" w:styleId="B2F23FE55F814502A2F78F00CE24DB7A">
    <w:name w:val="B2F23FE55F814502A2F78F00CE24DB7A"/>
    <w:rsid w:val="005812A0"/>
    <w:pPr>
      <w:spacing w:after="160" w:line="259" w:lineRule="auto"/>
    </w:pPr>
    <w:rPr>
      <w:lang w:val="en-IN" w:eastAsia="en-IN"/>
    </w:rPr>
  </w:style>
  <w:style w:type="paragraph" w:customStyle="1" w:styleId="B44E51A0D3E34E83ADB17896B9500EBC">
    <w:name w:val="B44E51A0D3E34E83ADB17896B9500EBC"/>
    <w:rsid w:val="005812A0"/>
    <w:pPr>
      <w:spacing w:after="160" w:line="259" w:lineRule="auto"/>
    </w:pPr>
    <w:rPr>
      <w:lang w:val="en-IN" w:eastAsia="en-IN"/>
    </w:rPr>
  </w:style>
  <w:style w:type="paragraph" w:customStyle="1" w:styleId="BA7ABCB6D4744EA58159F3396B1DBF28">
    <w:name w:val="BA7ABCB6D4744EA58159F3396B1DBF28"/>
    <w:rsid w:val="005812A0"/>
    <w:pPr>
      <w:spacing w:after="160" w:line="259" w:lineRule="auto"/>
    </w:pPr>
    <w:rPr>
      <w:lang w:val="en-IN" w:eastAsia="en-IN"/>
    </w:rPr>
  </w:style>
  <w:style w:type="paragraph" w:customStyle="1" w:styleId="F78130528D3E42988BA133D23BCBD934">
    <w:name w:val="F78130528D3E42988BA133D23BCBD934"/>
    <w:rsid w:val="005812A0"/>
    <w:pPr>
      <w:spacing w:after="160" w:line="259" w:lineRule="auto"/>
    </w:pPr>
    <w:rPr>
      <w:lang w:val="en-IN" w:eastAsia="en-IN"/>
    </w:rPr>
  </w:style>
  <w:style w:type="paragraph" w:customStyle="1" w:styleId="DA67B2ED542746E29635A3A04C6A7E00">
    <w:name w:val="DA67B2ED542746E29635A3A04C6A7E00"/>
    <w:rsid w:val="005812A0"/>
    <w:pPr>
      <w:spacing w:after="160" w:line="259" w:lineRule="auto"/>
    </w:pPr>
    <w:rPr>
      <w:lang w:val="en-IN" w:eastAsia="en-IN"/>
    </w:rPr>
  </w:style>
  <w:style w:type="paragraph" w:customStyle="1" w:styleId="4F8E3E433823421684E035E693BD54F5">
    <w:name w:val="4F8E3E433823421684E035E693BD54F5"/>
    <w:rsid w:val="005812A0"/>
    <w:pPr>
      <w:spacing w:after="160" w:line="259" w:lineRule="auto"/>
    </w:pPr>
    <w:rPr>
      <w:lang w:val="en-IN" w:eastAsia="en-IN"/>
    </w:rPr>
  </w:style>
  <w:style w:type="paragraph" w:customStyle="1" w:styleId="B27EBD1C87604CBEB8FCDA2E0A9D01AF">
    <w:name w:val="B27EBD1C87604CBEB8FCDA2E0A9D01AF"/>
    <w:rsid w:val="005812A0"/>
    <w:pPr>
      <w:spacing w:after="160" w:line="259" w:lineRule="auto"/>
    </w:pPr>
    <w:rPr>
      <w:lang w:val="en-IN" w:eastAsia="en-IN"/>
    </w:rPr>
  </w:style>
  <w:style w:type="paragraph" w:customStyle="1" w:styleId="116469781BEF4F50898C9321C440B004">
    <w:name w:val="116469781BEF4F50898C9321C440B004"/>
    <w:rsid w:val="005812A0"/>
    <w:pPr>
      <w:spacing w:after="160" w:line="259" w:lineRule="auto"/>
    </w:pPr>
    <w:rPr>
      <w:lang w:val="en-IN" w:eastAsia="en-IN"/>
    </w:rPr>
  </w:style>
  <w:style w:type="paragraph" w:customStyle="1" w:styleId="682660D3E88A4BD0AEB3C921159567E9">
    <w:name w:val="682660D3E88A4BD0AEB3C921159567E9"/>
    <w:rsid w:val="005812A0"/>
    <w:pPr>
      <w:spacing w:after="160" w:line="259" w:lineRule="auto"/>
    </w:pPr>
    <w:rPr>
      <w:lang w:val="en-IN" w:eastAsia="en-IN"/>
    </w:rPr>
  </w:style>
  <w:style w:type="paragraph" w:customStyle="1" w:styleId="A3D2B3926F8A4242B6C8EB0976EAFAC2">
    <w:name w:val="A3D2B3926F8A4242B6C8EB0976EAFAC2"/>
    <w:rsid w:val="005812A0"/>
    <w:pPr>
      <w:spacing w:after="160" w:line="259" w:lineRule="auto"/>
    </w:pPr>
    <w:rPr>
      <w:lang w:val="en-IN" w:eastAsia="en-IN"/>
    </w:rPr>
  </w:style>
  <w:style w:type="paragraph" w:customStyle="1" w:styleId="40ABE410AFC7452A9C275CD9DD38DF90">
    <w:name w:val="40ABE410AFC7452A9C275CD9DD38DF90"/>
    <w:rsid w:val="005812A0"/>
    <w:pPr>
      <w:spacing w:after="160" w:line="259" w:lineRule="auto"/>
    </w:pPr>
    <w:rPr>
      <w:lang w:val="en-IN" w:eastAsia="en-IN"/>
    </w:rPr>
  </w:style>
  <w:style w:type="paragraph" w:customStyle="1" w:styleId="BEEE53A3AFD54F8491E4B3B82E67D2CB">
    <w:name w:val="BEEE53A3AFD54F8491E4B3B82E67D2CB"/>
    <w:rsid w:val="005812A0"/>
    <w:pPr>
      <w:spacing w:after="160" w:line="259" w:lineRule="auto"/>
    </w:pPr>
    <w:rPr>
      <w:lang w:val="en-IN" w:eastAsia="en-IN"/>
    </w:rPr>
  </w:style>
  <w:style w:type="paragraph" w:customStyle="1" w:styleId="E078FE94692D44B2A23475478328DD4C">
    <w:name w:val="E078FE94692D44B2A23475478328DD4C"/>
    <w:rsid w:val="005812A0"/>
    <w:pPr>
      <w:spacing w:after="160" w:line="259" w:lineRule="auto"/>
    </w:pPr>
    <w:rPr>
      <w:lang w:val="en-IN" w:eastAsia="en-IN"/>
    </w:rPr>
  </w:style>
  <w:style w:type="paragraph" w:customStyle="1" w:styleId="3475EFB4A7B04FD49AE17A212C05FBFF">
    <w:name w:val="3475EFB4A7B04FD49AE17A212C05FBFF"/>
    <w:rsid w:val="005812A0"/>
    <w:pPr>
      <w:spacing w:after="160" w:line="259" w:lineRule="auto"/>
    </w:pPr>
    <w:rPr>
      <w:lang w:val="en-IN" w:eastAsia="en-IN"/>
    </w:rPr>
  </w:style>
  <w:style w:type="paragraph" w:customStyle="1" w:styleId="81ED31C1688B473C87D478BCB75D2B2B">
    <w:name w:val="81ED31C1688B473C87D478BCB75D2B2B"/>
    <w:rsid w:val="005812A0"/>
    <w:pPr>
      <w:spacing w:after="160" w:line="259" w:lineRule="auto"/>
    </w:pPr>
    <w:rPr>
      <w:lang w:val="en-IN" w:eastAsia="en-IN"/>
    </w:rPr>
  </w:style>
  <w:style w:type="paragraph" w:customStyle="1" w:styleId="121E281E41654A40B8E8C7F782936CA7">
    <w:name w:val="121E281E41654A40B8E8C7F782936CA7"/>
    <w:rsid w:val="005812A0"/>
    <w:pPr>
      <w:spacing w:after="160" w:line="259" w:lineRule="auto"/>
    </w:pPr>
    <w:rPr>
      <w:lang w:val="en-IN" w:eastAsia="en-IN"/>
    </w:rPr>
  </w:style>
  <w:style w:type="paragraph" w:customStyle="1" w:styleId="A606960E4CCF462386EFEB049B6326C8">
    <w:name w:val="A606960E4CCF462386EFEB049B6326C8"/>
    <w:rsid w:val="005812A0"/>
    <w:pPr>
      <w:spacing w:after="160" w:line="259" w:lineRule="auto"/>
    </w:pPr>
    <w:rPr>
      <w:lang w:val="en-IN" w:eastAsia="en-IN"/>
    </w:rPr>
  </w:style>
  <w:style w:type="paragraph" w:customStyle="1" w:styleId="6B6D133AD5C34EA584BB16A495011BC6">
    <w:name w:val="6B6D133AD5C34EA584BB16A495011BC6"/>
    <w:rsid w:val="005812A0"/>
    <w:pPr>
      <w:spacing w:after="160" w:line="259" w:lineRule="auto"/>
    </w:pPr>
    <w:rPr>
      <w:lang w:val="en-IN" w:eastAsia="en-IN"/>
    </w:rPr>
  </w:style>
  <w:style w:type="paragraph" w:customStyle="1" w:styleId="8FF82709ACEE4B1D9B125FB9311806A8">
    <w:name w:val="8FF82709ACEE4B1D9B125FB9311806A8"/>
    <w:rsid w:val="005812A0"/>
    <w:pPr>
      <w:spacing w:after="160" w:line="259" w:lineRule="auto"/>
    </w:pPr>
    <w:rPr>
      <w:lang w:val="en-IN" w:eastAsia="en-IN"/>
    </w:rPr>
  </w:style>
  <w:style w:type="paragraph" w:customStyle="1" w:styleId="1F196EA90F6947858B20A2375B3A248F">
    <w:name w:val="1F196EA90F6947858B20A2375B3A248F"/>
    <w:rsid w:val="005812A0"/>
    <w:pPr>
      <w:spacing w:after="160" w:line="259" w:lineRule="auto"/>
    </w:pPr>
    <w:rPr>
      <w:lang w:val="en-IN" w:eastAsia="en-IN"/>
    </w:rPr>
  </w:style>
  <w:style w:type="paragraph" w:customStyle="1" w:styleId="26C78794621F4B0096BEF5D5643AA3B1">
    <w:name w:val="26C78794621F4B0096BEF5D5643AA3B1"/>
    <w:rsid w:val="005812A0"/>
    <w:pPr>
      <w:spacing w:after="160" w:line="259" w:lineRule="auto"/>
    </w:pPr>
    <w:rPr>
      <w:lang w:val="en-IN" w:eastAsia="en-IN"/>
    </w:rPr>
  </w:style>
  <w:style w:type="paragraph" w:customStyle="1" w:styleId="1BC0722F929046F38E106E388E7CB1BB">
    <w:name w:val="1BC0722F929046F38E106E388E7CB1BB"/>
    <w:rsid w:val="005812A0"/>
    <w:pPr>
      <w:spacing w:after="160" w:line="259" w:lineRule="auto"/>
    </w:pPr>
    <w:rPr>
      <w:lang w:val="en-IN" w:eastAsia="en-IN"/>
    </w:rPr>
  </w:style>
  <w:style w:type="paragraph" w:customStyle="1" w:styleId="06BF600DDC954AC29A03489B28EAB3CA">
    <w:name w:val="06BF600DDC954AC29A03489B28EAB3CA"/>
    <w:rsid w:val="005812A0"/>
    <w:pPr>
      <w:spacing w:after="160" w:line="259" w:lineRule="auto"/>
    </w:pPr>
    <w:rPr>
      <w:lang w:val="en-IN" w:eastAsia="en-IN"/>
    </w:rPr>
  </w:style>
  <w:style w:type="paragraph" w:customStyle="1" w:styleId="EF0088212B8A47E89B626DA42ECDDF77">
    <w:name w:val="EF0088212B8A47E89B626DA42ECDDF77"/>
    <w:rsid w:val="005812A0"/>
    <w:pPr>
      <w:spacing w:after="160" w:line="259" w:lineRule="auto"/>
    </w:pPr>
    <w:rPr>
      <w:lang w:val="en-IN" w:eastAsia="en-IN"/>
    </w:rPr>
  </w:style>
  <w:style w:type="paragraph" w:customStyle="1" w:styleId="B4858A30F60E4F3DBC20C15456E49866">
    <w:name w:val="B4858A30F60E4F3DBC20C15456E49866"/>
    <w:rsid w:val="005812A0"/>
    <w:pPr>
      <w:spacing w:after="160" w:line="259" w:lineRule="auto"/>
    </w:pPr>
    <w:rPr>
      <w:lang w:val="en-IN" w:eastAsia="en-IN"/>
    </w:rPr>
  </w:style>
  <w:style w:type="paragraph" w:customStyle="1" w:styleId="952AF88CD05E4D9FA419E8A9CD7ACB85">
    <w:name w:val="952AF88CD05E4D9FA419E8A9CD7ACB85"/>
    <w:rsid w:val="005812A0"/>
    <w:pPr>
      <w:spacing w:after="160" w:line="259" w:lineRule="auto"/>
    </w:pPr>
    <w:rPr>
      <w:lang w:val="en-IN" w:eastAsia="en-IN"/>
    </w:rPr>
  </w:style>
  <w:style w:type="paragraph" w:customStyle="1" w:styleId="F087E05A4D9B49F785DCCE1AB7C23078">
    <w:name w:val="F087E05A4D9B49F785DCCE1AB7C23078"/>
    <w:rsid w:val="005812A0"/>
    <w:pPr>
      <w:spacing w:after="160" w:line="259" w:lineRule="auto"/>
    </w:pPr>
    <w:rPr>
      <w:lang w:val="en-IN" w:eastAsia="en-IN"/>
    </w:rPr>
  </w:style>
  <w:style w:type="paragraph" w:customStyle="1" w:styleId="4D20748E696345658EBB7BE2524DE817">
    <w:name w:val="4D20748E696345658EBB7BE2524DE817"/>
    <w:rsid w:val="005812A0"/>
    <w:pPr>
      <w:spacing w:after="160" w:line="259" w:lineRule="auto"/>
    </w:pPr>
    <w:rPr>
      <w:lang w:val="en-IN" w:eastAsia="en-IN"/>
    </w:rPr>
  </w:style>
  <w:style w:type="paragraph" w:customStyle="1" w:styleId="E3BEA5BE86F04AB1B23F8DB660A5A5D7">
    <w:name w:val="E3BEA5BE86F04AB1B23F8DB660A5A5D7"/>
    <w:rsid w:val="005812A0"/>
    <w:pPr>
      <w:spacing w:after="160" w:line="259" w:lineRule="auto"/>
    </w:pPr>
    <w:rPr>
      <w:lang w:val="en-IN" w:eastAsia="en-IN"/>
    </w:rPr>
  </w:style>
  <w:style w:type="paragraph" w:customStyle="1" w:styleId="9DDE08E8FAB046CA91EB4BF9D520F525">
    <w:name w:val="9DDE08E8FAB046CA91EB4BF9D520F525"/>
    <w:rsid w:val="005812A0"/>
    <w:pPr>
      <w:spacing w:after="160" w:line="259" w:lineRule="auto"/>
    </w:pPr>
    <w:rPr>
      <w:lang w:val="en-IN" w:eastAsia="en-IN"/>
    </w:rPr>
  </w:style>
  <w:style w:type="paragraph" w:customStyle="1" w:styleId="8E359BBCDD114A91955C1A551D5E4AB7">
    <w:name w:val="8E359BBCDD114A91955C1A551D5E4AB7"/>
    <w:rsid w:val="005812A0"/>
    <w:pPr>
      <w:spacing w:after="160" w:line="259" w:lineRule="auto"/>
    </w:pPr>
    <w:rPr>
      <w:lang w:val="en-IN" w:eastAsia="en-IN"/>
    </w:rPr>
  </w:style>
  <w:style w:type="paragraph" w:customStyle="1" w:styleId="12ACCAC1544B4D048A362350E283102A">
    <w:name w:val="12ACCAC1544B4D048A362350E283102A"/>
    <w:rsid w:val="005812A0"/>
    <w:pPr>
      <w:spacing w:after="160" w:line="259" w:lineRule="auto"/>
    </w:pPr>
    <w:rPr>
      <w:lang w:val="en-IN" w:eastAsia="en-IN"/>
    </w:rPr>
  </w:style>
  <w:style w:type="paragraph" w:customStyle="1" w:styleId="1B73D340AD2248959FDA8DB1725CE07A">
    <w:name w:val="1B73D340AD2248959FDA8DB1725CE07A"/>
    <w:rsid w:val="005812A0"/>
    <w:pPr>
      <w:spacing w:after="160" w:line="259" w:lineRule="auto"/>
    </w:pPr>
    <w:rPr>
      <w:lang w:val="en-IN" w:eastAsia="en-IN"/>
    </w:rPr>
  </w:style>
  <w:style w:type="paragraph" w:customStyle="1" w:styleId="0792B7DA6F1C4B0CA353D0F56F092EB3">
    <w:name w:val="0792B7DA6F1C4B0CA353D0F56F092EB3"/>
    <w:rsid w:val="005812A0"/>
    <w:pPr>
      <w:spacing w:after="160" w:line="259" w:lineRule="auto"/>
    </w:pPr>
    <w:rPr>
      <w:lang w:val="en-IN" w:eastAsia="en-IN"/>
    </w:rPr>
  </w:style>
  <w:style w:type="paragraph" w:customStyle="1" w:styleId="86A086D8C1CC4DF8AF1E8F29459B895D">
    <w:name w:val="86A086D8C1CC4DF8AF1E8F29459B895D"/>
    <w:rsid w:val="005812A0"/>
    <w:pPr>
      <w:spacing w:after="160" w:line="259" w:lineRule="auto"/>
    </w:pPr>
    <w:rPr>
      <w:lang w:val="en-IN" w:eastAsia="en-IN"/>
    </w:rPr>
  </w:style>
  <w:style w:type="paragraph" w:customStyle="1" w:styleId="41812B7D3EB74FAE818FF46DBAE9908C">
    <w:name w:val="41812B7D3EB74FAE818FF46DBAE9908C"/>
    <w:rsid w:val="005812A0"/>
    <w:pPr>
      <w:spacing w:after="160" w:line="259" w:lineRule="auto"/>
    </w:pPr>
    <w:rPr>
      <w:lang w:val="en-IN" w:eastAsia="en-IN"/>
    </w:rPr>
  </w:style>
  <w:style w:type="paragraph" w:customStyle="1" w:styleId="FAC8FF68E4F0434981B9310649756AF6">
    <w:name w:val="FAC8FF68E4F0434981B9310649756AF6"/>
    <w:rsid w:val="005812A0"/>
    <w:pPr>
      <w:spacing w:after="160" w:line="259" w:lineRule="auto"/>
    </w:pPr>
    <w:rPr>
      <w:lang w:val="en-IN" w:eastAsia="en-IN"/>
    </w:rPr>
  </w:style>
  <w:style w:type="paragraph" w:customStyle="1" w:styleId="AA561A1036F64CD5951FFA81713145F4">
    <w:name w:val="AA561A1036F64CD5951FFA81713145F4"/>
    <w:rsid w:val="005812A0"/>
    <w:pPr>
      <w:spacing w:after="160" w:line="259" w:lineRule="auto"/>
    </w:pPr>
    <w:rPr>
      <w:lang w:val="en-IN" w:eastAsia="en-IN"/>
    </w:rPr>
  </w:style>
  <w:style w:type="paragraph" w:customStyle="1" w:styleId="59D4716EB25845F0880566692B4F92B8">
    <w:name w:val="59D4716EB25845F0880566692B4F92B8"/>
    <w:rsid w:val="005812A0"/>
    <w:pPr>
      <w:spacing w:after="160" w:line="259" w:lineRule="auto"/>
    </w:pPr>
    <w:rPr>
      <w:lang w:val="en-IN" w:eastAsia="en-IN"/>
    </w:rPr>
  </w:style>
  <w:style w:type="paragraph" w:customStyle="1" w:styleId="D0F22059A2F24141854C4203FF678B1C">
    <w:name w:val="D0F22059A2F24141854C4203FF678B1C"/>
    <w:rsid w:val="005812A0"/>
    <w:pPr>
      <w:spacing w:after="160" w:line="259" w:lineRule="auto"/>
    </w:pPr>
    <w:rPr>
      <w:lang w:val="en-IN" w:eastAsia="en-IN"/>
    </w:rPr>
  </w:style>
  <w:style w:type="paragraph" w:customStyle="1" w:styleId="7ECBB7674530440A80F5823E952FEABD">
    <w:name w:val="7ECBB7674530440A80F5823E952FEABD"/>
    <w:rsid w:val="005812A0"/>
    <w:pPr>
      <w:spacing w:after="160" w:line="259" w:lineRule="auto"/>
    </w:pPr>
    <w:rPr>
      <w:lang w:val="en-IN" w:eastAsia="en-IN"/>
    </w:rPr>
  </w:style>
  <w:style w:type="paragraph" w:customStyle="1" w:styleId="E3472A84E4EC4AE484E522F08DE8D744">
    <w:name w:val="E3472A84E4EC4AE484E522F08DE8D744"/>
    <w:rsid w:val="005812A0"/>
    <w:pPr>
      <w:spacing w:after="160" w:line="259" w:lineRule="auto"/>
    </w:pPr>
    <w:rPr>
      <w:lang w:val="en-IN" w:eastAsia="en-IN"/>
    </w:rPr>
  </w:style>
  <w:style w:type="paragraph" w:customStyle="1" w:styleId="F28CE56AC7AB4DE5A2E2EFEF8420B711">
    <w:name w:val="F28CE56AC7AB4DE5A2E2EFEF8420B711"/>
    <w:rsid w:val="005812A0"/>
    <w:pPr>
      <w:spacing w:after="160" w:line="259" w:lineRule="auto"/>
    </w:pPr>
    <w:rPr>
      <w:lang w:val="en-IN" w:eastAsia="en-IN"/>
    </w:rPr>
  </w:style>
  <w:style w:type="paragraph" w:customStyle="1" w:styleId="49F5AB87B1A548AF96776D3090964A43">
    <w:name w:val="49F5AB87B1A548AF96776D3090964A43"/>
    <w:rsid w:val="005812A0"/>
    <w:pPr>
      <w:spacing w:after="160" w:line="259" w:lineRule="auto"/>
    </w:pPr>
    <w:rPr>
      <w:lang w:val="en-IN" w:eastAsia="en-IN"/>
    </w:rPr>
  </w:style>
  <w:style w:type="paragraph" w:customStyle="1" w:styleId="4FE24D04203E4A459112F25FDB9CF152">
    <w:name w:val="4FE24D04203E4A459112F25FDB9CF152"/>
    <w:rsid w:val="005812A0"/>
    <w:pPr>
      <w:spacing w:after="160" w:line="259" w:lineRule="auto"/>
    </w:pPr>
    <w:rPr>
      <w:lang w:val="en-IN" w:eastAsia="en-IN"/>
    </w:rPr>
  </w:style>
  <w:style w:type="paragraph" w:customStyle="1" w:styleId="6615E4F053B44C63976B1EA42D90B653">
    <w:name w:val="6615E4F053B44C63976B1EA42D90B653"/>
    <w:rsid w:val="005812A0"/>
    <w:pPr>
      <w:spacing w:after="160" w:line="259" w:lineRule="auto"/>
    </w:pPr>
    <w:rPr>
      <w:lang w:val="en-IN" w:eastAsia="en-IN"/>
    </w:rPr>
  </w:style>
  <w:style w:type="paragraph" w:customStyle="1" w:styleId="C42C437D79544A71954BAA82AD284570">
    <w:name w:val="C42C437D79544A71954BAA82AD284570"/>
    <w:rsid w:val="005812A0"/>
    <w:pPr>
      <w:spacing w:after="160" w:line="259" w:lineRule="auto"/>
    </w:pPr>
    <w:rPr>
      <w:lang w:val="en-IN" w:eastAsia="en-IN"/>
    </w:rPr>
  </w:style>
  <w:style w:type="paragraph" w:customStyle="1" w:styleId="0906689DA4AF4C74911E393349EB5A4F">
    <w:name w:val="0906689DA4AF4C74911E393349EB5A4F"/>
    <w:rsid w:val="005812A0"/>
    <w:pPr>
      <w:spacing w:after="160" w:line="259" w:lineRule="auto"/>
    </w:pPr>
    <w:rPr>
      <w:lang w:val="en-IN" w:eastAsia="en-IN"/>
    </w:rPr>
  </w:style>
  <w:style w:type="paragraph" w:customStyle="1" w:styleId="11D9B89BDF3F43C4BA23D511DB3AE826">
    <w:name w:val="11D9B89BDF3F43C4BA23D511DB3AE826"/>
    <w:rsid w:val="005812A0"/>
    <w:pPr>
      <w:spacing w:after="160" w:line="259" w:lineRule="auto"/>
    </w:pPr>
    <w:rPr>
      <w:lang w:val="en-IN" w:eastAsia="en-IN"/>
    </w:rPr>
  </w:style>
  <w:style w:type="paragraph" w:customStyle="1" w:styleId="89C2F76A69D94629B50D9EC4720BE3A2">
    <w:name w:val="89C2F76A69D94629B50D9EC4720BE3A2"/>
    <w:rsid w:val="005812A0"/>
    <w:pPr>
      <w:spacing w:after="160" w:line="259" w:lineRule="auto"/>
    </w:pPr>
    <w:rPr>
      <w:lang w:val="en-IN" w:eastAsia="en-IN"/>
    </w:rPr>
  </w:style>
  <w:style w:type="paragraph" w:customStyle="1" w:styleId="F0CAB4B34F3447E28AB4D219322EA1B8">
    <w:name w:val="F0CAB4B34F3447E28AB4D219322EA1B8"/>
    <w:rsid w:val="005812A0"/>
    <w:pPr>
      <w:spacing w:after="160" w:line="259" w:lineRule="auto"/>
    </w:pPr>
    <w:rPr>
      <w:lang w:val="en-IN" w:eastAsia="en-IN"/>
    </w:rPr>
  </w:style>
  <w:style w:type="paragraph" w:customStyle="1" w:styleId="7A07FCD5251A45BF80871BC5CB834E87">
    <w:name w:val="7A07FCD5251A45BF80871BC5CB834E87"/>
    <w:rsid w:val="005812A0"/>
    <w:pPr>
      <w:spacing w:after="160" w:line="259" w:lineRule="auto"/>
    </w:pPr>
    <w:rPr>
      <w:lang w:val="en-IN" w:eastAsia="en-IN"/>
    </w:rPr>
  </w:style>
  <w:style w:type="paragraph" w:customStyle="1" w:styleId="8DA5D268AB88462F9B88703356CFE04D">
    <w:name w:val="8DA5D268AB88462F9B88703356CFE04D"/>
    <w:rsid w:val="005812A0"/>
    <w:pPr>
      <w:spacing w:after="160" w:line="259" w:lineRule="auto"/>
    </w:pPr>
    <w:rPr>
      <w:lang w:val="en-IN" w:eastAsia="en-IN"/>
    </w:rPr>
  </w:style>
  <w:style w:type="paragraph" w:customStyle="1" w:styleId="CE70692EC76846ADB3ACB211F9D36FF7">
    <w:name w:val="CE70692EC76846ADB3ACB211F9D36FF7"/>
    <w:rsid w:val="005812A0"/>
    <w:pPr>
      <w:spacing w:after="160" w:line="259" w:lineRule="auto"/>
    </w:pPr>
    <w:rPr>
      <w:lang w:val="en-IN" w:eastAsia="en-IN"/>
    </w:rPr>
  </w:style>
  <w:style w:type="paragraph" w:customStyle="1" w:styleId="9AD49D975E47490A844F845612FEE94E">
    <w:name w:val="9AD49D975E47490A844F845612FEE94E"/>
    <w:rsid w:val="005812A0"/>
    <w:pPr>
      <w:spacing w:after="160" w:line="259" w:lineRule="auto"/>
    </w:pPr>
    <w:rPr>
      <w:lang w:val="en-IN" w:eastAsia="en-IN"/>
    </w:rPr>
  </w:style>
  <w:style w:type="paragraph" w:customStyle="1" w:styleId="01A4FDE47BBD4E8AA092614A4C99ACF3">
    <w:name w:val="01A4FDE47BBD4E8AA092614A4C99ACF3"/>
    <w:rsid w:val="005812A0"/>
    <w:pPr>
      <w:spacing w:after="160" w:line="259" w:lineRule="auto"/>
    </w:pPr>
    <w:rPr>
      <w:lang w:val="en-IN" w:eastAsia="en-IN"/>
    </w:rPr>
  </w:style>
  <w:style w:type="paragraph" w:customStyle="1" w:styleId="CC0CEB93DAED42F0B067127426431170">
    <w:name w:val="CC0CEB93DAED42F0B067127426431170"/>
    <w:rsid w:val="005812A0"/>
    <w:pPr>
      <w:spacing w:after="160" w:line="259" w:lineRule="auto"/>
    </w:pPr>
    <w:rPr>
      <w:lang w:val="en-IN" w:eastAsia="en-IN"/>
    </w:rPr>
  </w:style>
  <w:style w:type="paragraph" w:customStyle="1" w:styleId="B8E173F0019C4271A50D9BF16CFFAA43">
    <w:name w:val="B8E173F0019C4271A50D9BF16CFFAA43"/>
    <w:rsid w:val="005812A0"/>
    <w:pPr>
      <w:spacing w:after="160" w:line="259" w:lineRule="auto"/>
    </w:pPr>
    <w:rPr>
      <w:lang w:val="en-IN" w:eastAsia="en-IN"/>
    </w:rPr>
  </w:style>
  <w:style w:type="paragraph" w:customStyle="1" w:styleId="D56CC6EF59BE4247B4A93BDDBD857EFE">
    <w:name w:val="D56CC6EF59BE4247B4A93BDDBD857EFE"/>
    <w:rsid w:val="005812A0"/>
    <w:pPr>
      <w:spacing w:after="160" w:line="259" w:lineRule="auto"/>
    </w:pPr>
    <w:rPr>
      <w:lang w:val="en-IN" w:eastAsia="en-IN"/>
    </w:rPr>
  </w:style>
  <w:style w:type="paragraph" w:customStyle="1" w:styleId="10FA8521757A4068B82CAF7E2ACEED22">
    <w:name w:val="10FA8521757A4068B82CAF7E2ACEED22"/>
    <w:rsid w:val="005812A0"/>
    <w:pPr>
      <w:spacing w:after="160" w:line="259" w:lineRule="auto"/>
    </w:pPr>
    <w:rPr>
      <w:lang w:val="en-IN" w:eastAsia="en-IN"/>
    </w:rPr>
  </w:style>
  <w:style w:type="paragraph" w:customStyle="1" w:styleId="218E50A2F7E341DC90374545892D2452">
    <w:name w:val="218E50A2F7E341DC90374545892D2452"/>
    <w:rsid w:val="005812A0"/>
    <w:pPr>
      <w:spacing w:after="160" w:line="259" w:lineRule="auto"/>
    </w:pPr>
    <w:rPr>
      <w:lang w:val="en-IN" w:eastAsia="en-IN"/>
    </w:rPr>
  </w:style>
  <w:style w:type="paragraph" w:customStyle="1" w:styleId="9DE170F2A4024B1897A41E581DED29DD">
    <w:name w:val="9DE170F2A4024B1897A41E581DED29DD"/>
    <w:rsid w:val="005812A0"/>
    <w:pPr>
      <w:spacing w:after="160" w:line="259" w:lineRule="auto"/>
    </w:pPr>
    <w:rPr>
      <w:lang w:val="en-IN" w:eastAsia="en-IN"/>
    </w:rPr>
  </w:style>
  <w:style w:type="paragraph" w:customStyle="1" w:styleId="A0269A361D9041D8BD2FCE5A51B27587">
    <w:name w:val="A0269A361D9041D8BD2FCE5A51B27587"/>
    <w:rsid w:val="005812A0"/>
    <w:pPr>
      <w:spacing w:after="160" w:line="259" w:lineRule="auto"/>
    </w:pPr>
    <w:rPr>
      <w:lang w:val="en-IN" w:eastAsia="en-IN"/>
    </w:rPr>
  </w:style>
  <w:style w:type="paragraph" w:customStyle="1" w:styleId="06E7901732B74DE384A5857D4432D35C">
    <w:name w:val="06E7901732B74DE384A5857D4432D35C"/>
    <w:rsid w:val="005812A0"/>
    <w:pPr>
      <w:spacing w:after="160" w:line="259" w:lineRule="auto"/>
    </w:pPr>
    <w:rPr>
      <w:lang w:val="en-IN" w:eastAsia="en-IN"/>
    </w:rPr>
  </w:style>
  <w:style w:type="paragraph" w:customStyle="1" w:styleId="A792DF32723F46C2B399A0F2983A2B46">
    <w:name w:val="A792DF32723F46C2B399A0F2983A2B46"/>
    <w:rsid w:val="005812A0"/>
    <w:pPr>
      <w:spacing w:after="160" w:line="259" w:lineRule="auto"/>
    </w:pPr>
    <w:rPr>
      <w:lang w:val="en-IN" w:eastAsia="en-IN"/>
    </w:rPr>
  </w:style>
  <w:style w:type="paragraph" w:customStyle="1" w:styleId="A92AA044BBF14E1992F1E426B43063AE">
    <w:name w:val="A92AA044BBF14E1992F1E426B43063AE"/>
    <w:rsid w:val="005812A0"/>
    <w:pPr>
      <w:spacing w:after="160" w:line="259" w:lineRule="auto"/>
    </w:pPr>
    <w:rPr>
      <w:lang w:val="en-IN" w:eastAsia="en-IN"/>
    </w:rPr>
  </w:style>
  <w:style w:type="paragraph" w:customStyle="1" w:styleId="722AFF50791647D3A2B76CF36E63B502">
    <w:name w:val="722AFF50791647D3A2B76CF36E63B502"/>
    <w:rsid w:val="005812A0"/>
    <w:pPr>
      <w:spacing w:after="160" w:line="259" w:lineRule="auto"/>
    </w:pPr>
    <w:rPr>
      <w:lang w:val="en-IN" w:eastAsia="en-IN"/>
    </w:rPr>
  </w:style>
  <w:style w:type="paragraph" w:customStyle="1" w:styleId="BE43C79C38384E119C3DA0A2A3432F53">
    <w:name w:val="BE43C79C38384E119C3DA0A2A3432F53"/>
    <w:rsid w:val="005812A0"/>
    <w:pPr>
      <w:spacing w:after="160" w:line="259" w:lineRule="auto"/>
    </w:pPr>
    <w:rPr>
      <w:lang w:val="en-IN" w:eastAsia="en-IN"/>
    </w:rPr>
  </w:style>
  <w:style w:type="paragraph" w:customStyle="1" w:styleId="AC90C1D8E55C489D9CDBDDFC6C22C031">
    <w:name w:val="AC90C1D8E55C489D9CDBDDFC6C22C031"/>
    <w:rsid w:val="005812A0"/>
    <w:pPr>
      <w:spacing w:after="160" w:line="259" w:lineRule="auto"/>
    </w:pPr>
    <w:rPr>
      <w:lang w:val="en-IN" w:eastAsia="en-IN"/>
    </w:rPr>
  </w:style>
  <w:style w:type="paragraph" w:customStyle="1" w:styleId="95119244B055483B818BAB615CEA3855">
    <w:name w:val="95119244B055483B818BAB615CEA3855"/>
    <w:rsid w:val="005812A0"/>
    <w:pPr>
      <w:spacing w:after="160" w:line="259" w:lineRule="auto"/>
    </w:pPr>
    <w:rPr>
      <w:lang w:val="en-IN" w:eastAsia="en-IN"/>
    </w:rPr>
  </w:style>
  <w:style w:type="paragraph" w:customStyle="1" w:styleId="128F4B8168AB49F2A7AA5DDD3468688F">
    <w:name w:val="128F4B8168AB49F2A7AA5DDD3468688F"/>
    <w:rsid w:val="005812A0"/>
    <w:pPr>
      <w:spacing w:after="160" w:line="259" w:lineRule="auto"/>
    </w:pPr>
    <w:rPr>
      <w:lang w:val="en-IN" w:eastAsia="en-IN"/>
    </w:rPr>
  </w:style>
  <w:style w:type="paragraph" w:customStyle="1" w:styleId="02AE8734619D49538968EEEE4664931B">
    <w:name w:val="02AE8734619D49538968EEEE4664931B"/>
    <w:rsid w:val="005812A0"/>
    <w:pPr>
      <w:spacing w:after="160" w:line="259" w:lineRule="auto"/>
    </w:pPr>
    <w:rPr>
      <w:lang w:val="en-IN" w:eastAsia="en-IN"/>
    </w:rPr>
  </w:style>
  <w:style w:type="paragraph" w:customStyle="1" w:styleId="97DAC64C53DD4998B9BF4E48E75B9D73">
    <w:name w:val="97DAC64C53DD4998B9BF4E48E75B9D73"/>
    <w:rsid w:val="005812A0"/>
    <w:pPr>
      <w:spacing w:after="160" w:line="259" w:lineRule="auto"/>
    </w:pPr>
    <w:rPr>
      <w:lang w:val="en-IN" w:eastAsia="en-IN"/>
    </w:rPr>
  </w:style>
  <w:style w:type="paragraph" w:customStyle="1" w:styleId="4513712E9262466783BC50D4D7C81D6D">
    <w:name w:val="4513712E9262466783BC50D4D7C81D6D"/>
    <w:rsid w:val="005812A0"/>
    <w:pPr>
      <w:spacing w:after="160" w:line="259" w:lineRule="auto"/>
    </w:pPr>
    <w:rPr>
      <w:lang w:val="en-IN" w:eastAsia="en-IN"/>
    </w:rPr>
  </w:style>
  <w:style w:type="paragraph" w:customStyle="1" w:styleId="4C3F773D2DF04B9991AB2A4DC6F2C4B3">
    <w:name w:val="4C3F773D2DF04B9991AB2A4DC6F2C4B3"/>
    <w:rsid w:val="005812A0"/>
    <w:pPr>
      <w:spacing w:after="160" w:line="259" w:lineRule="auto"/>
    </w:pPr>
    <w:rPr>
      <w:lang w:val="en-IN" w:eastAsia="en-IN"/>
    </w:rPr>
  </w:style>
  <w:style w:type="paragraph" w:customStyle="1" w:styleId="E9758CD63A6F4C998FAD1EC30C0D1862">
    <w:name w:val="E9758CD63A6F4C998FAD1EC30C0D1862"/>
    <w:rsid w:val="005812A0"/>
    <w:pPr>
      <w:spacing w:after="160" w:line="259" w:lineRule="auto"/>
    </w:pPr>
    <w:rPr>
      <w:lang w:val="en-IN" w:eastAsia="en-IN"/>
    </w:rPr>
  </w:style>
  <w:style w:type="paragraph" w:customStyle="1" w:styleId="9D77F951A0CD4E7291F9D63A6A5352B9">
    <w:name w:val="9D77F951A0CD4E7291F9D63A6A5352B9"/>
    <w:rsid w:val="005812A0"/>
    <w:pPr>
      <w:spacing w:after="160" w:line="259" w:lineRule="auto"/>
    </w:pPr>
    <w:rPr>
      <w:lang w:val="en-IN" w:eastAsia="en-IN"/>
    </w:rPr>
  </w:style>
  <w:style w:type="paragraph" w:customStyle="1" w:styleId="F41F2790C0F5440584576B94E74018BF">
    <w:name w:val="F41F2790C0F5440584576B94E74018BF"/>
    <w:rsid w:val="005812A0"/>
    <w:pPr>
      <w:spacing w:after="160" w:line="259" w:lineRule="auto"/>
    </w:pPr>
    <w:rPr>
      <w:lang w:val="en-IN" w:eastAsia="en-IN"/>
    </w:rPr>
  </w:style>
  <w:style w:type="paragraph" w:customStyle="1" w:styleId="CE622DDDAC6C4157BB845FA406379F68">
    <w:name w:val="CE622DDDAC6C4157BB845FA406379F68"/>
    <w:rsid w:val="005812A0"/>
    <w:pPr>
      <w:spacing w:after="160" w:line="259" w:lineRule="auto"/>
    </w:pPr>
    <w:rPr>
      <w:lang w:val="en-IN" w:eastAsia="en-IN"/>
    </w:rPr>
  </w:style>
  <w:style w:type="paragraph" w:customStyle="1" w:styleId="4A7B25A5974F4A6584C0B4667D98809E">
    <w:name w:val="4A7B25A5974F4A6584C0B4667D98809E"/>
    <w:rsid w:val="005812A0"/>
    <w:pPr>
      <w:spacing w:after="160" w:line="259" w:lineRule="auto"/>
    </w:pPr>
    <w:rPr>
      <w:lang w:val="en-IN" w:eastAsia="en-IN"/>
    </w:rPr>
  </w:style>
  <w:style w:type="paragraph" w:customStyle="1" w:styleId="273DF76557F24BFFB2E04E8F4945063E">
    <w:name w:val="273DF76557F24BFFB2E04E8F4945063E"/>
    <w:rsid w:val="005812A0"/>
    <w:pPr>
      <w:spacing w:after="160" w:line="259" w:lineRule="auto"/>
    </w:pPr>
    <w:rPr>
      <w:lang w:val="en-IN" w:eastAsia="en-IN"/>
    </w:rPr>
  </w:style>
  <w:style w:type="paragraph" w:customStyle="1" w:styleId="E955A1D2CB134ADEA55B2CE1FD2C7A51">
    <w:name w:val="E955A1D2CB134ADEA55B2CE1FD2C7A51"/>
    <w:rsid w:val="005812A0"/>
    <w:pPr>
      <w:spacing w:after="160" w:line="259" w:lineRule="auto"/>
    </w:pPr>
    <w:rPr>
      <w:lang w:val="en-IN" w:eastAsia="en-IN"/>
    </w:rPr>
  </w:style>
  <w:style w:type="paragraph" w:customStyle="1" w:styleId="A22EDD0694B344C5A2D5ACA4A5EB9BD8">
    <w:name w:val="A22EDD0694B344C5A2D5ACA4A5EB9BD8"/>
    <w:rsid w:val="005812A0"/>
    <w:pPr>
      <w:spacing w:after="160" w:line="259" w:lineRule="auto"/>
    </w:pPr>
    <w:rPr>
      <w:lang w:val="en-IN" w:eastAsia="en-IN"/>
    </w:rPr>
  </w:style>
  <w:style w:type="paragraph" w:customStyle="1" w:styleId="AFBA17025C594B1E95F34C1E5A07B1EA">
    <w:name w:val="AFBA17025C594B1E95F34C1E5A07B1EA"/>
    <w:rsid w:val="005812A0"/>
    <w:pPr>
      <w:spacing w:after="160" w:line="259" w:lineRule="auto"/>
    </w:pPr>
    <w:rPr>
      <w:lang w:val="en-IN" w:eastAsia="en-IN"/>
    </w:rPr>
  </w:style>
  <w:style w:type="paragraph" w:customStyle="1" w:styleId="317A841F65B54C57A80174BC8C8D04D2">
    <w:name w:val="317A841F65B54C57A80174BC8C8D04D2"/>
    <w:rsid w:val="005812A0"/>
    <w:pPr>
      <w:spacing w:after="160" w:line="259" w:lineRule="auto"/>
    </w:pPr>
    <w:rPr>
      <w:lang w:val="en-IN" w:eastAsia="en-IN"/>
    </w:rPr>
  </w:style>
  <w:style w:type="paragraph" w:customStyle="1" w:styleId="ECB442A2700A4F4B88757B7FFB91A9FD">
    <w:name w:val="ECB442A2700A4F4B88757B7FFB91A9FD"/>
    <w:rsid w:val="005812A0"/>
    <w:pPr>
      <w:spacing w:after="160" w:line="259" w:lineRule="auto"/>
    </w:pPr>
    <w:rPr>
      <w:lang w:val="en-IN" w:eastAsia="en-IN"/>
    </w:rPr>
  </w:style>
  <w:style w:type="paragraph" w:customStyle="1" w:styleId="B06692DCBD464FF09A37D69AEFD96A0C">
    <w:name w:val="B06692DCBD464FF09A37D69AEFD96A0C"/>
    <w:rsid w:val="005812A0"/>
    <w:pPr>
      <w:spacing w:after="160" w:line="259" w:lineRule="auto"/>
    </w:pPr>
    <w:rPr>
      <w:lang w:val="en-IN" w:eastAsia="en-IN"/>
    </w:rPr>
  </w:style>
  <w:style w:type="paragraph" w:customStyle="1" w:styleId="A7E8E5DFF5E547F3AB948D5574EF6452">
    <w:name w:val="A7E8E5DFF5E547F3AB948D5574EF6452"/>
    <w:rsid w:val="005812A0"/>
    <w:pPr>
      <w:spacing w:after="160" w:line="259" w:lineRule="auto"/>
    </w:pPr>
    <w:rPr>
      <w:lang w:val="en-IN" w:eastAsia="en-IN"/>
    </w:rPr>
  </w:style>
  <w:style w:type="paragraph" w:customStyle="1" w:styleId="32B1ED79B2584C7798876CC8F151C8FF">
    <w:name w:val="32B1ED79B2584C7798876CC8F151C8FF"/>
    <w:rsid w:val="005812A0"/>
    <w:pPr>
      <w:spacing w:after="160" w:line="259" w:lineRule="auto"/>
    </w:pPr>
    <w:rPr>
      <w:lang w:val="en-IN" w:eastAsia="en-IN"/>
    </w:rPr>
  </w:style>
  <w:style w:type="paragraph" w:customStyle="1" w:styleId="AC5FCE98B06049788F59AEDE89807791">
    <w:name w:val="AC5FCE98B06049788F59AEDE89807791"/>
    <w:rsid w:val="005812A0"/>
    <w:pPr>
      <w:spacing w:after="160" w:line="259" w:lineRule="auto"/>
    </w:pPr>
    <w:rPr>
      <w:lang w:val="en-IN" w:eastAsia="en-IN"/>
    </w:rPr>
  </w:style>
  <w:style w:type="paragraph" w:customStyle="1" w:styleId="EC08E65C935D4AC4863FBF3856441F3C">
    <w:name w:val="EC08E65C935D4AC4863FBF3856441F3C"/>
    <w:rsid w:val="005812A0"/>
    <w:pPr>
      <w:spacing w:after="160" w:line="259" w:lineRule="auto"/>
    </w:pPr>
    <w:rPr>
      <w:lang w:val="en-IN" w:eastAsia="en-IN"/>
    </w:rPr>
  </w:style>
  <w:style w:type="paragraph" w:customStyle="1" w:styleId="E77B6C6B61E4453DA4525B3BC33A6E32">
    <w:name w:val="E77B6C6B61E4453DA4525B3BC33A6E32"/>
    <w:rsid w:val="005812A0"/>
    <w:pPr>
      <w:spacing w:after="160" w:line="259" w:lineRule="auto"/>
    </w:pPr>
    <w:rPr>
      <w:lang w:val="en-IN" w:eastAsia="en-IN"/>
    </w:rPr>
  </w:style>
  <w:style w:type="paragraph" w:customStyle="1" w:styleId="1E288D0AFD284C78844DD7514DFD5C84">
    <w:name w:val="1E288D0AFD284C78844DD7514DFD5C84"/>
    <w:rsid w:val="005812A0"/>
    <w:pPr>
      <w:spacing w:after="160" w:line="259" w:lineRule="auto"/>
    </w:pPr>
    <w:rPr>
      <w:lang w:val="en-IN" w:eastAsia="en-IN"/>
    </w:rPr>
  </w:style>
  <w:style w:type="paragraph" w:customStyle="1" w:styleId="78300FF0FDE34BB6B05CF67B0301696A">
    <w:name w:val="78300FF0FDE34BB6B05CF67B0301696A"/>
    <w:rsid w:val="005812A0"/>
    <w:pPr>
      <w:spacing w:after="160" w:line="259" w:lineRule="auto"/>
    </w:pPr>
    <w:rPr>
      <w:lang w:val="en-IN" w:eastAsia="en-IN"/>
    </w:rPr>
  </w:style>
  <w:style w:type="paragraph" w:customStyle="1" w:styleId="75D5A1B7DD834B11A2A8AE4933AD381A">
    <w:name w:val="75D5A1B7DD834B11A2A8AE4933AD381A"/>
    <w:rsid w:val="005812A0"/>
    <w:pPr>
      <w:spacing w:after="160" w:line="259" w:lineRule="auto"/>
    </w:pPr>
    <w:rPr>
      <w:lang w:val="en-IN" w:eastAsia="en-IN"/>
    </w:rPr>
  </w:style>
  <w:style w:type="paragraph" w:customStyle="1" w:styleId="8A72BD8937BA44B385A028491DA1F536">
    <w:name w:val="8A72BD8937BA44B385A028491DA1F536"/>
    <w:rsid w:val="005812A0"/>
    <w:pPr>
      <w:spacing w:after="160" w:line="259" w:lineRule="auto"/>
    </w:pPr>
    <w:rPr>
      <w:lang w:val="en-IN" w:eastAsia="en-IN"/>
    </w:rPr>
  </w:style>
  <w:style w:type="paragraph" w:customStyle="1" w:styleId="3E705AA1B2224CD3A953C3FD22496B02">
    <w:name w:val="3E705AA1B2224CD3A953C3FD22496B02"/>
    <w:rsid w:val="005812A0"/>
    <w:pPr>
      <w:spacing w:after="160" w:line="259" w:lineRule="auto"/>
    </w:pPr>
    <w:rPr>
      <w:lang w:val="en-IN" w:eastAsia="en-IN"/>
    </w:rPr>
  </w:style>
  <w:style w:type="paragraph" w:customStyle="1" w:styleId="B70EBB0140184C9695EF2F6644AE19C6">
    <w:name w:val="B70EBB0140184C9695EF2F6644AE19C6"/>
    <w:rsid w:val="005812A0"/>
    <w:pPr>
      <w:spacing w:after="160" w:line="259" w:lineRule="auto"/>
    </w:pPr>
    <w:rPr>
      <w:lang w:val="en-IN" w:eastAsia="en-IN"/>
    </w:rPr>
  </w:style>
  <w:style w:type="paragraph" w:customStyle="1" w:styleId="61B984D90E714FAC89EC5BCBB1B37896">
    <w:name w:val="61B984D90E714FAC89EC5BCBB1B37896"/>
    <w:rsid w:val="005812A0"/>
    <w:pPr>
      <w:spacing w:after="160" w:line="259" w:lineRule="auto"/>
    </w:pPr>
    <w:rPr>
      <w:lang w:val="en-IN" w:eastAsia="en-IN"/>
    </w:rPr>
  </w:style>
  <w:style w:type="paragraph" w:customStyle="1" w:styleId="E109C7675DE54A2B9A63D95026BFCCD1">
    <w:name w:val="E109C7675DE54A2B9A63D95026BFCCD1"/>
    <w:rsid w:val="005812A0"/>
    <w:pPr>
      <w:spacing w:after="160" w:line="259" w:lineRule="auto"/>
    </w:pPr>
    <w:rPr>
      <w:lang w:val="en-IN" w:eastAsia="en-IN"/>
    </w:rPr>
  </w:style>
  <w:style w:type="paragraph" w:customStyle="1" w:styleId="6A813AA06AE4436A938AEDB59BC3511F">
    <w:name w:val="6A813AA06AE4436A938AEDB59BC3511F"/>
    <w:rsid w:val="005812A0"/>
    <w:pPr>
      <w:spacing w:after="160" w:line="259" w:lineRule="auto"/>
    </w:pPr>
    <w:rPr>
      <w:lang w:val="en-IN" w:eastAsia="en-IN"/>
    </w:rPr>
  </w:style>
  <w:style w:type="paragraph" w:customStyle="1" w:styleId="C93686E0904945C2AD5BE45BCCFE9B0E">
    <w:name w:val="C93686E0904945C2AD5BE45BCCFE9B0E"/>
    <w:rsid w:val="005812A0"/>
    <w:pPr>
      <w:spacing w:after="160" w:line="259" w:lineRule="auto"/>
    </w:pPr>
    <w:rPr>
      <w:lang w:val="en-IN" w:eastAsia="en-IN"/>
    </w:rPr>
  </w:style>
  <w:style w:type="paragraph" w:customStyle="1" w:styleId="708851BC09CF430695CD2BF9D9479653">
    <w:name w:val="708851BC09CF430695CD2BF9D9479653"/>
    <w:rsid w:val="005812A0"/>
    <w:pPr>
      <w:spacing w:after="160" w:line="259" w:lineRule="auto"/>
    </w:pPr>
    <w:rPr>
      <w:lang w:val="en-IN" w:eastAsia="en-IN"/>
    </w:rPr>
  </w:style>
  <w:style w:type="paragraph" w:customStyle="1" w:styleId="9C518328FFC04355829C1C1FE112D0FF">
    <w:name w:val="9C518328FFC04355829C1C1FE112D0FF"/>
    <w:rsid w:val="005812A0"/>
    <w:pPr>
      <w:spacing w:after="160" w:line="259" w:lineRule="auto"/>
    </w:pPr>
    <w:rPr>
      <w:lang w:val="en-IN" w:eastAsia="en-IN"/>
    </w:rPr>
  </w:style>
  <w:style w:type="paragraph" w:customStyle="1" w:styleId="4DC2ED05DB54488C879BD8D4EB72B0F6">
    <w:name w:val="4DC2ED05DB54488C879BD8D4EB72B0F6"/>
    <w:rsid w:val="005812A0"/>
    <w:pPr>
      <w:spacing w:after="160" w:line="259" w:lineRule="auto"/>
    </w:pPr>
    <w:rPr>
      <w:lang w:val="en-IN" w:eastAsia="en-IN"/>
    </w:rPr>
  </w:style>
  <w:style w:type="paragraph" w:customStyle="1" w:styleId="FDCC57570DFC4434A3E6C321ECF63162">
    <w:name w:val="FDCC57570DFC4434A3E6C321ECF63162"/>
    <w:rsid w:val="005812A0"/>
    <w:pPr>
      <w:spacing w:after="160" w:line="259" w:lineRule="auto"/>
    </w:pPr>
    <w:rPr>
      <w:lang w:val="en-IN" w:eastAsia="en-IN"/>
    </w:rPr>
  </w:style>
  <w:style w:type="paragraph" w:customStyle="1" w:styleId="F029B1C1CDF549169C84C7977D64E6E1">
    <w:name w:val="F029B1C1CDF549169C84C7977D64E6E1"/>
    <w:rsid w:val="005812A0"/>
    <w:pPr>
      <w:spacing w:after="160" w:line="259" w:lineRule="auto"/>
    </w:pPr>
    <w:rPr>
      <w:lang w:val="en-IN" w:eastAsia="en-IN"/>
    </w:rPr>
  </w:style>
  <w:style w:type="paragraph" w:customStyle="1" w:styleId="0E06901EF0A742FC8DC1F136FADB87BE">
    <w:name w:val="0E06901EF0A742FC8DC1F136FADB87BE"/>
    <w:rsid w:val="005812A0"/>
    <w:pPr>
      <w:spacing w:after="160" w:line="259" w:lineRule="auto"/>
    </w:pPr>
    <w:rPr>
      <w:lang w:val="en-IN" w:eastAsia="en-IN"/>
    </w:rPr>
  </w:style>
  <w:style w:type="paragraph" w:customStyle="1" w:styleId="776992D8F2DC4639A1352D616142B731">
    <w:name w:val="776992D8F2DC4639A1352D616142B731"/>
    <w:rsid w:val="005812A0"/>
    <w:pPr>
      <w:spacing w:after="160" w:line="259" w:lineRule="auto"/>
    </w:pPr>
    <w:rPr>
      <w:lang w:val="en-IN" w:eastAsia="en-IN"/>
    </w:rPr>
  </w:style>
  <w:style w:type="paragraph" w:customStyle="1" w:styleId="A91331B426E9411FB08F6A0AE095BBB3">
    <w:name w:val="A91331B426E9411FB08F6A0AE095BBB3"/>
    <w:rsid w:val="005812A0"/>
    <w:pPr>
      <w:spacing w:after="160" w:line="259" w:lineRule="auto"/>
    </w:pPr>
    <w:rPr>
      <w:lang w:val="en-IN" w:eastAsia="en-IN"/>
    </w:rPr>
  </w:style>
  <w:style w:type="paragraph" w:customStyle="1" w:styleId="14B3DC9175DE4B7EAD223D4A2A504868">
    <w:name w:val="14B3DC9175DE4B7EAD223D4A2A504868"/>
    <w:rsid w:val="005812A0"/>
    <w:pPr>
      <w:spacing w:after="160" w:line="259" w:lineRule="auto"/>
    </w:pPr>
    <w:rPr>
      <w:lang w:val="en-IN" w:eastAsia="en-IN"/>
    </w:rPr>
  </w:style>
  <w:style w:type="paragraph" w:customStyle="1" w:styleId="F3D241A15CA74998B5EE531DB4B24AFA">
    <w:name w:val="F3D241A15CA74998B5EE531DB4B24AFA"/>
    <w:rsid w:val="005812A0"/>
    <w:pPr>
      <w:spacing w:after="160" w:line="259" w:lineRule="auto"/>
    </w:pPr>
    <w:rPr>
      <w:lang w:val="en-IN" w:eastAsia="en-IN"/>
    </w:rPr>
  </w:style>
  <w:style w:type="paragraph" w:customStyle="1" w:styleId="CF6C926F912C40F98909ACC1BB7A52A5">
    <w:name w:val="CF6C926F912C40F98909ACC1BB7A52A5"/>
    <w:rsid w:val="005812A0"/>
    <w:pPr>
      <w:spacing w:after="160" w:line="259" w:lineRule="auto"/>
    </w:pPr>
    <w:rPr>
      <w:lang w:val="en-IN" w:eastAsia="en-IN"/>
    </w:rPr>
  </w:style>
  <w:style w:type="paragraph" w:customStyle="1" w:styleId="CB6F1772D3C84CF6A3424FBA9FF704D4">
    <w:name w:val="CB6F1772D3C84CF6A3424FBA9FF704D4"/>
    <w:rsid w:val="005812A0"/>
    <w:pPr>
      <w:spacing w:after="160" w:line="259" w:lineRule="auto"/>
    </w:pPr>
    <w:rPr>
      <w:lang w:val="en-IN" w:eastAsia="en-IN"/>
    </w:rPr>
  </w:style>
  <w:style w:type="paragraph" w:customStyle="1" w:styleId="0FD211FACD314191B1F7BE80EF42937A">
    <w:name w:val="0FD211FACD314191B1F7BE80EF42937A"/>
    <w:rsid w:val="005812A0"/>
    <w:pPr>
      <w:spacing w:after="160" w:line="259" w:lineRule="auto"/>
    </w:pPr>
    <w:rPr>
      <w:lang w:val="en-IN" w:eastAsia="en-IN"/>
    </w:rPr>
  </w:style>
  <w:style w:type="paragraph" w:customStyle="1" w:styleId="FBF23885C57C455FBA4DC8DFB782B09E">
    <w:name w:val="FBF23885C57C455FBA4DC8DFB782B09E"/>
    <w:rsid w:val="005812A0"/>
    <w:pPr>
      <w:spacing w:after="160" w:line="259" w:lineRule="auto"/>
    </w:pPr>
    <w:rPr>
      <w:lang w:val="en-IN" w:eastAsia="en-IN"/>
    </w:rPr>
  </w:style>
  <w:style w:type="paragraph" w:customStyle="1" w:styleId="31787E5020994AB89C5F7DD88CAF8ACD">
    <w:name w:val="31787E5020994AB89C5F7DD88CAF8ACD"/>
    <w:rsid w:val="005812A0"/>
    <w:pPr>
      <w:spacing w:after="160" w:line="259" w:lineRule="auto"/>
    </w:pPr>
    <w:rPr>
      <w:lang w:val="en-IN" w:eastAsia="en-IN"/>
    </w:rPr>
  </w:style>
  <w:style w:type="paragraph" w:customStyle="1" w:styleId="59D79EFDD2714FE6B8718507F7A1B1D7">
    <w:name w:val="59D79EFDD2714FE6B8718507F7A1B1D7"/>
    <w:rsid w:val="005812A0"/>
    <w:pPr>
      <w:spacing w:after="160" w:line="259" w:lineRule="auto"/>
    </w:pPr>
    <w:rPr>
      <w:lang w:val="en-IN" w:eastAsia="en-IN"/>
    </w:rPr>
  </w:style>
  <w:style w:type="paragraph" w:customStyle="1" w:styleId="75C22A8219334D6FABB36C1993E524C5">
    <w:name w:val="75C22A8219334D6FABB36C1993E524C5"/>
    <w:rsid w:val="005812A0"/>
    <w:pPr>
      <w:spacing w:after="160" w:line="259" w:lineRule="auto"/>
    </w:pPr>
    <w:rPr>
      <w:lang w:val="en-IN" w:eastAsia="en-IN"/>
    </w:rPr>
  </w:style>
  <w:style w:type="paragraph" w:customStyle="1" w:styleId="65B71BDB81C744E1B8BBBD90644E99C9">
    <w:name w:val="65B71BDB81C744E1B8BBBD90644E99C9"/>
    <w:rsid w:val="005812A0"/>
    <w:pPr>
      <w:spacing w:after="160" w:line="259" w:lineRule="auto"/>
    </w:pPr>
    <w:rPr>
      <w:lang w:val="en-IN" w:eastAsia="en-IN"/>
    </w:rPr>
  </w:style>
  <w:style w:type="paragraph" w:customStyle="1" w:styleId="C59E0BA007C64783B85397B2515CA93C">
    <w:name w:val="C59E0BA007C64783B85397B2515CA93C"/>
    <w:rsid w:val="005812A0"/>
    <w:pPr>
      <w:spacing w:after="160" w:line="259" w:lineRule="auto"/>
    </w:pPr>
    <w:rPr>
      <w:lang w:val="en-IN" w:eastAsia="en-IN"/>
    </w:rPr>
  </w:style>
  <w:style w:type="paragraph" w:customStyle="1" w:styleId="47AAD427C3AD462C8D9A81D9933D201E">
    <w:name w:val="47AAD427C3AD462C8D9A81D9933D201E"/>
    <w:rsid w:val="005812A0"/>
    <w:pPr>
      <w:spacing w:after="160" w:line="259" w:lineRule="auto"/>
    </w:pPr>
    <w:rPr>
      <w:lang w:val="en-IN" w:eastAsia="en-IN"/>
    </w:rPr>
  </w:style>
  <w:style w:type="paragraph" w:customStyle="1" w:styleId="732654C8130442E4993AF5ED8D350B6B">
    <w:name w:val="732654C8130442E4993AF5ED8D350B6B"/>
    <w:rsid w:val="005812A0"/>
    <w:pPr>
      <w:spacing w:after="160" w:line="259" w:lineRule="auto"/>
    </w:pPr>
    <w:rPr>
      <w:lang w:val="en-IN" w:eastAsia="en-IN"/>
    </w:rPr>
  </w:style>
  <w:style w:type="paragraph" w:customStyle="1" w:styleId="947993B87C134C0690D4DA4867133E3A">
    <w:name w:val="947993B87C134C0690D4DA4867133E3A"/>
    <w:rsid w:val="005812A0"/>
    <w:pPr>
      <w:spacing w:after="160" w:line="259" w:lineRule="auto"/>
    </w:pPr>
    <w:rPr>
      <w:lang w:val="en-IN" w:eastAsia="en-IN"/>
    </w:rPr>
  </w:style>
  <w:style w:type="paragraph" w:customStyle="1" w:styleId="FA26633446C74998B5E20AA2C828082B">
    <w:name w:val="FA26633446C74998B5E20AA2C828082B"/>
    <w:rsid w:val="005812A0"/>
    <w:pPr>
      <w:spacing w:after="160" w:line="259" w:lineRule="auto"/>
    </w:pPr>
    <w:rPr>
      <w:lang w:val="en-IN" w:eastAsia="en-IN"/>
    </w:rPr>
  </w:style>
  <w:style w:type="paragraph" w:customStyle="1" w:styleId="85FFEC0B8C8248CEAA11E4357CC6B5CA">
    <w:name w:val="85FFEC0B8C8248CEAA11E4357CC6B5CA"/>
    <w:rsid w:val="005812A0"/>
    <w:pPr>
      <w:spacing w:after="160" w:line="259" w:lineRule="auto"/>
    </w:pPr>
    <w:rPr>
      <w:lang w:val="en-IN" w:eastAsia="en-IN"/>
    </w:rPr>
  </w:style>
  <w:style w:type="paragraph" w:customStyle="1" w:styleId="3004295CE5454D6F9CC3943BDD2A1C50">
    <w:name w:val="3004295CE5454D6F9CC3943BDD2A1C50"/>
    <w:rsid w:val="005812A0"/>
    <w:pPr>
      <w:spacing w:after="160" w:line="259" w:lineRule="auto"/>
    </w:pPr>
    <w:rPr>
      <w:lang w:val="en-IN" w:eastAsia="en-IN"/>
    </w:rPr>
  </w:style>
  <w:style w:type="paragraph" w:customStyle="1" w:styleId="7674B798B6424784B1330421EDA6AAD7">
    <w:name w:val="7674B798B6424784B1330421EDA6AAD7"/>
    <w:rsid w:val="005812A0"/>
    <w:pPr>
      <w:spacing w:after="160" w:line="259" w:lineRule="auto"/>
    </w:pPr>
    <w:rPr>
      <w:lang w:val="en-IN" w:eastAsia="en-IN"/>
    </w:rPr>
  </w:style>
  <w:style w:type="paragraph" w:customStyle="1" w:styleId="A48AA4EDD818479A8969C8827EEC2C47">
    <w:name w:val="A48AA4EDD818479A8969C8827EEC2C47"/>
    <w:rsid w:val="005812A0"/>
    <w:pPr>
      <w:spacing w:after="160" w:line="259" w:lineRule="auto"/>
    </w:pPr>
    <w:rPr>
      <w:lang w:val="en-IN" w:eastAsia="en-IN"/>
    </w:rPr>
  </w:style>
  <w:style w:type="paragraph" w:customStyle="1" w:styleId="0F8327C314594F8DB86635815A7CE799">
    <w:name w:val="0F8327C314594F8DB86635815A7CE799"/>
    <w:rsid w:val="005812A0"/>
    <w:pPr>
      <w:spacing w:after="160" w:line="259" w:lineRule="auto"/>
    </w:pPr>
    <w:rPr>
      <w:lang w:val="en-IN" w:eastAsia="en-IN"/>
    </w:rPr>
  </w:style>
  <w:style w:type="paragraph" w:customStyle="1" w:styleId="38B23F3E0C9C4BF1A089C3807C146A3C">
    <w:name w:val="38B23F3E0C9C4BF1A089C3807C146A3C"/>
    <w:rsid w:val="005812A0"/>
    <w:pPr>
      <w:spacing w:after="160" w:line="259" w:lineRule="auto"/>
    </w:pPr>
    <w:rPr>
      <w:lang w:val="en-IN" w:eastAsia="en-IN"/>
    </w:rPr>
  </w:style>
  <w:style w:type="paragraph" w:customStyle="1" w:styleId="3205D517193A4FF78FBDABD006BBABC5">
    <w:name w:val="3205D517193A4FF78FBDABD006BBABC5"/>
    <w:rsid w:val="005812A0"/>
    <w:pPr>
      <w:spacing w:after="160" w:line="259" w:lineRule="auto"/>
    </w:pPr>
    <w:rPr>
      <w:lang w:val="en-IN" w:eastAsia="en-IN"/>
    </w:rPr>
  </w:style>
  <w:style w:type="paragraph" w:customStyle="1" w:styleId="5D1A83BD50B447EAAB927DACACF22BBB">
    <w:name w:val="5D1A83BD50B447EAAB927DACACF22BBB"/>
    <w:rsid w:val="005812A0"/>
    <w:pPr>
      <w:spacing w:after="160" w:line="259" w:lineRule="auto"/>
    </w:pPr>
    <w:rPr>
      <w:lang w:val="en-IN" w:eastAsia="en-IN"/>
    </w:rPr>
  </w:style>
  <w:style w:type="paragraph" w:customStyle="1" w:styleId="2C91BAB3AEB24B22B719DD9E4B45DF4D">
    <w:name w:val="2C91BAB3AEB24B22B719DD9E4B45DF4D"/>
    <w:rsid w:val="005812A0"/>
    <w:pPr>
      <w:spacing w:after="160" w:line="259" w:lineRule="auto"/>
    </w:pPr>
    <w:rPr>
      <w:lang w:val="en-IN" w:eastAsia="en-IN"/>
    </w:rPr>
  </w:style>
  <w:style w:type="paragraph" w:customStyle="1" w:styleId="4705D450857E43EA84B7889F59FC01D0">
    <w:name w:val="4705D450857E43EA84B7889F59FC01D0"/>
    <w:rsid w:val="005812A0"/>
    <w:pPr>
      <w:spacing w:after="160" w:line="259" w:lineRule="auto"/>
    </w:pPr>
    <w:rPr>
      <w:lang w:val="en-IN" w:eastAsia="en-IN"/>
    </w:rPr>
  </w:style>
  <w:style w:type="paragraph" w:customStyle="1" w:styleId="EA19F584905C4224AEDBFBE63574F173">
    <w:name w:val="EA19F584905C4224AEDBFBE63574F173"/>
    <w:rsid w:val="005812A0"/>
    <w:pPr>
      <w:spacing w:after="160" w:line="259" w:lineRule="auto"/>
    </w:pPr>
    <w:rPr>
      <w:lang w:val="en-IN" w:eastAsia="en-IN"/>
    </w:rPr>
  </w:style>
  <w:style w:type="paragraph" w:customStyle="1" w:styleId="55517E5B534B4773A715E2B9B2657786">
    <w:name w:val="55517E5B534B4773A715E2B9B2657786"/>
    <w:rsid w:val="005812A0"/>
    <w:pPr>
      <w:spacing w:after="160" w:line="259" w:lineRule="auto"/>
    </w:pPr>
    <w:rPr>
      <w:lang w:val="en-IN" w:eastAsia="en-IN"/>
    </w:rPr>
  </w:style>
  <w:style w:type="paragraph" w:customStyle="1" w:styleId="08FA6EE615EC49E39E4488EB8154A474">
    <w:name w:val="08FA6EE615EC49E39E4488EB8154A474"/>
    <w:rsid w:val="005812A0"/>
    <w:pPr>
      <w:spacing w:after="160" w:line="259" w:lineRule="auto"/>
    </w:pPr>
    <w:rPr>
      <w:lang w:val="en-IN" w:eastAsia="en-IN"/>
    </w:rPr>
  </w:style>
  <w:style w:type="paragraph" w:customStyle="1" w:styleId="5E4784A6B33841E6AB0026E838173AB8">
    <w:name w:val="5E4784A6B33841E6AB0026E838173AB8"/>
    <w:rsid w:val="005812A0"/>
    <w:pPr>
      <w:spacing w:after="160" w:line="259" w:lineRule="auto"/>
    </w:pPr>
    <w:rPr>
      <w:lang w:val="en-IN" w:eastAsia="en-IN"/>
    </w:rPr>
  </w:style>
  <w:style w:type="paragraph" w:customStyle="1" w:styleId="03E276ACFCAE44D886B724258ABE5E0B">
    <w:name w:val="03E276ACFCAE44D886B724258ABE5E0B"/>
    <w:rsid w:val="005812A0"/>
    <w:pPr>
      <w:spacing w:after="160" w:line="259" w:lineRule="auto"/>
    </w:pPr>
    <w:rPr>
      <w:lang w:val="en-IN" w:eastAsia="en-IN"/>
    </w:rPr>
  </w:style>
  <w:style w:type="paragraph" w:customStyle="1" w:styleId="37692A3C4C7D4F388FB4FFCE23B55253">
    <w:name w:val="37692A3C4C7D4F388FB4FFCE23B55253"/>
    <w:rsid w:val="005812A0"/>
    <w:pPr>
      <w:spacing w:after="160" w:line="259" w:lineRule="auto"/>
    </w:pPr>
    <w:rPr>
      <w:lang w:val="en-IN" w:eastAsia="en-IN"/>
    </w:rPr>
  </w:style>
  <w:style w:type="paragraph" w:customStyle="1" w:styleId="5E707B8D0A3E4762AB440AB66C87A4D5">
    <w:name w:val="5E707B8D0A3E4762AB440AB66C87A4D5"/>
    <w:rsid w:val="005812A0"/>
    <w:pPr>
      <w:spacing w:after="160" w:line="259" w:lineRule="auto"/>
    </w:pPr>
    <w:rPr>
      <w:lang w:val="en-IN" w:eastAsia="en-IN"/>
    </w:rPr>
  </w:style>
  <w:style w:type="paragraph" w:customStyle="1" w:styleId="416DD9B1A4864DFDAB4457F7F6DB2F40">
    <w:name w:val="416DD9B1A4864DFDAB4457F7F6DB2F40"/>
    <w:rsid w:val="005812A0"/>
    <w:pPr>
      <w:spacing w:after="160" w:line="259" w:lineRule="auto"/>
    </w:pPr>
    <w:rPr>
      <w:lang w:val="en-IN" w:eastAsia="en-IN"/>
    </w:rPr>
  </w:style>
  <w:style w:type="paragraph" w:customStyle="1" w:styleId="0021207DB1214FBF9DD3B215A2404E65">
    <w:name w:val="0021207DB1214FBF9DD3B215A2404E65"/>
    <w:rsid w:val="005812A0"/>
    <w:pPr>
      <w:spacing w:after="160" w:line="259" w:lineRule="auto"/>
    </w:pPr>
    <w:rPr>
      <w:lang w:val="en-IN" w:eastAsia="en-IN"/>
    </w:rPr>
  </w:style>
  <w:style w:type="paragraph" w:customStyle="1" w:styleId="8D58D388B3604B8E9CB0699FCDE79879">
    <w:name w:val="8D58D388B3604B8E9CB0699FCDE79879"/>
    <w:rsid w:val="005812A0"/>
    <w:pPr>
      <w:spacing w:after="160" w:line="259" w:lineRule="auto"/>
    </w:pPr>
    <w:rPr>
      <w:lang w:val="en-IN" w:eastAsia="en-IN"/>
    </w:rPr>
  </w:style>
  <w:style w:type="paragraph" w:customStyle="1" w:styleId="71B8428CB4604FA99F0FB777D120CBBB">
    <w:name w:val="71B8428CB4604FA99F0FB777D120CBBB"/>
    <w:rsid w:val="005812A0"/>
    <w:pPr>
      <w:spacing w:after="160" w:line="259" w:lineRule="auto"/>
    </w:pPr>
    <w:rPr>
      <w:lang w:val="en-IN" w:eastAsia="en-IN"/>
    </w:rPr>
  </w:style>
  <w:style w:type="paragraph" w:customStyle="1" w:styleId="B6ABA3EC18A94CF18315519C5187226C">
    <w:name w:val="B6ABA3EC18A94CF18315519C5187226C"/>
    <w:rsid w:val="005812A0"/>
    <w:pPr>
      <w:spacing w:after="160" w:line="259" w:lineRule="auto"/>
    </w:pPr>
    <w:rPr>
      <w:lang w:val="en-IN" w:eastAsia="en-IN"/>
    </w:rPr>
  </w:style>
  <w:style w:type="paragraph" w:customStyle="1" w:styleId="1F6EAAE787484975BB35C2DD34154AEE">
    <w:name w:val="1F6EAAE787484975BB35C2DD34154AEE"/>
    <w:rsid w:val="005812A0"/>
    <w:pPr>
      <w:spacing w:after="160" w:line="259" w:lineRule="auto"/>
    </w:pPr>
    <w:rPr>
      <w:lang w:val="en-IN" w:eastAsia="en-IN"/>
    </w:rPr>
  </w:style>
  <w:style w:type="paragraph" w:customStyle="1" w:styleId="F8DBECCEA740428EB19773AEC2CE7D10">
    <w:name w:val="F8DBECCEA740428EB19773AEC2CE7D10"/>
    <w:rsid w:val="005812A0"/>
    <w:pPr>
      <w:spacing w:after="160" w:line="259" w:lineRule="auto"/>
    </w:pPr>
    <w:rPr>
      <w:lang w:val="en-IN" w:eastAsia="en-IN"/>
    </w:rPr>
  </w:style>
  <w:style w:type="paragraph" w:customStyle="1" w:styleId="FDCD1E6A96C04C42A3C6408E13F50EA3">
    <w:name w:val="FDCD1E6A96C04C42A3C6408E13F50EA3"/>
    <w:rsid w:val="005812A0"/>
    <w:pPr>
      <w:spacing w:after="160" w:line="259" w:lineRule="auto"/>
    </w:pPr>
    <w:rPr>
      <w:lang w:val="en-IN" w:eastAsia="en-IN"/>
    </w:rPr>
  </w:style>
  <w:style w:type="paragraph" w:customStyle="1" w:styleId="7154DDC6E5DC493D88F29D55DF6AD9E7">
    <w:name w:val="7154DDC6E5DC493D88F29D55DF6AD9E7"/>
    <w:rsid w:val="005812A0"/>
    <w:pPr>
      <w:spacing w:after="160" w:line="259" w:lineRule="auto"/>
    </w:pPr>
    <w:rPr>
      <w:lang w:val="en-IN" w:eastAsia="en-IN"/>
    </w:rPr>
  </w:style>
  <w:style w:type="paragraph" w:customStyle="1" w:styleId="46B6A919C7B94F49A9F58E71D012C565">
    <w:name w:val="46B6A919C7B94F49A9F58E71D012C565"/>
    <w:rsid w:val="005812A0"/>
    <w:pPr>
      <w:spacing w:after="160" w:line="259" w:lineRule="auto"/>
    </w:pPr>
    <w:rPr>
      <w:lang w:val="en-IN" w:eastAsia="en-IN"/>
    </w:rPr>
  </w:style>
  <w:style w:type="paragraph" w:customStyle="1" w:styleId="D63B9B4FCB2D49479E9E8D5089EDB91D">
    <w:name w:val="D63B9B4FCB2D49479E9E8D5089EDB91D"/>
    <w:rsid w:val="005812A0"/>
    <w:pPr>
      <w:spacing w:after="160" w:line="259" w:lineRule="auto"/>
    </w:pPr>
    <w:rPr>
      <w:lang w:val="en-IN" w:eastAsia="en-IN"/>
    </w:rPr>
  </w:style>
  <w:style w:type="paragraph" w:customStyle="1" w:styleId="4CE76B1594E24E87BBF8E7E6080E7272">
    <w:name w:val="4CE76B1594E24E87BBF8E7E6080E7272"/>
    <w:rsid w:val="005812A0"/>
    <w:pPr>
      <w:spacing w:after="160" w:line="259" w:lineRule="auto"/>
    </w:pPr>
    <w:rPr>
      <w:lang w:val="en-IN" w:eastAsia="en-IN"/>
    </w:rPr>
  </w:style>
  <w:style w:type="paragraph" w:customStyle="1" w:styleId="4DB8925AF1374024BE0BEA6D2A73DF37">
    <w:name w:val="4DB8925AF1374024BE0BEA6D2A73DF37"/>
    <w:rsid w:val="005812A0"/>
    <w:pPr>
      <w:spacing w:after="160" w:line="259" w:lineRule="auto"/>
    </w:pPr>
    <w:rPr>
      <w:lang w:val="en-IN" w:eastAsia="en-IN"/>
    </w:rPr>
  </w:style>
  <w:style w:type="paragraph" w:customStyle="1" w:styleId="B3159254DAE449A3AF3733F18CBA513C">
    <w:name w:val="B3159254DAE449A3AF3733F18CBA513C"/>
    <w:rsid w:val="005812A0"/>
    <w:pPr>
      <w:spacing w:after="160" w:line="259" w:lineRule="auto"/>
    </w:pPr>
    <w:rPr>
      <w:lang w:val="en-IN" w:eastAsia="en-IN"/>
    </w:rPr>
  </w:style>
  <w:style w:type="paragraph" w:customStyle="1" w:styleId="316A6B8459734B2FA8EE8EFE7089DEE9">
    <w:name w:val="316A6B8459734B2FA8EE8EFE7089DEE9"/>
    <w:rsid w:val="005812A0"/>
    <w:pPr>
      <w:spacing w:after="160" w:line="259" w:lineRule="auto"/>
    </w:pPr>
    <w:rPr>
      <w:lang w:val="en-IN" w:eastAsia="en-IN"/>
    </w:rPr>
  </w:style>
  <w:style w:type="paragraph" w:customStyle="1" w:styleId="75252F80A6114B38A3EEDC0E5B549751">
    <w:name w:val="75252F80A6114B38A3EEDC0E5B549751"/>
    <w:rsid w:val="005812A0"/>
    <w:pPr>
      <w:spacing w:after="160" w:line="259" w:lineRule="auto"/>
    </w:pPr>
    <w:rPr>
      <w:lang w:val="en-IN" w:eastAsia="en-IN"/>
    </w:rPr>
  </w:style>
  <w:style w:type="paragraph" w:customStyle="1" w:styleId="FF6460ED6D684216BA9628905AF3A5E9">
    <w:name w:val="FF6460ED6D684216BA9628905AF3A5E9"/>
    <w:rsid w:val="005812A0"/>
    <w:pPr>
      <w:spacing w:after="160" w:line="259" w:lineRule="auto"/>
    </w:pPr>
    <w:rPr>
      <w:lang w:val="en-IN" w:eastAsia="en-IN"/>
    </w:rPr>
  </w:style>
  <w:style w:type="paragraph" w:customStyle="1" w:styleId="6F7F3C89678844259ED786A09737AC9E">
    <w:name w:val="6F7F3C89678844259ED786A09737AC9E"/>
    <w:rsid w:val="005812A0"/>
    <w:pPr>
      <w:spacing w:after="160" w:line="259" w:lineRule="auto"/>
    </w:pPr>
    <w:rPr>
      <w:lang w:val="en-IN" w:eastAsia="en-IN"/>
    </w:rPr>
  </w:style>
  <w:style w:type="paragraph" w:customStyle="1" w:styleId="97996BAC3AA44D2E8AF61890318BA385">
    <w:name w:val="97996BAC3AA44D2E8AF61890318BA385"/>
    <w:rsid w:val="005812A0"/>
    <w:pPr>
      <w:spacing w:after="160" w:line="259" w:lineRule="auto"/>
    </w:pPr>
    <w:rPr>
      <w:lang w:val="en-IN" w:eastAsia="en-IN"/>
    </w:rPr>
  </w:style>
  <w:style w:type="paragraph" w:customStyle="1" w:styleId="BAEE923CDDB745DAA37D7D727E5256ED">
    <w:name w:val="BAEE923CDDB745DAA37D7D727E5256ED"/>
    <w:rsid w:val="005812A0"/>
    <w:pPr>
      <w:spacing w:after="160" w:line="259" w:lineRule="auto"/>
    </w:pPr>
    <w:rPr>
      <w:lang w:val="en-IN" w:eastAsia="en-IN"/>
    </w:rPr>
  </w:style>
  <w:style w:type="paragraph" w:customStyle="1" w:styleId="F5B20035B465438CBB7F4BBDC76F3737">
    <w:name w:val="F5B20035B465438CBB7F4BBDC76F3737"/>
    <w:rsid w:val="005812A0"/>
    <w:pPr>
      <w:spacing w:after="160" w:line="259" w:lineRule="auto"/>
    </w:pPr>
    <w:rPr>
      <w:lang w:val="en-IN" w:eastAsia="en-IN"/>
    </w:rPr>
  </w:style>
  <w:style w:type="paragraph" w:customStyle="1" w:styleId="6EE581708E0C40078CF893BDABE7FB59">
    <w:name w:val="6EE581708E0C40078CF893BDABE7FB59"/>
    <w:rsid w:val="005812A0"/>
    <w:pPr>
      <w:spacing w:after="160" w:line="259" w:lineRule="auto"/>
    </w:pPr>
    <w:rPr>
      <w:lang w:val="en-IN" w:eastAsia="en-IN"/>
    </w:rPr>
  </w:style>
  <w:style w:type="paragraph" w:customStyle="1" w:styleId="50ECC2E790124FA98F6154A77EE4FE9E">
    <w:name w:val="50ECC2E790124FA98F6154A77EE4FE9E"/>
    <w:rsid w:val="005812A0"/>
    <w:pPr>
      <w:spacing w:after="160" w:line="259" w:lineRule="auto"/>
    </w:pPr>
    <w:rPr>
      <w:lang w:val="en-IN" w:eastAsia="en-IN"/>
    </w:rPr>
  </w:style>
  <w:style w:type="paragraph" w:customStyle="1" w:styleId="BE3921BB5C77400AB125EF671217834B">
    <w:name w:val="BE3921BB5C77400AB125EF671217834B"/>
    <w:rsid w:val="005812A0"/>
    <w:pPr>
      <w:spacing w:after="160" w:line="259" w:lineRule="auto"/>
    </w:pPr>
    <w:rPr>
      <w:lang w:val="en-IN" w:eastAsia="en-IN"/>
    </w:rPr>
  </w:style>
  <w:style w:type="paragraph" w:customStyle="1" w:styleId="5744161267C54B0FB599DEC73C2321D4">
    <w:name w:val="5744161267C54B0FB599DEC73C2321D4"/>
    <w:rsid w:val="005812A0"/>
    <w:pPr>
      <w:spacing w:after="160" w:line="259" w:lineRule="auto"/>
    </w:pPr>
    <w:rPr>
      <w:lang w:val="en-IN" w:eastAsia="en-IN"/>
    </w:rPr>
  </w:style>
  <w:style w:type="paragraph" w:customStyle="1" w:styleId="8C890961BE90497C8880F3906515C28F">
    <w:name w:val="8C890961BE90497C8880F3906515C28F"/>
    <w:rsid w:val="005812A0"/>
    <w:pPr>
      <w:spacing w:after="160" w:line="259" w:lineRule="auto"/>
    </w:pPr>
    <w:rPr>
      <w:lang w:val="en-IN" w:eastAsia="en-IN"/>
    </w:rPr>
  </w:style>
  <w:style w:type="paragraph" w:customStyle="1" w:styleId="A7ED0EC768ED45249DC8423C18BFBA51">
    <w:name w:val="A7ED0EC768ED45249DC8423C18BFBA51"/>
    <w:rsid w:val="005812A0"/>
    <w:pPr>
      <w:spacing w:after="160" w:line="259" w:lineRule="auto"/>
    </w:pPr>
    <w:rPr>
      <w:lang w:val="en-IN" w:eastAsia="en-IN"/>
    </w:rPr>
  </w:style>
  <w:style w:type="paragraph" w:customStyle="1" w:styleId="C99569CC565F4BA5A79C780E04804FE4">
    <w:name w:val="C99569CC565F4BA5A79C780E04804FE4"/>
    <w:rsid w:val="005812A0"/>
    <w:pPr>
      <w:spacing w:after="160" w:line="259" w:lineRule="auto"/>
    </w:pPr>
    <w:rPr>
      <w:lang w:val="en-IN" w:eastAsia="en-IN"/>
    </w:rPr>
  </w:style>
  <w:style w:type="paragraph" w:customStyle="1" w:styleId="9C9512336AF74776BA5D0BF7F054994D">
    <w:name w:val="9C9512336AF74776BA5D0BF7F054994D"/>
    <w:rsid w:val="005812A0"/>
    <w:pPr>
      <w:spacing w:after="160" w:line="259" w:lineRule="auto"/>
    </w:pPr>
    <w:rPr>
      <w:lang w:val="en-IN" w:eastAsia="en-IN"/>
    </w:rPr>
  </w:style>
  <w:style w:type="paragraph" w:customStyle="1" w:styleId="EBB45C0AF6DA4ECA9DFADAF011C3CC72">
    <w:name w:val="EBB45C0AF6DA4ECA9DFADAF011C3CC72"/>
    <w:rsid w:val="005812A0"/>
    <w:pPr>
      <w:spacing w:after="160" w:line="259" w:lineRule="auto"/>
    </w:pPr>
    <w:rPr>
      <w:lang w:val="en-IN" w:eastAsia="en-IN"/>
    </w:rPr>
  </w:style>
  <w:style w:type="paragraph" w:customStyle="1" w:styleId="61B214C9ACA24F7F8EC9AF3E6C30BAB3">
    <w:name w:val="61B214C9ACA24F7F8EC9AF3E6C30BAB3"/>
    <w:rsid w:val="005812A0"/>
    <w:pPr>
      <w:spacing w:after="160" w:line="259" w:lineRule="auto"/>
    </w:pPr>
    <w:rPr>
      <w:lang w:val="en-IN" w:eastAsia="en-IN"/>
    </w:rPr>
  </w:style>
  <w:style w:type="paragraph" w:customStyle="1" w:styleId="E290122C3C3445A68C32292D8028597D">
    <w:name w:val="E290122C3C3445A68C32292D8028597D"/>
    <w:rsid w:val="005812A0"/>
    <w:pPr>
      <w:spacing w:after="160" w:line="259" w:lineRule="auto"/>
    </w:pPr>
    <w:rPr>
      <w:lang w:val="en-IN" w:eastAsia="en-IN"/>
    </w:rPr>
  </w:style>
  <w:style w:type="paragraph" w:customStyle="1" w:styleId="DA54C22859C8493F8FB7DFF738832D48">
    <w:name w:val="DA54C22859C8493F8FB7DFF738832D48"/>
    <w:rsid w:val="005812A0"/>
    <w:pPr>
      <w:spacing w:after="160" w:line="259" w:lineRule="auto"/>
    </w:pPr>
    <w:rPr>
      <w:lang w:val="en-IN" w:eastAsia="en-IN"/>
    </w:rPr>
  </w:style>
  <w:style w:type="paragraph" w:customStyle="1" w:styleId="9F5416EEDCB74624980250F2A13430B4">
    <w:name w:val="9F5416EEDCB74624980250F2A13430B4"/>
    <w:rsid w:val="005812A0"/>
    <w:pPr>
      <w:spacing w:after="160" w:line="259" w:lineRule="auto"/>
    </w:pPr>
    <w:rPr>
      <w:lang w:val="en-IN" w:eastAsia="en-IN"/>
    </w:rPr>
  </w:style>
  <w:style w:type="paragraph" w:customStyle="1" w:styleId="9FD34D2E0F504C8E8E5C98243748E3F9">
    <w:name w:val="9FD34D2E0F504C8E8E5C98243748E3F9"/>
    <w:rsid w:val="005812A0"/>
    <w:pPr>
      <w:spacing w:after="160" w:line="259" w:lineRule="auto"/>
    </w:pPr>
    <w:rPr>
      <w:lang w:val="en-IN" w:eastAsia="en-IN"/>
    </w:rPr>
  </w:style>
  <w:style w:type="paragraph" w:customStyle="1" w:styleId="A9D2F63A5F7046EB862059EF94F53013">
    <w:name w:val="A9D2F63A5F7046EB862059EF94F53013"/>
    <w:rsid w:val="005812A0"/>
    <w:pPr>
      <w:spacing w:after="160" w:line="259" w:lineRule="auto"/>
    </w:pPr>
    <w:rPr>
      <w:lang w:val="en-IN" w:eastAsia="en-IN"/>
    </w:rPr>
  </w:style>
  <w:style w:type="paragraph" w:customStyle="1" w:styleId="BEF40C7E8C934046874D0FB51908A2CA">
    <w:name w:val="BEF40C7E8C934046874D0FB51908A2CA"/>
    <w:rsid w:val="005812A0"/>
    <w:pPr>
      <w:spacing w:after="160" w:line="259" w:lineRule="auto"/>
    </w:pPr>
    <w:rPr>
      <w:lang w:val="en-IN" w:eastAsia="en-IN"/>
    </w:rPr>
  </w:style>
  <w:style w:type="paragraph" w:customStyle="1" w:styleId="66B1E094B136436A883E88B433B6532A">
    <w:name w:val="66B1E094B136436A883E88B433B6532A"/>
    <w:rsid w:val="005812A0"/>
    <w:pPr>
      <w:spacing w:after="160" w:line="259" w:lineRule="auto"/>
    </w:pPr>
    <w:rPr>
      <w:lang w:val="en-IN" w:eastAsia="en-IN"/>
    </w:rPr>
  </w:style>
  <w:style w:type="paragraph" w:customStyle="1" w:styleId="F585803D0598413DBDBFC85332616FE8">
    <w:name w:val="F585803D0598413DBDBFC85332616FE8"/>
    <w:rsid w:val="005812A0"/>
    <w:pPr>
      <w:spacing w:after="160" w:line="259" w:lineRule="auto"/>
    </w:pPr>
    <w:rPr>
      <w:lang w:val="en-IN" w:eastAsia="en-IN"/>
    </w:rPr>
  </w:style>
  <w:style w:type="paragraph" w:customStyle="1" w:styleId="1202E0499B224AB1B5A6F5EB4A1781DA">
    <w:name w:val="1202E0499B224AB1B5A6F5EB4A1781DA"/>
    <w:rsid w:val="005812A0"/>
    <w:pPr>
      <w:spacing w:after="160" w:line="259" w:lineRule="auto"/>
    </w:pPr>
    <w:rPr>
      <w:lang w:val="en-IN" w:eastAsia="en-IN"/>
    </w:rPr>
  </w:style>
  <w:style w:type="paragraph" w:customStyle="1" w:styleId="7EB362E8D613471FA213604DBC78A226">
    <w:name w:val="7EB362E8D613471FA213604DBC78A226"/>
    <w:rsid w:val="005812A0"/>
    <w:pPr>
      <w:spacing w:after="160" w:line="259" w:lineRule="auto"/>
    </w:pPr>
    <w:rPr>
      <w:lang w:val="en-IN" w:eastAsia="en-IN"/>
    </w:rPr>
  </w:style>
  <w:style w:type="paragraph" w:customStyle="1" w:styleId="C154CC9E3137420B8E68850F21457718">
    <w:name w:val="C154CC9E3137420B8E68850F21457718"/>
    <w:rsid w:val="005812A0"/>
    <w:pPr>
      <w:spacing w:after="160" w:line="259" w:lineRule="auto"/>
    </w:pPr>
    <w:rPr>
      <w:lang w:val="en-IN" w:eastAsia="en-IN"/>
    </w:rPr>
  </w:style>
  <w:style w:type="paragraph" w:customStyle="1" w:styleId="8CFC8030DC8E42CFAC676EA6F83943BF">
    <w:name w:val="8CFC8030DC8E42CFAC676EA6F83943BF"/>
    <w:rsid w:val="005812A0"/>
    <w:pPr>
      <w:spacing w:after="160" w:line="259" w:lineRule="auto"/>
    </w:pPr>
    <w:rPr>
      <w:lang w:val="en-IN" w:eastAsia="en-IN"/>
    </w:rPr>
  </w:style>
  <w:style w:type="paragraph" w:customStyle="1" w:styleId="E0314331C51948D48BC0F9CC831C4664">
    <w:name w:val="E0314331C51948D48BC0F9CC831C4664"/>
    <w:rsid w:val="005812A0"/>
    <w:pPr>
      <w:spacing w:after="160" w:line="259" w:lineRule="auto"/>
    </w:pPr>
    <w:rPr>
      <w:lang w:val="en-IN" w:eastAsia="en-IN"/>
    </w:rPr>
  </w:style>
  <w:style w:type="paragraph" w:customStyle="1" w:styleId="7D9B9D8C88F047AA901B8F150E76DF69">
    <w:name w:val="7D9B9D8C88F047AA901B8F150E76DF69"/>
    <w:rsid w:val="005812A0"/>
    <w:pPr>
      <w:spacing w:after="160" w:line="259" w:lineRule="auto"/>
    </w:pPr>
    <w:rPr>
      <w:lang w:val="en-IN" w:eastAsia="en-IN"/>
    </w:rPr>
  </w:style>
  <w:style w:type="paragraph" w:customStyle="1" w:styleId="778062DEE58E4FE7B50BAF55495A8A27">
    <w:name w:val="778062DEE58E4FE7B50BAF55495A8A27"/>
    <w:rsid w:val="005812A0"/>
    <w:pPr>
      <w:spacing w:after="160" w:line="259" w:lineRule="auto"/>
    </w:pPr>
    <w:rPr>
      <w:lang w:val="en-IN" w:eastAsia="en-IN"/>
    </w:rPr>
  </w:style>
  <w:style w:type="paragraph" w:customStyle="1" w:styleId="92A189757C2B4C22BFDEBBBB67C74499">
    <w:name w:val="92A189757C2B4C22BFDEBBBB67C74499"/>
    <w:rsid w:val="005812A0"/>
    <w:pPr>
      <w:spacing w:after="160" w:line="259" w:lineRule="auto"/>
    </w:pPr>
    <w:rPr>
      <w:lang w:val="en-IN" w:eastAsia="en-IN"/>
    </w:rPr>
  </w:style>
  <w:style w:type="paragraph" w:customStyle="1" w:styleId="C6DDA56347F74DE69E3D608DF5553C95">
    <w:name w:val="C6DDA56347F74DE69E3D608DF5553C95"/>
    <w:rsid w:val="005812A0"/>
    <w:pPr>
      <w:spacing w:after="160" w:line="259" w:lineRule="auto"/>
    </w:pPr>
    <w:rPr>
      <w:lang w:val="en-IN" w:eastAsia="en-IN"/>
    </w:rPr>
  </w:style>
  <w:style w:type="paragraph" w:customStyle="1" w:styleId="E195B48EFFF74B6FBBE65642F064BFBF">
    <w:name w:val="E195B48EFFF74B6FBBE65642F064BFBF"/>
    <w:rsid w:val="005812A0"/>
    <w:pPr>
      <w:spacing w:after="160" w:line="259" w:lineRule="auto"/>
    </w:pPr>
    <w:rPr>
      <w:lang w:val="en-IN" w:eastAsia="en-IN"/>
    </w:rPr>
  </w:style>
  <w:style w:type="paragraph" w:customStyle="1" w:styleId="013EAC81F1D34797BF89D395A88424D3">
    <w:name w:val="013EAC81F1D34797BF89D395A88424D3"/>
    <w:rsid w:val="005812A0"/>
    <w:pPr>
      <w:spacing w:after="160" w:line="259" w:lineRule="auto"/>
    </w:pPr>
    <w:rPr>
      <w:lang w:val="en-IN" w:eastAsia="en-IN"/>
    </w:rPr>
  </w:style>
  <w:style w:type="paragraph" w:customStyle="1" w:styleId="70E8632FC1194E96BB19E072B008221E">
    <w:name w:val="70E8632FC1194E96BB19E072B008221E"/>
    <w:rsid w:val="005812A0"/>
    <w:pPr>
      <w:spacing w:after="160" w:line="259" w:lineRule="auto"/>
    </w:pPr>
    <w:rPr>
      <w:lang w:val="en-IN" w:eastAsia="en-IN"/>
    </w:rPr>
  </w:style>
  <w:style w:type="paragraph" w:customStyle="1" w:styleId="16FCE98CFC2949B389DD507AFD9D51BF">
    <w:name w:val="16FCE98CFC2949B389DD507AFD9D51BF"/>
    <w:rsid w:val="005812A0"/>
    <w:pPr>
      <w:spacing w:after="160" w:line="259" w:lineRule="auto"/>
    </w:pPr>
    <w:rPr>
      <w:lang w:val="en-IN" w:eastAsia="en-IN"/>
    </w:rPr>
  </w:style>
  <w:style w:type="paragraph" w:customStyle="1" w:styleId="67D6EF2C743C4C72AE5D94593B423441">
    <w:name w:val="67D6EF2C743C4C72AE5D94593B423441"/>
    <w:rsid w:val="005812A0"/>
    <w:pPr>
      <w:spacing w:after="160" w:line="259" w:lineRule="auto"/>
    </w:pPr>
    <w:rPr>
      <w:lang w:val="en-IN" w:eastAsia="en-IN"/>
    </w:rPr>
  </w:style>
  <w:style w:type="paragraph" w:customStyle="1" w:styleId="578BFFE71532479DA7C2A7E025ADA25D">
    <w:name w:val="578BFFE71532479DA7C2A7E025ADA25D"/>
    <w:rsid w:val="005812A0"/>
    <w:pPr>
      <w:spacing w:after="160" w:line="259" w:lineRule="auto"/>
    </w:pPr>
    <w:rPr>
      <w:lang w:val="en-IN" w:eastAsia="en-IN"/>
    </w:rPr>
  </w:style>
  <w:style w:type="paragraph" w:customStyle="1" w:styleId="8FA93B8656F241B1BD77B86C0E767908">
    <w:name w:val="8FA93B8656F241B1BD77B86C0E767908"/>
    <w:rsid w:val="005812A0"/>
    <w:pPr>
      <w:spacing w:after="160" w:line="259" w:lineRule="auto"/>
    </w:pPr>
    <w:rPr>
      <w:lang w:val="en-IN" w:eastAsia="en-IN"/>
    </w:rPr>
  </w:style>
  <w:style w:type="paragraph" w:customStyle="1" w:styleId="30426F85B08A451DAE4063790FBB0527">
    <w:name w:val="30426F85B08A451DAE4063790FBB0527"/>
    <w:rsid w:val="005812A0"/>
    <w:pPr>
      <w:spacing w:after="160" w:line="259" w:lineRule="auto"/>
    </w:pPr>
    <w:rPr>
      <w:lang w:val="en-IN" w:eastAsia="en-IN"/>
    </w:rPr>
  </w:style>
  <w:style w:type="paragraph" w:customStyle="1" w:styleId="4E2204C722A14F03A095B39F8AA8DD51">
    <w:name w:val="4E2204C722A14F03A095B39F8AA8DD51"/>
    <w:rsid w:val="005812A0"/>
    <w:pPr>
      <w:spacing w:after="160" w:line="259" w:lineRule="auto"/>
    </w:pPr>
    <w:rPr>
      <w:lang w:val="en-IN" w:eastAsia="en-IN"/>
    </w:rPr>
  </w:style>
  <w:style w:type="paragraph" w:customStyle="1" w:styleId="DEF08F04C7C446119E8E20175E637D8E">
    <w:name w:val="DEF08F04C7C446119E8E20175E637D8E"/>
    <w:rsid w:val="005812A0"/>
    <w:pPr>
      <w:spacing w:after="160" w:line="259" w:lineRule="auto"/>
    </w:pPr>
    <w:rPr>
      <w:lang w:val="en-IN" w:eastAsia="en-IN"/>
    </w:rPr>
  </w:style>
  <w:style w:type="paragraph" w:customStyle="1" w:styleId="6A0A2906FE3341B090A22766F93BA4D2">
    <w:name w:val="6A0A2906FE3341B090A22766F93BA4D2"/>
    <w:rsid w:val="005812A0"/>
    <w:pPr>
      <w:spacing w:after="160" w:line="259" w:lineRule="auto"/>
    </w:pPr>
    <w:rPr>
      <w:lang w:val="en-IN" w:eastAsia="en-IN"/>
    </w:rPr>
  </w:style>
  <w:style w:type="paragraph" w:customStyle="1" w:styleId="72E501E0EEEC4D7987D4A05077467387">
    <w:name w:val="72E501E0EEEC4D7987D4A05077467387"/>
    <w:rsid w:val="005812A0"/>
    <w:pPr>
      <w:spacing w:after="160" w:line="259" w:lineRule="auto"/>
    </w:pPr>
    <w:rPr>
      <w:lang w:val="en-IN" w:eastAsia="en-IN"/>
    </w:rPr>
  </w:style>
  <w:style w:type="paragraph" w:customStyle="1" w:styleId="5A28BB8D2D0648D1808B4F93287DCD3E">
    <w:name w:val="5A28BB8D2D0648D1808B4F93287DCD3E"/>
    <w:rsid w:val="005812A0"/>
    <w:pPr>
      <w:spacing w:after="160" w:line="259" w:lineRule="auto"/>
    </w:pPr>
    <w:rPr>
      <w:lang w:val="en-IN" w:eastAsia="en-IN"/>
    </w:rPr>
  </w:style>
  <w:style w:type="paragraph" w:customStyle="1" w:styleId="11052A294BFE46F88EBEB96BC7A20879">
    <w:name w:val="11052A294BFE46F88EBEB96BC7A20879"/>
    <w:rsid w:val="005812A0"/>
    <w:pPr>
      <w:spacing w:after="160" w:line="259" w:lineRule="auto"/>
    </w:pPr>
    <w:rPr>
      <w:lang w:val="en-IN" w:eastAsia="en-IN"/>
    </w:rPr>
  </w:style>
  <w:style w:type="paragraph" w:customStyle="1" w:styleId="2F0F6BEE5B2A4D1FBCBC02B3C4BD2709">
    <w:name w:val="2F0F6BEE5B2A4D1FBCBC02B3C4BD2709"/>
    <w:rsid w:val="005812A0"/>
    <w:pPr>
      <w:spacing w:after="160" w:line="259" w:lineRule="auto"/>
    </w:pPr>
    <w:rPr>
      <w:lang w:val="en-IN" w:eastAsia="en-IN"/>
    </w:rPr>
  </w:style>
  <w:style w:type="paragraph" w:customStyle="1" w:styleId="86C552B287C0422DB4F15574E99095B2">
    <w:name w:val="86C552B287C0422DB4F15574E99095B2"/>
    <w:rsid w:val="005812A0"/>
    <w:pPr>
      <w:spacing w:after="160" w:line="259" w:lineRule="auto"/>
    </w:pPr>
    <w:rPr>
      <w:lang w:val="en-IN" w:eastAsia="en-IN"/>
    </w:rPr>
  </w:style>
  <w:style w:type="paragraph" w:customStyle="1" w:styleId="47D6675590BA457E9BFFBC9385650185">
    <w:name w:val="47D6675590BA457E9BFFBC9385650185"/>
    <w:rsid w:val="005812A0"/>
    <w:pPr>
      <w:spacing w:after="160" w:line="259" w:lineRule="auto"/>
    </w:pPr>
    <w:rPr>
      <w:lang w:val="en-IN" w:eastAsia="en-IN"/>
    </w:rPr>
  </w:style>
  <w:style w:type="paragraph" w:customStyle="1" w:styleId="611B49BFB0354A0CA53DD656C778DD28">
    <w:name w:val="611B49BFB0354A0CA53DD656C778DD28"/>
    <w:rsid w:val="005812A0"/>
    <w:pPr>
      <w:spacing w:after="160" w:line="259" w:lineRule="auto"/>
    </w:pPr>
    <w:rPr>
      <w:lang w:val="en-IN" w:eastAsia="en-IN"/>
    </w:rPr>
  </w:style>
  <w:style w:type="paragraph" w:customStyle="1" w:styleId="8AAF99DB02384499BA5E7CD15905EC02">
    <w:name w:val="8AAF99DB02384499BA5E7CD15905EC02"/>
    <w:rsid w:val="005812A0"/>
    <w:pPr>
      <w:spacing w:after="160" w:line="259" w:lineRule="auto"/>
    </w:pPr>
    <w:rPr>
      <w:lang w:val="en-IN" w:eastAsia="en-IN"/>
    </w:rPr>
  </w:style>
  <w:style w:type="paragraph" w:customStyle="1" w:styleId="C5108A93FEE9473C9818352A352BAF44">
    <w:name w:val="C5108A93FEE9473C9818352A352BAF44"/>
    <w:rsid w:val="005812A0"/>
    <w:pPr>
      <w:spacing w:after="160" w:line="259" w:lineRule="auto"/>
    </w:pPr>
    <w:rPr>
      <w:lang w:val="en-IN" w:eastAsia="en-IN"/>
    </w:rPr>
  </w:style>
  <w:style w:type="paragraph" w:customStyle="1" w:styleId="496B6C1ACCF1467082DF57F266016826">
    <w:name w:val="496B6C1ACCF1467082DF57F266016826"/>
    <w:rsid w:val="005812A0"/>
    <w:pPr>
      <w:spacing w:after="160" w:line="259" w:lineRule="auto"/>
    </w:pPr>
    <w:rPr>
      <w:lang w:val="en-IN" w:eastAsia="en-IN"/>
    </w:rPr>
  </w:style>
  <w:style w:type="paragraph" w:customStyle="1" w:styleId="DCB3F684A12D48F89D0A662981470F2A">
    <w:name w:val="DCB3F684A12D48F89D0A662981470F2A"/>
    <w:rsid w:val="005812A0"/>
    <w:pPr>
      <w:spacing w:after="160" w:line="259" w:lineRule="auto"/>
    </w:pPr>
    <w:rPr>
      <w:lang w:val="en-IN" w:eastAsia="en-IN"/>
    </w:rPr>
  </w:style>
  <w:style w:type="paragraph" w:customStyle="1" w:styleId="E7BDBD03D4674E178F58E2008F5BFCE3">
    <w:name w:val="E7BDBD03D4674E178F58E2008F5BFCE3"/>
    <w:rsid w:val="005812A0"/>
    <w:pPr>
      <w:spacing w:after="160" w:line="259" w:lineRule="auto"/>
    </w:pPr>
    <w:rPr>
      <w:lang w:val="en-IN" w:eastAsia="en-IN"/>
    </w:rPr>
  </w:style>
  <w:style w:type="paragraph" w:customStyle="1" w:styleId="A4C531375988427B86FD98224DD41B97">
    <w:name w:val="A4C531375988427B86FD98224DD41B97"/>
    <w:rsid w:val="005812A0"/>
    <w:pPr>
      <w:spacing w:after="160" w:line="259" w:lineRule="auto"/>
    </w:pPr>
    <w:rPr>
      <w:lang w:val="en-IN" w:eastAsia="en-IN"/>
    </w:rPr>
  </w:style>
  <w:style w:type="paragraph" w:customStyle="1" w:styleId="29DA1178C5DA4D84A37C1DC818584E08">
    <w:name w:val="29DA1178C5DA4D84A37C1DC818584E08"/>
    <w:rsid w:val="005812A0"/>
    <w:pPr>
      <w:spacing w:after="160" w:line="259" w:lineRule="auto"/>
    </w:pPr>
    <w:rPr>
      <w:lang w:val="en-IN" w:eastAsia="en-IN"/>
    </w:rPr>
  </w:style>
  <w:style w:type="paragraph" w:customStyle="1" w:styleId="193033E99B8C42F7849BCD0380C6C6FB">
    <w:name w:val="193033E99B8C42F7849BCD0380C6C6FB"/>
    <w:rsid w:val="005812A0"/>
    <w:pPr>
      <w:spacing w:after="160" w:line="259" w:lineRule="auto"/>
    </w:pPr>
    <w:rPr>
      <w:lang w:val="en-IN" w:eastAsia="en-IN"/>
    </w:rPr>
  </w:style>
  <w:style w:type="paragraph" w:customStyle="1" w:styleId="692D29715F3A45E98AD42F90AC9303AD">
    <w:name w:val="692D29715F3A45E98AD42F90AC9303AD"/>
    <w:rsid w:val="005812A0"/>
    <w:pPr>
      <w:spacing w:after="160" w:line="259" w:lineRule="auto"/>
    </w:pPr>
    <w:rPr>
      <w:lang w:val="en-IN" w:eastAsia="en-IN"/>
    </w:rPr>
  </w:style>
  <w:style w:type="paragraph" w:customStyle="1" w:styleId="0490F5D6D7104B15B2E6591E19D9B04B">
    <w:name w:val="0490F5D6D7104B15B2E6591E19D9B04B"/>
    <w:rsid w:val="005812A0"/>
    <w:pPr>
      <w:spacing w:after="160" w:line="259" w:lineRule="auto"/>
    </w:pPr>
    <w:rPr>
      <w:lang w:val="en-IN" w:eastAsia="en-IN"/>
    </w:rPr>
  </w:style>
  <w:style w:type="paragraph" w:customStyle="1" w:styleId="4A384B0A1C7040CD9CE828BF468DC02E">
    <w:name w:val="4A384B0A1C7040CD9CE828BF468DC02E"/>
    <w:rsid w:val="005812A0"/>
    <w:pPr>
      <w:spacing w:after="160" w:line="259" w:lineRule="auto"/>
    </w:pPr>
    <w:rPr>
      <w:lang w:val="en-IN" w:eastAsia="en-IN"/>
    </w:rPr>
  </w:style>
  <w:style w:type="paragraph" w:customStyle="1" w:styleId="C6ED782AE9504E1CAA75C460373A14B5">
    <w:name w:val="C6ED782AE9504E1CAA75C460373A14B5"/>
    <w:rsid w:val="005812A0"/>
    <w:pPr>
      <w:spacing w:after="160" w:line="259" w:lineRule="auto"/>
    </w:pPr>
    <w:rPr>
      <w:lang w:val="en-IN" w:eastAsia="en-IN"/>
    </w:rPr>
  </w:style>
  <w:style w:type="paragraph" w:customStyle="1" w:styleId="294ABC5DA38C442395638866D8311B00">
    <w:name w:val="294ABC5DA38C442395638866D8311B00"/>
    <w:rsid w:val="005812A0"/>
    <w:pPr>
      <w:spacing w:after="160" w:line="259" w:lineRule="auto"/>
    </w:pPr>
    <w:rPr>
      <w:lang w:val="en-IN" w:eastAsia="en-IN"/>
    </w:rPr>
  </w:style>
  <w:style w:type="paragraph" w:customStyle="1" w:styleId="694821C6F4954788BFE628193D98EF71">
    <w:name w:val="694821C6F4954788BFE628193D98EF71"/>
    <w:rsid w:val="005812A0"/>
    <w:pPr>
      <w:spacing w:after="160" w:line="259" w:lineRule="auto"/>
    </w:pPr>
    <w:rPr>
      <w:lang w:val="en-IN" w:eastAsia="en-IN"/>
    </w:rPr>
  </w:style>
  <w:style w:type="paragraph" w:customStyle="1" w:styleId="1621E492111F4BAAA5420FA9CAFC3110">
    <w:name w:val="1621E492111F4BAAA5420FA9CAFC3110"/>
    <w:rsid w:val="005812A0"/>
    <w:pPr>
      <w:spacing w:after="160" w:line="259" w:lineRule="auto"/>
    </w:pPr>
    <w:rPr>
      <w:lang w:val="en-IN" w:eastAsia="en-IN"/>
    </w:rPr>
  </w:style>
  <w:style w:type="paragraph" w:customStyle="1" w:styleId="5D180ACC77954E3B8B72A0A409F9257B">
    <w:name w:val="5D180ACC77954E3B8B72A0A409F9257B"/>
    <w:rsid w:val="005812A0"/>
    <w:pPr>
      <w:spacing w:after="160" w:line="259" w:lineRule="auto"/>
    </w:pPr>
    <w:rPr>
      <w:lang w:val="en-IN" w:eastAsia="en-IN"/>
    </w:rPr>
  </w:style>
  <w:style w:type="paragraph" w:customStyle="1" w:styleId="E06D5D1066EE4E3299A081761F66F2CD">
    <w:name w:val="E06D5D1066EE4E3299A081761F66F2CD"/>
    <w:rsid w:val="005812A0"/>
    <w:pPr>
      <w:spacing w:after="160" w:line="259" w:lineRule="auto"/>
    </w:pPr>
    <w:rPr>
      <w:lang w:val="en-IN" w:eastAsia="en-IN"/>
    </w:rPr>
  </w:style>
  <w:style w:type="paragraph" w:customStyle="1" w:styleId="D5556EEDC5494D109E28F25ADAF90254">
    <w:name w:val="D5556EEDC5494D109E28F25ADAF90254"/>
    <w:rsid w:val="005812A0"/>
    <w:pPr>
      <w:spacing w:after="160" w:line="259" w:lineRule="auto"/>
    </w:pPr>
    <w:rPr>
      <w:lang w:val="en-IN" w:eastAsia="en-IN"/>
    </w:rPr>
  </w:style>
  <w:style w:type="paragraph" w:customStyle="1" w:styleId="6E15FDF9BD1A4AABB3AA7B6B96F42C62">
    <w:name w:val="6E15FDF9BD1A4AABB3AA7B6B96F42C62"/>
    <w:rsid w:val="005812A0"/>
    <w:pPr>
      <w:spacing w:after="160" w:line="259" w:lineRule="auto"/>
    </w:pPr>
    <w:rPr>
      <w:lang w:val="en-IN" w:eastAsia="en-IN"/>
    </w:rPr>
  </w:style>
  <w:style w:type="paragraph" w:customStyle="1" w:styleId="0C66FD5955494B5DA54612650C2EEE5D">
    <w:name w:val="0C66FD5955494B5DA54612650C2EEE5D"/>
    <w:rsid w:val="005812A0"/>
    <w:pPr>
      <w:spacing w:after="160" w:line="259" w:lineRule="auto"/>
    </w:pPr>
    <w:rPr>
      <w:lang w:val="en-IN" w:eastAsia="en-IN"/>
    </w:rPr>
  </w:style>
  <w:style w:type="paragraph" w:customStyle="1" w:styleId="2EB45809C3FD44C4B6EB7604B9B524BA">
    <w:name w:val="2EB45809C3FD44C4B6EB7604B9B524BA"/>
    <w:rsid w:val="005812A0"/>
    <w:pPr>
      <w:spacing w:after="160" w:line="259" w:lineRule="auto"/>
    </w:pPr>
    <w:rPr>
      <w:lang w:val="en-IN" w:eastAsia="en-IN"/>
    </w:rPr>
  </w:style>
  <w:style w:type="paragraph" w:customStyle="1" w:styleId="7C4E19B280AE4B89A345754523C67855">
    <w:name w:val="7C4E19B280AE4B89A345754523C67855"/>
    <w:rsid w:val="005812A0"/>
    <w:pPr>
      <w:spacing w:after="160" w:line="259" w:lineRule="auto"/>
    </w:pPr>
    <w:rPr>
      <w:lang w:val="en-IN" w:eastAsia="en-IN"/>
    </w:rPr>
  </w:style>
  <w:style w:type="paragraph" w:customStyle="1" w:styleId="F2C9874CC99D4AA88723F7B8BE07FA38">
    <w:name w:val="F2C9874CC99D4AA88723F7B8BE07FA38"/>
    <w:rsid w:val="005812A0"/>
    <w:pPr>
      <w:spacing w:after="160" w:line="259" w:lineRule="auto"/>
    </w:pPr>
    <w:rPr>
      <w:lang w:val="en-IN" w:eastAsia="en-IN"/>
    </w:rPr>
  </w:style>
  <w:style w:type="paragraph" w:customStyle="1" w:styleId="F643C3714BFC438D8F3F0A87C3836C34">
    <w:name w:val="F643C3714BFC438D8F3F0A87C3836C34"/>
    <w:rsid w:val="005812A0"/>
    <w:pPr>
      <w:spacing w:after="160" w:line="259" w:lineRule="auto"/>
    </w:pPr>
    <w:rPr>
      <w:lang w:val="en-IN" w:eastAsia="en-IN"/>
    </w:rPr>
  </w:style>
  <w:style w:type="paragraph" w:customStyle="1" w:styleId="F67D8108B9D44E2BB2FC20BE06925EEC">
    <w:name w:val="F67D8108B9D44E2BB2FC20BE06925EEC"/>
    <w:rsid w:val="005812A0"/>
    <w:pPr>
      <w:spacing w:after="160" w:line="259" w:lineRule="auto"/>
    </w:pPr>
    <w:rPr>
      <w:lang w:val="en-IN" w:eastAsia="en-IN"/>
    </w:rPr>
  </w:style>
  <w:style w:type="paragraph" w:customStyle="1" w:styleId="5E96AE62228B4CA7BE1E0375CBD1EBB4">
    <w:name w:val="5E96AE62228B4CA7BE1E0375CBD1EBB4"/>
    <w:rsid w:val="005812A0"/>
    <w:pPr>
      <w:spacing w:after="160" w:line="259" w:lineRule="auto"/>
    </w:pPr>
    <w:rPr>
      <w:lang w:val="en-IN" w:eastAsia="en-IN"/>
    </w:rPr>
  </w:style>
  <w:style w:type="paragraph" w:customStyle="1" w:styleId="886404683A43476DAEF08070E1440D15">
    <w:name w:val="886404683A43476DAEF08070E1440D15"/>
    <w:rsid w:val="005812A0"/>
    <w:pPr>
      <w:spacing w:after="160" w:line="259" w:lineRule="auto"/>
    </w:pPr>
    <w:rPr>
      <w:lang w:val="en-IN" w:eastAsia="en-IN"/>
    </w:rPr>
  </w:style>
  <w:style w:type="paragraph" w:customStyle="1" w:styleId="483C35CF6E424EB29C43591010A0C904">
    <w:name w:val="483C35CF6E424EB29C43591010A0C904"/>
    <w:rsid w:val="005812A0"/>
    <w:pPr>
      <w:spacing w:after="160" w:line="259" w:lineRule="auto"/>
    </w:pPr>
    <w:rPr>
      <w:lang w:val="en-IN" w:eastAsia="en-IN"/>
    </w:rPr>
  </w:style>
  <w:style w:type="paragraph" w:customStyle="1" w:styleId="7A9E60B2D8404CAA9839F82E4043425D">
    <w:name w:val="7A9E60B2D8404CAA9839F82E4043425D"/>
    <w:rsid w:val="005812A0"/>
    <w:pPr>
      <w:spacing w:after="160" w:line="259" w:lineRule="auto"/>
    </w:pPr>
    <w:rPr>
      <w:lang w:val="en-IN" w:eastAsia="en-IN"/>
    </w:rPr>
  </w:style>
  <w:style w:type="paragraph" w:customStyle="1" w:styleId="CE11401AEBEC426D947774D526204B8E">
    <w:name w:val="CE11401AEBEC426D947774D526204B8E"/>
    <w:rsid w:val="005812A0"/>
    <w:pPr>
      <w:spacing w:after="160" w:line="259" w:lineRule="auto"/>
    </w:pPr>
    <w:rPr>
      <w:lang w:val="en-IN" w:eastAsia="en-IN"/>
    </w:rPr>
  </w:style>
  <w:style w:type="paragraph" w:customStyle="1" w:styleId="8A44CF7CAA6E412DB1C3A4D0C95225FC">
    <w:name w:val="8A44CF7CAA6E412DB1C3A4D0C95225FC"/>
    <w:rsid w:val="005812A0"/>
    <w:pPr>
      <w:spacing w:after="160" w:line="259" w:lineRule="auto"/>
    </w:pPr>
    <w:rPr>
      <w:lang w:val="en-IN" w:eastAsia="en-IN"/>
    </w:rPr>
  </w:style>
  <w:style w:type="paragraph" w:customStyle="1" w:styleId="B96EF44307BC481A82D6C66900450CAA">
    <w:name w:val="B96EF44307BC481A82D6C66900450CAA"/>
    <w:rsid w:val="005812A0"/>
    <w:pPr>
      <w:spacing w:after="160" w:line="259" w:lineRule="auto"/>
    </w:pPr>
    <w:rPr>
      <w:lang w:val="en-IN" w:eastAsia="en-IN"/>
    </w:rPr>
  </w:style>
  <w:style w:type="paragraph" w:customStyle="1" w:styleId="ADB20B90ED7D4DA1B8C778E269AE45DE">
    <w:name w:val="ADB20B90ED7D4DA1B8C778E269AE45DE"/>
    <w:rsid w:val="005812A0"/>
    <w:pPr>
      <w:spacing w:after="160" w:line="259" w:lineRule="auto"/>
    </w:pPr>
    <w:rPr>
      <w:lang w:val="en-IN" w:eastAsia="en-IN"/>
    </w:rPr>
  </w:style>
  <w:style w:type="paragraph" w:customStyle="1" w:styleId="23F61B463FE14DC9AD2FEDFDE61CBC28">
    <w:name w:val="23F61B463FE14DC9AD2FEDFDE61CBC28"/>
    <w:rsid w:val="005812A0"/>
    <w:pPr>
      <w:spacing w:after="160" w:line="259" w:lineRule="auto"/>
    </w:pPr>
    <w:rPr>
      <w:lang w:val="en-IN" w:eastAsia="en-IN"/>
    </w:rPr>
  </w:style>
  <w:style w:type="paragraph" w:customStyle="1" w:styleId="0C79EEEDC99846F7B0050858A078E570">
    <w:name w:val="0C79EEEDC99846F7B0050858A078E570"/>
    <w:rsid w:val="005812A0"/>
    <w:pPr>
      <w:spacing w:after="160" w:line="259" w:lineRule="auto"/>
    </w:pPr>
    <w:rPr>
      <w:lang w:val="en-IN" w:eastAsia="en-IN"/>
    </w:rPr>
  </w:style>
  <w:style w:type="paragraph" w:customStyle="1" w:styleId="729AAB0CC13C4ED2B39839B510C1B5FE">
    <w:name w:val="729AAB0CC13C4ED2B39839B510C1B5FE"/>
    <w:rsid w:val="005812A0"/>
    <w:pPr>
      <w:spacing w:after="160" w:line="259" w:lineRule="auto"/>
    </w:pPr>
    <w:rPr>
      <w:lang w:val="en-IN" w:eastAsia="en-IN"/>
    </w:rPr>
  </w:style>
  <w:style w:type="paragraph" w:customStyle="1" w:styleId="8C5E7D3DF2F4420BB6481E5E1EF86797">
    <w:name w:val="8C5E7D3DF2F4420BB6481E5E1EF86797"/>
    <w:rsid w:val="005812A0"/>
    <w:pPr>
      <w:spacing w:after="160" w:line="259" w:lineRule="auto"/>
    </w:pPr>
    <w:rPr>
      <w:lang w:val="en-IN" w:eastAsia="en-IN"/>
    </w:rPr>
  </w:style>
  <w:style w:type="paragraph" w:customStyle="1" w:styleId="5F2A6ACA0B044B6CB7DDC40BDD7C9B2B">
    <w:name w:val="5F2A6ACA0B044B6CB7DDC40BDD7C9B2B"/>
    <w:rsid w:val="005812A0"/>
    <w:pPr>
      <w:spacing w:after="160" w:line="259" w:lineRule="auto"/>
    </w:pPr>
    <w:rPr>
      <w:lang w:val="en-IN" w:eastAsia="en-IN"/>
    </w:rPr>
  </w:style>
  <w:style w:type="paragraph" w:customStyle="1" w:styleId="1FA86FEA0F2348F2BD916B581F72A3B8">
    <w:name w:val="1FA86FEA0F2348F2BD916B581F72A3B8"/>
    <w:rsid w:val="005812A0"/>
    <w:pPr>
      <w:spacing w:after="160" w:line="259" w:lineRule="auto"/>
    </w:pPr>
    <w:rPr>
      <w:lang w:val="en-IN" w:eastAsia="en-IN"/>
    </w:rPr>
  </w:style>
  <w:style w:type="paragraph" w:customStyle="1" w:styleId="BA74DE7925D44FC8AEAFA5E89C6283E9">
    <w:name w:val="BA74DE7925D44FC8AEAFA5E89C6283E9"/>
    <w:rsid w:val="005812A0"/>
    <w:pPr>
      <w:spacing w:after="160" w:line="259" w:lineRule="auto"/>
    </w:pPr>
    <w:rPr>
      <w:lang w:val="en-IN" w:eastAsia="en-IN"/>
    </w:rPr>
  </w:style>
  <w:style w:type="paragraph" w:customStyle="1" w:styleId="CC7B5A6F645440FFA2A22C3EF7D6FDA0">
    <w:name w:val="CC7B5A6F645440FFA2A22C3EF7D6FDA0"/>
    <w:rsid w:val="005812A0"/>
    <w:pPr>
      <w:spacing w:after="160" w:line="259" w:lineRule="auto"/>
    </w:pPr>
    <w:rPr>
      <w:lang w:val="en-IN" w:eastAsia="en-IN"/>
    </w:rPr>
  </w:style>
  <w:style w:type="paragraph" w:customStyle="1" w:styleId="3004E972B58E423889BA5BB9C576C870">
    <w:name w:val="3004E972B58E423889BA5BB9C576C870"/>
    <w:rsid w:val="005812A0"/>
    <w:pPr>
      <w:spacing w:after="160" w:line="259" w:lineRule="auto"/>
    </w:pPr>
    <w:rPr>
      <w:lang w:val="en-IN" w:eastAsia="en-IN"/>
    </w:rPr>
  </w:style>
  <w:style w:type="paragraph" w:customStyle="1" w:styleId="1CC908EF45124367B4D09E4D9AC78765">
    <w:name w:val="1CC908EF45124367B4D09E4D9AC78765"/>
    <w:rsid w:val="005812A0"/>
    <w:pPr>
      <w:spacing w:after="160" w:line="259" w:lineRule="auto"/>
    </w:pPr>
    <w:rPr>
      <w:lang w:val="en-IN" w:eastAsia="en-IN"/>
    </w:rPr>
  </w:style>
  <w:style w:type="paragraph" w:customStyle="1" w:styleId="F1805DBD6B464037A0688E795249D07B">
    <w:name w:val="F1805DBD6B464037A0688E795249D07B"/>
    <w:rsid w:val="005812A0"/>
    <w:pPr>
      <w:spacing w:after="160" w:line="259" w:lineRule="auto"/>
    </w:pPr>
    <w:rPr>
      <w:lang w:val="en-IN" w:eastAsia="en-IN"/>
    </w:rPr>
  </w:style>
  <w:style w:type="paragraph" w:customStyle="1" w:styleId="F8FA4311D04B4B6AAE879DCB6C522CD1">
    <w:name w:val="F8FA4311D04B4B6AAE879DCB6C522CD1"/>
    <w:rsid w:val="005812A0"/>
    <w:pPr>
      <w:spacing w:after="160" w:line="259" w:lineRule="auto"/>
    </w:pPr>
    <w:rPr>
      <w:lang w:val="en-IN" w:eastAsia="en-IN"/>
    </w:rPr>
  </w:style>
  <w:style w:type="paragraph" w:customStyle="1" w:styleId="8C39342DD5B64C0C9342E1BF06729DC2">
    <w:name w:val="8C39342DD5B64C0C9342E1BF06729DC2"/>
    <w:rsid w:val="005812A0"/>
    <w:pPr>
      <w:spacing w:after="160" w:line="259" w:lineRule="auto"/>
    </w:pPr>
    <w:rPr>
      <w:lang w:val="en-IN" w:eastAsia="en-IN"/>
    </w:rPr>
  </w:style>
  <w:style w:type="paragraph" w:customStyle="1" w:styleId="2999A58CA11E43748BA62EE47660E4C1">
    <w:name w:val="2999A58CA11E43748BA62EE47660E4C1"/>
    <w:rsid w:val="005812A0"/>
    <w:pPr>
      <w:spacing w:after="160" w:line="259" w:lineRule="auto"/>
    </w:pPr>
    <w:rPr>
      <w:lang w:val="en-IN" w:eastAsia="en-IN"/>
    </w:rPr>
  </w:style>
  <w:style w:type="paragraph" w:customStyle="1" w:styleId="8F15CCD7A0084B12B4EE0F65363ED3F0">
    <w:name w:val="8F15CCD7A0084B12B4EE0F65363ED3F0"/>
    <w:rsid w:val="005812A0"/>
    <w:pPr>
      <w:spacing w:after="160" w:line="259" w:lineRule="auto"/>
    </w:pPr>
    <w:rPr>
      <w:lang w:val="en-IN" w:eastAsia="en-IN"/>
    </w:rPr>
  </w:style>
  <w:style w:type="paragraph" w:customStyle="1" w:styleId="07CE7315A78B4D0C8ABA7155F71C43A9">
    <w:name w:val="07CE7315A78B4D0C8ABA7155F71C43A9"/>
    <w:rsid w:val="005812A0"/>
    <w:pPr>
      <w:spacing w:after="160" w:line="259" w:lineRule="auto"/>
    </w:pPr>
    <w:rPr>
      <w:lang w:val="en-IN" w:eastAsia="en-IN"/>
    </w:rPr>
  </w:style>
  <w:style w:type="paragraph" w:customStyle="1" w:styleId="77BF6407D8334B78A850F012038D7AB7">
    <w:name w:val="77BF6407D8334B78A850F012038D7AB7"/>
    <w:rsid w:val="005812A0"/>
    <w:pPr>
      <w:spacing w:after="160" w:line="259" w:lineRule="auto"/>
    </w:pPr>
    <w:rPr>
      <w:lang w:val="en-IN" w:eastAsia="en-IN"/>
    </w:rPr>
  </w:style>
  <w:style w:type="paragraph" w:customStyle="1" w:styleId="31EB9EC6F1A641408F0AA8AF0C44F562">
    <w:name w:val="31EB9EC6F1A641408F0AA8AF0C44F562"/>
    <w:rsid w:val="005812A0"/>
    <w:pPr>
      <w:spacing w:after="160" w:line="259" w:lineRule="auto"/>
    </w:pPr>
    <w:rPr>
      <w:lang w:val="en-IN" w:eastAsia="en-IN"/>
    </w:rPr>
  </w:style>
  <w:style w:type="paragraph" w:customStyle="1" w:styleId="B9FB0D634DDF44959D9D3594DE5FA2F6">
    <w:name w:val="B9FB0D634DDF44959D9D3594DE5FA2F6"/>
    <w:rsid w:val="005812A0"/>
    <w:pPr>
      <w:spacing w:after="160" w:line="259" w:lineRule="auto"/>
    </w:pPr>
    <w:rPr>
      <w:lang w:val="en-IN" w:eastAsia="en-IN"/>
    </w:rPr>
  </w:style>
  <w:style w:type="paragraph" w:customStyle="1" w:styleId="04C527166E5A48A79649E92826EF7ADF">
    <w:name w:val="04C527166E5A48A79649E92826EF7ADF"/>
    <w:rsid w:val="005812A0"/>
    <w:pPr>
      <w:spacing w:after="160" w:line="259" w:lineRule="auto"/>
    </w:pPr>
    <w:rPr>
      <w:lang w:val="en-IN" w:eastAsia="en-IN"/>
    </w:rPr>
  </w:style>
  <w:style w:type="paragraph" w:customStyle="1" w:styleId="017BE54B85714276B82732EDCC2FBE6B">
    <w:name w:val="017BE54B85714276B82732EDCC2FBE6B"/>
    <w:rsid w:val="005812A0"/>
    <w:pPr>
      <w:spacing w:after="160" w:line="259" w:lineRule="auto"/>
    </w:pPr>
    <w:rPr>
      <w:lang w:val="en-IN" w:eastAsia="en-IN"/>
    </w:rPr>
  </w:style>
  <w:style w:type="paragraph" w:customStyle="1" w:styleId="78246693408A414183D63A8F76C76E1C">
    <w:name w:val="78246693408A414183D63A8F76C76E1C"/>
    <w:rsid w:val="005812A0"/>
    <w:pPr>
      <w:spacing w:after="160" w:line="259" w:lineRule="auto"/>
    </w:pPr>
    <w:rPr>
      <w:lang w:val="en-IN" w:eastAsia="en-IN"/>
    </w:rPr>
  </w:style>
  <w:style w:type="paragraph" w:customStyle="1" w:styleId="1DC5B80991DC4B23BA3946515288415D">
    <w:name w:val="1DC5B80991DC4B23BA3946515288415D"/>
    <w:rsid w:val="005812A0"/>
    <w:pPr>
      <w:spacing w:after="160" w:line="259" w:lineRule="auto"/>
    </w:pPr>
    <w:rPr>
      <w:lang w:val="en-IN" w:eastAsia="en-IN"/>
    </w:rPr>
  </w:style>
  <w:style w:type="paragraph" w:customStyle="1" w:styleId="64B6C0A31EC64B93A7410A4CB0B418D5">
    <w:name w:val="64B6C0A31EC64B93A7410A4CB0B418D5"/>
    <w:rsid w:val="005812A0"/>
    <w:pPr>
      <w:spacing w:after="160" w:line="259" w:lineRule="auto"/>
    </w:pPr>
    <w:rPr>
      <w:lang w:val="en-IN" w:eastAsia="en-IN"/>
    </w:rPr>
  </w:style>
  <w:style w:type="paragraph" w:customStyle="1" w:styleId="3EACB289520D4FD884255601CBF414DE">
    <w:name w:val="3EACB289520D4FD884255601CBF414DE"/>
    <w:rsid w:val="00C42A9A"/>
    <w:pPr>
      <w:spacing w:after="160" w:line="259" w:lineRule="auto"/>
    </w:pPr>
    <w:rPr>
      <w:lang w:val="en-IN" w:eastAsia="en-IN"/>
    </w:rPr>
  </w:style>
  <w:style w:type="paragraph" w:customStyle="1" w:styleId="55731858C3D3406AA6AA9B7D6D02FBE7">
    <w:name w:val="55731858C3D3406AA6AA9B7D6D02FBE7"/>
    <w:rsid w:val="00C42A9A"/>
    <w:pPr>
      <w:spacing w:after="160" w:line="259" w:lineRule="auto"/>
    </w:pPr>
    <w:rPr>
      <w:lang w:val="en-IN" w:eastAsia="en-IN"/>
    </w:rPr>
  </w:style>
  <w:style w:type="paragraph" w:customStyle="1" w:styleId="68DB0C3CB08E44CEBD1B447365A9A24C">
    <w:name w:val="68DB0C3CB08E44CEBD1B447365A9A24C"/>
    <w:rsid w:val="00C42A9A"/>
    <w:pPr>
      <w:spacing w:after="160" w:line="259" w:lineRule="auto"/>
    </w:pPr>
    <w:rPr>
      <w:lang w:val="en-IN" w:eastAsia="en-IN"/>
    </w:rPr>
  </w:style>
  <w:style w:type="paragraph" w:customStyle="1" w:styleId="EBD5F15FB3E249568D2BDB84AF4FD806">
    <w:name w:val="EBD5F15FB3E249568D2BDB84AF4FD806"/>
    <w:rsid w:val="00C42A9A"/>
    <w:pPr>
      <w:spacing w:after="160" w:line="259" w:lineRule="auto"/>
    </w:pPr>
    <w:rPr>
      <w:lang w:val="en-IN" w:eastAsia="en-IN"/>
    </w:rPr>
  </w:style>
  <w:style w:type="paragraph" w:customStyle="1" w:styleId="88A571C22F834446875992D354DAC52A">
    <w:name w:val="88A571C22F834446875992D354DAC52A"/>
    <w:rsid w:val="00C42A9A"/>
    <w:pPr>
      <w:spacing w:after="160" w:line="259" w:lineRule="auto"/>
    </w:pPr>
    <w:rPr>
      <w:lang w:val="en-IN" w:eastAsia="en-IN"/>
    </w:rPr>
  </w:style>
  <w:style w:type="paragraph" w:customStyle="1" w:styleId="E82902A8647840CDB156E4280FE65AD2">
    <w:name w:val="E82902A8647840CDB156E4280FE65AD2"/>
    <w:rsid w:val="00C42A9A"/>
    <w:pPr>
      <w:spacing w:after="160" w:line="259" w:lineRule="auto"/>
    </w:pPr>
    <w:rPr>
      <w:lang w:val="en-IN" w:eastAsia="en-IN"/>
    </w:rPr>
  </w:style>
  <w:style w:type="paragraph" w:customStyle="1" w:styleId="AB9BC6F47D374F3093A111AD4EBBE830">
    <w:name w:val="AB9BC6F47D374F3093A111AD4EBBE830"/>
    <w:rsid w:val="00C42A9A"/>
    <w:pPr>
      <w:spacing w:after="160" w:line="259" w:lineRule="auto"/>
    </w:pPr>
    <w:rPr>
      <w:lang w:val="en-IN" w:eastAsia="en-IN"/>
    </w:rPr>
  </w:style>
  <w:style w:type="paragraph" w:customStyle="1" w:styleId="7D05ED4705C94E8CACEBDE633D25B767">
    <w:name w:val="7D05ED4705C94E8CACEBDE633D25B767"/>
    <w:rsid w:val="00C42A9A"/>
    <w:pPr>
      <w:spacing w:after="160" w:line="259" w:lineRule="auto"/>
    </w:pPr>
    <w:rPr>
      <w:lang w:val="en-IN" w:eastAsia="en-IN"/>
    </w:rPr>
  </w:style>
  <w:style w:type="paragraph" w:customStyle="1" w:styleId="7CCC816C1CEC42B4AAA242BFC0D63B44">
    <w:name w:val="7CCC816C1CEC42B4AAA242BFC0D63B44"/>
    <w:rsid w:val="00C42A9A"/>
    <w:pPr>
      <w:spacing w:after="160" w:line="259" w:lineRule="auto"/>
    </w:pPr>
    <w:rPr>
      <w:lang w:val="en-IN" w:eastAsia="en-IN"/>
    </w:rPr>
  </w:style>
  <w:style w:type="paragraph" w:customStyle="1" w:styleId="296E362D2DCF4D90869425FB1A36FB95">
    <w:name w:val="296E362D2DCF4D90869425FB1A36FB95"/>
    <w:rsid w:val="00C42A9A"/>
    <w:pPr>
      <w:spacing w:after="160" w:line="259" w:lineRule="auto"/>
    </w:pPr>
    <w:rPr>
      <w:lang w:val="en-IN" w:eastAsia="en-IN"/>
    </w:rPr>
  </w:style>
  <w:style w:type="paragraph" w:customStyle="1" w:styleId="B22477135F68491DA68022517E256BD8">
    <w:name w:val="B22477135F68491DA68022517E256BD8"/>
    <w:rsid w:val="00C42A9A"/>
    <w:pPr>
      <w:spacing w:after="160" w:line="259" w:lineRule="auto"/>
    </w:pPr>
    <w:rPr>
      <w:lang w:val="en-IN" w:eastAsia="en-IN"/>
    </w:rPr>
  </w:style>
  <w:style w:type="paragraph" w:customStyle="1" w:styleId="405FBD69CF944E3E9A60AA2CDE7F774E">
    <w:name w:val="405FBD69CF944E3E9A60AA2CDE7F774E"/>
    <w:rsid w:val="00C42A9A"/>
    <w:pPr>
      <w:spacing w:after="160" w:line="259" w:lineRule="auto"/>
    </w:pPr>
    <w:rPr>
      <w:lang w:val="en-IN" w:eastAsia="en-IN"/>
    </w:rPr>
  </w:style>
  <w:style w:type="paragraph" w:customStyle="1" w:styleId="34A6041AC93448C999787FAE5774F381">
    <w:name w:val="34A6041AC93448C999787FAE5774F381"/>
    <w:rsid w:val="00C42A9A"/>
    <w:pPr>
      <w:spacing w:after="160" w:line="259" w:lineRule="auto"/>
    </w:pPr>
    <w:rPr>
      <w:lang w:val="en-IN" w:eastAsia="en-IN"/>
    </w:rPr>
  </w:style>
  <w:style w:type="paragraph" w:customStyle="1" w:styleId="0C0D9A13CD504A9498375C68C4BF7981">
    <w:name w:val="0C0D9A13CD504A9498375C68C4BF7981"/>
    <w:rsid w:val="00C42A9A"/>
    <w:pPr>
      <w:spacing w:after="160" w:line="259" w:lineRule="auto"/>
    </w:pPr>
    <w:rPr>
      <w:lang w:val="en-IN" w:eastAsia="en-IN"/>
    </w:rPr>
  </w:style>
  <w:style w:type="paragraph" w:customStyle="1" w:styleId="43AB42191BC24D5295DE3E7A14F3518E">
    <w:name w:val="43AB42191BC24D5295DE3E7A14F3518E"/>
    <w:rsid w:val="00C42A9A"/>
    <w:pPr>
      <w:spacing w:after="160" w:line="259" w:lineRule="auto"/>
    </w:pPr>
    <w:rPr>
      <w:lang w:val="en-IN" w:eastAsia="en-IN"/>
    </w:rPr>
  </w:style>
  <w:style w:type="paragraph" w:customStyle="1" w:styleId="74EB1A5DC462419B9277F30C04CD1BF4">
    <w:name w:val="74EB1A5DC462419B9277F30C04CD1BF4"/>
    <w:rsid w:val="00A74288"/>
    <w:pPr>
      <w:spacing w:after="160" w:line="259" w:lineRule="auto"/>
    </w:pPr>
    <w:rPr>
      <w:lang w:val="en-IN" w:eastAsia="en-IN"/>
    </w:rPr>
  </w:style>
  <w:style w:type="paragraph" w:customStyle="1" w:styleId="F4B764AA15144AF7B04AC7EF0C2D20E3">
    <w:name w:val="F4B764AA15144AF7B04AC7EF0C2D20E3"/>
    <w:rsid w:val="00A74288"/>
    <w:pPr>
      <w:spacing w:after="160" w:line="259" w:lineRule="auto"/>
    </w:pPr>
    <w:rPr>
      <w:lang w:val="en-IN" w:eastAsia="en-IN"/>
    </w:rPr>
  </w:style>
  <w:style w:type="paragraph" w:customStyle="1" w:styleId="E3CC708373B147299DFA1D5F3DDE534D">
    <w:name w:val="E3CC708373B147299DFA1D5F3DDE534D"/>
    <w:rsid w:val="00A74288"/>
    <w:pPr>
      <w:spacing w:after="160" w:line="259" w:lineRule="auto"/>
    </w:pPr>
    <w:rPr>
      <w:lang w:val="en-IN" w:eastAsia="en-IN"/>
    </w:rPr>
  </w:style>
  <w:style w:type="paragraph" w:customStyle="1" w:styleId="67E1B5B5A1DA4AF0A41D5EBD25A04B4A">
    <w:name w:val="67E1B5B5A1DA4AF0A41D5EBD25A04B4A"/>
    <w:rsid w:val="00A74288"/>
    <w:pPr>
      <w:spacing w:after="160" w:line="259" w:lineRule="auto"/>
    </w:pPr>
    <w:rPr>
      <w:lang w:val="en-IN" w:eastAsia="en-IN"/>
    </w:rPr>
  </w:style>
  <w:style w:type="paragraph" w:customStyle="1" w:styleId="07B61652B694479B84B7FEA1D8B890A3">
    <w:name w:val="07B61652B694479B84B7FEA1D8B890A3"/>
    <w:rsid w:val="00A74288"/>
    <w:pPr>
      <w:spacing w:after="160" w:line="259" w:lineRule="auto"/>
    </w:pPr>
    <w:rPr>
      <w:lang w:val="en-IN" w:eastAsia="en-IN"/>
    </w:rPr>
  </w:style>
  <w:style w:type="paragraph" w:customStyle="1" w:styleId="23C823605C1341FF94CE15EEF5D4E8E3">
    <w:name w:val="23C823605C1341FF94CE15EEF5D4E8E3"/>
    <w:rsid w:val="00A74288"/>
    <w:pPr>
      <w:spacing w:after="160" w:line="259" w:lineRule="auto"/>
    </w:pPr>
    <w:rPr>
      <w:lang w:val="en-IN" w:eastAsia="en-IN"/>
    </w:rPr>
  </w:style>
  <w:style w:type="paragraph" w:customStyle="1" w:styleId="8DCA11AE90704288BAB127D7AEB5203A">
    <w:name w:val="8DCA11AE90704288BAB127D7AEB5203A"/>
    <w:rsid w:val="00A74288"/>
    <w:pPr>
      <w:spacing w:after="160" w:line="259" w:lineRule="auto"/>
    </w:pPr>
    <w:rPr>
      <w:lang w:val="en-IN" w:eastAsia="en-IN"/>
    </w:rPr>
  </w:style>
  <w:style w:type="paragraph" w:customStyle="1" w:styleId="228730C9974B4C06B2C7647942CD610C">
    <w:name w:val="228730C9974B4C06B2C7647942CD610C"/>
    <w:rsid w:val="00A74288"/>
    <w:pPr>
      <w:spacing w:after="160" w:line="259" w:lineRule="auto"/>
    </w:pPr>
    <w:rPr>
      <w:lang w:val="en-IN" w:eastAsia="en-IN"/>
    </w:rPr>
  </w:style>
  <w:style w:type="paragraph" w:customStyle="1" w:styleId="059794A58AD44E549402BC3A87D9D3BC">
    <w:name w:val="059794A58AD44E549402BC3A87D9D3BC"/>
    <w:rsid w:val="00A74288"/>
    <w:pPr>
      <w:spacing w:after="160" w:line="259" w:lineRule="auto"/>
    </w:pPr>
    <w:rPr>
      <w:lang w:val="en-IN" w:eastAsia="en-IN"/>
    </w:rPr>
  </w:style>
  <w:style w:type="paragraph" w:customStyle="1" w:styleId="B0717E0CE0C245039C12954C929D53C5">
    <w:name w:val="B0717E0CE0C245039C12954C929D53C5"/>
    <w:rsid w:val="00A74288"/>
    <w:pPr>
      <w:spacing w:after="160" w:line="259" w:lineRule="auto"/>
    </w:pPr>
    <w:rPr>
      <w:lang w:val="en-IN" w:eastAsia="en-IN"/>
    </w:rPr>
  </w:style>
  <w:style w:type="paragraph" w:customStyle="1" w:styleId="D98D2AE665A64F0593C73F1B11AEE99A">
    <w:name w:val="D98D2AE665A64F0593C73F1B11AEE99A"/>
    <w:rsid w:val="00A74288"/>
    <w:pPr>
      <w:spacing w:after="160" w:line="259" w:lineRule="auto"/>
    </w:pPr>
    <w:rPr>
      <w:lang w:val="en-IN" w:eastAsia="en-IN"/>
    </w:rPr>
  </w:style>
  <w:style w:type="paragraph" w:customStyle="1" w:styleId="B0472225BBF44F94895A0249DAF21AE6">
    <w:name w:val="B0472225BBF44F94895A0249DAF21AE6"/>
    <w:rsid w:val="00A74288"/>
    <w:pPr>
      <w:spacing w:after="160" w:line="259" w:lineRule="auto"/>
    </w:pPr>
    <w:rPr>
      <w:lang w:val="en-IN" w:eastAsia="en-IN"/>
    </w:rPr>
  </w:style>
  <w:style w:type="paragraph" w:customStyle="1" w:styleId="56EC7BCFA34C45FDB1123C1E6BC031EC">
    <w:name w:val="56EC7BCFA34C45FDB1123C1E6BC031EC"/>
    <w:rsid w:val="009E5D5D"/>
    <w:pPr>
      <w:spacing w:after="160" w:line="259" w:lineRule="auto"/>
    </w:pPr>
    <w:rPr>
      <w:lang w:val="en-IN" w:eastAsia="en-IN"/>
    </w:rPr>
  </w:style>
  <w:style w:type="paragraph" w:customStyle="1" w:styleId="AA793E0BCC464859BF120C24143212BA">
    <w:name w:val="AA793E0BCC464859BF120C24143212BA"/>
    <w:rsid w:val="009E5D5D"/>
    <w:pPr>
      <w:spacing w:after="160" w:line="259" w:lineRule="auto"/>
    </w:pPr>
    <w:rPr>
      <w:lang w:val="en-IN" w:eastAsia="en-IN"/>
    </w:rPr>
  </w:style>
  <w:style w:type="paragraph" w:customStyle="1" w:styleId="8B29355BAA5A4DB6B55E0F12D9870222">
    <w:name w:val="8B29355BAA5A4DB6B55E0F12D9870222"/>
    <w:rsid w:val="007635D4"/>
    <w:pPr>
      <w:spacing w:after="160" w:line="259" w:lineRule="auto"/>
    </w:pPr>
    <w:rPr>
      <w:lang w:val="en-IN" w:eastAsia="en-IN"/>
    </w:rPr>
  </w:style>
  <w:style w:type="paragraph" w:customStyle="1" w:styleId="4AB4E40DB1304409AEB2AF29D39B7E1D">
    <w:name w:val="4AB4E40DB1304409AEB2AF29D39B7E1D"/>
    <w:rsid w:val="007635D4"/>
    <w:pPr>
      <w:spacing w:after="160" w:line="259" w:lineRule="auto"/>
    </w:pPr>
    <w:rPr>
      <w:lang w:val="en-IN" w:eastAsia="en-IN"/>
    </w:rPr>
  </w:style>
  <w:style w:type="paragraph" w:customStyle="1" w:styleId="79B1AF55D1AC4815835A01E222CD34DB">
    <w:name w:val="79B1AF55D1AC4815835A01E222CD34DB"/>
    <w:rsid w:val="00BB314C"/>
    <w:pPr>
      <w:spacing w:after="160" w:line="259" w:lineRule="auto"/>
    </w:pPr>
    <w:rPr>
      <w:lang w:val="en-IN" w:eastAsia="en-IN"/>
    </w:rPr>
  </w:style>
  <w:style w:type="paragraph" w:customStyle="1" w:styleId="D6A3D61EBFC846C2B8B16A694CDA4511">
    <w:name w:val="D6A3D61EBFC846C2B8B16A694CDA4511"/>
    <w:rsid w:val="00BB314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5CC62D-0B4A-4D39-B5F5-16F800FF72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8983</Words>
  <Characters>51205</Characters>
  <Application>Microsoft Office Word</Application>
  <DocSecurity>0</DocSecurity>
  <Lines>426</Lines>
  <Paragraphs>120</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60068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dc:subject>
  <dc:creator>Alok</dc:creator>
  <cp:lastModifiedBy>Inderjeet  Rathi</cp:lastModifiedBy>
  <cp:revision>3</cp:revision>
  <cp:lastPrinted>2022-03-14T12:41:00Z</cp:lastPrinted>
  <dcterms:created xsi:type="dcterms:W3CDTF">2022-04-15T13:15:00Z</dcterms:created>
  <dcterms:modified xsi:type="dcterms:W3CDTF">2022-04-15T13:59:00Z</dcterms:modified>
</cp:coreProperties>
</file>