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B5" w:rsidRDefault="00DB21B5" w:rsidP="004C7F11">
      <w:pPr>
        <w:rPr>
          <w:highlight w:val="yellow"/>
        </w:rPr>
      </w:pPr>
    </w:p>
    <w:p w:rsidR="004C7F11" w:rsidRDefault="004C7F11" w:rsidP="004C7F11">
      <w:pPr>
        <w:rPr>
          <w:highlight w:val="yellow"/>
        </w:rPr>
      </w:pPr>
    </w:p>
    <w:sdt>
      <w:sdtPr>
        <w:rPr>
          <w:rFonts w:ascii="Arial" w:hAnsi="Arial" w:cs="Arial"/>
          <w:b/>
          <w:sz w:val="20"/>
          <w:szCs w:val="20"/>
        </w:rPr>
        <w:id w:val="1953278572"/>
        <w:placeholder>
          <w:docPart w:val="787BD027AAEC4C689EE2B3451C16CD19"/>
        </w:placeholder>
      </w:sdtPr>
      <w:sdtEndPr>
        <w:rPr>
          <w:b w:val="0"/>
        </w:rPr>
      </w:sdtEndPr>
      <w:sdtContent>
        <w:p w:rsidR="004C7F11" w:rsidRDefault="004C7F11" w:rsidP="004C7F11">
          <w:pPr>
            <w:jc w:val="center"/>
            <w:rPr>
              <w:rFonts w:ascii="Arial" w:hAnsi="Arial" w:cs="Arial"/>
              <w:b/>
            </w:rPr>
          </w:pPr>
          <w:r w:rsidRPr="009C63EE">
            <w:rPr>
              <w:rFonts w:ascii="Arial" w:hAnsi="Arial" w:cs="Arial"/>
              <w:b/>
              <w:sz w:val="20"/>
              <w:szCs w:val="20"/>
            </w:rPr>
            <w:t xml:space="preserve">REPORT FORMAT: </w:t>
          </w:r>
          <w:r>
            <w:rPr>
              <w:rFonts w:ascii="Arial" w:hAnsi="Arial" w:cs="Arial"/>
              <w:sz w:val="20"/>
              <w:szCs w:val="20"/>
            </w:rPr>
            <w:t>V-L10 (P&amp;M)</w:t>
          </w:r>
          <w:r w:rsidRPr="00C34776">
            <w:rPr>
              <w:rFonts w:ascii="Arial" w:hAnsi="Arial" w:cs="Arial"/>
              <w:sz w:val="20"/>
              <w:szCs w:val="20"/>
            </w:rPr>
            <w:t xml:space="preserve"> | Version: </w:t>
          </w:r>
          <w:r w:rsidR="003753BB">
            <w:rPr>
              <w:rFonts w:ascii="Arial" w:hAnsi="Arial" w:cs="Arial"/>
              <w:sz w:val="20"/>
              <w:szCs w:val="20"/>
            </w:rPr>
            <w:t>8.0_2019</w:t>
          </w:r>
        </w:p>
      </w:sdtContent>
    </w:sdt>
    <w:p w:rsidR="004C7F11" w:rsidRDefault="004C7F11" w:rsidP="004C7F11">
      <w:pPr>
        <w:rPr>
          <w:rFonts w:ascii="Arial" w:hAnsi="Arial" w:cs="Arial"/>
          <w:b/>
        </w:rPr>
      </w:pPr>
    </w:p>
    <w:p w:rsidR="004C7F11" w:rsidRDefault="004C7F11" w:rsidP="004C7F11">
      <w:pPr>
        <w:rPr>
          <w:rFonts w:ascii="Arial" w:hAnsi="Arial" w:cs="Arial"/>
          <w:b/>
        </w:rPr>
      </w:pPr>
      <w:r>
        <w:rPr>
          <w:rFonts w:ascii="Arial" w:hAnsi="Arial" w:cs="Arial"/>
          <w:b/>
        </w:rPr>
        <w:tab/>
      </w:r>
      <w:r>
        <w:rPr>
          <w:rFonts w:ascii="Arial" w:hAnsi="Arial" w:cs="Arial"/>
          <w:b/>
        </w:rPr>
        <w:tab/>
      </w:r>
      <w:r>
        <w:rPr>
          <w:rFonts w:ascii="Arial" w:hAnsi="Arial" w:cs="Arial"/>
          <w:b/>
        </w:rPr>
        <w:tab/>
      </w:r>
    </w:p>
    <w:p w:rsidR="004C7F11" w:rsidRPr="00335371" w:rsidRDefault="004C7F11" w:rsidP="004C7F11">
      <w:pPr>
        <w:rPr>
          <w:rFonts w:ascii="Arial" w:hAnsi="Arial" w:cs="Arial"/>
          <w:b/>
        </w:rPr>
      </w:pPr>
    </w:p>
    <w:p w:rsidR="004C7F11" w:rsidRPr="00972AB4" w:rsidRDefault="00EB4EF1" w:rsidP="004C7F11">
      <w:pPr>
        <w:spacing w:line="360" w:lineRule="auto"/>
        <w:rPr>
          <w:b/>
        </w:rPr>
      </w:pPr>
      <w:r>
        <w:rPr>
          <w:rFonts w:ascii="Arial" w:hAnsi="Arial" w:cs="Arial"/>
          <w:b/>
        </w:rPr>
        <w:t>VRN</w:t>
      </w:r>
      <w:r w:rsidR="00D919B5">
        <w:rPr>
          <w:rFonts w:ascii="Arial" w:hAnsi="Arial" w:cs="Arial"/>
          <w:b/>
        </w:rPr>
        <w:t xml:space="preserve"> No.: </w:t>
      </w:r>
      <w:r>
        <w:rPr>
          <w:rFonts w:ascii="Arial" w:hAnsi="Arial" w:cs="Arial"/>
          <w:b/>
        </w:rPr>
        <w:t xml:space="preserve">IOV/2021-2022/1324                </w:t>
      </w:r>
      <w:r w:rsidR="004C7F11" w:rsidRPr="00972AB4">
        <w:rPr>
          <w:rFonts w:ascii="Arial" w:hAnsi="Arial" w:cs="Arial"/>
          <w:b/>
        </w:rPr>
        <w:t xml:space="preserve">    </w:t>
      </w:r>
      <w:r w:rsidR="004C7F11">
        <w:rPr>
          <w:rFonts w:ascii="Arial" w:hAnsi="Arial" w:cs="Arial"/>
          <w:b/>
        </w:rPr>
        <w:t xml:space="preserve">              </w:t>
      </w:r>
      <w:r w:rsidR="004C7F11">
        <w:rPr>
          <w:rFonts w:ascii="Arial" w:hAnsi="Arial" w:cs="Arial"/>
          <w:b/>
        </w:rPr>
        <w:tab/>
      </w:r>
      <w:r w:rsidR="004C7F11">
        <w:rPr>
          <w:rFonts w:ascii="Arial" w:hAnsi="Arial" w:cs="Arial"/>
          <w:b/>
        </w:rPr>
        <w:tab/>
        <w:t xml:space="preserve">          </w:t>
      </w:r>
      <w:sdt>
        <w:sdtPr>
          <w:rPr>
            <w:rFonts w:ascii="Arial" w:hAnsi="Arial" w:cs="Arial"/>
            <w:b/>
          </w:rPr>
          <w:id w:val="192896952"/>
          <w:lock w:val="contentLocked"/>
          <w:placeholder>
            <w:docPart w:val="787BD027AAEC4C689EE2B3451C16CD19"/>
          </w:placeholder>
        </w:sdtPr>
        <w:sdtEndPr/>
        <w:sdtContent>
          <w:r w:rsidR="004C7F11" w:rsidRPr="00972AB4">
            <w:rPr>
              <w:rFonts w:ascii="Arial" w:hAnsi="Arial" w:cs="Arial"/>
              <w:b/>
            </w:rPr>
            <w:t>Dated:</w:t>
          </w:r>
        </w:sdtContent>
      </w:sdt>
      <w:r w:rsidR="004C7F11" w:rsidRPr="00972AB4">
        <w:rPr>
          <w:rFonts w:ascii="Arial" w:hAnsi="Arial" w:cs="Arial"/>
          <w:b/>
        </w:rPr>
        <w:t xml:space="preserve"> </w:t>
      </w:r>
      <w:sdt>
        <w:sdtPr>
          <w:rPr>
            <w:rFonts w:ascii="Arial" w:hAnsi="Arial" w:cs="Arial"/>
            <w:b/>
          </w:rPr>
          <w:id w:val="2011871766"/>
          <w:placeholder>
            <w:docPart w:val="D9073BBA2CED40F99450F2B3D7D77493"/>
          </w:placeholder>
          <w:date w:fullDate="2022-03-04T00:00:00Z">
            <w:dateFormat w:val="dd.MM.yyyy"/>
            <w:lid w:val="en-IN"/>
            <w:storeMappedDataAs w:val="dateTime"/>
            <w:calendar w:val="gregorian"/>
          </w:date>
        </w:sdtPr>
        <w:sdtEndPr/>
        <w:sdtContent>
          <w:r w:rsidR="00F8695C">
            <w:rPr>
              <w:rFonts w:ascii="Arial" w:hAnsi="Arial" w:cs="Arial"/>
              <w:b/>
              <w:lang w:val="en-IN"/>
            </w:rPr>
            <w:t>04.03.2022</w:t>
          </w:r>
        </w:sdtContent>
      </w:sdt>
    </w:p>
    <w:p w:rsidR="004C7F11" w:rsidRDefault="004C7F11" w:rsidP="004C7F11"/>
    <w:p w:rsidR="00DB21B5" w:rsidRDefault="00DB21B5" w:rsidP="004C7F11"/>
    <w:p w:rsidR="00DB21B5" w:rsidRDefault="00DB21B5" w:rsidP="004C7F11"/>
    <w:p w:rsidR="004C7F11" w:rsidRDefault="004C7F11" w:rsidP="004C7F11"/>
    <w:sdt>
      <w:sdtPr>
        <w:rPr>
          <w:rFonts w:ascii="Arial" w:hAnsi="Arial" w:cs="Arial"/>
          <w:b/>
          <w:sz w:val="48"/>
        </w:rPr>
        <w:id w:val="753866296"/>
        <w:lock w:val="contentLocked"/>
        <w:placeholder>
          <w:docPart w:val="DCC82F72E90A4706A2BAF29C13B38335"/>
        </w:placeholder>
      </w:sdtPr>
      <w:sdtEndPr/>
      <w:sdtContent>
        <w:p w:rsidR="00DB21B5" w:rsidRDefault="00DB21B5" w:rsidP="00DB21B5">
          <w:pPr>
            <w:jc w:val="center"/>
            <w:outlineLvl w:val="0"/>
            <w:rPr>
              <w:rFonts w:ascii="Arial" w:hAnsi="Arial" w:cs="Arial"/>
              <w:b/>
              <w:sz w:val="48"/>
            </w:rPr>
          </w:pPr>
          <w:r w:rsidRPr="00BC7C4A">
            <w:rPr>
              <w:rFonts w:ascii="Arial" w:hAnsi="Arial" w:cs="Arial"/>
              <w:b/>
              <w:sz w:val="48"/>
            </w:rPr>
            <w:t>VALUATION</w:t>
          </w:r>
          <w:r>
            <w:rPr>
              <w:rFonts w:ascii="Arial" w:hAnsi="Arial" w:cs="Arial"/>
              <w:b/>
              <w:sz w:val="48"/>
            </w:rPr>
            <w:t xml:space="preserve"> ASSESSMENT</w:t>
          </w:r>
        </w:p>
      </w:sdtContent>
    </w:sdt>
    <w:p w:rsidR="004C7F11" w:rsidRPr="00FA2C5F" w:rsidRDefault="004C7F11" w:rsidP="00DB21B5">
      <w:pPr>
        <w:rPr>
          <w:rFonts w:ascii="Arial" w:hAnsi="Arial" w:cs="Arial"/>
          <w:b/>
          <w:sz w:val="16"/>
        </w:rPr>
      </w:pPr>
    </w:p>
    <w:p w:rsidR="004C7F11" w:rsidRPr="00BC7C4A" w:rsidRDefault="004C7F11" w:rsidP="004C7F11">
      <w:pPr>
        <w:jc w:val="center"/>
        <w:rPr>
          <w:rFonts w:ascii="Arial" w:hAnsi="Arial" w:cs="Arial"/>
          <w:b/>
        </w:rPr>
      </w:pPr>
    </w:p>
    <w:sdt>
      <w:sdtPr>
        <w:rPr>
          <w:rFonts w:ascii="Arial" w:hAnsi="Arial" w:cs="Arial"/>
          <w:b/>
        </w:rPr>
        <w:id w:val="-1067652548"/>
        <w:lock w:val="contentLocked"/>
        <w:placeholder>
          <w:docPart w:val="787BD027AAEC4C689EE2B3451C16CD19"/>
        </w:placeholder>
      </w:sdtPr>
      <w:sdtEndPr/>
      <w:sdtContent>
        <w:p w:rsidR="004C7F11" w:rsidRPr="00BC7C4A" w:rsidRDefault="004C7F11" w:rsidP="004C7F11">
          <w:pPr>
            <w:jc w:val="center"/>
            <w:outlineLvl w:val="0"/>
            <w:rPr>
              <w:rFonts w:ascii="Arial" w:hAnsi="Arial" w:cs="Arial"/>
              <w:b/>
            </w:rPr>
          </w:pPr>
          <w:r w:rsidRPr="00BC7C4A">
            <w:rPr>
              <w:rFonts w:ascii="Arial" w:hAnsi="Arial" w:cs="Arial"/>
              <w:b/>
            </w:rPr>
            <w:t>OF</w:t>
          </w:r>
        </w:p>
      </w:sdtContent>
    </w:sdt>
    <w:p w:rsidR="004C7F11" w:rsidRPr="00BC7C4A" w:rsidRDefault="004C7F11" w:rsidP="004C7F11">
      <w:pPr>
        <w:jc w:val="center"/>
        <w:rPr>
          <w:rFonts w:ascii="Arial" w:hAnsi="Arial" w:cs="Arial"/>
          <w:b/>
        </w:rPr>
      </w:pPr>
    </w:p>
    <w:p w:rsidR="004C7F11" w:rsidRPr="00FA2C5F" w:rsidRDefault="004C7F11" w:rsidP="004C7F11">
      <w:pPr>
        <w:jc w:val="center"/>
        <w:rPr>
          <w:rFonts w:ascii="Arial" w:hAnsi="Arial" w:cs="Arial"/>
          <w:b/>
          <w:sz w:val="16"/>
        </w:rPr>
      </w:pPr>
    </w:p>
    <w:p w:rsidR="004C7F11" w:rsidRDefault="006152C0" w:rsidP="004C7F11">
      <w:pPr>
        <w:jc w:val="center"/>
        <w:outlineLvl w:val="0"/>
        <w:rPr>
          <w:rFonts w:ascii="Arial" w:hAnsi="Arial" w:cs="Arial"/>
          <w:b/>
          <w:sz w:val="36"/>
          <w:szCs w:val="40"/>
        </w:rPr>
      </w:pPr>
      <w:sdt>
        <w:sdtPr>
          <w:rPr>
            <w:rFonts w:ascii="Arial" w:hAnsi="Arial" w:cs="Arial"/>
            <w:b/>
            <w:sz w:val="36"/>
            <w:szCs w:val="40"/>
          </w:rPr>
          <w:id w:val="1408190171"/>
          <w:placeholder>
            <w:docPart w:val="0C808BC4F5D14FD7BDA555E0F372034F"/>
          </w:placeholder>
          <w:dropDownList>
            <w:listItem w:value="Choose an item."/>
            <w:listItem w:displayText="INDUSTRIAL PLANT &amp; MACHINERY" w:value="INDUSTRIAL PLANT &amp; MACHINERY"/>
            <w:listItem w:displayText="SMALL SCALE INDUSTRIAL UNIT PLANT &amp; MACHINERY" w:value="SMALL SCALE INDUSTRIAL UNIT PLANT &amp; MACHINERY"/>
            <w:listItem w:displayText="MID SCALE INDUSTRIAL UNIT PLANT &amp; MACHINERY" w:value="MID SCALE INDUSTRIAL UNIT PLANT &amp; MACHINERY"/>
            <w:listItem w:displayText="LARGE SCALE INDUSTRIAL UNIT PLANT &amp; MACHINERY" w:value="LARGE SCALE INDUSTRIAL UNIT PLANT &amp; MACHINERY"/>
            <w:listItem w:displayText="STANDALONE PLANT &amp; MACHINERY" w:value="STANDALONE PLANT &amp; MACHINERY"/>
            <w:listItem w:displayText="0.55 MTPA INTEGRATED STEEL PLANT" w:value="0.55 MTPA INTEGRATED STEEL PLANT"/>
            <w:listItem w:displayText="OFFICE &amp; ELECTRICAL EQUIPMENT" w:value="OFFICE &amp; ELECTRICAL EQUIPMENT"/>
            <w:listItem w:displayText="COMMERICAL OFFICE EQUIPMENTS" w:value="COMMERICAL OFFICE EQUIPMENTS"/>
          </w:dropDownList>
        </w:sdtPr>
        <w:sdtEndPr/>
        <w:sdtContent>
          <w:r w:rsidR="00F8695C">
            <w:rPr>
              <w:rFonts w:ascii="Arial" w:hAnsi="Arial" w:cs="Arial"/>
              <w:b/>
              <w:sz w:val="36"/>
              <w:szCs w:val="40"/>
            </w:rPr>
            <w:t>COMMERICAL OFFICE EQUIPMENTS</w:t>
          </w:r>
        </w:sdtContent>
      </w:sdt>
    </w:p>
    <w:p w:rsidR="00061FDD" w:rsidRDefault="00061FDD" w:rsidP="004C7F11">
      <w:pPr>
        <w:jc w:val="center"/>
        <w:outlineLvl w:val="0"/>
        <w:rPr>
          <w:rFonts w:ascii="Arial" w:hAnsi="Arial" w:cs="Arial"/>
          <w:b/>
          <w:sz w:val="40"/>
          <w:szCs w:val="40"/>
        </w:rPr>
      </w:pPr>
    </w:p>
    <w:p w:rsidR="00DB21B5" w:rsidRPr="00FA2C5F" w:rsidRDefault="00DB21B5" w:rsidP="004C7F11">
      <w:pPr>
        <w:jc w:val="center"/>
        <w:outlineLvl w:val="0"/>
        <w:rPr>
          <w:rFonts w:ascii="Arial" w:hAnsi="Arial" w:cs="Arial"/>
          <w:b/>
          <w:sz w:val="12"/>
          <w:szCs w:val="40"/>
        </w:rPr>
      </w:pPr>
    </w:p>
    <w:p w:rsidR="004C7F11" w:rsidRPr="00FA2C5F" w:rsidRDefault="004C7F11" w:rsidP="00DB21B5">
      <w:pPr>
        <w:rPr>
          <w:rFonts w:ascii="Arial" w:hAnsi="Arial" w:cs="Arial"/>
          <w:b/>
          <w:sz w:val="2"/>
          <w:szCs w:val="40"/>
        </w:rPr>
      </w:pPr>
    </w:p>
    <w:p w:rsidR="00DB21B5" w:rsidRPr="00FA2C5F" w:rsidRDefault="00DB21B5" w:rsidP="00DB21B5">
      <w:pPr>
        <w:rPr>
          <w:b/>
          <w:sz w:val="10"/>
        </w:rPr>
      </w:pPr>
    </w:p>
    <w:sdt>
      <w:sdtPr>
        <w:rPr>
          <w:rFonts w:ascii="Arial" w:hAnsi="Arial" w:cs="Arial"/>
          <w:b/>
        </w:rPr>
        <w:id w:val="1762946344"/>
        <w:lock w:val="contentLocked"/>
        <w:placeholder>
          <w:docPart w:val="787BD027AAEC4C689EE2B3451C16CD19"/>
        </w:placeholder>
      </w:sdtPr>
      <w:sdtEndPr/>
      <w:sdtContent>
        <w:p w:rsidR="004C7F11" w:rsidRPr="00972AB4" w:rsidRDefault="004C7F11" w:rsidP="004C7F11">
          <w:pPr>
            <w:spacing w:line="360" w:lineRule="auto"/>
            <w:jc w:val="center"/>
            <w:outlineLvl w:val="0"/>
            <w:rPr>
              <w:rFonts w:ascii="Arial" w:hAnsi="Arial" w:cs="Arial"/>
              <w:b/>
            </w:rPr>
          </w:pPr>
          <w:r w:rsidRPr="00972AB4">
            <w:rPr>
              <w:rFonts w:ascii="Arial" w:hAnsi="Arial" w:cs="Arial"/>
              <w:b/>
            </w:rPr>
            <w:t>SITUATED AT</w:t>
          </w:r>
        </w:p>
      </w:sdtContent>
    </w:sdt>
    <w:p w:rsidR="004C7F11" w:rsidRPr="00DB21B5" w:rsidRDefault="003B5DA0" w:rsidP="00813C7C">
      <w:pPr>
        <w:jc w:val="center"/>
        <w:rPr>
          <w:rFonts w:ascii="Arial" w:hAnsi="Arial" w:cs="Arial"/>
          <w:b/>
          <w:sz w:val="22"/>
        </w:rPr>
      </w:pPr>
      <w:r>
        <w:rPr>
          <w:rFonts w:ascii="Arial" w:hAnsi="Arial" w:cs="Arial"/>
          <w:b/>
        </w:rPr>
        <w:t>WAREHOUSE OF SECURITY AGENCY M/S</w:t>
      </w:r>
      <w:r w:rsidR="00157F43">
        <w:rPr>
          <w:rFonts w:ascii="Arial" w:hAnsi="Arial" w:cs="Arial"/>
          <w:b/>
        </w:rPr>
        <w:t xml:space="preserve">. </w:t>
      </w:r>
      <w:r w:rsidR="00F8695C">
        <w:rPr>
          <w:rFonts w:ascii="Arial" w:hAnsi="Arial" w:cs="Arial"/>
          <w:b/>
        </w:rPr>
        <w:t>CROWN WORLDWIDE PRIVATE LIMITED</w:t>
      </w:r>
    </w:p>
    <w:p w:rsidR="004C7F11" w:rsidRPr="00FA2C5F" w:rsidRDefault="004C7F11" w:rsidP="004C7F11">
      <w:pPr>
        <w:rPr>
          <w:rFonts w:ascii="Arial" w:hAnsi="Arial" w:cs="Arial"/>
          <w:b/>
          <w:sz w:val="2"/>
        </w:rPr>
      </w:pPr>
    </w:p>
    <w:p w:rsidR="00DB21B5" w:rsidRDefault="00DB21B5" w:rsidP="004C7F11">
      <w:pPr>
        <w:rPr>
          <w:rFonts w:ascii="Arial" w:hAnsi="Arial" w:cs="Arial"/>
          <w:b/>
        </w:rPr>
      </w:pPr>
    </w:p>
    <w:p w:rsidR="00185F93" w:rsidRDefault="00061FDD" w:rsidP="004C7F11">
      <w:pPr>
        <w:rPr>
          <w:rFonts w:ascii="Arial" w:hAnsi="Arial" w:cs="Arial"/>
          <w:b/>
        </w:rPr>
      </w:pPr>
      <w:r>
        <w:rPr>
          <w:rFonts w:ascii="Arial" w:hAnsi="Arial" w:cs="Arial"/>
          <w:b/>
        </w:rPr>
        <w:tab/>
      </w:r>
    </w:p>
    <w:p w:rsidR="00B43148" w:rsidRPr="003A7A4B" w:rsidRDefault="00B43148" w:rsidP="003A7A4B">
      <w:pPr>
        <w:spacing w:before="240" w:after="240"/>
        <w:jc w:val="center"/>
        <w:rPr>
          <w:rFonts w:ascii="Arial" w:hAnsi="Arial" w:cs="Arial"/>
          <w:b/>
          <w:sz w:val="28"/>
        </w:rPr>
      </w:pPr>
      <w:r w:rsidRPr="00FA2C5F">
        <w:rPr>
          <w:rFonts w:ascii="Arial" w:hAnsi="Arial" w:cs="Arial"/>
          <w:b/>
          <w:sz w:val="28"/>
        </w:rPr>
        <w:t>CORPORATE DEBTOR</w:t>
      </w:r>
    </w:p>
    <w:p w:rsidR="00B43148" w:rsidRDefault="00B43148" w:rsidP="0014115E">
      <w:pPr>
        <w:tabs>
          <w:tab w:val="left" w:pos="8190"/>
        </w:tabs>
        <w:spacing w:line="276" w:lineRule="auto"/>
        <w:jc w:val="center"/>
        <w:rPr>
          <w:rFonts w:ascii="Arial" w:hAnsi="Arial" w:cs="Arial"/>
          <w:b/>
        </w:rPr>
      </w:pPr>
      <w:r w:rsidRPr="00FA2C5F">
        <w:rPr>
          <w:rFonts w:ascii="Arial" w:hAnsi="Arial" w:cs="Arial"/>
          <w:b/>
          <w:sz w:val="28"/>
          <w:szCs w:val="40"/>
        </w:rPr>
        <w:t xml:space="preserve">M/S. </w:t>
      </w:r>
      <w:r w:rsidR="00061FDD">
        <w:rPr>
          <w:rFonts w:ascii="Arial" w:hAnsi="Arial" w:cs="Arial"/>
          <w:b/>
          <w:sz w:val="28"/>
          <w:szCs w:val="40"/>
        </w:rPr>
        <w:t>COX &amp; KINGS LIMITED</w:t>
      </w:r>
    </w:p>
    <w:p w:rsidR="00185F93" w:rsidRPr="008A6698" w:rsidRDefault="00185F93" w:rsidP="004C7F11">
      <w:pPr>
        <w:rPr>
          <w:rFonts w:ascii="Arial" w:hAnsi="Arial" w:cs="Arial"/>
          <w:b/>
        </w:rPr>
      </w:pPr>
    </w:p>
    <w:p w:rsidR="00185F93" w:rsidRDefault="00185F93" w:rsidP="00DB21B5">
      <w:pPr>
        <w:tabs>
          <w:tab w:val="left" w:pos="8190"/>
        </w:tabs>
        <w:spacing w:line="276" w:lineRule="auto"/>
        <w:jc w:val="center"/>
        <w:outlineLvl w:val="0"/>
        <w:rPr>
          <w:b/>
        </w:rPr>
      </w:pPr>
    </w:p>
    <w:p w:rsidR="00DB21B5" w:rsidRPr="003A7A4B" w:rsidRDefault="00DB21B5" w:rsidP="00DB21B5">
      <w:pPr>
        <w:tabs>
          <w:tab w:val="left" w:pos="8190"/>
        </w:tabs>
        <w:spacing w:line="276" w:lineRule="auto"/>
        <w:jc w:val="center"/>
        <w:outlineLvl w:val="0"/>
        <w:rPr>
          <w:rFonts w:ascii="Arial" w:hAnsi="Arial" w:cs="Arial"/>
          <w:b/>
        </w:rPr>
      </w:pPr>
      <w:r w:rsidRPr="003A7A4B">
        <w:rPr>
          <w:rFonts w:ascii="Arial" w:hAnsi="Arial" w:cs="Arial"/>
          <w:b/>
        </w:rPr>
        <w:t>REPORT PREPARED FOR:</w:t>
      </w:r>
    </w:p>
    <w:p w:rsidR="00A80777" w:rsidRPr="003A7A4B" w:rsidRDefault="00FD7009" w:rsidP="003A7A4B">
      <w:pPr>
        <w:tabs>
          <w:tab w:val="left" w:pos="8190"/>
        </w:tabs>
        <w:spacing w:line="360" w:lineRule="auto"/>
        <w:jc w:val="center"/>
        <w:rPr>
          <w:rFonts w:ascii="Arial" w:hAnsi="Arial" w:cs="Arial"/>
          <w:b/>
        </w:rPr>
      </w:pPr>
      <w:r w:rsidRPr="003A7A4B">
        <w:rPr>
          <w:rFonts w:ascii="Arial" w:hAnsi="Arial" w:cs="Arial"/>
          <w:b/>
        </w:rPr>
        <w:t xml:space="preserve">MR. </w:t>
      </w:r>
      <w:r w:rsidR="00061FDD">
        <w:rPr>
          <w:rFonts w:ascii="Arial" w:hAnsi="Arial" w:cs="Arial"/>
          <w:b/>
        </w:rPr>
        <w:t>ASHUTOSH AGARWAL</w:t>
      </w:r>
      <w:r w:rsidR="00F8695C">
        <w:rPr>
          <w:rFonts w:ascii="Arial" w:hAnsi="Arial" w:cs="Arial"/>
          <w:b/>
        </w:rPr>
        <w:t>A</w:t>
      </w:r>
    </w:p>
    <w:p w:rsidR="00DB21B5" w:rsidRPr="003A7A4B" w:rsidRDefault="003A7A4B" w:rsidP="00DB21B5">
      <w:pPr>
        <w:tabs>
          <w:tab w:val="left" w:pos="8190"/>
        </w:tabs>
        <w:spacing w:line="360" w:lineRule="auto"/>
        <w:jc w:val="center"/>
        <w:rPr>
          <w:rFonts w:ascii="Arial" w:hAnsi="Arial" w:cs="Arial"/>
          <w:b/>
        </w:rPr>
      </w:pPr>
      <w:r>
        <w:rPr>
          <w:rFonts w:ascii="Arial" w:hAnsi="Arial" w:cs="Arial"/>
          <w:b/>
        </w:rPr>
        <w:t>(</w:t>
      </w:r>
      <w:r w:rsidR="00FD7009" w:rsidRPr="003A7A4B">
        <w:rPr>
          <w:rFonts w:ascii="Arial" w:hAnsi="Arial" w:cs="Arial"/>
          <w:b/>
        </w:rPr>
        <w:t xml:space="preserve">IBBI REG. NO.: </w:t>
      </w:r>
      <w:r w:rsidR="00061FDD" w:rsidRPr="00061FDD">
        <w:rPr>
          <w:rFonts w:ascii="Arial" w:hAnsi="Arial" w:cs="Arial"/>
          <w:b/>
        </w:rPr>
        <w:t>IBBI/IPA-001/IP-P-01123/2018-2019/11901</w:t>
      </w:r>
      <w:r w:rsidR="00FD7009" w:rsidRPr="003A7A4B">
        <w:rPr>
          <w:rFonts w:ascii="Arial" w:hAnsi="Arial" w:cs="Arial"/>
          <w:b/>
        </w:rPr>
        <w:t>)</w:t>
      </w:r>
    </w:p>
    <w:p w:rsidR="00F579AB" w:rsidRDefault="00F8695C" w:rsidP="00DB21B5">
      <w:pPr>
        <w:jc w:val="center"/>
        <w:rPr>
          <w:rFonts w:ascii="Arial" w:hAnsi="Arial" w:cs="Arial"/>
          <w:b/>
        </w:rPr>
      </w:pPr>
      <w:r>
        <w:rPr>
          <w:rFonts w:ascii="Arial" w:hAnsi="Arial" w:cs="Arial"/>
          <w:b/>
        </w:rPr>
        <w:t>LIQUIDATOR</w:t>
      </w:r>
      <w:r w:rsidR="00FD7009" w:rsidRPr="003A7A4B">
        <w:rPr>
          <w:rFonts w:ascii="Arial" w:hAnsi="Arial" w:cs="Arial"/>
          <w:b/>
        </w:rPr>
        <w:t xml:space="preserve"> OF M/S. </w:t>
      </w:r>
      <w:r w:rsidR="00061FDD">
        <w:rPr>
          <w:rFonts w:ascii="Arial" w:hAnsi="Arial" w:cs="Arial"/>
          <w:b/>
        </w:rPr>
        <w:t>COX &amp; KINGS</w:t>
      </w:r>
      <w:r w:rsidR="0014115E" w:rsidRPr="003A7A4B">
        <w:rPr>
          <w:rFonts w:ascii="Arial" w:hAnsi="Arial" w:cs="Arial"/>
          <w:b/>
        </w:rPr>
        <w:t xml:space="preserve"> LIMITED</w:t>
      </w:r>
    </w:p>
    <w:p w:rsidR="003A7A4B" w:rsidRPr="003A7A4B" w:rsidRDefault="003A7A4B" w:rsidP="00DB21B5">
      <w:pPr>
        <w:jc w:val="center"/>
        <w:rPr>
          <w:rFonts w:ascii="Arial" w:hAnsi="Arial" w:cs="Arial"/>
          <w:b/>
        </w:rPr>
      </w:pPr>
    </w:p>
    <w:p w:rsidR="00B43148" w:rsidRDefault="00B43148" w:rsidP="00DB21B5">
      <w:pPr>
        <w:jc w:val="center"/>
        <w:rPr>
          <w:b/>
        </w:rPr>
      </w:pPr>
    </w:p>
    <w:p w:rsidR="00B43148" w:rsidRDefault="00B43148" w:rsidP="00B43148">
      <w:pPr>
        <w:spacing w:line="360" w:lineRule="auto"/>
        <w:jc w:val="center"/>
        <w:rPr>
          <w:rFonts w:ascii="Arial" w:hAnsi="Arial" w:cs="Arial"/>
          <w:b/>
          <w:i/>
          <w:sz w:val="16"/>
          <w:szCs w:val="16"/>
        </w:rPr>
      </w:pPr>
      <w:r w:rsidRPr="007B20AB">
        <w:rPr>
          <w:rFonts w:ascii="Arial" w:hAnsi="Arial" w:cs="Arial"/>
          <w:b/>
          <w:i/>
          <w:sz w:val="16"/>
          <w:szCs w:val="16"/>
        </w:rPr>
        <w:t>**Important - In case of any query/ issue or escalation you may</w:t>
      </w:r>
      <w:r>
        <w:rPr>
          <w:rFonts w:ascii="Arial" w:hAnsi="Arial" w:cs="Arial"/>
          <w:b/>
          <w:i/>
          <w:sz w:val="16"/>
          <w:szCs w:val="16"/>
        </w:rPr>
        <w:t xml:space="preserve"> please contact us.</w:t>
      </w:r>
    </w:p>
    <w:p w:rsidR="00B43148" w:rsidRDefault="003A7A4B" w:rsidP="003A7A4B">
      <w:pPr>
        <w:tabs>
          <w:tab w:val="left" w:pos="1335"/>
          <w:tab w:val="center" w:pos="4604"/>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00B43148">
        <w:rPr>
          <w:rFonts w:ascii="Arial" w:hAnsi="Arial" w:cs="Arial"/>
          <w:b/>
          <w:i/>
          <w:sz w:val="16"/>
          <w:szCs w:val="16"/>
        </w:rPr>
        <w:t>We will</w:t>
      </w:r>
      <w:r w:rsidR="00B43148" w:rsidRPr="007B20AB">
        <w:rPr>
          <w:rFonts w:ascii="Arial" w:hAnsi="Arial" w:cs="Arial"/>
          <w:b/>
          <w:i/>
          <w:sz w:val="16"/>
          <w:szCs w:val="16"/>
        </w:rPr>
        <w:t xml:space="preserve"> appreciate your feedback in order to improve </w:t>
      </w:r>
      <w:r w:rsidR="00B43148">
        <w:rPr>
          <w:rFonts w:ascii="Arial" w:hAnsi="Arial" w:cs="Arial"/>
          <w:b/>
          <w:i/>
          <w:sz w:val="16"/>
          <w:szCs w:val="16"/>
        </w:rPr>
        <w:t>our services.</w:t>
      </w:r>
    </w:p>
    <w:p w:rsidR="0014115E" w:rsidRDefault="0014115E" w:rsidP="00B43148">
      <w:pPr>
        <w:jc w:val="center"/>
        <w:rPr>
          <w:rFonts w:ascii="Arial" w:hAnsi="Arial" w:cs="Arial"/>
          <w:b/>
        </w:rPr>
      </w:pPr>
    </w:p>
    <w:p w:rsidR="00B43148" w:rsidRPr="00DB21B5" w:rsidRDefault="00B43148" w:rsidP="00DB21B5">
      <w:pPr>
        <w:jc w:val="center"/>
        <w:rPr>
          <w:rFonts w:ascii="Arial" w:hAnsi="Arial" w:cs="Arial"/>
          <w:b/>
        </w:rPr>
      </w:pPr>
    </w:p>
    <w:p w:rsidR="009D517A" w:rsidRDefault="009D517A"/>
    <w:p w:rsidR="00F8695C" w:rsidRDefault="00F8695C"/>
    <w:p w:rsidR="00F8695C" w:rsidRDefault="00F8695C"/>
    <w:p w:rsidR="00F8695C" w:rsidRDefault="00F8695C"/>
    <w:tbl>
      <w:tblPr>
        <w:tblStyle w:val="TableGrid"/>
        <w:tblpPr w:leftFromText="180" w:rightFromText="180" w:vertAnchor="page" w:horzAnchor="margin" w:tblpY="1936"/>
        <w:tblW w:w="0" w:type="auto"/>
        <w:tblLook w:val="04A0" w:firstRow="1" w:lastRow="0" w:firstColumn="1" w:lastColumn="0" w:noHBand="0" w:noVBand="1"/>
      </w:tblPr>
      <w:tblGrid>
        <w:gridCol w:w="1158"/>
        <w:gridCol w:w="8041"/>
      </w:tblGrid>
      <w:sdt>
        <w:sdtPr>
          <w:rPr>
            <w:rFonts w:ascii="Arial" w:hAnsi="Arial" w:cs="Arial"/>
            <w:b/>
          </w:rPr>
          <w:id w:val="1508090521"/>
        </w:sdtPr>
        <w:sdtEndPr/>
        <w:sdtContent>
          <w:tr w:rsidR="00F8695C" w:rsidTr="003B5DA0">
            <w:trPr>
              <w:trHeight w:val="447"/>
            </w:trPr>
            <w:tc>
              <w:tcPr>
                <w:tcW w:w="1158" w:type="dxa"/>
                <w:shd w:val="clear" w:color="auto" w:fill="17365D" w:themeFill="text2" w:themeFillShade="BF"/>
                <w:vAlign w:val="center"/>
              </w:tcPr>
              <w:p w:rsidR="00F8695C" w:rsidRPr="00525FC7" w:rsidRDefault="00F8695C" w:rsidP="003B5DA0">
                <w:pPr>
                  <w:jc w:val="center"/>
                  <w:rPr>
                    <w:rFonts w:ascii="Arial" w:hAnsi="Arial" w:cs="Arial"/>
                    <w:b/>
                    <w:i/>
                    <w:sz w:val="16"/>
                    <w:szCs w:val="16"/>
                  </w:rPr>
                </w:pPr>
                <w:r w:rsidRPr="00525FC7">
                  <w:rPr>
                    <w:rFonts w:ascii="Arial" w:hAnsi="Arial" w:cs="Arial"/>
                    <w:b/>
                  </w:rPr>
                  <w:t xml:space="preserve">PART </w:t>
                </w:r>
                <w:r>
                  <w:rPr>
                    <w:rFonts w:ascii="Arial" w:hAnsi="Arial" w:cs="Arial"/>
                    <w:b/>
                  </w:rPr>
                  <w:t>A</w:t>
                </w:r>
              </w:p>
            </w:tc>
            <w:tc>
              <w:tcPr>
                <w:tcW w:w="8041" w:type="dxa"/>
                <w:shd w:val="clear" w:color="auto" w:fill="DBE5F1" w:themeFill="accent1" w:themeFillTint="33"/>
                <w:vAlign w:val="center"/>
              </w:tcPr>
              <w:p w:rsidR="00F8695C" w:rsidRPr="00DB21B5" w:rsidRDefault="00F8695C" w:rsidP="003B5DA0">
                <w:pPr>
                  <w:jc w:val="center"/>
                  <w:rPr>
                    <w:rFonts w:ascii="Arial" w:hAnsi="Arial" w:cs="Arial"/>
                    <w:b/>
                    <w:i/>
                    <w:sz w:val="16"/>
                    <w:szCs w:val="16"/>
                  </w:rPr>
                </w:pPr>
                <w:r>
                  <w:rPr>
                    <w:rFonts w:ascii="Arial" w:hAnsi="Arial" w:cs="Arial"/>
                    <w:b/>
                  </w:rPr>
                  <w:t>OFFICE EQUIPMENTS</w:t>
                </w:r>
                <w:r w:rsidRPr="00645D61">
                  <w:rPr>
                    <w:rFonts w:ascii="Arial" w:hAnsi="Arial" w:cs="Arial"/>
                    <w:b/>
                  </w:rPr>
                  <w:t xml:space="preserve"> VALUATION PROCEDURE</w:t>
                </w:r>
              </w:p>
            </w:tc>
          </w:tr>
        </w:sdtContent>
      </w:sdt>
    </w:tbl>
    <w:p w:rsidR="00F56027" w:rsidRDefault="00F56027" w:rsidP="00516470"/>
    <w:tbl>
      <w:tblPr>
        <w:tblStyle w:val="TableGrid"/>
        <w:tblW w:w="10714" w:type="dxa"/>
        <w:jc w:val="center"/>
        <w:tblLook w:val="04A0" w:firstRow="1" w:lastRow="0" w:firstColumn="1" w:lastColumn="0" w:noHBand="0" w:noVBand="1"/>
      </w:tblPr>
      <w:tblGrid>
        <w:gridCol w:w="4622"/>
        <w:gridCol w:w="6092"/>
      </w:tblGrid>
      <w:tr w:rsidR="00F56027" w:rsidTr="007E4F1A">
        <w:trPr>
          <w:jc w:val="center"/>
        </w:trPr>
        <w:tc>
          <w:tcPr>
            <w:tcW w:w="4622" w:type="dxa"/>
          </w:tcPr>
          <w:sdt>
            <w:sdtPr>
              <w:rPr>
                <w:rFonts w:ascii="Arial" w:hAnsi="Arial" w:cs="Arial"/>
                <w:sz w:val="22"/>
                <w:szCs w:val="20"/>
              </w:rPr>
              <w:id w:val="37088626"/>
            </w:sdtPr>
            <w:sdtEndPr/>
            <w:sdtContent>
              <w:p w:rsidR="00F56027" w:rsidRPr="0050235B" w:rsidRDefault="00F56027" w:rsidP="007E4F1A">
                <w:pPr>
                  <w:rPr>
                    <w:rFonts w:ascii="Arial" w:hAnsi="Arial" w:cs="Arial"/>
                    <w:sz w:val="22"/>
                    <w:szCs w:val="20"/>
                  </w:rPr>
                </w:pPr>
                <w:r w:rsidRPr="00DE50AC">
                  <w:rPr>
                    <w:rFonts w:ascii="Arial" w:hAnsi="Arial" w:cs="Arial"/>
                    <w:sz w:val="22"/>
                    <w:szCs w:val="20"/>
                  </w:rPr>
                  <w:t>Name of the Company/ Corporate Debtor</w:t>
                </w:r>
              </w:p>
            </w:sdtContent>
          </w:sdt>
        </w:tc>
        <w:tc>
          <w:tcPr>
            <w:tcW w:w="6092" w:type="dxa"/>
          </w:tcPr>
          <w:p w:rsidR="00F56027" w:rsidRPr="00417A1D" w:rsidRDefault="00F56027" w:rsidP="007E4F1A">
            <w:pPr>
              <w:spacing w:line="276" w:lineRule="auto"/>
              <w:rPr>
                <w:rFonts w:ascii="Arial" w:hAnsi="Arial" w:cs="Arial"/>
                <w:sz w:val="22"/>
                <w:szCs w:val="20"/>
              </w:rPr>
            </w:pPr>
            <w:r>
              <w:rPr>
                <w:rFonts w:ascii="Arial" w:hAnsi="Arial" w:cs="Arial"/>
                <w:sz w:val="22"/>
                <w:szCs w:val="22"/>
              </w:rPr>
              <w:t>M/s. Cox &amp; Kings Limited</w:t>
            </w:r>
          </w:p>
        </w:tc>
      </w:tr>
      <w:tr w:rsidR="00F56027" w:rsidTr="007E4F1A">
        <w:trPr>
          <w:jc w:val="center"/>
        </w:trPr>
        <w:tc>
          <w:tcPr>
            <w:tcW w:w="4622" w:type="dxa"/>
          </w:tcPr>
          <w:sdt>
            <w:sdtPr>
              <w:rPr>
                <w:rFonts w:ascii="Arial" w:hAnsi="Arial" w:cs="Arial"/>
                <w:sz w:val="22"/>
                <w:szCs w:val="20"/>
              </w:rPr>
              <w:id w:val="1334727912"/>
            </w:sdtPr>
            <w:sdtEndPr/>
            <w:sdtContent>
              <w:sdt>
                <w:sdtPr>
                  <w:rPr>
                    <w:rFonts w:ascii="Arial" w:hAnsi="Arial" w:cs="Arial"/>
                    <w:sz w:val="22"/>
                    <w:szCs w:val="20"/>
                  </w:rPr>
                  <w:id w:val="1672987499"/>
                </w:sdtPr>
                <w:sdtEndPr/>
                <w:sdtContent>
                  <w:p w:rsidR="00F56027" w:rsidRPr="0050235B" w:rsidRDefault="00F56027" w:rsidP="00F8695C">
                    <w:pPr>
                      <w:rPr>
                        <w:rFonts w:ascii="Arial" w:hAnsi="Arial" w:cs="Arial"/>
                        <w:sz w:val="22"/>
                        <w:szCs w:val="20"/>
                      </w:rPr>
                    </w:pPr>
                    <w:r w:rsidRPr="00DE50AC">
                      <w:rPr>
                        <w:rFonts w:ascii="Arial" w:hAnsi="Arial" w:cs="Arial"/>
                        <w:sz w:val="22"/>
                        <w:szCs w:val="20"/>
                      </w:rPr>
                      <w:t>Name of</w:t>
                    </w:r>
                    <w:r>
                      <w:rPr>
                        <w:rFonts w:ascii="Arial" w:hAnsi="Arial" w:cs="Arial"/>
                        <w:sz w:val="22"/>
                        <w:szCs w:val="20"/>
                      </w:rPr>
                      <w:t xml:space="preserve"> </w:t>
                    </w:r>
                    <w:r w:rsidR="00F8695C">
                      <w:rPr>
                        <w:rFonts w:ascii="Arial" w:hAnsi="Arial" w:cs="Arial"/>
                        <w:sz w:val="22"/>
                        <w:szCs w:val="20"/>
                      </w:rPr>
                      <w:t>Liquidator</w:t>
                    </w:r>
                  </w:p>
                </w:sdtContent>
              </w:sdt>
            </w:sdtContent>
          </w:sdt>
        </w:tc>
        <w:tc>
          <w:tcPr>
            <w:tcW w:w="6092" w:type="dxa"/>
          </w:tcPr>
          <w:p w:rsidR="00F56027" w:rsidRPr="00417A1D" w:rsidRDefault="00F56027" w:rsidP="007E4F1A">
            <w:pPr>
              <w:spacing w:line="276" w:lineRule="auto"/>
              <w:rPr>
                <w:rFonts w:ascii="Arial" w:hAnsi="Arial" w:cs="Arial"/>
                <w:sz w:val="22"/>
                <w:szCs w:val="22"/>
              </w:rPr>
            </w:pPr>
            <w:r>
              <w:rPr>
                <w:rFonts w:ascii="Arial" w:hAnsi="Arial" w:cs="Arial"/>
                <w:sz w:val="22"/>
                <w:szCs w:val="22"/>
              </w:rPr>
              <w:t>Mr. Ashutosh Agarwal</w:t>
            </w:r>
          </w:p>
        </w:tc>
      </w:tr>
    </w:tbl>
    <w:p w:rsidR="00F56027" w:rsidRDefault="00F56027" w:rsidP="00516470"/>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
        <w:gridCol w:w="3969"/>
        <w:gridCol w:w="6244"/>
      </w:tblGrid>
      <w:tr w:rsidR="00516470" w:rsidRPr="00340D03" w:rsidTr="00516470">
        <w:trPr>
          <w:trHeight w:val="449"/>
          <w:jc w:val="center"/>
        </w:trPr>
        <w:tc>
          <w:tcPr>
            <w:tcW w:w="1005" w:type="dxa"/>
            <w:tcBorders>
              <w:bottom w:val="single" w:sz="4" w:space="0" w:color="auto"/>
            </w:tcBorders>
            <w:shd w:val="clear" w:color="auto" w:fill="17365D" w:themeFill="text2" w:themeFillShade="BF"/>
            <w:vAlign w:val="center"/>
          </w:tcPr>
          <w:sdt>
            <w:sdtPr>
              <w:rPr>
                <w:rFonts w:ascii="Arial" w:hAnsi="Arial" w:cs="Arial"/>
                <w:b/>
                <w:color w:val="FFFFFF" w:themeColor="background1"/>
              </w:rPr>
              <w:id w:val="-78136945"/>
              <w:lock w:val="contentLocked"/>
              <w:placeholder>
                <w:docPart w:val="ECDB732E78234929ACFC2AD2826D919F"/>
              </w:placeholder>
            </w:sdtPr>
            <w:sdtEndPr/>
            <w:sdtContent>
              <w:p w:rsidR="00516470" w:rsidRPr="007D399A" w:rsidRDefault="00516470" w:rsidP="00516470">
                <w:pPr>
                  <w:spacing w:line="276" w:lineRule="auto"/>
                  <w:jc w:val="center"/>
                  <w:rPr>
                    <w:rFonts w:ascii="Arial" w:hAnsi="Arial" w:cs="Arial"/>
                    <w:b/>
                    <w:color w:val="FFFFFF" w:themeColor="background1"/>
                  </w:rPr>
                </w:pPr>
                <w:r w:rsidRPr="007D399A">
                  <w:rPr>
                    <w:rFonts w:ascii="Arial" w:hAnsi="Arial" w:cs="Arial"/>
                    <w:b/>
                    <w:color w:val="FFFFFF" w:themeColor="background1"/>
                  </w:rPr>
                  <w:t>S.NO.</w:t>
                </w:r>
              </w:p>
            </w:sdtContent>
          </w:sdt>
        </w:tc>
        <w:tc>
          <w:tcPr>
            <w:tcW w:w="3969" w:type="dxa"/>
            <w:tcBorders>
              <w:bottom w:val="single" w:sz="4" w:space="0" w:color="auto"/>
            </w:tcBorders>
            <w:shd w:val="clear" w:color="auto" w:fill="17365D" w:themeFill="text2" w:themeFillShade="BF"/>
            <w:vAlign w:val="center"/>
          </w:tcPr>
          <w:p w:rsidR="00516470" w:rsidRPr="007D399A" w:rsidRDefault="00516470" w:rsidP="00516470">
            <w:pPr>
              <w:spacing w:line="276" w:lineRule="auto"/>
              <w:jc w:val="center"/>
              <w:rPr>
                <w:rFonts w:ascii="Arial" w:hAnsi="Arial" w:cs="Arial"/>
                <w:b/>
                <w:color w:val="FFFFFF" w:themeColor="background1"/>
              </w:rPr>
            </w:pPr>
            <w:r w:rsidRPr="007D399A">
              <w:rPr>
                <w:rFonts w:ascii="Arial" w:hAnsi="Arial" w:cs="Arial"/>
                <w:b/>
                <w:color w:val="FFFFFF" w:themeColor="background1"/>
              </w:rPr>
              <w:t>C</w:t>
            </w:r>
            <w:sdt>
              <w:sdtPr>
                <w:rPr>
                  <w:rFonts w:ascii="Arial" w:hAnsi="Arial" w:cs="Arial"/>
                  <w:b/>
                  <w:color w:val="FFFFFF" w:themeColor="background1"/>
                </w:rPr>
                <w:id w:val="1516188285"/>
                <w:lock w:val="contentLocked"/>
                <w:placeholder>
                  <w:docPart w:val="394EE1CF64424C5EA5B9A186895313B6"/>
                </w:placeholder>
              </w:sdtPr>
              <w:sdtEndPr/>
              <w:sdtContent>
                <w:r w:rsidRPr="007D399A">
                  <w:rPr>
                    <w:rFonts w:ascii="Arial" w:hAnsi="Arial" w:cs="Arial"/>
                    <w:b/>
                    <w:color w:val="FFFFFF" w:themeColor="background1"/>
                  </w:rPr>
                  <w:t>ONTENTS</w:t>
                </w:r>
              </w:sdtContent>
            </w:sdt>
          </w:p>
        </w:tc>
        <w:tc>
          <w:tcPr>
            <w:tcW w:w="6244" w:type="dxa"/>
            <w:tcBorders>
              <w:bottom w:val="single" w:sz="4" w:space="0" w:color="auto"/>
            </w:tcBorders>
            <w:shd w:val="clear" w:color="auto" w:fill="17365D" w:themeFill="text2" w:themeFillShade="BF"/>
            <w:vAlign w:val="center"/>
          </w:tcPr>
          <w:sdt>
            <w:sdtPr>
              <w:rPr>
                <w:rFonts w:ascii="Arial" w:hAnsi="Arial" w:cs="Arial"/>
                <w:b/>
                <w:color w:val="FFFFFF" w:themeColor="background1"/>
              </w:rPr>
              <w:id w:val="1028759071"/>
              <w:lock w:val="contentLocked"/>
              <w:placeholder>
                <w:docPart w:val="394EE1CF64424C5EA5B9A186895313B6"/>
              </w:placeholder>
            </w:sdtPr>
            <w:sdtEndPr/>
            <w:sdtContent>
              <w:p w:rsidR="00516470" w:rsidRPr="007D399A" w:rsidRDefault="00516470" w:rsidP="00516470">
                <w:pPr>
                  <w:spacing w:line="276" w:lineRule="auto"/>
                  <w:jc w:val="center"/>
                  <w:rPr>
                    <w:rFonts w:ascii="Arial" w:hAnsi="Arial" w:cs="Arial"/>
                    <w:b/>
                    <w:color w:val="FFFFFF" w:themeColor="background1"/>
                  </w:rPr>
                </w:pPr>
                <w:r w:rsidRPr="007D399A">
                  <w:rPr>
                    <w:rFonts w:ascii="Arial" w:hAnsi="Arial" w:cs="Arial"/>
                    <w:b/>
                    <w:color w:val="FFFFFF" w:themeColor="background1"/>
                  </w:rPr>
                  <w:t>DESCRIPTION</w:t>
                </w:r>
              </w:p>
            </w:sdtContent>
          </w:sdt>
        </w:tc>
      </w:tr>
      <w:tr w:rsidR="00516470" w:rsidRPr="009509E5" w:rsidTr="00516470">
        <w:trPr>
          <w:trHeight w:val="350"/>
          <w:jc w:val="center"/>
        </w:trPr>
        <w:tc>
          <w:tcPr>
            <w:tcW w:w="1005" w:type="dxa"/>
            <w:shd w:val="clear" w:color="auto" w:fill="C6D9F1" w:themeFill="text2" w:themeFillTint="33"/>
            <w:vAlign w:val="center"/>
          </w:tcPr>
          <w:p w:rsidR="00516470" w:rsidRPr="00D23B50" w:rsidRDefault="00516470" w:rsidP="00516470">
            <w:pPr>
              <w:pStyle w:val="ListParagraph"/>
              <w:numPr>
                <w:ilvl w:val="0"/>
                <w:numId w:val="33"/>
              </w:numPr>
              <w:spacing w:line="276" w:lineRule="auto"/>
              <w:rPr>
                <w:rFonts w:ascii="Arial" w:hAnsi="Arial" w:cs="Arial"/>
              </w:rPr>
            </w:pPr>
          </w:p>
        </w:tc>
        <w:tc>
          <w:tcPr>
            <w:tcW w:w="10213" w:type="dxa"/>
            <w:gridSpan w:val="2"/>
            <w:tcBorders>
              <w:bottom w:val="single" w:sz="8" w:space="0" w:color="auto"/>
            </w:tcBorders>
            <w:shd w:val="clear" w:color="auto" w:fill="C6D9F1" w:themeFill="text2" w:themeFillTint="33"/>
            <w:vAlign w:val="center"/>
          </w:tcPr>
          <w:sdt>
            <w:sdtPr>
              <w:rPr>
                <w:rFonts w:ascii="Arial" w:hAnsi="Arial" w:cs="Arial"/>
                <w:b/>
                <w:bCs/>
              </w:rPr>
              <w:id w:val="24915328"/>
              <w:lock w:val="contentLocked"/>
              <w:placeholder>
                <w:docPart w:val="394EE1CF64424C5EA5B9A186895313B6"/>
              </w:placeholder>
            </w:sdtPr>
            <w:sdtEndPr/>
            <w:sdtContent>
              <w:p w:rsidR="00516470" w:rsidRDefault="00516470" w:rsidP="00516470">
                <w:pPr>
                  <w:spacing w:line="276" w:lineRule="auto"/>
                  <w:rPr>
                    <w:rFonts w:ascii="Arial" w:hAnsi="Arial" w:cs="Arial"/>
                  </w:rPr>
                </w:pPr>
                <w:r w:rsidRPr="009509E5">
                  <w:rPr>
                    <w:rFonts w:ascii="Arial" w:hAnsi="Arial" w:cs="Arial"/>
                    <w:b/>
                    <w:bCs/>
                  </w:rPr>
                  <w:t>INTRODUCTION</w:t>
                </w:r>
              </w:p>
            </w:sdtContent>
          </w:sdt>
        </w:tc>
      </w:tr>
      <w:tr w:rsidR="00516470" w:rsidRPr="009509E5" w:rsidTr="00516470">
        <w:trPr>
          <w:trHeight w:val="41"/>
          <w:jc w:val="center"/>
        </w:trPr>
        <w:tc>
          <w:tcPr>
            <w:tcW w:w="1005" w:type="dxa"/>
            <w:vMerge w:val="restart"/>
          </w:tcPr>
          <w:p w:rsidR="00516470" w:rsidRPr="00733860" w:rsidRDefault="00516470"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942443352"/>
              <w:lock w:val="contentLocked"/>
            </w:sdtPr>
            <w:sdtEndPr/>
            <w:sdtContent>
              <w:p w:rsidR="00516470" w:rsidRPr="00733860" w:rsidRDefault="00516470" w:rsidP="00516470">
                <w:pPr>
                  <w:spacing w:line="276" w:lineRule="auto"/>
                  <w:rPr>
                    <w:rFonts w:ascii="Arial" w:hAnsi="Arial" w:cs="Arial"/>
                    <w:bCs/>
                    <w:sz w:val="22"/>
                    <w:szCs w:val="22"/>
                  </w:rPr>
                </w:pPr>
                <w:r>
                  <w:rPr>
                    <w:rFonts w:ascii="Arial" w:hAnsi="Arial" w:cs="Arial"/>
                    <w:bCs/>
                    <w:sz w:val="22"/>
                    <w:szCs w:val="22"/>
                  </w:rPr>
                  <w:t>Name of Property Owner</w:t>
                </w:r>
              </w:p>
            </w:sdtContent>
          </w:sdt>
        </w:tc>
        <w:tc>
          <w:tcPr>
            <w:tcW w:w="6244" w:type="dxa"/>
            <w:tcBorders>
              <w:bottom w:val="single" w:sz="8" w:space="0" w:color="auto"/>
            </w:tcBorders>
          </w:tcPr>
          <w:p w:rsidR="00516470" w:rsidRPr="00417A1D" w:rsidRDefault="00680A63" w:rsidP="00061FDD">
            <w:pPr>
              <w:spacing w:line="276" w:lineRule="auto"/>
              <w:rPr>
                <w:rFonts w:ascii="Arial" w:hAnsi="Arial" w:cs="Arial"/>
                <w:sz w:val="22"/>
                <w:szCs w:val="22"/>
              </w:rPr>
            </w:pPr>
            <w:r>
              <w:rPr>
                <w:rFonts w:ascii="Arial" w:hAnsi="Arial" w:cs="Arial"/>
                <w:sz w:val="22"/>
                <w:szCs w:val="22"/>
              </w:rPr>
              <w:t xml:space="preserve">M/s. </w:t>
            </w:r>
            <w:r w:rsidR="00061FDD">
              <w:rPr>
                <w:rFonts w:ascii="Arial" w:hAnsi="Arial" w:cs="Arial"/>
                <w:sz w:val="22"/>
                <w:szCs w:val="22"/>
              </w:rPr>
              <w:t>Cox &amp; Kings Limited</w:t>
            </w:r>
          </w:p>
        </w:tc>
      </w:tr>
      <w:tr w:rsidR="00516470" w:rsidRPr="009509E5" w:rsidTr="00516470">
        <w:trPr>
          <w:trHeight w:val="277"/>
          <w:jc w:val="center"/>
        </w:trPr>
        <w:tc>
          <w:tcPr>
            <w:tcW w:w="1005" w:type="dxa"/>
            <w:vMerge/>
            <w:tcBorders>
              <w:bottom w:val="single" w:sz="8" w:space="0" w:color="auto"/>
            </w:tcBorders>
          </w:tcPr>
          <w:p w:rsidR="00516470" w:rsidRPr="00733860" w:rsidRDefault="00516470" w:rsidP="00516470">
            <w:pPr>
              <w:spacing w:line="276" w:lineRule="auto"/>
              <w:ind w:left="450"/>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48097418"/>
              <w:lock w:val="contentLocked"/>
            </w:sdtPr>
            <w:sdtEndPr/>
            <w:sdtContent>
              <w:p w:rsidR="00516470" w:rsidRPr="00733860" w:rsidRDefault="00516470" w:rsidP="00516470">
                <w:pPr>
                  <w:spacing w:line="276" w:lineRule="auto"/>
                  <w:rPr>
                    <w:rFonts w:ascii="Arial" w:hAnsi="Arial" w:cs="Arial"/>
                    <w:bCs/>
                    <w:sz w:val="22"/>
                    <w:szCs w:val="22"/>
                  </w:rPr>
                </w:pPr>
                <w:r w:rsidRPr="00733860">
                  <w:rPr>
                    <w:rFonts w:ascii="Arial" w:hAnsi="Arial" w:cs="Arial"/>
                    <w:bCs/>
                    <w:sz w:val="22"/>
                    <w:szCs w:val="22"/>
                  </w:rPr>
                  <w:t>Address &amp; Phone Number</w:t>
                </w:r>
                <w:r>
                  <w:rPr>
                    <w:rFonts w:ascii="Arial" w:hAnsi="Arial" w:cs="Arial"/>
                    <w:bCs/>
                    <w:sz w:val="22"/>
                    <w:szCs w:val="22"/>
                  </w:rPr>
                  <w:t xml:space="preserve"> of the Owner</w:t>
                </w:r>
              </w:p>
            </w:sdtContent>
          </w:sdt>
        </w:tc>
        <w:tc>
          <w:tcPr>
            <w:tcW w:w="6244" w:type="dxa"/>
            <w:tcBorders>
              <w:bottom w:val="single" w:sz="8" w:space="0" w:color="auto"/>
            </w:tcBorders>
          </w:tcPr>
          <w:p w:rsidR="00516470" w:rsidRPr="00733860" w:rsidRDefault="00BB67F1" w:rsidP="003B5DA0">
            <w:pPr>
              <w:spacing w:line="276" w:lineRule="auto"/>
              <w:jc w:val="both"/>
              <w:rPr>
                <w:rFonts w:ascii="Arial" w:hAnsi="Arial" w:cs="Arial"/>
                <w:sz w:val="22"/>
                <w:szCs w:val="22"/>
              </w:rPr>
            </w:pPr>
            <w:r w:rsidRPr="00BB67F1">
              <w:rPr>
                <w:rFonts w:ascii="Arial" w:hAnsi="Arial" w:cs="Arial"/>
                <w:color w:val="222222"/>
                <w:sz w:val="22"/>
                <w:shd w:val="clear" w:color="auto" w:fill="FFFFFF"/>
              </w:rPr>
              <w:t xml:space="preserve">Unit no. 313, 3rd Floor, Turf Estate, </w:t>
            </w:r>
            <w:proofErr w:type="spellStart"/>
            <w:r w:rsidRPr="00BB67F1">
              <w:rPr>
                <w:rFonts w:ascii="Arial" w:hAnsi="Arial" w:cs="Arial"/>
                <w:color w:val="222222"/>
                <w:sz w:val="22"/>
                <w:shd w:val="clear" w:color="auto" w:fill="FFFFFF"/>
              </w:rPr>
              <w:t>Mahalaxmi</w:t>
            </w:r>
            <w:proofErr w:type="spellEnd"/>
            <w:r w:rsidRPr="00BB67F1">
              <w:rPr>
                <w:rFonts w:ascii="Arial" w:hAnsi="Arial" w:cs="Arial"/>
                <w:color w:val="222222"/>
                <w:sz w:val="22"/>
                <w:shd w:val="clear" w:color="auto" w:fill="FFFFFF"/>
              </w:rPr>
              <w:t>, Mumbai - 400011</w:t>
            </w:r>
          </w:p>
        </w:tc>
      </w:tr>
      <w:tr w:rsidR="00516470" w:rsidRPr="009509E5" w:rsidTr="00516470">
        <w:trPr>
          <w:trHeight w:val="41"/>
          <w:jc w:val="center"/>
        </w:trPr>
        <w:tc>
          <w:tcPr>
            <w:tcW w:w="1005" w:type="dxa"/>
            <w:tcBorders>
              <w:bottom w:val="single" w:sz="8" w:space="0" w:color="auto"/>
            </w:tcBorders>
          </w:tcPr>
          <w:p w:rsidR="00516470" w:rsidRPr="008C66E6" w:rsidRDefault="00516470"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702314616"/>
              <w:lock w:val="contentLocked"/>
              <w:placeholder>
                <w:docPart w:val="ECDB732E78234929ACFC2AD2826D919F"/>
              </w:placeholder>
            </w:sdtPr>
            <w:sdtEndPr/>
            <w:sdtContent>
              <w:p w:rsidR="00516470" w:rsidRPr="008C66E6" w:rsidRDefault="00516470" w:rsidP="00516470">
                <w:pPr>
                  <w:spacing w:line="276" w:lineRule="auto"/>
                  <w:rPr>
                    <w:rFonts w:ascii="Arial" w:hAnsi="Arial" w:cs="Arial"/>
                    <w:bCs/>
                    <w:sz w:val="22"/>
                    <w:szCs w:val="22"/>
                  </w:rPr>
                </w:pPr>
                <w:r w:rsidRPr="008C66E6">
                  <w:rPr>
                    <w:rFonts w:ascii="Arial" w:hAnsi="Arial" w:cs="Arial"/>
                    <w:bCs/>
                    <w:sz w:val="22"/>
                    <w:szCs w:val="22"/>
                  </w:rPr>
                  <w:t>Purpose of the Valuation</w:t>
                </w:r>
              </w:p>
            </w:sdtContent>
          </w:sdt>
        </w:tc>
        <w:tc>
          <w:tcPr>
            <w:tcW w:w="6244" w:type="dxa"/>
            <w:tcBorders>
              <w:bottom w:val="single" w:sz="8" w:space="0" w:color="auto"/>
            </w:tcBorders>
          </w:tcPr>
          <w:p w:rsidR="00516470" w:rsidRPr="008C66E6" w:rsidRDefault="00954FEE" w:rsidP="00954FEE">
            <w:pPr>
              <w:spacing w:line="276" w:lineRule="auto"/>
              <w:rPr>
                <w:rFonts w:ascii="Arial" w:hAnsi="Arial" w:cs="Arial"/>
                <w:sz w:val="22"/>
              </w:rPr>
            </w:pPr>
            <w:r>
              <w:rPr>
                <w:rFonts w:ascii="Arial" w:hAnsi="Arial" w:cs="Arial"/>
                <w:sz w:val="22"/>
              </w:rPr>
              <w:t>To estimate the liquidation value of Plant &amp; Machinery of the Company/Corporate Debtor in terms of Regulation 35 of the IBBI (Liquidation Process) Regulation, 2016.</w:t>
            </w:r>
          </w:p>
        </w:tc>
      </w:tr>
      <w:tr w:rsidR="00516470" w:rsidRPr="009509E5" w:rsidTr="00516470">
        <w:trPr>
          <w:trHeight w:val="41"/>
          <w:jc w:val="center"/>
        </w:trPr>
        <w:tc>
          <w:tcPr>
            <w:tcW w:w="1005" w:type="dxa"/>
            <w:tcBorders>
              <w:bottom w:val="single" w:sz="8" w:space="0" w:color="auto"/>
            </w:tcBorders>
          </w:tcPr>
          <w:p w:rsidR="00516470" w:rsidRPr="00733860" w:rsidRDefault="00516470"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170301421"/>
              <w:lock w:val="contentLocked"/>
              <w:placeholder>
                <w:docPart w:val="ECDB732E78234929ACFC2AD2826D919F"/>
              </w:placeholder>
            </w:sdtPr>
            <w:sdtEndPr/>
            <w:sdtContent>
              <w:p w:rsidR="00516470" w:rsidRPr="005154BC" w:rsidRDefault="00516470" w:rsidP="00516470">
                <w:pPr>
                  <w:spacing w:line="276" w:lineRule="auto"/>
                  <w:rPr>
                    <w:rFonts w:ascii="Arial" w:hAnsi="Arial" w:cs="Arial"/>
                    <w:bCs/>
                    <w:sz w:val="22"/>
                    <w:szCs w:val="22"/>
                  </w:rPr>
                </w:pPr>
                <w:r w:rsidRPr="005154BC">
                  <w:rPr>
                    <w:rFonts w:ascii="Arial" w:hAnsi="Arial" w:cs="Arial"/>
                    <w:bCs/>
                    <w:sz w:val="22"/>
                    <w:szCs w:val="22"/>
                  </w:rPr>
                  <w:t>Date of Inspection of the Property</w:t>
                </w:r>
              </w:p>
            </w:sdtContent>
          </w:sdt>
        </w:tc>
        <w:tc>
          <w:tcPr>
            <w:tcW w:w="6244" w:type="dxa"/>
            <w:tcBorders>
              <w:bottom w:val="single" w:sz="8" w:space="0" w:color="auto"/>
            </w:tcBorders>
          </w:tcPr>
          <w:p w:rsidR="00516470" w:rsidRPr="005154BC" w:rsidRDefault="00F8695C" w:rsidP="003B5DA0">
            <w:pPr>
              <w:spacing w:line="276" w:lineRule="auto"/>
              <w:jc w:val="both"/>
              <w:rPr>
                <w:rFonts w:ascii="Arial" w:hAnsi="Arial" w:cs="Arial"/>
                <w:sz w:val="22"/>
                <w:szCs w:val="22"/>
              </w:rPr>
            </w:pPr>
            <w:r w:rsidRPr="003B5DA0">
              <w:rPr>
                <w:rFonts w:ascii="Arial" w:hAnsi="Arial" w:cs="Arial"/>
                <w:sz w:val="22"/>
                <w:szCs w:val="22"/>
              </w:rPr>
              <w:t>I</w:t>
            </w:r>
            <w:r w:rsidR="003B5DA0" w:rsidRPr="003B5DA0">
              <w:rPr>
                <w:rFonts w:ascii="Arial" w:hAnsi="Arial" w:cs="Arial"/>
                <w:sz w:val="22"/>
                <w:szCs w:val="22"/>
              </w:rPr>
              <w:t>nspection of the Asset cannot be done since all the assets are stored in the warehouse of security agency known as M</w:t>
            </w:r>
            <w:r w:rsidR="00FD5F9D">
              <w:rPr>
                <w:rFonts w:ascii="Arial" w:hAnsi="Arial" w:cs="Arial"/>
                <w:sz w:val="22"/>
                <w:szCs w:val="22"/>
              </w:rPr>
              <w:t>/</w:t>
            </w:r>
            <w:r w:rsidR="003B5DA0" w:rsidRPr="003B5DA0">
              <w:rPr>
                <w:rFonts w:ascii="Arial" w:hAnsi="Arial" w:cs="Arial"/>
                <w:sz w:val="22"/>
                <w:szCs w:val="22"/>
              </w:rPr>
              <w:t>s. Crown Worldwide Private Limited.</w:t>
            </w:r>
          </w:p>
        </w:tc>
      </w:tr>
      <w:tr w:rsidR="00516470" w:rsidRPr="009509E5" w:rsidTr="00516470">
        <w:trPr>
          <w:trHeight w:val="41"/>
          <w:jc w:val="center"/>
        </w:trPr>
        <w:tc>
          <w:tcPr>
            <w:tcW w:w="1005" w:type="dxa"/>
            <w:tcBorders>
              <w:bottom w:val="single" w:sz="8" w:space="0" w:color="auto"/>
            </w:tcBorders>
          </w:tcPr>
          <w:p w:rsidR="00516470" w:rsidRPr="00733860" w:rsidRDefault="00516470"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11871821"/>
              <w:placeholder>
                <w:docPart w:val="ECDB732E78234929ACFC2AD2826D919F"/>
              </w:placeholder>
            </w:sdtPr>
            <w:sdtEndPr/>
            <w:sdtContent>
              <w:p w:rsidR="00516470" w:rsidRPr="005154BC" w:rsidRDefault="00516470" w:rsidP="00516470">
                <w:pPr>
                  <w:spacing w:line="276" w:lineRule="auto"/>
                  <w:rPr>
                    <w:rFonts w:ascii="Arial" w:hAnsi="Arial" w:cs="Arial"/>
                    <w:bCs/>
                    <w:sz w:val="22"/>
                    <w:szCs w:val="22"/>
                  </w:rPr>
                </w:pPr>
                <w:r w:rsidRPr="005154BC">
                  <w:rPr>
                    <w:rFonts w:ascii="Arial" w:hAnsi="Arial" w:cs="Arial"/>
                    <w:bCs/>
                    <w:sz w:val="22"/>
                    <w:szCs w:val="22"/>
                  </w:rPr>
                  <w:t>Date of Valuation Report</w:t>
                </w:r>
              </w:p>
            </w:sdtContent>
          </w:sdt>
        </w:tc>
        <w:sdt>
          <w:sdtPr>
            <w:rPr>
              <w:rFonts w:ascii="Arial" w:hAnsi="Arial" w:cs="Arial"/>
              <w:sz w:val="22"/>
              <w:szCs w:val="22"/>
            </w:rPr>
            <w:id w:val="1806353254"/>
            <w:date w:fullDate="2022-03-04T00:00:00Z">
              <w:dateFormat w:val="d MMMM yyyy"/>
              <w:lid w:val="en-US"/>
              <w:storeMappedDataAs w:val="dateTime"/>
              <w:calendar w:val="gregorian"/>
            </w:date>
          </w:sdtPr>
          <w:sdtEndPr/>
          <w:sdtContent>
            <w:tc>
              <w:tcPr>
                <w:tcW w:w="6244" w:type="dxa"/>
                <w:tcBorders>
                  <w:bottom w:val="single" w:sz="8" w:space="0" w:color="auto"/>
                </w:tcBorders>
              </w:tcPr>
              <w:p w:rsidR="00516470" w:rsidRPr="005154BC" w:rsidRDefault="00F8695C" w:rsidP="00516470">
                <w:pPr>
                  <w:spacing w:line="276" w:lineRule="auto"/>
                  <w:rPr>
                    <w:rFonts w:ascii="Arial" w:hAnsi="Arial" w:cs="Arial"/>
                    <w:sz w:val="22"/>
                    <w:szCs w:val="22"/>
                  </w:rPr>
                </w:pPr>
                <w:r>
                  <w:rPr>
                    <w:rFonts w:ascii="Arial" w:hAnsi="Arial" w:cs="Arial"/>
                    <w:sz w:val="22"/>
                    <w:szCs w:val="22"/>
                  </w:rPr>
                  <w:t>4 March 2022</w:t>
                </w:r>
              </w:p>
            </w:tc>
          </w:sdtContent>
        </w:sdt>
      </w:tr>
      <w:tr w:rsidR="00A16A13" w:rsidRPr="009509E5" w:rsidTr="00516470">
        <w:trPr>
          <w:trHeight w:val="41"/>
          <w:jc w:val="center"/>
        </w:trPr>
        <w:tc>
          <w:tcPr>
            <w:tcW w:w="1005" w:type="dxa"/>
            <w:tcBorders>
              <w:bottom w:val="single" w:sz="8" w:space="0" w:color="auto"/>
            </w:tcBorders>
          </w:tcPr>
          <w:p w:rsidR="00A16A13" w:rsidRPr="00733860" w:rsidRDefault="00A16A13"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p w:rsidR="00A16A13" w:rsidRDefault="00A16A13" w:rsidP="00516470">
            <w:pPr>
              <w:spacing w:line="276" w:lineRule="auto"/>
              <w:rPr>
                <w:rFonts w:ascii="Arial" w:hAnsi="Arial" w:cs="Arial"/>
                <w:bCs/>
                <w:sz w:val="22"/>
                <w:szCs w:val="22"/>
              </w:rPr>
            </w:pPr>
            <w:r>
              <w:rPr>
                <w:rFonts w:ascii="Arial" w:hAnsi="Arial" w:cs="Arial"/>
                <w:bCs/>
                <w:sz w:val="22"/>
                <w:szCs w:val="22"/>
              </w:rPr>
              <w:t>Date of Valuation</w:t>
            </w:r>
          </w:p>
        </w:tc>
        <w:tc>
          <w:tcPr>
            <w:tcW w:w="6244" w:type="dxa"/>
            <w:tcBorders>
              <w:bottom w:val="single" w:sz="8" w:space="0" w:color="auto"/>
            </w:tcBorders>
          </w:tcPr>
          <w:p w:rsidR="00A16A13" w:rsidRDefault="006152C0" w:rsidP="00516470">
            <w:pPr>
              <w:spacing w:line="276" w:lineRule="auto"/>
              <w:rPr>
                <w:rFonts w:ascii="Arial" w:hAnsi="Arial" w:cs="Arial"/>
                <w:sz w:val="22"/>
                <w:szCs w:val="22"/>
              </w:rPr>
            </w:pPr>
            <w:sdt>
              <w:sdtPr>
                <w:rPr>
                  <w:rFonts w:ascii="Arial" w:hAnsi="Arial" w:cs="Arial"/>
                  <w:sz w:val="22"/>
                  <w:szCs w:val="22"/>
                </w:rPr>
                <w:id w:val="-960951038"/>
                <w:date w:fullDate="2021-12-16T00:00:00Z">
                  <w:dateFormat w:val="d MMMM yyyy"/>
                  <w:lid w:val="en-US"/>
                  <w:storeMappedDataAs w:val="dateTime"/>
                  <w:calendar w:val="gregorian"/>
                </w:date>
              </w:sdtPr>
              <w:sdtEndPr/>
              <w:sdtContent>
                <w:r w:rsidR="00B662B5">
                  <w:rPr>
                    <w:rFonts w:ascii="Arial" w:hAnsi="Arial" w:cs="Arial"/>
                    <w:sz w:val="22"/>
                    <w:szCs w:val="22"/>
                  </w:rPr>
                  <w:t>16 December 2021</w:t>
                </w:r>
              </w:sdtContent>
            </w:sdt>
            <w:r w:rsidR="00F8695C">
              <w:rPr>
                <w:rFonts w:ascii="Arial" w:hAnsi="Arial" w:cs="Arial"/>
                <w:sz w:val="22"/>
                <w:szCs w:val="22"/>
              </w:rPr>
              <w:t xml:space="preserve"> Liquidation Commencement Date</w:t>
            </w:r>
          </w:p>
        </w:tc>
      </w:tr>
      <w:tr w:rsidR="00516470" w:rsidRPr="009509E5" w:rsidTr="00516470">
        <w:trPr>
          <w:trHeight w:val="60"/>
          <w:jc w:val="center"/>
        </w:trPr>
        <w:tc>
          <w:tcPr>
            <w:tcW w:w="1005" w:type="dxa"/>
            <w:vMerge w:val="restart"/>
          </w:tcPr>
          <w:p w:rsidR="00516470" w:rsidRPr="00733860" w:rsidRDefault="00516470" w:rsidP="00516470">
            <w:pPr>
              <w:numPr>
                <w:ilvl w:val="0"/>
                <w:numId w:val="3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lang w:val="en-IN" w:eastAsia="en-IN"/>
              </w:rPr>
              <w:id w:val="200054261"/>
              <w:lock w:val="contentLocked"/>
              <w:placeholder>
                <w:docPart w:val="ECDB732E78234929ACFC2AD2826D919F"/>
              </w:placeholder>
            </w:sdtPr>
            <w:sdtEndPr/>
            <w:sdtContent>
              <w:p w:rsidR="00516470" w:rsidRPr="005154BC" w:rsidRDefault="00516470" w:rsidP="00516470">
                <w:pPr>
                  <w:spacing w:line="276" w:lineRule="auto"/>
                  <w:rPr>
                    <w:rFonts w:ascii="Arial" w:hAnsi="Arial" w:cs="Arial"/>
                    <w:bCs/>
                    <w:sz w:val="22"/>
                    <w:szCs w:val="22"/>
                    <w:lang w:val="en-IN" w:eastAsia="en-IN"/>
                  </w:rPr>
                </w:pPr>
                <w:r w:rsidRPr="005154BC">
                  <w:rPr>
                    <w:rFonts w:ascii="Arial" w:hAnsi="Arial" w:cs="Arial"/>
                    <w:bCs/>
                    <w:sz w:val="22"/>
                    <w:szCs w:val="22"/>
                    <w:lang w:val="en-IN" w:eastAsia="en-IN"/>
                  </w:rPr>
                  <w:t>Name of the Developer of the Property</w:t>
                </w:r>
              </w:p>
            </w:sdtContent>
          </w:sdt>
        </w:tc>
        <w:tc>
          <w:tcPr>
            <w:tcW w:w="6244" w:type="dxa"/>
            <w:tcBorders>
              <w:bottom w:val="single" w:sz="8" w:space="0" w:color="auto"/>
            </w:tcBorders>
          </w:tcPr>
          <w:p w:rsidR="00516470" w:rsidRPr="005154BC" w:rsidRDefault="00F8695C" w:rsidP="00F579AB">
            <w:pPr>
              <w:spacing w:line="276" w:lineRule="auto"/>
              <w:rPr>
                <w:rFonts w:ascii="Arial" w:hAnsi="Arial" w:cs="Arial"/>
                <w:sz w:val="22"/>
                <w:szCs w:val="22"/>
                <w:lang w:val="en-IN" w:eastAsia="en-IN"/>
              </w:rPr>
            </w:pPr>
            <w:r>
              <w:rPr>
                <w:rFonts w:ascii="Arial" w:hAnsi="Arial" w:cs="Arial"/>
                <w:sz w:val="22"/>
                <w:szCs w:val="22"/>
                <w:lang w:val="en-IN" w:eastAsia="en-IN"/>
              </w:rPr>
              <w:t>Not Applicable</w:t>
            </w:r>
          </w:p>
        </w:tc>
      </w:tr>
      <w:tr w:rsidR="00516470" w:rsidRPr="009509E5" w:rsidTr="00516470">
        <w:trPr>
          <w:trHeight w:val="41"/>
          <w:jc w:val="center"/>
        </w:trPr>
        <w:tc>
          <w:tcPr>
            <w:tcW w:w="1005" w:type="dxa"/>
            <w:vMerge/>
            <w:tcBorders>
              <w:bottom w:val="single" w:sz="8" w:space="0" w:color="auto"/>
            </w:tcBorders>
          </w:tcPr>
          <w:p w:rsidR="00516470" w:rsidRPr="00733860" w:rsidRDefault="00516470" w:rsidP="00516470">
            <w:pPr>
              <w:spacing w:line="276" w:lineRule="auto"/>
              <w:ind w:left="450"/>
              <w:rPr>
                <w:rFonts w:ascii="Arial" w:hAnsi="Arial" w:cs="Arial"/>
                <w:sz w:val="22"/>
                <w:szCs w:val="22"/>
              </w:rPr>
            </w:pPr>
          </w:p>
        </w:tc>
        <w:tc>
          <w:tcPr>
            <w:tcW w:w="3969" w:type="dxa"/>
            <w:tcBorders>
              <w:bottom w:val="single" w:sz="8" w:space="0" w:color="auto"/>
            </w:tcBorders>
          </w:tcPr>
          <w:p w:rsidR="00516470" w:rsidRPr="005154BC" w:rsidRDefault="006152C0" w:rsidP="00516470">
            <w:pPr>
              <w:spacing w:line="276" w:lineRule="auto"/>
              <w:rPr>
                <w:rFonts w:ascii="Arial" w:hAnsi="Arial" w:cs="Arial"/>
                <w:bCs/>
                <w:sz w:val="22"/>
                <w:szCs w:val="22"/>
                <w:lang w:val="en-IN" w:eastAsia="en-IN"/>
              </w:rPr>
            </w:pPr>
            <w:sdt>
              <w:sdtPr>
                <w:rPr>
                  <w:rFonts w:ascii="Arial" w:hAnsi="Arial" w:cs="Arial"/>
                  <w:bCs/>
                  <w:sz w:val="22"/>
                  <w:szCs w:val="22"/>
                </w:rPr>
                <w:id w:val="1768734676"/>
                <w:lock w:val="contentLocked"/>
                <w:placeholder>
                  <w:docPart w:val="ECDB732E78234929ACFC2AD2826D919F"/>
                </w:placeholder>
              </w:sdtPr>
              <w:sdtEndPr/>
              <w:sdtContent>
                <w:r w:rsidR="00516470" w:rsidRPr="005154BC">
                  <w:rPr>
                    <w:rFonts w:ascii="Arial" w:hAnsi="Arial" w:cs="Arial"/>
                    <w:bCs/>
                    <w:sz w:val="22"/>
                    <w:szCs w:val="22"/>
                  </w:rPr>
                  <w:t>Type of Developer</w:t>
                </w:r>
              </w:sdtContent>
            </w:sdt>
          </w:p>
        </w:tc>
        <w:tc>
          <w:tcPr>
            <w:tcW w:w="6244" w:type="dxa"/>
            <w:tcBorders>
              <w:bottom w:val="single" w:sz="8" w:space="0" w:color="auto"/>
            </w:tcBorders>
          </w:tcPr>
          <w:p w:rsidR="00516470" w:rsidRPr="005154BC" w:rsidRDefault="006152C0" w:rsidP="00516470">
            <w:pPr>
              <w:spacing w:line="276" w:lineRule="auto"/>
              <w:rPr>
                <w:rFonts w:ascii="Arial" w:hAnsi="Arial" w:cs="Arial"/>
                <w:sz w:val="22"/>
                <w:szCs w:val="22"/>
                <w:lang w:val="en-IN" w:eastAsia="en-IN"/>
              </w:rPr>
            </w:pPr>
            <w:sdt>
              <w:sdtPr>
                <w:rPr>
                  <w:rFonts w:ascii="Arial" w:hAnsi="Arial" w:cs="Arial"/>
                  <w:sz w:val="22"/>
                  <w:szCs w:val="22"/>
                  <w:lang w:val="en-IN" w:eastAsia="en-IN"/>
                </w:rPr>
                <w:id w:val="-1543817325"/>
                <w:placeholder>
                  <w:docPart w:val="A6D297A89BE443A8BC7F46284861F46E"/>
                </w:placeholder>
                <w:dropDownList>
                  <w:listItem w:value="Choose an item."/>
                  <w:listItem w:displayText="DDA built property" w:value="DDA built property"/>
                  <w:listItem w:displayText="NOIDA built property" w:value="NOIDA built property"/>
                  <w:listItem w:displayText="GNIDA built property" w:value="GNIDA built property"/>
                  <w:listItem w:displayText="YEIDA built property" w:value="YEIDA built property"/>
                  <w:listItem w:displayText="GDA built property" w:value="GDA built property"/>
                  <w:listItem w:displayText="Private builder built property" w:value="Private builder built property"/>
                  <w:listItem w:displayText="Property built from owner self resources" w:value="Property built from owner self resources"/>
                  <w:listItem w:displayText="Private developer promoted" w:value="Private developer promoted"/>
                  <w:listItem w:displayText="Property built by owner's themselves" w:value="Property built by owner's themselves"/>
                  <w:listItem w:displayText="Undeveloped Land" w:value="Undeveloped Land"/>
                  <w:listItem w:displayText="Vacant Land" w:value="Vacant Land"/>
                  <w:listItem w:displayText="Not Applicable" w:value="Not Applicable"/>
                </w:dropDownList>
              </w:sdtPr>
              <w:sdtEndPr/>
              <w:sdtContent>
                <w:r w:rsidR="00F8695C">
                  <w:rPr>
                    <w:rFonts w:ascii="Arial" w:hAnsi="Arial" w:cs="Arial"/>
                    <w:sz w:val="22"/>
                    <w:szCs w:val="22"/>
                    <w:lang w:val="en-IN" w:eastAsia="en-IN"/>
                  </w:rPr>
                  <w:t>Not Applicable</w:t>
                </w:r>
              </w:sdtContent>
            </w:sdt>
          </w:p>
        </w:tc>
      </w:tr>
    </w:tbl>
    <w:p w:rsidR="00516470" w:rsidRDefault="00516470" w:rsidP="004C7F11">
      <w:pPr>
        <w:rPr>
          <w:highlight w:val="yellow"/>
        </w:rPr>
      </w:pPr>
    </w:p>
    <w:tbl>
      <w:tblPr>
        <w:tblStyle w:val="TableGrid"/>
        <w:tblW w:w="11202" w:type="dxa"/>
        <w:jc w:val="center"/>
        <w:shd w:val="clear" w:color="auto" w:fill="C6D9F1" w:themeFill="text2" w:themeFillTint="33"/>
        <w:tblLook w:val="04A0" w:firstRow="1" w:lastRow="0" w:firstColumn="1" w:lastColumn="0" w:noHBand="0" w:noVBand="1"/>
      </w:tblPr>
      <w:tblGrid>
        <w:gridCol w:w="936"/>
        <w:gridCol w:w="4077"/>
        <w:gridCol w:w="3094"/>
        <w:gridCol w:w="3095"/>
      </w:tblGrid>
      <w:tr w:rsidR="004C7F11" w:rsidTr="004C7F11">
        <w:trPr>
          <w:trHeight w:val="52"/>
          <w:jc w:val="center"/>
        </w:trPr>
        <w:tc>
          <w:tcPr>
            <w:tcW w:w="936" w:type="dxa"/>
            <w:shd w:val="clear" w:color="auto" w:fill="DBE5F1" w:themeFill="accent1" w:themeFillTint="33"/>
            <w:vAlign w:val="bottom"/>
          </w:tcPr>
          <w:p w:rsidR="004C7F11" w:rsidRPr="005551C4" w:rsidRDefault="004C7F11" w:rsidP="00516470">
            <w:pPr>
              <w:pStyle w:val="ListParagraph"/>
              <w:numPr>
                <w:ilvl w:val="0"/>
                <w:numId w:val="33"/>
              </w:numPr>
              <w:spacing w:line="276" w:lineRule="auto"/>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szCs w:val="22"/>
              </w:rPr>
              <w:id w:val="-1140878009"/>
              <w:lock w:val="sdtContentLocked"/>
              <w:docPartList>
                <w:docPartGallery w:val="Quick Parts"/>
              </w:docPartList>
            </w:sdtPr>
            <w:sdtEndPr/>
            <w:sdtContent>
              <w:p w:rsidR="004C7F11" w:rsidRPr="00645D61" w:rsidRDefault="007E0945" w:rsidP="007E0945">
                <w:pPr>
                  <w:tabs>
                    <w:tab w:val="left" w:pos="360"/>
                  </w:tabs>
                  <w:spacing w:line="276" w:lineRule="auto"/>
                  <w:rPr>
                    <w:rFonts w:ascii="Arial" w:hAnsi="Arial" w:cs="Arial"/>
                    <w:b/>
                  </w:rPr>
                </w:pPr>
                <w:r>
                  <w:rPr>
                    <w:rFonts w:ascii="Arial" w:hAnsi="Arial" w:cs="Arial"/>
                    <w:b/>
                    <w:sz w:val="22"/>
                    <w:szCs w:val="22"/>
                  </w:rPr>
                  <w:t>TECHNICAL</w:t>
                </w:r>
                <w:r w:rsidR="004C7F11" w:rsidRPr="00352966">
                  <w:rPr>
                    <w:rFonts w:ascii="Arial" w:hAnsi="Arial" w:cs="Arial"/>
                    <w:b/>
                    <w:sz w:val="22"/>
                    <w:szCs w:val="22"/>
                  </w:rPr>
                  <w:t xml:space="preserve"> DESCRIPTION OF THE </w:t>
                </w:r>
                <w:r w:rsidR="004C7F11">
                  <w:rPr>
                    <w:rFonts w:ascii="Arial" w:hAnsi="Arial" w:cs="Arial"/>
                    <w:b/>
                    <w:sz w:val="22"/>
                    <w:szCs w:val="22"/>
                  </w:rPr>
                  <w:t>PLANT/ MACHINERY</w:t>
                </w:r>
              </w:p>
            </w:sdtContent>
          </w:sdt>
        </w:tc>
      </w:tr>
      <w:tr w:rsidR="004C7F11" w:rsidTr="00516470">
        <w:trPr>
          <w:trHeight w:val="54"/>
          <w:jc w:val="center"/>
        </w:trPr>
        <w:tc>
          <w:tcPr>
            <w:tcW w:w="936" w:type="dxa"/>
            <w:shd w:val="clear" w:color="auto" w:fill="FFFFFF" w:themeFill="background1"/>
            <w:vAlign w:val="center"/>
          </w:tcPr>
          <w:p w:rsidR="004C7F11" w:rsidRPr="005551C4" w:rsidRDefault="004C7F11" w:rsidP="00516470">
            <w:pPr>
              <w:pStyle w:val="ListParagraph"/>
              <w:numPr>
                <w:ilvl w:val="0"/>
                <w:numId w:val="14"/>
              </w:numPr>
              <w:spacing w:line="276" w:lineRule="auto"/>
              <w:contextualSpacing/>
              <w:jc w:val="center"/>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1208950730"/>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sidRPr="00E827A0">
                  <w:rPr>
                    <w:rFonts w:ascii="Arial" w:hAnsi="Arial" w:cs="Arial"/>
                    <w:sz w:val="22"/>
                  </w:rPr>
                  <w:t>Nature of Plant &amp; Machinery</w:t>
                </w:r>
              </w:p>
            </w:sdtContent>
          </w:sdt>
        </w:tc>
        <w:tc>
          <w:tcPr>
            <w:tcW w:w="6189" w:type="dxa"/>
            <w:gridSpan w:val="2"/>
            <w:tcBorders>
              <w:bottom w:val="single" w:sz="4" w:space="0" w:color="auto"/>
            </w:tcBorders>
            <w:shd w:val="clear" w:color="auto" w:fill="FFFFFF" w:themeFill="background1"/>
          </w:tcPr>
          <w:p w:rsidR="004C7F11" w:rsidRPr="005B29CD" w:rsidRDefault="00885EDA" w:rsidP="00576A75">
            <w:pPr>
              <w:spacing w:line="276" w:lineRule="auto"/>
              <w:jc w:val="both"/>
              <w:rPr>
                <w:rFonts w:ascii="Arial" w:hAnsi="Arial" w:cs="Arial"/>
                <w:sz w:val="22"/>
                <w:szCs w:val="22"/>
              </w:rPr>
            </w:pPr>
            <w:r>
              <w:rPr>
                <w:rFonts w:ascii="Arial" w:hAnsi="Arial" w:cs="Arial"/>
                <w:sz w:val="22"/>
                <w:szCs w:val="22"/>
              </w:rPr>
              <w:t>O</w:t>
            </w:r>
            <w:r w:rsidR="003A7A4B">
              <w:rPr>
                <w:rFonts w:ascii="Arial" w:hAnsi="Arial" w:cs="Arial"/>
                <w:sz w:val="22"/>
                <w:szCs w:val="22"/>
              </w:rPr>
              <w:t xml:space="preserve">ffice </w:t>
            </w:r>
            <w:r w:rsidR="007461DE">
              <w:rPr>
                <w:rFonts w:ascii="Arial" w:hAnsi="Arial" w:cs="Arial"/>
                <w:sz w:val="22"/>
                <w:szCs w:val="22"/>
              </w:rPr>
              <w:t>equipment</w:t>
            </w:r>
            <w:r>
              <w:rPr>
                <w:rFonts w:ascii="Arial" w:hAnsi="Arial" w:cs="Arial"/>
                <w:sz w:val="22"/>
                <w:szCs w:val="22"/>
              </w:rPr>
              <w:t xml:space="preserve"> &amp; other electrical items of Tours &amp; Travel Company</w:t>
            </w:r>
            <w:sdt>
              <w:sdtPr>
                <w:rPr>
                  <w:rFonts w:ascii="Arial" w:hAnsi="Arial" w:cs="Arial"/>
                  <w:sz w:val="22"/>
                  <w:szCs w:val="22"/>
                </w:rPr>
                <w:id w:val="9109426"/>
                <w:showingPlcHdr/>
                <w:dropDownList>
                  <w:listItem w:value="Choose an item."/>
                  <w:listItem w:displayText="Power" w:value="Power"/>
                  <w:listItem w:displayText="Steel &amp; Iron" w:value="Steel &amp; Iron"/>
                  <w:listItem w:displayText="Cement" w:value="Cement"/>
                  <w:listItem w:displayText="Rubber" w:value="Rubber"/>
                  <w:listItem w:displayText="Milk Processing" w:value="Milk Processing"/>
                  <w:listItem w:displayText="Automotive" w:value="Automotive"/>
                  <w:listItem w:displayText="Food Processing" w:value="Food Processing"/>
                  <w:listItem w:displayText="FMCG" w:value="FMCG"/>
                  <w:listItem w:displayText="Textile" w:value="Textile"/>
                  <w:listItem w:displayText="Chemical &amp; Fertlisers" w:value="Chemical &amp; Fertlisers"/>
                  <w:listItem w:displayText="Sugar" w:value="Sugar"/>
                  <w:listItem w:displayText="Paper/ Kraft" w:value="Paper/ Kraft"/>
                  <w:listItem w:displayText="Packaging" w:value="Packaging"/>
                  <w:listItem w:displayText="Oil &amp; Solvent" w:value="Oil &amp; Solvent"/>
                  <w:listItem w:displayText="Heavy Engineering" w:value="Heavy Engineering"/>
                  <w:listItem w:displayText="Automobile" w:value="Automobile"/>
                </w:dropDownList>
              </w:sdtPr>
              <w:sdtEndPr/>
              <w:sdtContent>
                <w:r w:rsidR="00407AC6">
                  <w:rPr>
                    <w:rFonts w:ascii="Arial" w:hAnsi="Arial" w:cs="Arial"/>
                    <w:sz w:val="22"/>
                    <w:szCs w:val="22"/>
                  </w:rPr>
                  <w:t xml:space="preserve">     </w:t>
                </w:r>
              </w:sdtContent>
            </w:sdt>
            <w:sdt>
              <w:sdtPr>
                <w:rPr>
                  <w:rFonts w:ascii="Arial" w:hAnsi="Arial" w:cs="Arial"/>
                  <w:sz w:val="22"/>
                  <w:szCs w:val="22"/>
                </w:rPr>
                <w:id w:val="897019605"/>
                <w:placeholder>
                  <w:docPart w:val="972A4FA4C11641B9B5635A9561169114"/>
                </w:placeholder>
                <w:showingPlcHdr/>
                <w:dropDownList>
                  <w:listItem w:value="Choose an item."/>
                  <w:listItem w:displayText="Thermal Power Plant" w:value="Thermal Power Plant"/>
                  <w:listItem w:displayText="Solar Power Plant" w:value="Solar Power Plant"/>
                  <w:listItem w:displayText="Wind Mill" w:value="Wind Mill"/>
                  <w:listItem w:displayText="Primary Steel Plant" w:value="Primary Steel Plant"/>
                  <w:listItem w:displayText="Secondary Steel Plant" w:value="Secondary Steel Plant"/>
                  <w:listItem w:displayText="Integrated Steel Plant" w:value="Integrated Steel Plant"/>
                  <w:listItem w:displayText="Forging Unit" w:value="Forging Unit"/>
                  <w:listItem w:displayText="Fabrication Unit" w:value="Fabrication Unit"/>
                  <w:listItem w:displayText="Cold Rolling Mill" w:value="Cold Rolling Mill"/>
                  <w:listItem w:displayText="Cold Storage" w:value="Cold Storage"/>
                  <w:listItem w:displayText="Oil/ Solvent Plant" w:value="Oil/ Solvent Plant"/>
                  <w:listItem w:displayText="Integrated Cement Plant" w:value="Integrated Cement Plant"/>
                  <w:listItem w:displayText="Breweries/ Distillery" w:value="Breweries/ Distillery"/>
                  <w:listItem w:displayText="Rice Mill" w:value="Rice Mill"/>
                  <w:listItem w:displayText="Fllor Mill" w:value="Fllor Mill"/>
                  <w:listItem w:displayText="Steel Foundary" w:value="Steel Foundary"/>
                </w:dropDownList>
              </w:sdtPr>
              <w:sdtEndPr/>
              <w:sdtContent>
                <w:r w:rsidR="00215C4E">
                  <w:rPr>
                    <w:rFonts w:ascii="Arial" w:hAnsi="Arial" w:cs="Arial"/>
                    <w:sz w:val="22"/>
                    <w:szCs w:val="22"/>
                  </w:rPr>
                  <w:t xml:space="preserve">     </w:t>
                </w:r>
              </w:sdtContent>
            </w:sdt>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p w:rsidR="004C7F11" w:rsidRPr="0066540A" w:rsidRDefault="006152C0" w:rsidP="004C7F11">
            <w:pPr>
              <w:pStyle w:val="ListParagraph"/>
              <w:spacing w:line="276" w:lineRule="auto"/>
              <w:ind w:left="0"/>
              <w:jc w:val="both"/>
              <w:rPr>
                <w:rFonts w:ascii="Arial" w:hAnsi="Arial" w:cs="Arial"/>
                <w:sz w:val="22"/>
              </w:rPr>
            </w:pPr>
            <w:sdt>
              <w:sdtPr>
                <w:rPr>
                  <w:rFonts w:ascii="Arial" w:hAnsi="Arial" w:cs="Arial"/>
                  <w:sz w:val="22"/>
                </w:rPr>
                <w:id w:val="-1528093228"/>
                <w:lock w:val="contentLocked"/>
                <w:docPartList>
                  <w:docPartGallery w:val="Quick Parts"/>
                </w:docPartList>
              </w:sdtPr>
              <w:sdtEndPr/>
              <w:sdtContent>
                <w:r w:rsidR="004C7F11">
                  <w:rPr>
                    <w:rFonts w:ascii="Arial" w:hAnsi="Arial" w:cs="Arial"/>
                    <w:sz w:val="22"/>
                  </w:rPr>
                  <w:t>Size of the</w:t>
                </w:r>
              </w:sdtContent>
            </w:sdt>
            <w:r w:rsidR="004C7F11">
              <w:rPr>
                <w:rFonts w:ascii="Arial" w:hAnsi="Arial" w:cs="Arial"/>
                <w:sz w:val="22"/>
              </w:rPr>
              <w:t xml:space="preserve"> </w:t>
            </w:r>
            <w:sdt>
              <w:sdtPr>
                <w:rPr>
                  <w:rFonts w:ascii="Arial" w:hAnsi="Arial" w:cs="Arial"/>
                  <w:sz w:val="22"/>
                </w:rPr>
                <w:id w:val="-1723210271"/>
                <w:dropDownList>
                  <w:listItem w:value="Choose an item."/>
                  <w:listItem w:displayText="Plant" w:value="Plant"/>
                  <w:listItem w:displayText="Manufacturing Unit" w:value="Manufacturing Unit"/>
                </w:dropDownList>
              </w:sdtPr>
              <w:sdtEndPr/>
              <w:sdtContent>
                <w:r w:rsidR="0040269A">
                  <w:rPr>
                    <w:rFonts w:ascii="Arial" w:hAnsi="Arial" w:cs="Arial"/>
                    <w:sz w:val="22"/>
                  </w:rPr>
                  <w:t>Plant</w:t>
                </w:r>
              </w:sdtContent>
            </w:sdt>
          </w:p>
        </w:tc>
        <w:tc>
          <w:tcPr>
            <w:tcW w:w="6189" w:type="dxa"/>
            <w:gridSpan w:val="2"/>
            <w:tcBorders>
              <w:bottom w:val="single" w:sz="4" w:space="0" w:color="auto"/>
            </w:tcBorders>
            <w:shd w:val="clear" w:color="auto" w:fill="FFFFFF" w:themeFill="background1"/>
          </w:tcPr>
          <w:p w:rsidR="004C7F11" w:rsidRDefault="00885EDA" w:rsidP="008E2849">
            <w:pPr>
              <w:pStyle w:val="ListParagraph"/>
              <w:spacing w:line="276" w:lineRule="auto"/>
              <w:ind w:left="0"/>
              <w:rPr>
                <w:rFonts w:ascii="Arial" w:hAnsi="Arial" w:cs="Arial"/>
                <w:sz w:val="22"/>
              </w:rPr>
            </w:pPr>
            <w:r>
              <w:rPr>
                <w:rFonts w:ascii="Arial" w:hAnsi="Arial" w:cs="Arial"/>
                <w:sz w:val="22"/>
              </w:rPr>
              <w:t>Medium scale service sector company</w:t>
            </w:r>
            <w:sdt>
              <w:sdtPr>
                <w:rPr>
                  <w:rFonts w:ascii="Arial" w:hAnsi="Arial" w:cs="Arial"/>
                  <w:sz w:val="22"/>
                </w:rPr>
                <w:id w:val="-373079939"/>
                <w:placeholder>
                  <w:docPart w:val="1D288C1014BC4AC1A9FFE9AEF3F6E2DE"/>
                </w:placeholder>
                <w:showingPlcHdr/>
                <w:dropDownList>
                  <w:listItem w:value="Choose an item."/>
                  <w:listItem w:displayText="Individual Machinery" w:value="Individual Machinery"/>
                  <w:listItem w:displayText="Small scale Plant" w:value="Small scale Plant"/>
                  <w:listItem w:displayText="Medium scale Plant" w:value="Medium scale Plant"/>
                  <w:listItem w:displayText="Large scale Plant" w:value="Large scale Plant"/>
                  <w:listItem w:displayText="Mega Plant" w:value="Mega Plant"/>
                  <w:listItem w:displayText="Only Machineries not Plant" w:value="Only Machineries not Plant"/>
                </w:dropDownList>
              </w:sdtPr>
              <w:sdtEndPr/>
              <w:sdtContent>
                <w:r>
                  <w:rPr>
                    <w:rFonts w:ascii="Arial" w:hAnsi="Arial" w:cs="Arial"/>
                    <w:sz w:val="22"/>
                  </w:rPr>
                  <w:t xml:space="preserve">     </w:t>
                </w:r>
              </w:sdtContent>
            </w:sdt>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p w:rsidR="004C7F11" w:rsidRDefault="006152C0" w:rsidP="004C7F11">
            <w:pPr>
              <w:pStyle w:val="ListParagraph"/>
              <w:spacing w:line="276" w:lineRule="auto"/>
              <w:ind w:left="0"/>
              <w:jc w:val="both"/>
              <w:rPr>
                <w:rFonts w:ascii="Arial" w:hAnsi="Arial" w:cs="Arial"/>
                <w:sz w:val="22"/>
              </w:rPr>
            </w:pPr>
            <w:sdt>
              <w:sdtPr>
                <w:rPr>
                  <w:rFonts w:ascii="Arial" w:hAnsi="Arial" w:cs="Arial"/>
                  <w:sz w:val="22"/>
                </w:rPr>
                <w:id w:val="-775952472"/>
                <w:lock w:val="contentLocked"/>
                <w:docPartList>
                  <w:docPartGallery w:val="Quick Parts"/>
                </w:docPartList>
              </w:sdtPr>
              <w:sdtEndPr/>
              <w:sdtContent>
                <w:r w:rsidR="004C7F11">
                  <w:rPr>
                    <w:rFonts w:ascii="Arial" w:hAnsi="Arial" w:cs="Arial"/>
                    <w:sz w:val="22"/>
                  </w:rPr>
                  <w:t>Type of the</w:t>
                </w:r>
              </w:sdtContent>
            </w:sdt>
            <w:r w:rsidR="004C7F11">
              <w:rPr>
                <w:rFonts w:ascii="Arial" w:hAnsi="Arial" w:cs="Arial"/>
                <w:sz w:val="22"/>
              </w:rPr>
              <w:t xml:space="preserve"> </w:t>
            </w:r>
            <w:sdt>
              <w:sdtPr>
                <w:rPr>
                  <w:rFonts w:ascii="Arial" w:hAnsi="Arial" w:cs="Arial"/>
                  <w:sz w:val="22"/>
                </w:rPr>
                <w:id w:val="-1087759511"/>
                <w:dropDownList>
                  <w:listItem w:value="Choose an item."/>
                  <w:listItem w:displayText="Plant" w:value="Plant"/>
                  <w:listItem w:displayText="Manufacturing Unit" w:value="Manufacturing Unit"/>
                </w:dropDownList>
              </w:sdtPr>
              <w:sdtEndPr/>
              <w:sdtContent>
                <w:r w:rsidR="0040269A">
                  <w:rPr>
                    <w:rFonts w:ascii="Arial" w:hAnsi="Arial" w:cs="Arial"/>
                    <w:sz w:val="22"/>
                  </w:rPr>
                  <w:t>Plant</w:t>
                </w:r>
              </w:sdtContent>
            </w:sdt>
          </w:p>
        </w:tc>
        <w:tc>
          <w:tcPr>
            <w:tcW w:w="6189" w:type="dxa"/>
            <w:gridSpan w:val="2"/>
            <w:tcBorders>
              <w:bottom w:val="single" w:sz="4" w:space="0" w:color="auto"/>
            </w:tcBorders>
            <w:shd w:val="clear" w:color="auto" w:fill="FFFFFF" w:themeFill="background1"/>
          </w:tcPr>
          <w:p w:rsidR="004C7F11" w:rsidRDefault="00885EDA" w:rsidP="00CC2117">
            <w:pPr>
              <w:pStyle w:val="ListParagraph"/>
              <w:spacing w:line="276" w:lineRule="auto"/>
              <w:ind w:left="0"/>
              <w:rPr>
                <w:rFonts w:ascii="Arial" w:hAnsi="Arial" w:cs="Arial"/>
                <w:sz w:val="22"/>
              </w:rPr>
            </w:pPr>
            <w:r>
              <w:rPr>
                <w:rFonts w:ascii="Arial" w:hAnsi="Arial" w:cs="Arial"/>
                <w:sz w:val="22"/>
              </w:rPr>
              <w:t>NA</w:t>
            </w:r>
            <w:sdt>
              <w:sdtPr>
                <w:rPr>
                  <w:rFonts w:ascii="Arial" w:hAnsi="Arial" w:cs="Arial"/>
                  <w:sz w:val="22"/>
                </w:rPr>
                <w:id w:val="404040247"/>
                <w:placeholder>
                  <w:docPart w:val="508AE9442D0848B9BE1C09F2DAD83535"/>
                </w:placeholder>
                <w:showingPlcHdr/>
                <w:dropDownList>
                  <w:listItem w:value="Choose an item."/>
                  <w:listItem w:displayText="Manual" w:value="Manual"/>
                  <w:listItem w:displayText="Semi Automatic" w:value="Semi Automatic"/>
                  <w:listItem w:displayText="Fully Automatic" w:value="Fully Automatic"/>
                </w:dropDownList>
              </w:sdtPr>
              <w:sdtEndPr/>
              <w:sdtContent>
                <w:r>
                  <w:rPr>
                    <w:rFonts w:ascii="Arial" w:hAnsi="Arial" w:cs="Arial"/>
                    <w:sz w:val="22"/>
                  </w:rPr>
                  <w:t xml:space="preserve">     </w:t>
                </w:r>
              </w:sdtContent>
            </w:sdt>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1678921718"/>
              <w:lock w:val="contentLocked"/>
              <w:docPartList>
                <w:docPartGallery w:val="Quick Parts"/>
              </w:docPartList>
            </w:sdtPr>
            <w:sdtEndPr>
              <w:rPr>
                <w:i/>
              </w:r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 xml:space="preserve">Year of Installation/ Commissioning/ COD </w:t>
                </w:r>
                <w:r w:rsidRPr="00596F1E">
                  <w:rPr>
                    <w:rFonts w:ascii="Arial" w:hAnsi="Arial" w:cs="Arial"/>
                    <w:i/>
                    <w:sz w:val="22"/>
                  </w:rPr>
                  <w:t>(Commercial Operation Date)</w:t>
                </w:r>
              </w:p>
            </w:sdtContent>
          </w:sdt>
        </w:tc>
        <w:tc>
          <w:tcPr>
            <w:tcW w:w="6189" w:type="dxa"/>
            <w:gridSpan w:val="2"/>
            <w:tcBorders>
              <w:bottom w:val="single" w:sz="4" w:space="0" w:color="auto"/>
            </w:tcBorders>
            <w:shd w:val="clear" w:color="auto" w:fill="FFFFFF" w:themeFill="background1"/>
          </w:tcPr>
          <w:p w:rsidR="004C7F11" w:rsidRDefault="00885EDA" w:rsidP="00885EDA">
            <w:pPr>
              <w:pStyle w:val="ListParagraph"/>
              <w:numPr>
                <w:ilvl w:val="0"/>
                <w:numId w:val="10"/>
              </w:numPr>
              <w:tabs>
                <w:tab w:val="num" w:pos="0"/>
              </w:tabs>
              <w:spacing w:line="276" w:lineRule="auto"/>
              <w:ind w:left="0" w:hanging="360"/>
              <w:jc w:val="both"/>
              <w:rPr>
                <w:rFonts w:ascii="Arial" w:hAnsi="Arial" w:cs="Arial"/>
                <w:sz w:val="22"/>
              </w:rPr>
            </w:pPr>
            <w:r>
              <w:rPr>
                <w:rFonts w:ascii="Arial" w:hAnsi="Arial" w:cs="Arial"/>
                <w:sz w:val="22"/>
              </w:rPr>
              <w:t>O</w:t>
            </w:r>
            <w:r w:rsidR="003D7066">
              <w:rPr>
                <w:rFonts w:ascii="Arial" w:hAnsi="Arial" w:cs="Arial"/>
                <w:sz w:val="22"/>
              </w:rPr>
              <w:t xml:space="preserve">ffice </w:t>
            </w:r>
            <w:r w:rsidR="00576A75">
              <w:rPr>
                <w:rFonts w:ascii="Arial" w:hAnsi="Arial" w:cs="Arial"/>
                <w:sz w:val="22"/>
              </w:rPr>
              <w:t>equipment</w:t>
            </w:r>
            <w:r w:rsidR="00362BCD">
              <w:rPr>
                <w:rFonts w:ascii="Arial" w:hAnsi="Arial" w:cs="Arial"/>
                <w:sz w:val="22"/>
              </w:rPr>
              <w:t xml:space="preserve"> &amp;</w:t>
            </w:r>
            <w:r w:rsidR="003D7066">
              <w:rPr>
                <w:rFonts w:ascii="Arial" w:hAnsi="Arial" w:cs="Arial"/>
                <w:sz w:val="22"/>
              </w:rPr>
              <w:t xml:space="preserve"> </w:t>
            </w:r>
            <w:r>
              <w:rPr>
                <w:rFonts w:ascii="Arial" w:hAnsi="Arial" w:cs="Arial"/>
                <w:sz w:val="22"/>
              </w:rPr>
              <w:t xml:space="preserve">other electrical </w:t>
            </w:r>
            <w:r w:rsidR="003D7066">
              <w:rPr>
                <w:rFonts w:ascii="Arial" w:hAnsi="Arial" w:cs="Arial"/>
                <w:sz w:val="22"/>
              </w:rPr>
              <w:t xml:space="preserve">assets were </w:t>
            </w:r>
            <w:r>
              <w:rPr>
                <w:rFonts w:ascii="Arial" w:hAnsi="Arial" w:cs="Arial"/>
                <w:sz w:val="22"/>
              </w:rPr>
              <w:t>purchased between the years 2004 and 2018</w:t>
            </w:r>
            <w:r w:rsidR="00576A75">
              <w:rPr>
                <w:rFonts w:ascii="Arial" w:hAnsi="Arial" w:cs="Arial"/>
                <w:sz w:val="22"/>
              </w:rPr>
              <w:t>.</w:t>
            </w:r>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886001026"/>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Production Capacity</w:t>
                </w:r>
              </w:p>
            </w:sdtContent>
          </w:sdt>
        </w:tc>
        <w:tc>
          <w:tcPr>
            <w:tcW w:w="6189" w:type="dxa"/>
            <w:gridSpan w:val="2"/>
            <w:tcBorders>
              <w:bottom w:val="single" w:sz="4" w:space="0" w:color="auto"/>
            </w:tcBorders>
            <w:shd w:val="clear" w:color="auto" w:fill="FFFFFF" w:themeFill="background1"/>
          </w:tcPr>
          <w:p w:rsidR="0040269A" w:rsidRPr="00215C4E" w:rsidRDefault="00885EDA" w:rsidP="007461DE">
            <w:pPr>
              <w:pStyle w:val="ListParagraph"/>
              <w:numPr>
                <w:ilvl w:val="0"/>
                <w:numId w:val="10"/>
              </w:numPr>
              <w:tabs>
                <w:tab w:val="num" w:pos="0"/>
              </w:tabs>
              <w:spacing w:line="276" w:lineRule="auto"/>
              <w:ind w:left="0" w:hanging="360"/>
              <w:jc w:val="both"/>
              <w:rPr>
                <w:rFonts w:ascii="Arial" w:hAnsi="Arial" w:cs="Arial"/>
                <w:sz w:val="22"/>
              </w:rPr>
            </w:pPr>
            <w:r>
              <w:rPr>
                <w:rFonts w:ascii="Arial" w:hAnsi="Arial" w:cs="Arial"/>
                <w:sz w:val="22"/>
              </w:rPr>
              <w:t>NA</w:t>
            </w:r>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192585179"/>
              <w:lock w:val="contentLocked"/>
              <w:docPartList>
                <w:docPartGallery w:val="Quick Parts"/>
              </w:docPartList>
            </w:sdtPr>
            <w:sdtEndPr/>
            <w:sdtContent>
              <w:p w:rsidR="004C7F11" w:rsidRDefault="004C7F11" w:rsidP="004C7F11">
                <w:pPr>
                  <w:tabs>
                    <w:tab w:val="num" w:pos="0"/>
                  </w:tabs>
                  <w:spacing w:line="276" w:lineRule="auto"/>
                  <w:jc w:val="both"/>
                  <w:rPr>
                    <w:rFonts w:ascii="Arial" w:hAnsi="Arial" w:cs="Arial"/>
                    <w:sz w:val="22"/>
                  </w:rPr>
                </w:pPr>
                <w:r>
                  <w:rPr>
                    <w:rFonts w:ascii="Arial" w:hAnsi="Arial" w:cs="Arial"/>
                    <w:sz w:val="22"/>
                  </w:rPr>
                  <w:t>Capacity at which Plant was running at the time of Survey</w:t>
                </w:r>
              </w:p>
            </w:sdtContent>
          </w:sdt>
        </w:tc>
        <w:tc>
          <w:tcPr>
            <w:tcW w:w="6189" w:type="dxa"/>
            <w:gridSpan w:val="2"/>
            <w:tcBorders>
              <w:bottom w:val="single" w:sz="4" w:space="0" w:color="auto"/>
            </w:tcBorders>
            <w:shd w:val="clear" w:color="auto" w:fill="FFFFFF" w:themeFill="background1"/>
          </w:tcPr>
          <w:p w:rsidR="00FD5F9D" w:rsidRDefault="00FD5F9D" w:rsidP="007461DE">
            <w:pPr>
              <w:pStyle w:val="ListParagraph"/>
              <w:spacing w:line="276" w:lineRule="auto"/>
              <w:ind w:left="0"/>
              <w:jc w:val="both"/>
              <w:rPr>
                <w:rFonts w:ascii="Arial" w:hAnsi="Arial" w:cs="Arial"/>
                <w:sz w:val="22"/>
              </w:rPr>
            </w:pPr>
            <w:r>
              <w:rPr>
                <w:rFonts w:ascii="Arial" w:hAnsi="Arial" w:cs="Arial"/>
                <w:sz w:val="22"/>
              </w:rPr>
              <w:t>Site inspection of the assets have not been done.</w:t>
            </w:r>
          </w:p>
          <w:p w:rsidR="003B5DA0" w:rsidRDefault="00FD5F9D" w:rsidP="00FD5F9D">
            <w:pPr>
              <w:pStyle w:val="ListParagraph"/>
              <w:spacing w:line="276" w:lineRule="auto"/>
              <w:ind w:left="0"/>
              <w:jc w:val="both"/>
              <w:rPr>
                <w:rFonts w:ascii="Arial" w:hAnsi="Arial" w:cs="Arial"/>
                <w:sz w:val="22"/>
              </w:rPr>
            </w:pPr>
            <w:r>
              <w:rPr>
                <w:rFonts w:ascii="Arial" w:hAnsi="Arial" w:cs="Arial"/>
                <w:sz w:val="22"/>
              </w:rPr>
              <w:t>And as per the information provided by the liqu</w:t>
            </w:r>
            <w:r w:rsidR="00A676A5">
              <w:rPr>
                <w:rFonts w:ascii="Arial" w:hAnsi="Arial" w:cs="Arial"/>
                <w:sz w:val="22"/>
              </w:rPr>
              <w:t>idator team the company is not i</w:t>
            </w:r>
            <w:r>
              <w:rPr>
                <w:rFonts w:ascii="Arial" w:hAnsi="Arial" w:cs="Arial"/>
                <w:sz w:val="22"/>
              </w:rPr>
              <w:t>n operation for more than five years and a</w:t>
            </w:r>
            <w:r w:rsidR="003B5DA0">
              <w:rPr>
                <w:rFonts w:ascii="Arial" w:hAnsi="Arial" w:cs="Arial"/>
                <w:sz w:val="22"/>
              </w:rPr>
              <w:t>ll the assets are non-operational and have been stored in the warehouse of security agency.</w:t>
            </w:r>
          </w:p>
        </w:tc>
      </w:tr>
      <w:tr w:rsidR="004C7F11" w:rsidTr="004C7F11">
        <w:trPr>
          <w:trHeight w:val="54"/>
          <w:jc w:val="center"/>
        </w:trPr>
        <w:tc>
          <w:tcPr>
            <w:tcW w:w="936" w:type="dxa"/>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68553240"/>
              <w:lock w:val="contentLocked"/>
              <w:docPartList>
                <w:docPartGallery w:val="Quick Parts"/>
              </w:docPartList>
            </w:sdtPr>
            <w:sdtEndPr/>
            <w:sdtContent>
              <w:p w:rsidR="004C7F11" w:rsidRDefault="004C7F11" w:rsidP="004C7F11">
                <w:pPr>
                  <w:tabs>
                    <w:tab w:val="num" w:pos="0"/>
                  </w:tabs>
                  <w:spacing w:line="276" w:lineRule="auto"/>
                  <w:jc w:val="both"/>
                  <w:rPr>
                    <w:rFonts w:ascii="Arial" w:hAnsi="Arial" w:cs="Arial"/>
                    <w:sz w:val="22"/>
                  </w:rPr>
                </w:pPr>
                <w:r>
                  <w:rPr>
                    <w:rFonts w:ascii="Arial" w:hAnsi="Arial" w:cs="Arial"/>
                    <w:sz w:val="22"/>
                  </w:rPr>
                  <w:t>Number of Production Lines</w:t>
                </w:r>
              </w:p>
            </w:sdtContent>
          </w:sdt>
        </w:tc>
        <w:tc>
          <w:tcPr>
            <w:tcW w:w="6189" w:type="dxa"/>
            <w:gridSpan w:val="2"/>
            <w:tcBorders>
              <w:bottom w:val="single" w:sz="4" w:space="0" w:color="auto"/>
            </w:tcBorders>
            <w:shd w:val="clear" w:color="auto" w:fill="FFFFFF" w:themeFill="background1"/>
          </w:tcPr>
          <w:p w:rsidR="004C7F11" w:rsidRPr="00215C4E" w:rsidRDefault="00FD5F9D" w:rsidP="00215C4E">
            <w:pPr>
              <w:spacing w:line="276" w:lineRule="auto"/>
              <w:jc w:val="both"/>
              <w:rPr>
                <w:rFonts w:ascii="Arial" w:hAnsi="Arial" w:cs="Arial"/>
                <w:sz w:val="22"/>
              </w:rPr>
            </w:pPr>
            <w:r>
              <w:rPr>
                <w:rFonts w:ascii="Arial" w:hAnsi="Arial" w:cs="Arial"/>
                <w:sz w:val="22"/>
              </w:rPr>
              <w:t>Site Inspection not done</w:t>
            </w:r>
          </w:p>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1313560711"/>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Condition of Machines</w:t>
                </w:r>
              </w:p>
            </w:sdtContent>
          </w:sdt>
        </w:tc>
        <w:tc>
          <w:tcPr>
            <w:tcW w:w="6189" w:type="dxa"/>
            <w:gridSpan w:val="2"/>
            <w:tcBorders>
              <w:bottom w:val="single" w:sz="4" w:space="0" w:color="auto"/>
            </w:tcBorders>
            <w:shd w:val="clear" w:color="auto" w:fill="FFFFFF" w:themeFill="background1"/>
          </w:tcPr>
          <w:p w:rsidR="004C7F11" w:rsidRDefault="00FD5F9D" w:rsidP="00FD5F9D">
            <w:pPr>
              <w:pStyle w:val="ListParagraph"/>
              <w:spacing w:line="276" w:lineRule="auto"/>
              <w:ind w:left="0"/>
              <w:jc w:val="both"/>
              <w:rPr>
                <w:rFonts w:ascii="Arial" w:hAnsi="Arial" w:cs="Arial"/>
                <w:sz w:val="22"/>
              </w:rPr>
            </w:pPr>
            <w:r>
              <w:rPr>
                <w:rFonts w:ascii="Arial" w:hAnsi="Arial" w:cs="Arial"/>
                <w:sz w:val="22"/>
              </w:rPr>
              <w:t>Cannot comment since site inspection of the property cannot be done and as per the information provided by the liquidator team all the assets are in good and in working condition.</w:t>
            </w:r>
          </w:p>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617413762"/>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Status of the Plant</w:t>
                </w:r>
              </w:p>
            </w:sdtContent>
          </w:sdt>
        </w:tc>
        <w:tc>
          <w:tcPr>
            <w:tcW w:w="6189" w:type="dxa"/>
            <w:gridSpan w:val="2"/>
            <w:tcBorders>
              <w:bottom w:val="single" w:sz="4" w:space="0" w:color="auto"/>
            </w:tcBorders>
            <w:shd w:val="clear" w:color="auto" w:fill="FFFFFF" w:themeFill="background1"/>
          </w:tcPr>
          <w:p w:rsidR="004C7F11" w:rsidRDefault="006152C0" w:rsidP="009977AF">
            <w:pPr>
              <w:pStyle w:val="ListParagraph"/>
              <w:spacing w:line="276" w:lineRule="auto"/>
              <w:ind w:left="0"/>
              <w:rPr>
                <w:rFonts w:ascii="Arial" w:hAnsi="Arial" w:cs="Arial"/>
                <w:sz w:val="22"/>
              </w:rPr>
            </w:pPr>
            <w:sdt>
              <w:sdtPr>
                <w:rPr>
                  <w:rFonts w:ascii="Arial" w:hAnsi="Arial" w:cs="Arial"/>
                  <w:sz w:val="22"/>
                </w:rPr>
                <w:id w:val="-1447150693"/>
                <w:placeholder>
                  <w:docPart w:val="554A53A9F8F148C7A22DE35A6E48F745"/>
                </w:placeholder>
                <w:dropDownList>
                  <w:listItem w:value="Choose an item."/>
                  <w:listItem w:displayText="Fully operational" w:value="Fully operational"/>
                  <w:listItem w:displayText="Partially operational" w:value="Partially operational"/>
                  <w:listItem w:displayText="Under periodic maintenance" w:value="Under periodic maintenance"/>
                  <w:listItem w:displayText="Under major overhauling &amp; upgradation" w:value="Under major overhauling &amp; upgradation"/>
                  <w:listItem w:displayText="Unoperational" w:value="Unoperational"/>
                </w:dropDownList>
              </w:sdtPr>
              <w:sdtEndPr/>
              <w:sdtContent>
                <w:r w:rsidR="00B3252C">
                  <w:rPr>
                    <w:rFonts w:ascii="Arial" w:hAnsi="Arial" w:cs="Arial"/>
                    <w:sz w:val="22"/>
                  </w:rPr>
                  <w:t>Unoperational</w:t>
                </w:r>
              </w:sdtContent>
            </w:sdt>
          </w:p>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17371157"/>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Products Manufactured in this Plant</w:t>
                </w:r>
              </w:p>
            </w:sdtContent>
          </w:sdt>
        </w:tc>
        <w:tc>
          <w:tcPr>
            <w:tcW w:w="6189" w:type="dxa"/>
            <w:gridSpan w:val="2"/>
            <w:tcBorders>
              <w:bottom w:val="single" w:sz="4" w:space="0" w:color="auto"/>
            </w:tcBorders>
            <w:shd w:val="clear" w:color="auto" w:fill="FFFFFF" w:themeFill="background1"/>
          </w:tcPr>
          <w:p w:rsidR="004C7F11" w:rsidRPr="00240066" w:rsidRDefault="00E266F8" w:rsidP="009977AF">
            <w:pPr>
              <w:spacing w:line="276" w:lineRule="auto"/>
              <w:rPr>
                <w:rFonts w:ascii="Arial" w:hAnsi="Arial" w:cs="Arial"/>
                <w:sz w:val="22"/>
              </w:rPr>
            </w:pPr>
            <w:r>
              <w:rPr>
                <w:rFonts w:ascii="Arial" w:hAnsi="Arial" w:cs="Arial"/>
                <w:spacing w:val="9"/>
                <w:sz w:val="22"/>
                <w:shd w:val="clear" w:color="auto" w:fill="FFFFFF"/>
              </w:rPr>
              <w:t>Service sector company</w:t>
            </w:r>
          </w:p>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7609320"/>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Recent maintenance carried out on</w:t>
                </w:r>
              </w:p>
            </w:sdtContent>
          </w:sdt>
        </w:tc>
        <w:tc>
          <w:tcPr>
            <w:tcW w:w="6189" w:type="dxa"/>
            <w:gridSpan w:val="2"/>
            <w:tcBorders>
              <w:bottom w:val="single" w:sz="4" w:space="0" w:color="auto"/>
            </w:tcBorders>
            <w:shd w:val="clear" w:color="auto" w:fill="FFFFFF" w:themeFill="background1"/>
          </w:tcPr>
          <w:p w:rsidR="004C7F11" w:rsidRDefault="00E266F8" w:rsidP="00157F43">
            <w:pPr>
              <w:pStyle w:val="ListParagraph"/>
              <w:spacing w:line="276" w:lineRule="auto"/>
              <w:ind w:left="0"/>
              <w:jc w:val="both"/>
              <w:rPr>
                <w:rFonts w:ascii="Arial" w:hAnsi="Arial" w:cs="Arial"/>
                <w:sz w:val="22"/>
              </w:rPr>
            </w:pPr>
            <w:r>
              <w:rPr>
                <w:rFonts w:ascii="Arial" w:hAnsi="Arial" w:cs="Arial"/>
                <w:sz w:val="22"/>
              </w:rPr>
              <w:t>Com</w:t>
            </w:r>
            <w:r w:rsidR="00A676A5">
              <w:rPr>
                <w:rFonts w:ascii="Arial" w:hAnsi="Arial" w:cs="Arial"/>
                <w:sz w:val="22"/>
              </w:rPr>
              <w:t xml:space="preserve">pany was not in operation since </w:t>
            </w:r>
            <w:r w:rsidR="00FD5F9D">
              <w:rPr>
                <w:rFonts w:ascii="Arial" w:hAnsi="Arial" w:cs="Arial"/>
                <w:sz w:val="22"/>
              </w:rPr>
              <w:t xml:space="preserve">5 </w:t>
            </w:r>
            <w:r>
              <w:rPr>
                <w:rFonts w:ascii="Arial" w:hAnsi="Arial" w:cs="Arial"/>
                <w:sz w:val="22"/>
              </w:rPr>
              <w:t>year</w:t>
            </w:r>
            <w:r w:rsidR="00FD5F9D">
              <w:rPr>
                <w:rFonts w:ascii="Arial" w:hAnsi="Arial" w:cs="Arial"/>
                <w:sz w:val="22"/>
              </w:rPr>
              <w:t xml:space="preserve"> as per the information provided by the liquidator team.</w:t>
            </w:r>
          </w:p>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486606525"/>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Recent upgradation, improvements if done any</w:t>
                </w:r>
              </w:p>
            </w:sdtContent>
          </w:sdt>
        </w:tc>
        <w:tc>
          <w:tcPr>
            <w:tcW w:w="6189" w:type="dxa"/>
            <w:gridSpan w:val="2"/>
            <w:tcBorders>
              <w:bottom w:val="single" w:sz="4" w:space="0" w:color="auto"/>
            </w:tcBorders>
            <w:shd w:val="clear" w:color="auto" w:fill="FFFFFF" w:themeFill="background1"/>
          </w:tcPr>
          <w:p w:rsidR="004C7F11" w:rsidRDefault="009977AF" w:rsidP="009977AF">
            <w:pPr>
              <w:pStyle w:val="ListParagraph"/>
              <w:spacing w:line="276" w:lineRule="auto"/>
              <w:ind w:left="0"/>
              <w:rPr>
                <w:rFonts w:ascii="Arial" w:hAnsi="Arial" w:cs="Arial"/>
                <w:sz w:val="22"/>
              </w:rPr>
            </w:pPr>
            <w:r>
              <w:rPr>
                <w:rFonts w:ascii="Arial" w:hAnsi="Arial" w:cs="Arial"/>
                <w:sz w:val="22"/>
              </w:rPr>
              <w:t>NA</w:t>
            </w:r>
          </w:p>
        </w:tc>
      </w:tr>
      <w:tr w:rsidR="004C7F11" w:rsidTr="004C7F11">
        <w:trPr>
          <w:trHeight w:val="262"/>
          <w:jc w:val="center"/>
        </w:trPr>
        <w:tc>
          <w:tcPr>
            <w:tcW w:w="936" w:type="dxa"/>
            <w:vMerge w:val="restart"/>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vMerge w:val="restart"/>
            <w:shd w:val="clear" w:color="auto" w:fill="FFFFFF" w:themeFill="background1"/>
          </w:tcPr>
          <w:sdt>
            <w:sdtPr>
              <w:rPr>
                <w:rFonts w:ascii="Arial" w:hAnsi="Arial" w:cs="Arial"/>
                <w:sz w:val="22"/>
              </w:rPr>
              <w:id w:val="-523162852"/>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Total Gross Block &amp; Net Block of Assets</w:t>
                </w:r>
              </w:p>
            </w:sdtContent>
          </w:sdt>
        </w:tc>
        <w:tc>
          <w:tcPr>
            <w:tcW w:w="3094" w:type="dxa"/>
            <w:tcBorders>
              <w:bottom w:val="single" w:sz="4" w:space="0" w:color="auto"/>
            </w:tcBorders>
            <w:shd w:val="clear" w:color="auto" w:fill="DBE5F1" w:themeFill="accent1" w:themeFillTint="33"/>
          </w:tcPr>
          <w:p w:rsidR="004C7F11" w:rsidRPr="00A604BF" w:rsidRDefault="006152C0" w:rsidP="004C7F11">
            <w:pPr>
              <w:pStyle w:val="ListParagraph"/>
              <w:spacing w:line="276" w:lineRule="auto"/>
              <w:ind w:left="0"/>
              <w:jc w:val="center"/>
              <w:rPr>
                <w:rFonts w:ascii="Arial" w:hAnsi="Arial" w:cs="Arial"/>
                <w:b/>
                <w:sz w:val="22"/>
              </w:rPr>
            </w:pPr>
            <w:sdt>
              <w:sdtPr>
                <w:rPr>
                  <w:rFonts w:ascii="Arial" w:hAnsi="Arial" w:cs="Arial"/>
                  <w:b/>
                  <w:sz w:val="22"/>
                </w:rPr>
                <w:id w:val="1632515879"/>
                <w:lock w:val="contentLocked"/>
                <w:docPartList>
                  <w:docPartGallery w:val="Quick Parts"/>
                </w:docPartList>
              </w:sdtPr>
              <w:sdtEndPr/>
              <w:sdtContent>
                <w:r w:rsidR="004C7F11" w:rsidRPr="00A604BF">
                  <w:rPr>
                    <w:rFonts w:ascii="Arial" w:hAnsi="Arial" w:cs="Arial"/>
                    <w:b/>
                    <w:sz w:val="22"/>
                  </w:rPr>
                  <w:t>Gross Block</w:t>
                </w:r>
              </w:sdtContent>
            </w:sdt>
            <w:r w:rsidR="00B44FDC">
              <w:rPr>
                <w:rFonts w:ascii="Arial" w:hAnsi="Arial" w:cs="Arial"/>
                <w:b/>
                <w:sz w:val="22"/>
              </w:rPr>
              <w:t xml:space="preserve"> As on 16/12/2021</w:t>
            </w:r>
          </w:p>
        </w:tc>
        <w:tc>
          <w:tcPr>
            <w:tcW w:w="3095" w:type="dxa"/>
            <w:tcBorders>
              <w:bottom w:val="single" w:sz="4" w:space="0" w:color="auto"/>
            </w:tcBorders>
            <w:shd w:val="clear" w:color="auto" w:fill="DBE5F1" w:themeFill="accent1" w:themeFillTint="33"/>
          </w:tcPr>
          <w:sdt>
            <w:sdtPr>
              <w:rPr>
                <w:rFonts w:ascii="Arial" w:hAnsi="Arial" w:cs="Arial"/>
                <w:b/>
                <w:sz w:val="22"/>
              </w:rPr>
              <w:id w:val="-1692524854"/>
              <w:lock w:val="contentLocked"/>
              <w:docPartList>
                <w:docPartGallery w:val="Quick Parts"/>
              </w:docPartList>
            </w:sdtPr>
            <w:sdtEndPr/>
            <w:sdtContent>
              <w:p w:rsidR="004C7F11" w:rsidRPr="00A604BF" w:rsidRDefault="004C7F11" w:rsidP="004C7F11">
                <w:pPr>
                  <w:pStyle w:val="ListParagraph"/>
                  <w:spacing w:line="276" w:lineRule="auto"/>
                  <w:ind w:left="0"/>
                  <w:jc w:val="center"/>
                  <w:rPr>
                    <w:rFonts w:ascii="Arial" w:hAnsi="Arial" w:cs="Arial"/>
                    <w:b/>
                    <w:sz w:val="22"/>
                  </w:rPr>
                </w:pPr>
                <w:r w:rsidRPr="00A604BF">
                  <w:rPr>
                    <w:rFonts w:ascii="Arial" w:hAnsi="Arial" w:cs="Arial"/>
                    <w:b/>
                    <w:sz w:val="22"/>
                  </w:rPr>
                  <w:t>Net Block</w:t>
                </w:r>
              </w:p>
            </w:sdtContent>
          </w:sdt>
        </w:tc>
      </w:tr>
      <w:tr w:rsidR="004C7F11" w:rsidTr="00B44FDC">
        <w:trPr>
          <w:trHeight w:val="131"/>
          <w:jc w:val="center"/>
        </w:trPr>
        <w:tc>
          <w:tcPr>
            <w:tcW w:w="936" w:type="dxa"/>
            <w:vMerge/>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vMerge/>
            <w:tcBorders>
              <w:bottom w:val="single" w:sz="4" w:space="0" w:color="auto"/>
            </w:tcBorders>
            <w:shd w:val="clear" w:color="auto" w:fill="FFFFFF" w:themeFill="background1"/>
          </w:tcPr>
          <w:p w:rsidR="004C7F11" w:rsidRDefault="004C7F11" w:rsidP="004C7F11">
            <w:pPr>
              <w:pStyle w:val="ListParagraph"/>
              <w:spacing w:line="276" w:lineRule="auto"/>
              <w:ind w:left="0"/>
              <w:jc w:val="both"/>
              <w:rPr>
                <w:rFonts w:ascii="Arial" w:hAnsi="Arial" w:cs="Arial"/>
                <w:sz w:val="22"/>
              </w:rPr>
            </w:pPr>
          </w:p>
        </w:tc>
        <w:tc>
          <w:tcPr>
            <w:tcW w:w="3094" w:type="dxa"/>
            <w:tcBorders>
              <w:bottom w:val="single" w:sz="4" w:space="0" w:color="auto"/>
            </w:tcBorders>
            <w:shd w:val="clear" w:color="auto" w:fill="FFFFFF" w:themeFill="background1"/>
          </w:tcPr>
          <w:p w:rsidR="004C7F11" w:rsidRPr="00157F43" w:rsidRDefault="00B44FDC" w:rsidP="00F905CD">
            <w:pPr>
              <w:pStyle w:val="ListParagraph"/>
              <w:spacing w:line="276" w:lineRule="auto"/>
              <w:ind w:left="0"/>
              <w:jc w:val="center"/>
              <w:rPr>
                <w:rFonts w:ascii="Arial" w:hAnsi="Arial" w:cs="Arial"/>
                <w:sz w:val="22"/>
                <w:highlight w:val="yellow"/>
              </w:rPr>
            </w:pPr>
            <w:r w:rsidRPr="00B44FDC">
              <w:rPr>
                <w:rFonts w:ascii="Arial" w:hAnsi="Arial" w:cs="Arial"/>
                <w:sz w:val="22"/>
                <w:szCs w:val="20"/>
              </w:rPr>
              <w:t>Not Provided</w:t>
            </w:r>
          </w:p>
        </w:tc>
        <w:tc>
          <w:tcPr>
            <w:tcW w:w="3095" w:type="dxa"/>
            <w:tcBorders>
              <w:bottom w:val="single" w:sz="4" w:space="0" w:color="auto"/>
            </w:tcBorders>
            <w:shd w:val="clear" w:color="auto" w:fill="auto"/>
          </w:tcPr>
          <w:p w:rsidR="004C7F11" w:rsidRPr="00157F43" w:rsidRDefault="00F905CD" w:rsidP="00B44FDC">
            <w:pPr>
              <w:pStyle w:val="ListParagraph"/>
              <w:spacing w:line="276" w:lineRule="auto"/>
              <w:ind w:left="0"/>
              <w:jc w:val="center"/>
              <w:rPr>
                <w:rFonts w:ascii="Arial" w:hAnsi="Arial" w:cs="Arial"/>
                <w:sz w:val="22"/>
                <w:highlight w:val="yellow"/>
              </w:rPr>
            </w:pPr>
            <w:r w:rsidRPr="00B44FDC">
              <w:rPr>
                <w:rFonts w:ascii="Arial" w:hAnsi="Arial" w:cs="Arial"/>
                <w:sz w:val="22"/>
              </w:rPr>
              <w:t>Rs.</w:t>
            </w:r>
            <w:r w:rsidR="00B44FDC" w:rsidRPr="00B44FDC">
              <w:rPr>
                <w:rFonts w:ascii="Arial" w:hAnsi="Arial" w:cs="Arial"/>
                <w:sz w:val="22"/>
              </w:rPr>
              <w:t>8,81,51,895</w:t>
            </w:r>
            <w:r w:rsidRPr="00B44FDC">
              <w:rPr>
                <w:rFonts w:ascii="Arial" w:hAnsi="Arial" w:cs="Arial"/>
                <w:sz w:val="22"/>
              </w:rPr>
              <w:t>/-</w:t>
            </w:r>
          </w:p>
        </w:tc>
      </w:tr>
      <w:tr w:rsidR="004C7F11" w:rsidTr="004C7F11">
        <w:trPr>
          <w:trHeight w:val="131"/>
          <w:jc w:val="center"/>
        </w:trPr>
        <w:tc>
          <w:tcPr>
            <w:tcW w:w="936" w:type="dxa"/>
            <w:tcBorders>
              <w:bottom w:val="single" w:sz="4" w:space="0" w:color="auto"/>
            </w:tcBorders>
            <w:shd w:val="clear" w:color="auto" w:fill="FFFFFF" w:themeFill="background1"/>
          </w:tcPr>
          <w:p w:rsidR="004C7F11" w:rsidRPr="005551C4" w:rsidRDefault="004C7F11" w:rsidP="00BA083F">
            <w:pPr>
              <w:pStyle w:val="ListParagraph"/>
              <w:numPr>
                <w:ilvl w:val="0"/>
                <w:numId w:val="14"/>
              </w:numPr>
              <w:spacing w:line="276" w:lineRule="auto"/>
              <w:contextualSpacing/>
              <w:rPr>
                <w:rFonts w:ascii="Arial" w:hAnsi="Arial" w:cs="Arial"/>
                <w:b/>
              </w:rPr>
            </w:pPr>
          </w:p>
        </w:tc>
        <w:tc>
          <w:tcPr>
            <w:tcW w:w="4077" w:type="dxa"/>
            <w:tcBorders>
              <w:bottom w:val="single" w:sz="4" w:space="0" w:color="auto"/>
            </w:tcBorders>
            <w:shd w:val="clear" w:color="auto" w:fill="FFFFFF" w:themeFill="background1"/>
          </w:tcPr>
          <w:sdt>
            <w:sdtPr>
              <w:rPr>
                <w:rFonts w:ascii="Arial" w:hAnsi="Arial" w:cs="Arial"/>
                <w:sz w:val="22"/>
              </w:rPr>
              <w:id w:val="-2141638424"/>
              <w:lock w:val="contentLocked"/>
              <w:docPartList>
                <w:docPartGallery w:val="Quick Parts"/>
              </w:docPartList>
            </w:sdtPr>
            <w:sdtEndPr/>
            <w:sdtContent>
              <w:p w:rsidR="004C7F11" w:rsidRDefault="004C7F11" w:rsidP="004C7F11">
                <w:pPr>
                  <w:pStyle w:val="ListParagraph"/>
                  <w:spacing w:line="276" w:lineRule="auto"/>
                  <w:ind w:left="0"/>
                  <w:jc w:val="both"/>
                  <w:rPr>
                    <w:rFonts w:ascii="Arial" w:hAnsi="Arial" w:cs="Arial"/>
                    <w:sz w:val="22"/>
                  </w:rPr>
                </w:pPr>
                <w:r>
                  <w:rPr>
                    <w:rFonts w:ascii="Arial" w:hAnsi="Arial" w:cs="Arial"/>
                    <w:sz w:val="22"/>
                  </w:rPr>
                  <w:t>Any other Details if any</w:t>
                </w:r>
              </w:p>
            </w:sdtContent>
          </w:sdt>
        </w:tc>
        <w:tc>
          <w:tcPr>
            <w:tcW w:w="6189" w:type="dxa"/>
            <w:gridSpan w:val="2"/>
            <w:tcBorders>
              <w:bottom w:val="single" w:sz="4" w:space="0" w:color="auto"/>
            </w:tcBorders>
            <w:shd w:val="clear" w:color="auto" w:fill="FFFFFF" w:themeFill="background1"/>
          </w:tcPr>
          <w:p w:rsidR="004C7F11" w:rsidRDefault="00157F43" w:rsidP="00CF4942">
            <w:pPr>
              <w:pStyle w:val="ListParagraph"/>
              <w:spacing w:line="276" w:lineRule="auto"/>
              <w:ind w:left="0"/>
              <w:jc w:val="both"/>
              <w:rPr>
                <w:rFonts w:ascii="Arial" w:hAnsi="Arial" w:cs="Arial"/>
                <w:sz w:val="22"/>
              </w:rPr>
            </w:pPr>
            <w:r>
              <w:rPr>
                <w:rFonts w:ascii="Arial" w:hAnsi="Arial" w:cs="Arial"/>
                <w:sz w:val="22"/>
              </w:rPr>
              <w:t>The site survey was not conducted since all the assets are stored in warehouse of Security age</w:t>
            </w:r>
            <w:r w:rsidR="00460CDC">
              <w:rPr>
                <w:rFonts w:ascii="Arial" w:hAnsi="Arial" w:cs="Arial"/>
                <w:sz w:val="22"/>
              </w:rPr>
              <w:t>ncy called Ms. Crown Worldwide Private Limited.</w:t>
            </w:r>
          </w:p>
        </w:tc>
      </w:tr>
      <w:tr w:rsidR="004C7F11" w:rsidTr="004C7F11">
        <w:trPr>
          <w:trHeight w:val="52"/>
          <w:jc w:val="center"/>
        </w:trPr>
        <w:tc>
          <w:tcPr>
            <w:tcW w:w="936" w:type="dxa"/>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szCs w:val="22"/>
              </w:rPr>
              <w:id w:val="-1330748834"/>
              <w:lock w:val="contentLocked"/>
              <w:docPartList>
                <w:docPartGallery w:val="Quick Parts"/>
              </w:docPartList>
            </w:sdtPr>
            <w:sdtEndPr/>
            <w:sdtContent>
              <w:p w:rsidR="004C7F11" w:rsidRPr="00D70E51" w:rsidRDefault="004C7F11" w:rsidP="004C7F11">
                <w:pPr>
                  <w:spacing w:line="276" w:lineRule="auto"/>
                  <w:contextualSpacing/>
                  <w:rPr>
                    <w:rFonts w:ascii="Arial" w:hAnsi="Arial" w:cs="Arial"/>
                    <w:b/>
                  </w:rPr>
                </w:pPr>
                <w:r w:rsidRPr="00D70E51">
                  <w:rPr>
                    <w:rFonts w:ascii="Arial" w:hAnsi="Arial" w:cs="Arial"/>
                    <w:b/>
                    <w:sz w:val="22"/>
                    <w:szCs w:val="22"/>
                  </w:rPr>
                  <w:t>SURVEY DETAILS</w:t>
                </w:r>
              </w:p>
            </w:sdtContent>
          </w:sdt>
        </w:tc>
      </w:tr>
      <w:tr w:rsidR="004C7F11" w:rsidTr="004C7F11">
        <w:trPr>
          <w:trHeight w:val="52"/>
          <w:jc w:val="center"/>
        </w:trPr>
        <w:tc>
          <w:tcPr>
            <w:tcW w:w="936" w:type="dxa"/>
            <w:shd w:val="clear" w:color="auto" w:fill="FFFFFF" w:themeFill="background1"/>
          </w:tcPr>
          <w:p w:rsidR="004C7F11" w:rsidRPr="00D70E51" w:rsidRDefault="004C7F11" w:rsidP="00BA083F">
            <w:pPr>
              <w:pStyle w:val="ListParagraph"/>
              <w:numPr>
                <w:ilvl w:val="0"/>
                <w:numId w:val="17"/>
              </w:numPr>
              <w:spacing w:line="276" w:lineRule="auto"/>
              <w:contextualSpacing/>
              <w:rPr>
                <w:rFonts w:ascii="Arial" w:hAnsi="Arial" w:cs="Arial"/>
                <w:b/>
              </w:rPr>
            </w:pPr>
          </w:p>
        </w:tc>
        <w:tc>
          <w:tcPr>
            <w:tcW w:w="10266" w:type="dxa"/>
            <w:gridSpan w:val="3"/>
            <w:shd w:val="clear" w:color="auto" w:fill="FFFFFF" w:themeFill="background1"/>
            <w:vAlign w:val="bottom"/>
          </w:tcPr>
          <w:p w:rsidR="00780268" w:rsidRDefault="00780268" w:rsidP="00780268">
            <w:pPr>
              <w:spacing w:line="360" w:lineRule="auto"/>
              <w:jc w:val="both"/>
              <w:rPr>
                <w:rFonts w:ascii="Arial" w:hAnsi="Arial" w:cs="Arial"/>
                <w:bCs/>
                <w:color w:val="000000"/>
                <w:sz w:val="22"/>
                <w:shd w:val="clear" w:color="auto" w:fill="FFFFFF"/>
              </w:rPr>
            </w:pPr>
            <w:r>
              <w:rPr>
                <w:rFonts w:ascii="Arial" w:hAnsi="Arial" w:cs="Arial"/>
                <w:bCs/>
                <w:color w:val="000000"/>
                <w:sz w:val="22"/>
                <w:shd w:val="clear" w:color="auto" w:fill="FFFFFF"/>
              </w:rPr>
              <w:t>The site inspection o</w:t>
            </w:r>
            <w:r w:rsidR="004C66B7">
              <w:rPr>
                <w:rFonts w:ascii="Arial" w:hAnsi="Arial" w:cs="Arial"/>
                <w:bCs/>
                <w:color w:val="000000"/>
                <w:sz w:val="22"/>
                <w:shd w:val="clear" w:color="auto" w:fill="FFFFFF"/>
              </w:rPr>
              <w:t>f the assets were not conducted due to security reasons.</w:t>
            </w:r>
          </w:p>
          <w:p w:rsidR="004C7F11" w:rsidRPr="005551C4" w:rsidRDefault="00780268" w:rsidP="00780268">
            <w:pPr>
              <w:spacing w:line="360" w:lineRule="auto"/>
              <w:jc w:val="both"/>
              <w:rPr>
                <w:rFonts w:ascii="Arial" w:hAnsi="Arial" w:cs="Arial"/>
                <w:b/>
                <w:sz w:val="22"/>
                <w:szCs w:val="22"/>
              </w:rPr>
            </w:pPr>
            <w:r>
              <w:rPr>
                <w:rFonts w:ascii="Arial" w:hAnsi="Arial" w:cs="Arial"/>
                <w:bCs/>
                <w:color w:val="000000"/>
                <w:sz w:val="22"/>
                <w:shd w:val="clear" w:color="auto" w:fill="FFFFFF"/>
              </w:rPr>
              <w:t>And as per the information provided by the liquidator team, all the assets are stored at the warehouse of security agency known as “Crown Worldwide Private Limited.</w:t>
            </w:r>
          </w:p>
        </w:tc>
      </w:tr>
    </w:tbl>
    <w:p w:rsidR="00083DCF" w:rsidRDefault="00083DCF"/>
    <w:tbl>
      <w:tblPr>
        <w:tblStyle w:val="TableGrid"/>
        <w:tblW w:w="11202" w:type="dxa"/>
        <w:jc w:val="center"/>
        <w:shd w:val="clear" w:color="auto" w:fill="C6D9F1" w:themeFill="text2" w:themeFillTint="33"/>
        <w:tblLook w:val="04A0" w:firstRow="1" w:lastRow="0" w:firstColumn="1" w:lastColumn="0" w:noHBand="0" w:noVBand="1"/>
      </w:tblPr>
      <w:tblGrid>
        <w:gridCol w:w="936"/>
        <w:gridCol w:w="27"/>
        <w:gridCol w:w="2586"/>
        <w:gridCol w:w="7653"/>
      </w:tblGrid>
      <w:tr w:rsidR="004C7F11" w:rsidTr="004C7F11">
        <w:trPr>
          <w:trHeight w:val="52"/>
          <w:jc w:val="center"/>
        </w:trPr>
        <w:tc>
          <w:tcPr>
            <w:tcW w:w="936" w:type="dxa"/>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rPr>
              <w:id w:val="1560587589"/>
              <w:lock w:val="contentLocked"/>
              <w:docPartList>
                <w:docPartGallery w:val="Quick Parts"/>
              </w:docPartList>
            </w:sdtPr>
            <w:sdtEndPr/>
            <w:sdtContent>
              <w:p w:rsidR="004C7F11" w:rsidRPr="00D70E51" w:rsidRDefault="004C7F11" w:rsidP="004C7F11">
                <w:pPr>
                  <w:spacing w:line="276" w:lineRule="auto"/>
                  <w:contextualSpacing/>
                  <w:rPr>
                    <w:rFonts w:ascii="Arial" w:hAnsi="Arial" w:cs="Arial"/>
                    <w:b/>
                  </w:rPr>
                </w:pPr>
                <w:r>
                  <w:rPr>
                    <w:rFonts w:ascii="Arial" w:hAnsi="Arial" w:cs="Arial"/>
                    <w:b/>
                    <w:sz w:val="22"/>
                  </w:rPr>
                  <w:t>MANUFACTURING</w:t>
                </w:r>
                <w:r w:rsidRPr="004D11E1">
                  <w:rPr>
                    <w:rFonts w:ascii="Arial" w:hAnsi="Arial" w:cs="Arial"/>
                    <w:b/>
                    <w:sz w:val="22"/>
                  </w:rPr>
                  <w:t xml:space="preserve"> PROCESS</w:t>
                </w:r>
              </w:p>
            </w:sdtContent>
          </w:sdt>
        </w:tc>
      </w:tr>
      <w:tr w:rsidR="004C7F11" w:rsidTr="004C7F11">
        <w:trPr>
          <w:trHeight w:val="52"/>
          <w:jc w:val="center"/>
        </w:trPr>
        <w:tc>
          <w:tcPr>
            <w:tcW w:w="936" w:type="dxa"/>
            <w:tcBorders>
              <w:bottom w:val="single" w:sz="4" w:space="0" w:color="auto"/>
            </w:tcBorders>
            <w:shd w:val="clear" w:color="auto" w:fill="FFFFFF" w:themeFill="background1"/>
          </w:tcPr>
          <w:p w:rsidR="004C7F11" w:rsidRPr="005551C4" w:rsidRDefault="004C7F11" w:rsidP="004C7F11">
            <w:pPr>
              <w:spacing w:line="276" w:lineRule="auto"/>
              <w:contextualSpacing/>
              <w:rPr>
                <w:rFonts w:ascii="Arial" w:hAnsi="Arial" w:cs="Arial"/>
                <w:b/>
              </w:rPr>
            </w:pPr>
          </w:p>
        </w:tc>
        <w:tc>
          <w:tcPr>
            <w:tcW w:w="10266" w:type="dxa"/>
            <w:gridSpan w:val="3"/>
            <w:tcBorders>
              <w:bottom w:val="single" w:sz="4" w:space="0" w:color="auto"/>
            </w:tcBorders>
            <w:shd w:val="clear" w:color="auto" w:fill="FFFFFF" w:themeFill="background1"/>
            <w:vAlign w:val="bottom"/>
          </w:tcPr>
          <w:p w:rsidR="00120A3E" w:rsidRPr="003F4112" w:rsidRDefault="003F4112" w:rsidP="00FD7009">
            <w:pPr>
              <w:pStyle w:val="ListParagraph"/>
              <w:spacing w:line="360" w:lineRule="auto"/>
              <w:ind w:left="0"/>
              <w:rPr>
                <w:rFonts w:ascii="Arial" w:hAnsi="Arial" w:cs="Arial"/>
                <w:bCs/>
                <w:color w:val="000000"/>
                <w:sz w:val="22"/>
                <w:shd w:val="clear" w:color="auto" w:fill="FFFFFF"/>
              </w:rPr>
            </w:pPr>
            <w:r>
              <w:rPr>
                <w:rFonts w:ascii="Arial" w:hAnsi="Arial" w:cs="Arial"/>
                <w:bCs/>
                <w:color w:val="000000"/>
                <w:sz w:val="22"/>
                <w:shd w:val="clear" w:color="auto" w:fill="FFFFFF"/>
              </w:rPr>
              <w:t>NA</w:t>
            </w:r>
          </w:p>
        </w:tc>
      </w:tr>
      <w:tr w:rsidR="004C7F11" w:rsidTr="004C7F11">
        <w:trPr>
          <w:trHeight w:val="52"/>
          <w:jc w:val="center"/>
        </w:trPr>
        <w:tc>
          <w:tcPr>
            <w:tcW w:w="936" w:type="dxa"/>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rPr>
              <w:id w:val="-1307005347"/>
              <w:lock w:val="contentLocked"/>
              <w:docPartList>
                <w:docPartGallery w:val="Quick Parts"/>
              </w:docPartList>
            </w:sdtPr>
            <w:sdtEndPr/>
            <w:sdtContent>
              <w:p w:rsidR="004C7F11" w:rsidRPr="00D70E51" w:rsidRDefault="004C7F11" w:rsidP="004C7F11">
                <w:pPr>
                  <w:spacing w:line="276" w:lineRule="auto"/>
                  <w:contextualSpacing/>
                  <w:rPr>
                    <w:rFonts w:ascii="Arial" w:hAnsi="Arial" w:cs="Arial"/>
                    <w:b/>
                  </w:rPr>
                </w:pPr>
                <w:r w:rsidRPr="008B63BC">
                  <w:rPr>
                    <w:rFonts w:ascii="Arial" w:hAnsi="Arial" w:cs="Arial"/>
                    <w:b/>
                    <w:sz w:val="22"/>
                  </w:rPr>
                  <w:t xml:space="preserve">TECHNOLOGY </w:t>
                </w:r>
                <w:r>
                  <w:rPr>
                    <w:rFonts w:ascii="Arial" w:hAnsi="Arial" w:cs="Arial"/>
                    <w:b/>
                    <w:sz w:val="22"/>
                  </w:rPr>
                  <w:t xml:space="preserve">TYPE/ GENERATION USED AND TECHNOLOGICAL </w:t>
                </w:r>
                <w:r w:rsidRPr="008B63BC">
                  <w:rPr>
                    <w:rFonts w:ascii="Arial" w:hAnsi="Arial" w:cs="Arial"/>
                    <w:b/>
                    <w:sz w:val="22"/>
                  </w:rPr>
                  <w:t>COLLABORATIONS</w:t>
                </w:r>
                <w:r>
                  <w:rPr>
                    <w:rFonts w:ascii="Arial" w:hAnsi="Arial" w:cs="Arial"/>
                    <w:b/>
                    <w:sz w:val="22"/>
                  </w:rPr>
                  <w:t xml:space="preserve"> IF ANY</w:t>
                </w:r>
              </w:p>
            </w:sdtContent>
          </w:sdt>
        </w:tc>
      </w:tr>
      <w:tr w:rsidR="004C7F11" w:rsidTr="004C7F11">
        <w:trPr>
          <w:trHeight w:val="54"/>
          <w:jc w:val="center"/>
        </w:trPr>
        <w:tc>
          <w:tcPr>
            <w:tcW w:w="936" w:type="dxa"/>
            <w:tcBorders>
              <w:bottom w:val="single" w:sz="4" w:space="0" w:color="auto"/>
            </w:tcBorders>
            <w:shd w:val="clear" w:color="auto" w:fill="FFFFFF" w:themeFill="background1"/>
          </w:tcPr>
          <w:p w:rsidR="004C7F11" w:rsidRPr="005551C4" w:rsidRDefault="004C7F11" w:rsidP="004C7F11">
            <w:pPr>
              <w:spacing w:line="276" w:lineRule="auto"/>
              <w:contextualSpacing/>
              <w:rPr>
                <w:rFonts w:ascii="Arial" w:hAnsi="Arial" w:cs="Arial"/>
                <w:b/>
              </w:rPr>
            </w:pPr>
          </w:p>
        </w:tc>
        <w:tc>
          <w:tcPr>
            <w:tcW w:w="10266" w:type="dxa"/>
            <w:gridSpan w:val="3"/>
            <w:tcBorders>
              <w:bottom w:val="single" w:sz="4" w:space="0" w:color="auto"/>
            </w:tcBorders>
            <w:shd w:val="clear" w:color="auto" w:fill="FFFFFF" w:themeFill="background1"/>
            <w:vAlign w:val="bottom"/>
          </w:tcPr>
          <w:p w:rsidR="006E6E77" w:rsidRPr="006E6E77" w:rsidRDefault="00E321AE" w:rsidP="006E6E77">
            <w:pPr>
              <w:numPr>
                <w:ilvl w:val="0"/>
                <w:numId w:val="15"/>
              </w:numPr>
              <w:spacing w:line="360" w:lineRule="auto"/>
              <w:ind w:left="0"/>
              <w:jc w:val="both"/>
              <w:rPr>
                <w:rFonts w:ascii="Arial" w:hAnsi="Arial" w:cs="Arial"/>
                <w:sz w:val="22"/>
              </w:rPr>
            </w:pPr>
            <w:r>
              <w:rPr>
                <w:rFonts w:ascii="Arial" w:hAnsi="Arial" w:cs="Arial"/>
                <w:color w:val="000000"/>
                <w:sz w:val="22"/>
                <w:szCs w:val="22"/>
              </w:rPr>
              <w:t xml:space="preserve">Service Sector Company so </w:t>
            </w:r>
            <w:r w:rsidR="00870FC3">
              <w:rPr>
                <w:rFonts w:ascii="Arial" w:hAnsi="Arial" w:cs="Arial"/>
                <w:color w:val="000000"/>
                <w:sz w:val="22"/>
                <w:szCs w:val="22"/>
              </w:rPr>
              <w:t xml:space="preserve">furniture, </w:t>
            </w:r>
            <w:r>
              <w:rPr>
                <w:rFonts w:ascii="Arial" w:hAnsi="Arial" w:cs="Arial"/>
                <w:color w:val="000000"/>
                <w:sz w:val="22"/>
                <w:szCs w:val="22"/>
              </w:rPr>
              <w:t>software, laptops and desktops are purchased of different companies</w:t>
            </w:r>
            <w:r w:rsidR="00ED3AC4">
              <w:rPr>
                <w:rFonts w:ascii="Arial" w:hAnsi="Arial" w:cs="Arial"/>
                <w:color w:val="000000"/>
                <w:sz w:val="22"/>
                <w:szCs w:val="22"/>
              </w:rPr>
              <w:t>.</w:t>
            </w:r>
          </w:p>
        </w:tc>
      </w:tr>
      <w:tr w:rsidR="004C7F11" w:rsidTr="004C7F11">
        <w:trPr>
          <w:trHeight w:val="54"/>
          <w:jc w:val="center"/>
        </w:trPr>
        <w:tc>
          <w:tcPr>
            <w:tcW w:w="936" w:type="dxa"/>
            <w:tcBorders>
              <w:bottom w:val="single" w:sz="4" w:space="0" w:color="auto"/>
            </w:tcBorders>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tcBorders>
              <w:bottom w:val="single" w:sz="4" w:space="0" w:color="auto"/>
            </w:tcBorders>
            <w:shd w:val="clear" w:color="auto" w:fill="DBE5F1" w:themeFill="accent1" w:themeFillTint="33"/>
            <w:vAlign w:val="bottom"/>
          </w:tcPr>
          <w:sdt>
            <w:sdtPr>
              <w:rPr>
                <w:rFonts w:ascii="Arial" w:hAnsi="Arial" w:cs="Arial"/>
                <w:b/>
                <w:sz w:val="22"/>
                <w:szCs w:val="22"/>
              </w:rPr>
              <w:id w:val="-1612127798"/>
              <w:lock w:val="contentLocked"/>
              <w:docPartList>
                <w:docPartGallery w:val="Quick Parts"/>
              </w:docPartList>
            </w:sdtPr>
            <w:sdtEndPr/>
            <w:sdtContent>
              <w:p w:rsidR="004C7F11" w:rsidRPr="000313D5" w:rsidRDefault="004C7F11" w:rsidP="004C7F11">
                <w:pPr>
                  <w:spacing w:line="276" w:lineRule="auto"/>
                  <w:jc w:val="both"/>
                  <w:rPr>
                    <w:rFonts w:ascii="Arial" w:hAnsi="Arial" w:cs="Arial"/>
                    <w:b/>
                    <w:sz w:val="22"/>
                    <w:szCs w:val="22"/>
                  </w:rPr>
                </w:pPr>
                <w:r>
                  <w:rPr>
                    <w:rFonts w:ascii="Arial" w:hAnsi="Arial" w:cs="Arial"/>
                    <w:b/>
                    <w:sz w:val="22"/>
                    <w:szCs w:val="22"/>
                  </w:rPr>
                  <w:t>RAW MATERIALS REQUIRED &amp; AVAILABILITY</w:t>
                </w:r>
              </w:p>
            </w:sdtContent>
          </w:sdt>
        </w:tc>
      </w:tr>
      <w:tr w:rsidR="004C7F11" w:rsidTr="006E6E77">
        <w:trPr>
          <w:trHeight w:val="344"/>
          <w:jc w:val="center"/>
        </w:trPr>
        <w:tc>
          <w:tcPr>
            <w:tcW w:w="936" w:type="dxa"/>
            <w:vMerge w:val="restart"/>
            <w:shd w:val="clear" w:color="auto" w:fill="FFFFFF" w:themeFill="background1"/>
          </w:tcPr>
          <w:p w:rsidR="004C7F11" w:rsidRPr="00963C8E" w:rsidRDefault="004C7F11" w:rsidP="004C7F11">
            <w:pPr>
              <w:spacing w:line="276" w:lineRule="auto"/>
              <w:contextualSpacing/>
              <w:rPr>
                <w:rFonts w:ascii="Arial" w:hAnsi="Arial" w:cs="Arial"/>
                <w:b/>
              </w:rPr>
            </w:pPr>
          </w:p>
        </w:tc>
        <w:tc>
          <w:tcPr>
            <w:tcW w:w="2613" w:type="dxa"/>
            <w:gridSpan w:val="2"/>
            <w:shd w:val="clear" w:color="auto" w:fill="FFFFFF" w:themeFill="background1"/>
          </w:tcPr>
          <w:sdt>
            <w:sdtPr>
              <w:rPr>
                <w:rFonts w:ascii="Arial" w:hAnsi="Arial" w:cs="Arial"/>
                <w:b/>
                <w:sz w:val="22"/>
                <w:szCs w:val="22"/>
              </w:rPr>
              <w:id w:val="1098912041"/>
              <w:lock w:val="sdtContentLocked"/>
              <w:docPartList>
                <w:docPartGallery w:val="Quick Parts"/>
              </w:docPartList>
            </w:sdtPr>
            <w:sdtEndPr/>
            <w:sdtContent>
              <w:p w:rsidR="004C7F11" w:rsidRDefault="004C7F11" w:rsidP="006E6E77">
                <w:pPr>
                  <w:spacing w:line="360" w:lineRule="auto"/>
                  <w:rPr>
                    <w:rFonts w:ascii="Arial" w:hAnsi="Arial" w:cs="Arial"/>
                    <w:b/>
                    <w:sz w:val="22"/>
                    <w:szCs w:val="22"/>
                  </w:rPr>
                </w:pPr>
                <w:r>
                  <w:rPr>
                    <w:rFonts w:ascii="Arial" w:hAnsi="Arial" w:cs="Arial"/>
                    <w:b/>
                    <w:sz w:val="22"/>
                    <w:szCs w:val="22"/>
                  </w:rPr>
                  <w:t>Type of Raw Material:</w:t>
                </w:r>
              </w:p>
            </w:sdtContent>
          </w:sdt>
        </w:tc>
        <w:tc>
          <w:tcPr>
            <w:tcW w:w="7653" w:type="dxa"/>
            <w:shd w:val="clear" w:color="auto" w:fill="FFFFFF" w:themeFill="background1"/>
            <w:vAlign w:val="bottom"/>
          </w:tcPr>
          <w:p w:rsidR="004C7F11" w:rsidRPr="006E6E77" w:rsidRDefault="00E321AE" w:rsidP="004C7F11">
            <w:pPr>
              <w:spacing w:line="360" w:lineRule="auto"/>
              <w:jc w:val="both"/>
              <w:rPr>
                <w:rFonts w:ascii="Arial" w:hAnsi="Arial" w:cs="Arial"/>
                <w:bCs/>
                <w:sz w:val="22"/>
                <w:szCs w:val="22"/>
              </w:rPr>
            </w:pPr>
            <w:r>
              <w:rPr>
                <w:rFonts w:ascii="Arial" w:hAnsi="Arial" w:cs="Arial"/>
                <w:bCs/>
                <w:sz w:val="22"/>
                <w:szCs w:val="22"/>
              </w:rPr>
              <w:t>Service sector company</w:t>
            </w:r>
            <w:r w:rsidR="00BA2798">
              <w:rPr>
                <w:rFonts w:ascii="Arial" w:hAnsi="Arial" w:cs="Arial"/>
                <w:bCs/>
                <w:sz w:val="22"/>
                <w:szCs w:val="22"/>
              </w:rPr>
              <w:t>.</w:t>
            </w:r>
          </w:p>
        </w:tc>
      </w:tr>
      <w:tr w:rsidR="004C7F11" w:rsidTr="006E6E77">
        <w:trPr>
          <w:trHeight w:val="54"/>
          <w:jc w:val="center"/>
        </w:trPr>
        <w:tc>
          <w:tcPr>
            <w:tcW w:w="936" w:type="dxa"/>
            <w:vMerge/>
            <w:shd w:val="clear" w:color="auto" w:fill="FFFFFF" w:themeFill="background1"/>
          </w:tcPr>
          <w:p w:rsidR="004C7F11" w:rsidRPr="00963C8E" w:rsidRDefault="004C7F11" w:rsidP="004C7F11">
            <w:pPr>
              <w:spacing w:line="276" w:lineRule="auto"/>
              <w:contextualSpacing/>
              <w:rPr>
                <w:rFonts w:ascii="Arial" w:hAnsi="Arial" w:cs="Arial"/>
                <w:b/>
              </w:rPr>
            </w:pPr>
          </w:p>
        </w:tc>
        <w:tc>
          <w:tcPr>
            <w:tcW w:w="2613" w:type="dxa"/>
            <w:gridSpan w:val="2"/>
            <w:shd w:val="clear" w:color="auto" w:fill="FFFFFF" w:themeFill="background1"/>
          </w:tcPr>
          <w:sdt>
            <w:sdtPr>
              <w:rPr>
                <w:rFonts w:ascii="Arial" w:hAnsi="Arial" w:cs="Arial"/>
                <w:b/>
                <w:sz w:val="22"/>
                <w:szCs w:val="22"/>
              </w:rPr>
              <w:id w:val="1607070133"/>
              <w:lock w:val="sdtContentLocked"/>
              <w:docPartList>
                <w:docPartGallery w:val="Quick Parts"/>
              </w:docPartList>
            </w:sdtPr>
            <w:sdtEndPr/>
            <w:sdtContent>
              <w:p w:rsidR="004C7F11" w:rsidRDefault="004C7F11" w:rsidP="006E6E77">
                <w:pPr>
                  <w:spacing w:line="360" w:lineRule="auto"/>
                  <w:rPr>
                    <w:rFonts w:ascii="Arial" w:hAnsi="Arial" w:cs="Arial"/>
                    <w:b/>
                    <w:sz w:val="22"/>
                    <w:szCs w:val="22"/>
                  </w:rPr>
                </w:pPr>
                <w:r>
                  <w:rPr>
                    <w:rFonts w:ascii="Arial" w:hAnsi="Arial" w:cs="Arial"/>
                    <w:b/>
                    <w:sz w:val="22"/>
                    <w:szCs w:val="22"/>
                  </w:rPr>
                  <w:t>Availability:</w:t>
                </w:r>
              </w:p>
            </w:sdtContent>
          </w:sdt>
        </w:tc>
        <w:tc>
          <w:tcPr>
            <w:tcW w:w="7653" w:type="dxa"/>
            <w:shd w:val="clear" w:color="auto" w:fill="FFFFFF" w:themeFill="background1"/>
            <w:vAlign w:val="bottom"/>
          </w:tcPr>
          <w:p w:rsidR="004C7F11" w:rsidRPr="006E6E77" w:rsidRDefault="00E321AE" w:rsidP="004C7F11">
            <w:pPr>
              <w:spacing w:line="360" w:lineRule="auto"/>
              <w:jc w:val="both"/>
              <w:rPr>
                <w:rFonts w:ascii="Arial" w:hAnsi="Arial" w:cs="Arial"/>
                <w:bCs/>
                <w:sz w:val="22"/>
                <w:szCs w:val="22"/>
              </w:rPr>
            </w:pPr>
            <w:r>
              <w:rPr>
                <w:rFonts w:ascii="Arial" w:hAnsi="Arial" w:cs="Arial"/>
                <w:bCs/>
                <w:sz w:val="22"/>
                <w:szCs w:val="22"/>
              </w:rPr>
              <w:t xml:space="preserve">As </w:t>
            </w:r>
            <w:r w:rsidR="00362BCD">
              <w:rPr>
                <w:rFonts w:ascii="Arial" w:hAnsi="Arial" w:cs="Arial"/>
                <w:bCs/>
                <w:sz w:val="22"/>
                <w:szCs w:val="22"/>
              </w:rPr>
              <w:t>per demand</w:t>
            </w:r>
            <w:r w:rsidR="00ED3AC4">
              <w:rPr>
                <w:rFonts w:ascii="Arial" w:hAnsi="Arial" w:cs="Arial"/>
                <w:bCs/>
                <w:sz w:val="22"/>
                <w:szCs w:val="22"/>
              </w:rPr>
              <w:t>.</w:t>
            </w:r>
          </w:p>
        </w:tc>
      </w:tr>
      <w:tr w:rsidR="004C7F11" w:rsidTr="004C7F11">
        <w:trPr>
          <w:trHeight w:val="54"/>
          <w:jc w:val="center"/>
        </w:trPr>
        <w:tc>
          <w:tcPr>
            <w:tcW w:w="936" w:type="dxa"/>
            <w:tcBorders>
              <w:bottom w:val="single" w:sz="4" w:space="0" w:color="auto"/>
            </w:tcBorders>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tcBorders>
              <w:bottom w:val="single" w:sz="4" w:space="0" w:color="auto"/>
            </w:tcBorders>
            <w:shd w:val="clear" w:color="auto" w:fill="DBE5F1" w:themeFill="accent1" w:themeFillTint="33"/>
            <w:vAlign w:val="bottom"/>
          </w:tcPr>
          <w:sdt>
            <w:sdtPr>
              <w:rPr>
                <w:rFonts w:ascii="Arial" w:hAnsi="Arial" w:cs="Arial"/>
                <w:b/>
                <w:sz w:val="22"/>
                <w:szCs w:val="22"/>
              </w:rPr>
              <w:id w:val="1048580509"/>
              <w:lock w:val="contentLocked"/>
              <w:docPartList>
                <w:docPartGallery w:val="Quick Parts"/>
              </w:docPartList>
            </w:sdtPr>
            <w:sdtEndPr/>
            <w:sdtContent>
              <w:p w:rsidR="004C7F11" w:rsidRPr="000313D5" w:rsidRDefault="004C7F11" w:rsidP="004C7F11">
                <w:pPr>
                  <w:spacing w:line="276" w:lineRule="auto"/>
                  <w:jc w:val="both"/>
                  <w:rPr>
                    <w:rFonts w:ascii="Arial" w:hAnsi="Arial" w:cs="Arial"/>
                    <w:b/>
                    <w:sz w:val="22"/>
                    <w:szCs w:val="22"/>
                  </w:rPr>
                </w:pPr>
                <w:r>
                  <w:rPr>
                    <w:rFonts w:ascii="Arial" w:hAnsi="Arial" w:cs="Arial"/>
                    <w:b/>
                    <w:sz w:val="22"/>
                    <w:szCs w:val="22"/>
                  </w:rPr>
                  <w:t>AVAILABILITY &amp; STATUS OF UTILITIES</w:t>
                </w:r>
              </w:p>
            </w:sdtContent>
          </w:sdt>
        </w:tc>
      </w:tr>
      <w:tr w:rsidR="004C7F11" w:rsidTr="004C7F11">
        <w:trPr>
          <w:trHeight w:val="66"/>
          <w:jc w:val="center"/>
        </w:trPr>
        <w:tc>
          <w:tcPr>
            <w:tcW w:w="936" w:type="dxa"/>
            <w:vMerge w:val="restart"/>
            <w:shd w:val="clear" w:color="auto" w:fill="FFFFFF" w:themeFill="background1"/>
          </w:tcPr>
          <w:p w:rsidR="004C7F11" w:rsidRPr="00963C8E" w:rsidRDefault="004C7F11" w:rsidP="004C7F11">
            <w:pPr>
              <w:spacing w:line="276" w:lineRule="auto"/>
              <w:contextualSpacing/>
              <w:rPr>
                <w:rFonts w:ascii="Arial" w:hAnsi="Arial" w:cs="Arial"/>
                <w:b/>
              </w:rPr>
            </w:pPr>
          </w:p>
        </w:tc>
        <w:tc>
          <w:tcPr>
            <w:tcW w:w="2613" w:type="dxa"/>
            <w:gridSpan w:val="2"/>
            <w:tcBorders>
              <w:bottom w:val="single" w:sz="4" w:space="0" w:color="auto"/>
            </w:tcBorders>
            <w:shd w:val="clear" w:color="auto" w:fill="FFFFFF" w:themeFill="background1"/>
          </w:tcPr>
          <w:sdt>
            <w:sdtPr>
              <w:rPr>
                <w:rFonts w:ascii="Arial" w:hAnsi="Arial" w:cs="Arial"/>
                <w:sz w:val="22"/>
                <w:szCs w:val="22"/>
              </w:rPr>
              <w:id w:val="1254633302"/>
              <w:lock w:val="contentLocked"/>
              <w:docPartList>
                <w:docPartGallery w:val="Quick Parts"/>
              </w:docPartList>
            </w:sdtPr>
            <w:sdtEndPr/>
            <w:sdtContent>
              <w:p w:rsidR="004C7F11" w:rsidRPr="00A604BF" w:rsidRDefault="004C7F11" w:rsidP="004C7F11">
                <w:pPr>
                  <w:spacing w:line="276" w:lineRule="auto"/>
                  <w:rPr>
                    <w:rFonts w:ascii="Arial" w:hAnsi="Arial" w:cs="Arial"/>
                    <w:sz w:val="22"/>
                    <w:szCs w:val="22"/>
                  </w:rPr>
                </w:pPr>
                <w:r w:rsidRPr="00A604BF">
                  <w:rPr>
                    <w:rFonts w:ascii="Arial" w:hAnsi="Arial" w:cs="Arial"/>
                    <w:sz w:val="22"/>
                    <w:szCs w:val="22"/>
                  </w:rPr>
                  <w:t>Power/ Electricity</w:t>
                </w:r>
              </w:p>
            </w:sdtContent>
          </w:sdt>
        </w:tc>
        <w:tc>
          <w:tcPr>
            <w:tcW w:w="7653" w:type="dxa"/>
            <w:tcBorders>
              <w:bottom w:val="single" w:sz="4" w:space="0" w:color="auto"/>
            </w:tcBorders>
            <w:shd w:val="clear" w:color="auto" w:fill="FFFFFF" w:themeFill="background1"/>
            <w:vAlign w:val="bottom"/>
          </w:tcPr>
          <w:p w:rsidR="004C7F11" w:rsidRPr="00401DB5" w:rsidRDefault="00EB3D04" w:rsidP="00B63662">
            <w:pPr>
              <w:spacing w:line="276" w:lineRule="auto"/>
              <w:jc w:val="both"/>
              <w:rPr>
                <w:rFonts w:ascii="Arial" w:hAnsi="Arial" w:cs="Arial"/>
                <w:sz w:val="22"/>
                <w:szCs w:val="22"/>
              </w:rPr>
            </w:pPr>
            <w:r>
              <w:rPr>
                <w:rFonts w:ascii="Arial" w:hAnsi="Arial" w:cs="Arial"/>
                <w:sz w:val="22"/>
                <w:szCs w:val="22"/>
              </w:rPr>
              <w:t>NA</w:t>
            </w:r>
          </w:p>
        </w:tc>
      </w:tr>
      <w:tr w:rsidR="004C7F11" w:rsidTr="004C7F11">
        <w:trPr>
          <w:trHeight w:val="54"/>
          <w:jc w:val="center"/>
        </w:trPr>
        <w:tc>
          <w:tcPr>
            <w:tcW w:w="936" w:type="dxa"/>
            <w:vMerge/>
            <w:shd w:val="clear" w:color="auto" w:fill="FFFFFF" w:themeFill="background1"/>
          </w:tcPr>
          <w:p w:rsidR="004C7F11" w:rsidRPr="00963C8E" w:rsidRDefault="004C7F11" w:rsidP="004C7F11">
            <w:pPr>
              <w:spacing w:line="276" w:lineRule="auto"/>
              <w:contextualSpacing/>
              <w:rPr>
                <w:rFonts w:ascii="Arial" w:hAnsi="Arial" w:cs="Arial"/>
                <w:b/>
              </w:rPr>
            </w:pPr>
          </w:p>
        </w:tc>
        <w:tc>
          <w:tcPr>
            <w:tcW w:w="2613" w:type="dxa"/>
            <w:gridSpan w:val="2"/>
            <w:tcBorders>
              <w:bottom w:val="single" w:sz="4" w:space="0" w:color="auto"/>
            </w:tcBorders>
            <w:shd w:val="clear" w:color="auto" w:fill="FFFFFF" w:themeFill="background1"/>
          </w:tcPr>
          <w:sdt>
            <w:sdtPr>
              <w:rPr>
                <w:rFonts w:ascii="Arial" w:hAnsi="Arial" w:cs="Arial"/>
                <w:sz w:val="22"/>
                <w:szCs w:val="22"/>
              </w:rPr>
              <w:id w:val="-1892262368"/>
              <w:lock w:val="contentLocked"/>
              <w:docPartList>
                <w:docPartGallery w:val="Quick Parts"/>
              </w:docPartList>
            </w:sdtPr>
            <w:sdtEndPr/>
            <w:sdtContent>
              <w:p w:rsidR="004C7F11" w:rsidRPr="00A604BF" w:rsidRDefault="004C7F11" w:rsidP="004C7F11">
                <w:pPr>
                  <w:spacing w:line="276" w:lineRule="auto"/>
                  <w:rPr>
                    <w:rFonts w:ascii="Arial" w:hAnsi="Arial" w:cs="Arial"/>
                    <w:sz w:val="22"/>
                    <w:szCs w:val="22"/>
                  </w:rPr>
                </w:pPr>
                <w:r w:rsidRPr="00A604BF">
                  <w:rPr>
                    <w:rFonts w:ascii="Arial" w:hAnsi="Arial" w:cs="Arial"/>
                    <w:sz w:val="22"/>
                    <w:szCs w:val="22"/>
                  </w:rPr>
                  <w:t>Water</w:t>
                </w:r>
              </w:p>
            </w:sdtContent>
          </w:sdt>
        </w:tc>
        <w:tc>
          <w:tcPr>
            <w:tcW w:w="7653" w:type="dxa"/>
            <w:tcBorders>
              <w:bottom w:val="single" w:sz="4" w:space="0" w:color="auto"/>
            </w:tcBorders>
            <w:shd w:val="clear" w:color="auto" w:fill="FFFFFF" w:themeFill="background1"/>
            <w:vAlign w:val="bottom"/>
          </w:tcPr>
          <w:p w:rsidR="004C7F11" w:rsidRPr="000313D5" w:rsidRDefault="00EB3D04" w:rsidP="004C7F11">
            <w:pPr>
              <w:spacing w:line="276" w:lineRule="auto"/>
              <w:jc w:val="both"/>
              <w:rPr>
                <w:rFonts w:ascii="Arial" w:hAnsi="Arial" w:cs="Arial"/>
                <w:b/>
                <w:sz w:val="22"/>
                <w:szCs w:val="22"/>
              </w:rPr>
            </w:pPr>
            <w:r>
              <w:rPr>
                <w:rFonts w:ascii="Arial" w:hAnsi="Arial" w:cs="Arial"/>
                <w:sz w:val="22"/>
                <w:szCs w:val="22"/>
              </w:rPr>
              <w:t>NA</w:t>
            </w:r>
          </w:p>
        </w:tc>
      </w:tr>
      <w:tr w:rsidR="004C7F11" w:rsidTr="004C7F11">
        <w:trPr>
          <w:trHeight w:val="54"/>
          <w:jc w:val="center"/>
        </w:trPr>
        <w:tc>
          <w:tcPr>
            <w:tcW w:w="936" w:type="dxa"/>
            <w:vMerge/>
            <w:shd w:val="clear" w:color="auto" w:fill="FFFFFF" w:themeFill="background1"/>
          </w:tcPr>
          <w:p w:rsidR="004C7F11" w:rsidRPr="00963C8E" w:rsidRDefault="004C7F11" w:rsidP="004C7F11">
            <w:pPr>
              <w:spacing w:line="276" w:lineRule="auto"/>
              <w:contextualSpacing/>
              <w:rPr>
                <w:rFonts w:ascii="Arial" w:hAnsi="Arial" w:cs="Arial"/>
                <w:b/>
              </w:rPr>
            </w:pPr>
          </w:p>
        </w:tc>
        <w:tc>
          <w:tcPr>
            <w:tcW w:w="2613" w:type="dxa"/>
            <w:gridSpan w:val="2"/>
            <w:tcBorders>
              <w:bottom w:val="single" w:sz="4" w:space="0" w:color="auto"/>
            </w:tcBorders>
            <w:shd w:val="clear" w:color="auto" w:fill="FFFFFF" w:themeFill="background1"/>
          </w:tcPr>
          <w:sdt>
            <w:sdtPr>
              <w:rPr>
                <w:rFonts w:ascii="Arial" w:hAnsi="Arial" w:cs="Arial"/>
                <w:sz w:val="22"/>
                <w:szCs w:val="22"/>
              </w:rPr>
              <w:id w:val="700440192"/>
              <w:lock w:val="contentLocked"/>
              <w:docPartList>
                <w:docPartGallery w:val="Quick Parts"/>
              </w:docPartList>
            </w:sdtPr>
            <w:sdtEndPr/>
            <w:sdtContent>
              <w:p w:rsidR="004C7F11" w:rsidRDefault="004C7F11" w:rsidP="004C7F11">
                <w:pPr>
                  <w:spacing w:line="276" w:lineRule="auto"/>
                  <w:rPr>
                    <w:rFonts w:ascii="Arial" w:hAnsi="Arial" w:cs="Arial"/>
                    <w:sz w:val="22"/>
                    <w:szCs w:val="22"/>
                  </w:rPr>
                </w:pPr>
                <w:r>
                  <w:rPr>
                    <w:rFonts w:ascii="Arial" w:hAnsi="Arial" w:cs="Arial"/>
                    <w:sz w:val="22"/>
                    <w:szCs w:val="22"/>
                  </w:rPr>
                  <w:t>Road/ Transport</w:t>
                </w:r>
              </w:p>
            </w:sdtContent>
          </w:sdt>
        </w:tc>
        <w:tc>
          <w:tcPr>
            <w:tcW w:w="7653" w:type="dxa"/>
            <w:tcBorders>
              <w:bottom w:val="single" w:sz="4" w:space="0" w:color="auto"/>
            </w:tcBorders>
            <w:shd w:val="clear" w:color="auto" w:fill="FFFFFF" w:themeFill="background1"/>
            <w:vAlign w:val="bottom"/>
          </w:tcPr>
          <w:p w:rsidR="004C7F11" w:rsidRPr="00401DB5" w:rsidRDefault="00EB3D04" w:rsidP="004C7F11">
            <w:pPr>
              <w:spacing w:line="276" w:lineRule="auto"/>
              <w:jc w:val="both"/>
              <w:rPr>
                <w:rFonts w:ascii="Arial" w:hAnsi="Arial" w:cs="Arial"/>
                <w:sz w:val="22"/>
                <w:szCs w:val="22"/>
              </w:rPr>
            </w:pPr>
            <w:r>
              <w:rPr>
                <w:rFonts w:ascii="Arial" w:hAnsi="Arial" w:cs="Arial"/>
                <w:sz w:val="22"/>
                <w:szCs w:val="22"/>
              </w:rPr>
              <w:t>NA</w:t>
            </w:r>
            <w:r w:rsidR="00401DB5" w:rsidRPr="00401DB5">
              <w:rPr>
                <w:rFonts w:ascii="Arial" w:hAnsi="Arial" w:cs="Arial"/>
                <w:sz w:val="22"/>
                <w:szCs w:val="22"/>
              </w:rPr>
              <w:t xml:space="preserve"> </w:t>
            </w:r>
          </w:p>
        </w:tc>
      </w:tr>
      <w:tr w:rsidR="004C7F11" w:rsidTr="004C7F11">
        <w:trPr>
          <w:trHeight w:val="54"/>
          <w:jc w:val="center"/>
        </w:trPr>
        <w:tc>
          <w:tcPr>
            <w:tcW w:w="936" w:type="dxa"/>
            <w:tcBorders>
              <w:bottom w:val="single" w:sz="4" w:space="0" w:color="auto"/>
            </w:tcBorders>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tcBorders>
              <w:bottom w:val="single" w:sz="4" w:space="0" w:color="auto"/>
            </w:tcBorders>
            <w:shd w:val="clear" w:color="auto" w:fill="DBE5F1" w:themeFill="accent1" w:themeFillTint="33"/>
            <w:vAlign w:val="bottom"/>
          </w:tcPr>
          <w:sdt>
            <w:sdtPr>
              <w:rPr>
                <w:rFonts w:ascii="Arial" w:hAnsi="Arial" w:cs="Arial"/>
                <w:b/>
                <w:sz w:val="22"/>
                <w:szCs w:val="22"/>
              </w:rPr>
              <w:id w:val="-1997790190"/>
              <w:lock w:val="contentLocked"/>
              <w:docPartList>
                <w:docPartGallery w:val="Quick Parts"/>
              </w:docPartList>
            </w:sdtPr>
            <w:sdtEndPr/>
            <w:sdtContent>
              <w:p w:rsidR="004C7F11" w:rsidRPr="000313D5" w:rsidRDefault="004C7F11" w:rsidP="004C7F11">
                <w:pPr>
                  <w:spacing w:line="276" w:lineRule="auto"/>
                  <w:jc w:val="both"/>
                  <w:rPr>
                    <w:rFonts w:ascii="Arial" w:hAnsi="Arial" w:cs="Arial"/>
                    <w:b/>
                    <w:sz w:val="22"/>
                    <w:szCs w:val="22"/>
                  </w:rPr>
                </w:pPr>
                <w:r>
                  <w:rPr>
                    <w:rFonts w:ascii="Arial" w:hAnsi="Arial" w:cs="Arial"/>
                    <w:b/>
                    <w:sz w:val="22"/>
                    <w:szCs w:val="22"/>
                  </w:rPr>
                  <w:t>COMMENT ON AVAILABILITY OF LABOUR</w:t>
                </w:r>
              </w:p>
            </w:sdtContent>
          </w:sdt>
        </w:tc>
      </w:tr>
      <w:tr w:rsidR="006E6E77" w:rsidTr="006E6E77">
        <w:trPr>
          <w:trHeight w:val="170"/>
          <w:jc w:val="center"/>
        </w:trPr>
        <w:tc>
          <w:tcPr>
            <w:tcW w:w="936" w:type="dxa"/>
            <w:vMerge w:val="restart"/>
            <w:shd w:val="clear" w:color="auto" w:fill="FFFFFF" w:themeFill="background1"/>
          </w:tcPr>
          <w:p w:rsidR="006E6E77" w:rsidRPr="00963C8E" w:rsidRDefault="006E6E77" w:rsidP="004C7F11">
            <w:pPr>
              <w:spacing w:line="276" w:lineRule="auto"/>
              <w:contextualSpacing/>
              <w:rPr>
                <w:rFonts w:ascii="Arial" w:hAnsi="Arial" w:cs="Arial"/>
                <w:b/>
              </w:rPr>
            </w:pPr>
          </w:p>
        </w:tc>
        <w:tc>
          <w:tcPr>
            <w:tcW w:w="2613" w:type="dxa"/>
            <w:gridSpan w:val="2"/>
            <w:shd w:val="clear" w:color="auto" w:fill="FFFFFF" w:themeFill="background1"/>
          </w:tcPr>
          <w:sdt>
            <w:sdtPr>
              <w:rPr>
                <w:rFonts w:ascii="Arial" w:hAnsi="Arial" w:cs="Arial"/>
                <w:b/>
                <w:sz w:val="22"/>
                <w:szCs w:val="22"/>
              </w:rPr>
              <w:id w:val="-883400181"/>
              <w:lock w:val="sdtContentLocked"/>
              <w:docPartList>
                <w:docPartGallery w:val="Quick Parts"/>
              </w:docPartList>
            </w:sdtPr>
            <w:sdtEndPr/>
            <w:sdtContent>
              <w:p w:rsidR="006E6E77" w:rsidRDefault="006E6E77" w:rsidP="006E6E77">
                <w:pPr>
                  <w:spacing w:line="360" w:lineRule="auto"/>
                  <w:rPr>
                    <w:rFonts w:ascii="Arial" w:hAnsi="Arial" w:cs="Arial"/>
                    <w:b/>
                    <w:sz w:val="22"/>
                    <w:szCs w:val="22"/>
                  </w:rPr>
                </w:pPr>
                <w:r>
                  <w:rPr>
                    <w:rFonts w:ascii="Arial" w:hAnsi="Arial" w:cs="Arial"/>
                    <w:b/>
                    <w:sz w:val="22"/>
                    <w:szCs w:val="22"/>
                  </w:rPr>
                  <w:t>Availability:</w:t>
                </w:r>
              </w:p>
            </w:sdtContent>
          </w:sdt>
        </w:tc>
        <w:tc>
          <w:tcPr>
            <w:tcW w:w="7653" w:type="dxa"/>
            <w:shd w:val="clear" w:color="auto" w:fill="FFFFFF" w:themeFill="background1"/>
          </w:tcPr>
          <w:p w:rsidR="006E6E77" w:rsidRDefault="00EB3D04" w:rsidP="00B63662">
            <w:pPr>
              <w:spacing w:line="360" w:lineRule="auto"/>
              <w:jc w:val="both"/>
              <w:rPr>
                <w:rFonts w:ascii="Arial" w:hAnsi="Arial" w:cs="Arial"/>
                <w:b/>
                <w:sz w:val="22"/>
                <w:szCs w:val="22"/>
              </w:rPr>
            </w:pPr>
            <w:r>
              <w:rPr>
                <w:rFonts w:ascii="Arial" w:hAnsi="Arial" w:cs="Arial"/>
                <w:b/>
                <w:sz w:val="22"/>
                <w:szCs w:val="22"/>
              </w:rPr>
              <w:t>NA</w:t>
            </w:r>
          </w:p>
        </w:tc>
      </w:tr>
      <w:tr w:rsidR="006E6E77" w:rsidTr="006E6E77">
        <w:trPr>
          <w:trHeight w:val="170"/>
          <w:jc w:val="center"/>
        </w:trPr>
        <w:tc>
          <w:tcPr>
            <w:tcW w:w="936" w:type="dxa"/>
            <w:vMerge/>
            <w:shd w:val="clear" w:color="auto" w:fill="FFFFFF" w:themeFill="background1"/>
          </w:tcPr>
          <w:p w:rsidR="006E6E77" w:rsidRPr="00963C8E" w:rsidRDefault="006E6E77" w:rsidP="004C7F11">
            <w:pPr>
              <w:spacing w:line="276" w:lineRule="auto"/>
              <w:contextualSpacing/>
              <w:rPr>
                <w:rFonts w:ascii="Arial" w:hAnsi="Arial" w:cs="Arial"/>
                <w:b/>
              </w:rPr>
            </w:pPr>
          </w:p>
        </w:tc>
        <w:tc>
          <w:tcPr>
            <w:tcW w:w="2613" w:type="dxa"/>
            <w:gridSpan w:val="2"/>
            <w:shd w:val="clear" w:color="auto" w:fill="FFFFFF" w:themeFill="background1"/>
            <w:vAlign w:val="bottom"/>
          </w:tcPr>
          <w:sdt>
            <w:sdtPr>
              <w:rPr>
                <w:rFonts w:ascii="Arial" w:hAnsi="Arial" w:cs="Arial"/>
                <w:b/>
                <w:sz w:val="22"/>
                <w:szCs w:val="22"/>
              </w:rPr>
              <w:id w:val="891625140"/>
              <w:lock w:val="sdtContentLocked"/>
              <w:placeholder>
                <w:docPart w:val="DefaultPlaceholder_1082065161"/>
              </w:placeholder>
              <w:docPartList>
                <w:docPartGallery w:val="Quick Parts"/>
              </w:docPartList>
            </w:sdtPr>
            <w:sdtEndPr/>
            <w:sdtContent>
              <w:p w:rsidR="006E6E77" w:rsidRDefault="006E6E77" w:rsidP="004C7F11">
                <w:pPr>
                  <w:spacing w:line="360" w:lineRule="auto"/>
                  <w:jc w:val="both"/>
                  <w:rPr>
                    <w:rFonts w:ascii="Arial" w:hAnsi="Arial" w:cs="Arial"/>
                    <w:b/>
                    <w:sz w:val="22"/>
                    <w:szCs w:val="22"/>
                  </w:rPr>
                </w:pPr>
                <w:r>
                  <w:rPr>
                    <w:rFonts w:ascii="Arial" w:hAnsi="Arial" w:cs="Arial"/>
                    <w:b/>
                    <w:sz w:val="22"/>
                    <w:szCs w:val="22"/>
                  </w:rPr>
                  <w:t>Number of Labours working in the Factory</w:t>
                </w:r>
              </w:p>
            </w:sdtContent>
          </w:sdt>
        </w:tc>
        <w:tc>
          <w:tcPr>
            <w:tcW w:w="7653" w:type="dxa"/>
            <w:shd w:val="clear" w:color="auto" w:fill="FFFFFF" w:themeFill="background1"/>
          </w:tcPr>
          <w:p w:rsidR="006E6E77" w:rsidRPr="006D1A03" w:rsidRDefault="00E321AE" w:rsidP="00B63662">
            <w:pPr>
              <w:spacing w:line="360" w:lineRule="auto"/>
              <w:rPr>
                <w:rFonts w:ascii="Arial" w:hAnsi="Arial" w:cs="Arial"/>
                <w:sz w:val="22"/>
                <w:szCs w:val="22"/>
              </w:rPr>
            </w:pPr>
            <w:r>
              <w:rPr>
                <w:rFonts w:ascii="Arial" w:hAnsi="Arial" w:cs="Arial"/>
                <w:sz w:val="22"/>
                <w:szCs w:val="22"/>
              </w:rPr>
              <w:t>NA</w:t>
            </w:r>
          </w:p>
        </w:tc>
      </w:tr>
      <w:tr w:rsidR="004C7F11" w:rsidTr="004C7F11">
        <w:trPr>
          <w:trHeight w:val="54"/>
          <w:jc w:val="center"/>
        </w:trPr>
        <w:tc>
          <w:tcPr>
            <w:tcW w:w="936" w:type="dxa"/>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szCs w:val="22"/>
              </w:rPr>
              <w:id w:val="-1075973850"/>
              <w:lock w:val="contentLocked"/>
              <w:docPartList>
                <w:docPartGallery w:val="Quick Parts"/>
              </w:docPartList>
            </w:sdtPr>
            <w:sdtEndPr/>
            <w:sdtContent>
              <w:p w:rsidR="004C7F11" w:rsidRPr="005551C4" w:rsidRDefault="004C7F11" w:rsidP="004C7F11">
                <w:pPr>
                  <w:spacing w:line="276" w:lineRule="auto"/>
                  <w:jc w:val="both"/>
                  <w:rPr>
                    <w:rFonts w:ascii="Arial" w:hAnsi="Arial" w:cs="Arial"/>
                    <w:b/>
                    <w:sz w:val="22"/>
                    <w:szCs w:val="22"/>
                  </w:rPr>
                </w:pPr>
                <w:r w:rsidRPr="000313D5">
                  <w:rPr>
                    <w:rFonts w:ascii="Arial" w:hAnsi="Arial" w:cs="Arial"/>
                    <w:b/>
                    <w:sz w:val="22"/>
                    <w:szCs w:val="22"/>
                  </w:rPr>
                  <w:t>SALES TRANSACTIONAL PROSPECTS OF SUCH PLANTS</w:t>
                </w:r>
                <w:r>
                  <w:rPr>
                    <w:rFonts w:ascii="Arial" w:hAnsi="Arial" w:cs="Arial"/>
                    <w:b/>
                    <w:sz w:val="22"/>
                    <w:szCs w:val="22"/>
                  </w:rPr>
                  <w:t>/ MACHINERY</w:t>
                </w:r>
              </w:p>
            </w:sdtContent>
          </w:sdt>
        </w:tc>
      </w:tr>
      <w:tr w:rsidR="004C7F11" w:rsidTr="004C7F11">
        <w:trPr>
          <w:trHeight w:val="52"/>
          <w:jc w:val="center"/>
        </w:trPr>
        <w:tc>
          <w:tcPr>
            <w:tcW w:w="936" w:type="dxa"/>
            <w:vMerge w:val="restart"/>
            <w:shd w:val="clear" w:color="auto" w:fill="FFFFFF" w:themeFill="background1"/>
          </w:tcPr>
          <w:p w:rsidR="004C7F11" w:rsidRPr="005551C4" w:rsidRDefault="004C7F11" w:rsidP="004C7F11">
            <w:pPr>
              <w:spacing w:line="276" w:lineRule="auto"/>
              <w:contextualSpacing/>
              <w:rPr>
                <w:rFonts w:ascii="Arial" w:hAnsi="Arial" w:cs="Arial"/>
                <w:b/>
              </w:rPr>
            </w:pPr>
          </w:p>
        </w:tc>
        <w:tc>
          <w:tcPr>
            <w:tcW w:w="10266" w:type="dxa"/>
            <w:gridSpan w:val="3"/>
            <w:tcBorders>
              <w:bottom w:val="single" w:sz="4" w:space="0" w:color="auto"/>
            </w:tcBorders>
            <w:shd w:val="clear" w:color="auto" w:fill="FFFFFF" w:themeFill="background1"/>
          </w:tcPr>
          <w:p w:rsidR="004C30B2" w:rsidRDefault="006152C0" w:rsidP="004C7F11">
            <w:pPr>
              <w:spacing w:line="276" w:lineRule="auto"/>
              <w:rPr>
                <w:rFonts w:ascii="Arial" w:hAnsi="Arial" w:cs="Arial"/>
                <w:sz w:val="22"/>
                <w:szCs w:val="22"/>
              </w:rPr>
            </w:pPr>
            <w:sdt>
              <w:sdtPr>
                <w:rPr>
                  <w:rFonts w:ascii="Arial" w:hAnsi="Arial" w:cs="Arial"/>
                  <w:sz w:val="22"/>
                  <w:szCs w:val="22"/>
                </w:rPr>
                <w:id w:val="1096673461"/>
                <w:dropDownList>
                  <w:listItem w:value="Choose an item."/>
                  <w:listItem w:displayText="Scrap Lot Sale" w:value="Scrap Lot Sale"/>
                  <w:listItem w:displayText="Individual machine sale on piecemeal basis" w:value="Individual machine sale on piecemeal basis"/>
                  <w:listItem w:displayText="Strategic Sale as part of the complete Project." w:value="Strategic Sale as part of the complete Project."/>
                  <w:listItem w:displayText="Public auction (orderly)" w:value="Public auction (orderly)"/>
                  <w:listItem w:displayText="Public auction (non orderly)" w:value="Public auction (non orderly)"/>
                  <w:listItem w:displayText="Lot Sale on piecemeal basis." w:value="Lot Sale on piecemeal basis."/>
                </w:dropDownList>
              </w:sdtPr>
              <w:sdtEndPr/>
              <w:sdtContent>
                <w:r w:rsidR="0095512D">
                  <w:rPr>
                    <w:rFonts w:ascii="Arial" w:hAnsi="Arial" w:cs="Arial"/>
                    <w:sz w:val="22"/>
                    <w:szCs w:val="22"/>
                  </w:rPr>
                  <w:t>Strategic Sale as part of the complete Project.</w:t>
                </w:r>
              </w:sdtContent>
            </w:sdt>
          </w:p>
          <w:p w:rsidR="00CF4942" w:rsidRDefault="00CF4942" w:rsidP="00CF4942">
            <w:pPr>
              <w:spacing w:line="276" w:lineRule="auto"/>
              <w:jc w:val="both"/>
              <w:rPr>
                <w:rFonts w:ascii="Arial" w:hAnsi="Arial" w:cs="Arial"/>
                <w:sz w:val="22"/>
                <w:szCs w:val="22"/>
              </w:rPr>
            </w:pPr>
          </w:p>
          <w:p w:rsidR="003C3D5E" w:rsidRPr="006A774F" w:rsidRDefault="00CF4942" w:rsidP="005310E0">
            <w:pPr>
              <w:spacing w:line="276" w:lineRule="auto"/>
              <w:jc w:val="both"/>
              <w:rPr>
                <w:rFonts w:ascii="Arial" w:hAnsi="Arial" w:cs="Arial"/>
                <w:sz w:val="22"/>
                <w:szCs w:val="22"/>
              </w:rPr>
            </w:pPr>
            <w:r>
              <w:rPr>
                <w:rFonts w:ascii="Arial" w:hAnsi="Arial" w:cs="Arial"/>
                <w:sz w:val="22"/>
                <w:szCs w:val="22"/>
              </w:rPr>
              <w:t xml:space="preserve">Best Sale method considered for this Unit may be on </w:t>
            </w:r>
            <w:r w:rsidR="005310E0">
              <w:rPr>
                <w:rFonts w:ascii="Arial" w:hAnsi="Arial" w:cs="Arial"/>
                <w:sz w:val="22"/>
                <w:szCs w:val="22"/>
              </w:rPr>
              <w:t xml:space="preserve">piecemeal </w:t>
            </w:r>
            <w:r w:rsidR="00A676A5">
              <w:rPr>
                <w:rFonts w:ascii="Arial" w:hAnsi="Arial" w:cs="Arial"/>
                <w:sz w:val="22"/>
                <w:szCs w:val="22"/>
              </w:rPr>
              <w:t>basis or a set of assets collectively.</w:t>
            </w:r>
          </w:p>
        </w:tc>
      </w:tr>
      <w:tr w:rsidR="004C7F11" w:rsidTr="004C7F11">
        <w:trPr>
          <w:trHeight w:val="52"/>
          <w:jc w:val="center"/>
        </w:trPr>
        <w:tc>
          <w:tcPr>
            <w:tcW w:w="936" w:type="dxa"/>
            <w:vMerge/>
            <w:tcBorders>
              <w:bottom w:val="single" w:sz="4" w:space="0" w:color="auto"/>
            </w:tcBorders>
            <w:shd w:val="clear" w:color="auto" w:fill="FFFFFF" w:themeFill="background1"/>
          </w:tcPr>
          <w:p w:rsidR="004C7F11" w:rsidRPr="005551C4" w:rsidRDefault="004C7F11" w:rsidP="004C7F11">
            <w:pPr>
              <w:spacing w:line="276" w:lineRule="auto"/>
              <w:contextualSpacing/>
              <w:rPr>
                <w:rFonts w:ascii="Arial" w:hAnsi="Arial" w:cs="Arial"/>
                <w:b/>
              </w:rPr>
            </w:pPr>
          </w:p>
        </w:tc>
        <w:tc>
          <w:tcPr>
            <w:tcW w:w="10266" w:type="dxa"/>
            <w:gridSpan w:val="3"/>
            <w:tcBorders>
              <w:bottom w:val="single" w:sz="4" w:space="0" w:color="auto"/>
            </w:tcBorders>
            <w:shd w:val="clear" w:color="auto" w:fill="FFFFFF" w:themeFill="background1"/>
          </w:tcPr>
          <w:p w:rsidR="004C7F11" w:rsidRPr="007532B6" w:rsidRDefault="006152C0" w:rsidP="005310E0">
            <w:pPr>
              <w:spacing w:line="360" w:lineRule="auto"/>
              <w:jc w:val="both"/>
              <w:rPr>
                <w:rFonts w:ascii="Arial" w:hAnsi="Arial" w:cs="Arial"/>
                <w:b/>
                <w:sz w:val="22"/>
                <w:szCs w:val="22"/>
              </w:rPr>
            </w:pPr>
            <w:sdt>
              <w:sdtPr>
                <w:rPr>
                  <w:rFonts w:ascii="Arial" w:hAnsi="Arial" w:cs="Arial"/>
                  <w:b/>
                  <w:sz w:val="22"/>
                  <w:szCs w:val="22"/>
                </w:rPr>
                <w:id w:val="2139451373"/>
                <w:lock w:val="contentLocked"/>
                <w:docPartList>
                  <w:docPartGallery w:val="Quick Parts"/>
                </w:docPartList>
              </w:sdtPr>
              <w:sdtEndPr/>
              <w:sdtContent>
                <w:r w:rsidR="004C7F11" w:rsidRPr="007532B6">
                  <w:rPr>
                    <w:rFonts w:ascii="Arial" w:hAnsi="Arial" w:cs="Arial"/>
                    <w:b/>
                    <w:sz w:val="22"/>
                    <w:szCs w:val="22"/>
                  </w:rPr>
                  <w:t>Reason:</w:t>
                </w:r>
              </w:sdtContent>
            </w:sdt>
            <w:r w:rsidR="004C7F11" w:rsidRPr="007532B6">
              <w:rPr>
                <w:rFonts w:ascii="Arial" w:hAnsi="Arial" w:cs="Arial"/>
                <w:b/>
                <w:sz w:val="22"/>
                <w:szCs w:val="22"/>
              </w:rPr>
              <w:t xml:space="preserve"> </w:t>
            </w:r>
            <w:r w:rsidR="00EF1F83">
              <w:rPr>
                <w:rFonts w:ascii="Arial" w:hAnsi="Arial" w:cs="Arial"/>
                <w:sz w:val="22"/>
                <w:szCs w:val="22"/>
              </w:rPr>
              <w:t xml:space="preserve">Since this is a </w:t>
            </w:r>
            <w:r w:rsidR="00E321AE">
              <w:rPr>
                <w:rFonts w:ascii="Arial" w:hAnsi="Arial" w:cs="Arial"/>
                <w:sz w:val="22"/>
                <w:szCs w:val="22"/>
              </w:rPr>
              <w:t>service sector company and its office equipment can be shifted from one place to another place</w:t>
            </w:r>
            <w:r w:rsidR="00CF4942">
              <w:rPr>
                <w:rFonts w:ascii="Arial" w:hAnsi="Arial" w:cs="Arial"/>
                <w:sz w:val="22"/>
                <w:szCs w:val="22"/>
              </w:rPr>
              <w:t>.</w:t>
            </w:r>
            <w:r w:rsidR="003C3D5E">
              <w:rPr>
                <w:rFonts w:ascii="Arial" w:hAnsi="Arial" w:cs="Arial"/>
                <w:sz w:val="22"/>
                <w:szCs w:val="22"/>
              </w:rPr>
              <w:t xml:space="preserve"> T</w:t>
            </w:r>
            <w:r w:rsidR="003C3D5E" w:rsidRPr="003C3D5E">
              <w:rPr>
                <w:rFonts w:ascii="Arial" w:hAnsi="Arial" w:cs="Arial"/>
                <w:sz w:val="22"/>
                <w:szCs w:val="22"/>
              </w:rPr>
              <w:t>he liquidation value we have considered</w:t>
            </w:r>
            <w:r w:rsidR="003C3D5E">
              <w:rPr>
                <w:rFonts w:ascii="Arial" w:hAnsi="Arial" w:cs="Arial"/>
                <w:sz w:val="22"/>
                <w:szCs w:val="22"/>
              </w:rPr>
              <w:t xml:space="preserve"> is</w:t>
            </w:r>
            <w:r w:rsidR="003C3D5E" w:rsidRPr="003C3D5E">
              <w:rPr>
                <w:rFonts w:ascii="Arial" w:hAnsi="Arial" w:cs="Arial"/>
                <w:sz w:val="22"/>
                <w:szCs w:val="22"/>
              </w:rPr>
              <w:t xml:space="preserve"> the slum sale app</w:t>
            </w:r>
            <w:r w:rsidR="003C3D5E">
              <w:rPr>
                <w:rFonts w:ascii="Arial" w:hAnsi="Arial" w:cs="Arial"/>
                <w:sz w:val="22"/>
                <w:szCs w:val="22"/>
              </w:rPr>
              <w:t xml:space="preserve">roach as type of sale where the </w:t>
            </w:r>
            <w:r w:rsidR="005310E0">
              <w:rPr>
                <w:rFonts w:ascii="Arial" w:hAnsi="Arial" w:cs="Arial"/>
                <w:sz w:val="22"/>
                <w:szCs w:val="22"/>
              </w:rPr>
              <w:t>complete office equipment</w:t>
            </w:r>
            <w:r w:rsidR="003C3D5E" w:rsidRPr="003C3D5E">
              <w:rPr>
                <w:rFonts w:ascii="Arial" w:hAnsi="Arial" w:cs="Arial"/>
                <w:sz w:val="22"/>
                <w:szCs w:val="22"/>
              </w:rPr>
              <w:t xml:space="preserve"> will be sold on </w:t>
            </w:r>
            <w:r w:rsidR="005310E0">
              <w:rPr>
                <w:rFonts w:ascii="Arial" w:hAnsi="Arial" w:cs="Arial"/>
                <w:sz w:val="22"/>
                <w:szCs w:val="22"/>
              </w:rPr>
              <w:t>piecemeal basis</w:t>
            </w:r>
            <w:r w:rsidR="00A676A5">
              <w:rPr>
                <w:rFonts w:ascii="Arial" w:hAnsi="Arial" w:cs="Arial"/>
                <w:sz w:val="22"/>
                <w:szCs w:val="22"/>
              </w:rPr>
              <w:t xml:space="preserve"> or a set of assets collectively</w:t>
            </w:r>
            <w:r w:rsidR="003C3D5E" w:rsidRPr="003C3D5E">
              <w:rPr>
                <w:rFonts w:ascii="Arial" w:hAnsi="Arial" w:cs="Arial"/>
                <w:sz w:val="22"/>
                <w:szCs w:val="22"/>
              </w:rPr>
              <w:t xml:space="preserve"> to achieve maximum value under liquidation estate</w:t>
            </w:r>
            <w:r w:rsidR="005310E0">
              <w:rPr>
                <w:rFonts w:ascii="Arial" w:hAnsi="Arial" w:cs="Arial"/>
                <w:sz w:val="22"/>
                <w:szCs w:val="22"/>
              </w:rPr>
              <w:t>.</w:t>
            </w:r>
          </w:p>
        </w:tc>
      </w:tr>
      <w:tr w:rsidR="004C7F11" w:rsidTr="004C7F11">
        <w:trPr>
          <w:trHeight w:val="52"/>
          <w:jc w:val="center"/>
        </w:trPr>
        <w:tc>
          <w:tcPr>
            <w:tcW w:w="936" w:type="dxa"/>
            <w:tcBorders>
              <w:bottom w:val="single" w:sz="4" w:space="0" w:color="auto"/>
            </w:tcBorders>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tcBorders>
              <w:bottom w:val="single" w:sz="4" w:space="0" w:color="auto"/>
            </w:tcBorders>
            <w:shd w:val="clear" w:color="auto" w:fill="DBE5F1" w:themeFill="accent1" w:themeFillTint="33"/>
            <w:vAlign w:val="bottom"/>
          </w:tcPr>
          <w:sdt>
            <w:sdtPr>
              <w:rPr>
                <w:rFonts w:ascii="Arial" w:hAnsi="Arial" w:cs="Arial"/>
                <w:b/>
                <w:sz w:val="22"/>
                <w:szCs w:val="22"/>
              </w:rPr>
              <w:id w:val="915202805"/>
              <w:lock w:val="contentLocked"/>
              <w:docPartList>
                <w:docPartGallery w:val="Quick Parts"/>
              </w:docPartList>
            </w:sdtPr>
            <w:sdtEndPr/>
            <w:sdtContent>
              <w:p w:rsidR="004C7F11" w:rsidRDefault="004C7F11" w:rsidP="004C7F11">
                <w:pPr>
                  <w:spacing w:line="276" w:lineRule="auto"/>
                  <w:jc w:val="both"/>
                  <w:rPr>
                    <w:rFonts w:ascii="Arial" w:hAnsi="Arial" w:cs="Arial"/>
                    <w:b/>
                    <w:sz w:val="22"/>
                    <w:szCs w:val="22"/>
                  </w:rPr>
                </w:pPr>
                <w:r>
                  <w:rPr>
                    <w:rFonts w:ascii="Arial" w:hAnsi="Arial" w:cs="Arial"/>
                    <w:b/>
                    <w:sz w:val="22"/>
                    <w:szCs w:val="22"/>
                  </w:rPr>
                  <w:t>DEMAND OF SUCH PLANT &amp; MACHINERY IN THE MARKET</w:t>
                </w:r>
              </w:p>
            </w:sdtContent>
          </w:sdt>
        </w:tc>
      </w:tr>
      <w:tr w:rsidR="004C7F11" w:rsidTr="004C7F11">
        <w:trPr>
          <w:trHeight w:val="52"/>
          <w:jc w:val="center"/>
        </w:trPr>
        <w:tc>
          <w:tcPr>
            <w:tcW w:w="936" w:type="dxa"/>
            <w:shd w:val="clear" w:color="auto" w:fill="FFFFFF" w:themeFill="background1"/>
          </w:tcPr>
          <w:p w:rsidR="004C7F11" w:rsidRPr="005551C4" w:rsidRDefault="004C7F11" w:rsidP="004C7F11">
            <w:pPr>
              <w:pStyle w:val="ListParagraph"/>
              <w:spacing w:line="276" w:lineRule="auto"/>
              <w:ind w:left="746"/>
              <w:contextualSpacing/>
              <w:rPr>
                <w:rFonts w:ascii="Arial" w:hAnsi="Arial" w:cs="Arial"/>
                <w:b/>
              </w:rPr>
            </w:pPr>
          </w:p>
        </w:tc>
        <w:tc>
          <w:tcPr>
            <w:tcW w:w="10266" w:type="dxa"/>
            <w:gridSpan w:val="3"/>
            <w:shd w:val="clear" w:color="auto" w:fill="FFFFFF" w:themeFill="background1"/>
            <w:vAlign w:val="bottom"/>
          </w:tcPr>
          <w:p w:rsidR="004C7F11" w:rsidRDefault="006152C0" w:rsidP="004C7F11">
            <w:pPr>
              <w:spacing w:line="360" w:lineRule="auto"/>
              <w:jc w:val="both"/>
              <w:rPr>
                <w:rFonts w:ascii="Arial" w:hAnsi="Arial" w:cs="Arial"/>
                <w:b/>
                <w:sz w:val="22"/>
                <w:szCs w:val="22"/>
              </w:rPr>
            </w:pPr>
            <w:sdt>
              <w:sdtPr>
                <w:rPr>
                  <w:rFonts w:ascii="Arial" w:hAnsi="Arial" w:cs="Arial"/>
                  <w:bCs/>
                  <w:sz w:val="22"/>
                  <w:szCs w:val="22"/>
                </w:rPr>
                <w:id w:val="-10144547"/>
                <w:dropDownList>
                  <w:listItem w:value="Choose an item."/>
                  <w:listItem w:displayText="Appears to be good as per general information available in public domain." w:value="Appears to be good as per general information available in public domain."/>
                  <w:listItem w:displayText="Appears to be moderate as per general information available in public domain." w:value="Appears to be moderate as per general information available in public domain."/>
                  <w:listItem w:displayText="Not much availability and demand for such type of machines as per general information available on public domain." w:value="Not much availability and demand for such type of machines as per general information available on public domain."/>
                  <w:listItem w:displayText="Due to nature of the Plant used second hand machinery is not very much in trend." w:value="Due to nature of the Plant used second hand machinery is not very much in trend."/>
                  <w:listItem w:displayText="Demand is in line if transaction happens for the complete integrated Project as a whole but not on standalone basis." w:value="Demand is in line if transaction happens for the complete integrated Project as a whole but not on standalone basis."/>
                  <w:listItem w:displayText="Many similar running/ operational Industries located nearby hence demand should be good." w:value="Many similar running/ operational Industries located nearby hence demand should be good."/>
                  <w:listItem w:displayText="Evergreen machinery and will always be in good demand because of its application in wide number of Industries." w:value="Evergreen machinery and will always be in good demand because of its application in wide number of Industries."/>
                </w:dropDownList>
              </w:sdtPr>
              <w:sdtEndPr/>
              <w:sdtContent>
                <w:r w:rsidR="0095512D">
                  <w:rPr>
                    <w:rFonts w:ascii="Arial" w:hAnsi="Arial" w:cs="Arial"/>
                    <w:bCs/>
                    <w:sz w:val="22"/>
                    <w:szCs w:val="22"/>
                  </w:rPr>
                  <w:t>Not much availability and demand for such type of machines as per general information available on public domain.</w:t>
                </w:r>
              </w:sdtContent>
            </w:sdt>
          </w:p>
        </w:tc>
      </w:tr>
      <w:tr w:rsidR="004C7F11" w:rsidTr="004C7F11">
        <w:trPr>
          <w:trHeight w:val="52"/>
          <w:jc w:val="center"/>
        </w:trPr>
        <w:tc>
          <w:tcPr>
            <w:tcW w:w="936" w:type="dxa"/>
            <w:shd w:val="clear" w:color="auto" w:fill="DBE5F1" w:themeFill="accent1" w:themeFillTint="33"/>
          </w:tcPr>
          <w:p w:rsidR="004C7F11" w:rsidRPr="005551C4" w:rsidRDefault="004C7F11" w:rsidP="00BA083F">
            <w:pPr>
              <w:pStyle w:val="ListParagraph"/>
              <w:numPr>
                <w:ilvl w:val="0"/>
                <w:numId w:val="12"/>
              </w:numPr>
              <w:spacing w:line="276" w:lineRule="auto"/>
              <w:contextualSpacing/>
              <w:rPr>
                <w:rFonts w:ascii="Arial" w:hAnsi="Arial" w:cs="Arial"/>
                <w:b/>
              </w:rPr>
            </w:pPr>
          </w:p>
        </w:tc>
        <w:tc>
          <w:tcPr>
            <w:tcW w:w="10266" w:type="dxa"/>
            <w:gridSpan w:val="3"/>
            <w:shd w:val="clear" w:color="auto" w:fill="DBE5F1" w:themeFill="accent1" w:themeFillTint="33"/>
            <w:vAlign w:val="bottom"/>
          </w:tcPr>
          <w:sdt>
            <w:sdtPr>
              <w:rPr>
                <w:rFonts w:ascii="Arial" w:hAnsi="Arial" w:cs="Arial"/>
                <w:b/>
                <w:sz w:val="22"/>
                <w:szCs w:val="22"/>
              </w:rPr>
              <w:id w:val="-1047985889"/>
              <w:lock w:val="contentLocked"/>
              <w:docPartList>
                <w:docPartGallery w:val="Quick Parts"/>
              </w:docPartList>
            </w:sdtPr>
            <w:sdtEndPr/>
            <w:sdtContent>
              <w:p w:rsidR="004C7F11" w:rsidRPr="005551C4" w:rsidRDefault="004C7F11" w:rsidP="004C7F11">
                <w:pPr>
                  <w:spacing w:line="276" w:lineRule="auto"/>
                  <w:jc w:val="both"/>
                  <w:rPr>
                    <w:rFonts w:ascii="Arial" w:hAnsi="Arial" w:cs="Arial"/>
                    <w:b/>
                    <w:sz w:val="22"/>
                    <w:szCs w:val="22"/>
                  </w:rPr>
                </w:pPr>
                <w:r>
                  <w:rPr>
                    <w:rFonts w:ascii="Arial" w:hAnsi="Arial" w:cs="Arial"/>
                    <w:b/>
                    <w:sz w:val="22"/>
                    <w:szCs w:val="22"/>
                  </w:rPr>
                  <w:t>VALUATION PRO</w:t>
                </w:r>
                <w:r w:rsidRPr="00FB0696">
                  <w:rPr>
                    <w:rFonts w:ascii="Arial" w:hAnsi="Arial" w:cs="Arial"/>
                    <w:b/>
                    <w:sz w:val="22"/>
                    <w:szCs w:val="22"/>
                  </w:rPr>
                  <w:t>EDURE</w:t>
                </w:r>
              </w:p>
            </w:sdtContent>
          </w:sdt>
        </w:tc>
      </w:tr>
      <w:tr w:rsidR="004C7F11" w:rsidTr="004C7F11">
        <w:trPr>
          <w:trHeight w:val="52"/>
          <w:jc w:val="center"/>
        </w:trPr>
        <w:tc>
          <w:tcPr>
            <w:tcW w:w="936" w:type="dxa"/>
            <w:shd w:val="clear" w:color="auto" w:fill="FFFFFF" w:themeFill="background1"/>
          </w:tcPr>
          <w:p w:rsidR="004C7F11" w:rsidRPr="00CD4270" w:rsidRDefault="004C7F11" w:rsidP="00BA083F">
            <w:pPr>
              <w:pStyle w:val="ListParagraph"/>
              <w:numPr>
                <w:ilvl w:val="0"/>
                <w:numId w:val="16"/>
              </w:numPr>
              <w:spacing w:line="276" w:lineRule="auto"/>
              <w:contextualSpacing/>
              <w:rPr>
                <w:rFonts w:ascii="Arial" w:hAnsi="Arial" w:cs="Arial"/>
                <w:b/>
                <w:sz w:val="22"/>
              </w:rPr>
            </w:pPr>
          </w:p>
        </w:tc>
        <w:tc>
          <w:tcPr>
            <w:tcW w:w="10266" w:type="dxa"/>
            <w:gridSpan w:val="3"/>
            <w:shd w:val="clear" w:color="auto" w:fill="FFFFFF" w:themeFill="background1"/>
            <w:vAlign w:val="bottom"/>
          </w:tcPr>
          <w:p w:rsidR="004C7F11" w:rsidRPr="00CD4270" w:rsidRDefault="006152C0" w:rsidP="005F04D8">
            <w:pPr>
              <w:pStyle w:val="ListParagraph"/>
              <w:spacing w:line="360" w:lineRule="auto"/>
              <w:ind w:left="0"/>
              <w:jc w:val="both"/>
              <w:rPr>
                <w:rFonts w:ascii="Arial" w:hAnsi="Arial" w:cs="Arial"/>
                <w:b/>
                <w:sz w:val="22"/>
              </w:rPr>
            </w:pPr>
            <w:sdt>
              <w:sdtPr>
                <w:rPr>
                  <w:rFonts w:ascii="Arial" w:hAnsi="Arial" w:cs="Arial"/>
                  <w:b/>
                  <w:sz w:val="22"/>
                  <w:szCs w:val="22"/>
                </w:rPr>
                <w:id w:val="-797063655"/>
                <w:lock w:val="contentLocked"/>
                <w:docPartList>
                  <w:docPartGallery w:val="Quick Parts"/>
                </w:docPartList>
              </w:sdtPr>
              <w:sdtEndPr/>
              <w:sdtContent>
                <w:r w:rsidR="004C7F11">
                  <w:rPr>
                    <w:rFonts w:ascii="Arial" w:hAnsi="Arial" w:cs="Arial"/>
                    <w:b/>
                    <w:sz w:val="22"/>
                    <w:szCs w:val="22"/>
                  </w:rPr>
                  <w:t xml:space="preserve">Basic </w:t>
                </w:r>
                <w:r w:rsidR="004C7F11" w:rsidRPr="00963C8E">
                  <w:rPr>
                    <w:rFonts w:ascii="Arial" w:hAnsi="Arial" w:cs="Arial"/>
                    <w:b/>
                    <w:sz w:val="22"/>
                    <w:szCs w:val="22"/>
                  </w:rPr>
                  <w:t>Methodology</w:t>
                </w:r>
                <w:r w:rsidR="004C7F11">
                  <w:rPr>
                    <w:rFonts w:ascii="Arial" w:hAnsi="Arial" w:cs="Arial"/>
                    <w:b/>
                    <w:sz w:val="22"/>
                    <w:szCs w:val="22"/>
                  </w:rPr>
                  <w:t>:</w:t>
                </w:r>
              </w:sdtContent>
            </w:sdt>
            <w:r w:rsidR="004C7F11">
              <w:rPr>
                <w:rFonts w:ascii="Arial" w:hAnsi="Arial" w:cs="Arial"/>
                <w:b/>
                <w:sz w:val="22"/>
                <w:szCs w:val="22"/>
              </w:rPr>
              <w:t xml:space="preserve"> </w:t>
            </w:r>
            <w:r w:rsidR="004C7F11" w:rsidRPr="00FB0696">
              <w:rPr>
                <w:rFonts w:ascii="Arial" w:hAnsi="Arial" w:cs="Arial"/>
                <w:sz w:val="22"/>
                <w:szCs w:val="22"/>
              </w:rPr>
              <w:t xml:space="preserve">For arriving at </w:t>
            </w:r>
            <w:r w:rsidR="00B80E6F">
              <w:rPr>
                <w:rFonts w:ascii="Arial" w:hAnsi="Arial" w:cs="Arial"/>
                <w:sz w:val="22"/>
                <w:szCs w:val="22"/>
              </w:rPr>
              <w:t>the</w:t>
            </w:r>
            <w:r w:rsidR="004C7F11" w:rsidRPr="00FB0696">
              <w:rPr>
                <w:rFonts w:ascii="Arial" w:hAnsi="Arial" w:cs="Arial"/>
                <w:sz w:val="22"/>
                <w:szCs w:val="22"/>
              </w:rPr>
              <w:t xml:space="preserve"> value </w:t>
            </w:r>
            <w:r w:rsidR="004C7F11">
              <w:rPr>
                <w:rFonts w:ascii="Arial" w:hAnsi="Arial" w:cs="Arial"/>
                <w:sz w:val="22"/>
                <w:szCs w:val="22"/>
              </w:rPr>
              <w:t xml:space="preserve">of </w:t>
            </w:r>
            <w:r w:rsidR="00E069D5">
              <w:rPr>
                <w:rFonts w:ascii="Arial" w:hAnsi="Arial" w:cs="Arial"/>
                <w:sz w:val="22"/>
                <w:szCs w:val="22"/>
              </w:rPr>
              <w:t xml:space="preserve">Office &amp; Electrical Equipment and </w:t>
            </w:r>
            <w:r w:rsidR="004C7F11">
              <w:rPr>
                <w:rFonts w:ascii="Arial" w:hAnsi="Arial" w:cs="Arial"/>
                <w:sz w:val="22"/>
                <w:szCs w:val="22"/>
              </w:rPr>
              <w:t xml:space="preserve">other fixed assets </w:t>
            </w:r>
            <w:r w:rsidR="004C7F11" w:rsidRPr="00FB0696">
              <w:rPr>
                <w:rFonts w:ascii="Arial" w:hAnsi="Arial" w:cs="Arial"/>
                <w:sz w:val="22"/>
                <w:szCs w:val="22"/>
              </w:rPr>
              <w:t>our engineering team has rationally applied the mixture of</w:t>
            </w:r>
            <w:r w:rsidR="004C7F11" w:rsidRPr="00CD4270">
              <w:rPr>
                <w:rFonts w:ascii="Arial" w:hAnsi="Arial" w:cs="Arial"/>
                <w:sz w:val="22"/>
                <w:szCs w:val="22"/>
              </w:rPr>
              <w:t xml:space="preserve"> </w:t>
            </w:r>
            <w:sdt>
              <w:sdtPr>
                <w:rPr>
                  <w:rFonts w:ascii="Arial" w:hAnsi="Arial" w:cs="Arial"/>
                  <w:b/>
                  <w:i/>
                  <w:sz w:val="22"/>
                  <w:szCs w:val="22"/>
                  <w:u w:val="single"/>
                </w:rPr>
                <w:id w:val="-1160463644"/>
                <w:dropDownList>
                  <w:listItem w:value="Choose an item."/>
                  <w:listItem w:displayText="‘sales comparison approach (market approach)’ and the ‘cost approach (depreciated replacement cost)’" w:value="‘sales comparison approach (market approach)’ and the ‘cost approach (depreciated replacement cost)’"/>
                  <w:listItem w:displayText="‘sales comparison (market approach)’" w:value="‘sales comparison (market approach)’"/>
                </w:dropDownList>
              </w:sdtPr>
              <w:sdtEndPr/>
              <w:sdtContent>
                <w:r w:rsidR="00A676A5">
                  <w:rPr>
                    <w:rFonts w:ascii="Arial" w:hAnsi="Arial" w:cs="Arial"/>
                    <w:b/>
                    <w:i/>
                    <w:sz w:val="22"/>
                    <w:szCs w:val="22"/>
                    <w:u w:val="single"/>
                  </w:rPr>
                  <w:t>‘sales comparison (market approach)’</w:t>
                </w:r>
              </w:sdtContent>
            </w:sdt>
            <w:r w:rsidR="004C7F11" w:rsidRPr="00CD4270">
              <w:rPr>
                <w:rFonts w:ascii="Arial" w:hAnsi="Arial" w:cs="Arial"/>
                <w:i/>
                <w:sz w:val="22"/>
                <w:szCs w:val="22"/>
              </w:rPr>
              <w:t xml:space="preserve">. </w:t>
            </w:r>
            <w:r w:rsidR="004C7F11">
              <w:rPr>
                <w:rFonts w:ascii="Arial" w:hAnsi="Arial" w:cs="Arial"/>
                <w:sz w:val="22"/>
              </w:rPr>
              <w:t xml:space="preserve">The value of </w:t>
            </w:r>
            <w:r w:rsidR="00E069D5">
              <w:rPr>
                <w:rFonts w:ascii="Arial" w:hAnsi="Arial" w:cs="Arial"/>
                <w:sz w:val="22"/>
              </w:rPr>
              <w:t xml:space="preserve">Office &amp; Electrical Equipment </w:t>
            </w:r>
            <w:r w:rsidR="005F04D8">
              <w:rPr>
                <w:rFonts w:ascii="Arial" w:hAnsi="Arial" w:cs="Arial"/>
                <w:sz w:val="22"/>
              </w:rPr>
              <w:t>on the date of valuation is the</w:t>
            </w:r>
            <w:r w:rsidR="004C7F11" w:rsidRPr="00147515">
              <w:rPr>
                <w:rFonts w:ascii="Arial" w:hAnsi="Arial" w:cs="Arial"/>
                <w:sz w:val="22"/>
              </w:rPr>
              <w:t xml:space="preserve"> cost of </w:t>
            </w:r>
            <w:r w:rsidR="00A676A5">
              <w:rPr>
                <w:rFonts w:ascii="Arial" w:hAnsi="Arial" w:cs="Arial"/>
                <w:sz w:val="22"/>
              </w:rPr>
              <w:t xml:space="preserve">assets which it can fetch maximum </w:t>
            </w:r>
            <w:r w:rsidR="005F04D8">
              <w:rPr>
                <w:rFonts w:ascii="Arial" w:hAnsi="Arial" w:cs="Arial"/>
                <w:sz w:val="22"/>
              </w:rPr>
              <w:t>value in open transaction.</w:t>
            </w:r>
          </w:p>
        </w:tc>
      </w:tr>
      <w:tr w:rsidR="004C7F11" w:rsidTr="004C7F11">
        <w:trPr>
          <w:trHeight w:val="52"/>
          <w:jc w:val="center"/>
        </w:trPr>
        <w:tc>
          <w:tcPr>
            <w:tcW w:w="936" w:type="dxa"/>
            <w:shd w:val="clear" w:color="auto" w:fill="FFFFFF" w:themeFill="background1"/>
          </w:tcPr>
          <w:p w:rsidR="004C7F11" w:rsidRDefault="004C7F11" w:rsidP="00BA083F">
            <w:pPr>
              <w:pStyle w:val="ListParagraph"/>
              <w:numPr>
                <w:ilvl w:val="0"/>
                <w:numId w:val="16"/>
              </w:numPr>
              <w:spacing w:line="276" w:lineRule="auto"/>
              <w:contextualSpacing/>
              <w:rPr>
                <w:rFonts w:ascii="Arial" w:hAnsi="Arial" w:cs="Arial"/>
                <w:b/>
              </w:rPr>
            </w:pPr>
          </w:p>
        </w:tc>
        <w:tc>
          <w:tcPr>
            <w:tcW w:w="10266" w:type="dxa"/>
            <w:gridSpan w:val="3"/>
            <w:shd w:val="clear" w:color="auto" w:fill="FFFFFF" w:themeFill="background1"/>
            <w:vAlign w:val="bottom"/>
          </w:tcPr>
          <w:p w:rsidR="004C7F11" w:rsidRPr="00406FA4" w:rsidRDefault="006F1A4A" w:rsidP="000848A9">
            <w:pPr>
              <w:spacing w:line="360" w:lineRule="auto"/>
              <w:jc w:val="both"/>
              <w:rPr>
                <w:rFonts w:ascii="Arial" w:hAnsi="Arial" w:cs="Arial"/>
                <w:sz w:val="22"/>
              </w:rPr>
            </w:pPr>
            <w:r>
              <w:rPr>
                <w:rFonts w:ascii="Arial" w:hAnsi="Arial" w:cs="Arial"/>
                <w:sz w:val="22"/>
              </w:rPr>
              <w:t>Office &amp; Electrical Equipment and other fixed asset</w:t>
            </w:r>
            <w:r w:rsidR="004C7F11" w:rsidRPr="00C16796">
              <w:rPr>
                <w:rFonts w:ascii="Arial" w:hAnsi="Arial" w:cs="Arial"/>
                <w:sz w:val="22"/>
              </w:rPr>
              <w:t xml:space="preserve"> Valuation is done keeping in mind </w:t>
            </w:r>
            <w:r w:rsidR="000848A9">
              <w:rPr>
                <w:rFonts w:ascii="Arial" w:hAnsi="Arial" w:cs="Arial"/>
                <w:sz w:val="22"/>
              </w:rPr>
              <w:t>the approximate value that they can fetch in the market in current condition.</w:t>
            </w:r>
          </w:p>
        </w:tc>
      </w:tr>
      <w:tr w:rsidR="004C7F11" w:rsidTr="004C7F11">
        <w:trPr>
          <w:trHeight w:val="52"/>
          <w:jc w:val="center"/>
        </w:trPr>
        <w:tc>
          <w:tcPr>
            <w:tcW w:w="936" w:type="dxa"/>
            <w:shd w:val="clear" w:color="auto" w:fill="FFFFFF" w:themeFill="background1"/>
          </w:tcPr>
          <w:p w:rsidR="004C7F11" w:rsidRDefault="004C7F11" w:rsidP="00BA083F">
            <w:pPr>
              <w:pStyle w:val="ListParagraph"/>
              <w:numPr>
                <w:ilvl w:val="0"/>
                <w:numId w:val="16"/>
              </w:numPr>
              <w:spacing w:line="276" w:lineRule="auto"/>
              <w:contextualSpacing/>
              <w:rPr>
                <w:rFonts w:ascii="Arial" w:hAnsi="Arial" w:cs="Arial"/>
                <w:b/>
              </w:rPr>
            </w:pPr>
          </w:p>
        </w:tc>
        <w:tc>
          <w:tcPr>
            <w:tcW w:w="10266" w:type="dxa"/>
            <w:gridSpan w:val="3"/>
            <w:shd w:val="clear" w:color="auto" w:fill="FFFFFF" w:themeFill="background1"/>
            <w:vAlign w:val="bottom"/>
          </w:tcPr>
          <w:p w:rsidR="004C7F11" w:rsidRDefault="00D61FAB" w:rsidP="00216AA0">
            <w:pPr>
              <w:spacing w:line="360" w:lineRule="auto"/>
              <w:jc w:val="both"/>
              <w:rPr>
                <w:rFonts w:ascii="Arial" w:hAnsi="Arial" w:cs="Arial"/>
                <w:sz w:val="22"/>
              </w:rPr>
            </w:pPr>
            <w:r>
              <w:rPr>
                <w:rFonts w:ascii="Arial" w:hAnsi="Arial" w:cs="Arial"/>
                <w:sz w:val="22"/>
              </w:rPr>
              <w:t xml:space="preserve">The main data point for the Valuation of </w:t>
            </w:r>
            <w:r w:rsidR="00C42F15">
              <w:rPr>
                <w:rFonts w:ascii="Arial" w:hAnsi="Arial" w:cs="Arial"/>
                <w:sz w:val="22"/>
              </w:rPr>
              <w:t>Assets</w:t>
            </w:r>
            <w:r>
              <w:rPr>
                <w:rFonts w:ascii="Arial" w:hAnsi="Arial" w:cs="Arial"/>
                <w:sz w:val="22"/>
              </w:rPr>
              <w:t xml:space="preserve"> is the</w:t>
            </w:r>
            <w:r w:rsidR="00C42F15">
              <w:rPr>
                <w:rFonts w:ascii="Arial" w:hAnsi="Arial" w:cs="Arial"/>
                <w:sz w:val="22"/>
              </w:rPr>
              <w:t xml:space="preserve"> location wise list of assets provided by the liquidator team</w:t>
            </w:r>
            <w:r>
              <w:rPr>
                <w:rFonts w:ascii="Arial" w:hAnsi="Arial" w:cs="Arial"/>
                <w:sz w:val="22"/>
              </w:rPr>
              <w:t>.</w:t>
            </w:r>
            <w:r w:rsidR="00C42F15">
              <w:rPr>
                <w:rFonts w:ascii="Arial" w:hAnsi="Arial" w:cs="Arial"/>
                <w:sz w:val="22"/>
              </w:rPr>
              <w:t xml:space="preserve"> The list of assets</w:t>
            </w:r>
            <w:r w:rsidR="00202E29">
              <w:rPr>
                <w:rFonts w:ascii="Arial" w:hAnsi="Arial" w:cs="Arial"/>
                <w:sz w:val="22"/>
              </w:rPr>
              <w:t xml:space="preserve"> only contains the name and quantity of all the assets listed.</w:t>
            </w:r>
          </w:p>
          <w:p w:rsidR="00216AA0" w:rsidRPr="00AA3EC9" w:rsidRDefault="00216AA0" w:rsidP="00216AA0">
            <w:pPr>
              <w:spacing w:line="360" w:lineRule="auto"/>
              <w:jc w:val="both"/>
              <w:rPr>
                <w:rFonts w:ascii="Arial" w:hAnsi="Arial" w:cs="Arial"/>
                <w:sz w:val="22"/>
              </w:rPr>
            </w:pPr>
            <w:r>
              <w:rPr>
                <w:rFonts w:ascii="Arial" w:hAnsi="Arial" w:cs="Arial"/>
                <w:sz w:val="22"/>
              </w:rPr>
              <w:t xml:space="preserve">The following list of assets mainly contains the </w:t>
            </w:r>
            <w:r w:rsidR="005524FF">
              <w:rPr>
                <w:rFonts w:ascii="Arial" w:hAnsi="Arial" w:cs="Arial"/>
                <w:sz w:val="22"/>
              </w:rPr>
              <w:t>assets under the head of IT equipment’s like computers, printers, scanners, projectors, CCTV, Servers, IT spare item ( Keyboard Mouse), Phones and furniture and fixtures like chairs, tables, storage , refrigerators, AC’s etc.</w:t>
            </w:r>
          </w:p>
        </w:tc>
      </w:tr>
      <w:tr w:rsidR="00B40AC6" w:rsidTr="004C7F11">
        <w:trPr>
          <w:trHeight w:val="52"/>
          <w:jc w:val="center"/>
        </w:trPr>
        <w:tc>
          <w:tcPr>
            <w:tcW w:w="936" w:type="dxa"/>
            <w:shd w:val="clear" w:color="auto" w:fill="FFFFFF" w:themeFill="background1"/>
          </w:tcPr>
          <w:p w:rsidR="00B40AC6" w:rsidRDefault="00B40AC6" w:rsidP="00BA083F">
            <w:pPr>
              <w:pStyle w:val="ListParagraph"/>
              <w:numPr>
                <w:ilvl w:val="0"/>
                <w:numId w:val="16"/>
              </w:numPr>
              <w:spacing w:line="276" w:lineRule="auto"/>
              <w:contextualSpacing/>
              <w:rPr>
                <w:rFonts w:ascii="Arial" w:hAnsi="Arial" w:cs="Arial"/>
                <w:b/>
              </w:rPr>
            </w:pPr>
          </w:p>
        </w:tc>
        <w:tc>
          <w:tcPr>
            <w:tcW w:w="10266" w:type="dxa"/>
            <w:gridSpan w:val="3"/>
            <w:shd w:val="clear" w:color="auto" w:fill="FFFFFF" w:themeFill="background1"/>
            <w:vAlign w:val="bottom"/>
          </w:tcPr>
          <w:p w:rsidR="00B40AC6" w:rsidRDefault="00B40AC6" w:rsidP="00216AA0">
            <w:pPr>
              <w:spacing w:line="360" w:lineRule="auto"/>
              <w:jc w:val="both"/>
              <w:rPr>
                <w:rFonts w:ascii="Arial" w:hAnsi="Arial" w:cs="Arial"/>
                <w:sz w:val="22"/>
              </w:rPr>
            </w:pPr>
            <w:r>
              <w:rPr>
                <w:rFonts w:ascii="Arial" w:hAnsi="Arial" w:cs="Arial"/>
                <w:sz w:val="22"/>
              </w:rPr>
              <w:t>Valuation is done only on the basis of list of machines provided by the Liquidator team.</w:t>
            </w:r>
            <w:r w:rsidR="002138E1">
              <w:rPr>
                <w:rFonts w:ascii="Arial" w:hAnsi="Arial" w:cs="Arial"/>
                <w:sz w:val="22"/>
              </w:rPr>
              <w:t xml:space="preserve"> The assets considered for the valuation has been taken as general opinion of the assets rather than their technical specifications.</w:t>
            </w:r>
          </w:p>
        </w:tc>
      </w:tr>
      <w:tr w:rsidR="00145141" w:rsidTr="004C7F11">
        <w:trPr>
          <w:trHeight w:val="52"/>
          <w:jc w:val="center"/>
        </w:trPr>
        <w:tc>
          <w:tcPr>
            <w:tcW w:w="936" w:type="dxa"/>
            <w:shd w:val="clear" w:color="auto" w:fill="FFFFFF" w:themeFill="background1"/>
          </w:tcPr>
          <w:p w:rsidR="00145141" w:rsidRDefault="00145141" w:rsidP="00BA083F">
            <w:pPr>
              <w:pStyle w:val="ListParagraph"/>
              <w:numPr>
                <w:ilvl w:val="0"/>
                <w:numId w:val="16"/>
              </w:numPr>
              <w:spacing w:line="276" w:lineRule="auto"/>
              <w:contextualSpacing/>
              <w:rPr>
                <w:rFonts w:ascii="Arial" w:hAnsi="Arial" w:cs="Arial"/>
                <w:b/>
              </w:rPr>
            </w:pPr>
          </w:p>
        </w:tc>
        <w:tc>
          <w:tcPr>
            <w:tcW w:w="10266" w:type="dxa"/>
            <w:gridSpan w:val="3"/>
            <w:shd w:val="clear" w:color="auto" w:fill="FFFFFF" w:themeFill="background1"/>
            <w:vAlign w:val="bottom"/>
          </w:tcPr>
          <w:p w:rsidR="00145141" w:rsidRDefault="00145141" w:rsidP="00145141">
            <w:pPr>
              <w:spacing w:line="360" w:lineRule="auto"/>
              <w:jc w:val="both"/>
              <w:rPr>
                <w:rFonts w:ascii="Arial" w:hAnsi="Arial" w:cs="Arial"/>
                <w:sz w:val="22"/>
              </w:rPr>
            </w:pPr>
            <w:r>
              <w:rPr>
                <w:rFonts w:ascii="Arial" w:hAnsi="Arial" w:cs="Arial"/>
                <w:sz w:val="22"/>
              </w:rPr>
              <w:t>All the paintings is taken as general scenery sold out in open market rather than its actual specification. As neither any kind of invoices regarding the paintings nor any information regarding the painter who made these paintings provided. And site survey is also not conducted as the assets are stored in warehouse of security agency.</w:t>
            </w:r>
          </w:p>
        </w:tc>
      </w:tr>
      <w:tr w:rsidR="004C7F11" w:rsidTr="004C7F11">
        <w:trPr>
          <w:trHeight w:val="52"/>
          <w:jc w:val="center"/>
        </w:trPr>
        <w:tc>
          <w:tcPr>
            <w:tcW w:w="936" w:type="dxa"/>
            <w:shd w:val="clear" w:color="auto" w:fill="FFFFFF" w:themeFill="background1"/>
          </w:tcPr>
          <w:p w:rsidR="004C7F11" w:rsidRDefault="004C7F11" w:rsidP="00BA083F">
            <w:pPr>
              <w:pStyle w:val="ListParagraph"/>
              <w:numPr>
                <w:ilvl w:val="0"/>
                <w:numId w:val="16"/>
              </w:numPr>
              <w:spacing w:line="276" w:lineRule="auto"/>
              <w:contextualSpacing/>
              <w:rPr>
                <w:rFonts w:ascii="Arial" w:hAnsi="Arial" w:cs="Arial"/>
                <w:b/>
              </w:rPr>
            </w:pPr>
          </w:p>
        </w:tc>
        <w:sdt>
          <w:sdtPr>
            <w:rPr>
              <w:rFonts w:ascii="Arial" w:hAnsi="Arial" w:cs="Arial"/>
              <w:sz w:val="22"/>
              <w:szCs w:val="22"/>
            </w:rPr>
            <w:id w:val="-759303572"/>
            <w:dropDownList>
              <w:listItem w:value="Choose an item."/>
              <w:listItem w:displayText="Provided Capitalization cost include soft cost incurred during the Project establishment like Pre-operative, IDC &amp; Finance cost expenses also. On our request we have not got break-up of hard &amp; soft cost separately hence we have to go by the given figure." w:value="Provided Capitalization cost include soft cost incurred during the Project establishment like Pre-operative, IDC &amp; Finance cost expenses also. On our request we have not got break-up of hard &amp; soft cost separately hence we have to go by the given figure."/>
              <w:listItem w:displayText="Provided Capitalization cost in FAR doesn't include any kind of soft cost like pre-operative, finance, IDC expenses, etc. incurred during establishment of the Project." w:value="Provided Capitalization cost in FAR doesn't include any kind of soft cost like pre-operative, finance, IDC expenses, etc. incurred during establishment of the Project."/>
              <w:listItem w:displayText="No capitalization cost or purchase cost of machines were made available to us and this Valuation is done purely by searching rates of specific machine on public domain or used machinery dealers." w:value="No capitalization cost or purchase cost of machines were made available to us and this Valuation is done purely by searching rates of specific machine on public domain or used machinery dealers."/>
            </w:dropDownList>
          </w:sdtPr>
          <w:sdtEndPr/>
          <w:sdtContent>
            <w:tc>
              <w:tcPr>
                <w:tcW w:w="10266" w:type="dxa"/>
                <w:gridSpan w:val="3"/>
                <w:shd w:val="clear" w:color="auto" w:fill="FFFFFF" w:themeFill="background1"/>
                <w:vAlign w:val="bottom"/>
              </w:tcPr>
              <w:p w:rsidR="004C7F11" w:rsidRPr="00C16796" w:rsidRDefault="006B20D9" w:rsidP="004C7F11">
                <w:pPr>
                  <w:spacing w:line="360" w:lineRule="auto"/>
                  <w:jc w:val="both"/>
                  <w:rPr>
                    <w:rFonts w:ascii="Arial" w:hAnsi="Arial" w:cs="Arial"/>
                    <w:sz w:val="22"/>
                    <w:szCs w:val="22"/>
                  </w:rPr>
                </w:pPr>
                <w:r>
                  <w:rPr>
                    <w:rFonts w:ascii="Arial" w:hAnsi="Arial" w:cs="Arial"/>
                    <w:sz w:val="22"/>
                    <w:szCs w:val="22"/>
                  </w:rPr>
                  <w:t>No capitalization cost or purchase cost of machines were made available to us and this Valuation is done purely by searching rates of specific machine on public domain or used machinery dealers.</w:t>
                </w:r>
              </w:p>
            </w:tc>
          </w:sdtContent>
        </w:sdt>
      </w:tr>
      <w:tr w:rsidR="004C7F11" w:rsidTr="004C7F11">
        <w:trPr>
          <w:trHeight w:val="52"/>
          <w:jc w:val="center"/>
        </w:trPr>
        <w:tc>
          <w:tcPr>
            <w:tcW w:w="936" w:type="dxa"/>
            <w:shd w:val="clear" w:color="auto" w:fill="FFFFFF" w:themeFill="background1"/>
          </w:tcPr>
          <w:p w:rsidR="004C7F11" w:rsidRDefault="004C7F11" w:rsidP="00BA083F">
            <w:pPr>
              <w:pStyle w:val="ListParagraph"/>
              <w:numPr>
                <w:ilvl w:val="0"/>
                <w:numId w:val="16"/>
              </w:numPr>
              <w:spacing w:line="276" w:lineRule="auto"/>
              <w:contextualSpacing/>
              <w:rPr>
                <w:rFonts w:ascii="Arial" w:hAnsi="Arial" w:cs="Arial"/>
                <w:b/>
              </w:rPr>
            </w:pPr>
          </w:p>
        </w:tc>
        <w:tc>
          <w:tcPr>
            <w:tcW w:w="10266" w:type="dxa"/>
            <w:gridSpan w:val="3"/>
            <w:shd w:val="clear" w:color="auto" w:fill="FFFFFF" w:themeFill="background1"/>
            <w:vAlign w:val="bottom"/>
          </w:tcPr>
          <w:p w:rsidR="004C7F11" w:rsidRPr="00C16796" w:rsidRDefault="00262067" w:rsidP="006B20D9">
            <w:pPr>
              <w:spacing w:line="360" w:lineRule="auto"/>
              <w:jc w:val="both"/>
              <w:rPr>
                <w:rFonts w:ascii="Arial" w:hAnsi="Arial" w:cs="Arial"/>
                <w:sz w:val="22"/>
                <w:szCs w:val="22"/>
              </w:rPr>
            </w:pPr>
            <w:r>
              <w:rPr>
                <w:rFonts w:ascii="Arial" w:hAnsi="Arial" w:cs="Arial"/>
                <w:sz w:val="22"/>
                <w:szCs w:val="22"/>
              </w:rPr>
              <w:t>Since the economic life of most</w:t>
            </w:r>
            <w:r w:rsidR="00DF31CD">
              <w:rPr>
                <w:rFonts w:ascii="Arial" w:hAnsi="Arial" w:cs="Arial"/>
                <w:sz w:val="22"/>
                <w:szCs w:val="22"/>
              </w:rPr>
              <w:t xml:space="preserve"> the office &amp; electrical equipment</w:t>
            </w:r>
            <w:r w:rsidR="006F1A4A">
              <w:rPr>
                <w:rFonts w:ascii="Arial" w:hAnsi="Arial" w:cs="Arial"/>
                <w:sz w:val="22"/>
                <w:szCs w:val="22"/>
              </w:rPr>
              <w:t xml:space="preserve"> and other fixed assets</w:t>
            </w:r>
            <w:r w:rsidR="00DF31CD">
              <w:rPr>
                <w:rFonts w:ascii="Arial" w:hAnsi="Arial" w:cs="Arial"/>
                <w:sz w:val="22"/>
                <w:szCs w:val="22"/>
              </w:rPr>
              <w:t xml:space="preserve"> including vehic</w:t>
            </w:r>
            <w:r>
              <w:rPr>
                <w:rFonts w:ascii="Arial" w:hAnsi="Arial" w:cs="Arial"/>
                <w:sz w:val="22"/>
                <w:szCs w:val="22"/>
              </w:rPr>
              <w:t>les has</w:t>
            </w:r>
            <w:r w:rsidR="005F04D8">
              <w:rPr>
                <w:rFonts w:ascii="Arial" w:hAnsi="Arial" w:cs="Arial"/>
                <w:sz w:val="22"/>
                <w:szCs w:val="22"/>
              </w:rPr>
              <w:t xml:space="preserve"> been exhausted.</w:t>
            </w:r>
            <w:r w:rsidR="000848A9">
              <w:rPr>
                <w:rFonts w:ascii="Arial" w:hAnsi="Arial" w:cs="Arial"/>
                <w:sz w:val="22"/>
                <w:szCs w:val="22"/>
              </w:rPr>
              <w:t xml:space="preserve"> </w:t>
            </w:r>
            <w:r w:rsidR="00DF31CD">
              <w:rPr>
                <w:rFonts w:ascii="Arial" w:hAnsi="Arial" w:cs="Arial"/>
                <w:sz w:val="22"/>
                <w:szCs w:val="22"/>
              </w:rPr>
              <w:t>Hence, only</w:t>
            </w:r>
            <w:r w:rsidR="000848A9">
              <w:rPr>
                <w:rFonts w:ascii="Arial" w:hAnsi="Arial" w:cs="Arial"/>
                <w:sz w:val="22"/>
                <w:szCs w:val="22"/>
              </w:rPr>
              <w:t xml:space="preserve"> the approximate </w:t>
            </w:r>
            <w:r w:rsidR="004C30B2">
              <w:rPr>
                <w:rFonts w:ascii="Arial" w:hAnsi="Arial" w:cs="Arial"/>
                <w:sz w:val="22"/>
                <w:szCs w:val="22"/>
              </w:rPr>
              <w:t xml:space="preserve">lump sale value </w:t>
            </w:r>
            <w:r w:rsidR="000848A9">
              <w:rPr>
                <w:rFonts w:ascii="Arial" w:hAnsi="Arial" w:cs="Arial"/>
                <w:sz w:val="22"/>
                <w:szCs w:val="22"/>
              </w:rPr>
              <w:t>that can be obtained in the market has been taken in</w:t>
            </w:r>
            <w:r w:rsidR="00DF31CD">
              <w:rPr>
                <w:rFonts w:ascii="Arial" w:hAnsi="Arial" w:cs="Arial"/>
                <w:sz w:val="22"/>
                <w:szCs w:val="22"/>
              </w:rPr>
              <w:t xml:space="preserve"> the valuation report.</w:t>
            </w:r>
            <w:r w:rsidR="005310E0">
              <w:rPr>
                <w:rFonts w:ascii="Arial" w:hAnsi="Arial" w:cs="Arial"/>
                <w:sz w:val="22"/>
                <w:szCs w:val="22"/>
              </w:rPr>
              <w:t xml:space="preserve"> </w:t>
            </w:r>
          </w:p>
        </w:tc>
      </w:tr>
      <w:tr w:rsidR="004C7F11" w:rsidTr="00B32D59">
        <w:trPr>
          <w:trHeight w:val="54"/>
          <w:jc w:val="center"/>
        </w:trPr>
        <w:tc>
          <w:tcPr>
            <w:tcW w:w="963" w:type="dxa"/>
            <w:gridSpan w:val="2"/>
            <w:tcBorders>
              <w:bottom w:val="single" w:sz="4" w:space="0" w:color="auto"/>
            </w:tcBorders>
            <w:shd w:val="clear" w:color="auto" w:fill="DBE5F1" w:themeFill="accent1" w:themeFillTint="33"/>
          </w:tcPr>
          <w:p w:rsidR="004C7F11" w:rsidRDefault="009B09C2" w:rsidP="00BA083F">
            <w:pPr>
              <w:pStyle w:val="ListParagraph"/>
              <w:numPr>
                <w:ilvl w:val="0"/>
                <w:numId w:val="12"/>
              </w:numPr>
              <w:spacing w:line="276" w:lineRule="auto"/>
              <w:contextualSpacing/>
              <w:rPr>
                <w:rFonts w:ascii="Arial" w:hAnsi="Arial" w:cs="Arial"/>
                <w:b/>
              </w:rPr>
            </w:pPr>
            <w:r>
              <w:br w:type="page"/>
            </w:r>
          </w:p>
        </w:tc>
        <w:tc>
          <w:tcPr>
            <w:tcW w:w="10239" w:type="dxa"/>
            <w:gridSpan w:val="2"/>
            <w:tcBorders>
              <w:bottom w:val="single" w:sz="4" w:space="0" w:color="auto"/>
            </w:tcBorders>
            <w:shd w:val="clear" w:color="auto" w:fill="DBE5F1" w:themeFill="accent1" w:themeFillTint="33"/>
            <w:vAlign w:val="bottom"/>
          </w:tcPr>
          <w:sdt>
            <w:sdtPr>
              <w:rPr>
                <w:rFonts w:ascii="Arial" w:hAnsi="Arial" w:cs="Arial"/>
                <w:b/>
                <w:sz w:val="22"/>
                <w:szCs w:val="22"/>
              </w:rPr>
              <w:id w:val="-878233954"/>
              <w:lock w:val="contentLocked"/>
              <w:docPartList>
                <w:docPartGallery w:val="Quick Parts"/>
              </w:docPartList>
            </w:sdtPr>
            <w:sdtEndPr>
              <w:rPr>
                <w:szCs w:val="24"/>
              </w:rPr>
            </w:sdtEndPr>
            <w:sdtContent>
              <w:p w:rsidR="004C7F11" w:rsidRPr="0005431F" w:rsidRDefault="004C7F11" w:rsidP="004C7F11">
                <w:pPr>
                  <w:spacing w:line="276" w:lineRule="auto"/>
                  <w:jc w:val="both"/>
                  <w:rPr>
                    <w:rFonts w:ascii="Arial" w:hAnsi="Arial" w:cs="Arial"/>
                    <w:sz w:val="22"/>
                  </w:rPr>
                </w:pPr>
                <w:r w:rsidRPr="008E12F1">
                  <w:rPr>
                    <w:rFonts w:ascii="Arial" w:hAnsi="Arial" w:cs="Arial"/>
                    <w:b/>
                    <w:sz w:val="22"/>
                    <w:szCs w:val="22"/>
                  </w:rPr>
                  <w:t>CONSOLIDATED</w:t>
                </w:r>
                <w:r w:rsidRPr="008E12F1">
                  <w:rPr>
                    <w:rFonts w:ascii="Arial" w:hAnsi="Arial" w:cs="Arial"/>
                    <w:b/>
                    <w:sz w:val="22"/>
                  </w:rPr>
                  <w:t xml:space="preserve"> PLANT &amp; MACHINERY VALUATION</w:t>
                </w:r>
              </w:p>
            </w:sdtContent>
          </w:sdt>
        </w:tc>
      </w:tr>
      <w:tr w:rsidR="004C7F11" w:rsidTr="00B32D59">
        <w:trPr>
          <w:trHeight w:val="54"/>
          <w:jc w:val="center"/>
        </w:trPr>
        <w:tc>
          <w:tcPr>
            <w:tcW w:w="963" w:type="dxa"/>
            <w:gridSpan w:val="2"/>
            <w:shd w:val="clear" w:color="auto" w:fill="FFFFFF" w:themeFill="background1"/>
          </w:tcPr>
          <w:p w:rsidR="004C7F11" w:rsidRPr="00963C8E" w:rsidRDefault="004C7F11" w:rsidP="004C7F11">
            <w:pPr>
              <w:spacing w:line="276" w:lineRule="auto"/>
              <w:contextualSpacing/>
              <w:rPr>
                <w:rFonts w:ascii="Arial" w:hAnsi="Arial" w:cs="Arial"/>
                <w:b/>
              </w:rPr>
            </w:pPr>
          </w:p>
        </w:tc>
        <w:tc>
          <w:tcPr>
            <w:tcW w:w="10239" w:type="dxa"/>
            <w:gridSpan w:val="2"/>
            <w:shd w:val="clear" w:color="auto" w:fill="FFFFFF" w:themeFill="background1"/>
            <w:vAlign w:val="bottom"/>
          </w:tcPr>
          <w:p w:rsidR="004C7F11" w:rsidRPr="00963C8E" w:rsidRDefault="00002E2A" w:rsidP="00002E2A">
            <w:pPr>
              <w:pStyle w:val="ListParagraph"/>
              <w:spacing w:line="360" w:lineRule="auto"/>
              <w:ind w:left="0"/>
              <w:jc w:val="both"/>
              <w:rPr>
                <w:rFonts w:ascii="Arial" w:hAnsi="Arial" w:cs="Arial"/>
                <w:b/>
                <w:u w:val="single"/>
                <w:lang w:val="en-IN"/>
              </w:rPr>
            </w:pPr>
            <w:r>
              <w:rPr>
                <w:rFonts w:ascii="Arial" w:hAnsi="Arial" w:cs="Arial"/>
                <w:sz w:val="22"/>
              </w:rPr>
              <w:t>Consolidated valuation sheet of office &amp; electrical equipment and other asset items are mentioned below with current market value as per different category of the equipment / assets cumulated together.</w:t>
            </w:r>
          </w:p>
        </w:tc>
      </w:tr>
    </w:tbl>
    <w:p w:rsidR="00761429" w:rsidRDefault="00761429" w:rsidP="008B72FC">
      <w:pPr>
        <w:tabs>
          <w:tab w:val="right" w:pos="9209"/>
        </w:tabs>
        <w:spacing w:line="360" w:lineRule="auto"/>
        <w:jc w:val="both"/>
      </w:pPr>
    </w:p>
    <w:p w:rsidR="005E3AEE" w:rsidRPr="00002E2A" w:rsidRDefault="005E3AEE" w:rsidP="004061C7">
      <w:pPr>
        <w:pStyle w:val="ListParagraph"/>
        <w:tabs>
          <w:tab w:val="right" w:pos="9209"/>
        </w:tabs>
        <w:spacing w:line="360" w:lineRule="auto"/>
        <w:ind w:left="-284"/>
        <w:jc w:val="center"/>
        <w:rPr>
          <w:highlight w:val="yellow"/>
        </w:rPr>
      </w:pPr>
    </w:p>
    <w:p w:rsidR="00037234" w:rsidRDefault="00B66707" w:rsidP="00AD022B">
      <w:pPr>
        <w:spacing w:after="200" w:line="276" w:lineRule="auto"/>
        <w:jc w:val="center"/>
        <w:rPr>
          <w:sz w:val="18"/>
          <w:highlight w:val="yellow"/>
        </w:rPr>
      </w:pPr>
      <w:r>
        <w:rPr>
          <w:sz w:val="18"/>
          <w:highlight w:val="yellow"/>
        </w:rPr>
        <w:br w:type="page"/>
      </w:r>
    </w:p>
    <w:p w:rsidR="00B947CF" w:rsidRDefault="00B947CF" w:rsidP="000900FE">
      <w:pPr>
        <w:spacing w:after="200" w:line="276" w:lineRule="auto"/>
        <w:rPr>
          <w:sz w:val="18"/>
          <w:highlight w:val="yellow"/>
        </w:rPr>
      </w:pPr>
    </w:p>
    <w:p w:rsidR="000900FE" w:rsidRDefault="001C7504" w:rsidP="001F168F">
      <w:pPr>
        <w:spacing w:after="200" w:line="276" w:lineRule="auto"/>
        <w:jc w:val="center"/>
        <w:rPr>
          <w:sz w:val="18"/>
          <w:highlight w:val="yellow"/>
        </w:rPr>
      </w:pPr>
      <w:r w:rsidRPr="001C7504">
        <w:rPr>
          <w:noProof/>
          <w:lang w:val="en-IN" w:eastAsia="en-IN"/>
        </w:rPr>
        <w:drawing>
          <wp:inline distT="0" distB="0" distL="0" distR="0">
            <wp:extent cx="5943600" cy="211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rsidR="001F168F" w:rsidRDefault="001F168F" w:rsidP="000900FE">
      <w:pPr>
        <w:spacing w:after="200" w:line="276" w:lineRule="auto"/>
        <w:rPr>
          <w:sz w:val="18"/>
          <w:highlight w:val="yellow"/>
        </w:rPr>
      </w:pPr>
    </w:p>
    <w:p w:rsidR="001F168F" w:rsidRDefault="001F168F" w:rsidP="000900FE">
      <w:pPr>
        <w:spacing w:after="200" w:line="276" w:lineRule="auto"/>
        <w:rPr>
          <w:sz w:val="18"/>
          <w:highlight w:val="yellow"/>
        </w:rPr>
      </w:pPr>
    </w:p>
    <w:p w:rsidR="001C7504" w:rsidRDefault="001C7504" w:rsidP="001F168F">
      <w:pPr>
        <w:spacing w:after="200" w:line="276" w:lineRule="auto"/>
        <w:jc w:val="center"/>
        <w:rPr>
          <w:sz w:val="18"/>
          <w:highlight w:val="yellow"/>
        </w:rPr>
      </w:pPr>
      <w:r w:rsidRPr="001C7504">
        <w:rPr>
          <w:noProof/>
          <w:lang w:val="en-IN" w:eastAsia="en-IN"/>
        </w:rPr>
        <w:drawing>
          <wp:inline distT="0" distB="0" distL="0" distR="0">
            <wp:extent cx="5972175" cy="3829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829050"/>
                    </a:xfrm>
                    <a:prstGeom prst="rect">
                      <a:avLst/>
                    </a:prstGeom>
                    <a:noFill/>
                    <a:ln>
                      <a:noFill/>
                    </a:ln>
                  </pic:spPr>
                </pic:pic>
              </a:graphicData>
            </a:graphic>
          </wp:inline>
        </w:drawing>
      </w:r>
    </w:p>
    <w:p w:rsidR="001C7504" w:rsidRDefault="001C7504" w:rsidP="001F168F">
      <w:pPr>
        <w:spacing w:after="200" w:line="276" w:lineRule="auto"/>
        <w:jc w:val="center"/>
        <w:rPr>
          <w:sz w:val="18"/>
          <w:highlight w:val="yellow"/>
        </w:rPr>
      </w:pPr>
      <w:r w:rsidRPr="001C7504">
        <w:rPr>
          <w:noProof/>
          <w:lang w:val="en-IN" w:eastAsia="en-IN"/>
        </w:rPr>
        <w:lastRenderedPageBreak/>
        <w:drawing>
          <wp:inline distT="0" distB="0" distL="0" distR="0">
            <wp:extent cx="5876925" cy="3159125"/>
            <wp:effectExtent l="0" t="0" r="952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7491" cy="3159429"/>
                    </a:xfrm>
                    <a:prstGeom prst="rect">
                      <a:avLst/>
                    </a:prstGeom>
                    <a:noFill/>
                    <a:ln>
                      <a:noFill/>
                    </a:ln>
                  </pic:spPr>
                </pic:pic>
              </a:graphicData>
            </a:graphic>
          </wp:inline>
        </w:drawing>
      </w:r>
    </w:p>
    <w:p w:rsidR="001F168F" w:rsidRDefault="001F168F" w:rsidP="000900FE">
      <w:pPr>
        <w:spacing w:after="200" w:line="276" w:lineRule="auto"/>
        <w:rPr>
          <w:sz w:val="18"/>
          <w:highlight w:val="yellow"/>
        </w:rPr>
      </w:pPr>
    </w:p>
    <w:p w:rsidR="001F168F" w:rsidRDefault="001F168F" w:rsidP="001F168F">
      <w:pPr>
        <w:spacing w:after="200" w:line="276" w:lineRule="auto"/>
        <w:jc w:val="center"/>
        <w:rPr>
          <w:sz w:val="18"/>
          <w:highlight w:val="yellow"/>
        </w:rPr>
      </w:pPr>
      <w:r w:rsidRPr="000900FE">
        <w:rPr>
          <w:noProof/>
          <w:lang w:val="en-IN" w:eastAsia="en-IN"/>
        </w:rPr>
        <w:drawing>
          <wp:inline distT="0" distB="0" distL="0" distR="0" wp14:anchorId="62F8F3F9" wp14:editId="03B47A11">
            <wp:extent cx="5847715" cy="169472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7715" cy="1694720"/>
                    </a:xfrm>
                    <a:prstGeom prst="rect">
                      <a:avLst/>
                    </a:prstGeom>
                    <a:noFill/>
                    <a:ln>
                      <a:noFill/>
                    </a:ln>
                  </pic:spPr>
                </pic:pic>
              </a:graphicData>
            </a:graphic>
          </wp:inline>
        </w:drawing>
      </w:r>
    </w:p>
    <w:p w:rsidR="001C7504" w:rsidRDefault="001C7504" w:rsidP="000900FE">
      <w:pPr>
        <w:spacing w:after="200" w:line="276" w:lineRule="auto"/>
        <w:rPr>
          <w:sz w:val="18"/>
          <w:highlight w:val="yellow"/>
        </w:rPr>
      </w:pPr>
    </w:p>
    <w:p w:rsidR="00AD022B" w:rsidRDefault="00AD022B">
      <w:pPr>
        <w:spacing w:after="200" w:line="276" w:lineRule="auto"/>
        <w:rPr>
          <w:sz w:val="18"/>
          <w:highlight w:val="yellow"/>
        </w:rPr>
      </w:pPr>
      <w:r>
        <w:rPr>
          <w:sz w:val="18"/>
          <w:highlight w:val="yellow"/>
        </w:rPr>
        <w:br w:type="page"/>
      </w:r>
    </w:p>
    <w:tbl>
      <w:tblPr>
        <w:tblStyle w:val="TableGrid"/>
        <w:tblW w:w="9895" w:type="dxa"/>
        <w:jc w:val="center"/>
        <w:tblLook w:val="04A0" w:firstRow="1" w:lastRow="0" w:firstColumn="1" w:lastColumn="0" w:noHBand="0" w:noVBand="1"/>
      </w:tblPr>
      <w:tblGrid>
        <w:gridCol w:w="1526"/>
        <w:gridCol w:w="8369"/>
      </w:tblGrid>
      <w:tr w:rsidR="004C7F11" w:rsidTr="007107D4">
        <w:trPr>
          <w:trHeight w:val="54"/>
          <w:jc w:val="center"/>
        </w:trPr>
        <w:tc>
          <w:tcPr>
            <w:tcW w:w="1526" w:type="dxa"/>
            <w:shd w:val="clear" w:color="auto" w:fill="17365D" w:themeFill="text2" w:themeFillShade="BF"/>
            <w:vAlign w:val="center"/>
          </w:tcPr>
          <w:p w:rsidR="004C7F11" w:rsidRPr="00525FC7" w:rsidRDefault="00002E2A" w:rsidP="004C7F11">
            <w:pPr>
              <w:spacing w:line="360" w:lineRule="auto"/>
              <w:jc w:val="center"/>
              <w:rPr>
                <w:rFonts w:ascii="Arial" w:hAnsi="Arial" w:cs="Arial"/>
                <w:b/>
                <w:i/>
                <w:sz w:val="16"/>
                <w:szCs w:val="16"/>
              </w:rPr>
            </w:pPr>
            <w:r w:rsidRPr="00ED33D6">
              <w:lastRenderedPageBreak/>
              <w:br w:type="page"/>
            </w:r>
            <w:sdt>
              <w:sdtPr>
                <w:rPr>
                  <w:rFonts w:ascii="Arial" w:hAnsi="Arial" w:cs="Arial"/>
                  <w:b/>
                </w:rPr>
                <w:id w:val="-454939705"/>
                <w:lock w:val="sdtContentLocked"/>
                <w:docPartList>
                  <w:docPartGallery w:val="Quick Parts"/>
                </w:docPartList>
              </w:sdtPr>
              <w:sdtEndPr/>
              <w:sdtContent>
                <w:r w:rsidR="004C7F11">
                  <w:rPr>
                    <w:rFonts w:ascii="Arial" w:hAnsi="Arial" w:cs="Arial"/>
                    <w:b/>
                  </w:rPr>
                  <w:t>PART C</w:t>
                </w:r>
              </w:sdtContent>
            </w:sdt>
          </w:p>
        </w:tc>
        <w:tc>
          <w:tcPr>
            <w:tcW w:w="8369" w:type="dxa"/>
            <w:shd w:val="clear" w:color="auto" w:fill="DBE5F1" w:themeFill="accent1" w:themeFillTint="33"/>
            <w:vAlign w:val="center"/>
          </w:tcPr>
          <w:p w:rsidR="004C7F11" w:rsidRPr="00C33A49" w:rsidRDefault="006152C0" w:rsidP="00002E2A">
            <w:pPr>
              <w:tabs>
                <w:tab w:val="left" w:pos="360"/>
              </w:tabs>
              <w:spacing w:line="360" w:lineRule="auto"/>
              <w:jc w:val="center"/>
              <w:rPr>
                <w:rFonts w:ascii="Arial" w:hAnsi="Arial" w:cs="Arial"/>
                <w:b/>
              </w:rPr>
            </w:pPr>
            <w:sdt>
              <w:sdtPr>
                <w:rPr>
                  <w:rFonts w:ascii="Arial" w:hAnsi="Arial" w:cs="Arial"/>
                  <w:b/>
                </w:rPr>
                <w:id w:val="1645311624"/>
                <w:lock w:val="sdtLocked"/>
                <w:docPartList>
                  <w:docPartGallery w:val="Quick Parts"/>
                </w:docPartList>
              </w:sdtPr>
              <w:sdtEndPr/>
              <w:sdtContent>
                <w:r w:rsidR="004C7F11">
                  <w:rPr>
                    <w:rFonts w:ascii="Arial" w:hAnsi="Arial" w:cs="Arial"/>
                    <w:b/>
                  </w:rPr>
                  <w:t>CONSOLID</w:t>
                </w:r>
                <w:r w:rsidR="007107D4">
                  <w:rPr>
                    <w:rFonts w:ascii="Arial" w:hAnsi="Arial" w:cs="Arial"/>
                    <w:b/>
                  </w:rPr>
                  <w:t xml:space="preserve">ATED VALUATION ASSESSMENT OF </w:t>
                </w:r>
                <w:r w:rsidR="00AD022B">
                  <w:rPr>
                    <w:rFonts w:ascii="Arial" w:hAnsi="Arial" w:cs="Arial"/>
                    <w:b/>
                  </w:rPr>
                  <w:t xml:space="preserve">OFFICE </w:t>
                </w:r>
                <w:r w:rsidR="00002E2A">
                  <w:rPr>
                    <w:rFonts w:ascii="Arial" w:hAnsi="Arial" w:cs="Arial"/>
                    <w:b/>
                  </w:rPr>
                  <w:t>EQUIPMENT</w:t>
                </w:r>
                <w:r w:rsidR="00AD022B">
                  <w:rPr>
                    <w:rFonts w:ascii="Arial" w:hAnsi="Arial" w:cs="Arial"/>
                    <w:b/>
                  </w:rPr>
                  <w:t xml:space="preserve"> &amp; OTHER MIS. ASSETS</w:t>
                </w:r>
              </w:sdtContent>
            </w:sdt>
          </w:p>
        </w:tc>
      </w:tr>
    </w:tbl>
    <w:p w:rsidR="004C7F11" w:rsidRDefault="004C7F11" w:rsidP="004C7F11"/>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3279"/>
        <w:gridCol w:w="2944"/>
        <w:gridCol w:w="3956"/>
      </w:tblGrid>
      <w:tr w:rsidR="004C7F11" w:rsidRPr="00A77C76" w:rsidTr="00F337DF">
        <w:trPr>
          <w:trHeight w:val="107"/>
          <w:jc w:val="center"/>
        </w:trPr>
        <w:tc>
          <w:tcPr>
            <w:tcW w:w="1143" w:type="dxa"/>
            <w:shd w:val="clear" w:color="auto" w:fill="DBE5F1" w:themeFill="accent1" w:themeFillTint="33"/>
            <w:vAlign w:val="center"/>
          </w:tcPr>
          <w:p w:rsidR="004C7F11" w:rsidRPr="00887A8B" w:rsidRDefault="004C7F11" w:rsidP="004C7F11">
            <w:pPr>
              <w:spacing w:line="276" w:lineRule="auto"/>
              <w:jc w:val="center"/>
              <w:rPr>
                <w:rFonts w:ascii="Arial" w:hAnsi="Arial" w:cs="Arial"/>
              </w:rPr>
            </w:pPr>
            <w:r w:rsidRPr="006D4A14">
              <w:rPr>
                <w:rFonts w:ascii="Arial" w:hAnsi="Arial" w:cs="Arial"/>
                <w:b/>
                <w:sz w:val="22"/>
              </w:rPr>
              <w:t>S.</w:t>
            </w:r>
            <w:r w:rsidR="00AE7B70">
              <w:rPr>
                <w:rFonts w:ascii="Arial" w:hAnsi="Arial" w:cs="Arial"/>
                <w:b/>
                <w:sz w:val="22"/>
              </w:rPr>
              <w:t xml:space="preserve"> </w:t>
            </w:r>
            <w:r w:rsidRPr="006D4A14">
              <w:rPr>
                <w:rFonts w:ascii="Arial" w:hAnsi="Arial" w:cs="Arial"/>
                <w:b/>
                <w:sz w:val="22"/>
              </w:rPr>
              <w:t>No.</w:t>
            </w:r>
          </w:p>
        </w:tc>
        <w:tc>
          <w:tcPr>
            <w:tcW w:w="3279" w:type="dxa"/>
            <w:shd w:val="clear" w:color="auto" w:fill="DBE5F1" w:themeFill="accent1" w:themeFillTint="33"/>
            <w:vAlign w:val="center"/>
          </w:tcPr>
          <w:p w:rsidR="004C7F11" w:rsidRPr="00902D6C" w:rsidRDefault="004C7F11" w:rsidP="004C7F11">
            <w:pPr>
              <w:spacing w:line="276" w:lineRule="auto"/>
              <w:rPr>
                <w:rFonts w:ascii="Arial" w:hAnsi="Arial" w:cs="Arial"/>
                <w:sz w:val="22"/>
              </w:rPr>
            </w:pPr>
            <w:r>
              <w:rPr>
                <w:rFonts w:ascii="Arial" w:hAnsi="Arial" w:cs="Arial"/>
                <w:b/>
                <w:sz w:val="22"/>
              </w:rPr>
              <w:t>Particulars</w:t>
            </w:r>
          </w:p>
        </w:tc>
        <w:tc>
          <w:tcPr>
            <w:tcW w:w="2944" w:type="dxa"/>
            <w:shd w:val="clear" w:color="auto" w:fill="DBE5F1" w:themeFill="accent1" w:themeFillTint="33"/>
            <w:vAlign w:val="center"/>
          </w:tcPr>
          <w:p w:rsidR="00292D21" w:rsidRDefault="006152C0" w:rsidP="004C7F11">
            <w:pPr>
              <w:tabs>
                <w:tab w:val="left" w:pos="360"/>
              </w:tabs>
              <w:spacing w:line="276" w:lineRule="auto"/>
              <w:jc w:val="center"/>
              <w:rPr>
                <w:rFonts w:ascii="Arial" w:hAnsi="Arial" w:cs="Arial"/>
                <w:b/>
                <w:sz w:val="22"/>
              </w:rPr>
            </w:pPr>
            <w:sdt>
              <w:sdtPr>
                <w:rPr>
                  <w:rFonts w:ascii="Arial" w:hAnsi="Arial" w:cs="Arial"/>
                  <w:b/>
                  <w:sz w:val="22"/>
                </w:rPr>
                <w:id w:val="-1661149581"/>
                <w:dropDownList>
                  <w:listItem w:value="Choose an item."/>
                  <w:listItem w:displayText="Govt. Circle/ Guideline Value" w:value="Govt. Circle/ Guideline Value"/>
                  <w:listItem w:displayText="Book Value" w:value="Book Value"/>
                  <w:listItem w:displayText="Capitalization Cost" w:value="Capitalization Cost"/>
                </w:dropDownList>
              </w:sdtPr>
              <w:sdtEndPr/>
              <w:sdtContent>
                <w:r w:rsidR="00062D35">
                  <w:rPr>
                    <w:rFonts w:ascii="Arial" w:hAnsi="Arial" w:cs="Arial"/>
                    <w:b/>
                    <w:sz w:val="22"/>
                  </w:rPr>
                  <w:t>Book Value</w:t>
                </w:r>
              </w:sdtContent>
            </w:sdt>
            <w:r w:rsidR="00062D35">
              <w:rPr>
                <w:rFonts w:ascii="Arial" w:hAnsi="Arial" w:cs="Arial"/>
                <w:b/>
                <w:sz w:val="22"/>
              </w:rPr>
              <w:t xml:space="preserve"> As on </w:t>
            </w:r>
          </w:p>
          <w:p w:rsidR="004C7F11" w:rsidRPr="00902D6C" w:rsidRDefault="00062D35" w:rsidP="004C7F11">
            <w:pPr>
              <w:tabs>
                <w:tab w:val="left" w:pos="360"/>
              </w:tabs>
              <w:spacing w:line="276" w:lineRule="auto"/>
              <w:jc w:val="center"/>
              <w:rPr>
                <w:rFonts w:ascii="Arial" w:hAnsi="Arial" w:cs="Arial"/>
                <w:b/>
                <w:sz w:val="22"/>
              </w:rPr>
            </w:pPr>
            <w:r>
              <w:rPr>
                <w:rFonts w:ascii="Arial" w:hAnsi="Arial" w:cs="Arial"/>
                <w:b/>
                <w:sz w:val="22"/>
              </w:rPr>
              <w:t>16-12-2021</w:t>
            </w:r>
          </w:p>
        </w:tc>
        <w:tc>
          <w:tcPr>
            <w:tcW w:w="3956" w:type="dxa"/>
            <w:shd w:val="clear" w:color="auto" w:fill="DBE5F1" w:themeFill="accent1" w:themeFillTint="33"/>
            <w:vAlign w:val="center"/>
          </w:tcPr>
          <w:p w:rsidR="004C7F11" w:rsidRPr="00902D6C" w:rsidRDefault="00393DF5" w:rsidP="004C7F11">
            <w:pPr>
              <w:tabs>
                <w:tab w:val="left" w:pos="360"/>
              </w:tabs>
              <w:spacing w:line="276" w:lineRule="auto"/>
              <w:jc w:val="center"/>
              <w:rPr>
                <w:rFonts w:ascii="Arial" w:hAnsi="Arial" w:cs="Arial"/>
                <w:b/>
                <w:sz w:val="22"/>
              </w:rPr>
            </w:pPr>
            <w:r>
              <w:rPr>
                <w:rFonts w:ascii="Arial" w:hAnsi="Arial" w:cs="Arial"/>
                <w:b/>
                <w:sz w:val="22"/>
              </w:rPr>
              <w:t>Prospective Fair</w:t>
            </w:r>
            <w:r w:rsidR="004C7F11" w:rsidRPr="00902D6C">
              <w:rPr>
                <w:rFonts w:ascii="Arial" w:hAnsi="Arial" w:cs="Arial"/>
                <w:b/>
                <w:sz w:val="22"/>
              </w:rPr>
              <w:t xml:space="preserve"> Value</w:t>
            </w:r>
          </w:p>
        </w:tc>
      </w:tr>
      <w:tr w:rsidR="004C7F11" w:rsidRPr="00A77C76" w:rsidTr="00F337DF">
        <w:trPr>
          <w:trHeight w:val="54"/>
          <w:jc w:val="center"/>
        </w:trPr>
        <w:tc>
          <w:tcPr>
            <w:tcW w:w="1143" w:type="dxa"/>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vAlign w:val="center"/>
          </w:tcPr>
          <w:sdt>
            <w:sdtPr>
              <w:rPr>
                <w:rFonts w:ascii="Arial" w:hAnsi="Arial" w:cs="Arial"/>
                <w:sz w:val="22"/>
                <w:szCs w:val="22"/>
              </w:rPr>
              <w:id w:val="-594083095"/>
              <w:lock w:val="sdtContentLocked"/>
              <w:docPartList>
                <w:docPartGallery w:val="Quick Parts"/>
              </w:docPartList>
            </w:sdtPr>
            <w:sdtEndPr/>
            <w:sdtContent>
              <w:p w:rsidR="004C7F11" w:rsidRPr="009B0273" w:rsidRDefault="007107D4" w:rsidP="007107D4">
                <w:pPr>
                  <w:spacing w:line="276" w:lineRule="auto"/>
                  <w:jc w:val="both"/>
                  <w:rPr>
                    <w:rFonts w:ascii="Arial" w:hAnsi="Arial" w:cs="Arial"/>
                    <w:sz w:val="22"/>
                    <w:szCs w:val="22"/>
                  </w:rPr>
                </w:pPr>
                <w:r>
                  <w:rPr>
                    <w:rFonts w:ascii="Arial" w:hAnsi="Arial" w:cs="Arial"/>
                    <w:sz w:val="22"/>
                    <w:szCs w:val="22"/>
                  </w:rPr>
                  <w:t>Plant &amp; Machinery Value</w:t>
                </w:r>
              </w:p>
            </w:sdtContent>
          </w:sdt>
        </w:tc>
        <w:tc>
          <w:tcPr>
            <w:tcW w:w="2944" w:type="dxa"/>
            <w:vAlign w:val="center"/>
          </w:tcPr>
          <w:p w:rsidR="004C7F11" w:rsidRPr="00887A8B" w:rsidRDefault="003A244C" w:rsidP="00062D35">
            <w:pPr>
              <w:tabs>
                <w:tab w:val="left" w:pos="360"/>
              </w:tabs>
              <w:spacing w:line="276" w:lineRule="auto"/>
              <w:jc w:val="center"/>
              <w:rPr>
                <w:rFonts w:ascii="Arial" w:hAnsi="Arial" w:cs="Arial"/>
                <w:sz w:val="22"/>
                <w:szCs w:val="22"/>
              </w:rPr>
            </w:pPr>
            <w:r w:rsidRPr="00062D35">
              <w:rPr>
                <w:rFonts w:ascii="Arial" w:hAnsi="Arial" w:cs="Arial"/>
                <w:sz w:val="22"/>
                <w:szCs w:val="22"/>
              </w:rPr>
              <w:t>Rs.</w:t>
            </w:r>
            <w:r w:rsidR="00062D35" w:rsidRPr="00062D35">
              <w:rPr>
                <w:rFonts w:ascii="Arial" w:hAnsi="Arial" w:cs="Arial"/>
                <w:sz w:val="22"/>
                <w:szCs w:val="22"/>
              </w:rPr>
              <w:t>8,81,51,895</w:t>
            </w:r>
            <w:r w:rsidR="00002E2A" w:rsidRPr="00062D35">
              <w:rPr>
                <w:rFonts w:ascii="Arial" w:hAnsi="Arial" w:cs="Arial"/>
                <w:sz w:val="22"/>
                <w:szCs w:val="22"/>
              </w:rPr>
              <w:t>/-</w:t>
            </w:r>
          </w:p>
        </w:tc>
        <w:tc>
          <w:tcPr>
            <w:tcW w:w="3956" w:type="dxa"/>
            <w:vAlign w:val="center"/>
          </w:tcPr>
          <w:p w:rsidR="004C7F11" w:rsidRPr="00887A8B" w:rsidRDefault="00401E84" w:rsidP="00A058EC">
            <w:pPr>
              <w:tabs>
                <w:tab w:val="left" w:pos="360"/>
              </w:tabs>
              <w:spacing w:line="276" w:lineRule="auto"/>
              <w:jc w:val="center"/>
              <w:rPr>
                <w:rFonts w:ascii="Arial" w:hAnsi="Arial" w:cs="Arial"/>
                <w:sz w:val="22"/>
                <w:szCs w:val="22"/>
              </w:rPr>
            </w:pPr>
            <w:r w:rsidRPr="00A058EC">
              <w:rPr>
                <w:rFonts w:ascii="Arial" w:hAnsi="Arial" w:cs="Arial"/>
                <w:sz w:val="22"/>
                <w:szCs w:val="22"/>
              </w:rPr>
              <w:t>Rs.</w:t>
            </w:r>
            <w:r w:rsidR="004D6A21">
              <w:rPr>
                <w:rFonts w:ascii="Arial" w:hAnsi="Arial" w:cs="Arial"/>
                <w:sz w:val="22"/>
                <w:szCs w:val="22"/>
              </w:rPr>
              <w:t>3,72,54,130</w:t>
            </w:r>
            <w:r w:rsidR="00002E2A" w:rsidRPr="00A058EC">
              <w:rPr>
                <w:rFonts w:ascii="Arial" w:hAnsi="Arial" w:cs="Arial"/>
                <w:sz w:val="22"/>
                <w:szCs w:val="22"/>
              </w:rPr>
              <w:t>/-</w:t>
            </w:r>
          </w:p>
        </w:tc>
      </w:tr>
      <w:tr w:rsidR="004C7F11" w:rsidRPr="00A77C76" w:rsidTr="00F337DF">
        <w:trPr>
          <w:trHeight w:val="143"/>
          <w:jc w:val="center"/>
        </w:trPr>
        <w:tc>
          <w:tcPr>
            <w:tcW w:w="1143" w:type="dxa"/>
            <w:vMerge w:val="restart"/>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tcPr>
          <w:sdt>
            <w:sdtPr>
              <w:rPr>
                <w:rFonts w:ascii="Arial" w:hAnsi="Arial" w:cs="Arial"/>
                <w:sz w:val="22"/>
                <w:szCs w:val="22"/>
              </w:rPr>
              <w:id w:val="-1384096081"/>
              <w:lock w:val="contentLocked"/>
              <w:docPartList>
                <w:docPartGallery w:val="Quick Parts"/>
              </w:docPartList>
            </w:sdtPr>
            <w:sdtEndPr/>
            <w:sdtContent>
              <w:p w:rsidR="004C7F11" w:rsidRPr="009B0273" w:rsidRDefault="004C7F11" w:rsidP="004C7F11">
                <w:pPr>
                  <w:rPr>
                    <w:rFonts w:ascii="Arial" w:hAnsi="Arial" w:cs="Arial"/>
                    <w:sz w:val="22"/>
                    <w:szCs w:val="22"/>
                  </w:rPr>
                </w:pPr>
                <w:r w:rsidRPr="009B0273">
                  <w:rPr>
                    <w:rFonts w:ascii="Arial" w:hAnsi="Arial" w:cs="Arial"/>
                    <w:sz w:val="22"/>
                    <w:szCs w:val="22"/>
                  </w:rPr>
                  <w:t>Additional Premium if any</w:t>
                </w:r>
              </w:p>
            </w:sdtContent>
          </w:sdt>
        </w:tc>
        <w:tc>
          <w:tcPr>
            <w:tcW w:w="2944" w:type="dxa"/>
            <w:vAlign w:val="center"/>
          </w:tcPr>
          <w:p w:rsidR="004C7F11" w:rsidRPr="006D3AA4" w:rsidRDefault="005E3AEE" w:rsidP="004C7F11">
            <w:pPr>
              <w:tabs>
                <w:tab w:val="left" w:pos="360"/>
              </w:tabs>
              <w:spacing w:line="276" w:lineRule="auto"/>
              <w:jc w:val="center"/>
              <w:rPr>
                <w:rFonts w:ascii="Arial" w:hAnsi="Arial" w:cs="Arial"/>
                <w:sz w:val="22"/>
                <w:szCs w:val="22"/>
              </w:rPr>
            </w:pPr>
            <w:r w:rsidRPr="006D3AA4">
              <w:rPr>
                <w:rFonts w:ascii="Arial" w:hAnsi="Arial" w:cs="Arial"/>
                <w:sz w:val="22"/>
                <w:szCs w:val="22"/>
              </w:rPr>
              <w:t>---</w:t>
            </w:r>
          </w:p>
        </w:tc>
        <w:tc>
          <w:tcPr>
            <w:tcW w:w="3956" w:type="dxa"/>
          </w:tcPr>
          <w:p w:rsidR="004C7F11" w:rsidRPr="006D3AA4" w:rsidRDefault="006D3AA4" w:rsidP="004C7F11">
            <w:pPr>
              <w:spacing w:line="276" w:lineRule="auto"/>
              <w:jc w:val="center"/>
              <w:rPr>
                <w:rFonts w:ascii="Arial" w:hAnsi="Arial" w:cs="Arial"/>
                <w:sz w:val="22"/>
                <w:szCs w:val="22"/>
              </w:rPr>
            </w:pPr>
            <w:r w:rsidRPr="006D3AA4">
              <w:rPr>
                <w:rFonts w:ascii="Arial" w:hAnsi="Arial" w:cs="Arial"/>
                <w:sz w:val="22"/>
                <w:szCs w:val="22"/>
              </w:rPr>
              <w:t>---</w:t>
            </w:r>
          </w:p>
        </w:tc>
      </w:tr>
      <w:tr w:rsidR="004C7F11" w:rsidRPr="00A77C76" w:rsidTr="00F337DF">
        <w:trPr>
          <w:trHeight w:val="143"/>
          <w:jc w:val="center"/>
        </w:trPr>
        <w:tc>
          <w:tcPr>
            <w:tcW w:w="1143" w:type="dxa"/>
            <w:vMerge/>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tcPr>
          <w:sdt>
            <w:sdtPr>
              <w:rPr>
                <w:rFonts w:ascii="Arial" w:hAnsi="Arial" w:cs="Arial"/>
                <w:sz w:val="22"/>
                <w:szCs w:val="22"/>
              </w:rPr>
              <w:id w:val="1216317335"/>
              <w:lock w:val="contentLocked"/>
              <w:docPartList>
                <w:docPartGallery w:val="Quick Parts"/>
              </w:docPartList>
            </w:sdtPr>
            <w:sdtEndPr/>
            <w:sdtContent>
              <w:p w:rsidR="004C7F11" w:rsidRPr="009B0273" w:rsidRDefault="004C7F11" w:rsidP="004C7F11">
                <w:pPr>
                  <w:rPr>
                    <w:rFonts w:ascii="Arial" w:hAnsi="Arial" w:cs="Arial"/>
                    <w:sz w:val="22"/>
                    <w:szCs w:val="22"/>
                  </w:rPr>
                </w:pPr>
                <w:r w:rsidRPr="009B0273">
                  <w:rPr>
                    <w:rFonts w:ascii="Arial" w:hAnsi="Arial" w:cs="Arial"/>
                    <w:sz w:val="22"/>
                    <w:szCs w:val="22"/>
                  </w:rPr>
                  <w:t>Details/ Justification</w:t>
                </w:r>
              </w:p>
            </w:sdtContent>
          </w:sdt>
        </w:tc>
        <w:tc>
          <w:tcPr>
            <w:tcW w:w="2944" w:type="dxa"/>
            <w:vAlign w:val="center"/>
          </w:tcPr>
          <w:p w:rsidR="004C7F11" w:rsidRPr="006D3AA4" w:rsidRDefault="005E3AEE" w:rsidP="004C7F11">
            <w:pPr>
              <w:tabs>
                <w:tab w:val="left" w:pos="360"/>
              </w:tabs>
              <w:spacing w:line="276" w:lineRule="auto"/>
              <w:jc w:val="center"/>
              <w:rPr>
                <w:rFonts w:ascii="Arial" w:hAnsi="Arial" w:cs="Arial"/>
                <w:sz w:val="22"/>
                <w:szCs w:val="22"/>
              </w:rPr>
            </w:pPr>
            <w:r w:rsidRPr="006D3AA4">
              <w:rPr>
                <w:rFonts w:ascii="Arial" w:hAnsi="Arial" w:cs="Arial"/>
                <w:sz w:val="22"/>
                <w:szCs w:val="22"/>
              </w:rPr>
              <w:t>---</w:t>
            </w:r>
          </w:p>
        </w:tc>
        <w:tc>
          <w:tcPr>
            <w:tcW w:w="3956" w:type="dxa"/>
          </w:tcPr>
          <w:p w:rsidR="004C7F11" w:rsidRPr="006D3AA4" w:rsidRDefault="006D3AA4" w:rsidP="004C7F11">
            <w:pPr>
              <w:spacing w:line="276" w:lineRule="auto"/>
              <w:jc w:val="center"/>
              <w:rPr>
                <w:rFonts w:ascii="Arial" w:hAnsi="Arial" w:cs="Arial"/>
                <w:sz w:val="22"/>
                <w:szCs w:val="22"/>
              </w:rPr>
            </w:pPr>
            <w:r w:rsidRPr="006D3AA4">
              <w:rPr>
                <w:rFonts w:ascii="Arial" w:hAnsi="Arial" w:cs="Arial"/>
                <w:sz w:val="22"/>
                <w:szCs w:val="22"/>
              </w:rPr>
              <w:t>---</w:t>
            </w:r>
          </w:p>
        </w:tc>
      </w:tr>
      <w:tr w:rsidR="004C7F11" w:rsidRPr="00A77C76" w:rsidTr="00A058EC">
        <w:trPr>
          <w:trHeight w:val="143"/>
          <w:jc w:val="center"/>
        </w:trPr>
        <w:tc>
          <w:tcPr>
            <w:tcW w:w="1143" w:type="dxa"/>
            <w:vMerge w:val="restart"/>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tcPr>
          <w:sdt>
            <w:sdtPr>
              <w:rPr>
                <w:rFonts w:ascii="Arial" w:hAnsi="Arial" w:cs="Arial"/>
                <w:sz w:val="22"/>
                <w:szCs w:val="22"/>
              </w:rPr>
              <w:id w:val="1665200622"/>
              <w:lock w:val="contentLocked"/>
              <w:docPartList>
                <w:docPartGallery w:val="Quick Parts"/>
              </w:docPartList>
            </w:sdtPr>
            <w:sdtEndPr/>
            <w:sdtContent>
              <w:p w:rsidR="004C7F11" w:rsidRPr="009B0273" w:rsidRDefault="004C7F11" w:rsidP="004C7F11">
                <w:pPr>
                  <w:rPr>
                    <w:rFonts w:ascii="Arial" w:hAnsi="Arial" w:cs="Arial"/>
                    <w:sz w:val="22"/>
                    <w:szCs w:val="22"/>
                  </w:rPr>
                </w:pPr>
                <w:r w:rsidRPr="009B0273">
                  <w:rPr>
                    <w:rFonts w:ascii="Arial" w:hAnsi="Arial" w:cs="Arial"/>
                    <w:sz w:val="22"/>
                    <w:szCs w:val="22"/>
                  </w:rPr>
                  <w:t>Deductions charged if any</w:t>
                </w:r>
              </w:p>
            </w:sdtContent>
          </w:sdt>
        </w:tc>
        <w:tc>
          <w:tcPr>
            <w:tcW w:w="2944" w:type="dxa"/>
            <w:vAlign w:val="center"/>
          </w:tcPr>
          <w:p w:rsidR="004C7F11" w:rsidRPr="006D3AA4" w:rsidRDefault="005E3AEE" w:rsidP="004C7F11">
            <w:pPr>
              <w:tabs>
                <w:tab w:val="left" w:pos="360"/>
              </w:tabs>
              <w:spacing w:line="276" w:lineRule="auto"/>
              <w:jc w:val="center"/>
              <w:rPr>
                <w:rFonts w:ascii="Arial" w:hAnsi="Arial" w:cs="Arial"/>
                <w:sz w:val="22"/>
                <w:szCs w:val="22"/>
              </w:rPr>
            </w:pPr>
            <w:r w:rsidRPr="006D3AA4">
              <w:rPr>
                <w:rFonts w:ascii="Arial" w:hAnsi="Arial" w:cs="Arial"/>
                <w:sz w:val="22"/>
                <w:szCs w:val="22"/>
              </w:rPr>
              <w:t>---</w:t>
            </w:r>
          </w:p>
        </w:tc>
        <w:tc>
          <w:tcPr>
            <w:tcW w:w="3956" w:type="dxa"/>
            <w:vAlign w:val="center"/>
          </w:tcPr>
          <w:p w:rsidR="004C7F11" w:rsidRPr="006D3AA4" w:rsidRDefault="006D3AA4" w:rsidP="00A058EC">
            <w:pPr>
              <w:spacing w:line="276" w:lineRule="auto"/>
              <w:jc w:val="center"/>
              <w:rPr>
                <w:rFonts w:ascii="Arial" w:hAnsi="Arial" w:cs="Arial"/>
                <w:sz w:val="22"/>
                <w:szCs w:val="22"/>
              </w:rPr>
            </w:pPr>
            <w:r w:rsidRPr="006D3AA4">
              <w:rPr>
                <w:rFonts w:ascii="Arial" w:hAnsi="Arial" w:cs="Arial"/>
                <w:sz w:val="22"/>
                <w:szCs w:val="22"/>
              </w:rPr>
              <w:t>---</w:t>
            </w:r>
          </w:p>
        </w:tc>
      </w:tr>
      <w:tr w:rsidR="004C7F11" w:rsidRPr="00A77C76" w:rsidTr="00A058EC">
        <w:trPr>
          <w:trHeight w:val="143"/>
          <w:jc w:val="center"/>
        </w:trPr>
        <w:tc>
          <w:tcPr>
            <w:tcW w:w="1143" w:type="dxa"/>
            <w:vMerge/>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tcPr>
          <w:sdt>
            <w:sdtPr>
              <w:rPr>
                <w:rFonts w:ascii="Arial" w:hAnsi="Arial" w:cs="Arial"/>
                <w:sz w:val="22"/>
                <w:szCs w:val="22"/>
              </w:rPr>
              <w:id w:val="1383051104"/>
              <w:lock w:val="contentLocked"/>
              <w:docPartList>
                <w:docPartGallery w:val="Quick Parts"/>
              </w:docPartList>
            </w:sdtPr>
            <w:sdtEndPr/>
            <w:sdtContent>
              <w:p w:rsidR="004C7F11" w:rsidRPr="009B0273" w:rsidRDefault="004C7F11" w:rsidP="004C7F11">
                <w:pPr>
                  <w:rPr>
                    <w:rFonts w:ascii="Arial" w:hAnsi="Arial" w:cs="Arial"/>
                    <w:sz w:val="22"/>
                    <w:szCs w:val="22"/>
                  </w:rPr>
                </w:pPr>
                <w:r w:rsidRPr="009B0273">
                  <w:rPr>
                    <w:rFonts w:ascii="Arial" w:hAnsi="Arial" w:cs="Arial"/>
                    <w:sz w:val="22"/>
                    <w:szCs w:val="22"/>
                  </w:rPr>
                  <w:t>Details/ Justification</w:t>
                </w:r>
              </w:p>
            </w:sdtContent>
          </w:sdt>
        </w:tc>
        <w:tc>
          <w:tcPr>
            <w:tcW w:w="2944" w:type="dxa"/>
            <w:vAlign w:val="center"/>
          </w:tcPr>
          <w:p w:rsidR="004C7F11" w:rsidRPr="006D3AA4" w:rsidRDefault="005E3AEE" w:rsidP="004C7F11">
            <w:pPr>
              <w:tabs>
                <w:tab w:val="left" w:pos="360"/>
              </w:tabs>
              <w:spacing w:line="276" w:lineRule="auto"/>
              <w:jc w:val="center"/>
              <w:rPr>
                <w:rFonts w:ascii="Arial" w:hAnsi="Arial" w:cs="Arial"/>
                <w:sz w:val="22"/>
                <w:szCs w:val="22"/>
              </w:rPr>
            </w:pPr>
            <w:r w:rsidRPr="006D3AA4">
              <w:rPr>
                <w:rFonts w:ascii="Arial" w:hAnsi="Arial" w:cs="Arial"/>
                <w:sz w:val="22"/>
                <w:szCs w:val="22"/>
              </w:rPr>
              <w:t>---</w:t>
            </w:r>
          </w:p>
        </w:tc>
        <w:tc>
          <w:tcPr>
            <w:tcW w:w="3956" w:type="dxa"/>
            <w:vAlign w:val="center"/>
          </w:tcPr>
          <w:p w:rsidR="004C7F11" w:rsidRPr="006D3AA4" w:rsidRDefault="006D3AA4" w:rsidP="00A058EC">
            <w:pPr>
              <w:spacing w:line="276" w:lineRule="auto"/>
              <w:jc w:val="center"/>
              <w:rPr>
                <w:rFonts w:ascii="Arial" w:hAnsi="Arial" w:cs="Arial"/>
                <w:sz w:val="22"/>
                <w:szCs w:val="22"/>
              </w:rPr>
            </w:pPr>
            <w:r w:rsidRPr="006D3AA4">
              <w:rPr>
                <w:rFonts w:ascii="Arial" w:hAnsi="Arial" w:cs="Arial"/>
                <w:sz w:val="22"/>
                <w:szCs w:val="22"/>
              </w:rPr>
              <w:t>---</w:t>
            </w:r>
          </w:p>
        </w:tc>
      </w:tr>
      <w:tr w:rsidR="004C7F11" w:rsidRPr="00A77C76" w:rsidTr="00A058EC">
        <w:trPr>
          <w:trHeight w:val="181"/>
          <w:jc w:val="center"/>
        </w:trPr>
        <w:tc>
          <w:tcPr>
            <w:tcW w:w="1143" w:type="dxa"/>
          </w:tcPr>
          <w:p w:rsidR="004C7F11" w:rsidRPr="00887A8B" w:rsidRDefault="004C7F11" w:rsidP="00BA083F">
            <w:pPr>
              <w:numPr>
                <w:ilvl w:val="0"/>
                <w:numId w:val="3"/>
              </w:numPr>
              <w:spacing w:line="276" w:lineRule="auto"/>
              <w:ind w:left="643"/>
              <w:contextualSpacing/>
              <w:jc w:val="center"/>
              <w:rPr>
                <w:rFonts w:ascii="Arial" w:hAnsi="Arial" w:cs="Arial"/>
                <w:b/>
                <w:sz w:val="22"/>
                <w:szCs w:val="22"/>
              </w:rPr>
            </w:pPr>
          </w:p>
        </w:tc>
        <w:tc>
          <w:tcPr>
            <w:tcW w:w="3279" w:type="dxa"/>
          </w:tcPr>
          <w:sdt>
            <w:sdtPr>
              <w:rPr>
                <w:rFonts w:ascii="Arial" w:hAnsi="Arial" w:cs="Arial"/>
                <w:b/>
                <w:sz w:val="22"/>
                <w:szCs w:val="22"/>
              </w:rPr>
              <w:id w:val="-191146880"/>
              <w:docPartList>
                <w:docPartGallery w:val="Quick Parts"/>
              </w:docPartList>
            </w:sdtPr>
            <w:sdtEndPr/>
            <w:sdtContent>
              <w:p w:rsidR="004C7F11" w:rsidRPr="009B0273" w:rsidRDefault="006D3AA4" w:rsidP="004C7F11">
                <w:pPr>
                  <w:rPr>
                    <w:rFonts w:ascii="Arial" w:hAnsi="Arial" w:cs="Arial"/>
                    <w:sz w:val="22"/>
                    <w:szCs w:val="22"/>
                  </w:rPr>
                </w:pPr>
                <w:r>
                  <w:rPr>
                    <w:rFonts w:ascii="Arial" w:hAnsi="Arial" w:cs="Arial"/>
                    <w:b/>
                    <w:sz w:val="22"/>
                    <w:szCs w:val="22"/>
                  </w:rPr>
                  <w:t xml:space="preserve">Fair </w:t>
                </w:r>
                <w:r w:rsidR="004C7F11" w:rsidRPr="009B0273">
                  <w:rPr>
                    <w:rFonts w:ascii="Arial" w:hAnsi="Arial" w:cs="Arial"/>
                    <w:b/>
                    <w:sz w:val="22"/>
                    <w:szCs w:val="22"/>
                  </w:rPr>
                  <w:t>Value</w:t>
                </w:r>
                <w:r w:rsidR="004C7F11">
                  <w:rPr>
                    <w:rFonts w:ascii="Arial" w:hAnsi="Arial" w:cs="Arial"/>
                    <w:b/>
                    <w:sz w:val="22"/>
                    <w:szCs w:val="22"/>
                    <w:vertAlign w:val="superscript"/>
                  </w:rPr>
                  <w:t>#</w:t>
                </w:r>
                <w:r w:rsidR="004C7F11" w:rsidRPr="009B0273">
                  <w:rPr>
                    <w:rFonts w:ascii="Arial" w:hAnsi="Arial" w:cs="Arial"/>
                    <w:b/>
                    <w:sz w:val="22"/>
                    <w:szCs w:val="22"/>
                  </w:rPr>
                  <w:t xml:space="preserve"> </w:t>
                </w:r>
              </w:p>
            </w:sdtContent>
          </w:sdt>
        </w:tc>
        <w:tc>
          <w:tcPr>
            <w:tcW w:w="2944" w:type="dxa"/>
            <w:vAlign w:val="center"/>
          </w:tcPr>
          <w:p w:rsidR="004C7F11" w:rsidRPr="006D3AA4" w:rsidRDefault="005E3AEE" w:rsidP="004C7F11">
            <w:pPr>
              <w:tabs>
                <w:tab w:val="left" w:pos="360"/>
              </w:tabs>
              <w:spacing w:line="276" w:lineRule="auto"/>
              <w:jc w:val="center"/>
              <w:rPr>
                <w:rFonts w:ascii="Arial" w:hAnsi="Arial" w:cs="Arial"/>
                <w:sz w:val="22"/>
                <w:szCs w:val="22"/>
              </w:rPr>
            </w:pPr>
            <w:r w:rsidRPr="006D3AA4">
              <w:rPr>
                <w:rFonts w:ascii="Arial" w:hAnsi="Arial" w:cs="Arial"/>
                <w:sz w:val="22"/>
                <w:szCs w:val="22"/>
              </w:rPr>
              <w:t>---</w:t>
            </w:r>
          </w:p>
        </w:tc>
        <w:tc>
          <w:tcPr>
            <w:tcW w:w="3956" w:type="dxa"/>
            <w:vAlign w:val="center"/>
          </w:tcPr>
          <w:p w:rsidR="004C7F11" w:rsidRPr="001C7504" w:rsidRDefault="004D6A21" w:rsidP="00A058EC">
            <w:pPr>
              <w:spacing w:line="276" w:lineRule="auto"/>
              <w:jc w:val="center"/>
              <w:rPr>
                <w:rFonts w:ascii="Arial" w:hAnsi="Arial" w:cs="Arial"/>
                <w:b/>
                <w:sz w:val="22"/>
                <w:szCs w:val="22"/>
              </w:rPr>
            </w:pPr>
            <w:r w:rsidRPr="001C7504">
              <w:rPr>
                <w:rFonts w:ascii="Arial" w:hAnsi="Arial" w:cs="Arial"/>
                <w:b/>
                <w:sz w:val="22"/>
                <w:szCs w:val="22"/>
              </w:rPr>
              <w:t>Rs.3,72,54,1</w:t>
            </w:r>
            <w:r w:rsidR="00A058EC" w:rsidRPr="001C7504">
              <w:rPr>
                <w:rFonts w:ascii="Arial" w:hAnsi="Arial" w:cs="Arial"/>
                <w:b/>
                <w:sz w:val="22"/>
                <w:szCs w:val="22"/>
              </w:rPr>
              <w:t>30/-</w:t>
            </w:r>
          </w:p>
        </w:tc>
      </w:tr>
      <w:tr w:rsidR="005F04D8" w:rsidRPr="00A77C76" w:rsidTr="00A058EC">
        <w:trPr>
          <w:trHeight w:val="323"/>
          <w:jc w:val="center"/>
        </w:trPr>
        <w:tc>
          <w:tcPr>
            <w:tcW w:w="1143" w:type="dxa"/>
          </w:tcPr>
          <w:p w:rsidR="005F04D8" w:rsidRPr="00887A8B" w:rsidRDefault="005F04D8" w:rsidP="00BA083F">
            <w:pPr>
              <w:numPr>
                <w:ilvl w:val="0"/>
                <w:numId w:val="3"/>
              </w:numPr>
              <w:spacing w:line="276" w:lineRule="auto"/>
              <w:ind w:left="643"/>
              <w:contextualSpacing/>
              <w:jc w:val="center"/>
              <w:rPr>
                <w:rFonts w:ascii="Arial" w:hAnsi="Arial" w:cs="Arial"/>
                <w:b/>
                <w:sz w:val="22"/>
                <w:szCs w:val="22"/>
              </w:rPr>
            </w:pPr>
          </w:p>
        </w:tc>
        <w:tc>
          <w:tcPr>
            <w:tcW w:w="3279" w:type="dxa"/>
            <w:vAlign w:val="center"/>
          </w:tcPr>
          <w:p w:rsidR="005F04D8" w:rsidRPr="009B0273" w:rsidRDefault="006A3345" w:rsidP="006A3345">
            <w:pPr>
              <w:spacing w:line="276" w:lineRule="auto"/>
              <w:rPr>
                <w:rFonts w:ascii="Arial" w:hAnsi="Arial" w:cs="Arial"/>
                <w:b/>
                <w:sz w:val="22"/>
                <w:szCs w:val="22"/>
              </w:rPr>
            </w:pPr>
            <w:r>
              <w:rPr>
                <w:rFonts w:ascii="Arial" w:hAnsi="Arial" w:cs="Arial"/>
                <w:b/>
                <w:sz w:val="22"/>
                <w:szCs w:val="22"/>
              </w:rPr>
              <w:t>Liquidation Value (o</w:t>
            </w:r>
            <w:r w:rsidR="005F04D8">
              <w:rPr>
                <w:rFonts w:ascii="Arial" w:hAnsi="Arial" w:cs="Arial"/>
                <w:b/>
                <w:sz w:val="22"/>
                <w:szCs w:val="22"/>
              </w:rPr>
              <w:t xml:space="preserve">n </w:t>
            </w:r>
            <w:r>
              <w:rPr>
                <w:rFonts w:ascii="Arial" w:hAnsi="Arial" w:cs="Arial"/>
                <w:b/>
                <w:sz w:val="22"/>
                <w:szCs w:val="22"/>
              </w:rPr>
              <w:t>going concern</w:t>
            </w:r>
            <w:r w:rsidR="005F04D8">
              <w:rPr>
                <w:rFonts w:ascii="Arial" w:hAnsi="Arial" w:cs="Arial"/>
                <w:b/>
                <w:sz w:val="22"/>
                <w:szCs w:val="22"/>
              </w:rPr>
              <w:t xml:space="preserve"> basis)</w:t>
            </w:r>
          </w:p>
        </w:tc>
        <w:tc>
          <w:tcPr>
            <w:tcW w:w="2944" w:type="dxa"/>
            <w:vAlign w:val="center"/>
          </w:tcPr>
          <w:p w:rsidR="005F04D8" w:rsidRDefault="005F04D8" w:rsidP="004C7F11">
            <w:pPr>
              <w:spacing w:line="276" w:lineRule="auto"/>
              <w:jc w:val="center"/>
              <w:rPr>
                <w:rFonts w:ascii="Arial" w:hAnsi="Arial" w:cs="Arial"/>
                <w:sz w:val="22"/>
                <w:szCs w:val="22"/>
              </w:rPr>
            </w:pPr>
            <w:r>
              <w:rPr>
                <w:rFonts w:ascii="Arial" w:hAnsi="Arial" w:cs="Arial"/>
                <w:sz w:val="22"/>
                <w:szCs w:val="22"/>
              </w:rPr>
              <w:t>---</w:t>
            </w:r>
          </w:p>
        </w:tc>
        <w:tc>
          <w:tcPr>
            <w:tcW w:w="3956" w:type="dxa"/>
            <w:vAlign w:val="center"/>
          </w:tcPr>
          <w:p w:rsidR="005F04D8" w:rsidRDefault="001C7504" w:rsidP="00A058EC">
            <w:pPr>
              <w:spacing w:line="276" w:lineRule="auto"/>
              <w:jc w:val="center"/>
              <w:rPr>
                <w:rFonts w:ascii="Arial" w:hAnsi="Arial" w:cs="Arial"/>
                <w:b/>
                <w:sz w:val="22"/>
                <w:szCs w:val="22"/>
              </w:rPr>
            </w:pPr>
            <w:r>
              <w:rPr>
                <w:rFonts w:ascii="Arial" w:hAnsi="Arial" w:cs="Arial"/>
                <w:b/>
                <w:sz w:val="22"/>
                <w:szCs w:val="22"/>
              </w:rPr>
              <w:t>Rs.4,47,04,956</w:t>
            </w:r>
            <w:r w:rsidR="006A3345">
              <w:rPr>
                <w:rFonts w:ascii="Arial" w:hAnsi="Arial" w:cs="Arial"/>
                <w:b/>
                <w:sz w:val="22"/>
                <w:szCs w:val="22"/>
              </w:rPr>
              <w:t>/-</w:t>
            </w:r>
          </w:p>
        </w:tc>
      </w:tr>
      <w:tr w:rsidR="005F04D8" w:rsidRPr="00A77C76" w:rsidTr="00A058EC">
        <w:trPr>
          <w:trHeight w:val="323"/>
          <w:jc w:val="center"/>
        </w:trPr>
        <w:tc>
          <w:tcPr>
            <w:tcW w:w="1143" w:type="dxa"/>
          </w:tcPr>
          <w:p w:rsidR="005F04D8" w:rsidRPr="00887A8B" w:rsidRDefault="005F04D8" w:rsidP="00BA083F">
            <w:pPr>
              <w:numPr>
                <w:ilvl w:val="0"/>
                <w:numId w:val="3"/>
              </w:numPr>
              <w:spacing w:line="276" w:lineRule="auto"/>
              <w:ind w:left="643"/>
              <w:contextualSpacing/>
              <w:jc w:val="center"/>
              <w:rPr>
                <w:rFonts w:ascii="Arial" w:hAnsi="Arial" w:cs="Arial"/>
                <w:b/>
                <w:sz w:val="22"/>
                <w:szCs w:val="22"/>
              </w:rPr>
            </w:pPr>
          </w:p>
        </w:tc>
        <w:tc>
          <w:tcPr>
            <w:tcW w:w="3279" w:type="dxa"/>
            <w:vAlign w:val="center"/>
          </w:tcPr>
          <w:p w:rsidR="005F04D8" w:rsidRPr="009B0273" w:rsidRDefault="005F04D8" w:rsidP="006A3345">
            <w:pPr>
              <w:spacing w:line="276" w:lineRule="auto"/>
              <w:rPr>
                <w:rFonts w:ascii="Arial" w:hAnsi="Arial" w:cs="Arial"/>
                <w:b/>
                <w:sz w:val="22"/>
                <w:szCs w:val="22"/>
              </w:rPr>
            </w:pPr>
            <w:r>
              <w:rPr>
                <w:rFonts w:ascii="Arial" w:hAnsi="Arial" w:cs="Arial"/>
                <w:b/>
                <w:sz w:val="22"/>
                <w:szCs w:val="22"/>
              </w:rPr>
              <w:t>Liquidation Value (</w:t>
            </w:r>
            <w:r w:rsidR="006A3345">
              <w:rPr>
                <w:rFonts w:ascii="Arial" w:hAnsi="Arial" w:cs="Arial"/>
                <w:b/>
                <w:sz w:val="22"/>
                <w:szCs w:val="22"/>
              </w:rPr>
              <w:t>standalone basis</w:t>
            </w:r>
            <w:r>
              <w:rPr>
                <w:rFonts w:ascii="Arial" w:hAnsi="Arial" w:cs="Arial"/>
                <w:b/>
                <w:sz w:val="22"/>
                <w:szCs w:val="22"/>
              </w:rPr>
              <w:t>)</w:t>
            </w:r>
          </w:p>
        </w:tc>
        <w:tc>
          <w:tcPr>
            <w:tcW w:w="2944" w:type="dxa"/>
            <w:vAlign w:val="center"/>
          </w:tcPr>
          <w:p w:rsidR="005F04D8" w:rsidRDefault="005F04D8" w:rsidP="004C7F11">
            <w:pPr>
              <w:spacing w:line="276" w:lineRule="auto"/>
              <w:jc w:val="center"/>
              <w:rPr>
                <w:rFonts w:ascii="Arial" w:hAnsi="Arial" w:cs="Arial"/>
                <w:sz w:val="22"/>
                <w:szCs w:val="22"/>
              </w:rPr>
            </w:pPr>
            <w:r>
              <w:rPr>
                <w:rFonts w:ascii="Arial" w:hAnsi="Arial" w:cs="Arial"/>
                <w:sz w:val="22"/>
                <w:szCs w:val="22"/>
              </w:rPr>
              <w:t>---</w:t>
            </w:r>
          </w:p>
        </w:tc>
        <w:tc>
          <w:tcPr>
            <w:tcW w:w="3956" w:type="dxa"/>
            <w:vAlign w:val="center"/>
          </w:tcPr>
          <w:p w:rsidR="005F04D8" w:rsidRPr="006A3345" w:rsidRDefault="001C7504" w:rsidP="00A058EC">
            <w:pPr>
              <w:spacing w:line="276" w:lineRule="auto"/>
              <w:jc w:val="center"/>
              <w:rPr>
                <w:rFonts w:ascii="Arial" w:hAnsi="Arial" w:cs="Arial"/>
                <w:b/>
                <w:sz w:val="22"/>
                <w:szCs w:val="22"/>
              </w:rPr>
            </w:pPr>
            <w:r>
              <w:rPr>
                <w:rFonts w:ascii="Arial" w:hAnsi="Arial" w:cs="Arial"/>
                <w:b/>
                <w:sz w:val="22"/>
                <w:szCs w:val="22"/>
              </w:rPr>
              <w:t>Rs.2,98,03,304</w:t>
            </w:r>
            <w:r w:rsidR="006A3345" w:rsidRPr="006A3345">
              <w:rPr>
                <w:rFonts w:ascii="Arial" w:hAnsi="Arial" w:cs="Arial"/>
                <w:b/>
                <w:sz w:val="22"/>
                <w:szCs w:val="22"/>
              </w:rPr>
              <w:t>/-</w:t>
            </w:r>
          </w:p>
        </w:tc>
      </w:tr>
      <w:tr w:rsidR="006A3345" w:rsidRPr="00A77C76" w:rsidTr="00A058EC">
        <w:trPr>
          <w:trHeight w:val="323"/>
          <w:jc w:val="center"/>
        </w:trPr>
        <w:tc>
          <w:tcPr>
            <w:tcW w:w="1143" w:type="dxa"/>
          </w:tcPr>
          <w:p w:rsidR="006A3345" w:rsidRPr="00887A8B" w:rsidRDefault="006A3345" w:rsidP="00BA083F">
            <w:pPr>
              <w:numPr>
                <w:ilvl w:val="0"/>
                <w:numId w:val="3"/>
              </w:numPr>
              <w:spacing w:line="276" w:lineRule="auto"/>
              <w:ind w:left="643"/>
              <w:contextualSpacing/>
              <w:jc w:val="center"/>
              <w:rPr>
                <w:rFonts w:ascii="Arial" w:hAnsi="Arial" w:cs="Arial"/>
                <w:b/>
                <w:sz w:val="22"/>
                <w:szCs w:val="22"/>
              </w:rPr>
            </w:pPr>
          </w:p>
        </w:tc>
        <w:tc>
          <w:tcPr>
            <w:tcW w:w="3279" w:type="dxa"/>
            <w:vAlign w:val="center"/>
          </w:tcPr>
          <w:p w:rsidR="006A3345" w:rsidRDefault="0060387F" w:rsidP="006A3345">
            <w:pPr>
              <w:spacing w:line="276" w:lineRule="auto"/>
              <w:rPr>
                <w:rFonts w:ascii="Arial" w:hAnsi="Arial" w:cs="Arial"/>
                <w:b/>
                <w:sz w:val="22"/>
                <w:szCs w:val="22"/>
              </w:rPr>
            </w:pPr>
            <w:r>
              <w:rPr>
                <w:rFonts w:ascii="Arial" w:hAnsi="Arial" w:cs="Arial"/>
                <w:b/>
                <w:sz w:val="22"/>
                <w:szCs w:val="22"/>
              </w:rPr>
              <w:t>Liquidation Value (s</w:t>
            </w:r>
            <w:r w:rsidR="006A3345">
              <w:rPr>
                <w:rFonts w:ascii="Arial" w:hAnsi="Arial" w:cs="Arial"/>
                <w:b/>
                <w:sz w:val="22"/>
                <w:szCs w:val="22"/>
              </w:rPr>
              <w:t>et of assets collectively)</w:t>
            </w:r>
          </w:p>
        </w:tc>
        <w:tc>
          <w:tcPr>
            <w:tcW w:w="2944" w:type="dxa"/>
            <w:vAlign w:val="center"/>
          </w:tcPr>
          <w:p w:rsidR="006A3345" w:rsidRDefault="005625A2" w:rsidP="004C7F11">
            <w:pPr>
              <w:spacing w:line="276" w:lineRule="auto"/>
              <w:jc w:val="center"/>
              <w:rPr>
                <w:rFonts w:ascii="Arial" w:hAnsi="Arial" w:cs="Arial"/>
                <w:sz w:val="22"/>
                <w:szCs w:val="22"/>
              </w:rPr>
            </w:pPr>
            <w:r>
              <w:rPr>
                <w:rFonts w:ascii="Arial" w:hAnsi="Arial" w:cs="Arial"/>
                <w:sz w:val="22"/>
                <w:szCs w:val="22"/>
              </w:rPr>
              <w:t>---</w:t>
            </w:r>
          </w:p>
        </w:tc>
        <w:tc>
          <w:tcPr>
            <w:tcW w:w="3956" w:type="dxa"/>
            <w:vAlign w:val="center"/>
          </w:tcPr>
          <w:p w:rsidR="006A3345" w:rsidRPr="00AD022B" w:rsidRDefault="001C7504" w:rsidP="00A058EC">
            <w:pPr>
              <w:spacing w:line="276" w:lineRule="auto"/>
              <w:jc w:val="center"/>
              <w:rPr>
                <w:rFonts w:ascii="Arial" w:hAnsi="Arial" w:cs="Arial"/>
                <w:b/>
                <w:sz w:val="22"/>
                <w:szCs w:val="22"/>
              </w:rPr>
            </w:pPr>
            <w:r>
              <w:rPr>
                <w:rFonts w:ascii="Arial" w:hAnsi="Arial" w:cs="Arial"/>
                <w:b/>
                <w:sz w:val="22"/>
                <w:szCs w:val="22"/>
              </w:rPr>
              <w:t>Rs.3,72,54,130</w:t>
            </w:r>
            <w:r w:rsidR="00AD022B" w:rsidRPr="00AD022B">
              <w:rPr>
                <w:rFonts w:ascii="Arial" w:hAnsi="Arial" w:cs="Arial"/>
                <w:b/>
                <w:sz w:val="22"/>
                <w:szCs w:val="22"/>
              </w:rPr>
              <w:t>/-</w:t>
            </w:r>
          </w:p>
        </w:tc>
      </w:tr>
    </w:tbl>
    <w:p w:rsidR="00516470" w:rsidRDefault="00516470" w:rsidP="00516470"/>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378"/>
        <w:gridCol w:w="7085"/>
      </w:tblGrid>
      <w:sdt>
        <w:sdtPr>
          <w:rPr>
            <w:rFonts w:ascii="Arial" w:hAnsi="Arial" w:cs="Arial"/>
            <w:b/>
            <w:sz w:val="22"/>
            <w:szCs w:val="22"/>
          </w:rPr>
          <w:id w:val="-2059546340"/>
        </w:sdtPr>
        <w:sdtEndPr>
          <w:rPr>
            <w:b w:val="0"/>
          </w:rPr>
        </w:sdtEndPr>
        <w:sdtContent>
          <w:tr w:rsidR="00516470" w:rsidRPr="00A77C76" w:rsidTr="00002E2A">
            <w:trPr>
              <w:trHeight w:val="54"/>
              <w:jc w:val="center"/>
            </w:trPr>
            <w:tc>
              <w:tcPr>
                <w:tcW w:w="859" w:type="dxa"/>
                <w:shd w:val="clear" w:color="auto" w:fill="C6D9F1" w:themeFill="text2" w:themeFillTint="33"/>
              </w:tcPr>
              <w:p w:rsidR="00516470" w:rsidRPr="00887A8B" w:rsidRDefault="00516470" w:rsidP="00516470">
                <w:pPr>
                  <w:numPr>
                    <w:ilvl w:val="0"/>
                    <w:numId w:val="3"/>
                  </w:numPr>
                  <w:spacing w:line="276" w:lineRule="auto"/>
                  <w:ind w:left="643"/>
                  <w:contextualSpacing/>
                  <w:jc w:val="center"/>
                  <w:rPr>
                    <w:rFonts w:ascii="Arial" w:hAnsi="Arial" w:cs="Arial"/>
                    <w:b/>
                    <w:sz w:val="22"/>
                    <w:szCs w:val="22"/>
                  </w:rPr>
                </w:pPr>
              </w:p>
            </w:tc>
            <w:tc>
              <w:tcPr>
                <w:tcW w:w="3378" w:type="dxa"/>
                <w:shd w:val="clear" w:color="auto" w:fill="C6D9F1" w:themeFill="text2" w:themeFillTint="33"/>
              </w:tcPr>
              <w:p w:rsidR="00516470" w:rsidRPr="0079712D" w:rsidRDefault="00516470" w:rsidP="00516470">
                <w:pPr>
                  <w:spacing w:line="276" w:lineRule="auto"/>
                  <w:rPr>
                    <w:rFonts w:ascii="Arial" w:hAnsi="Arial" w:cs="Arial"/>
                    <w:b/>
                    <w:sz w:val="22"/>
                    <w:szCs w:val="20"/>
                  </w:rPr>
                </w:pPr>
                <w:r>
                  <w:rPr>
                    <w:rFonts w:ascii="Arial" w:hAnsi="Arial" w:cs="Arial"/>
                    <w:b/>
                    <w:sz w:val="22"/>
                    <w:szCs w:val="20"/>
                  </w:rPr>
                  <w:t>Concluding Comments</w:t>
                </w:r>
                <w:r w:rsidR="00AE7B70">
                  <w:rPr>
                    <w:rFonts w:ascii="Arial" w:hAnsi="Arial" w:cs="Arial"/>
                    <w:b/>
                    <w:sz w:val="22"/>
                    <w:szCs w:val="20"/>
                  </w:rPr>
                  <w:t>, Limitations</w:t>
                </w:r>
                <w:r>
                  <w:rPr>
                    <w:rFonts w:ascii="Arial" w:hAnsi="Arial" w:cs="Arial"/>
                    <w:b/>
                    <w:sz w:val="22"/>
                    <w:szCs w:val="20"/>
                  </w:rPr>
                  <w:t xml:space="preserve"> &amp; Disclosures if any</w:t>
                </w:r>
              </w:p>
            </w:tc>
            <w:tc>
              <w:tcPr>
                <w:tcW w:w="7085" w:type="dxa"/>
              </w:tcPr>
              <w:p w:rsidR="00AE7B70" w:rsidRPr="002D0284" w:rsidRDefault="006B20D9" w:rsidP="00AE7B70">
                <w:pPr>
                  <w:pStyle w:val="ListParagraph"/>
                  <w:numPr>
                    <w:ilvl w:val="0"/>
                    <w:numId w:val="34"/>
                  </w:numPr>
                  <w:spacing w:line="276" w:lineRule="auto"/>
                  <w:ind w:left="328" w:hanging="142"/>
                  <w:jc w:val="both"/>
                  <w:rPr>
                    <w:rFonts w:ascii="Arial" w:hAnsi="Arial" w:cs="Arial"/>
                    <w:b/>
                    <w:bCs/>
                    <w:color w:val="000000"/>
                    <w:sz w:val="22"/>
                    <w:shd w:val="clear" w:color="auto" w:fill="FFFFFF"/>
                  </w:rPr>
                </w:pPr>
                <w:r w:rsidRPr="002D0284">
                  <w:rPr>
                    <w:rFonts w:ascii="Arial" w:hAnsi="Arial" w:cs="Arial"/>
                    <w:b/>
                    <w:bCs/>
                    <w:color w:val="000000"/>
                    <w:sz w:val="22"/>
                    <w:shd w:val="clear" w:color="auto" w:fill="FFFFFF"/>
                  </w:rPr>
                  <w:t>The site inspection of the assets were not conducted due to security reasons.</w:t>
                </w:r>
              </w:p>
              <w:p w:rsidR="006B20D9" w:rsidRPr="002D0284" w:rsidRDefault="006B20D9" w:rsidP="006B20D9">
                <w:pPr>
                  <w:pStyle w:val="ListParagraph"/>
                  <w:numPr>
                    <w:ilvl w:val="0"/>
                    <w:numId w:val="34"/>
                  </w:numPr>
                  <w:spacing w:line="276" w:lineRule="auto"/>
                  <w:ind w:left="328" w:hanging="142"/>
                  <w:jc w:val="both"/>
                  <w:rPr>
                    <w:rFonts w:ascii="Arial" w:hAnsi="Arial" w:cs="Arial"/>
                    <w:b/>
                    <w:sz w:val="22"/>
                    <w:szCs w:val="22"/>
                  </w:rPr>
                </w:pPr>
                <w:r w:rsidRPr="002D0284">
                  <w:rPr>
                    <w:rFonts w:ascii="Arial" w:hAnsi="Arial" w:cs="Arial"/>
                    <w:b/>
                    <w:bCs/>
                    <w:color w:val="000000"/>
                    <w:sz w:val="22"/>
                    <w:shd w:val="clear" w:color="auto" w:fill="FFFFFF"/>
                  </w:rPr>
                  <w:t>And as per t</w:t>
                </w:r>
                <w:r w:rsidR="005F04D8" w:rsidRPr="002D0284">
                  <w:rPr>
                    <w:rFonts w:ascii="Arial" w:hAnsi="Arial" w:cs="Arial"/>
                    <w:b/>
                    <w:bCs/>
                    <w:color w:val="000000"/>
                    <w:sz w:val="22"/>
                    <w:shd w:val="clear" w:color="auto" w:fill="FFFFFF"/>
                  </w:rPr>
                  <w:t>he in</w:t>
                </w:r>
                <w:r w:rsidR="00AE7B70" w:rsidRPr="002D0284">
                  <w:rPr>
                    <w:rFonts w:ascii="Arial" w:hAnsi="Arial" w:cs="Arial"/>
                    <w:b/>
                    <w:bCs/>
                    <w:color w:val="000000"/>
                    <w:sz w:val="22"/>
                    <w:shd w:val="clear" w:color="auto" w:fill="FFFFFF"/>
                  </w:rPr>
                  <w:t>structions</w:t>
                </w:r>
                <w:r w:rsidR="005F04D8" w:rsidRPr="002D0284">
                  <w:rPr>
                    <w:rFonts w:ascii="Arial" w:hAnsi="Arial" w:cs="Arial"/>
                    <w:b/>
                    <w:bCs/>
                    <w:color w:val="000000"/>
                    <w:sz w:val="22"/>
                    <w:shd w:val="clear" w:color="auto" w:fill="FFFFFF"/>
                  </w:rPr>
                  <w:t xml:space="preserve"> provided by the L</w:t>
                </w:r>
                <w:r w:rsidRPr="002D0284">
                  <w:rPr>
                    <w:rFonts w:ascii="Arial" w:hAnsi="Arial" w:cs="Arial"/>
                    <w:b/>
                    <w:bCs/>
                    <w:color w:val="000000"/>
                    <w:sz w:val="22"/>
                    <w:shd w:val="clear" w:color="auto" w:fill="FFFFFF"/>
                  </w:rPr>
                  <w:t>iquidator team, all the assets are stored at the warehouse of security agency known as “Crown Worldwide Private Limited.</w:t>
                </w:r>
              </w:p>
              <w:p w:rsidR="006B20D9" w:rsidRPr="002D0284" w:rsidRDefault="006B20D9" w:rsidP="006B20D9">
                <w:pPr>
                  <w:pStyle w:val="ListParagraph"/>
                  <w:numPr>
                    <w:ilvl w:val="0"/>
                    <w:numId w:val="34"/>
                  </w:numPr>
                  <w:spacing w:line="276" w:lineRule="auto"/>
                  <w:ind w:left="328" w:hanging="142"/>
                  <w:jc w:val="both"/>
                  <w:rPr>
                    <w:rFonts w:ascii="Arial" w:hAnsi="Arial" w:cs="Arial"/>
                    <w:b/>
                    <w:sz w:val="22"/>
                    <w:szCs w:val="22"/>
                  </w:rPr>
                </w:pPr>
                <w:r w:rsidRPr="002D0284">
                  <w:rPr>
                    <w:rFonts w:ascii="Arial" w:hAnsi="Arial" w:cs="Arial"/>
                    <w:b/>
                    <w:bCs/>
                    <w:color w:val="000000"/>
                    <w:sz w:val="22"/>
                    <w:shd w:val="clear" w:color="auto" w:fill="FFFFFF"/>
                  </w:rPr>
                  <w:t>As per t</w:t>
                </w:r>
                <w:r w:rsidR="005F04D8" w:rsidRPr="002D0284">
                  <w:rPr>
                    <w:rFonts w:ascii="Arial" w:hAnsi="Arial" w:cs="Arial"/>
                    <w:b/>
                    <w:bCs/>
                    <w:color w:val="000000"/>
                    <w:sz w:val="22"/>
                    <w:shd w:val="clear" w:color="auto" w:fill="FFFFFF"/>
                  </w:rPr>
                  <w:t>he information provided by the L</w:t>
                </w:r>
                <w:r w:rsidRPr="002D0284">
                  <w:rPr>
                    <w:rFonts w:ascii="Arial" w:hAnsi="Arial" w:cs="Arial"/>
                    <w:b/>
                    <w:bCs/>
                    <w:color w:val="000000"/>
                    <w:sz w:val="22"/>
                    <w:shd w:val="clear" w:color="auto" w:fill="FFFFFF"/>
                  </w:rPr>
                  <w:t>iquidator team all the assets are in working condition and for the valuation purpose we have considered the assets to be in operational condition.</w:t>
                </w:r>
              </w:p>
              <w:p w:rsidR="005636F3" w:rsidRPr="002D0284" w:rsidRDefault="000848A9" w:rsidP="005636F3">
                <w:pPr>
                  <w:pStyle w:val="ListParagraph"/>
                  <w:numPr>
                    <w:ilvl w:val="0"/>
                    <w:numId w:val="34"/>
                  </w:numPr>
                  <w:spacing w:line="276" w:lineRule="auto"/>
                  <w:ind w:left="328" w:hanging="142"/>
                  <w:jc w:val="both"/>
                  <w:rPr>
                    <w:rFonts w:ascii="Arial" w:hAnsi="Arial" w:cs="Arial"/>
                    <w:b/>
                    <w:sz w:val="22"/>
                    <w:szCs w:val="22"/>
                  </w:rPr>
                </w:pPr>
                <w:r w:rsidRPr="002D0284">
                  <w:rPr>
                    <w:rFonts w:ascii="Arial" w:hAnsi="Arial" w:cs="Arial"/>
                    <w:b/>
                    <w:sz w:val="22"/>
                    <w:szCs w:val="22"/>
                  </w:rPr>
                  <w:t>Basically, we have given the lump sum estimated market value</w:t>
                </w:r>
                <w:r w:rsidR="00D70AA1" w:rsidRPr="002D0284">
                  <w:rPr>
                    <w:rFonts w:ascii="Arial" w:hAnsi="Arial" w:cs="Arial"/>
                    <w:b/>
                    <w:sz w:val="22"/>
                    <w:szCs w:val="22"/>
                  </w:rPr>
                  <w:t xml:space="preserve"> of the items.</w:t>
                </w:r>
              </w:p>
              <w:p w:rsidR="00B84534" w:rsidRPr="005636F3" w:rsidRDefault="00754D78" w:rsidP="005636F3">
                <w:pPr>
                  <w:pStyle w:val="ListParagraph"/>
                  <w:numPr>
                    <w:ilvl w:val="0"/>
                    <w:numId w:val="34"/>
                  </w:numPr>
                  <w:spacing w:line="276" w:lineRule="auto"/>
                  <w:ind w:left="328" w:hanging="142"/>
                  <w:jc w:val="both"/>
                  <w:rPr>
                    <w:rFonts w:ascii="Arial" w:hAnsi="Arial" w:cs="Arial"/>
                    <w:b/>
                    <w:sz w:val="22"/>
                    <w:szCs w:val="22"/>
                  </w:rPr>
                </w:pPr>
                <w:r w:rsidRPr="005636F3">
                  <w:rPr>
                    <w:rFonts w:ascii="Arial" w:hAnsi="Arial" w:cs="Arial"/>
                    <w:b/>
                    <w:sz w:val="22"/>
                    <w:szCs w:val="22"/>
                  </w:rPr>
                  <w:t>W</w:t>
                </w:r>
                <w:r w:rsidR="00975B0E" w:rsidRPr="005636F3">
                  <w:rPr>
                    <w:rFonts w:ascii="Arial" w:hAnsi="Arial" w:cs="Arial"/>
                    <w:b/>
                    <w:sz w:val="22"/>
                    <w:szCs w:val="22"/>
                  </w:rPr>
                  <w:t>e have</w:t>
                </w:r>
                <w:r w:rsidRPr="005636F3">
                  <w:rPr>
                    <w:rFonts w:ascii="Arial" w:hAnsi="Arial" w:cs="Arial"/>
                    <w:b/>
                    <w:sz w:val="22"/>
                    <w:szCs w:val="22"/>
                  </w:rPr>
                  <w:t xml:space="preserve"> considered the piecemeal criteria</w:t>
                </w:r>
                <w:r w:rsidR="00AE7B70">
                  <w:rPr>
                    <w:rFonts w:ascii="Arial" w:hAnsi="Arial" w:cs="Arial"/>
                    <w:b/>
                    <w:sz w:val="22"/>
                    <w:szCs w:val="22"/>
                  </w:rPr>
                  <w:t xml:space="preserve"> &amp; </w:t>
                </w:r>
                <w:r w:rsidR="00AE7B70" w:rsidRPr="00AF67A1">
                  <w:rPr>
                    <w:rFonts w:ascii="Arial" w:hAnsi="Arial" w:cs="Arial"/>
                    <w:b/>
                    <w:sz w:val="22"/>
                    <w:szCs w:val="22"/>
                  </w:rPr>
                  <w:t>a</w:t>
                </w:r>
                <w:r w:rsidR="00AF67A1" w:rsidRPr="00AF67A1">
                  <w:rPr>
                    <w:rFonts w:ascii="Arial" w:hAnsi="Arial" w:cs="Arial"/>
                    <w:b/>
                    <w:sz w:val="22"/>
                    <w:szCs w:val="22"/>
                  </w:rPr>
                  <w:t xml:space="preserve"> set of assets collectively</w:t>
                </w:r>
                <w:r w:rsidRPr="005636F3">
                  <w:rPr>
                    <w:rFonts w:ascii="Arial" w:hAnsi="Arial" w:cs="Arial"/>
                    <w:b/>
                    <w:sz w:val="22"/>
                    <w:szCs w:val="22"/>
                  </w:rPr>
                  <w:t xml:space="preserve"> while ass</w:t>
                </w:r>
                <w:r w:rsidR="00262067" w:rsidRPr="005636F3">
                  <w:rPr>
                    <w:rFonts w:ascii="Arial" w:hAnsi="Arial" w:cs="Arial"/>
                    <w:b/>
                    <w:sz w:val="22"/>
                    <w:szCs w:val="22"/>
                  </w:rPr>
                  <w:t>essing the value of the office equipment and electrical items</w:t>
                </w:r>
                <w:r w:rsidRPr="005636F3">
                  <w:rPr>
                    <w:rFonts w:ascii="Arial" w:hAnsi="Arial" w:cs="Arial"/>
                    <w:b/>
                    <w:sz w:val="22"/>
                    <w:szCs w:val="22"/>
                  </w:rPr>
                  <w:t>.</w:t>
                </w:r>
                <w:r w:rsidR="00B84534" w:rsidRPr="005636F3">
                  <w:rPr>
                    <w:rFonts w:ascii="Arial" w:hAnsi="Arial" w:cs="Arial"/>
                    <w:b/>
                    <w:sz w:val="22"/>
                    <w:szCs w:val="22"/>
                  </w:rPr>
                  <w:t xml:space="preserve"> </w:t>
                </w:r>
              </w:p>
              <w:p w:rsidR="00516470" w:rsidRPr="00F2615F" w:rsidRDefault="00516470" w:rsidP="006F1A4A">
                <w:pPr>
                  <w:pStyle w:val="ListParagraph"/>
                  <w:numPr>
                    <w:ilvl w:val="0"/>
                    <w:numId w:val="34"/>
                  </w:numPr>
                  <w:spacing w:line="276" w:lineRule="auto"/>
                  <w:ind w:left="328" w:hanging="142"/>
                  <w:jc w:val="both"/>
                  <w:rPr>
                    <w:rFonts w:ascii="Arial" w:hAnsi="Arial" w:cs="Arial"/>
                    <w:sz w:val="22"/>
                    <w:szCs w:val="22"/>
                  </w:rPr>
                </w:pPr>
                <w:r w:rsidRPr="00F2615F">
                  <w:rPr>
                    <w:rFonts w:ascii="Arial" w:hAnsi="Arial" w:cs="Arial"/>
                    <w:sz w:val="22"/>
                    <w:szCs w:val="22"/>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w:t>
                </w:r>
              </w:p>
              <w:p w:rsidR="00516470" w:rsidRPr="00F2615F" w:rsidRDefault="00516470" w:rsidP="006F1A4A">
                <w:pPr>
                  <w:pStyle w:val="ListParagraph"/>
                  <w:numPr>
                    <w:ilvl w:val="0"/>
                    <w:numId w:val="34"/>
                  </w:numPr>
                  <w:spacing w:line="276" w:lineRule="auto"/>
                  <w:ind w:left="328" w:hanging="142"/>
                  <w:jc w:val="both"/>
                  <w:rPr>
                    <w:rFonts w:ascii="Arial" w:hAnsi="Arial" w:cs="Arial"/>
                    <w:sz w:val="22"/>
                    <w:szCs w:val="22"/>
                  </w:rPr>
                </w:pPr>
                <w:r w:rsidRPr="00F2615F">
                  <w:rPr>
                    <w:rFonts w:ascii="Arial" w:hAnsi="Arial" w:cs="Arial"/>
                    <w:sz w:val="22"/>
                    <w:szCs w:val="22"/>
                  </w:rPr>
                  <w:t xml:space="preserve">Legal aspects for </w:t>
                </w:r>
                <w:r w:rsidR="0031545B" w:rsidRPr="00F2615F">
                  <w:rPr>
                    <w:rFonts w:ascii="Arial" w:hAnsi="Arial" w:cs="Arial"/>
                    <w:sz w:val="22"/>
                    <w:szCs w:val="22"/>
                  </w:rPr>
                  <w:t>e.g.</w:t>
                </w:r>
                <w:r w:rsidRPr="00F2615F">
                  <w:rPr>
                    <w:rFonts w:ascii="Arial" w:hAnsi="Arial" w:cs="Arial"/>
                    <w:sz w:val="22"/>
                    <w:szCs w:val="22"/>
                  </w:rPr>
                  <w:t xml:space="preserve"> investigation of title, ownership rights, lien, charge, mortgage, lease, verification of documents from originals, etc. has to be taken care by legal experts/ Advocates.</w:t>
                </w:r>
              </w:p>
              <w:p w:rsidR="00516470" w:rsidRDefault="00516470" w:rsidP="006F1A4A">
                <w:pPr>
                  <w:pStyle w:val="ListParagraph"/>
                  <w:numPr>
                    <w:ilvl w:val="0"/>
                    <w:numId w:val="34"/>
                  </w:numPr>
                  <w:spacing w:line="276" w:lineRule="auto"/>
                  <w:ind w:left="328" w:hanging="142"/>
                  <w:jc w:val="both"/>
                  <w:rPr>
                    <w:rFonts w:ascii="Arial" w:hAnsi="Arial" w:cs="Arial"/>
                    <w:sz w:val="22"/>
                    <w:szCs w:val="22"/>
                  </w:rPr>
                </w:pPr>
                <w:r w:rsidRPr="00F2615F">
                  <w:rPr>
                    <w:rFonts w:ascii="Arial" w:hAnsi="Arial" w:cs="Arial"/>
                    <w:sz w:val="22"/>
                    <w:szCs w:val="22"/>
                  </w:rPr>
                  <w:t>This report only contains opinion based on technical &amp; market information which came to knowledge during course of the assignment. It doesn’t contain any recommendations.</w:t>
                </w:r>
              </w:p>
              <w:p w:rsidR="003E17E8" w:rsidRPr="00B70CBF" w:rsidRDefault="003E17E8" w:rsidP="006F1A4A">
                <w:pPr>
                  <w:pStyle w:val="ListParagraph"/>
                  <w:numPr>
                    <w:ilvl w:val="0"/>
                    <w:numId w:val="34"/>
                  </w:numPr>
                  <w:spacing w:line="276" w:lineRule="auto"/>
                  <w:ind w:left="328" w:hanging="142"/>
                  <w:jc w:val="both"/>
                  <w:rPr>
                    <w:rFonts w:ascii="Arial" w:hAnsi="Arial" w:cs="Arial"/>
                    <w:sz w:val="22"/>
                    <w:szCs w:val="22"/>
                  </w:rPr>
                </w:pPr>
                <w:r w:rsidRPr="00EB2DB7">
                  <w:rPr>
                    <w:rFonts w:ascii="Arial" w:hAnsi="Arial" w:cs="Arial"/>
                    <w:sz w:val="22"/>
                    <w:szCs w:val="22"/>
                  </w:rPr>
                  <w:lastRenderedPageBreak/>
                  <w:t>This valuation assessment doesn’t cover any Value addition or Enterprise/ Company Valuation factors of the Project/ Industry which may have additional premium or discounting impact on the overall Project/ Industry Value due to various other financial conditions of the Project.</w:t>
                </w:r>
              </w:p>
              <w:p w:rsidR="00516470" w:rsidRPr="00F2615F" w:rsidRDefault="00516470" w:rsidP="006F1A4A">
                <w:pPr>
                  <w:pStyle w:val="ListParagraph"/>
                  <w:numPr>
                    <w:ilvl w:val="0"/>
                    <w:numId w:val="34"/>
                  </w:numPr>
                  <w:spacing w:line="276" w:lineRule="auto"/>
                  <w:ind w:left="328" w:hanging="142"/>
                  <w:jc w:val="both"/>
                  <w:rPr>
                    <w:sz w:val="22"/>
                    <w:szCs w:val="22"/>
                  </w:rPr>
                </w:pPr>
                <w:r w:rsidRPr="00B70CBF">
                  <w:rPr>
                    <w:rFonts w:ascii="Arial" w:hAnsi="Arial" w:cs="Arial"/>
                    <w:sz w:val="22"/>
                    <w:szCs w:val="22"/>
                  </w:rPr>
                  <w:t>This report is prepared following our Standard Operating Procedures &amp; Best Practices, Limitations, Conditions, Remarks,</w:t>
                </w:r>
                <w:r w:rsidR="00AE7B70">
                  <w:rPr>
                    <w:rFonts w:ascii="Arial" w:hAnsi="Arial" w:cs="Arial"/>
                    <w:sz w:val="22"/>
                    <w:szCs w:val="22"/>
                  </w:rPr>
                  <w:t xml:space="preserve"> Important Notes, Valuation TOR, </w:t>
                </w:r>
                <w:proofErr w:type="gramStart"/>
                <w:r w:rsidR="00AE7B70">
                  <w:rPr>
                    <w:rFonts w:ascii="Arial" w:hAnsi="Arial" w:cs="Arial"/>
                    <w:sz w:val="22"/>
                    <w:szCs w:val="22"/>
                  </w:rPr>
                  <w:t>IVS</w:t>
                </w:r>
                <w:proofErr w:type="gramEnd"/>
                <w:r w:rsidR="00AE7B70">
                  <w:rPr>
                    <w:rFonts w:ascii="Arial" w:hAnsi="Arial" w:cs="Arial"/>
                    <w:sz w:val="22"/>
                    <w:szCs w:val="22"/>
                  </w:rPr>
                  <w:t>.</w:t>
                </w:r>
              </w:p>
            </w:tc>
          </w:tr>
        </w:sdtContent>
      </w:sdt>
    </w:tbl>
    <w:p w:rsidR="00932C85" w:rsidRDefault="00932C85" w:rsidP="003E17E8">
      <w:pPr>
        <w:spacing w:line="360" w:lineRule="auto"/>
        <w:rPr>
          <w:rFonts w:ascii="Arial" w:hAnsi="Arial" w:cs="Arial"/>
          <w:b/>
          <w:i/>
          <w:sz w:val="16"/>
          <w:szCs w:val="16"/>
        </w:rPr>
      </w:pPr>
    </w:p>
    <w:p w:rsidR="000D3F28" w:rsidRDefault="000D3F28">
      <w:r>
        <w:br w:type="page"/>
      </w:r>
    </w:p>
    <w:tbl>
      <w:tblPr>
        <w:tblStyle w:val="TableGrid"/>
        <w:tblW w:w="0" w:type="auto"/>
        <w:jc w:val="center"/>
        <w:tblLook w:val="04A0" w:firstRow="1" w:lastRow="0" w:firstColumn="1" w:lastColumn="0" w:noHBand="0" w:noVBand="1"/>
      </w:tblPr>
      <w:tblGrid>
        <w:gridCol w:w="1505"/>
        <w:gridCol w:w="7694"/>
      </w:tblGrid>
      <w:sdt>
        <w:sdtPr>
          <w:rPr>
            <w:rFonts w:ascii="Arial" w:hAnsi="Arial" w:cs="Arial"/>
            <w:b/>
          </w:rPr>
          <w:id w:val="-1361513678"/>
          <w:placeholder>
            <w:docPart w:val="E7DBC4898CEA4CC2AB00EE96E57DF55E"/>
          </w:placeholder>
        </w:sdtPr>
        <w:sdtEndPr/>
        <w:sdtContent>
          <w:tr w:rsidR="00932C85" w:rsidTr="00303045">
            <w:trPr>
              <w:trHeight w:val="447"/>
              <w:jc w:val="center"/>
            </w:trPr>
            <w:tc>
              <w:tcPr>
                <w:tcW w:w="1505" w:type="dxa"/>
                <w:shd w:val="clear" w:color="auto" w:fill="17365D" w:themeFill="text2" w:themeFillShade="BF"/>
                <w:vAlign w:val="center"/>
              </w:tcPr>
              <w:p w:rsidR="00932C85" w:rsidRPr="00525FC7" w:rsidRDefault="00932C85" w:rsidP="00932C85">
                <w:pPr>
                  <w:jc w:val="center"/>
                  <w:rPr>
                    <w:rFonts w:ascii="Arial" w:hAnsi="Arial" w:cs="Arial"/>
                    <w:b/>
                    <w:i/>
                    <w:sz w:val="16"/>
                    <w:szCs w:val="16"/>
                  </w:rPr>
                </w:pPr>
                <w:r w:rsidRPr="00525FC7">
                  <w:rPr>
                    <w:rFonts w:ascii="Arial" w:hAnsi="Arial" w:cs="Arial"/>
                    <w:b/>
                  </w:rPr>
                  <w:t xml:space="preserve">PART </w:t>
                </w:r>
                <w:r w:rsidR="003E17E8">
                  <w:rPr>
                    <w:rFonts w:ascii="Arial" w:hAnsi="Arial" w:cs="Arial"/>
                    <w:b/>
                  </w:rPr>
                  <w:t>D</w:t>
                </w:r>
              </w:p>
            </w:tc>
            <w:tc>
              <w:tcPr>
                <w:tcW w:w="7694" w:type="dxa"/>
                <w:shd w:val="clear" w:color="auto" w:fill="DBE5F1" w:themeFill="accent1" w:themeFillTint="33"/>
                <w:vAlign w:val="center"/>
              </w:tcPr>
              <w:p w:rsidR="00932C85" w:rsidRPr="007D399A" w:rsidRDefault="00932C85" w:rsidP="00932C85">
                <w:pPr>
                  <w:jc w:val="center"/>
                  <w:rPr>
                    <w:rFonts w:ascii="Arial" w:hAnsi="Arial" w:cs="Arial"/>
                    <w:b/>
                    <w:i/>
                    <w:sz w:val="16"/>
                    <w:szCs w:val="16"/>
                  </w:rPr>
                </w:pPr>
                <w:r>
                  <w:rPr>
                    <w:rFonts w:ascii="Arial" w:hAnsi="Arial" w:cs="Arial"/>
                    <w:b/>
                  </w:rPr>
                  <w:t>SUMMARY OF THE VALUATION REPORT</w:t>
                </w:r>
              </w:p>
            </w:tc>
          </w:tr>
        </w:sdtContent>
      </w:sdt>
    </w:tbl>
    <w:p w:rsidR="00932C85" w:rsidRPr="00FF0211" w:rsidRDefault="00932C85" w:rsidP="00932C85">
      <w:pPr>
        <w:spacing w:line="360" w:lineRule="auto"/>
        <w:rPr>
          <w:rFonts w:ascii="Arial" w:hAnsi="Arial" w:cs="Arial"/>
          <w:b/>
          <w:i/>
          <w:sz w:val="16"/>
          <w:szCs w:val="16"/>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
        <w:gridCol w:w="3969"/>
        <w:gridCol w:w="426"/>
        <w:gridCol w:w="2409"/>
        <w:gridCol w:w="396"/>
        <w:gridCol w:w="3013"/>
      </w:tblGrid>
      <w:sdt>
        <w:sdtPr>
          <w:rPr>
            <w:rFonts w:ascii="Arial" w:hAnsi="Arial" w:cs="Arial"/>
            <w:b/>
            <w:color w:val="FFFFFF" w:themeColor="background1"/>
          </w:rPr>
          <w:id w:val="-1686812732"/>
          <w:placeholder>
            <w:docPart w:val="E7DBC4898CEA4CC2AB00EE96E57DF55E"/>
          </w:placeholder>
        </w:sdtPr>
        <w:sdtEndPr/>
        <w:sdtContent>
          <w:tr w:rsidR="00932C85" w:rsidRPr="00340D03" w:rsidTr="00932C85">
            <w:trPr>
              <w:trHeight w:val="449"/>
              <w:jc w:val="center"/>
            </w:trPr>
            <w:tc>
              <w:tcPr>
                <w:tcW w:w="1005" w:type="dxa"/>
                <w:tcBorders>
                  <w:bottom w:val="single" w:sz="4" w:space="0" w:color="auto"/>
                </w:tcBorders>
                <w:shd w:val="clear" w:color="auto" w:fill="17365D" w:themeFill="text2" w:themeFillShade="BF"/>
                <w:vAlign w:val="center"/>
              </w:tcPr>
              <w:p w:rsidR="00932C85" w:rsidRPr="007D399A" w:rsidRDefault="00932C85" w:rsidP="00932C85">
                <w:pPr>
                  <w:spacing w:line="276" w:lineRule="auto"/>
                  <w:jc w:val="center"/>
                  <w:rPr>
                    <w:rFonts w:ascii="Arial" w:hAnsi="Arial" w:cs="Arial"/>
                    <w:b/>
                    <w:color w:val="FFFFFF" w:themeColor="background1"/>
                  </w:rPr>
                </w:pPr>
                <w:r w:rsidRPr="007D399A">
                  <w:rPr>
                    <w:rFonts w:ascii="Arial" w:hAnsi="Arial" w:cs="Arial"/>
                    <w:b/>
                    <w:color w:val="FFFFFF" w:themeColor="background1"/>
                  </w:rPr>
                  <w:t>S.NO.</w:t>
                </w:r>
              </w:p>
            </w:tc>
            <w:tc>
              <w:tcPr>
                <w:tcW w:w="3969" w:type="dxa"/>
                <w:tcBorders>
                  <w:bottom w:val="single" w:sz="4" w:space="0" w:color="auto"/>
                </w:tcBorders>
                <w:shd w:val="clear" w:color="auto" w:fill="17365D" w:themeFill="text2" w:themeFillShade="BF"/>
                <w:vAlign w:val="center"/>
              </w:tcPr>
              <w:p w:rsidR="00932C85" w:rsidRPr="007D399A" w:rsidRDefault="00932C85" w:rsidP="00932C85">
                <w:pPr>
                  <w:spacing w:line="276" w:lineRule="auto"/>
                  <w:jc w:val="center"/>
                  <w:rPr>
                    <w:rFonts w:ascii="Arial" w:hAnsi="Arial" w:cs="Arial"/>
                    <w:b/>
                    <w:color w:val="FFFFFF" w:themeColor="background1"/>
                  </w:rPr>
                </w:pPr>
                <w:r w:rsidRPr="007D399A">
                  <w:rPr>
                    <w:rFonts w:ascii="Arial" w:hAnsi="Arial" w:cs="Arial"/>
                    <w:b/>
                    <w:color w:val="FFFFFF" w:themeColor="background1"/>
                  </w:rPr>
                  <w:t>CONTENTS</w:t>
                </w:r>
              </w:p>
            </w:tc>
            <w:tc>
              <w:tcPr>
                <w:tcW w:w="6244" w:type="dxa"/>
                <w:gridSpan w:val="4"/>
                <w:tcBorders>
                  <w:bottom w:val="single" w:sz="4" w:space="0" w:color="auto"/>
                </w:tcBorders>
                <w:shd w:val="clear" w:color="auto" w:fill="17365D" w:themeFill="text2" w:themeFillShade="BF"/>
                <w:vAlign w:val="center"/>
              </w:tcPr>
              <w:p w:rsidR="00932C85" w:rsidRPr="007D399A" w:rsidRDefault="00932C85" w:rsidP="00932C85">
                <w:pPr>
                  <w:spacing w:line="276" w:lineRule="auto"/>
                  <w:jc w:val="center"/>
                  <w:rPr>
                    <w:rFonts w:ascii="Arial" w:hAnsi="Arial" w:cs="Arial"/>
                    <w:b/>
                    <w:color w:val="FFFFFF" w:themeColor="background1"/>
                  </w:rPr>
                </w:pPr>
                <w:r w:rsidRPr="007D399A">
                  <w:rPr>
                    <w:rFonts w:ascii="Arial" w:hAnsi="Arial" w:cs="Arial"/>
                    <w:b/>
                    <w:color w:val="FFFFFF" w:themeColor="background1"/>
                  </w:rPr>
                  <w:t>DESCRIPTION</w:t>
                </w:r>
              </w:p>
            </w:tc>
          </w:tr>
        </w:sdtContent>
      </w:sdt>
      <w:sdt>
        <w:sdtPr>
          <w:rPr>
            <w:rFonts w:ascii="Arial" w:hAnsi="Arial" w:cs="Arial"/>
          </w:rPr>
          <w:id w:val="-270246569"/>
          <w:placeholder>
            <w:docPart w:val="E7DBC4898CEA4CC2AB00EE96E57DF55E"/>
          </w:placeholder>
        </w:sdtPr>
        <w:sdtEndPr>
          <w:rPr>
            <w:b/>
            <w:bCs/>
          </w:rPr>
        </w:sdtEndPr>
        <w:sdtContent>
          <w:tr w:rsidR="00932C85" w:rsidRPr="009509E5" w:rsidTr="00932C85">
            <w:trPr>
              <w:trHeight w:val="350"/>
              <w:jc w:val="center"/>
            </w:trPr>
            <w:tc>
              <w:tcPr>
                <w:tcW w:w="1005" w:type="dxa"/>
                <w:shd w:val="clear" w:color="auto" w:fill="C6D9F1" w:themeFill="text2" w:themeFillTint="33"/>
                <w:vAlign w:val="center"/>
              </w:tcPr>
              <w:p w:rsidR="00932C85" w:rsidRDefault="00932C85" w:rsidP="00932C85">
                <w:pPr>
                  <w:numPr>
                    <w:ilvl w:val="0"/>
                    <w:numId w:val="1"/>
                  </w:numPr>
                  <w:spacing w:line="276" w:lineRule="auto"/>
                  <w:jc w:val="center"/>
                  <w:rPr>
                    <w:rFonts w:ascii="Arial" w:hAnsi="Arial" w:cs="Arial"/>
                  </w:rPr>
                </w:pPr>
              </w:p>
            </w:tc>
            <w:tc>
              <w:tcPr>
                <w:tcW w:w="10213" w:type="dxa"/>
                <w:gridSpan w:val="5"/>
                <w:tcBorders>
                  <w:bottom w:val="single" w:sz="8" w:space="0" w:color="auto"/>
                </w:tcBorders>
                <w:shd w:val="clear" w:color="auto" w:fill="C6D9F1" w:themeFill="text2" w:themeFillTint="33"/>
                <w:vAlign w:val="center"/>
              </w:tcPr>
              <w:p w:rsidR="00932C85" w:rsidRDefault="00932C85" w:rsidP="00932C85">
                <w:pPr>
                  <w:spacing w:line="276" w:lineRule="auto"/>
                  <w:rPr>
                    <w:rFonts w:ascii="Arial" w:hAnsi="Arial" w:cs="Arial"/>
                  </w:rPr>
                </w:pPr>
                <w:r>
                  <w:rPr>
                    <w:rFonts w:ascii="Arial" w:hAnsi="Arial" w:cs="Arial"/>
                    <w:b/>
                    <w:bCs/>
                  </w:rPr>
                  <w:t>GENERAL DETAILS</w:t>
                </w:r>
              </w:p>
            </w:tc>
          </w:tr>
        </w:sdtContent>
      </w:sdt>
      <w:tr w:rsidR="004C01E5" w:rsidRPr="009509E5" w:rsidTr="00932C85">
        <w:trPr>
          <w:trHeight w:val="41"/>
          <w:jc w:val="center"/>
        </w:trPr>
        <w:tc>
          <w:tcPr>
            <w:tcW w:w="1005" w:type="dxa"/>
          </w:tcPr>
          <w:p w:rsidR="004C01E5" w:rsidRPr="00733860" w:rsidRDefault="004C01E5" w:rsidP="004C01E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sz w:val="22"/>
                <w:szCs w:val="20"/>
              </w:rPr>
              <w:id w:val="1015731056"/>
              <w:placeholder>
                <w:docPart w:val="F6F082BE7EEA42C2926EF91915D7AF37"/>
              </w:placeholder>
            </w:sdtPr>
            <w:sdtEndPr/>
            <w:sdtContent>
              <w:p w:rsidR="004C01E5" w:rsidRPr="00417A1D" w:rsidRDefault="004C01E5" w:rsidP="004C01E5">
                <w:pPr>
                  <w:spacing w:line="276" w:lineRule="auto"/>
                  <w:rPr>
                    <w:rFonts w:ascii="Arial" w:hAnsi="Arial" w:cs="Arial"/>
                    <w:sz w:val="22"/>
                    <w:szCs w:val="20"/>
                  </w:rPr>
                </w:pPr>
                <w:r w:rsidRPr="00417A1D">
                  <w:rPr>
                    <w:rFonts w:ascii="Arial" w:hAnsi="Arial" w:cs="Arial"/>
                    <w:sz w:val="22"/>
                    <w:szCs w:val="20"/>
                  </w:rPr>
                  <w:t>Report prepared for</w:t>
                </w:r>
              </w:p>
            </w:sdtContent>
          </w:sdt>
        </w:tc>
        <w:sdt>
          <w:sdtPr>
            <w:rPr>
              <w:rFonts w:ascii="Arial" w:hAnsi="Arial" w:cs="Arial"/>
              <w:sz w:val="22"/>
              <w:szCs w:val="20"/>
            </w:rPr>
            <w:id w:val="-1607960260"/>
            <w:dropDownList>
              <w:listItem w:value="Choose an item."/>
              <w:listItem w:displayText="Bank" w:value="Bank"/>
              <w:listItem w:displayText="Company" w:value="Company"/>
              <w:listItem w:displayText="Non Banking Financial Institution" w:value="Non Banking Financial Institution"/>
              <w:listItem w:displayText="Individual customer" w:value="Individual customer"/>
              <w:listItem w:displayText="Resolution Professional" w:value="Resolution Professional"/>
              <w:listItem w:displayText="Interim Resolution Professional (IRP)" w:value="Interim Resolution Professional (IRP)"/>
              <w:listItem w:displayText="Liquidator" w:value="Liquidator"/>
            </w:dropDownList>
          </w:sdtPr>
          <w:sdtEndPr/>
          <w:sdtContent>
            <w:tc>
              <w:tcPr>
                <w:tcW w:w="6244" w:type="dxa"/>
                <w:gridSpan w:val="4"/>
              </w:tcPr>
              <w:p w:rsidR="004C01E5" w:rsidRPr="00417A1D" w:rsidRDefault="00F8695C" w:rsidP="004C01E5">
                <w:pPr>
                  <w:spacing w:line="276" w:lineRule="auto"/>
                  <w:rPr>
                    <w:rFonts w:ascii="Arial" w:hAnsi="Arial" w:cs="Arial"/>
                    <w:sz w:val="22"/>
                    <w:szCs w:val="20"/>
                  </w:rPr>
                </w:pPr>
                <w:r>
                  <w:rPr>
                    <w:rFonts w:ascii="Arial" w:hAnsi="Arial" w:cs="Arial"/>
                    <w:sz w:val="22"/>
                    <w:szCs w:val="20"/>
                  </w:rPr>
                  <w:t>Liquidator</w:t>
                </w:r>
              </w:p>
            </w:tc>
          </w:sdtContent>
        </w:sdt>
      </w:tr>
      <w:tr w:rsidR="004C01E5" w:rsidRPr="009509E5" w:rsidTr="00932C85">
        <w:trPr>
          <w:trHeight w:val="41"/>
          <w:jc w:val="center"/>
        </w:trPr>
        <w:tc>
          <w:tcPr>
            <w:tcW w:w="1005" w:type="dxa"/>
          </w:tcPr>
          <w:p w:rsidR="004C01E5" w:rsidRPr="00733860" w:rsidRDefault="004C01E5" w:rsidP="004C01E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sz w:val="22"/>
                <w:szCs w:val="20"/>
              </w:rPr>
              <w:id w:val="1899009001"/>
              <w:placeholder>
                <w:docPart w:val="F6F082BE7EEA42C2926EF91915D7AF37"/>
              </w:placeholder>
            </w:sdtPr>
            <w:sdtEndPr/>
            <w:sdtContent>
              <w:p w:rsidR="004C01E5" w:rsidRPr="00417A1D" w:rsidRDefault="004C01E5" w:rsidP="004C01E5">
                <w:pPr>
                  <w:spacing w:line="276" w:lineRule="auto"/>
                  <w:rPr>
                    <w:rFonts w:ascii="Arial" w:hAnsi="Arial" w:cs="Arial"/>
                    <w:sz w:val="22"/>
                    <w:szCs w:val="20"/>
                  </w:rPr>
                </w:pPr>
                <w:r w:rsidRPr="00417A1D">
                  <w:rPr>
                    <w:rFonts w:ascii="Arial" w:hAnsi="Arial" w:cs="Arial"/>
                    <w:sz w:val="22"/>
                    <w:szCs w:val="20"/>
                  </w:rPr>
                  <w:t>Name &amp; Address of Organization</w:t>
                </w:r>
              </w:p>
            </w:sdtContent>
          </w:sdt>
        </w:tc>
        <w:tc>
          <w:tcPr>
            <w:tcW w:w="6244" w:type="dxa"/>
            <w:gridSpan w:val="4"/>
          </w:tcPr>
          <w:p w:rsidR="004C01E5" w:rsidRPr="00417A1D" w:rsidRDefault="00303045" w:rsidP="00161BDD">
            <w:pPr>
              <w:spacing w:line="276" w:lineRule="auto"/>
              <w:rPr>
                <w:rFonts w:ascii="Arial" w:hAnsi="Arial" w:cs="Arial"/>
                <w:sz w:val="22"/>
                <w:szCs w:val="20"/>
              </w:rPr>
            </w:pPr>
            <w:r>
              <w:rPr>
                <w:rFonts w:ascii="Arial" w:hAnsi="Arial" w:cs="Arial"/>
                <w:sz w:val="22"/>
                <w:szCs w:val="22"/>
              </w:rPr>
              <w:t xml:space="preserve">Mr. </w:t>
            </w:r>
            <w:r w:rsidR="00161BDD">
              <w:rPr>
                <w:rFonts w:ascii="Arial" w:hAnsi="Arial" w:cs="Arial"/>
                <w:sz w:val="22"/>
                <w:szCs w:val="22"/>
              </w:rPr>
              <w:t xml:space="preserve">Ashutosh </w:t>
            </w:r>
            <w:proofErr w:type="spellStart"/>
            <w:r w:rsidR="00161BDD">
              <w:rPr>
                <w:rFonts w:ascii="Arial" w:hAnsi="Arial" w:cs="Arial"/>
                <w:sz w:val="22"/>
                <w:szCs w:val="22"/>
              </w:rPr>
              <w:t>Agarwal</w:t>
            </w:r>
            <w:r w:rsidR="00797864">
              <w:rPr>
                <w:rFonts w:ascii="Arial" w:hAnsi="Arial" w:cs="Arial"/>
                <w:sz w:val="22"/>
                <w:szCs w:val="22"/>
              </w:rPr>
              <w:t>a</w:t>
            </w:r>
            <w:proofErr w:type="spellEnd"/>
          </w:p>
        </w:tc>
      </w:tr>
      <w:tr w:rsidR="004C01E5" w:rsidRPr="009509E5" w:rsidTr="00932C85">
        <w:trPr>
          <w:trHeight w:val="41"/>
          <w:jc w:val="center"/>
        </w:trPr>
        <w:tc>
          <w:tcPr>
            <w:tcW w:w="1005" w:type="dxa"/>
          </w:tcPr>
          <w:p w:rsidR="004C01E5" w:rsidRPr="00733860" w:rsidRDefault="004C01E5" w:rsidP="004C01E5">
            <w:pPr>
              <w:numPr>
                <w:ilvl w:val="0"/>
                <w:numId w:val="2"/>
              </w:numPr>
              <w:spacing w:line="276" w:lineRule="auto"/>
              <w:rPr>
                <w:rFonts w:ascii="Arial" w:hAnsi="Arial" w:cs="Arial"/>
                <w:sz w:val="22"/>
                <w:szCs w:val="22"/>
              </w:rPr>
            </w:pPr>
          </w:p>
        </w:tc>
        <w:tc>
          <w:tcPr>
            <w:tcW w:w="3969" w:type="dxa"/>
            <w:tcBorders>
              <w:bottom w:val="single" w:sz="8" w:space="0" w:color="auto"/>
            </w:tcBorders>
          </w:tcPr>
          <w:p w:rsidR="004C01E5" w:rsidRPr="00417A1D" w:rsidRDefault="006152C0" w:rsidP="004C01E5">
            <w:pPr>
              <w:spacing w:line="276" w:lineRule="auto"/>
              <w:rPr>
                <w:rFonts w:ascii="Arial" w:hAnsi="Arial" w:cs="Arial"/>
                <w:sz w:val="22"/>
                <w:szCs w:val="22"/>
              </w:rPr>
            </w:pPr>
            <w:sdt>
              <w:sdtPr>
                <w:rPr>
                  <w:rFonts w:ascii="Arial" w:hAnsi="Arial" w:cs="Arial"/>
                  <w:sz w:val="22"/>
                  <w:szCs w:val="20"/>
                </w:rPr>
                <w:id w:val="-3287980"/>
                <w:placeholder>
                  <w:docPart w:val="9C0B8D8F70F54CF7B52073ADBE1A7A64"/>
                </w:placeholder>
              </w:sdtPr>
              <w:sdtEndPr/>
              <w:sdtContent>
                <w:r w:rsidR="004C01E5" w:rsidRPr="00DD795D">
                  <w:rPr>
                    <w:rFonts w:ascii="Arial" w:hAnsi="Arial" w:cs="Arial"/>
                    <w:sz w:val="22"/>
                    <w:szCs w:val="20"/>
                  </w:rPr>
                  <w:t>Name of</w:t>
                </w:r>
              </w:sdtContent>
            </w:sdt>
            <w:r w:rsidR="004C01E5" w:rsidRPr="00DD795D">
              <w:rPr>
                <w:rFonts w:ascii="Arial" w:hAnsi="Arial" w:cs="Arial"/>
                <w:sz w:val="22"/>
                <w:szCs w:val="20"/>
              </w:rPr>
              <w:t xml:space="preserve"> </w:t>
            </w:r>
            <w:sdt>
              <w:sdtPr>
                <w:rPr>
                  <w:rFonts w:ascii="Arial" w:hAnsi="Arial" w:cs="Arial"/>
                  <w:sz w:val="22"/>
                  <w:szCs w:val="20"/>
                </w:rPr>
                <w:id w:val="2047642685"/>
                <w:placeholder>
                  <w:docPart w:val="1245813F614F45E0829577C605AA8440"/>
                </w:placeholder>
                <w:dropDownList>
                  <w:listItem w:value="Choose an item."/>
                  <w:listItem w:displayText="Customer" w:value="Customer"/>
                  <w:listItem w:displayText="Borrower" w:value="Borrower"/>
                  <w:listItem w:displayText="Borrower unit" w:value="Borrower unit"/>
                  <w:listItem w:displayText="Owner/s" w:value="Owner/s"/>
                  <w:listItem w:displayText="Corporate Debtor" w:value="Corporate Debtor"/>
                </w:dropDownList>
              </w:sdtPr>
              <w:sdtEndPr/>
              <w:sdtContent>
                <w:r w:rsidR="00B43148">
                  <w:rPr>
                    <w:rFonts w:ascii="Arial" w:hAnsi="Arial" w:cs="Arial"/>
                    <w:sz w:val="22"/>
                    <w:szCs w:val="20"/>
                  </w:rPr>
                  <w:t>Corporate Debtor</w:t>
                </w:r>
              </w:sdtContent>
            </w:sdt>
          </w:p>
        </w:tc>
        <w:tc>
          <w:tcPr>
            <w:tcW w:w="6244" w:type="dxa"/>
            <w:gridSpan w:val="4"/>
          </w:tcPr>
          <w:p w:rsidR="004C01E5" w:rsidRPr="00417A1D" w:rsidRDefault="00303045" w:rsidP="00161BDD">
            <w:pPr>
              <w:spacing w:line="276" w:lineRule="auto"/>
              <w:rPr>
                <w:rFonts w:ascii="Arial" w:hAnsi="Arial" w:cs="Arial"/>
                <w:sz w:val="22"/>
                <w:szCs w:val="22"/>
              </w:rPr>
            </w:pPr>
            <w:r>
              <w:rPr>
                <w:rFonts w:ascii="Arial" w:hAnsi="Arial" w:cs="Arial"/>
                <w:sz w:val="22"/>
                <w:szCs w:val="22"/>
              </w:rPr>
              <w:t xml:space="preserve">M/s. </w:t>
            </w:r>
            <w:r w:rsidR="00161BDD">
              <w:rPr>
                <w:rFonts w:ascii="Arial" w:hAnsi="Arial" w:cs="Arial"/>
                <w:sz w:val="22"/>
                <w:szCs w:val="22"/>
              </w:rPr>
              <w:t>Cox &amp; Kings Limited</w:t>
            </w:r>
          </w:p>
        </w:tc>
      </w:tr>
      <w:tr w:rsidR="00303045" w:rsidRPr="009509E5" w:rsidTr="00932C85">
        <w:trPr>
          <w:trHeight w:val="41"/>
          <w:jc w:val="center"/>
        </w:trPr>
        <w:tc>
          <w:tcPr>
            <w:tcW w:w="1005" w:type="dxa"/>
            <w:tcBorders>
              <w:bottom w:val="single" w:sz="8" w:space="0" w:color="auto"/>
            </w:tcBorders>
          </w:tcPr>
          <w:p w:rsidR="00303045" w:rsidRPr="00733860" w:rsidRDefault="00303045" w:rsidP="0030304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505438818"/>
              <w:placeholder>
                <w:docPart w:val="E4D2487B08684E1DA1C6F1146F56EA5E"/>
              </w:placeholder>
            </w:sdtPr>
            <w:sdtEndPr/>
            <w:sdtContent>
              <w:p w:rsidR="00303045" w:rsidRPr="00733860" w:rsidRDefault="00FD5F9D" w:rsidP="00303045">
                <w:pPr>
                  <w:spacing w:line="276" w:lineRule="auto"/>
                  <w:rPr>
                    <w:rFonts w:ascii="Arial" w:hAnsi="Arial" w:cs="Arial"/>
                    <w:bCs/>
                    <w:sz w:val="22"/>
                    <w:szCs w:val="22"/>
                  </w:rPr>
                </w:pPr>
                <w:r>
                  <w:rPr>
                    <w:rFonts w:ascii="Arial" w:hAnsi="Arial" w:cs="Arial"/>
                    <w:bCs/>
                    <w:sz w:val="22"/>
                    <w:szCs w:val="22"/>
                  </w:rPr>
                  <w:t xml:space="preserve">Name of Asset </w:t>
                </w:r>
                <w:r w:rsidR="00303045">
                  <w:rPr>
                    <w:rFonts w:ascii="Arial" w:hAnsi="Arial" w:cs="Arial"/>
                    <w:bCs/>
                    <w:sz w:val="22"/>
                    <w:szCs w:val="22"/>
                  </w:rPr>
                  <w:t>Owner</w:t>
                </w:r>
              </w:p>
            </w:sdtContent>
          </w:sdt>
        </w:tc>
        <w:tc>
          <w:tcPr>
            <w:tcW w:w="6244" w:type="dxa"/>
            <w:gridSpan w:val="4"/>
            <w:tcBorders>
              <w:bottom w:val="single" w:sz="8" w:space="0" w:color="auto"/>
            </w:tcBorders>
          </w:tcPr>
          <w:p w:rsidR="00303045" w:rsidRPr="00417A1D" w:rsidRDefault="00FD5F9D" w:rsidP="00161BDD">
            <w:pPr>
              <w:spacing w:line="276" w:lineRule="auto"/>
              <w:rPr>
                <w:rFonts w:ascii="Arial" w:hAnsi="Arial" w:cs="Arial"/>
                <w:sz w:val="22"/>
                <w:szCs w:val="22"/>
              </w:rPr>
            </w:pPr>
            <w:r>
              <w:rPr>
                <w:rFonts w:ascii="Arial" w:hAnsi="Arial" w:cs="Arial"/>
                <w:sz w:val="22"/>
                <w:szCs w:val="22"/>
              </w:rPr>
              <w:t>M/s. Cox &amp; Kings Limited</w:t>
            </w:r>
          </w:p>
        </w:tc>
      </w:tr>
      <w:tr w:rsidR="00303045" w:rsidRPr="009509E5" w:rsidTr="00932C85">
        <w:trPr>
          <w:trHeight w:val="41"/>
          <w:jc w:val="center"/>
        </w:trPr>
        <w:tc>
          <w:tcPr>
            <w:tcW w:w="1005" w:type="dxa"/>
            <w:tcBorders>
              <w:bottom w:val="single" w:sz="8" w:space="0" w:color="auto"/>
            </w:tcBorders>
          </w:tcPr>
          <w:p w:rsidR="00303045" w:rsidRPr="00733860" w:rsidRDefault="00303045" w:rsidP="0030304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721743564"/>
              <w:placeholder>
                <w:docPart w:val="72DA5D9B72C04D98BD6A9A68EA358F43"/>
              </w:placeholder>
            </w:sdtPr>
            <w:sdtEndPr/>
            <w:sdtContent>
              <w:p w:rsidR="00303045" w:rsidRPr="00733860" w:rsidRDefault="00303045" w:rsidP="00303045">
                <w:pPr>
                  <w:spacing w:line="276" w:lineRule="auto"/>
                  <w:rPr>
                    <w:rFonts w:ascii="Arial" w:hAnsi="Arial" w:cs="Arial"/>
                    <w:bCs/>
                    <w:sz w:val="22"/>
                    <w:szCs w:val="22"/>
                  </w:rPr>
                </w:pPr>
                <w:r w:rsidRPr="00733860">
                  <w:rPr>
                    <w:rFonts w:ascii="Arial" w:hAnsi="Arial" w:cs="Arial"/>
                    <w:bCs/>
                    <w:sz w:val="22"/>
                    <w:szCs w:val="22"/>
                  </w:rPr>
                  <w:t>Address &amp; Phone Number</w:t>
                </w:r>
                <w:r>
                  <w:rPr>
                    <w:rFonts w:ascii="Arial" w:hAnsi="Arial" w:cs="Arial"/>
                    <w:bCs/>
                    <w:sz w:val="22"/>
                    <w:szCs w:val="22"/>
                  </w:rPr>
                  <w:t xml:space="preserve"> of the owner</w:t>
                </w:r>
              </w:p>
            </w:sdtContent>
          </w:sdt>
        </w:tc>
        <w:tc>
          <w:tcPr>
            <w:tcW w:w="6244" w:type="dxa"/>
            <w:gridSpan w:val="4"/>
            <w:tcBorders>
              <w:bottom w:val="single" w:sz="8" w:space="0" w:color="auto"/>
            </w:tcBorders>
          </w:tcPr>
          <w:p w:rsidR="00303045" w:rsidRPr="00733860" w:rsidRDefault="00BB67F1" w:rsidP="00625EE0">
            <w:pPr>
              <w:spacing w:line="276" w:lineRule="auto"/>
              <w:jc w:val="both"/>
              <w:rPr>
                <w:rFonts w:ascii="Arial" w:hAnsi="Arial" w:cs="Arial"/>
                <w:sz w:val="22"/>
                <w:szCs w:val="22"/>
              </w:rPr>
            </w:pPr>
            <w:r w:rsidRPr="00BB67F1">
              <w:rPr>
                <w:rFonts w:ascii="Arial" w:hAnsi="Arial" w:cs="Arial"/>
                <w:color w:val="222222"/>
                <w:sz w:val="22"/>
                <w:shd w:val="clear" w:color="auto" w:fill="FFFFFF"/>
              </w:rPr>
              <w:t xml:space="preserve">Unit no. 313, 3rd Floor, Turf Estate, </w:t>
            </w:r>
            <w:proofErr w:type="spellStart"/>
            <w:r w:rsidRPr="00BB67F1">
              <w:rPr>
                <w:rFonts w:ascii="Arial" w:hAnsi="Arial" w:cs="Arial"/>
                <w:color w:val="222222"/>
                <w:sz w:val="22"/>
                <w:shd w:val="clear" w:color="auto" w:fill="FFFFFF"/>
              </w:rPr>
              <w:t>Mahalaxmi</w:t>
            </w:r>
            <w:proofErr w:type="spellEnd"/>
            <w:r w:rsidRPr="00BB67F1">
              <w:rPr>
                <w:rFonts w:ascii="Arial" w:hAnsi="Arial" w:cs="Arial"/>
                <w:color w:val="222222"/>
                <w:sz w:val="22"/>
                <w:shd w:val="clear" w:color="auto" w:fill="FFFFFF"/>
              </w:rPr>
              <w:t>, Mumbai - 400011</w:t>
            </w:r>
          </w:p>
        </w:tc>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796485476"/>
              <w:placeholder>
                <w:docPart w:val="6A7D435282B64721980BA54F500991F3"/>
              </w:placeholder>
              <w:docPartList>
                <w:docPartGallery w:val="Quick Parts"/>
              </w:docPartList>
            </w:sdtPr>
            <w:sdtEndPr/>
            <w:sdtContent>
              <w:p w:rsidR="00932C85" w:rsidRDefault="00932C85" w:rsidP="00932C85">
                <w:pPr>
                  <w:spacing w:line="276" w:lineRule="auto"/>
                  <w:rPr>
                    <w:rFonts w:ascii="Arial" w:hAnsi="Arial" w:cs="Arial"/>
                    <w:bCs/>
                    <w:sz w:val="22"/>
                    <w:szCs w:val="22"/>
                  </w:rPr>
                </w:pPr>
                <w:r>
                  <w:rPr>
                    <w:rFonts w:ascii="Arial" w:hAnsi="Arial" w:cs="Arial"/>
                    <w:bCs/>
                    <w:sz w:val="22"/>
                    <w:szCs w:val="22"/>
                  </w:rPr>
                  <w:t>Address at which Plant &amp; Machinery lo</w:t>
                </w:r>
                <w:r w:rsidR="00303045">
                  <w:rPr>
                    <w:rFonts w:ascii="Arial" w:hAnsi="Arial" w:cs="Arial"/>
                    <w:bCs/>
                    <w:sz w:val="22"/>
                    <w:szCs w:val="22"/>
                  </w:rPr>
                  <w:t>c</w:t>
                </w:r>
                <w:r>
                  <w:rPr>
                    <w:rFonts w:ascii="Arial" w:hAnsi="Arial" w:cs="Arial"/>
                    <w:bCs/>
                    <w:sz w:val="22"/>
                    <w:szCs w:val="22"/>
                  </w:rPr>
                  <w:t>ated</w:t>
                </w:r>
              </w:p>
            </w:sdtContent>
          </w:sdt>
        </w:tc>
        <w:tc>
          <w:tcPr>
            <w:tcW w:w="6244" w:type="dxa"/>
            <w:gridSpan w:val="4"/>
            <w:tcBorders>
              <w:bottom w:val="single" w:sz="8" w:space="0" w:color="auto"/>
            </w:tcBorders>
          </w:tcPr>
          <w:p w:rsidR="00932C85" w:rsidRPr="002F2D0E" w:rsidRDefault="00FD5F9D" w:rsidP="00A70240">
            <w:pPr>
              <w:spacing w:line="276" w:lineRule="auto"/>
              <w:jc w:val="both"/>
              <w:rPr>
                <w:rFonts w:ascii="Arial" w:hAnsi="Arial" w:cs="Arial"/>
                <w:sz w:val="22"/>
                <w:szCs w:val="22"/>
              </w:rPr>
            </w:pPr>
            <w:r>
              <w:rPr>
                <w:rFonts w:ascii="Arial" w:hAnsi="Arial" w:cs="Arial"/>
                <w:color w:val="222222"/>
                <w:sz w:val="22"/>
                <w:shd w:val="clear" w:color="auto" w:fill="FFFFFF"/>
              </w:rPr>
              <w:t>Warehouse of Security Agency called M/s. Crown Worldwide Private Limited.</w:t>
            </w:r>
          </w:p>
        </w:tc>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1549791803"/>
              <w:placeholder>
                <w:docPart w:val="E7DBC4898CEA4CC2AB00EE96E57DF55E"/>
              </w:placeholder>
            </w:sdtPr>
            <w:sdtEndPr/>
            <w:sdtContent>
              <w:p w:rsidR="00932C85" w:rsidRPr="005154BC" w:rsidRDefault="00932C85" w:rsidP="00932C85">
                <w:pPr>
                  <w:spacing w:line="276" w:lineRule="auto"/>
                  <w:rPr>
                    <w:rFonts w:ascii="Arial" w:hAnsi="Arial" w:cs="Arial"/>
                    <w:bCs/>
                    <w:sz w:val="22"/>
                    <w:szCs w:val="22"/>
                    <w:lang w:val="en-IN" w:eastAsia="en-IN"/>
                  </w:rPr>
                </w:pPr>
                <w:r w:rsidRPr="005154BC">
                  <w:rPr>
                    <w:rFonts w:ascii="Arial" w:hAnsi="Arial" w:cs="Arial"/>
                    <w:bCs/>
                    <w:sz w:val="22"/>
                    <w:szCs w:val="22"/>
                  </w:rPr>
                  <w:t>Type of the Property</w:t>
                </w:r>
              </w:p>
            </w:sdtContent>
          </w:sdt>
        </w:tc>
        <w:tc>
          <w:tcPr>
            <w:tcW w:w="6244" w:type="dxa"/>
            <w:gridSpan w:val="4"/>
            <w:tcBorders>
              <w:bottom w:val="single" w:sz="8" w:space="0" w:color="auto"/>
            </w:tcBorders>
          </w:tcPr>
          <w:p w:rsidR="00932C85" w:rsidRPr="005154BC" w:rsidRDefault="00057384" w:rsidP="00625EE0">
            <w:pPr>
              <w:spacing w:line="276" w:lineRule="auto"/>
              <w:rPr>
                <w:rFonts w:ascii="Arial" w:hAnsi="Arial" w:cs="Arial"/>
                <w:sz w:val="22"/>
                <w:szCs w:val="22"/>
                <w:lang w:val="en-IN" w:eastAsia="en-IN"/>
              </w:rPr>
            </w:pPr>
            <w:r>
              <w:rPr>
                <w:rFonts w:ascii="Arial" w:hAnsi="Arial" w:cs="Arial"/>
                <w:sz w:val="22"/>
                <w:szCs w:val="22"/>
                <w:lang w:val="en-IN" w:eastAsia="en-IN"/>
              </w:rPr>
              <w:t>Service Sector Company</w:t>
            </w:r>
          </w:p>
        </w:tc>
      </w:tr>
      <w:tr w:rsidR="00932C85" w:rsidRPr="009509E5" w:rsidTr="00AD3181">
        <w:trPr>
          <w:trHeight w:val="31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978372898"/>
              <w:placeholder>
                <w:docPart w:val="6A7D435282B64721980BA54F500991F3"/>
              </w:placeholder>
              <w:docPartList>
                <w:docPartGallery w:val="Quick Parts"/>
              </w:docPartList>
            </w:sdtPr>
            <w:sdtEndPr/>
            <w:sdtContent>
              <w:p w:rsidR="00932C85" w:rsidRDefault="00932C85" w:rsidP="00932C85">
                <w:pPr>
                  <w:spacing w:line="276" w:lineRule="auto"/>
                  <w:rPr>
                    <w:rFonts w:ascii="Arial" w:hAnsi="Arial" w:cs="Arial"/>
                    <w:bCs/>
                    <w:sz w:val="22"/>
                    <w:szCs w:val="22"/>
                  </w:rPr>
                </w:pPr>
                <w:r>
                  <w:rPr>
                    <w:rFonts w:ascii="Arial" w:hAnsi="Arial" w:cs="Arial"/>
                    <w:bCs/>
                    <w:sz w:val="22"/>
                    <w:szCs w:val="22"/>
                  </w:rPr>
                  <w:t>Nature of Industry</w:t>
                </w:r>
              </w:p>
            </w:sdtContent>
          </w:sdt>
        </w:tc>
        <w:tc>
          <w:tcPr>
            <w:tcW w:w="6244" w:type="dxa"/>
            <w:gridSpan w:val="4"/>
            <w:tcBorders>
              <w:bottom w:val="single" w:sz="8" w:space="0" w:color="auto"/>
            </w:tcBorders>
          </w:tcPr>
          <w:p w:rsidR="00932C85" w:rsidRPr="0040269A" w:rsidRDefault="00663212" w:rsidP="00932C85">
            <w:r>
              <w:rPr>
                <w:rFonts w:ascii="Arial" w:hAnsi="Arial" w:cs="Arial"/>
                <w:sz w:val="22"/>
                <w:szCs w:val="22"/>
              </w:rPr>
              <w:t xml:space="preserve">Service Sector Company of Tours &amp; Travel </w:t>
            </w:r>
            <w:sdt>
              <w:sdtPr>
                <w:rPr>
                  <w:rFonts w:ascii="Arial" w:hAnsi="Arial" w:cs="Arial"/>
                  <w:sz w:val="22"/>
                  <w:szCs w:val="22"/>
                </w:rPr>
                <w:id w:val="543257747"/>
                <w:placeholder>
                  <w:docPart w:val="E2DE0971E8F8458F847411C81DE27B4D"/>
                </w:placeholder>
                <w:showingPlcHdr/>
                <w:dropDownList>
                  <w:listItem w:value="Choose an item."/>
                  <w:listItem w:displayText="Thermal Power Plant" w:value="Thermal Power Plant"/>
                  <w:listItem w:displayText="Solar Power Plant" w:value="Solar Power Plant"/>
                  <w:listItem w:displayText="Wind Mill" w:value="Wind Mill"/>
                  <w:listItem w:displayText="Primary Steel Plant" w:value="Primary Steel Plant"/>
                  <w:listItem w:displayText="Secondary Steel Plant" w:value="Secondary Steel Plant"/>
                  <w:listItem w:displayText="Integrated Steel Plant" w:value="Integrated Steel Plant"/>
                  <w:listItem w:displayText="Forging Unit" w:value="Forging Unit"/>
                  <w:listItem w:displayText="Fabrication Unit" w:value="Fabrication Unit"/>
                  <w:listItem w:displayText="Cold Rolling Mill" w:value="Cold Rolling Mill"/>
                  <w:listItem w:displayText="Cold Storage" w:value="Cold Storage"/>
                  <w:listItem w:displayText="Oil/ Solvent Plant" w:value="Oil/ Solvent Plant"/>
                  <w:listItem w:displayText="Integrated Cement Plant" w:value="Integrated Cement Plant"/>
                  <w:listItem w:displayText="Breweries/ Distillery" w:value="Breweries/ Distillery"/>
                  <w:listItem w:displayText="Rice Mill" w:value="Rice Mill"/>
                  <w:listItem w:displayText="Fllor Mill" w:value="Fllor Mill"/>
                  <w:listItem w:displayText="Steel Foundary" w:value="Steel Foundary"/>
                </w:dropDownList>
              </w:sdtPr>
              <w:sdtEndPr/>
              <w:sdtContent>
                <w:r w:rsidR="004C01E5">
                  <w:rPr>
                    <w:rFonts w:ascii="Arial" w:hAnsi="Arial" w:cs="Arial"/>
                    <w:sz w:val="22"/>
                    <w:szCs w:val="22"/>
                  </w:rPr>
                  <w:t xml:space="preserve">     </w:t>
                </w:r>
              </w:sdtContent>
            </w:sdt>
          </w:p>
        </w:tc>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sz w:val="22"/>
                <w:szCs w:val="22"/>
              </w:rPr>
              <w:id w:val="1652791642"/>
              <w:placeholder>
                <w:docPart w:val="E7DBC4898CEA4CC2AB00EE96E57DF55E"/>
              </w:placeholder>
            </w:sdtPr>
            <w:sdtEndPr/>
            <w:sdtContent>
              <w:p w:rsidR="00932C85" w:rsidRPr="001F53BB" w:rsidRDefault="00932C85" w:rsidP="00932C85">
                <w:pPr>
                  <w:spacing w:line="276" w:lineRule="auto"/>
                  <w:rPr>
                    <w:rFonts w:ascii="Arial" w:hAnsi="Arial" w:cs="Arial"/>
                    <w:sz w:val="22"/>
                    <w:szCs w:val="22"/>
                  </w:rPr>
                </w:pPr>
                <w:r>
                  <w:rPr>
                    <w:rFonts w:ascii="Arial" w:hAnsi="Arial" w:cs="Arial"/>
                    <w:sz w:val="22"/>
                    <w:szCs w:val="22"/>
                  </w:rPr>
                  <w:t>Type of Loan</w:t>
                </w:r>
              </w:p>
            </w:sdtContent>
          </w:sdt>
        </w:tc>
        <w:tc>
          <w:tcPr>
            <w:tcW w:w="6244" w:type="dxa"/>
            <w:gridSpan w:val="4"/>
            <w:tcBorders>
              <w:bottom w:val="single" w:sz="8" w:space="0" w:color="auto"/>
            </w:tcBorders>
          </w:tcPr>
          <w:p w:rsidR="00932C85" w:rsidRPr="001F53BB" w:rsidRDefault="006152C0" w:rsidP="002F2D0E">
            <w:pPr>
              <w:tabs>
                <w:tab w:val="left" w:pos="235"/>
                <w:tab w:val="left" w:pos="514"/>
                <w:tab w:val="left" w:pos="852"/>
                <w:tab w:val="left" w:pos="1102"/>
                <w:tab w:val="left" w:pos="1411"/>
                <w:tab w:val="left" w:pos="1807"/>
              </w:tabs>
              <w:spacing w:line="276" w:lineRule="auto"/>
              <w:rPr>
                <w:rFonts w:ascii="Arial" w:hAnsi="Arial" w:cs="Arial"/>
                <w:sz w:val="22"/>
                <w:szCs w:val="22"/>
              </w:rPr>
            </w:pPr>
            <w:sdt>
              <w:sdtPr>
                <w:rPr>
                  <w:rFonts w:ascii="Arial" w:hAnsi="Arial" w:cs="Arial"/>
                  <w:sz w:val="22"/>
                </w:rPr>
                <w:id w:val="-155848115"/>
                <w:dropDownList>
                  <w:listItem w:value="Choose an item."/>
                  <w:listItem w:displayText="Housing Loan" w:value="Housing Loan"/>
                  <w:listItem w:displayText="Housing Take Over Loan" w:value="Housing Take Over Loan"/>
                  <w:listItem w:displayText="Home Equity Loan" w:value="Home Equity Loan"/>
                  <w:listItem w:displayText="Loan Against Property" w:value="Loan Against Property"/>
                  <w:listItem w:displayText="Construction Loan" w:value="Construction Loan"/>
                  <w:listItem w:displayText="Education Loan" w:value="Education Loan"/>
                  <w:listItem w:displayText="Car Loan" w:value="Car Loan"/>
                  <w:listItem w:displayText="Term Loan" w:value="Term Loan"/>
                  <w:listItem w:displayText="CC Limit Enhancement" w:value="CC Limit Enhancement"/>
                  <w:listItem w:displayText="Cash Credit Limit" w:value="Cash Credit Limit"/>
                  <w:listItem w:displayText="Industrial Loan" w:value="Industrial Loan"/>
                  <w:listItem w:displayText="Home Improvement Loan" w:value="Home Improvement Loan"/>
                  <w:listItem w:displayText="Project Financing" w:value="Project Financing"/>
                  <w:listItem w:displayText="NA" w:value="NA"/>
                  <w:listItem w:displayText="NPA A/C" w:value="NPA A/C"/>
                  <w:listItem w:displayText="Business Loan" w:value="Business Loan"/>
                </w:dropDownList>
              </w:sdtPr>
              <w:sdtEndPr/>
              <w:sdtContent>
                <w:r w:rsidR="00663212">
                  <w:rPr>
                    <w:rFonts w:ascii="Arial" w:hAnsi="Arial" w:cs="Arial"/>
                    <w:sz w:val="22"/>
                  </w:rPr>
                  <w:t>Business Loan</w:t>
                </w:r>
              </w:sdtContent>
            </w:sdt>
          </w:p>
        </w:tc>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361443847"/>
              <w:placeholder>
                <w:docPart w:val="E7DBC4898CEA4CC2AB00EE96E57DF55E"/>
              </w:placeholder>
            </w:sdtPr>
            <w:sdtEndPr/>
            <w:sdtContent>
              <w:p w:rsidR="00932C85" w:rsidRPr="005154BC" w:rsidRDefault="00932C85" w:rsidP="00932C85">
                <w:pPr>
                  <w:spacing w:line="276" w:lineRule="auto"/>
                  <w:rPr>
                    <w:rFonts w:ascii="Arial" w:hAnsi="Arial" w:cs="Arial"/>
                    <w:bCs/>
                    <w:sz w:val="22"/>
                    <w:szCs w:val="22"/>
                  </w:rPr>
                </w:pPr>
                <w:r w:rsidRPr="005154BC">
                  <w:rPr>
                    <w:rFonts w:ascii="Arial" w:hAnsi="Arial" w:cs="Arial"/>
                    <w:bCs/>
                    <w:sz w:val="22"/>
                    <w:szCs w:val="22"/>
                  </w:rPr>
                  <w:t>Type of Valuation</w:t>
                </w:r>
              </w:p>
            </w:sdtContent>
          </w:sdt>
        </w:tc>
        <w:tc>
          <w:tcPr>
            <w:tcW w:w="6244" w:type="dxa"/>
            <w:gridSpan w:val="4"/>
            <w:tcBorders>
              <w:bottom w:val="single" w:sz="8" w:space="0" w:color="auto"/>
            </w:tcBorders>
          </w:tcPr>
          <w:p w:rsidR="00932C85" w:rsidRPr="005154BC" w:rsidRDefault="00663212" w:rsidP="00AD3181">
            <w:pPr>
              <w:spacing w:line="276" w:lineRule="auto"/>
              <w:rPr>
                <w:rFonts w:ascii="Arial" w:hAnsi="Arial" w:cs="Arial"/>
                <w:sz w:val="22"/>
                <w:szCs w:val="22"/>
              </w:rPr>
            </w:pPr>
            <w:r>
              <w:rPr>
                <w:rFonts w:ascii="Arial" w:hAnsi="Arial" w:cs="Arial"/>
                <w:sz w:val="22"/>
                <w:szCs w:val="22"/>
              </w:rPr>
              <w:t xml:space="preserve">Office equipment and </w:t>
            </w:r>
            <w:r w:rsidR="00057384">
              <w:rPr>
                <w:rFonts w:ascii="Arial" w:hAnsi="Arial" w:cs="Arial"/>
                <w:sz w:val="22"/>
                <w:szCs w:val="22"/>
              </w:rPr>
              <w:t>o</w:t>
            </w:r>
            <w:r w:rsidR="00512933">
              <w:rPr>
                <w:rFonts w:ascii="Arial" w:hAnsi="Arial" w:cs="Arial"/>
                <w:sz w:val="22"/>
                <w:szCs w:val="22"/>
              </w:rPr>
              <w:t>the</w:t>
            </w:r>
            <w:r w:rsidR="00057384">
              <w:rPr>
                <w:rFonts w:ascii="Arial" w:hAnsi="Arial" w:cs="Arial"/>
                <w:sz w:val="22"/>
                <w:szCs w:val="22"/>
              </w:rPr>
              <w:t>r</w:t>
            </w:r>
            <w:r w:rsidR="00303045">
              <w:rPr>
                <w:rFonts w:ascii="Arial" w:hAnsi="Arial" w:cs="Arial"/>
                <w:sz w:val="22"/>
                <w:szCs w:val="22"/>
              </w:rPr>
              <w:t xml:space="preserve"> miscellaneous asset valuation</w:t>
            </w:r>
          </w:p>
        </w:tc>
      </w:tr>
      <w:tr w:rsidR="00932C85" w:rsidRPr="009509E5" w:rsidTr="00932C85">
        <w:trPr>
          <w:trHeight w:val="340"/>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2094821997"/>
              <w:placeholder>
                <w:docPart w:val="E7DBC4898CEA4CC2AB00EE96E57DF55E"/>
              </w:placeholder>
            </w:sdtPr>
            <w:sdtEndPr/>
            <w:sdtContent>
              <w:p w:rsidR="00932C85" w:rsidRPr="005154BC" w:rsidRDefault="00932C85" w:rsidP="00932C85">
                <w:pPr>
                  <w:spacing w:line="276" w:lineRule="auto"/>
                  <w:rPr>
                    <w:rFonts w:ascii="Arial" w:hAnsi="Arial" w:cs="Arial"/>
                    <w:bCs/>
                    <w:sz w:val="22"/>
                    <w:szCs w:val="22"/>
                  </w:rPr>
                </w:pPr>
                <w:r w:rsidRPr="00B3450B">
                  <w:rPr>
                    <w:rFonts w:ascii="Arial" w:hAnsi="Arial" w:cs="Arial"/>
                    <w:bCs/>
                    <w:sz w:val="22"/>
                    <w:szCs w:val="22"/>
                  </w:rPr>
                  <w:t>Report Type</w:t>
                </w:r>
              </w:p>
            </w:sdtContent>
          </w:sdt>
        </w:tc>
        <w:sdt>
          <w:sdtPr>
            <w:rPr>
              <w:rFonts w:ascii="Arial" w:hAnsi="Arial" w:cs="Arial"/>
              <w:sz w:val="22"/>
              <w:szCs w:val="22"/>
              <w:lang w:val="en-IN" w:eastAsia="en-IN"/>
            </w:rPr>
            <w:id w:val="1932938203"/>
            <w:dropDownList>
              <w:listItem w:value="Choose an item."/>
              <w:listItem w:displayText="Plain Asset Valuation" w:value="Plain Asset Valuation"/>
              <w:listItem w:displayText="Detailed Asset Valuation" w:value="Detailed Asset Valuation"/>
              <w:listItem w:displayText="Project Detailed Asset Valuation including Project value Addition Factors" w:value="Project Detailed Asset Valuation including Project value Addition Factors"/>
            </w:dropDownList>
          </w:sdtPr>
          <w:sdtEndPr/>
          <w:sdtContent>
            <w:tc>
              <w:tcPr>
                <w:tcW w:w="6244" w:type="dxa"/>
                <w:gridSpan w:val="4"/>
                <w:tcBorders>
                  <w:bottom w:val="single" w:sz="8" w:space="0" w:color="auto"/>
                </w:tcBorders>
              </w:tcPr>
              <w:p w:rsidR="00932C85" w:rsidRPr="005154BC" w:rsidRDefault="00932C85" w:rsidP="00932C85">
                <w:pPr>
                  <w:spacing w:line="276" w:lineRule="auto"/>
                  <w:rPr>
                    <w:rFonts w:ascii="Arial" w:hAnsi="Arial" w:cs="Arial"/>
                    <w:sz w:val="22"/>
                    <w:szCs w:val="22"/>
                    <w:lang w:val="en-IN" w:eastAsia="en-IN"/>
                  </w:rPr>
                </w:pPr>
                <w:r>
                  <w:rPr>
                    <w:rFonts w:ascii="Arial" w:hAnsi="Arial" w:cs="Arial"/>
                    <w:sz w:val="22"/>
                    <w:szCs w:val="22"/>
                    <w:lang w:val="en-IN" w:eastAsia="en-IN"/>
                  </w:rPr>
                  <w:t>Plain Asset Valuation</w:t>
                </w:r>
              </w:p>
            </w:tc>
          </w:sdtContent>
        </w:sdt>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715503499"/>
              <w:placeholder>
                <w:docPart w:val="E7DBC4898CEA4CC2AB00EE96E57DF55E"/>
              </w:placeholder>
            </w:sdtPr>
            <w:sdtEndPr/>
            <w:sdtContent>
              <w:p w:rsidR="00932C85" w:rsidRPr="005154BC" w:rsidRDefault="00932C85" w:rsidP="00932C85">
                <w:pPr>
                  <w:spacing w:line="276" w:lineRule="auto"/>
                  <w:rPr>
                    <w:rFonts w:ascii="Arial" w:hAnsi="Arial" w:cs="Arial"/>
                    <w:bCs/>
                    <w:sz w:val="22"/>
                    <w:szCs w:val="22"/>
                  </w:rPr>
                </w:pPr>
                <w:r w:rsidRPr="005154BC">
                  <w:rPr>
                    <w:rFonts w:ascii="Arial" w:hAnsi="Arial" w:cs="Arial"/>
                    <w:bCs/>
                    <w:sz w:val="22"/>
                    <w:szCs w:val="22"/>
                  </w:rPr>
                  <w:t>Date of Inspection of the Property</w:t>
                </w:r>
              </w:p>
            </w:sdtContent>
          </w:sdt>
        </w:tc>
        <w:tc>
          <w:tcPr>
            <w:tcW w:w="6244" w:type="dxa"/>
            <w:gridSpan w:val="4"/>
            <w:tcBorders>
              <w:bottom w:val="single" w:sz="8" w:space="0" w:color="auto"/>
            </w:tcBorders>
          </w:tcPr>
          <w:p w:rsidR="00932C85" w:rsidRPr="005154BC" w:rsidRDefault="00FD5F9D" w:rsidP="00FD5F9D">
            <w:pPr>
              <w:spacing w:line="276" w:lineRule="auto"/>
              <w:rPr>
                <w:rFonts w:ascii="Arial" w:hAnsi="Arial" w:cs="Arial"/>
                <w:sz w:val="22"/>
                <w:szCs w:val="22"/>
              </w:rPr>
            </w:pPr>
            <w:r>
              <w:rPr>
                <w:rFonts w:ascii="Arial" w:hAnsi="Arial" w:cs="Arial"/>
                <w:sz w:val="22"/>
                <w:szCs w:val="22"/>
              </w:rPr>
              <w:t>Inspection of the Assets not conducted since all the assets are stored in the warehouse of security agency known as M/s. Crown Worldwide Private Limited.</w:t>
            </w:r>
          </w:p>
        </w:tc>
      </w:tr>
      <w:tr w:rsidR="00932C85" w:rsidRPr="009509E5" w:rsidTr="00932C85">
        <w:trPr>
          <w:trHeight w:val="41"/>
          <w:jc w:val="center"/>
        </w:trPr>
        <w:tc>
          <w:tcPr>
            <w:tcW w:w="1005" w:type="dxa"/>
            <w:tcBorders>
              <w:bottom w:val="single" w:sz="8" w:space="0" w:color="auto"/>
            </w:tcBorders>
          </w:tcPr>
          <w:p w:rsidR="00932C85" w:rsidRPr="00733860" w:rsidRDefault="00932C85"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sdt>
            <w:sdtPr>
              <w:rPr>
                <w:rFonts w:ascii="Arial" w:hAnsi="Arial" w:cs="Arial"/>
                <w:bCs/>
                <w:sz w:val="22"/>
                <w:szCs w:val="22"/>
              </w:rPr>
              <w:id w:val="-616453911"/>
              <w:placeholder>
                <w:docPart w:val="E7DBC4898CEA4CC2AB00EE96E57DF55E"/>
              </w:placeholder>
            </w:sdtPr>
            <w:sdtEndPr/>
            <w:sdtContent>
              <w:p w:rsidR="00932C85" w:rsidRPr="005154BC" w:rsidRDefault="00932C85" w:rsidP="00932C85">
                <w:pPr>
                  <w:spacing w:line="276" w:lineRule="auto"/>
                  <w:rPr>
                    <w:rFonts w:ascii="Arial" w:hAnsi="Arial" w:cs="Arial"/>
                    <w:bCs/>
                    <w:sz w:val="22"/>
                    <w:szCs w:val="22"/>
                  </w:rPr>
                </w:pPr>
                <w:r w:rsidRPr="005154BC">
                  <w:rPr>
                    <w:rFonts w:ascii="Arial" w:hAnsi="Arial" w:cs="Arial"/>
                    <w:bCs/>
                    <w:sz w:val="22"/>
                    <w:szCs w:val="22"/>
                  </w:rPr>
                  <w:t>Date of Valuation Report</w:t>
                </w:r>
              </w:p>
            </w:sdtContent>
          </w:sdt>
        </w:tc>
        <w:sdt>
          <w:sdtPr>
            <w:rPr>
              <w:rFonts w:ascii="Arial" w:hAnsi="Arial" w:cs="Arial"/>
              <w:sz w:val="22"/>
              <w:szCs w:val="22"/>
            </w:rPr>
            <w:id w:val="-1048686012"/>
            <w:date w:fullDate="2022-03-04T00:00:00Z">
              <w:dateFormat w:val="d MMMM yyyy"/>
              <w:lid w:val="en-US"/>
              <w:storeMappedDataAs w:val="dateTime"/>
              <w:calendar w:val="gregorian"/>
            </w:date>
          </w:sdtPr>
          <w:sdtEndPr/>
          <w:sdtContent>
            <w:tc>
              <w:tcPr>
                <w:tcW w:w="6244" w:type="dxa"/>
                <w:gridSpan w:val="4"/>
                <w:tcBorders>
                  <w:bottom w:val="single" w:sz="8" w:space="0" w:color="auto"/>
                </w:tcBorders>
              </w:tcPr>
              <w:p w:rsidR="00932C85" w:rsidRPr="005154BC" w:rsidRDefault="00797864" w:rsidP="00932C85">
                <w:pPr>
                  <w:spacing w:line="276" w:lineRule="auto"/>
                  <w:rPr>
                    <w:rFonts w:ascii="Arial" w:hAnsi="Arial" w:cs="Arial"/>
                    <w:sz w:val="22"/>
                    <w:szCs w:val="22"/>
                  </w:rPr>
                </w:pPr>
                <w:r>
                  <w:rPr>
                    <w:rFonts w:ascii="Arial" w:hAnsi="Arial" w:cs="Arial"/>
                    <w:sz w:val="22"/>
                    <w:szCs w:val="22"/>
                  </w:rPr>
                  <w:t>4 March 2022</w:t>
                </w:r>
              </w:p>
            </w:tc>
          </w:sdtContent>
        </w:sdt>
      </w:tr>
      <w:tr w:rsidR="00A16A13" w:rsidRPr="009509E5" w:rsidTr="00932C85">
        <w:trPr>
          <w:trHeight w:val="41"/>
          <w:jc w:val="center"/>
        </w:trPr>
        <w:tc>
          <w:tcPr>
            <w:tcW w:w="1005" w:type="dxa"/>
            <w:tcBorders>
              <w:bottom w:val="single" w:sz="8" w:space="0" w:color="auto"/>
            </w:tcBorders>
          </w:tcPr>
          <w:p w:rsidR="00A16A13" w:rsidRPr="00733860" w:rsidRDefault="00A16A13" w:rsidP="00932C85">
            <w:pPr>
              <w:numPr>
                <w:ilvl w:val="0"/>
                <w:numId w:val="2"/>
              </w:numPr>
              <w:spacing w:line="276" w:lineRule="auto"/>
              <w:rPr>
                <w:rFonts w:ascii="Arial" w:hAnsi="Arial" w:cs="Arial"/>
                <w:sz w:val="22"/>
                <w:szCs w:val="22"/>
              </w:rPr>
            </w:pPr>
          </w:p>
        </w:tc>
        <w:tc>
          <w:tcPr>
            <w:tcW w:w="3969" w:type="dxa"/>
            <w:tcBorders>
              <w:bottom w:val="single" w:sz="8" w:space="0" w:color="auto"/>
            </w:tcBorders>
          </w:tcPr>
          <w:p w:rsidR="00A16A13" w:rsidRDefault="00A16A13" w:rsidP="00932C85">
            <w:pPr>
              <w:spacing w:line="276" w:lineRule="auto"/>
              <w:rPr>
                <w:rFonts w:ascii="Arial" w:hAnsi="Arial" w:cs="Arial"/>
                <w:bCs/>
                <w:sz w:val="22"/>
                <w:szCs w:val="22"/>
              </w:rPr>
            </w:pPr>
            <w:r>
              <w:rPr>
                <w:rFonts w:ascii="Arial" w:hAnsi="Arial" w:cs="Arial"/>
                <w:bCs/>
                <w:sz w:val="22"/>
                <w:szCs w:val="22"/>
              </w:rPr>
              <w:t>Date of Valuation</w:t>
            </w:r>
          </w:p>
        </w:tc>
        <w:tc>
          <w:tcPr>
            <w:tcW w:w="6244" w:type="dxa"/>
            <w:gridSpan w:val="4"/>
            <w:tcBorders>
              <w:bottom w:val="single" w:sz="8" w:space="0" w:color="auto"/>
            </w:tcBorders>
          </w:tcPr>
          <w:p w:rsidR="00A16A13" w:rsidRDefault="006152C0" w:rsidP="00932C85">
            <w:pPr>
              <w:spacing w:line="276" w:lineRule="auto"/>
              <w:rPr>
                <w:rFonts w:ascii="Arial" w:hAnsi="Arial" w:cs="Arial"/>
                <w:sz w:val="22"/>
                <w:szCs w:val="22"/>
              </w:rPr>
            </w:pPr>
            <w:sdt>
              <w:sdtPr>
                <w:rPr>
                  <w:rFonts w:ascii="Arial" w:hAnsi="Arial" w:cs="Arial"/>
                  <w:sz w:val="22"/>
                  <w:szCs w:val="22"/>
                </w:rPr>
                <w:id w:val="61765353"/>
                <w:date w:fullDate="2021-12-16T00:00:00Z">
                  <w:dateFormat w:val="d MMMM yyyy"/>
                  <w:lid w:val="en-US"/>
                  <w:storeMappedDataAs w:val="dateTime"/>
                  <w:calendar w:val="gregorian"/>
                </w:date>
              </w:sdtPr>
              <w:sdtEndPr/>
              <w:sdtContent>
                <w:r w:rsidR="00B662B5">
                  <w:rPr>
                    <w:rFonts w:ascii="Arial" w:hAnsi="Arial" w:cs="Arial"/>
                    <w:sz w:val="22"/>
                    <w:szCs w:val="22"/>
                  </w:rPr>
                  <w:t>16 December 2021</w:t>
                </w:r>
              </w:sdtContent>
            </w:sdt>
            <w:r w:rsidR="00B662B5">
              <w:rPr>
                <w:rFonts w:ascii="Arial" w:hAnsi="Arial" w:cs="Arial"/>
                <w:sz w:val="22"/>
                <w:szCs w:val="22"/>
              </w:rPr>
              <w:t>, Liquidation Commencement Date</w:t>
            </w:r>
          </w:p>
        </w:tc>
      </w:tr>
      <w:tr w:rsidR="00932C85" w:rsidRPr="009509E5" w:rsidTr="00932C85">
        <w:trPr>
          <w:trHeight w:val="41"/>
          <w:jc w:val="center"/>
        </w:trPr>
        <w:tc>
          <w:tcPr>
            <w:tcW w:w="1005" w:type="dxa"/>
            <w:tcBorders>
              <w:top w:val="single" w:sz="8" w:space="0" w:color="auto"/>
              <w:bottom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tcBorders>
              <w:top w:val="single" w:sz="8" w:space="0" w:color="auto"/>
              <w:bottom w:val="single" w:sz="8" w:space="0" w:color="auto"/>
            </w:tcBorders>
          </w:tcPr>
          <w:sdt>
            <w:sdtPr>
              <w:rPr>
                <w:rFonts w:ascii="Arial" w:hAnsi="Arial" w:cs="Arial"/>
                <w:sz w:val="22"/>
                <w:szCs w:val="22"/>
              </w:rPr>
              <w:id w:val="-1474835820"/>
              <w:docPartList>
                <w:docPartGallery w:val="Quick Parts"/>
              </w:docPartList>
            </w:sdtPr>
            <w:sdtEndPr/>
            <w:sdtContent>
              <w:p w:rsidR="00932C85" w:rsidRPr="00507CA6" w:rsidRDefault="00625EE0" w:rsidP="00625EE0">
                <w:pPr>
                  <w:tabs>
                    <w:tab w:val="left" w:pos="360"/>
                  </w:tabs>
                  <w:spacing w:line="276" w:lineRule="auto"/>
                  <w:jc w:val="both"/>
                  <w:rPr>
                    <w:rFonts w:ascii="Arial" w:hAnsi="Arial" w:cs="Arial"/>
                    <w:sz w:val="22"/>
                    <w:szCs w:val="22"/>
                  </w:rPr>
                </w:pPr>
                <w:r>
                  <w:rPr>
                    <w:rFonts w:ascii="Arial" w:hAnsi="Arial" w:cs="Arial"/>
                    <w:sz w:val="22"/>
                    <w:szCs w:val="22"/>
                  </w:rPr>
                  <w:t>P</w:t>
                </w:r>
                <w:r w:rsidR="00932C85" w:rsidRPr="00507CA6">
                  <w:rPr>
                    <w:rFonts w:ascii="Arial" w:hAnsi="Arial" w:cs="Arial"/>
                    <w:sz w:val="22"/>
                    <w:szCs w:val="22"/>
                  </w:rPr>
                  <w:t xml:space="preserve">erson </w:t>
                </w:r>
                <w:r w:rsidR="00932C85">
                  <w:rPr>
                    <w:rFonts w:ascii="Arial" w:hAnsi="Arial" w:cs="Arial"/>
                    <w:sz w:val="22"/>
                    <w:szCs w:val="22"/>
                  </w:rPr>
                  <w:t>na</w:t>
                </w:r>
                <w:r w:rsidR="001B641A">
                  <w:rPr>
                    <w:rFonts w:ascii="Arial" w:hAnsi="Arial" w:cs="Arial"/>
                    <w:sz w:val="22"/>
                    <w:szCs w:val="22"/>
                  </w:rPr>
                  <w:t>me, contact number</w:t>
                </w:r>
                <w:r w:rsidR="00932C85">
                  <w:rPr>
                    <w:rFonts w:ascii="Arial" w:hAnsi="Arial" w:cs="Arial"/>
                    <w:sz w:val="22"/>
                    <w:szCs w:val="22"/>
                  </w:rPr>
                  <w:t xml:space="preserve"> </w:t>
                </w:r>
                <w:r w:rsidR="00932C85" w:rsidRPr="00507CA6">
                  <w:rPr>
                    <w:rFonts w:ascii="Arial" w:hAnsi="Arial" w:cs="Arial"/>
                    <w:sz w:val="22"/>
                    <w:szCs w:val="22"/>
                  </w:rPr>
                  <w:t>assisted for Survey</w:t>
                </w:r>
              </w:p>
            </w:sdtContent>
          </w:sdt>
        </w:tc>
        <w:tc>
          <w:tcPr>
            <w:tcW w:w="6244" w:type="dxa"/>
            <w:gridSpan w:val="4"/>
            <w:tcBorders>
              <w:top w:val="single" w:sz="8" w:space="0" w:color="auto"/>
              <w:bottom w:val="single" w:sz="8" w:space="0" w:color="auto"/>
            </w:tcBorders>
          </w:tcPr>
          <w:p w:rsidR="006F1A4A" w:rsidRPr="00E312A9" w:rsidRDefault="00797864" w:rsidP="00870FC3">
            <w:pPr>
              <w:rPr>
                <w:rFonts w:ascii="Arial" w:hAnsi="Arial" w:cs="Arial"/>
                <w:sz w:val="22"/>
              </w:rPr>
            </w:pPr>
            <w:r>
              <w:rPr>
                <w:rFonts w:ascii="Arial" w:hAnsi="Arial" w:cs="Arial"/>
                <w:sz w:val="22"/>
              </w:rPr>
              <w:t>Survey not conducted</w:t>
            </w:r>
          </w:p>
        </w:tc>
      </w:tr>
      <w:tr w:rsidR="00932C85" w:rsidRPr="009509E5" w:rsidTr="00932C85">
        <w:trPr>
          <w:trHeight w:val="41"/>
          <w:jc w:val="center"/>
        </w:trPr>
        <w:tc>
          <w:tcPr>
            <w:tcW w:w="1005" w:type="dxa"/>
            <w:tcBorders>
              <w:top w:val="single" w:sz="8" w:space="0" w:color="auto"/>
              <w:bottom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tcBorders>
              <w:top w:val="single" w:sz="8" w:space="0" w:color="auto"/>
              <w:bottom w:val="single" w:sz="8" w:space="0" w:color="auto"/>
            </w:tcBorders>
          </w:tcPr>
          <w:sdt>
            <w:sdtPr>
              <w:rPr>
                <w:rFonts w:ascii="Arial" w:hAnsi="Arial" w:cs="Arial"/>
                <w:bCs/>
                <w:sz w:val="22"/>
                <w:szCs w:val="22"/>
              </w:rPr>
              <w:id w:val="-1314706159"/>
              <w:placeholder>
                <w:docPart w:val="E7DBC4898CEA4CC2AB00EE96E57DF55E"/>
              </w:placeholder>
            </w:sdtPr>
            <w:sdtEndPr/>
            <w:sdtContent>
              <w:p w:rsidR="00932C85" w:rsidRPr="00733860" w:rsidRDefault="00932C85" w:rsidP="00932C85">
                <w:pPr>
                  <w:spacing w:line="276" w:lineRule="auto"/>
                  <w:rPr>
                    <w:rFonts w:ascii="Arial" w:hAnsi="Arial" w:cs="Arial"/>
                    <w:bCs/>
                    <w:sz w:val="22"/>
                    <w:szCs w:val="22"/>
                  </w:rPr>
                </w:pPr>
                <w:r w:rsidRPr="00733860">
                  <w:rPr>
                    <w:rFonts w:ascii="Arial" w:hAnsi="Arial" w:cs="Arial"/>
                    <w:bCs/>
                    <w:sz w:val="22"/>
                    <w:szCs w:val="22"/>
                  </w:rPr>
                  <w:t>Purpose of the Valuation</w:t>
                </w:r>
              </w:p>
            </w:sdtContent>
          </w:sdt>
        </w:tc>
        <w:tc>
          <w:tcPr>
            <w:tcW w:w="6244" w:type="dxa"/>
            <w:gridSpan w:val="4"/>
            <w:tcBorders>
              <w:top w:val="single" w:sz="8" w:space="0" w:color="auto"/>
              <w:bottom w:val="single" w:sz="8" w:space="0" w:color="auto"/>
            </w:tcBorders>
          </w:tcPr>
          <w:p w:rsidR="00932C85" w:rsidRPr="007727E5" w:rsidRDefault="00954FEE" w:rsidP="00932C85">
            <w:pPr>
              <w:spacing w:line="276" w:lineRule="auto"/>
              <w:jc w:val="both"/>
              <w:rPr>
                <w:rFonts w:ascii="Arial" w:hAnsi="Arial" w:cs="Arial"/>
                <w:sz w:val="22"/>
              </w:rPr>
            </w:pPr>
            <w:r>
              <w:rPr>
                <w:rFonts w:ascii="Arial" w:hAnsi="Arial" w:cs="Arial"/>
                <w:sz w:val="22"/>
              </w:rPr>
              <w:t>To estimate the liquidation value of Plant &amp; Machinery of the Company/Corporate Debtor in terms of Regulation 35 of the IBBI (Liquidation Process) Regulation, 2016.</w:t>
            </w:r>
          </w:p>
        </w:tc>
      </w:tr>
      <w:tr w:rsidR="00932C85" w:rsidRPr="009509E5" w:rsidTr="00932C85">
        <w:trPr>
          <w:trHeight w:val="41"/>
          <w:jc w:val="center"/>
        </w:trPr>
        <w:tc>
          <w:tcPr>
            <w:tcW w:w="1005" w:type="dxa"/>
            <w:tcBorders>
              <w:top w:val="single" w:sz="8" w:space="0" w:color="auto"/>
              <w:bottom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tcBorders>
              <w:top w:val="single" w:sz="8" w:space="0" w:color="auto"/>
              <w:bottom w:val="single" w:sz="8" w:space="0" w:color="auto"/>
            </w:tcBorders>
          </w:tcPr>
          <w:sdt>
            <w:sdtPr>
              <w:rPr>
                <w:rFonts w:ascii="Arial" w:hAnsi="Arial" w:cs="Arial"/>
                <w:sz w:val="22"/>
                <w:szCs w:val="22"/>
              </w:rPr>
              <w:id w:val="-554704075"/>
              <w:docPartList>
                <w:docPartGallery w:val="Quick Parts"/>
              </w:docPartList>
            </w:sdtPr>
            <w:sdtEndPr/>
            <w:sdtContent>
              <w:p w:rsidR="00932C85" w:rsidRPr="001F53BB" w:rsidRDefault="00932C85" w:rsidP="00932C85">
                <w:pPr>
                  <w:spacing w:line="276" w:lineRule="auto"/>
                  <w:rPr>
                    <w:rFonts w:ascii="Arial" w:hAnsi="Arial" w:cs="Arial"/>
                    <w:sz w:val="22"/>
                    <w:szCs w:val="22"/>
                  </w:rPr>
                </w:pPr>
                <w:r w:rsidRPr="001F53BB">
                  <w:rPr>
                    <w:rFonts w:ascii="Arial" w:hAnsi="Arial" w:cs="Arial"/>
                    <w:sz w:val="22"/>
                    <w:szCs w:val="22"/>
                  </w:rPr>
                  <w:t xml:space="preserve">Scope of the </w:t>
                </w:r>
                <w:r>
                  <w:rPr>
                    <w:rFonts w:ascii="Arial" w:hAnsi="Arial" w:cs="Arial"/>
                    <w:sz w:val="22"/>
                    <w:szCs w:val="22"/>
                  </w:rPr>
                  <w:t>Assessment</w:t>
                </w:r>
              </w:p>
            </w:sdtContent>
          </w:sdt>
        </w:tc>
        <w:sdt>
          <w:sdtPr>
            <w:rPr>
              <w:rFonts w:ascii="Arial" w:hAnsi="Arial" w:cs="Arial"/>
              <w:sz w:val="22"/>
            </w:rPr>
            <w:id w:val="-463667335"/>
            <w:dropDownList>
              <w:listItem w:value="Choose an item."/>
              <w:listItem w:displayText="Non Binding Opinion on General Prospective Valuation Assessment of the Plant &amp; Machineries as found on site on as-is-where basis." w:value="Non Binding Opinion on General Prospective Valuation Assessment of the Plant &amp; Machineries as found on site on as-is-where basis."/>
              <w:listItem w:displayText="Opinion on General Prospective Valuation Assessment of the Plant &amp; Machineries as found on site on as-is-where basis." w:value="Opinion on General Prospective Valuation Assessment of the Plant &amp; Machineries as found on site on as-is-where basis."/>
            </w:dropDownList>
          </w:sdtPr>
          <w:sdtEndPr/>
          <w:sdtContent>
            <w:tc>
              <w:tcPr>
                <w:tcW w:w="6244" w:type="dxa"/>
                <w:gridSpan w:val="4"/>
                <w:tcBorders>
                  <w:top w:val="single" w:sz="8" w:space="0" w:color="auto"/>
                  <w:bottom w:val="single" w:sz="8" w:space="0" w:color="auto"/>
                </w:tcBorders>
              </w:tcPr>
              <w:p w:rsidR="00932C85" w:rsidRPr="001F53BB" w:rsidRDefault="001B641A" w:rsidP="00932C85">
                <w:pPr>
                  <w:tabs>
                    <w:tab w:val="left" w:pos="235"/>
                    <w:tab w:val="left" w:pos="514"/>
                    <w:tab w:val="left" w:pos="852"/>
                    <w:tab w:val="left" w:pos="1102"/>
                    <w:tab w:val="left" w:pos="1411"/>
                    <w:tab w:val="left" w:pos="1807"/>
                  </w:tabs>
                  <w:spacing w:line="276" w:lineRule="auto"/>
                  <w:jc w:val="both"/>
                  <w:rPr>
                    <w:rFonts w:ascii="Arial" w:hAnsi="Arial" w:cs="Arial"/>
                    <w:sz w:val="22"/>
                    <w:szCs w:val="22"/>
                  </w:rPr>
                </w:pPr>
                <w:r>
                  <w:rPr>
                    <w:rFonts w:ascii="Arial" w:hAnsi="Arial" w:cs="Arial"/>
                    <w:sz w:val="22"/>
                  </w:rPr>
                  <w:t>Non Binding Opinion on General Prospective Valuation Assessment of the Plant &amp; Machineries as found on site on as-is-where basis.</w:t>
                </w:r>
              </w:p>
            </w:tc>
          </w:sdtContent>
        </w:sdt>
      </w:tr>
      <w:tr w:rsidR="00932C85" w:rsidRPr="009509E5" w:rsidTr="00932C85">
        <w:trPr>
          <w:trHeight w:val="41"/>
          <w:jc w:val="center"/>
        </w:trPr>
        <w:tc>
          <w:tcPr>
            <w:tcW w:w="1005" w:type="dxa"/>
            <w:tcBorders>
              <w:top w:val="single" w:sz="8" w:space="0" w:color="auto"/>
              <w:bottom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tcBorders>
              <w:top w:val="single" w:sz="8" w:space="0" w:color="auto"/>
              <w:bottom w:val="single" w:sz="8" w:space="0" w:color="auto"/>
            </w:tcBorders>
          </w:tcPr>
          <w:sdt>
            <w:sdtPr>
              <w:rPr>
                <w:rFonts w:ascii="Arial" w:hAnsi="Arial" w:cs="Arial"/>
                <w:sz w:val="22"/>
                <w:szCs w:val="22"/>
              </w:rPr>
              <w:id w:val="680938484"/>
            </w:sdtPr>
            <w:sdtEndPr/>
            <w:sdtContent>
              <w:p w:rsidR="00932C85" w:rsidRPr="004A2BA8" w:rsidRDefault="00932C85" w:rsidP="00932C85">
                <w:pPr>
                  <w:rPr>
                    <w:rFonts w:ascii="Arial" w:hAnsi="Arial" w:cs="Arial"/>
                    <w:sz w:val="22"/>
                    <w:szCs w:val="22"/>
                  </w:rPr>
                </w:pPr>
                <w:r>
                  <w:rPr>
                    <w:rFonts w:ascii="Arial" w:hAnsi="Arial" w:cs="Arial"/>
                    <w:sz w:val="22"/>
                    <w:szCs w:val="22"/>
                  </w:rPr>
                  <w:t>Out-of-</w:t>
                </w:r>
                <w:r w:rsidRPr="004A2BA8">
                  <w:rPr>
                    <w:rFonts w:ascii="Arial" w:hAnsi="Arial" w:cs="Arial"/>
                    <w:sz w:val="22"/>
                    <w:szCs w:val="22"/>
                  </w:rPr>
                  <w:t xml:space="preserve">Scope of </w:t>
                </w:r>
                <w:r>
                  <w:rPr>
                    <w:rFonts w:ascii="Arial" w:hAnsi="Arial" w:cs="Arial"/>
                    <w:sz w:val="22"/>
                    <w:szCs w:val="22"/>
                  </w:rPr>
                  <w:t>the Assessment</w:t>
                </w:r>
              </w:p>
            </w:sdtContent>
          </w:sdt>
        </w:tc>
        <w:tc>
          <w:tcPr>
            <w:tcW w:w="6244" w:type="dxa"/>
            <w:gridSpan w:val="4"/>
            <w:tcBorders>
              <w:top w:val="single" w:sz="8" w:space="0" w:color="auto"/>
              <w:bottom w:val="single" w:sz="8" w:space="0" w:color="auto"/>
            </w:tcBorders>
          </w:tcPr>
          <w:sdt>
            <w:sdtPr>
              <w:id w:val="340827892"/>
            </w:sdtPr>
            <w:sdtEndPr/>
            <w:sdtContent>
              <w:p w:rsidR="00932C85" w:rsidRPr="00AE5FA3" w:rsidRDefault="00932C85" w:rsidP="00932C85">
                <w:pPr>
                  <w:pStyle w:val="ListParagraph"/>
                  <w:numPr>
                    <w:ilvl w:val="0"/>
                    <w:numId w:val="29"/>
                  </w:numPr>
                  <w:tabs>
                    <w:tab w:val="left" w:pos="594"/>
                    <w:tab w:val="left" w:pos="1440"/>
                    <w:tab w:val="left" w:pos="1631"/>
                  </w:tabs>
                  <w:ind w:left="594" w:hanging="283"/>
                  <w:contextualSpacing/>
                  <w:jc w:val="both"/>
                  <w:rPr>
                    <w:rFonts w:ascii="Arial" w:hAnsi="Arial" w:cs="Arial"/>
                    <w:sz w:val="22"/>
                  </w:rPr>
                </w:pPr>
                <w:r w:rsidRPr="00AE5FA3">
                  <w:rPr>
                    <w:rFonts w:ascii="Arial" w:hAnsi="Arial" w:cs="Arial"/>
                    <w:sz w:val="22"/>
                  </w:rPr>
                  <w:t xml:space="preserve">Verification of authenticity of documents from originals or cross checking from any Govt. </w:t>
                </w:r>
                <w:proofErr w:type="spellStart"/>
                <w:r w:rsidRPr="00AE5FA3">
                  <w:rPr>
                    <w:rFonts w:ascii="Arial" w:hAnsi="Arial" w:cs="Arial"/>
                    <w:sz w:val="22"/>
                  </w:rPr>
                  <w:t>deptt</w:t>
                </w:r>
                <w:proofErr w:type="spellEnd"/>
                <w:r w:rsidRPr="00AE5FA3">
                  <w:rPr>
                    <w:rFonts w:ascii="Arial" w:hAnsi="Arial" w:cs="Arial"/>
                    <w:sz w:val="22"/>
                  </w:rPr>
                  <w:t xml:space="preserve">. </w:t>
                </w:r>
                <w:proofErr w:type="gramStart"/>
                <w:r w:rsidRPr="00AE5FA3">
                  <w:rPr>
                    <w:rFonts w:ascii="Arial" w:hAnsi="Arial" w:cs="Arial"/>
                    <w:sz w:val="22"/>
                  </w:rPr>
                  <w:t>is</w:t>
                </w:r>
                <w:proofErr w:type="gramEnd"/>
                <w:r w:rsidRPr="00AE5FA3">
                  <w:rPr>
                    <w:rFonts w:ascii="Arial" w:hAnsi="Arial" w:cs="Arial"/>
                    <w:sz w:val="22"/>
                  </w:rPr>
                  <w:t xml:space="preserve"> not done at our end.</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r w:rsidRPr="00AE5FA3">
                  <w:rPr>
                    <w:rFonts w:ascii="Arial" w:hAnsi="Arial" w:cs="Arial"/>
                    <w:sz w:val="22"/>
                  </w:rPr>
                  <w:t>Legal aspects &amp; rights of the Plant &amp; Machinery are out-of-scope of this report.</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proofErr w:type="spellStart"/>
                <w:r w:rsidRPr="00AE5FA3">
                  <w:rPr>
                    <w:rFonts w:ascii="Arial" w:hAnsi="Arial" w:cs="Arial"/>
                    <w:sz w:val="22"/>
                  </w:rPr>
                  <w:t>Inventorization</w:t>
                </w:r>
                <w:proofErr w:type="spellEnd"/>
                <w:r w:rsidRPr="00AE5FA3">
                  <w:rPr>
                    <w:rFonts w:ascii="Arial" w:hAnsi="Arial" w:cs="Arial"/>
                    <w:sz w:val="22"/>
                  </w:rPr>
                  <w:t xml:space="preserve"> of P&amp;M is out of scope of work.</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r w:rsidRPr="00AE5FA3">
                  <w:rPr>
                    <w:rFonts w:ascii="Arial" w:hAnsi="Arial" w:cs="Arial"/>
                    <w:sz w:val="22"/>
                  </w:rPr>
                  <w:t>Componentization of Plant &amp; Machinery is out of scope of this report.</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r w:rsidRPr="00AE5FA3">
                  <w:rPr>
                    <w:rFonts w:ascii="Arial" w:hAnsi="Arial" w:cs="Arial"/>
                    <w:sz w:val="22"/>
                  </w:rPr>
                  <w:t>Identification of the P&amp;M is only limited to cross verification of major machines &amp; production lines.</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r w:rsidRPr="00AE5FA3">
                  <w:rPr>
                    <w:rFonts w:ascii="Arial" w:hAnsi="Arial" w:cs="Arial"/>
                    <w:sz w:val="22"/>
                  </w:rPr>
                  <w:t>Technical/ mechanical/ operational testing of the machines is out-of-scope of the report.</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2"/>
                  </w:rPr>
                </w:pPr>
                <w:r w:rsidRPr="00AE5FA3">
                  <w:rPr>
                    <w:rFonts w:ascii="Arial" w:hAnsi="Arial" w:cs="Arial"/>
                    <w:sz w:val="22"/>
                  </w:rPr>
                  <w:t>Comment/ determination on technological aspect is out of scope of this report.</w:t>
                </w:r>
              </w:p>
              <w:p w:rsidR="00932C85" w:rsidRPr="00AE5FA3" w:rsidRDefault="00932C85" w:rsidP="00932C85">
                <w:pPr>
                  <w:pStyle w:val="ListParagraph"/>
                  <w:numPr>
                    <w:ilvl w:val="0"/>
                    <w:numId w:val="29"/>
                  </w:numPr>
                  <w:tabs>
                    <w:tab w:val="left" w:pos="1234"/>
                    <w:tab w:val="left" w:pos="1440"/>
                    <w:tab w:val="left" w:pos="1631"/>
                  </w:tabs>
                  <w:ind w:left="594" w:hanging="283"/>
                  <w:contextualSpacing/>
                  <w:jc w:val="both"/>
                  <w:rPr>
                    <w:rFonts w:ascii="Arial" w:hAnsi="Arial" w:cs="Arial"/>
                    <w:sz w:val="20"/>
                  </w:rPr>
                </w:pPr>
                <w:r w:rsidRPr="00AE5FA3">
                  <w:rPr>
                    <w:rFonts w:ascii="Arial" w:hAnsi="Arial" w:cs="Arial"/>
                    <w:sz w:val="22"/>
                  </w:rPr>
                  <w:lastRenderedPageBreak/>
                  <w:t>Any kind of machine/ process design is out of scope of the report.</w:t>
                </w:r>
              </w:p>
            </w:sdtContent>
          </w:sdt>
        </w:tc>
      </w:tr>
      <w:tr w:rsidR="00932C85" w:rsidRPr="009509E5" w:rsidTr="00932C85">
        <w:trPr>
          <w:trHeight w:val="41"/>
          <w:jc w:val="center"/>
        </w:trPr>
        <w:tc>
          <w:tcPr>
            <w:tcW w:w="1005" w:type="dxa"/>
            <w:vMerge w:val="restart"/>
            <w:tcBorders>
              <w:top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val="restart"/>
            <w:tcBorders>
              <w:top w:val="single" w:sz="8" w:space="0" w:color="auto"/>
            </w:tcBorders>
          </w:tcPr>
          <w:sdt>
            <w:sdtPr>
              <w:rPr>
                <w:rFonts w:ascii="Arial" w:hAnsi="Arial" w:cs="Arial"/>
                <w:sz w:val="22"/>
                <w:szCs w:val="20"/>
              </w:rPr>
              <w:id w:val="-2019998717"/>
            </w:sdtPr>
            <w:sdtEndPr/>
            <w:sdtContent>
              <w:p w:rsidR="00932C85" w:rsidRPr="0084577D" w:rsidRDefault="00932C85" w:rsidP="00932C85">
                <w:pPr>
                  <w:spacing w:line="276" w:lineRule="auto"/>
                  <w:jc w:val="both"/>
                  <w:rPr>
                    <w:rFonts w:ascii="Arial" w:hAnsi="Arial" w:cs="Arial"/>
                    <w:sz w:val="22"/>
                    <w:szCs w:val="20"/>
                  </w:rPr>
                </w:pPr>
                <w:r>
                  <w:rPr>
                    <w:rFonts w:ascii="Arial" w:hAnsi="Arial" w:cs="Arial"/>
                    <w:sz w:val="22"/>
                    <w:szCs w:val="20"/>
                  </w:rPr>
                  <w:t>Information</w:t>
                </w:r>
                <w:r w:rsidRPr="005154BC">
                  <w:rPr>
                    <w:rFonts w:ascii="Arial" w:hAnsi="Arial" w:cs="Arial"/>
                    <w:sz w:val="22"/>
                    <w:szCs w:val="20"/>
                  </w:rPr>
                  <w:t xml:space="preserve"> provided</w:t>
                </w:r>
                <w:r>
                  <w:rPr>
                    <w:rFonts w:ascii="Arial" w:hAnsi="Arial" w:cs="Arial"/>
                    <w:sz w:val="22"/>
                    <w:szCs w:val="20"/>
                  </w:rPr>
                  <w:t>/ available</w:t>
                </w:r>
                <w:r w:rsidRPr="005154BC">
                  <w:rPr>
                    <w:rFonts w:ascii="Arial" w:hAnsi="Arial" w:cs="Arial"/>
                    <w:sz w:val="22"/>
                    <w:szCs w:val="20"/>
                  </w:rPr>
                  <w:t xml:space="preserve"> for </w:t>
                </w:r>
                <w:r>
                  <w:rPr>
                    <w:rFonts w:ascii="Arial" w:hAnsi="Arial" w:cs="Arial"/>
                    <w:sz w:val="22"/>
                    <w:szCs w:val="20"/>
                  </w:rPr>
                  <w:t>assessment</w:t>
                </w:r>
              </w:p>
            </w:sdtContent>
          </w:sdt>
        </w:tc>
        <w:tc>
          <w:tcPr>
            <w:tcW w:w="3231" w:type="dxa"/>
            <w:gridSpan w:val="3"/>
            <w:tcBorders>
              <w:top w:val="single" w:sz="8" w:space="0" w:color="auto"/>
              <w:bottom w:val="single" w:sz="8" w:space="0" w:color="auto"/>
            </w:tcBorders>
            <w:shd w:val="clear" w:color="auto" w:fill="DBE5F1" w:themeFill="accent1" w:themeFillTint="33"/>
          </w:tcPr>
          <w:sdt>
            <w:sdtPr>
              <w:rPr>
                <w:rFonts w:ascii="Arial" w:hAnsi="Arial" w:cs="Arial"/>
                <w:b/>
                <w:sz w:val="22"/>
                <w:szCs w:val="20"/>
              </w:rPr>
              <w:id w:val="1897161921"/>
            </w:sdtPr>
            <w:sdtEndPr/>
            <w:sdtContent>
              <w:p w:rsidR="00932C85" w:rsidRPr="005154BC" w:rsidRDefault="00932C85" w:rsidP="00932C85">
                <w:pPr>
                  <w:tabs>
                    <w:tab w:val="left" w:pos="1200"/>
                    <w:tab w:val="left" w:pos="2880"/>
                  </w:tabs>
                  <w:spacing w:line="276" w:lineRule="auto"/>
                  <w:jc w:val="center"/>
                  <w:rPr>
                    <w:rFonts w:ascii="Arial" w:hAnsi="Arial" w:cs="Arial"/>
                    <w:b/>
                    <w:sz w:val="22"/>
                    <w:szCs w:val="20"/>
                  </w:rPr>
                </w:pPr>
                <w:r w:rsidRPr="005154BC">
                  <w:rPr>
                    <w:rFonts w:ascii="Arial" w:hAnsi="Arial" w:cs="Arial"/>
                    <w:b/>
                    <w:sz w:val="22"/>
                    <w:szCs w:val="20"/>
                  </w:rPr>
                  <w:t>Documents Requested</w:t>
                </w:r>
              </w:p>
            </w:sdtContent>
          </w:sdt>
        </w:tc>
        <w:tc>
          <w:tcPr>
            <w:tcW w:w="3013" w:type="dxa"/>
            <w:tcBorders>
              <w:top w:val="single" w:sz="8" w:space="0" w:color="auto"/>
              <w:bottom w:val="single" w:sz="8" w:space="0" w:color="auto"/>
            </w:tcBorders>
            <w:shd w:val="clear" w:color="auto" w:fill="DBE5F1" w:themeFill="accent1" w:themeFillTint="33"/>
          </w:tcPr>
          <w:sdt>
            <w:sdtPr>
              <w:rPr>
                <w:rFonts w:ascii="Arial" w:hAnsi="Arial" w:cs="Arial"/>
                <w:b/>
                <w:sz w:val="22"/>
                <w:szCs w:val="20"/>
              </w:rPr>
              <w:id w:val="-1419404756"/>
            </w:sdtPr>
            <w:sdtEndPr/>
            <w:sdtContent>
              <w:p w:rsidR="00932C85" w:rsidRPr="005154BC" w:rsidRDefault="00932C85" w:rsidP="00932C85">
                <w:pPr>
                  <w:tabs>
                    <w:tab w:val="left" w:pos="1200"/>
                    <w:tab w:val="left" w:pos="2880"/>
                  </w:tabs>
                  <w:spacing w:line="276" w:lineRule="auto"/>
                  <w:jc w:val="center"/>
                  <w:rPr>
                    <w:rFonts w:ascii="Arial" w:hAnsi="Arial" w:cs="Arial"/>
                    <w:b/>
                    <w:sz w:val="22"/>
                    <w:szCs w:val="20"/>
                  </w:rPr>
                </w:pPr>
                <w:r w:rsidRPr="005154BC">
                  <w:rPr>
                    <w:rFonts w:ascii="Arial" w:hAnsi="Arial" w:cs="Arial"/>
                    <w:b/>
                    <w:sz w:val="22"/>
                    <w:szCs w:val="20"/>
                  </w:rPr>
                  <w:t>Documents Provided</w:t>
                </w:r>
              </w:p>
            </w:sdtContent>
          </w:sdt>
        </w:tc>
      </w:tr>
      <w:tr w:rsidR="00932C85" w:rsidRPr="009509E5" w:rsidTr="00932C85">
        <w:trPr>
          <w:trHeight w:val="41"/>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vAlign w:val="bottom"/>
          </w:tcPr>
          <w:p w:rsidR="00932C85" w:rsidRPr="005154BC" w:rsidRDefault="00932C85" w:rsidP="00932C85">
            <w:pPr>
              <w:spacing w:line="276" w:lineRule="auto"/>
              <w:jc w:val="center"/>
              <w:rPr>
                <w:rFonts w:ascii="Arial" w:hAnsi="Arial" w:cs="Arial"/>
                <w:sz w:val="22"/>
                <w:szCs w:val="20"/>
              </w:rPr>
            </w:pPr>
          </w:p>
        </w:tc>
        <w:tc>
          <w:tcPr>
            <w:tcW w:w="3231" w:type="dxa"/>
            <w:gridSpan w:val="3"/>
            <w:tcBorders>
              <w:top w:val="single" w:sz="8" w:space="0" w:color="auto"/>
              <w:bottom w:val="single" w:sz="8" w:space="0" w:color="auto"/>
            </w:tcBorders>
          </w:tcPr>
          <w:p w:rsidR="00932C85" w:rsidRPr="005154BC" w:rsidRDefault="006152C0" w:rsidP="00932C85">
            <w:pPr>
              <w:tabs>
                <w:tab w:val="left" w:pos="1200"/>
                <w:tab w:val="center" w:pos="3429"/>
              </w:tabs>
              <w:spacing w:line="276" w:lineRule="auto"/>
              <w:jc w:val="center"/>
              <w:rPr>
                <w:rFonts w:ascii="Arial" w:hAnsi="Arial" w:cs="Arial"/>
                <w:sz w:val="22"/>
              </w:rPr>
            </w:pPr>
            <w:sdt>
              <w:sdtPr>
                <w:rPr>
                  <w:rFonts w:ascii="Arial" w:hAnsi="Arial" w:cs="Arial"/>
                  <w:sz w:val="22"/>
                  <w:szCs w:val="20"/>
                </w:rPr>
                <w:id w:val="-281578992"/>
              </w:sdtPr>
              <w:sdtEndPr/>
              <w:sdtContent>
                <w:r w:rsidR="00932C85" w:rsidRPr="005154BC">
                  <w:rPr>
                    <w:rFonts w:ascii="Arial" w:hAnsi="Arial" w:cs="Arial"/>
                    <w:sz w:val="22"/>
                    <w:szCs w:val="20"/>
                  </w:rPr>
                  <w:t>Total</w:t>
                </w:r>
              </w:sdtContent>
            </w:sdt>
            <w:r w:rsidR="00932C85" w:rsidRPr="005154BC">
              <w:rPr>
                <w:rFonts w:ascii="Arial" w:hAnsi="Arial" w:cs="Arial"/>
                <w:sz w:val="22"/>
                <w:szCs w:val="20"/>
              </w:rPr>
              <w:t xml:space="preserve"> </w:t>
            </w:r>
            <w:sdt>
              <w:sdtPr>
                <w:rPr>
                  <w:rFonts w:ascii="Arial" w:hAnsi="Arial" w:cs="Arial"/>
                  <w:b/>
                  <w:sz w:val="22"/>
                  <w:szCs w:val="20"/>
                </w:rPr>
                <w:id w:val="683871065"/>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00663212">
                  <w:rPr>
                    <w:rFonts w:ascii="Arial" w:hAnsi="Arial" w:cs="Arial"/>
                    <w:b/>
                    <w:sz w:val="22"/>
                    <w:szCs w:val="20"/>
                  </w:rPr>
                  <w:t>01</w:t>
                </w:r>
              </w:sdtContent>
            </w:sdt>
            <w:r w:rsidR="00932C85" w:rsidRPr="005154BC">
              <w:rPr>
                <w:rFonts w:ascii="Arial" w:hAnsi="Arial" w:cs="Arial"/>
                <w:sz w:val="22"/>
                <w:szCs w:val="20"/>
              </w:rPr>
              <w:t xml:space="preserve"> </w:t>
            </w:r>
            <w:sdt>
              <w:sdtPr>
                <w:rPr>
                  <w:rFonts w:ascii="Arial" w:hAnsi="Arial" w:cs="Arial"/>
                  <w:sz w:val="22"/>
                  <w:szCs w:val="20"/>
                </w:rPr>
                <w:id w:val="-1502969853"/>
              </w:sdtPr>
              <w:sdtEndPr/>
              <w:sdtContent>
                <w:r w:rsidR="00932C85" w:rsidRPr="005154BC">
                  <w:rPr>
                    <w:rFonts w:ascii="Arial" w:hAnsi="Arial" w:cs="Arial"/>
                    <w:sz w:val="22"/>
                    <w:szCs w:val="20"/>
                  </w:rPr>
                  <w:t>documents requested.</w:t>
                </w:r>
              </w:sdtContent>
            </w:sdt>
          </w:p>
        </w:tc>
        <w:tc>
          <w:tcPr>
            <w:tcW w:w="3013" w:type="dxa"/>
            <w:tcBorders>
              <w:top w:val="single" w:sz="8" w:space="0" w:color="auto"/>
              <w:bottom w:val="single" w:sz="8" w:space="0" w:color="auto"/>
            </w:tcBorders>
          </w:tcPr>
          <w:p w:rsidR="00932C85" w:rsidRPr="005154BC" w:rsidRDefault="006152C0" w:rsidP="00932C85">
            <w:pPr>
              <w:tabs>
                <w:tab w:val="left" w:pos="1200"/>
                <w:tab w:val="center" w:pos="3429"/>
              </w:tabs>
              <w:spacing w:line="276" w:lineRule="auto"/>
              <w:jc w:val="center"/>
              <w:rPr>
                <w:rFonts w:ascii="Arial" w:hAnsi="Arial" w:cs="Arial"/>
                <w:b/>
                <w:sz w:val="22"/>
                <w:szCs w:val="20"/>
              </w:rPr>
            </w:pPr>
            <w:sdt>
              <w:sdtPr>
                <w:rPr>
                  <w:rFonts w:ascii="Arial" w:hAnsi="Arial" w:cs="Arial"/>
                  <w:sz w:val="22"/>
                  <w:szCs w:val="20"/>
                </w:rPr>
                <w:id w:val="1420298395"/>
              </w:sdtPr>
              <w:sdtEndPr/>
              <w:sdtContent>
                <w:r w:rsidR="00932C85" w:rsidRPr="005154BC">
                  <w:rPr>
                    <w:rFonts w:ascii="Arial" w:hAnsi="Arial" w:cs="Arial"/>
                    <w:sz w:val="22"/>
                    <w:szCs w:val="20"/>
                  </w:rPr>
                  <w:t>Total</w:t>
                </w:r>
              </w:sdtContent>
            </w:sdt>
            <w:r w:rsidR="00932C85" w:rsidRPr="005154BC">
              <w:rPr>
                <w:rFonts w:ascii="Arial" w:hAnsi="Arial" w:cs="Arial"/>
                <w:sz w:val="22"/>
                <w:szCs w:val="20"/>
              </w:rPr>
              <w:t xml:space="preserve"> </w:t>
            </w:r>
            <w:sdt>
              <w:sdtPr>
                <w:rPr>
                  <w:rFonts w:ascii="Arial" w:hAnsi="Arial" w:cs="Arial"/>
                  <w:b/>
                  <w:sz w:val="22"/>
                  <w:szCs w:val="20"/>
                </w:rPr>
                <w:id w:val="1850053627"/>
                <w:dropDownList>
                  <w:listItem w:value="Choose an item."/>
                  <w:listItem w:displayText="0" w:value="0"/>
                  <w:listItem w:displayText="01" w:value="01"/>
                  <w:listItem w:displayText="02" w:value="02"/>
                  <w:listItem w:displayText="03" w:value="03"/>
                  <w:listItem w:displayText="04" w:value="04"/>
                  <w:listItem w:displayText="05" w:value="05"/>
                </w:dropDownList>
              </w:sdtPr>
              <w:sdtEndPr/>
              <w:sdtContent>
                <w:r w:rsidR="00030907">
                  <w:rPr>
                    <w:rFonts w:ascii="Arial" w:hAnsi="Arial" w:cs="Arial"/>
                    <w:b/>
                    <w:sz w:val="22"/>
                    <w:szCs w:val="20"/>
                  </w:rPr>
                  <w:t>01</w:t>
                </w:r>
              </w:sdtContent>
            </w:sdt>
            <w:r w:rsidR="00932C85" w:rsidRPr="005154BC">
              <w:rPr>
                <w:rFonts w:ascii="Arial" w:hAnsi="Arial" w:cs="Arial"/>
                <w:sz w:val="22"/>
                <w:szCs w:val="20"/>
              </w:rPr>
              <w:t xml:space="preserve"> </w:t>
            </w:r>
            <w:sdt>
              <w:sdtPr>
                <w:rPr>
                  <w:rFonts w:ascii="Arial" w:hAnsi="Arial" w:cs="Arial"/>
                  <w:sz w:val="22"/>
                  <w:szCs w:val="20"/>
                </w:rPr>
                <w:id w:val="1814137943"/>
              </w:sdtPr>
              <w:sdtEndPr/>
              <w:sdtContent>
                <w:r w:rsidR="00932C85" w:rsidRPr="005154BC">
                  <w:rPr>
                    <w:rFonts w:ascii="Arial" w:hAnsi="Arial" w:cs="Arial"/>
                    <w:sz w:val="22"/>
                    <w:szCs w:val="20"/>
                  </w:rPr>
                  <w:t>documents provided</w:t>
                </w:r>
              </w:sdtContent>
            </w:sdt>
            <w:r w:rsidR="00932C85" w:rsidRPr="005154BC">
              <w:rPr>
                <w:rFonts w:ascii="Arial" w:hAnsi="Arial" w:cs="Arial"/>
                <w:sz w:val="22"/>
                <w:szCs w:val="20"/>
              </w:rPr>
              <w:t>.</w:t>
            </w:r>
          </w:p>
        </w:tc>
      </w:tr>
      <w:tr w:rsidR="00932C85" w:rsidRPr="009509E5" w:rsidTr="00932C85">
        <w:trPr>
          <w:trHeight w:val="41"/>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vAlign w:val="bottom"/>
          </w:tcPr>
          <w:p w:rsidR="00932C85" w:rsidRPr="005154BC" w:rsidRDefault="00932C85" w:rsidP="00932C85">
            <w:pPr>
              <w:spacing w:line="276" w:lineRule="auto"/>
              <w:jc w:val="center"/>
              <w:rPr>
                <w:rFonts w:ascii="Arial" w:hAnsi="Arial" w:cs="Arial"/>
                <w:sz w:val="22"/>
                <w:szCs w:val="20"/>
              </w:rPr>
            </w:pPr>
          </w:p>
        </w:tc>
        <w:sdt>
          <w:sdtPr>
            <w:rPr>
              <w:rFonts w:ascii="Arial" w:hAnsi="Arial" w:cs="Arial"/>
              <w:sz w:val="22"/>
            </w:rPr>
            <w:id w:val="924763777"/>
            <w:dropDownList>
              <w:listItem w:value="Choose an item."/>
              <w:listItem w:displayText="Detailed Fixed Asset Register/ Inventory Sheet" w:value="Detailed Fixed Asset Register/ Inventory Sheet"/>
              <w:listItem w:displayText="Invoices/ Bills" w:value="Invoices/ Bills"/>
              <w:listItem w:displayText="Purchase Orders" w:value="Purchase Orders"/>
              <w:listItem w:displayText="EPC contract agreements" w:value="EPC contract agreements"/>
            </w:dropDownList>
          </w:sdtPr>
          <w:sdtEndPr/>
          <w:sdtContent>
            <w:tc>
              <w:tcPr>
                <w:tcW w:w="3231" w:type="dxa"/>
                <w:gridSpan w:val="3"/>
                <w:tcBorders>
                  <w:top w:val="single" w:sz="8" w:space="0" w:color="auto"/>
                  <w:bottom w:val="single" w:sz="8" w:space="0" w:color="auto"/>
                </w:tcBorders>
              </w:tcPr>
              <w:p w:rsidR="00932C85" w:rsidRPr="005154BC" w:rsidRDefault="005636F3" w:rsidP="00932C85">
                <w:pPr>
                  <w:tabs>
                    <w:tab w:val="left" w:pos="1200"/>
                    <w:tab w:val="center" w:pos="3429"/>
                  </w:tabs>
                  <w:spacing w:line="276" w:lineRule="auto"/>
                  <w:jc w:val="center"/>
                  <w:rPr>
                    <w:rFonts w:ascii="Arial" w:hAnsi="Arial" w:cs="Arial"/>
                    <w:sz w:val="22"/>
                  </w:rPr>
                </w:pPr>
                <w:r>
                  <w:rPr>
                    <w:rFonts w:ascii="Arial" w:hAnsi="Arial" w:cs="Arial"/>
                    <w:sz w:val="22"/>
                  </w:rPr>
                  <w:t>Detailed Fixed Asset Register/ Inventory Sheet</w:t>
                </w:r>
              </w:p>
            </w:tc>
          </w:sdtContent>
        </w:sdt>
        <w:sdt>
          <w:sdtPr>
            <w:rPr>
              <w:rFonts w:ascii="Arial" w:hAnsi="Arial" w:cs="Arial"/>
              <w:sz w:val="22"/>
            </w:rPr>
            <w:id w:val="-1361965481"/>
            <w:dropDownList>
              <w:listItem w:value="Choose an item."/>
              <w:listItem w:displayText="Detailed Fixed Asset Register" w:value="Detailed Fixed Asset Register"/>
              <w:listItem w:displayText="Invoices/ Bills" w:value="Invoices/ Bills"/>
              <w:listItem w:displayText="Purchase Orders" w:value="Purchase Orders"/>
              <w:listItem w:displayText="EPC contract agreements" w:value="EPC contract agreements"/>
              <w:listItem w:displayText="Plain Inventory Sheet without having any technical details" w:value="Plain Inventory Sheet without having any technical details"/>
              <w:listItem w:displayText="Plain Inventory Sheet without having any purchase cost and date" w:value="Plain Inventory Sheet without having any purchase cost and date"/>
              <w:listItem w:displayText="No details/ information provided" w:value="No details/ information provided"/>
              <w:listItem w:displayText="Inventory list from Old Valuation Report" w:value="Inventory list from Old Valuation Report"/>
            </w:dropDownList>
          </w:sdtPr>
          <w:sdtEndPr/>
          <w:sdtContent>
            <w:tc>
              <w:tcPr>
                <w:tcW w:w="3013" w:type="dxa"/>
                <w:tcBorders>
                  <w:top w:val="single" w:sz="8" w:space="0" w:color="auto"/>
                  <w:bottom w:val="single" w:sz="8" w:space="0" w:color="auto"/>
                </w:tcBorders>
              </w:tcPr>
              <w:p w:rsidR="00932C85" w:rsidRPr="005154BC" w:rsidRDefault="005636F3" w:rsidP="00932C85">
                <w:pPr>
                  <w:spacing w:line="276" w:lineRule="auto"/>
                  <w:jc w:val="center"/>
                </w:pPr>
                <w:r>
                  <w:rPr>
                    <w:rFonts w:ascii="Arial" w:hAnsi="Arial" w:cs="Arial"/>
                    <w:sz w:val="22"/>
                  </w:rPr>
                  <w:t>Plain Inventory Sheet without having any purchase cost and date</w:t>
                </w:r>
              </w:p>
            </w:tc>
          </w:sdtContent>
        </w:sdt>
      </w:tr>
      <w:tr w:rsidR="00932C85" w:rsidRPr="006E0B5F" w:rsidTr="00932C85">
        <w:trPr>
          <w:trHeight w:val="70"/>
          <w:jc w:val="center"/>
        </w:trPr>
        <w:tc>
          <w:tcPr>
            <w:tcW w:w="1005" w:type="dxa"/>
            <w:vMerge w:val="restart"/>
            <w:tcBorders>
              <w:top w:val="single" w:sz="8" w:space="0" w:color="auto"/>
            </w:tcBorders>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val="restart"/>
            <w:tcBorders>
              <w:top w:val="single" w:sz="8" w:space="0" w:color="auto"/>
            </w:tcBorders>
          </w:tcPr>
          <w:sdt>
            <w:sdtPr>
              <w:rPr>
                <w:rFonts w:ascii="Arial" w:hAnsi="Arial" w:cs="Arial"/>
                <w:sz w:val="22"/>
                <w:szCs w:val="22"/>
              </w:rPr>
              <w:id w:val="-744023085"/>
            </w:sdtPr>
            <w:sdtEndPr/>
            <w:sdtContent>
              <w:p w:rsidR="00932C85" w:rsidRPr="005154BC" w:rsidRDefault="00932C85" w:rsidP="00932C85">
                <w:pPr>
                  <w:spacing w:line="276" w:lineRule="auto"/>
                  <w:rPr>
                    <w:rFonts w:ascii="Arial" w:hAnsi="Arial" w:cs="Arial"/>
                    <w:sz w:val="22"/>
                    <w:szCs w:val="22"/>
                  </w:rPr>
                </w:pPr>
                <w:r w:rsidRPr="005154BC">
                  <w:rPr>
                    <w:rFonts w:ascii="Arial" w:hAnsi="Arial" w:cs="Arial"/>
                    <w:sz w:val="22"/>
                    <w:szCs w:val="22"/>
                  </w:rPr>
                  <w:t>Identification of the property</w:t>
                </w:r>
              </w:p>
            </w:sdtContent>
          </w:sdt>
        </w:tc>
        <w:sdt>
          <w:sdtPr>
            <w:rPr>
              <w:rFonts w:ascii="Arial" w:hAnsi="Arial" w:cs="Arial"/>
              <w:sz w:val="22"/>
              <w:szCs w:val="22"/>
            </w:rPr>
            <w:id w:val="-378478888"/>
            <w14:checkbox>
              <w14:checked w14:val="0"/>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797864" w:rsidP="00932C85">
                <w:pPr>
                  <w:spacing w:line="276" w:lineRule="auto"/>
                  <w:rPr>
                    <w:rFonts w:ascii="Arial" w:hAnsi="Arial" w:cs="Arial"/>
                    <w:sz w:val="22"/>
                    <w:szCs w:val="22"/>
                  </w:rPr>
                </w:pPr>
                <w:r>
                  <w:rPr>
                    <w:rFonts w:ascii="MS Gothic" w:eastAsia="MS Gothic" w:hAnsi="MS Gothic" w:cs="Arial" w:hint="eastAsia"/>
                    <w:sz w:val="22"/>
                    <w:szCs w:val="22"/>
                  </w:rPr>
                  <w:t>☐</w:t>
                </w:r>
              </w:p>
            </w:tc>
          </w:sdtContent>
        </w:sdt>
        <w:tc>
          <w:tcPr>
            <w:tcW w:w="5818" w:type="dxa"/>
            <w:gridSpan w:val="3"/>
            <w:tcBorders>
              <w:top w:val="single" w:sz="8" w:space="0" w:color="auto"/>
            </w:tcBorders>
          </w:tcPr>
          <w:sdt>
            <w:sdtPr>
              <w:rPr>
                <w:rFonts w:ascii="Arial" w:hAnsi="Arial" w:cs="Arial"/>
                <w:sz w:val="22"/>
                <w:lang w:val="en-IN" w:eastAsia="en-IN"/>
              </w:rPr>
              <w:id w:val="593672736"/>
            </w:sdtPr>
            <w:sdtEndPr/>
            <w:sdtContent>
              <w:p w:rsidR="00932C85" w:rsidRPr="00A33AB6" w:rsidRDefault="00932C85" w:rsidP="00932C85">
                <w:pPr>
                  <w:spacing w:line="276" w:lineRule="auto"/>
                  <w:jc w:val="both"/>
                  <w:rPr>
                    <w:rFonts w:ascii="Arial" w:hAnsi="Arial" w:cs="Arial"/>
                    <w:sz w:val="22"/>
                  </w:rPr>
                </w:pPr>
                <w:r w:rsidRPr="003A7CA0">
                  <w:rPr>
                    <w:rFonts w:ascii="Arial" w:hAnsi="Arial" w:cs="Arial"/>
                    <w:sz w:val="22"/>
                    <w:lang w:val="en-IN" w:eastAsia="en-IN"/>
                  </w:rPr>
                  <w:t xml:space="preserve">Cross checked from </w:t>
                </w:r>
                <w:r>
                  <w:rPr>
                    <w:rFonts w:ascii="Arial" w:hAnsi="Arial" w:cs="Arial"/>
                    <w:sz w:val="22"/>
                    <w:lang w:val="en-IN" w:eastAsia="en-IN"/>
                  </w:rPr>
                  <w:t xml:space="preserve">the name of the machines mentioned in the FAR/ Inventory list </w:t>
                </w:r>
                <w:r w:rsidRPr="00A33AB6">
                  <w:rPr>
                    <w:rFonts w:ascii="Arial" w:hAnsi="Arial" w:cs="Arial"/>
                    <w:sz w:val="22"/>
                    <w:lang w:val="en-IN" w:eastAsia="en-IN"/>
                  </w:rPr>
                  <w:t xml:space="preserve">name plate displayed on the </w:t>
                </w:r>
                <w:r>
                  <w:rPr>
                    <w:rFonts w:ascii="Arial" w:hAnsi="Arial" w:cs="Arial"/>
                    <w:sz w:val="22"/>
                    <w:lang w:val="en-IN" w:eastAsia="en-IN"/>
                  </w:rPr>
                  <w:t>machine</w:t>
                </w:r>
              </w:p>
            </w:sdtContent>
          </w:sdt>
        </w:tc>
      </w:tr>
      <w:tr w:rsidR="00932C85" w:rsidRPr="006E0B5F" w:rsidTr="006F1A4A">
        <w:trPr>
          <w:trHeight w:val="60"/>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tcPr>
          <w:p w:rsidR="00932C85" w:rsidRPr="005154BC" w:rsidRDefault="00932C85" w:rsidP="00932C85">
            <w:pPr>
              <w:spacing w:line="276" w:lineRule="auto"/>
              <w:rPr>
                <w:rFonts w:ascii="Arial" w:hAnsi="Arial" w:cs="Arial"/>
                <w:bCs/>
                <w:sz w:val="22"/>
                <w:szCs w:val="22"/>
              </w:rPr>
            </w:pPr>
          </w:p>
        </w:tc>
        <w:sdt>
          <w:sdtPr>
            <w:rPr>
              <w:rFonts w:ascii="Arial" w:hAnsi="Arial" w:cs="Arial"/>
              <w:sz w:val="22"/>
              <w:szCs w:val="22"/>
            </w:rPr>
            <w:id w:val="1668975120"/>
            <w14:checkbox>
              <w14:checked w14:val="0"/>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797864" w:rsidP="006F1A4A">
                <w:pPr>
                  <w:tabs>
                    <w:tab w:val="left" w:pos="930"/>
                  </w:tabs>
                  <w:spacing w:line="276" w:lineRule="auto"/>
                  <w:rPr>
                    <w:rFonts w:ascii="Arial" w:hAnsi="Arial" w:cs="Arial"/>
                    <w:sz w:val="22"/>
                    <w:szCs w:val="22"/>
                    <w:lang w:val="en-IN" w:eastAsia="en-IN"/>
                  </w:rPr>
                </w:pPr>
                <w:r>
                  <w:rPr>
                    <w:rFonts w:ascii="MS Gothic" w:eastAsia="MS Gothic" w:hAnsi="MS Gothic" w:cs="Arial" w:hint="eastAsia"/>
                    <w:sz w:val="22"/>
                    <w:szCs w:val="22"/>
                  </w:rPr>
                  <w:t>☐</w:t>
                </w:r>
              </w:p>
            </w:tc>
          </w:sdtContent>
        </w:sdt>
        <w:tc>
          <w:tcPr>
            <w:tcW w:w="5818" w:type="dxa"/>
            <w:gridSpan w:val="3"/>
            <w:tcBorders>
              <w:top w:val="single" w:sz="8" w:space="0" w:color="auto"/>
              <w:bottom w:val="single" w:sz="8" w:space="0" w:color="auto"/>
            </w:tcBorders>
          </w:tcPr>
          <w:sdt>
            <w:sdtPr>
              <w:rPr>
                <w:rFonts w:ascii="Arial" w:hAnsi="Arial" w:cs="Arial"/>
                <w:sz w:val="22"/>
                <w:lang w:val="en-IN" w:eastAsia="en-IN"/>
              </w:rPr>
              <w:id w:val="-1199541933"/>
            </w:sdtPr>
            <w:sdtEndPr/>
            <w:sdtContent>
              <w:p w:rsidR="00932C85" w:rsidRPr="00A33AB6" w:rsidRDefault="006152C0" w:rsidP="00932C85">
                <w:pPr>
                  <w:spacing w:line="276" w:lineRule="auto"/>
                  <w:jc w:val="both"/>
                  <w:rPr>
                    <w:rFonts w:ascii="Arial" w:hAnsi="Arial" w:cs="Arial"/>
                    <w:sz w:val="22"/>
                    <w:szCs w:val="20"/>
                  </w:rPr>
                </w:pPr>
                <w:sdt>
                  <w:sdtPr>
                    <w:rPr>
                      <w:rFonts w:ascii="Arial" w:hAnsi="Arial" w:cs="Arial"/>
                      <w:sz w:val="22"/>
                      <w:lang w:val="en-IN" w:eastAsia="en-IN"/>
                    </w:rPr>
                    <w:id w:val="-911926823"/>
                  </w:sdtPr>
                  <w:sdtEndPr/>
                  <w:sdtContent>
                    <w:r w:rsidR="00932C85" w:rsidRPr="00A33AB6">
                      <w:rPr>
                        <w:rFonts w:ascii="Arial" w:hAnsi="Arial" w:cs="Arial"/>
                        <w:sz w:val="22"/>
                        <w:lang w:val="en-IN" w:eastAsia="en-IN"/>
                      </w:rPr>
                      <w:t>Identified by the</w:t>
                    </w:r>
                  </w:sdtContent>
                </w:sdt>
                <w:r w:rsidR="00932C85" w:rsidRPr="00A33AB6">
                  <w:rPr>
                    <w:rFonts w:ascii="Arial" w:hAnsi="Arial" w:cs="Arial"/>
                    <w:sz w:val="22"/>
                    <w:lang w:val="en-IN" w:eastAsia="en-IN"/>
                  </w:rPr>
                  <w:t xml:space="preserve"> </w:t>
                </w:r>
                <w:sdt>
                  <w:sdtPr>
                    <w:rPr>
                      <w:rFonts w:ascii="Arial" w:hAnsi="Arial" w:cs="Arial"/>
                      <w:sz w:val="22"/>
                      <w:lang w:val="en-IN" w:eastAsia="en-IN"/>
                    </w:rPr>
                    <w:id w:val="-217822934"/>
                    <w:dropDownList>
                      <w:listItem w:value="Choose an item."/>
                      <w:listItem w:displayText="Owner's" w:value="Owner's"/>
                      <w:listItem w:displayText="Bank" w:value="Bank"/>
                      <w:listItem w:displayText="Bank &amp; Owner's" w:value="Bank &amp; Owner's"/>
                      <w:listItem w:displayText="company's" w:value="company's"/>
                    </w:dropDownList>
                  </w:sdtPr>
                  <w:sdtEndPr/>
                  <w:sdtContent>
                    <w:r w:rsidR="00932C85">
                      <w:rPr>
                        <w:rFonts w:ascii="Arial" w:hAnsi="Arial" w:cs="Arial"/>
                        <w:sz w:val="22"/>
                        <w:lang w:val="en-IN" w:eastAsia="en-IN"/>
                      </w:rPr>
                      <w:t>company's</w:t>
                    </w:r>
                  </w:sdtContent>
                </w:sdt>
                <w:r w:rsidR="00932C85" w:rsidRPr="00A33AB6">
                  <w:rPr>
                    <w:rFonts w:ascii="Arial" w:hAnsi="Arial" w:cs="Arial"/>
                    <w:sz w:val="22"/>
                    <w:lang w:val="en-IN" w:eastAsia="en-IN"/>
                  </w:rPr>
                  <w:t xml:space="preserve"> </w:t>
                </w:r>
                <w:sdt>
                  <w:sdtPr>
                    <w:rPr>
                      <w:rFonts w:ascii="Arial" w:hAnsi="Arial" w:cs="Arial"/>
                      <w:sz w:val="22"/>
                      <w:lang w:val="en-IN" w:eastAsia="en-IN"/>
                    </w:rPr>
                    <w:id w:val="772604693"/>
                    <w:lock w:val="contentLocked"/>
                  </w:sdtPr>
                  <w:sdtEndPr/>
                  <w:sdtContent>
                    <w:r w:rsidR="00932C85" w:rsidRPr="00A33AB6">
                      <w:rPr>
                        <w:rFonts w:ascii="Arial" w:hAnsi="Arial" w:cs="Arial"/>
                        <w:sz w:val="22"/>
                        <w:lang w:val="en-IN" w:eastAsia="en-IN"/>
                      </w:rPr>
                      <w:t>representative</w:t>
                    </w:r>
                  </w:sdtContent>
                </w:sdt>
              </w:p>
            </w:sdtContent>
          </w:sdt>
        </w:tc>
      </w:tr>
      <w:tr w:rsidR="00932C85" w:rsidRPr="006E0B5F" w:rsidTr="00932C85">
        <w:trPr>
          <w:trHeight w:val="48"/>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tcPr>
          <w:p w:rsidR="00932C85" w:rsidRPr="005154BC" w:rsidRDefault="00932C85" w:rsidP="00932C85">
            <w:pPr>
              <w:spacing w:line="276" w:lineRule="auto"/>
              <w:rPr>
                <w:rFonts w:ascii="Arial" w:hAnsi="Arial" w:cs="Arial"/>
                <w:bCs/>
                <w:sz w:val="22"/>
                <w:szCs w:val="22"/>
              </w:rPr>
            </w:pPr>
          </w:p>
        </w:tc>
        <w:sdt>
          <w:sdtPr>
            <w:rPr>
              <w:rFonts w:ascii="Arial" w:hAnsi="Arial" w:cs="Arial"/>
              <w:sz w:val="22"/>
              <w:szCs w:val="22"/>
            </w:rPr>
            <w:id w:val="-674504845"/>
            <w14:checkbox>
              <w14:checked w14:val="0"/>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663212" w:rsidP="00932C85">
                <w:pPr>
                  <w:tabs>
                    <w:tab w:val="left" w:pos="930"/>
                  </w:tabs>
                  <w:spacing w:line="276" w:lineRule="auto"/>
                  <w:rPr>
                    <w:rFonts w:ascii="Arial" w:hAnsi="Arial" w:cs="Arial"/>
                    <w:sz w:val="22"/>
                    <w:szCs w:val="22"/>
                    <w:lang w:val="en-IN" w:eastAsia="en-IN"/>
                  </w:rPr>
                </w:pPr>
                <w:r>
                  <w:rPr>
                    <w:rFonts w:ascii="MS Gothic" w:eastAsia="MS Gothic" w:hAnsi="MS Gothic" w:cs="Arial" w:hint="eastAsia"/>
                    <w:sz w:val="22"/>
                    <w:szCs w:val="22"/>
                  </w:rPr>
                  <w:t>☐</w:t>
                </w:r>
              </w:p>
            </w:tc>
          </w:sdtContent>
        </w:sdt>
        <w:tc>
          <w:tcPr>
            <w:tcW w:w="5818" w:type="dxa"/>
            <w:gridSpan w:val="3"/>
            <w:tcBorders>
              <w:top w:val="single" w:sz="8" w:space="0" w:color="auto"/>
              <w:bottom w:val="single" w:sz="8" w:space="0" w:color="auto"/>
            </w:tcBorders>
          </w:tcPr>
          <w:sdt>
            <w:sdtPr>
              <w:rPr>
                <w:rFonts w:ascii="Arial" w:hAnsi="Arial" w:cs="Arial"/>
                <w:sz w:val="22"/>
                <w:lang w:val="en-IN" w:eastAsia="en-IN"/>
              </w:rPr>
              <w:id w:val="2089649088"/>
            </w:sdtPr>
            <w:sdtEndPr/>
            <w:sdtContent>
              <w:p w:rsidR="00932C85" w:rsidRPr="00A33AB6" w:rsidRDefault="00932C85" w:rsidP="00932C85">
                <w:pPr>
                  <w:spacing w:line="276" w:lineRule="auto"/>
                  <w:jc w:val="both"/>
                  <w:rPr>
                    <w:rFonts w:ascii="Arial" w:hAnsi="Arial" w:cs="Arial"/>
                    <w:sz w:val="22"/>
                    <w:lang w:val="en-IN" w:eastAsia="en-IN"/>
                  </w:rPr>
                </w:pPr>
                <w:r>
                  <w:rPr>
                    <w:rFonts w:ascii="Arial" w:hAnsi="Arial" w:cs="Arial"/>
                    <w:sz w:val="22"/>
                    <w:lang w:val="en-IN" w:eastAsia="en-IN"/>
                  </w:rPr>
                  <w:t>Identified from the available Invoices</w:t>
                </w:r>
              </w:p>
            </w:sdtContent>
          </w:sdt>
        </w:tc>
      </w:tr>
      <w:tr w:rsidR="00932C85" w:rsidRPr="006E0B5F" w:rsidTr="00932C85">
        <w:trPr>
          <w:trHeight w:val="48"/>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tcPr>
          <w:p w:rsidR="00932C85" w:rsidRPr="005154BC" w:rsidRDefault="00932C85" w:rsidP="00932C85">
            <w:pPr>
              <w:spacing w:line="276" w:lineRule="auto"/>
              <w:rPr>
                <w:rFonts w:ascii="Arial" w:hAnsi="Arial" w:cs="Arial"/>
                <w:bCs/>
                <w:sz w:val="22"/>
                <w:szCs w:val="22"/>
              </w:rPr>
            </w:pPr>
          </w:p>
        </w:tc>
        <w:sdt>
          <w:sdtPr>
            <w:rPr>
              <w:rFonts w:ascii="Arial" w:hAnsi="Arial" w:cs="Arial"/>
              <w:sz w:val="22"/>
              <w:szCs w:val="22"/>
            </w:rPr>
            <w:id w:val="-1561791835"/>
            <w14:checkbox>
              <w14:checked w14:val="0"/>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843EE5" w:rsidP="00932C85">
                <w:pPr>
                  <w:tabs>
                    <w:tab w:val="left" w:pos="930"/>
                  </w:tabs>
                  <w:spacing w:line="276" w:lineRule="auto"/>
                  <w:rPr>
                    <w:rFonts w:ascii="Arial" w:hAnsi="Arial" w:cs="Arial"/>
                    <w:sz w:val="22"/>
                    <w:szCs w:val="22"/>
                    <w:lang w:val="en-IN" w:eastAsia="en-IN"/>
                  </w:rPr>
                </w:pPr>
                <w:r>
                  <w:rPr>
                    <w:rFonts w:ascii="MS Gothic" w:eastAsia="MS Gothic" w:hAnsi="MS Gothic" w:cs="Arial" w:hint="eastAsia"/>
                    <w:sz w:val="22"/>
                    <w:szCs w:val="22"/>
                  </w:rPr>
                  <w:t>☐</w:t>
                </w:r>
              </w:p>
            </w:tc>
          </w:sdtContent>
        </w:sdt>
        <w:tc>
          <w:tcPr>
            <w:tcW w:w="5818" w:type="dxa"/>
            <w:gridSpan w:val="3"/>
            <w:tcBorders>
              <w:top w:val="single" w:sz="8" w:space="0" w:color="auto"/>
              <w:bottom w:val="single" w:sz="8" w:space="0" w:color="auto"/>
            </w:tcBorders>
          </w:tcPr>
          <w:sdt>
            <w:sdtPr>
              <w:rPr>
                <w:rFonts w:ascii="Arial" w:hAnsi="Arial" w:cs="Arial"/>
                <w:sz w:val="22"/>
                <w:lang w:val="en-IN" w:eastAsia="en-IN"/>
              </w:rPr>
              <w:id w:val="-1435667270"/>
            </w:sdtPr>
            <w:sdtEndPr/>
            <w:sdtContent>
              <w:p w:rsidR="00932C85" w:rsidRPr="00A33AB6" w:rsidRDefault="00932C85" w:rsidP="00932C85">
                <w:pPr>
                  <w:spacing w:line="276" w:lineRule="auto"/>
                  <w:jc w:val="both"/>
                  <w:rPr>
                    <w:rFonts w:ascii="Arial" w:hAnsi="Arial" w:cs="Arial"/>
                    <w:sz w:val="22"/>
                    <w:lang w:val="en-IN" w:eastAsia="en-IN"/>
                  </w:rPr>
                </w:pPr>
                <w:r w:rsidRPr="00A33AB6">
                  <w:rPr>
                    <w:rFonts w:ascii="Arial" w:hAnsi="Arial" w:cs="Arial"/>
                    <w:sz w:val="22"/>
                    <w:lang w:val="en-IN" w:eastAsia="en-IN"/>
                  </w:rPr>
                  <w:t xml:space="preserve">Identification of the </w:t>
                </w:r>
                <w:r>
                  <w:rPr>
                    <w:rFonts w:ascii="Arial" w:hAnsi="Arial" w:cs="Arial"/>
                    <w:sz w:val="22"/>
                    <w:lang w:val="en-IN" w:eastAsia="en-IN"/>
                  </w:rPr>
                  <w:t>machines</w:t>
                </w:r>
                <w:r w:rsidRPr="00A33AB6">
                  <w:rPr>
                    <w:rFonts w:ascii="Arial" w:hAnsi="Arial" w:cs="Arial"/>
                    <w:sz w:val="22"/>
                    <w:lang w:val="en-IN" w:eastAsia="en-IN"/>
                  </w:rPr>
                  <w:t xml:space="preserve"> could not be done properly</w:t>
                </w:r>
              </w:p>
            </w:sdtContent>
          </w:sdt>
        </w:tc>
      </w:tr>
      <w:tr w:rsidR="00932C85" w:rsidRPr="006E0B5F" w:rsidTr="00932C85">
        <w:trPr>
          <w:trHeight w:val="48"/>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tcPr>
          <w:p w:rsidR="00932C85" w:rsidRPr="005154BC" w:rsidRDefault="00932C85" w:rsidP="00932C85">
            <w:pPr>
              <w:spacing w:line="276" w:lineRule="auto"/>
              <w:rPr>
                <w:rFonts w:ascii="Arial" w:hAnsi="Arial" w:cs="Arial"/>
                <w:bCs/>
                <w:sz w:val="22"/>
                <w:szCs w:val="22"/>
              </w:rPr>
            </w:pPr>
          </w:p>
        </w:tc>
        <w:sdt>
          <w:sdtPr>
            <w:rPr>
              <w:rFonts w:ascii="Arial" w:hAnsi="Arial" w:cs="Arial"/>
              <w:sz w:val="22"/>
              <w:szCs w:val="22"/>
            </w:rPr>
            <w:id w:val="-1140955192"/>
            <w14:checkbox>
              <w14:checked w14:val="0"/>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797864" w:rsidP="00932C85">
                <w:pPr>
                  <w:tabs>
                    <w:tab w:val="left" w:pos="930"/>
                  </w:tabs>
                  <w:spacing w:line="276" w:lineRule="auto"/>
                  <w:rPr>
                    <w:rFonts w:ascii="Arial" w:hAnsi="Arial" w:cs="Arial"/>
                    <w:sz w:val="22"/>
                    <w:szCs w:val="22"/>
                  </w:rPr>
                </w:pPr>
                <w:r>
                  <w:rPr>
                    <w:rFonts w:ascii="MS Gothic" w:eastAsia="MS Gothic" w:hAnsi="MS Gothic" w:cs="Arial" w:hint="eastAsia"/>
                    <w:sz w:val="22"/>
                    <w:szCs w:val="22"/>
                  </w:rPr>
                  <w:t>☐</w:t>
                </w:r>
              </w:p>
            </w:tc>
          </w:sdtContent>
        </w:sdt>
        <w:tc>
          <w:tcPr>
            <w:tcW w:w="5818" w:type="dxa"/>
            <w:gridSpan w:val="3"/>
            <w:tcBorders>
              <w:top w:val="single" w:sz="8" w:space="0" w:color="auto"/>
              <w:bottom w:val="single" w:sz="8" w:space="0" w:color="auto"/>
            </w:tcBorders>
          </w:tcPr>
          <w:sdt>
            <w:sdtPr>
              <w:rPr>
                <w:rFonts w:ascii="Arial" w:hAnsi="Arial" w:cs="Arial"/>
                <w:sz w:val="22"/>
                <w:lang w:val="en-IN" w:eastAsia="en-IN"/>
              </w:rPr>
              <w:id w:val="1828703998"/>
              <w:docPartList>
                <w:docPartGallery w:val="Quick Parts"/>
              </w:docPartList>
            </w:sdtPr>
            <w:sdtEndPr/>
            <w:sdtContent>
              <w:p w:rsidR="00932C85" w:rsidRDefault="00932C85" w:rsidP="00932C85">
                <w:pPr>
                  <w:spacing w:line="276" w:lineRule="auto"/>
                  <w:jc w:val="both"/>
                  <w:rPr>
                    <w:rFonts w:ascii="Arial" w:hAnsi="Arial" w:cs="Arial"/>
                    <w:sz w:val="22"/>
                    <w:lang w:val="en-IN" w:eastAsia="en-IN"/>
                  </w:rPr>
                </w:pPr>
                <w:r>
                  <w:rPr>
                    <w:rFonts w:ascii="Arial" w:hAnsi="Arial" w:cs="Arial"/>
                    <w:sz w:val="22"/>
                    <w:lang w:val="en-IN" w:eastAsia="en-IN"/>
                  </w:rPr>
                  <w:t>Due to large number of machines/ inventory, only major production lines &amp; machines have been checked</w:t>
                </w:r>
              </w:p>
            </w:sdtContent>
          </w:sdt>
        </w:tc>
      </w:tr>
      <w:tr w:rsidR="00932C85" w:rsidRPr="006E0B5F" w:rsidTr="00932C85">
        <w:trPr>
          <w:trHeight w:val="121"/>
          <w:jc w:val="center"/>
        </w:trPr>
        <w:tc>
          <w:tcPr>
            <w:tcW w:w="1005" w:type="dxa"/>
            <w:vMerge/>
          </w:tcPr>
          <w:p w:rsidR="00932C85" w:rsidRPr="005154BC" w:rsidRDefault="00932C85" w:rsidP="00932C85">
            <w:pPr>
              <w:numPr>
                <w:ilvl w:val="0"/>
                <w:numId w:val="2"/>
              </w:numPr>
              <w:spacing w:line="276" w:lineRule="auto"/>
              <w:rPr>
                <w:rFonts w:ascii="Arial" w:hAnsi="Arial" w:cs="Arial"/>
                <w:sz w:val="22"/>
                <w:szCs w:val="22"/>
              </w:rPr>
            </w:pPr>
          </w:p>
        </w:tc>
        <w:tc>
          <w:tcPr>
            <w:tcW w:w="3969" w:type="dxa"/>
            <w:vMerge/>
          </w:tcPr>
          <w:p w:rsidR="00932C85" w:rsidRPr="005154BC" w:rsidRDefault="00932C85" w:rsidP="00932C85">
            <w:pPr>
              <w:spacing w:line="276" w:lineRule="auto"/>
              <w:rPr>
                <w:rFonts w:ascii="Arial" w:hAnsi="Arial" w:cs="Arial"/>
                <w:bCs/>
                <w:sz w:val="22"/>
                <w:szCs w:val="22"/>
              </w:rPr>
            </w:pPr>
          </w:p>
        </w:tc>
        <w:sdt>
          <w:sdtPr>
            <w:rPr>
              <w:rFonts w:ascii="Arial" w:hAnsi="Arial" w:cs="Arial"/>
              <w:sz w:val="22"/>
              <w:szCs w:val="22"/>
            </w:rPr>
            <w:id w:val="-17778799"/>
            <w14:checkbox>
              <w14:checked w14:val="1"/>
              <w14:checkedState w14:val="2612" w14:font="MS Gothic"/>
              <w14:uncheckedState w14:val="2610" w14:font="MS Gothic"/>
            </w14:checkbox>
          </w:sdtPr>
          <w:sdtEndPr/>
          <w:sdtContent>
            <w:tc>
              <w:tcPr>
                <w:tcW w:w="426" w:type="dxa"/>
                <w:tcBorders>
                  <w:top w:val="single" w:sz="8" w:space="0" w:color="auto"/>
                </w:tcBorders>
              </w:tcPr>
              <w:p w:rsidR="00932C85" w:rsidRPr="00A33AB6" w:rsidRDefault="00797864" w:rsidP="00932C85">
                <w:pPr>
                  <w:tabs>
                    <w:tab w:val="left" w:pos="930"/>
                  </w:tabs>
                  <w:spacing w:line="276" w:lineRule="auto"/>
                  <w:rPr>
                    <w:rFonts w:ascii="Arial" w:hAnsi="Arial" w:cs="Arial"/>
                    <w:sz w:val="22"/>
                    <w:szCs w:val="22"/>
                    <w:lang w:val="en-IN" w:eastAsia="en-IN"/>
                  </w:rPr>
                </w:pPr>
                <w:r>
                  <w:rPr>
                    <w:rFonts w:ascii="MS Gothic" w:eastAsia="MS Gothic" w:hAnsi="MS Gothic" w:cs="Arial" w:hint="eastAsia"/>
                    <w:sz w:val="22"/>
                    <w:szCs w:val="22"/>
                  </w:rPr>
                  <w:t>☒</w:t>
                </w:r>
              </w:p>
            </w:tc>
          </w:sdtContent>
        </w:sdt>
        <w:tc>
          <w:tcPr>
            <w:tcW w:w="2409" w:type="dxa"/>
            <w:tcBorders>
              <w:top w:val="single" w:sz="8" w:space="0" w:color="auto"/>
              <w:bottom w:val="single" w:sz="8" w:space="0" w:color="auto"/>
            </w:tcBorders>
          </w:tcPr>
          <w:sdt>
            <w:sdtPr>
              <w:rPr>
                <w:rFonts w:ascii="Arial" w:hAnsi="Arial" w:cs="Arial"/>
                <w:sz w:val="22"/>
              </w:rPr>
              <w:id w:val="1378363936"/>
              <w:docPartList>
                <w:docPartGallery w:val="Quick Parts"/>
              </w:docPartList>
            </w:sdtPr>
            <w:sdtEndPr/>
            <w:sdtContent>
              <w:p w:rsidR="00932C85" w:rsidRPr="00E312A9" w:rsidRDefault="00932C85" w:rsidP="00932C85">
                <w:pPr>
                  <w:rPr>
                    <w:rFonts w:ascii="Arial" w:hAnsi="Arial" w:cs="Arial"/>
                    <w:sz w:val="22"/>
                  </w:rPr>
                </w:pPr>
                <w:r>
                  <w:rPr>
                    <w:rFonts w:ascii="Arial" w:hAnsi="Arial" w:cs="Arial"/>
                    <w:sz w:val="22"/>
                  </w:rPr>
                  <w:t>Physical inspection of the machines could not be done</w:t>
                </w:r>
              </w:p>
            </w:sdtContent>
          </w:sdt>
        </w:tc>
        <w:tc>
          <w:tcPr>
            <w:tcW w:w="3409" w:type="dxa"/>
            <w:gridSpan w:val="2"/>
            <w:tcBorders>
              <w:top w:val="single" w:sz="8" w:space="0" w:color="auto"/>
              <w:bottom w:val="single" w:sz="8" w:space="0" w:color="auto"/>
            </w:tcBorders>
          </w:tcPr>
          <w:p w:rsidR="00932C85" w:rsidRPr="00E312A9" w:rsidRDefault="00932C85" w:rsidP="00932C85">
            <w:pPr>
              <w:rPr>
                <w:rFonts w:ascii="Arial" w:hAnsi="Arial" w:cs="Arial"/>
                <w:sz w:val="22"/>
              </w:rPr>
            </w:pPr>
          </w:p>
        </w:tc>
      </w:tr>
      <w:sdt>
        <w:sdtPr>
          <w:rPr>
            <w:rFonts w:ascii="Arial" w:hAnsi="Arial" w:cs="Arial"/>
          </w:rPr>
          <w:id w:val="2034067446"/>
          <w:placeholder>
            <w:docPart w:val="E7DBC4898CEA4CC2AB00EE96E57DF55E"/>
          </w:placeholder>
        </w:sdtPr>
        <w:sdtEndPr>
          <w:rPr>
            <w:b/>
            <w:bCs/>
            <w:sz w:val="22"/>
            <w:szCs w:val="22"/>
            <w:lang w:val="en-IN" w:eastAsia="en-IN"/>
          </w:rPr>
        </w:sdtEndPr>
        <w:sdtContent>
          <w:tr w:rsidR="00932C85" w:rsidRPr="009509E5" w:rsidTr="00932C85">
            <w:trPr>
              <w:trHeight w:val="377"/>
              <w:jc w:val="center"/>
            </w:trPr>
            <w:tc>
              <w:tcPr>
                <w:tcW w:w="1005" w:type="dxa"/>
                <w:shd w:val="clear" w:color="auto" w:fill="C6D9F1" w:themeFill="text2" w:themeFillTint="33"/>
                <w:vAlign w:val="center"/>
              </w:tcPr>
              <w:p w:rsidR="00932C85" w:rsidRPr="009509E5" w:rsidRDefault="00932C85" w:rsidP="00932C85">
                <w:pPr>
                  <w:numPr>
                    <w:ilvl w:val="0"/>
                    <w:numId w:val="1"/>
                  </w:numPr>
                  <w:spacing w:line="276" w:lineRule="auto"/>
                  <w:jc w:val="center"/>
                  <w:rPr>
                    <w:rFonts w:ascii="Arial" w:hAnsi="Arial" w:cs="Arial"/>
                  </w:rPr>
                </w:pPr>
              </w:p>
            </w:tc>
            <w:tc>
              <w:tcPr>
                <w:tcW w:w="10213" w:type="dxa"/>
                <w:gridSpan w:val="5"/>
                <w:shd w:val="clear" w:color="auto" w:fill="C6D9F1" w:themeFill="text2" w:themeFillTint="33"/>
                <w:vAlign w:val="center"/>
              </w:tcPr>
              <w:p w:rsidR="00932C85" w:rsidRPr="009509E5" w:rsidRDefault="00932C85" w:rsidP="00932C85">
                <w:pPr>
                  <w:spacing w:line="276" w:lineRule="auto"/>
                  <w:rPr>
                    <w:rFonts w:ascii="Arial" w:hAnsi="Arial" w:cs="Arial"/>
                  </w:rPr>
                </w:pPr>
                <w:r w:rsidRPr="001955A6">
                  <w:rPr>
                    <w:rFonts w:ascii="Arial" w:hAnsi="Arial" w:cs="Arial"/>
                    <w:b/>
                    <w:bCs/>
                    <w:sz w:val="22"/>
                    <w:szCs w:val="22"/>
                    <w:lang w:val="en-IN" w:eastAsia="en-IN"/>
                  </w:rPr>
                  <w:t xml:space="preserve">BRIEF DESCRIPTION OF THE </w:t>
                </w:r>
                <w:r>
                  <w:rPr>
                    <w:rFonts w:ascii="Arial" w:hAnsi="Arial" w:cs="Arial"/>
                    <w:b/>
                    <w:bCs/>
                    <w:sz w:val="22"/>
                    <w:szCs w:val="22"/>
                    <w:lang w:val="en-IN" w:eastAsia="en-IN"/>
                  </w:rPr>
                  <w:t>ASSET</w:t>
                </w:r>
                <w:r w:rsidRPr="001955A6">
                  <w:rPr>
                    <w:rFonts w:ascii="Arial" w:hAnsi="Arial" w:cs="Arial"/>
                    <w:b/>
                    <w:bCs/>
                    <w:sz w:val="22"/>
                    <w:szCs w:val="22"/>
                    <w:lang w:val="en-IN" w:eastAsia="en-IN"/>
                  </w:rPr>
                  <w:t xml:space="preserve"> UNDER VALUATION</w:t>
                </w:r>
              </w:p>
            </w:tc>
          </w:tr>
        </w:sdtContent>
      </w:sdt>
      <w:tr w:rsidR="00932C85" w:rsidRPr="009509E5" w:rsidTr="00176C2B">
        <w:trPr>
          <w:trHeight w:val="378"/>
          <w:jc w:val="center"/>
        </w:trPr>
        <w:tc>
          <w:tcPr>
            <w:tcW w:w="1005" w:type="dxa"/>
            <w:tcBorders>
              <w:top w:val="single" w:sz="8" w:space="0" w:color="auto"/>
              <w:bottom w:val="single" w:sz="4" w:space="0" w:color="auto"/>
            </w:tcBorders>
          </w:tcPr>
          <w:p w:rsidR="00932C85" w:rsidRPr="005154BC" w:rsidRDefault="00932C85" w:rsidP="00932C85">
            <w:pPr>
              <w:numPr>
                <w:ilvl w:val="0"/>
                <w:numId w:val="4"/>
              </w:numPr>
              <w:spacing w:line="276" w:lineRule="auto"/>
              <w:rPr>
                <w:rFonts w:ascii="Arial" w:hAnsi="Arial" w:cs="Arial"/>
                <w:sz w:val="22"/>
                <w:szCs w:val="22"/>
                <w:lang w:val="en-IN" w:eastAsia="en-IN"/>
              </w:rPr>
            </w:pPr>
          </w:p>
        </w:tc>
        <w:tc>
          <w:tcPr>
            <w:tcW w:w="10213" w:type="dxa"/>
            <w:gridSpan w:val="5"/>
            <w:tcBorders>
              <w:top w:val="single" w:sz="8" w:space="0" w:color="auto"/>
              <w:bottom w:val="single" w:sz="4" w:space="0" w:color="auto"/>
            </w:tcBorders>
          </w:tcPr>
          <w:p w:rsidR="00932C85" w:rsidRPr="003C2F32" w:rsidRDefault="00932C85" w:rsidP="00B0642A">
            <w:pPr>
              <w:spacing w:line="276" w:lineRule="auto"/>
              <w:jc w:val="center"/>
              <w:rPr>
                <w:rFonts w:ascii="Arial" w:hAnsi="Arial" w:cs="Arial"/>
                <w:noProof/>
                <w:sz w:val="22"/>
                <w:highlight w:val="yellow"/>
                <w:lang w:val="en-IN" w:eastAsia="en-IN"/>
              </w:rPr>
            </w:pPr>
          </w:p>
          <w:p w:rsidR="00932C85" w:rsidRDefault="00B44FDC" w:rsidP="00932C85">
            <w:pPr>
              <w:spacing w:line="276" w:lineRule="auto"/>
              <w:jc w:val="center"/>
              <w:rPr>
                <w:rFonts w:ascii="Arial" w:hAnsi="Arial" w:cs="Arial"/>
                <w:b/>
                <w:i/>
                <w:sz w:val="22"/>
                <w:u w:val="single"/>
              </w:rPr>
            </w:pPr>
            <w:r>
              <w:rPr>
                <w:rFonts w:ascii="Arial" w:hAnsi="Arial" w:cs="Arial"/>
                <w:b/>
                <w:i/>
                <w:sz w:val="22"/>
                <w:u w:val="single"/>
              </w:rPr>
              <w:t>Snapshot of the Asset</w:t>
            </w:r>
            <w:r w:rsidR="00932C85" w:rsidRPr="00B0642A">
              <w:rPr>
                <w:rFonts w:ascii="Arial" w:hAnsi="Arial" w:cs="Arial"/>
                <w:b/>
                <w:i/>
                <w:sz w:val="22"/>
                <w:u w:val="single"/>
              </w:rPr>
              <w:t xml:space="preserve"> Under Valuation</w:t>
            </w:r>
            <w:r w:rsidR="00416428">
              <w:rPr>
                <w:rFonts w:ascii="Arial" w:hAnsi="Arial" w:cs="Arial"/>
                <w:b/>
                <w:i/>
                <w:sz w:val="22"/>
                <w:u w:val="single"/>
              </w:rPr>
              <w:t xml:space="preserve"> not provided by the liquidator team.</w:t>
            </w:r>
          </w:p>
          <w:p w:rsidR="00416428" w:rsidRPr="00B0642A" w:rsidRDefault="00416428" w:rsidP="00932C85">
            <w:pPr>
              <w:spacing w:line="276" w:lineRule="auto"/>
              <w:jc w:val="center"/>
              <w:rPr>
                <w:rFonts w:ascii="Arial" w:hAnsi="Arial" w:cs="Arial"/>
                <w:b/>
                <w:i/>
                <w:sz w:val="22"/>
                <w:u w:val="single"/>
              </w:rPr>
            </w:pPr>
          </w:p>
          <w:p w:rsidR="00392C2A" w:rsidRPr="003C2F32" w:rsidRDefault="00392C2A" w:rsidP="00932C85">
            <w:pPr>
              <w:spacing w:line="276" w:lineRule="auto"/>
              <w:jc w:val="both"/>
              <w:rPr>
                <w:rFonts w:ascii="Arial" w:hAnsi="Arial" w:cs="Arial"/>
                <w:bCs/>
                <w:color w:val="000000"/>
                <w:sz w:val="22"/>
                <w:szCs w:val="22"/>
                <w:highlight w:val="yellow"/>
                <w:shd w:val="clear" w:color="auto" w:fill="FFFFFF"/>
              </w:rPr>
            </w:pPr>
          </w:p>
          <w:p w:rsidR="008F4757" w:rsidRPr="0099070A" w:rsidRDefault="008F4757" w:rsidP="00593138">
            <w:pPr>
              <w:autoSpaceDE w:val="0"/>
              <w:autoSpaceDN w:val="0"/>
              <w:adjustRightInd w:val="0"/>
              <w:spacing w:line="360" w:lineRule="auto"/>
              <w:jc w:val="both"/>
              <w:rPr>
                <w:rFonts w:ascii="Arial" w:hAnsi="Arial" w:cs="Arial"/>
                <w:sz w:val="22"/>
              </w:rPr>
            </w:pPr>
            <w:r w:rsidRPr="0099070A">
              <w:rPr>
                <w:rFonts w:ascii="Arial" w:hAnsi="Arial" w:cs="Arial"/>
                <w:sz w:val="22"/>
              </w:rPr>
              <w:t xml:space="preserve">This valuation report is prepared for the assessment of </w:t>
            </w:r>
            <w:r w:rsidR="00663212">
              <w:rPr>
                <w:rFonts w:ascii="Arial" w:hAnsi="Arial" w:cs="Arial"/>
                <w:sz w:val="22"/>
              </w:rPr>
              <w:t>O</w:t>
            </w:r>
            <w:r w:rsidRPr="0099070A">
              <w:rPr>
                <w:rFonts w:ascii="Arial" w:hAnsi="Arial" w:cs="Arial"/>
                <w:sz w:val="22"/>
              </w:rPr>
              <w:t>ffice</w:t>
            </w:r>
            <w:r w:rsidR="00663212">
              <w:rPr>
                <w:rFonts w:ascii="Arial" w:hAnsi="Arial" w:cs="Arial"/>
                <w:sz w:val="22"/>
              </w:rPr>
              <w:t xml:space="preserve"> Equipment,</w:t>
            </w:r>
            <w:r w:rsidRPr="0099070A">
              <w:rPr>
                <w:rFonts w:ascii="Arial" w:hAnsi="Arial" w:cs="Arial"/>
                <w:sz w:val="22"/>
              </w:rPr>
              <w:t xml:space="preserve"> Electrical Equipment and other fixed asset value pertaining to </w:t>
            </w:r>
            <w:r w:rsidRPr="0099070A">
              <w:rPr>
                <w:rFonts w:ascii="Arial" w:hAnsi="Arial" w:cs="Arial"/>
                <w:b/>
                <w:sz w:val="22"/>
              </w:rPr>
              <w:t xml:space="preserve">M/s. </w:t>
            </w:r>
            <w:r w:rsidR="00663212">
              <w:rPr>
                <w:rFonts w:ascii="Arial" w:hAnsi="Arial" w:cs="Arial"/>
                <w:b/>
                <w:sz w:val="22"/>
              </w:rPr>
              <w:t>Cox &amp; Kings Limited</w:t>
            </w:r>
            <w:r w:rsidRPr="0099070A">
              <w:rPr>
                <w:rFonts w:ascii="Arial" w:hAnsi="Arial" w:cs="Arial"/>
                <w:b/>
                <w:sz w:val="22"/>
              </w:rPr>
              <w:t>.</w:t>
            </w:r>
          </w:p>
          <w:p w:rsidR="008F4757" w:rsidRDefault="008F4757" w:rsidP="00593138">
            <w:pPr>
              <w:autoSpaceDE w:val="0"/>
              <w:autoSpaceDN w:val="0"/>
              <w:adjustRightInd w:val="0"/>
              <w:spacing w:line="360" w:lineRule="auto"/>
              <w:jc w:val="both"/>
              <w:rPr>
                <w:rFonts w:ascii="Arial" w:hAnsi="Arial" w:cs="Arial"/>
                <w:sz w:val="22"/>
              </w:rPr>
            </w:pPr>
          </w:p>
          <w:p w:rsidR="00663212" w:rsidRDefault="00AF4333" w:rsidP="00593138">
            <w:pPr>
              <w:autoSpaceDE w:val="0"/>
              <w:autoSpaceDN w:val="0"/>
              <w:adjustRightInd w:val="0"/>
              <w:spacing w:line="360" w:lineRule="auto"/>
              <w:jc w:val="both"/>
              <w:rPr>
                <w:rFonts w:ascii="Arial" w:hAnsi="Arial" w:cs="Arial"/>
                <w:color w:val="222222"/>
                <w:sz w:val="22"/>
                <w:shd w:val="clear" w:color="auto" w:fill="FFFFFF"/>
              </w:rPr>
            </w:pPr>
            <w:r>
              <w:rPr>
                <w:rFonts w:ascii="Arial" w:hAnsi="Arial" w:cs="Arial"/>
                <w:sz w:val="22"/>
              </w:rPr>
              <w:t xml:space="preserve">The </w:t>
            </w:r>
            <w:r w:rsidR="00663212">
              <w:rPr>
                <w:rFonts w:ascii="Arial" w:hAnsi="Arial" w:cs="Arial"/>
                <w:sz w:val="22"/>
              </w:rPr>
              <w:t>office equipment, furniture and other electrical items</w:t>
            </w:r>
            <w:r>
              <w:rPr>
                <w:rFonts w:ascii="Arial" w:hAnsi="Arial" w:cs="Arial"/>
                <w:sz w:val="22"/>
              </w:rPr>
              <w:t xml:space="preserve"> of the company</w:t>
            </w:r>
            <w:r w:rsidR="005636F3">
              <w:rPr>
                <w:rFonts w:ascii="Arial" w:hAnsi="Arial" w:cs="Arial"/>
                <w:sz w:val="22"/>
              </w:rPr>
              <w:t xml:space="preserve"> is stored in the warehouse of security agency named M/s. Crown Worldwide Private Limited due to security issues as per the </w:t>
            </w:r>
            <w:r w:rsidR="00446A83" w:rsidRPr="00AF67A1">
              <w:rPr>
                <w:rFonts w:ascii="Arial" w:hAnsi="Arial" w:cs="Arial"/>
                <w:sz w:val="22"/>
              </w:rPr>
              <w:t>instructions</w:t>
            </w:r>
            <w:r w:rsidR="005636F3">
              <w:rPr>
                <w:rFonts w:ascii="Arial" w:hAnsi="Arial" w:cs="Arial"/>
                <w:sz w:val="22"/>
              </w:rPr>
              <w:t xml:space="preserve"> provided by the liquidator team.</w:t>
            </w:r>
          </w:p>
          <w:p w:rsidR="00663212" w:rsidRDefault="00663212" w:rsidP="00593138">
            <w:pPr>
              <w:autoSpaceDE w:val="0"/>
              <w:autoSpaceDN w:val="0"/>
              <w:adjustRightInd w:val="0"/>
              <w:spacing w:line="360" w:lineRule="auto"/>
              <w:jc w:val="both"/>
              <w:rPr>
                <w:rFonts w:ascii="Arial" w:hAnsi="Arial" w:cs="Arial"/>
                <w:color w:val="222222"/>
                <w:sz w:val="22"/>
                <w:shd w:val="clear" w:color="auto" w:fill="FFFFFF"/>
              </w:rPr>
            </w:pPr>
          </w:p>
          <w:p w:rsidR="00AF4333" w:rsidRDefault="00663212" w:rsidP="00593138">
            <w:pPr>
              <w:autoSpaceDE w:val="0"/>
              <w:autoSpaceDN w:val="0"/>
              <w:adjustRightInd w:val="0"/>
              <w:spacing w:line="360" w:lineRule="auto"/>
              <w:jc w:val="both"/>
              <w:rPr>
                <w:rFonts w:ascii="Arial" w:hAnsi="Arial" w:cs="Arial"/>
                <w:bCs/>
                <w:color w:val="000000"/>
                <w:sz w:val="22"/>
                <w:shd w:val="clear" w:color="auto" w:fill="FFFFFF"/>
              </w:rPr>
            </w:pPr>
            <w:r>
              <w:rPr>
                <w:rFonts w:ascii="Arial" w:hAnsi="Arial" w:cs="Arial"/>
                <w:color w:val="222222"/>
                <w:sz w:val="22"/>
                <w:shd w:val="clear" w:color="auto" w:fill="FFFFFF"/>
              </w:rPr>
              <w:t xml:space="preserve">The company was not in </w:t>
            </w:r>
            <w:r w:rsidR="00AF4333">
              <w:rPr>
                <w:rFonts w:ascii="Arial" w:hAnsi="Arial" w:cs="Arial"/>
                <w:color w:val="222222"/>
                <w:sz w:val="22"/>
                <w:shd w:val="clear" w:color="auto" w:fill="FFFFFF"/>
              </w:rPr>
              <w:t>operational</w:t>
            </w:r>
            <w:r w:rsidR="00176C2B">
              <w:rPr>
                <w:rFonts w:ascii="Arial" w:hAnsi="Arial" w:cs="Arial"/>
                <w:color w:val="222222"/>
                <w:sz w:val="22"/>
                <w:shd w:val="clear" w:color="auto" w:fill="FFFFFF"/>
              </w:rPr>
              <w:t xml:space="preserve">. </w:t>
            </w:r>
            <w:r w:rsidR="00176C2B">
              <w:rPr>
                <w:rFonts w:ascii="Arial" w:hAnsi="Arial" w:cs="Arial"/>
                <w:bCs/>
                <w:color w:val="000000"/>
                <w:sz w:val="22"/>
                <w:shd w:val="clear" w:color="auto" w:fill="FFFFFF"/>
              </w:rPr>
              <w:t>The condition</w:t>
            </w:r>
            <w:r w:rsidR="00AF4333">
              <w:rPr>
                <w:rFonts w:ascii="Arial" w:hAnsi="Arial" w:cs="Arial"/>
                <w:bCs/>
                <w:color w:val="000000"/>
                <w:sz w:val="22"/>
                <w:shd w:val="clear" w:color="auto" w:fill="FFFFFF"/>
              </w:rPr>
              <w:t xml:space="preserve"> of office equipment</w:t>
            </w:r>
            <w:r w:rsidR="00176C2B">
              <w:rPr>
                <w:rFonts w:ascii="Arial" w:hAnsi="Arial" w:cs="Arial"/>
                <w:bCs/>
                <w:color w:val="000000"/>
                <w:sz w:val="22"/>
                <w:shd w:val="clear" w:color="auto" w:fill="FFFFFF"/>
              </w:rPr>
              <w:t xml:space="preserve"> and other electrical items</w:t>
            </w:r>
            <w:r w:rsidR="00AF4333">
              <w:rPr>
                <w:rFonts w:ascii="Arial" w:hAnsi="Arial" w:cs="Arial"/>
                <w:bCs/>
                <w:color w:val="000000"/>
                <w:sz w:val="22"/>
                <w:shd w:val="clear" w:color="auto" w:fill="FFFFFF"/>
              </w:rPr>
              <w:t xml:space="preserve"> is </w:t>
            </w:r>
            <w:r w:rsidR="005636F3">
              <w:rPr>
                <w:rFonts w:ascii="Arial" w:hAnsi="Arial" w:cs="Arial"/>
                <w:bCs/>
                <w:color w:val="000000"/>
                <w:sz w:val="22"/>
                <w:shd w:val="clear" w:color="auto" w:fill="FFFFFF"/>
              </w:rPr>
              <w:t xml:space="preserve">good and operational condition as per the </w:t>
            </w:r>
            <w:r w:rsidR="00AF67A1">
              <w:rPr>
                <w:rFonts w:ascii="Arial" w:hAnsi="Arial" w:cs="Arial"/>
                <w:bCs/>
                <w:color w:val="000000"/>
                <w:sz w:val="22"/>
                <w:shd w:val="clear" w:color="auto" w:fill="FFFFFF"/>
              </w:rPr>
              <w:t>instructions</w:t>
            </w:r>
            <w:r w:rsidR="005636F3">
              <w:rPr>
                <w:rFonts w:ascii="Arial" w:hAnsi="Arial" w:cs="Arial"/>
                <w:bCs/>
                <w:color w:val="000000"/>
                <w:sz w:val="22"/>
                <w:shd w:val="clear" w:color="auto" w:fill="FFFFFF"/>
              </w:rPr>
              <w:t xml:space="preserve"> provided to us by the liquidator team.</w:t>
            </w:r>
          </w:p>
          <w:p w:rsidR="00AF4333" w:rsidRPr="00AF4333" w:rsidRDefault="00AF4333" w:rsidP="00593138">
            <w:pPr>
              <w:autoSpaceDE w:val="0"/>
              <w:autoSpaceDN w:val="0"/>
              <w:adjustRightInd w:val="0"/>
              <w:spacing w:line="360" w:lineRule="auto"/>
              <w:jc w:val="both"/>
              <w:rPr>
                <w:rFonts w:ascii="Arial" w:hAnsi="Arial" w:cs="Arial"/>
                <w:color w:val="222222"/>
                <w:sz w:val="22"/>
                <w:shd w:val="clear" w:color="auto" w:fill="FFFFFF"/>
              </w:rPr>
            </w:pPr>
            <w:r>
              <w:rPr>
                <w:rFonts w:ascii="Arial" w:hAnsi="Arial" w:cs="Arial"/>
                <w:bCs/>
                <w:color w:val="000000"/>
                <w:sz w:val="22"/>
                <w:shd w:val="clear" w:color="auto" w:fill="FFFFFF"/>
              </w:rPr>
              <w:t xml:space="preserve"> </w:t>
            </w:r>
          </w:p>
          <w:p w:rsidR="005636F3" w:rsidRDefault="008F4757" w:rsidP="005636F3">
            <w:pPr>
              <w:spacing w:line="360" w:lineRule="auto"/>
              <w:jc w:val="both"/>
              <w:rPr>
                <w:rFonts w:ascii="Arial" w:hAnsi="Arial" w:cs="Arial"/>
                <w:sz w:val="22"/>
              </w:rPr>
            </w:pPr>
            <w:r w:rsidRPr="0099070A">
              <w:rPr>
                <w:rFonts w:ascii="Arial" w:hAnsi="Arial" w:cs="Arial"/>
                <w:sz w:val="22"/>
              </w:rPr>
              <w:t xml:space="preserve">For the purpose of valuation, </w:t>
            </w:r>
            <w:r w:rsidR="005636F3">
              <w:rPr>
                <w:rFonts w:ascii="Arial" w:hAnsi="Arial" w:cs="Arial"/>
                <w:sz w:val="22"/>
              </w:rPr>
              <w:t>we were provided with the location wise list of assets provided by the liquidator team. The list of assets only contains the name and quantity of all the assets listed.</w:t>
            </w:r>
          </w:p>
          <w:p w:rsidR="005F04D8" w:rsidRDefault="005F04D8" w:rsidP="005636F3">
            <w:pPr>
              <w:spacing w:line="360" w:lineRule="auto"/>
              <w:jc w:val="both"/>
              <w:rPr>
                <w:rFonts w:ascii="Arial" w:hAnsi="Arial" w:cs="Arial"/>
                <w:sz w:val="22"/>
              </w:rPr>
            </w:pPr>
          </w:p>
          <w:p w:rsidR="007B7BFB" w:rsidRPr="00460CDC" w:rsidRDefault="005636F3" w:rsidP="00176C2B">
            <w:pPr>
              <w:autoSpaceDE w:val="0"/>
              <w:autoSpaceDN w:val="0"/>
              <w:adjustRightInd w:val="0"/>
              <w:spacing w:line="360" w:lineRule="auto"/>
              <w:jc w:val="both"/>
              <w:rPr>
                <w:rFonts w:ascii="Arial" w:hAnsi="Arial" w:cs="Arial"/>
                <w:sz w:val="22"/>
              </w:rPr>
            </w:pPr>
            <w:r>
              <w:rPr>
                <w:rFonts w:ascii="Arial" w:hAnsi="Arial" w:cs="Arial"/>
                <w:sz w:val="22"/>
              </w:rPr>
              <w:t>The following list of assets mainly contains the assets under the head of IT equipment’s like computers, printers, scanners, projectors, CCTV, Servers, IT spare item ( Keyboard Mouse), Phones and furniture and fixtures like chairs, tables, storage , refrigerators, AC’s etc.</w:t>
            </w:r>
            <w:r w:rsidR="0099070A" w:rsidRPr="0099070A">
              <w:rPr>
                <w:rFonts w:ascii="Arial" w:hAnsi="Arial" w:cs="Arial"/>
                <w:sz w:val="22"/>
              </w:rPr>
              <w:t xml:space="preserve"> </w:t>
            </w:r>
          </w:p>
        </w:tc>
      </w:tr>
    </w:tbl>
    <w:p w:rsidR="00083DCF" w:rsidRDefault="00083DCF" w:rsidP="00932C85"/>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5"/>
        <w:gridCol w:w="3969"/>
        <w:gridCol w:w="6244"/>
      </w:tblGrid>
      <w:sdt>
        <w:sdtPr>
          <w:rPr>
            <w:rFonts w:ascii="Arial" w:hAnsi="Arial" w:cs="Arial"/>
          </w:rPr>
          <w:id w:val="423309733"/>
          <w:placeholder>
            <w:docPart w:val="E7DBC4898CEA4CC2AB00EE96E57DF55E"/>
          </w:placeholder>
        </w:sdtPr>
        <w:sdtEndPr>
          <w:rPr>
            <w:b/>
            <w:bCs/>
          </w:rPr>
        </w:sdtEndPr>
        <w:sdtContent>
          <w:tr w:rsidR="00932C85" w:rsidTr="00932C85">
            <w:trPr>
              <w:trHeight w:val="350"/>
              <w:jc w:val="center"/>
            </w:trPr>
            <w:tc>
              <w:tcPr>
                <w:tcW w:w="1005" w:type="dxa"/>
                <w:shd w:val="clear" w:color="auto" w:fill="C6D9F1" w:themeFill="text2" w:themeFillTint="33"/>
                <w:vAlign w:val="center"/>
              </w:tcPr>
              <w:p w:rsidR="00932C85" w:rsidRDefault="00932C85" w:rsidP="00932C85">
                <w:pPr>
                  <w:numPr>
                    <w:ilvl w:val="0"/>
                    <w:numId w:val="1"/>
                  </w:numPr>
                  <w:spacing w:line="276" w:lineRule="auto"/>
                  <w:jc w:val="center"/>
                  <w:rPr>
                    <w:rFonts w:ascii="Arial" w:hAnsi="Arial" w:cs="Arial"/>
                  </w:rPr>
                </w:pPr>
              </w:p>
            </w:tc>
            <w:tc>
              <w:tcPr>
                <w:tcW w:w="10213" w:type="dxa"/>
                <w:gridSpan w:val="2"/>
                <w:tcBorders>
                  <w:bottom w:val="single" w:sz="8" w:space="0" w:color="auto"/>
                </w:tcBorders>
                <w:shd w:val="clear" w:color="auto" w:fill="C6D9F1" w:themeFill="text2" w:themeFillTint="33"/>
                <w:vAlign w:val="center"/>
              </w:tcPr>
              <w:p w:rsidR="00932C85" w:rsidRDefault="00932C85" w:rsidP="00932C85">
                <w:pPr>
                  <w:spacing w:line="276" w:lineRule="auto"/>
                  <w:rPr>
                    <w:rFonts w:ascii="Arial" w:hAnsi="Arial" w:cs="Arial"/>
                  </w:rPr>
                </w:pPr>
                <w:r>
                  <w:rPr>
                    <w:rFonts w:ascii="Arial" w:hAnsi="Arial" w:cs="Arial"/>
                    <w:b/>
                    <w:bCs/>
                  </w:rPr>
                  <w:t>VALUATION SUMMARY</w:t>
                </w:r>
              </w:p>
            </w:tc>
          </w:tr>
        </w:sdtContent>
      </w:sdt>
      <w:tr w:rsidR="00932C85" w:rsidRPr="00417A1D" w:rsidTr="00932C85">
        <w:trPr>
          <w:trHeight w:val="41"/>
          <w:jc w:val="center"/>
        </w:trPr>
        <w:tc>
          <w:tcPr>
            <w:tcW w:w="1005" w:type="dxa"/>
          </w:tcPr>
          <w:p w:rsidR="00932C85" w:rsidRPr="00733860" w:rsidRDefault="00932C85" w:rsidP="00932C85">
            <w:pPr>
              <w:numPr>
                <w:ilvl w:val="0"/>
                <w:numId w:val="5"/>
              </w:numPr>
              <w:spacing w:line="276" w:lineRule="auto"/>
              <w:rPr>
                <w:rFonts w:ascii="Arial" w:hAnsi="Arial" w:cs="Arial"/>
                <w:sz w:val="22"/>
                <w:szCs w:val="22"/>
              </w:rPr>
            </w:pPr>
          </w:p>
        </w:tc>
        <w:tc>
          <w:tcPr>
            <w:tcW w:w="3969" w:type="dxa"/>
            <w:tcBorders>
              <w:bottom w:val="single" w:sz="8" w:space="0" w:color="auto"/>
            </w:tcBorders>
          </w:tcPr>
          <w:p w:rsidR="00932C85" w:rsidRPr="00417A1D" w:rsidRDefault="00AF67A1" w:rsidP="00932C85">
            <w:pPr>
              <w:spacing w:line="276" w:lineRule="auto"/>
              <w:rPr>
                <w:rFonts w:ascii="Arial" w:hAnsi="Arial" w:cs="Arial"/>
                <w:sz w:val="22"/>
                <w:szCs w:val="20"/>
              </w:rPr>
            </w:pPr>
            <w:r>
              <w:rPr>
                <w:rFonts w:ascii="Arial" w:hAnsi="Arial" w:cs="Arial"/>
                <w:sz w:val="22"/>
                <w:szCs w:val="20"/>
              </w:rPr>
              <w:t>Net</w:t>
            </w:r>
            <w:r w:rsidR="00932C85">
              <w:rPr>
                <w:rFonts w:ascii="Arial" w:hAnsi="Arial" w:cs="Arial"/>
                <w:sz w:val="22"/>
                <w:szCs w:val="20"/>
              </w:rPr>
              <w:t xml:space="preserve"> Block</w:t>
            </w:r>
          </w:p>
        </w:tc>
        <w:tc>
          <w:tcPr>
            <w:tcW w:w="6244" w:type="dxa"/>
          </w:tcPr>
          <w:p w:rsidR="00932C85" w:rsidRPr="005636F3" w:rsidRDefault="00AF67A1" w:rsidP="00144404">
            <w:pPr>
              <w:spacing w:line="276" w:lineRule="auto"/>
              <w:rPr>
                <w:rFonts w:ascii="Arial" w:hAnsi="Arial" w:cs="Arial"/>
                <w:b/>
                <w:sz w:val="22"/>
                <w:szCs w:val="20"/>
                <w:highlight w:val="yellow"/>
              </w:rPr>
            </w:pPr>
            <w:r w:rsidRPr="00062D35">
              <w:rPr>
                <w:rFonts w:ascii="Arial" w:hAnsi="Arial" w:cs="Arial"/>
                <w:sz w:val="22"/>
                <w:szCs w:val="22"/>
              </w:rPr>
              <w:t>Rs.8,81,51,895/-</w:t>
            </w:r>
          </w:p>
        </w:tc>
      </w:tr>
      <w:tr w:rsidR="0036777B" w:rsidRPr="00417A1D" w:rsidTr="00B44FDC">
        <w:trPr>
          <w:trHeight w:val="41"/>
          <w:jc w:val="center"/>
        </w:trPr>
        <w:tc>
          <w:tcPr>
            <w:tcW w:w="1005" w:type="dxa"/>
          </w:tcPr>
          <w:p w:rsidR="0036777B" w:rsidRPr="00733860" w:rsidRDefault="0036777B" w:rsidP="0036777B">
            <w:pPr>
              <w:numPr>
                <w:ilvl w:val="0"/>
                <w:numId w:val="5"/>
              </w:numPr>
              <w:spacing w:line="276" w:lineRule="auto"/>
              <w:rPr>
                <w:rFonts w:ascii="Arial" w:hAnsi="Arial" w:cs="Arial"/>
                <w:sz w:val="22"/>
                <w:szCs w:val="22"/>
              </w:rPr>
            </w:pPr>
          </w:p>
        </w:tc>
        <w:tc>
          <w:tcPr>
            <w:tcW w:w="3969" w:type="dxa"/>
          </w:tcPr>
          <w:sdt>
            <w:sdtPr>
              <w:rPr>
                <w:rFonts w:ascii="Arial" w:hAnsi="Arial" w:cs="Arial"/>
                <w:sz w:val="22"/>
                <w:szCs w:val="20"/>
              </w:rPr>
              <w:id w:val="-308472555"/>
              <w:placeholder>
                <w:docPart w:val="E9EF2F86B5D84A1C987CCB8F7A68AF15"/>
              </w:placeholder>
            </w:sdtPr>
            <w:sdtEndPr/>
            <w:sdtContent>
              <w:p w:rsidR="0036777B" w:rsidRPr="00417A1D" w:rsidRDefault="0036777B" w:rsidP="0036777B">
                <w:pPr>
                  <w:spacing w:line="276" w:lineRule="auto"/>
                  <w:rPr>
                    <w:rFonts w:ascii="Arial" w:hAnsi="Arial" w:cs="Arial"/>
                    <w:sz w:val="22"/>
                    <w:szCs w:val="20"/>
                  </w:rPr>
                </w:pPr>
                <w:r>
                  <w:rPr>
                    <w:rFonts w:ascii="Arial" w:hAnsi="Arial" w:cs="Arial"/>
                    <w:sz w:val="22"/>
                    <w:szCs w:val="20"/>
                  </w:rPr>
                  <w:t>Fair Value</w:t>
                </w:r>
              </w:p>
            </w:sdtContent>
          </w:sdt>
        </w:tc>
        <w:tc>
          <w:tcPr>
            <w:tcW w:w="6244"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Rs.3,72,54,130/-</w:t>
            </w:r>
          </w:p>
        </w:tc>
      </w:tr>
      <w:tr w:rsidR="0036777B" w:rsidRPr="00417A1D" w:rsidTr="006A3345">
        <w:trPr>
          <w:trHeight w:val="41"/>
          <w:jc w:val="center"/>
        </w:trPr>
        <w:tc>
          <w:tcPr>
            <w:tcW w:w="1005" w:type="dxa"/>
          </w:tcPr>
          <w:p w:rsidR="0036777B" w:rsidRPr="00733860" w:rsidRDefault="0036777B" w:rsidP="0036777B">
            <w:pPr>
              <w:numPr>
                <w:ilvl w:val="0"/>
                <w:numId w:val="5"/>
              </w:numPr>
              <w:spacing w:line="276" w:lineRule="auto"/>
              <w:rPr>
                <w:rFonts w:ascii="Arial" w:hAnsi="Arial" w:cs="Arial"/>
                <w:sz w:val="22"/>
                <w:szCs w:val="22"/>
              </w:rPr>
            </w:pPr>
          </w:p>
        </w:tc>
        <w:tc>
          <w:tcPr>
            <w:tcW w:w="3969"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Liquidation Value (on going concern basis)</w:t>
            </w:r>
          </w:p>
        </w:tc>
        <w:tc>
          <w:tcPr>
            <w:tcW w:w="6244"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Rs.4,47,04,956/-</w:t>
            </w:r>
          </w:p>
        </w:tc>
      </w:tr>
      <w:tr w:rsidR="0036777B" w:rsidRPr="00417A1D" w:rsidTr="0036777B">
        <w:trPr>
          <w:trHeight w:val="41"/>
          <w:jc w:val="center"/>
        </w:trPr>
        <w:tc>
          <w:tcPr>
            <w:tcW w:w="1005" w:type="dxa"/>
          </w:tcPr>
          <w:p w:rsidR="0036777B" w:rsidRPr="00733860" w:rsidRDefault="0036777B" w:rsidP="0036777B">
            <w:pPr>
              <w:numPr>
                <w:ilvl w:val="0"/>
                <w:numId w:val="5"/>
              </w:numPr>
              <w:spacing w:line="276" w:lineRule="auto"/>
              <w:rPr>
                <w:rFonts w:ascii="Arial" w:hAnsi="Arial" w:cs="Arial"/>
                <w:sz w:val="22"/>
                <w:szCs w:val="22"/>
              </w:rPr>
            </w:pPr>
          </w:p>
        </w:tc>
        <w:tc>
          <w:tcPr>
            <w:tcW w:w="3969"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Liquidation Value (standalone basis)</w:t>
            </w:r>
          </w:p>
        </w:tc>
        <w:tc>
          <w:tcPr>
            <w:tcW w:w="6244"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Rs.2,98,03,304/-</w:t>
            </w:r>
          </w:p>
        </w:tc>
      </w:tr>
      <w:tr w:rsidR="0036777B" w:rsidRPr="00417A1D" w:rsidTr="006A3345">
        <w:trPr>
          <w:trHeight w:val="41"/>
          <w:jc w:val="center"/>
        </w:trPr>
        <w:tc>
          <w:tcPr>
            <w:tcW w:w="1005" w:type="dxa"/>
          </w:tcPr>
          <w:p w:rsidR="0036777B" w:rsidRPr="00733860" w:rsidRDefault="0036777B" w:rsidP="0036777B">
            <w:pPr>
              <w:numPr>
                <w:ilvl w:val="0"/>
                <w:numId w:val="5"/>
              </w:numPr>
              <w:spacing w:line="276" w:lineRule="auto"/>
              <w:rPr>
                <w:rFonts w:ascii="Arial" w:hAnsi="Arial" w:cs="Arial"/>
                <w:sz w:val="22"/>
                <w:szCs w:val="22"/>
              </w:rPr>
            </w:pPr>
          </w:p>
        </w:tc>
        <w:tc>
          <w:tcPr>
            <w:tcW w:w="3969" w:type="dxa"/>
            <w:tcBorders>
              <w:bottom w:val="single" w:sz="8" w:space="0" w:color="auto"/>
            </w:tcBorders>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Liquidation Value (set of assets collectively)</w:t>
            </w:r>
          </w:p>
        </w:tc>
        <w:tc>
          <w:tcPr>
            <w:tcW w:w="6244" w:type="dxa"/>
            <w:vAlign w:val="center"/>
          </w:tcPr>
          <w:p w:rsidR="0036777B" w:rsidRPr="0036777B" w:rsidRDefault="0036777B" w:rsidP="0036777B">
            <w:pPr>
              <w:spacing w:line="276" w:lineRule="auto"/>
              <w:rPr>
                <w:rFonts w:ascii="Arial" w:hAnsi="Arial" w:cs="Arial"/>
                <w:sz w:val="22"/>
                <w:szCs w:val="22"/>
              </w:rPr>
            </w:pPr>
            <w:r w:rsidRPr="0036777B">
              <w:rPr>
                <w:rFonts w:ascii="Arial" w:hAnsi="Arial" w:cs="Arial"/>
                <w:sz w:val="22"/>
                <w:szCs w:val="22"/>
              </w:rPr>
              <w:t>Rs.3,72,54,130/-</w:t>
            </w:r>
          </w:p>
        </w:tc>
      </w:tr>
    </w:tbl>
    <w:p w:rsidR="00932C85" w:rsidRDefault="00932C85" w:rsidP="00932C85"/>
    <w:tbl>
      <w:tblPr>
        <w:tblStyle w:val="TableGrid"/>
        <w:tblW w:w="10350" w:type="dxa"/>
        <w:tblInd w:w="-572" w:type="dxa"/>
        <w:tblLayout w:type="fixed"/>
        <w:tblCellMar>
          <w:top w:w="28" w:type="dxa"/>
          <w:bottom w:w="28" w:type="dxa"/>
        </w:tblCellMar>
        <w:tblLook w:val="04A0" w:firstRow="1" w:lastRow="0" w:firstColumn="1" w:lastColumn="0" w:noHBand="0" w:noVBand="1"/>
      </w:tblPr>
      <w:tblGrid>
        <w:gridCol w:w="708"/>
        <w:gridCol w:w="3972"/>
        <w:gridCol w:w="2857"/>
        <w:gridCol w:w="2813"/>
      </w:tblGrid>
      <w:tr w:rsidR="005F04D8" w:rsidRPr="003D1204" w:rsidTr="005F04D8">
        <w:trPr>
          <w:trHeight w:val="20"/>
        </w:trPr>
        <w:tc>
          <w:tcPr>
            <w:tcW w:w="10350" w:type="dxa"/>
            <w:gridSpan w:val="4"/>
            <w:shd w:val="clear" w:color="auto" w:fill="17365D" w:themeFill="text2" w:themeFillShade="BF"/>
            <w:vAlign w:val="center"/>
          </w:tcPr>
          <w:p w:rsidR="005F04D8" w:rsidRPr="003D1204" w:rsidRDefault="005F04D8" w:rsidP="006A3345">
            <w:pPr>
              <w:spacing w:line="276" w:lineRule="auto"/>
              <w:jc w:val="center"/>
              <w:rPr>
                <w:rFonts w:ascii="Arial" w:hAnsi="Arial" w:cs="Arial"/>
                <w:sz w:val="21"/>
                <w:szCs w:val="21"/>
              </w:rPr>
            </w:pPr>
            <w:r w:rsidRPr="003D1204">
              <w:rPr>
                <w:rFonts w:ascii="Arial" w:hAnsi="Arial" w:cs="Arial"/>
                <w:b/>
                <w:sz w:val="21"/>
                <w:szCs w:val="21"/>
              </w:rPr>
              <w:t>DECLARATION</w:t>
            </w:r>
          </w:p>
        </w:tc>
      </w:tr>
      <w:tr w:rsidR="005F04D8" w:rsidRPr="003D1204" w:rsidTr="005F04D8">
        <w:trPr>
          <w:trHeight w:val="20"/>
        </w:trPr>
        <w:tc>
          <w:tcPr>
            <w:tcW w:w="708" w:type="dxa"/>
          </w:tcPr>
          <w:p w:rsidR="005F04D8" w:rsidRPr="003D1204" w:rsidRDefault="005F04D8" w:rsidP="005F04D8">
            <w:pPr>
              <w:pStyle w:val="ListParagraph"/>
              <w:numPr>
                <w:ilvl w:val="0"/>
                <w:numId w:val="41"/>
              </w:numPr>
              <w:contextualSpacing/>
              <w:jc w:val="right"/>
              <w:rPr>
                <w:rFonts w:ascii="Arial" w:hAnsi="Arial" w:cs="Arial"/>
                <w:sz w:val="21"/>
                <w:szCs w:val="21"/>
              </w:rPr>
            </w:pPr>
          </w:p>
        </w:tc>
        <w:tc>
          <w:tcPr>
            <w:tcW w:w="9642" w:type="dxa"/>
            <w:gridSpan w:val="3"/>
          </w:tcPr>
          <w:p w:rsidR="005F04D8" w:rsidRPr="00087E9E" w:rsidRDefault="005F04D8" w:rsidP="005F04D8">
            <w:pPr>
              <w:pStyle w:val="ListParagraph"/>
              <w:numPr>
                <w:ilvl w:val="0"/>
                <w:numId w:val="40"/>
              </w:numPr>
              <w:spacing w:line="276" w:lineRule="auto"/>
              <w:ind w:left="462" w:hanging="142"/>
              <w:contextualSpacing/>
              <w:jc w:val="both"/>
              <w:rPr>
                <w:rFonts w:ascii="Arial" w:hAnsi="Arial" w:cs="Arial"/>
                <w:sz w:val="21"/>
                <w:szCs w:val="21"/>
              </w:rPr>
            </w:pPr>
            <w:r w:rsidRPr="00087E9E">
              <w:rPr>
                <w:rFonts w:ascii="Arial" w:hAnsi="Arial" w:cs="Arial"/>
                <w:sz w:val="21"/>
                <w:szCs w:val="21"/>
              </w:rPr>
              <w:t>The undersigned does not have any direct/indirect interest in the above Company/ Corporate Debtor.</w:t>
            </w:r>
          </w:p>
          <w:p w:rsidR="005F04D8" w:rsidRPr="00087E9E" w:rsidRDefault="005F04D8" w:rsidP="005F04D8">
            <w:pPr>
              <w:pStyle w:val="ListParagraph"/>
              <w:numPr>
                <w:ilvl w:val="0"/>
                <w:numId w:val="40"/>
              </w:numPr>
              <w:spacing w:line="276" w:lineRule="auto"/>
              <w:ind w:left="462" w:hanging="142"/>
              <w:contextualSpacing/>
              <w:jc w:val="both"/>
              <w:rPr>
                <w:rFonts w:ascii="Arial" w:hAnsi="Arial" w:cs="Arial"/>
                <w:sz w:val="21"/>
                <w:szCs w:val="21"/>
              </w:rPr>
            </w:pPr>
            <w:r w:rsidRPr="00087E9E">
              <w:rPr>
                <w:rFonts w:ascii="Arial" w:hAnsi="Arial" w:cs="Arial"/>
                <w:sz w:val="21"/>
                <w:szCs w:val="21"/>
              </w:rPr>
              <w:t xml:space="preserve">The information furnished herein is true and correct to the best of </w:t>
            </w:r>
            <w:proofErr w:type="spellStart"/>
            <w:r w:rsidRPr="00087E9E">
              <w:rPr>
                <w:rFonts w:ascii="Arial" w:hAnsi="Arial" w:cs="Arial"/>
                <w:sz w:val="21"/>
                <w:szCs w:val="21"/>
              </w:rPr>
              <w:t>valuer’s</w:t>
            </w:r>
            <w:proofErr w:type="spellEnd"/>
            <w:r w:rsidRPr="00087E9E">
              <w:rPr>
                <w:rFonts w:ascii="Arial" w:hAnsi="Arial" w:cs="Arial"/>
                <w:sz w:val="21"/>
                <w:szCs w:val="21"/>
              </w:rPr>
              <w:t xml:space="preserve"> knowledge.</w:t>
            </w:r>
          </w:p>
          <w:p w:rsidR="005F04D8" w:rsidRDefault="005F04D8" w:rsidP="005F04D8">
            <w:pPr>
              <w:pStyle w:val="ListParagraph"/>
              <w:numPr>
                <w:ilvl w:val="0"/>
                <w:numId w:val="40"/>
              </w:numPr>
              <w:spacing w:line="276" w:lineRule="auto"/>
              <w:ind w:left="462" w:hanging="142"/>
              <w:contextualSpacing/>
              <w:jc w:val="both"/>
              <w:rPr>
                <w:rFonts w:ascii="Arial" w:hAnsi="Arial" w:cs="Arial"/>
                <w:sz w:val="21"/>
                <w:szCs w:val="21"/>
              </w:rPr>
            </w:pPr>
            <w:r w:rsidRPr="00087E9E">
              <w:rPr>
                <w:rFonts w:ascii="Arial" w:hAnsi="Arial" w:cs="Arial"/>
                <w:sz w:val="21"/>
                <w:szCs w:val="21"/>
              </w:rPr>
              <w:t>I have submitted Valuation report directly to the Resolution Professional.</w:t>
            </w:r>
          </w:p>
          <w:p w:rsidR="005F04D8" w:rsidRDefault="005F04D8" w:rsidP="005F04D8">
            <w:pPr>
              <w:pStyle w:val="ListParagraph"/>
              <w:numPr>
                <w:ilvl w:val="0"/>
                <w:numId w:val="40"/>
              </w:numPr>
              <w:spacing w:line="276" w:lineRule="auto"/>
              <w:ind w:left="462" w:hanging="142"/>
              <w:contextualSpacing/>
              <w:jc w:val="both"/>
              <w:rPr>
                <w:rFonts w:ascii="Arial" w:hAnsi="Arial" w:cs="Arial"/>
                <w:sz w:val="21"/>
                <w:szCs w:val="21"/>
              </w:rPr>
            </w:pPr>
            <w:r w:rsidRPr="005F04D8">
              <w:rPr>
                <w:rFonts w:ascii="Arial" w:hAnsi="Arial" w:cs="Arial"/>
                <w:sz w:val="21"/>
                <w:szCs w:val="21"/>
              </w:rPr>
              <w:t xml:space="preserve">This valuation report is carried out on the request from Mr. Ashutosh </w:t>
            </w:r>
            <w:proofErr w:type="spellStart"/>
            <w:r w:rsidRPr="005F04D8">
              <w:rPr>
                <w:rFonts w:ascii="Arial" w:hAnsi="Arial" w:cs="Arial"/>
                <w:sz w:val="21"/>
                <w:szCs w:val="21"/>
              </w:rPr>
              <w:t>Agarwala</w:t>
            </w:r>
            <w:proofErr w:type="spellEnd"/>
            <w:r w:rsidRPr="005F04D8">
              <w:rPr>
                <w:rFonts w:ascii="Arial" w:hAnsi="Arial" w:cs="Arial"/>
                <w:sz w:val="21"/>
                <w:szCs w:val="21"/>
              </w:rPr>
              <w:t>, Liquidator</w:t>
            </w:r>
            <w:r>
              <w:rPr>
                <w:rFonts w:ascii="Arial" w:hAnsi="Arial" w:cs="Arial"/>
                <w:sz w:val="21"/>
                <w:szCs w:val="21"/>
              </w:rPr>
              <w:t xml:space="preserve"> </w:t>
            </w:r>
            <w:r w:rsidRPr="005F04D8">
              <w:rPr>
                <w:rFonts w:ascii="Arial" w:hAnsi="Arial" w:cs="Arial"/>
                <w:sz w:val="21"/>
                <w:szCs w:val="21"/>
              </w:rPr>
              <w:t>(IBBI Reg. No.: IBBI/IPA-001/IP-P-01123/2018-2019/11901)</w:t>
            </w:r>
            <w:r>
              <w:rPr>
                <w:rFonts w:ascii="Arial" w:hAnsi="Arial" w:cs="Arial"/>
                <w:sz w:val="21"/>
                <w:szCs w:val="21"/>
              </w:rPr>
              <w:t xml:space="preserve"> for </w:t>
            </w:r>
            <w:r w:rsidRPr="005F04D8">
              <w:rPr>
                <w:rFonts w:ascii="Arial" w:hAnsi="Arial" w:cs="Arial"/>
                <w:sz w:val="21"/>
                <w:szCs w:val="21"/>
              </w:rPr>
              <w:t>M/S. Cox &amp; Kings Limited.</w:t>
            </w:r>
          </w:p>
          <w:p w:rsidR="005F04D8" w:rsidRPr="005F04D8" w:rsidRDefault="005F04D8" w:rsidP="005F04D8">
            <w:pPr>
              <w:pStyle w:val="ListParagraph"/>
              <w:numPr>
                <w:ilvl w:val="0"/>
                <w:numId w:val="40"/>
              </w:numPr>
              <w:spacing w:line="276" w:lineRule="auto"/>
              <w:ind w:left="462" w:hanging="142"/>
              <w:contextualSpacing/>
              <w:jc w:val="both"/>
              <w:rPr>
                <w:rFonts w:ascii="Arial" w:hAnsi="Arial" w:cs="Arial"/>
                <w:sz w:val="21"/>
                <w:szCs w:val="21"/>
              </w:rPr>
            </w:pPr>
            <w:r w:rsidRPr="005F04D8">
              <w:rPr>
                <w:rFonts w:ascii="Arial" w:hAnsi="Arial" w:cs="Arial"/>
                <w:sz w:val="21"/>
                <w:szCs w:val="21"/>
              </w:rPr>
              <w:t>During of the course of execution of this assignment</w:t>
            </w:r>
            <w:r w:rsidRPr="005F04D8">
              <w:rPr>
                <w:rFonts w:ascii="Arial" w:hAnsi="Arial" w:cs="Arial"/>
                <w:bCs/>
                <w:sz w:val="21"/>
                <w:szCs w:val="21"/>
              </w:rPr>
              <w:t xml:space="preserve">, I have taken </w:t>
            </w:r>
            <w:r w:rsidRPr="005F04D8">
              <w:rPr>
                <w:rFonts w:ascii="Arial" w:hAnsi="Arial" w:cs="Arial"/>
                <w:sz w:val="21"/>
                <w:szCs w:val="21"/>
              </w:rPr>
              <w:t>Infrastructure Support &amp; Knowledge Service from</w:t>
            </w:r>
            <w:r w:rsidRPr="005F04D8">
              <w:rPr>
                <w:rFonts w:ascii="Arial" w:hAnsi="Arial" w:cs="Arial"/>
                <w:bCs/>
                <w:sz w:val="21"/>
                <w:szCs w:val="21"/>
              </w:rPr>
              <w:t xml:space="preserve"> R.K. Associates Valuers &amp; Techno Engineering consultants (P) Ltd. and its team. However, the valuation has been conducted independently by me in all respects.</w:t>
            </w:r>
          </w:p>
        </w:tc>
      </w:tr>
      <w:tr w:rsidR="005F04D8" w:rsidRPr="003D1204" w:rsidTr="005F04D8">
        <w:trPr>
          <w:trHeight w:val="20"/>
        </w:trPr>
        <w:tc>
          <w:tcPr>
            <w:tcW w:w="708" w:type="dxa"/>
            <w:vMerge w:val="restart"/>
          </w:tcPr>
          <w:p w:rsidR="005F04D8" w:rsidRPr="003D1204" w:rsidRDefault="005F04D8" w:rsidP="005F04D8">
            <w:pPr>
              <w:pStyle w:val="ListParagraph"/>
              <w:numPr>
                <w:ilvl w:val="0"/>
                <w:numId w:val="41"/>
              </w:numPr>
              <w:contextualSpacing/>
              <w:jc w:val="right"/>
              <w:rPr>
                <w:rFonts w:ascii="Arial" w:hAnsi="Arial" w:cs="Arial"/>
                <w:sz w:val="21"/>
                <w:szCs w:val="21"/>
              </w:rPr>
            </w:pPr>
          </w:p>
        </w:tc>
        <w:tc>
          <w:tcPr>
            <w:tcW w:w="3972" w:type="dxa"/>
          </w:tcPr>
          <w:p w:rsidR="005F04D8" w:rsidRPr="003D1204" w:rsidRDefault="005F04D8" w:rsidP="006A3345">
            <w:pPr>
              <w:spacing w:line="276" w:lineRule="auto"/>
              <w:rPr>
                <w:rFonts w:ascii="Arial" w:hAnsi="Arial" w:cs="Arial"/>
                <w:b/>
                <w:sz w:val="21"/>
                <w:szCs w:val="21"/>
              </w:rPr>
            </w:pPr>
            <w:r w:rsidRPr="003D1204">
              <w:rPr>
                <w:rFonts w:ascii="Arial" w:hAnsi="Arial" w:cs="Arial"/>
                <w:b/>
                <w:sz w:val="21"/>
                <w:szCs w:val="21"/>
              </w:rPr>
              <w:t>Name &amp; Address of Registered Valuer</w:t>
            </w:r>
          </w:p>
        </w:tc>
        <w:tc>
          <w:tcPr>
            <w:tcW w:w="2857" w:type="dxa"/>
          </w:tcPr>
          <w:p w:rsidR="005F04D8" w:rsidRPr="003D1204" w:rsidRDefault="005F04D8" w:rsidP="006A3345">
            <w:pPr>
              <w:tabs>
                <w:tab w:val="left" w:pos="360"/>
              </w:tabs>
              <w:spacing w:line="276" w:lineRule="auto"/>
              <w:jc w:val="center"/>
              <w:rPr>
                <w:rFonts w:ascii="Arial" w:hAnsi="Arial" w:cs="Arial"/>
                <w:b/>
                <w:sz w:val="21"/>
                <w:szCs w:val="21"/>
              </w:rPr>
            </w:pPr>
            <w:r>
              <w:rPr>
                <w:rFonts w:ascii="Arial" w:hAnsi="Arial" w:cs="Arial"/>
                <w:b/>
                <w:sz w:val="21"/>
                <w:szCs w:val="21"/>
              </w:rPr>
              <w:t xml:space="preserve">IBBI Registration No. </w:t>
            </w:r>
          </w:p>
        </w:tc>
        <w:tc>
          <w:tcPr>
            <w:tcW w:w="2813" w:type="dxa"/>
          </w:tcPr>
          <w:p w:rsidR="005F04D8" w:rsidRPr="003D1204" w:rsidRDefault="005F04D8" w:rsidP="006A3345">
            <w:pPr>
              <w:tabs>
                <w:tab w:val="left" w:pos="360"/>
              </w:tabs>
              <w:spacing w:line="276" w:lineRule="auto"/>
              <w:jc w:val="center"/>
              <w:rPr>
                <w:rFonts w:ascii="Arial" w:hAnsi="Arial" w:cs="Arial"/>
                <w:b/>
                <w:sz w:val="21"/>
                <w:szCs w:val="21"/>
              </w:rPr>
            </w:pPr>
            <w:r w:rsidRPr="003D1204">
              <w:rPr>
                <w:rFonts w:ascii="Arial" w:hAnsi="Arial" w:cs="Arial"/>
                <w:b/>
                <w:sz w:val="21"/>
                <w:szCs w:val="21"/>
              </w:rPr>
              <w:t>Signature of the Registered Valuer</w:t>
            </w:r>
          </w:p>
        </w:tc>
      </w:tr>
      <w:tr w:rsidR="005F04D8" w:rsidRPr="003D1204" w:rsidTr="005F04D8">
        <w:trPr>
          <w:trHeight w:val="20"/>
        </w:trPr>
        <w:tc>
          <w:tcPr>
            <w:tcW w:w="708" w:type="dxa"/>
            <w:vMerge/>
          </w:tcPr>
          <w:p w:rsidR="005F04D8" w:rsidRPr="003D1204" w:rsidRDefault="005F04D8" w:rsidP="006A3345">
            <w:pPr>
              <w:rPr>
                <w:rFonts w:ascii="Arial" w:hAnsi="Arial" w:cs="Arial"/>
                <w:sz w:val="21"/>
                <w:szCs w:val="21"/>
              </w:rPr>
            </w:pPr>
          </w:p>
        </w:tc>
        <w:tc>
          <w:tcPr>
            <w:tcW w:w="3972" w:type="dxa"/>
          </w:tcPr>
          <w:p w:rsidR="005F04D8" w:rsidRPr="00256D03" w:rsidRDefault="005625A2" w:rsidP="006A3345">
            <w:pPr>
              <w:spacing w:line="276" w:lineRule="auto"/>
              <w:jc w:val="both"/>
              <w:rPr>
                <w:rFonts w:ascii="Arial" w:hAnsi="Arial" w:cs="Arial"/>
                <w:sz w:val="22"/>
                <w:szCs w:val="22"/>
              </w:rPr>
            </w:pPr>
            <w:r>
              <w:rPr>
                <w:rFonts w:ascii="Arial" w:hAnsi="Arial" w:cs="Arial"/>
                <w:sz w:val="22"/>
                <w:szCs w:val="22"/>
              </w:rPr>
              <w:t>Mr</w:t>
            </w:r>
            <w:r w:rsidR="005F04D8">
              <w:rPr>
                <w:rFonts w:ascii="Arial" w:hAnsi="Arial" w:cs="Arial"/>
                <w:sz w:val="22"/>
                <w:szCs w:val="22"/>
              </w:rPr>
              <w:t xml:space="preserve">. </w:t>
            </w:r>
            <w:proofErr w:type="spellStart"/>
            <w:r w:rsidR="005F04D8">
              <w:rPr>
                <w:rFonts w:ascii="Arial" w:hAnsi="Arial" w:cs="Arial"/>
                <w:sz w:val="22"/>
                <w:szCs w:val="22"/>
              </w:rPr>
              <w:t>Ramanjeet</w:t>
            </w:r>
            <w:proofErr w:type="spellEnd"/>
            <w:r w:rsidR="005F04D8">
              <w:rPr>
                <w:rFonts w:ascii="Arial" w:hAnsi="Arial" w:cs="Arial"/>
                <w:sz w:val="22"/>
                <w:szCs w:val="22"/>
              </w:rPr>
              <w:t xml:space="preserve"> Singh</w:t>
            </w:r>
          </w:p>
          <w:p w:rsidR="005F04D8" w:rsidRPr="00C93CD3" w:rsidRDefault="005F04D8" w:rsidP="006A3345">
            <w:pPr>
              <w:spacing w:line="276" w:lineRule="auto"/>
              <w:jc w:val="both"/>
              <w:rPr>
                <w:rFonts w:ascii="Arial" w:hAnsi="Arial" w:cs="Arial"/>
                <w:sz w:val="22"/>
                <w:szCs w:val="22"/>
                <w:highlight w:val="yellow"/>
              </w:rPr>
            </w:pPr>
          </w:p>
          <w:p w:rsidR="005F04D8" w:rsidRPr="003D1204" w:rsidRDefault="005F04D8" w:rsidP="006A3345">
            <w:pPr>
              <w:spacing w:line="276" w:lineRule="auto"/>
              <w:jc w:val="both"/>
              <w:rPr>
                <w:rFonts w:ascii="Arial" w:hAnsi="Arial" w:cs="Arial"/>
                <w:sz w:val="21"/>
                <w:szCs w:val="21"/>
              </w:rPr>
            </w:pPr>
            <w:r w:rsidRPr="000E790A">
              <w:rPr>
                <w:rFonts w:ascii="Arial" w:hAnsi="Arial" w:cs="Arial"/>
                <w:sz w:val="22"/>
                <w:szCs w:val="22"/>
              </w:rPr>
              <w:t xml:space="preserve">1747, </w:t>
            </w:r>
            <w:proofErr w:type="spellStart"/>
            <w:r w:rsidRPr="000E790A">
              <w:rPr>
                <w:rFonts w:ascii="Arial" w:hAnsi="Arial" w:cs="Arial"/>
                <w:sz w:val="22"/>
                <w:szCs w:val="22"/>
              </w:rPr>
              <w:t>Outram</w:t>
            </w:r>
            <w:proofErr w:type="spellEnd"/>
            <w:r w:rsidRPr="000E790A">
              <w:rPr>
                <w:rFonts w:ascii="Arial" w:hAnsi="Arial" w:cs="Arial"/>
                <w:sz w:val="22"/>
                <w:szCs w:val="22"/>
              </w:rPr>
              <w:t xml:space="preserve"> Line, G.T.B Nagar, Delhi-110009</w:t>
            </w:r>
          </w:p>
        </w:tc>
        <w:tc>
          <w:tcPr>
            <w:tcW w:w="2857" w:type="dxa"/>
          </w:tcPr>
          <w:p w:rsidR="005F04D8" w:rsidRPr="00B36EEF" w:rsidRDefault="005F04D8" w:rsidP="006A3345">
            <w:pPr>
              <w:tabs>
                <w:tab w:val="left" w:pos="360"/>
              </w:tabs>
              <w:spacing w:line="276" w:lineRule="auto"/>
              <w:rPr>
                <w:rFonts w:ascii="Arial" w:hAnsi="Arial" w:cs="Arial"/>
                <w:sz w:val="21"/>
                <w:szCs w:val="21"/>
              </w:rPr>
            </w:pPr>
            <w:r w:rsidRPr="00B36EEF">
              <w:rPr>
                <w:rFonts w:ascii="Arial" w:hAnsi="Arial" w:cs="Arial"/>
                <w:sz w:val="22"/>
                <w:szCs w:val="22"/>
              </w:rPr>
              <w:t>IBBI/RV/02/2019/10568</w:t>
            </w:r>
          </w:p>
        </w:tc>
        <w:tc>
          <w:tcPr>
            <w:tcW w:w="2813" w:type="dxa"/>
          </w:tcPr>
          <w:p w:rsidR="005F04D8" w:rsidRPr="003D1204" w:rsidRDefault="005F04D8" w:rsidP="006A3345">
            <w:pPr>
              <w:tabs>
                <w:tab w:val="left" w:pos="360"/>
              </w:tabs>
              <w:spacing w:line="276" w:lineRule="auto"/>
              <w:rPr>
                <w:rFonts w:ascii="Arial" w:hAnsi="Arial" w:cs="Arial"/>
                <w:sz w:val="21"/>
                <w:szCs w:val="21"/>
              </w:rPr>
            </w:pPr>
          </w:p>
          <w:p w:rsidR="005F04D8" w:rsidRPr="003D1204" w:rsidRDefault="005F04D8" w:rsidP="006A3345">
            <w:pPr>
              <w:tabs>
                <w:tab w:val="left" w:pos="360"/>
              </w:tabs>
              <w:spacing w:line="276" w:lineRule="auto"/>
              <w:rPr>
                <w:rFonts w:ascii="Arial" w:hAnsi="Arial" w:cs="Arial"/>
                <w:sz w:val="21"/>
                <w:szCs w:val="21"/>
              </w:rPr>
            </w:pPr>
          </w:p>
        </w:tc>
      </w:tr>
      <w:tr w:rsidR="005F04D8" w:rsidRPr="003D1204" w:rsidTr="005F04D8">
        <w:trPr>
          <w:trHeight w:val="20"/>
        </w:trPr>
        <w:tc>
          <w:tcPr>
            <w:tcW w:w="708" w:type="dxa"/>
          </w:tcPr>
          <w:p w:rsidR="005F04D8" w:rsidRPr="003D1204" w:rsidRDefault="005F04D8" w:rsidP="005F04D8">
            <w:pPr>
              <w:pStyle w:val="ListParagraph"/>
              <w:numPr>
                <w:ilvl w:val="0"/>
                <w:numId w:val="41"/>
              </w:numPr>
              <w:contextualSpacing/>
              <w:jc w:val="right"/>
              <w:rPr>
                <w:rFonts w:ascii="Arial" w:hAnsi="Arial" w:cs="Arial"/>
                <w:sz w:val="21"/>
                <w:szCs w:val="21"/>
              </w:rPr>
            </w:pPr>
          </w:p>
        </w:tc>
        <w:tc>
          <w:tcPr>
            <w:tcW w:w="3972" w:type="dxa"/>
          </w:tcPr>
          <w:p w:rsidR="005F04D8" w:rsidRPr="003D1204" w:rsidRDefault="005F04D8" w:rsidP="006A3345">
            <w:pPr>
              <w:tabs>
                <w:tab w:val="left" w:pos="360"/>
              </w:tabs>
              <w:rPr>
                <w:rFonts w:ascii="Arial" w:hAnsi="Arial" w:cs="Arial"/>
                <w:b/>
                <w:sz w:val="21"/>
                <w:szCs w:val="21"/>
              </w:rPr>
            </w:pPr>
            <w:r w:rsidRPr="003D1204">
              <w:rPr>
                <w:rFonts w:ascii="Arial" w:hAnsi="Arial" w:cs="Arial"/>
                <w:b/>
                <w:sz w:val="21"/>
                <w:szCs w:val="21"/>
              </w:rPr>
              <w:t>Total Number of Pages in the Report with Enclosures</w:t>
            </w:r>
          </w:p>
        </w:tc>
        <w:tc>
          <w:tcPr>
            <w:tcW w:w="5670" w:type="dxa"/>
            <w:gridSpan w:val="2"/>
            <w:vAlign w:val="center"/>
          </w:tcPr>
          <w:p w:rsidR="005F04D8" w:rsidRPr="003D1204" w:rsidRDefault="005F04D8" w:rsidP="006A3345">
            <w:pPr>
              <w:tabs>
                <w:tab w:val="left" w:pos="360"/>
              </w:tabs>
              <w:rPr>
                <w:rFonts w:ascii="Arial" w:hAnsi="Arial" w:cs="Arial"/>
                <w:sz w:val="21"/>
                <w:szCs w:val="21"/>
                <w:highlight w:val="yellow"/>
              </w:rPr>
            </w:pPr>
          </w:p>
        </w:tc>
      </w:tr>
    </w:tbl>
    <w:p w:rsidR="00416428" w:rsidRDefault="00416428" w:rsidP="005F04D8">
      <w:pPr>
        <w:spacing w:after="200" w:line="276" w:lineRule="auto"/>
        <w:ind w:left="-284"/>
        <w:rPr>
          <w:rFonts w:ascii="Arial" w:hAnsi="Arial" w:cs="Arial"/>
          <w:b/>
          <w:sz w:val="20"/>
          <w:szCs w:val="20"/>
          <w:u w:val="single"/>
          <w:lang w:val="fr-FR"/>
        </w:rPr>
      </w:pPr>
    </w:p>
    <w:sdt>
      <w:sdtPr>
        <w:rPr>
          <w:rFonts w:ascii="Arial" w:hAnsi="Arial" w:cs="Arial"/>
          <w:b/>
          <w:sz w:val="20"/>
          <w:szCs w:val="20"/>
          <w:u w:val="single"/>
          <w:lang w:val="fr-FR"/>
        </w:rPr>
        <w:id w:val="-383175914"/>
      </w:sdtPr>
      <w:sdtEndPr>
        <w:rPr>
          <w:i/>
          <w:sz w:val="16"/>
          <w:u w:val="none"/>
          <w:lang w:val="en-US"/>
        </w:rPr>
      </w:sdtEndPr>
      <w:sdtContent>
        <w:p w:rsidR="00932C85" w:rsidRDefault="00932C85" w:rsidP="00932C85">
          <w:pPr>
            <w:tabs>
              <w:tab w:val="left" w:pos="360"/>
            </w:tabs>
            <w:jc w:val="center"/>
            <w:rPr>
              <w:rFonts w:ascii="Arial" w:hAnsi="Arial" w:cs="Arial"/>
              <w:b/>
              <w:sz w:val="20"/>
              <w:szCs w:val="20"/>
              <w:lang w:val="fr-FR"/>
            </w:rPr>
          </w:pPr>
          <w:r w:rsidRPr="00A627AB">
            <w:rPr>
              <w:rFonts w:ascii="Arial" w:hAnsi="Arial" w:cs="Arial"/>
              <w:b/>
              <w:sz w:val="20"/>
              <w:szCs w:val="20"/>
              <w:u w:val="single"/>
              <w:lang w:val="fr-FR"/>
            </w:rPr>
            <w:t>IMPORTANT NOTES</w:t>
          </w:r>
          <w:r>
            <w:rPr>
              <w:rFonts w:ascii="Arial" w:hAnsi="Arial" w:cs="Arial"/>
              <w:b/>
              <w:sz w:val="20"/>
              <w:szCs w:val="20"/>
              <w:lang w:val="fr-FR"/>
            </w:rPr>
            <w:t>:</w:t>
          </w:r>
        </w:p>
        <w:p w:rsidR="00932C85" w:rsidRPr="008414CF" w:rsidRDefault="00932C85" w:rsidP="00932C85">
          <w:pPr>
            <w:tabs>
              <w:tab w:val="left" w:pos="0"/>
            </w:tabs>
            <w:rPr>
              <w:rFonts w:ascii="Arial" w:hAnsi="Arial" w:cs="Arial"/>
              <w:i/>
              <w:sz w:val="16"/>
              <w:szCs w:val="16"/>
            </w:rPr>
          </w:pPr>
        </w:p>
        <w:p w:rsidR="00932C85" w:rsidRPr="008414CF" w:rsidRDefault="00932C85" w:rsidP="00932C85">
          <w:pPr>
            <w:tabs>
              <w:tab w:val="left" w:pos="0"/>
            </w:tabs>
            <w:rPr>
              <w:rFonts w:ascii="Arial" w:hAnsi="Arial" w:cs="Arial"/>
              <w:i/>
              <w:sz w:val="16"/>
              <w:szCs w:val="16"/>
            </w:rPr>
          </w:pPr>
        </w:p>
        <w:p w:rsidR="00932C85" w:rsidRDefault="00932C85" w:rsidP="00932C85">
          <w:pPr>
            <w:numPr>
              <w:ilvl w:val="0"/>
              <w:numId w:val="30"/>
            </w:numPr>
            <w:tabs>
              <w:tab w:val="left" w:pos="0"/>
            </w:tabs>
            <w:spacing w:line="276" w:lineRule="auto"/>
            <w:jc w:val="center"/>
            <w:rPr>
              <w:rFonts w:ascii="Arial" w:hAnsi="Arial" w:cs="Arial"/>
              <w:i/>
              <w:sz w:val="16"/>
              <w:szCs w:val="16"/>
              <w:u w:val="single"/>
            </w:rPr>
          </w:pPr>
          <w:r w:rsidRPr="006017C4">
            <w:rPr>
              <w:rFonts w:ascii="Arial" w:hAnsi="Arial" w:cs="Arial"/>
              <w:b/>
              <w:bCs/>
              <w:i/>
              <w:iCs/>
              <w:color w:val="222222"/>
              <w:sz w:val="16"/>
              <w:szCs w:val="16"/>
              <w:u w:val="single"/>
              <w:shd w:val="clear" w:color="auto" w:fill="FFFFFF"/>
            </w:rPr>
            <w:t>DEFECT LIABILITY PERIOD</w:t>
          </w:r>
          <w:r w:rsidRPr="006017C4">
            <w:rPr>
              <w:rStyle w:val="apple-converted-space"/>
              <w:rFonts w:ascii="Arial" w:hAnsi="Arial" w:cs="Arial"/>
              <w:bCs/>
              <w:i/>
              <w:iCs/>
              <w:color w:val="222222"/>
              <w:sz w:val="16"/>
              <w:szCs w:val="16"/>
              <w:shd w:val="clear" w:color="auto" w:fill="FFFFFF"/>
            </w:rPr>
            <w:t> </w:t>
          </w:r>
          <w:r w:rsidRPr="006017C4">
            <w:rPr>
              <w:rFonts w:ascii="Arial" w:hAnsi="Arial" w:cs="Arial"/>
              <w:bCs/>
              <w:i/>
              <w:iCs/>
              <w:color w:val="222222"/>
              <w:sz w:val="16"/>
              <w:szCs w:val="16"/>
              <w:shd w:val="clear" w:color="auto" w:fill="FFFFFF"/>
            </w:rPr>
            <w:t>- In case of any query/ issue or escalation you may please</w:t>
          </w:r>
          <w:r w:rsidR="0020318E">
            <w:rPr>
              <w:rFonts w:ascii="Arial" w:hAnsi="Arial" w:cs="Arial"/>
              <w:bCs/>
              <w:i/>
              <w:iCs/>
              <w:color w:val="222222"/>
              <w:sz w:val="16"/>
              <w:szCs w:val="16"/>
              <w:shd w:val="clear" w:color="auto" w:fill="FFFFFF"/>
            </w:rPr>
            <w:t xml:space="preserve"> us</w:t>
          </w:r>
          <w:r w:rsidRPr="006017C4">
            <w:rPr>
              <w:rFonts w:ascii="Arial" w:hAnsi="Arial" w:cs="Arial"/>
              <w:bCs/>
              <w:i/>
              <w:iCs/>
              <w:color w:val="222222"/>
              <w:sz w:val="16"/>
              <w:szCs w:val="16"/>
              <w:shd w:val="clear" w:color="auto" w:fill="FFFFFF"/>
            </w:rPr>
            <w:t xml:space="preserve">. We </w:t>
          </w:r>
          <w:r>
            <w:rPr>
              <w:rFonts w:ascii="Arial" w:hAnsi="Arial" w:cs="Arial"/>
              <w:bCs/>
              <w:i/>
              <w:iCs/>
              <w:color w:val="222222"/>
              <w:sz w:val="16"/>
              <w:szCs w:val="16"/>
              <w:shd w:val="clear" w:color="auto" w:fill="FFFFFF"/>
            </w:rPr>
            <w:t xml:space="preserve">try our level best to </w:t>
          </w:r>
          <w:r w:rsidRPr="006017C4">
            <w:rPr>
              <w:rFonts w:ascii="Arial" w:hAnsi="Arial" w:cs="Arial"/>
              <w:bCs/>
              <w:i/>
              <w:iCs/>
              <w:color w:val="222222"/>
              <w:sz w:val="16"/>
              <w:szCs w:val="16"/>
              <w:shd w:val="clear" w:color="auto" w:fill="FFFFFF"/>
            </w:rPr>
            <w:t xml:space="preserve">ensure </w:t>
          </w:r>
          <w:r>
            <w:rPr>
              <w:rFonts w:ascii="Arial" w:hAnsi="Arial" w:cs="Arial"/>
              <w:bCs/>
              <w:i/>
              <w:iCs/>
              <w:color w:val="222222"/>
              <w:sz w:val="16"/>
              <w:szCs w:val="16"/>
              <w:shd w:val="clear" w:color="auto" w:fill="FFFFFF"/>
            </w:rPr>
            <w:t>maximum</w:t>
          </w:r>
          <w:r w:rsidRPr="006017C4">
            <w:rPr>
              <w:rFonts w:ascii="Arial" w:hAnsi="Arial" w:cs="Arial"/>
              <w:bCs/>
              <w:i/>
              <w:iCs/>
              <w:color w:val="222222"/>
              <w:sz w:val="16"/>
              <w:szCs w:val="16"/>
              <w:shd w:val="clear" w:color="auto" w:fill="FFFFFF"/>
            </w:rPr>
            <w:t xml:space="preserve">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w:t>
          </w:r>
          <w:r w:rsidR="0020318E">
            <w:rPr>
              <w:rFonts w:ascii="Arial" w:hAnsi="Arial" w:cs="Arial"/>
              <w:bCs/>
              <w:i/>
              <w:iCs/>
              <w:color w:val="222222"/>
              <w:sz w:val="16"/>
              <w:szCs w:val="16"/>
              <w:shd w:val="clear" w:color="auto" w:fill="FFFFFF"/>
            </w:rPr>
            <w:t xml:space="preserve">to us </w:t>
          </w:r>
          <w:r w:rsidRPr="006017C4">
            <w:rPr>
              <w:rFonts w:ascii="Arial" w:hAnsi="Arial" w:cs="Arial"/>
              <w:bCs/>
              <w:i/>
              <w:iCs/>
              <w:color w:val="222222"/>
              <w:sz w:val="16"/>
              <w:szCs w:val="16"/>
              <w:shd w:val="clear" w:color="auto" w:fill="FFFFFF"/>
            </w:rPr>
            <w:t xml:space="preserve">within 30 days of the report delivery, to get these rectified timely, failing which </w:t>
          </w:r>
          <w:r w:rsidR="0020318E">
            <w:rPr>
              <w:rFonts w:ascii="Arial" w:hAnsi="Arial" w:cs="Arial"/>
              <w:bCs/>
              <w:i/>
              <w:iCs/>
              <w:color w:val="222222"/>
              <w:sz w:val="16"/>
              <w:szCs w:val="16"/>
              <w:shd w:val="clear" w:color="auto" w:fill="FFFFFF"/>
            </w:rPr>
            <w:t>we</w:t>
          </w:r>
          <w:r w:rsidRPr="006017C4">
            <w:rPr>
              <w:rFonts w:ascii="Arial" w:hAnsi="Arial" w:cs="Arial"/>
              <w:bCs/>
              <w:i/>
              <w:iCs/>
              <w:color w:val="222222"/>
              <w:sz w:val="16"/>
              <w:szCs w:val="16"/>
              <w:shd w:val="clear" w:color="auto" w:fill="FFFFFF"/>
            </w:rPr>
            <w:t xml:space="preserve">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932C85" w:rsidRPr="008414CF" w:rsidRDefault="00932C85" w:rsidP="00932C85">
          <w:pPr>
            <w:tabs>
              <w:tab w:val="left" w:pos="0"/>
            </w:tabs>
            <w:rPr>
              <w:rFonts w:ascii="Arial" w:hAnsi="Arial" w:cs="Arial"/>
              <w:i/>
              <w:sz w:val="16"/>
              <w:szCs w:val="16"/>
              <w:u w:val="single"/>
            </w:rPr>
          </w:pPr>
        </w:p>
        <w:p w:rsidR="00932C85" w:rsidRDefault="00932C85" w:rsidP="00932C85">
          <w:pPr>
            <w:numPr>
              <w:ilvl w:val="0"/>
              <w:numId w:val="30"/>
            </w:numPr>
            <w:tabs>
              <w:tab w:val="left" w:pos="0"/>
            </w:tabs>
            <w:spacing w:line="276" w:lineRule="auto"/>
            <w:jc w:val="center"/>
            <w:rPr>
              <w:rFonts w:ascii="Arial" w:hAnsi="Arial" w:cs="Arial"/>
              <w:bCs/>
              <w:i/>
              <w:iCs/>
              <w:color w:val="222222"/>
              <w:sz w:val="16"/>
              <w:szCs w:val="16"/>
              <w:shd w:val="clear" w:color="auto" w:fill="FFFFFF"/>
            </w:rPr>
          </w:pPr>
          <w:r w:rsidRPr="00385274">
            <w:rPr>
              <w:rFonts w:ascii="Arial" w:hAnsi="Arial" w:cs="Arial"/>
              <w:bCs/>
              <w:i/>
              <w:iCs/>
              <w:color w:val="222222"/>
              <w:sz w:val="16"/>
              <w:szCs w:val="16"/>
              <w:shd w:val="clear" w:color="auto" w:fill="FFFFFF"/>
            </w:rPr>
            <w:t xml:space="preserve">Our </w:t>
          </w:r>
          <w:r w:rsidRPr="00385274">
            <w:rPr>
              <w:rFonts w:ascii="Arial" w:hAnsi="Arial" w:cs="Arial"/>
              <w:b/>
              <w:bCs/>
              <w:i/>
              <w:iCs/>
              <w:color w:val="222222"/>
              <w:sz w:val="16"/>
              <w:szCs w:val="16"/>
              <w:shd w:val="clear" w:color="auto" w:fill="FFFFFF"/>
            </w:rPr>
            <w:t>DATA RETENTION POLICY</w:t>
          </w:r>
          <w:r w:rsidRPr="00385274">
            <w:rPr>
              <w:rFonts w:ascii="Arial" w:hAnsi="Arial" w:cs="Arial"/>
              <w:bCs/>
              <w:i/>
              <w:iCs/>
              <w:color w:val="222222"/>
              <w:sz w:val="16"/>
              <w:szCs w:val="16"/>
              <w:shd w:val="clear" w:color="auto" w:fill="FFFFFF"/>
            </w:rPr>
            <w:t xml:space="preserve"> is of </w:t>
          </w:r>
          <w:r w:rsidRPr="00385274">
            <w:rPr>
              <w:rFonts w:ascii="Arial" w:hAnsi="Arial" w:cs="Arial"/>
              <w:b/>
              <w:bCs/>
              <w:i/>
              <w:iCs/>
              <w:color w:val="222222"/>
              <w:sz w:val="16"/>
              <w:szCs w:val="16"/>
              <w:u w:val="single"/>
              <w:shd w:val="clear" w:color="auto" w:fill="FFFFFF"/>
            </w:rPr>
            <w:t>ONE YEAR</w:t>
          </w:r>
          <w:r w:rsidRPr="00385274">
            <w:rPr>
              <w:rFonts w:ascii="Arial" w:hAnsi="Arial" w:cs="Arial"/>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rsidR="005636F3" w:rsidRDefault="005636F3" w:rsidP="005636F3">
          <w:pPr>
            <w:pStyle w:val="ListParagraph"/>
            <w:rPr>
              <w:rFonts w:ascii="Arial" w:hAnsi="Arial" w:cs="Arial"/>
              <w:bCs/>
              <w:i/>
              <w:iCs/>
              <w:color w:val="222222"/>
              <w:sz w:val="16"/>
              <w:szCs w:val="16"/>
              <w:shd w:val="clear" w:color="auto" w:fill="FFFFFF"/>
            </w:rPr>
          </w:pPr>
        </w:p>
        <w:p w:rsidR="005636F3" w:rsidRDefault="005636F3" w:rsidP="005636F3">
          <w:pPr>
            <w:tabs>
              <w:tab w:val="left" w:pos="0"/>
            </w:tabs>
            <w:spacing w:line="276" w:lineRule="auto"/>
            <w:jc w:val="center"/>
            <w:rPr>
              <w:rFonts w:ascii="Arial" w:hAnsi="Arial" w:cs="Arial"/>
              <w:bCs/>
              <w:i/>
              <w:iCs/>
              <w:color w:val="222222"/>
              <w:sz w:val="16"/>
              <w:szCs w:val="16"/>
              <w:shd w:val="clear" w:color="auto" w:fill="FFFFFF"/>
            </w:rPr>
          </w:pPr>
        </w:p>
        <w:p w:rsidR="00932C85" w:rsidRPr="008414CF" w:rsidRDefault="00932C85" w:rsidP="005625A2">
          <w:pPr>
            <w:tabs>
              <w:tab w:val="left" w:pos="0"/>
            </w:tabs>
            <w:rPr>
              <w:rFonts w:ascii="Arial" w:hAnsi="Arial" w:cs="Arial"/>
              <w:i/>
              <w:sz w:val="16"/>
              <w:szCs w:val="20"/>
              <w:u w:val="single"/>
            </w:rPr>
          </w:pPr>
        </w:p>
        <w:p w:rsidR="00EF6DE8" w:rsidRDefault="00932C85" w:rsidP="00EF6DE8">
          <w:pPr>
            <w:tabs>
              <w:tab w:val="left" w:pos="0"/>
            </w:tabs>
            <w:spacing w:after="200" w:line="276" w:lineRule="auto"/>
            <w:jc w:val="center"/>
            <w:rPr>
              <w:rFonts w:ascii="Arial" w:hAnsi="Arial" w:cs="Arial"/>
              <w:b/>
              <w:i/>
              <w:sz w:val="16"/>
              <w:szCs w:val="20"/>
            </w:rPr>
          </w:pPr>
          <w:r w:rsidRPr="003B7CE3">
            <w:rPr>
              <w:rFonts w:ascii="Arial" w:hAnsi="Arial" w:cs="Arial"/>
              <w:b/>
              <w:i/>
              <w:sz w:val="16"/>
              <w:szCs w:val="20"/>
            </w:rPr>
            <w:t xml:space="preserve">At our end we have not verified the authenticity of any documents provided to us. </w:t>
          </w:r>
        </w:p>
      </w:sdtContent>
    </w:sdt>
    <w:p w:rsidR="00446A83" w:rsidRDefault="00446A83" w:rsidP="005F04D8">
      <w:pPr>
        <w:tabs>
          <w:tab w:val="left" w:pos="0"/>
        </w:tabs>
        <w:spacing w:after="200" w:line="276" w:lineRule="auto"/>
        <w:rPr>
          <w:rFonts w:ascii="Arial" w:hAnsi="Arial" w:cs="Arial"/>
          <w:b/>
          <w:i/>
          <w:sz w:val="16"/>
          <w:szCs w:val="20"/>
        </w:rPr>
      </w:pPr>
      <w:bookmarkStart w:id="0" w:name="_GoBack"/>
      <w:bookmarkEnd w:id="0"/>
    </w:p>
    <w:sdt>
      <w:sdtPr>
        <w:rPr>
          <w:rFonts w:ascii="Arial" w:hAnsi="Arial" w:cs="Arial"/>
          <w:b/>
        </w:rPr>
        <w:id w:val="1297262783"/>
        <w:placeholder>
          <w:docPart w:val="D3D3F21875504B789C00640CCBB143EF"/>
        </w:placeholder>
      </w:sdtPr>
      <w:sdtEndPr>
        <w:rPr>
          <w:sz w:val="20"/>
          <w:szCs w:val="20"/>
        </w:rPr>
      </w:sdtEndPr>
      <w:sdtContent>
        <w:p w:rsidR="00932C85" w:rsidRPr="00EF6DE8" w:rsidRDefault="00C019BB" w:rsidP="00EF6DE8">
          <w:pPr>
            <w:spacing w:after="200" w:line="276" w:lineRule="auto"/>
            <w:jc w:val="center"/>
            <w:rPr>
              <w:rFonts w:ascii="Arial" w:hAnsi="Arial" w:cs="Arial"/>
              <w:b/>
            </w:rPr>
          </w:pPr>
          <w:r>
            <w:rPr>
              <w:rFonts w:ascii="Arial" w:hAnsi="Arial" w:cs="Arial"/>
              <w:b/>
            </w:rPr>
            <w:t>GOOGLE MAP LOCATION– ANNEXURE I</w:t>
          </w:r>
        </w:p>
        <w:p w:rsidR="00932C85" w:rsidRDefault="00932C85" w:rsidP="00932C85">
          <w:pPr>
            <w:pStyle w:val="ListParagraph"/>
            <w:tabs>
              <w:tab w:val="left" w:pos="270"/>
              <w:tab w:val="left" w:pos="4320"/>
            </w:tabs>
            <w:spacing w:line="360" w:lineRule="auto"/>
            <w:ind w:left="270" w:right="4889"/>
            <w:rPr>
              <w:rFonts w:ascii="Arial" w:hAnsi="Arial" w:cs="Arial"/>
              <w:b/>
              <w:sz w:val="20"/>
              <w:szCs w:val="20"/>
            </w:rPr>
          </w:pPr>
          <w:r>
            <w:rPr>
              <w:rFonts w:ascii="Arial" w:hAnsi="Arial" w:cs="Arial"/>
              <w:b/>
              <w:noProof/>
              <w:u w:val="single"/>
              <w:lang w:val="en-IN" w:eastAsia="en-IN"/>
            </w:rPr>
            <mc:AlternateContent>
              <mc:Choice Requires="wps">
                <w:drawing>
                  <wp:anchor distT="4294967294" distB="4294967294" distL="114300" distR="114300" simplePos="0" relativeHeight="251658752" behindDoc="0" locked="0" layoutInCell="1" allowOverlap="1" wp14:anchorId="41D1033D" wp14:editId="0A760664">
                    <wp:simplePos x="0" y="0"/>
                    <wp:positionH relativeFrom="column">
                      <wp:posOffset>-45720</wp:posOffset>
                    </wp:positionH>
                    <wp:positionV relativeFrom="paragraph">
                      <wp:posOffset>60959</wp:posOffset>
                    </wp:positionV>
                    <wp:extent cx="5928360" cy="0"/>
                    <wp:effectExtent l="0" t="38100" r="15240" b="38100"/>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D91158" id="Straight Connector 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4.8pt" to="46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" strokeweight="6pt">
                    <o:lock v:ext="edit" shapetype="f"/>
                  </v:line>
                </w:pict>
              </mc:Fallback>
            </mc:AlternateContent>
          </w:r>
        </w:p>
      </w:sdtContent>
    </w:sdt>
    <w:p w:rsidR="00D46FB2" w:rsidRDefault="00D46FB2" w:rsidP="00D46FB2">
      <w:pPr>
        <w:pStyle w:val="ListParagraph"/>
        <w:tabs>
          <w:tab w:val="left" w:pos="4320"/>
        </w:tabs>
        <w:spacing w:line="360" w:lineRule="auto"/>
        <w:ind w:left="-284" w:right="4889" w:firstLine="52"/>
        <w:rPr>
          <w:rFonts w:ascii="Arial" w:hAnsi="Arial" w:cs="Arial"/>
          <w:b/>
          <w:sz w:val="20"/>
          <w:szCs w:val="20"/>
        </w:rPr>
      </w:pPr>
    </w:p>
    <w:p w:rsidR="00B65E44" w:rsidRDefault="00B65E44" w:rsidP="00D46FB2">
      <w:pPr>
        <w:pStyle w:val="ListParagraph"/>
        <w:tabs>
          <w:tab w:val="left" w:pos="4320"/>
        </w:tabs>
        <w:spacing w:line="360" w:lineRule="auto"/>
        <w:ind w:left="-284" w:right="4889" w:firstLine="52"/>
        <w:rPr>
          <w:rFonts w:ascii="Arial" w:hAnsi="Arial" w:cs="Arial"/>
          <w:b/>
          <w:sz w:val="20"/>
          <w:szCs w:val="20"/>
        </w:rPr>
      </w:pPr>
    </w:p>
    <w:p w:rsidR="00B65E44" w:rsidRDefault="00416428" w:rsidP="00416428">
      <w:pPr>
        <w:pStyle w:val="ListParagraph"/>
        <w:spacing w:line="360" w:lineRule="auto"/>
        <w:ind w:left="-284" w:right="2688" w:firstLine="52"/>
        <w:jc w:val="center"/>
        <w:rPr>
          <w:rFonts w:ascii="Arial" w:hAnsi="Arial" w:cs="Arial"/>
          <w:b/>
          <w:sz w:val="20"/>
          <w:szCs w:val="20"/>
        </w:rPr>
      </w:pPr>
      <w:r>
        <w:rPr>
          <w:rFonts w:ascii="Arial" w:hAnsi="Arial" w:cs="Arial"/>
          <w:b/>
          <w:noProof/>
          <w:sz w:val="20"/>
          <w:szCs w:val="20"/>
          <w:lang w:val="en-IN" w:eastAsia="en-IN"/>
        </w:rPr>
        <w:t xml:space="preserve">                                                              NO INFORMATION PROVIDED</w:t>
      </w:r>
    </w:p>
    <w:p w:rsidR="003C2F32" w:rsidRDefault="003C2F32" w:rsidP="00D46FB2">
      <w:pPr>
        <w:pStyle w:val="ListParagraph"/>
        <w:tabs>
          <w:tab w:val="left" w:pos="4320"/>
        </w:tabs>
        <w:spacing w:line="360" w:lineRule="auto"/>
        <w:ind w:left="-284" w:right="4889" w:firstLine="52"/>
        <w:rPr>
          <w:rFonts w:ascii="Arial" w:hAnsi="Arial" w:cs="Arial"/>
          <w:b/>
          <w:sz w:val="20"/>
          <w:szCs w:val="20"/>
        </w:rPr>
      </w:pPr>
    </w:p>
    <w:p w:rsidR="00D46FB2" w:rsidRDefault="00D46FB2" w:rsidP="00D46FB2">
      <w:pPr>
        <w:pStyle w:val="ListParagraph"/>
        <w:tabs>
          <w:tab w:val="left" w:pos="4320"/>
        </w:tabs>
        <w:spacing w:line="360" w:lineRule="auto"/>
        <w:ind w:left="-284" w:right="4889" w:firstLine="52"/>
        <w:rPr>
          <w:rFonts w:ascii="Arial" w:hAnsi="Arial" w:cs="Arial"/>
          <w:b/>
          <w:sz w:val="20"/>
          <w:szCs w:val="20"/>
        </w:rPr>
      </w:pPr>
    </w:p>
    <w:p w:rsidR="00D46FB2" w:rsidRPr="005625A2" w:rsidRDefault="000E32FA" w:rsidP="005625A2">
      <w:pPr>
        <w:spacing w:after="200" w:line="276" w:lineRule="auto"/>
        <w:rPr>
          <w:rFonts w:ascii="Arial" w:hAnsi="Arial" w:cs="Arial"/>
          <w:b/>
          <w:sz w:val="20"/>
          <w:szCs w:val="20"/>
        </w:rPr>
      </w:pPr>
      <w:r>
        <w:rPr>
          <w:rFonts w:ascii="Arial" w:hAnsi="Arial" w:cs="Arial"/>
          <w:b/>
          <w:sz w:val="20"/>
          <w:szCs w:val="20"/>
        </w:rPr>
        <w:br w:type="page"/>
      </w:r>
    </w:p>
    <w:sdt>
      <w:sdtPr>
        <w:rPr>
          <w:rFonts w:ascii="Arial" w:hAnsi="Arial" w:cs="Arial"/>
          <w:b/>
        </w:rPr>
        <w:id w:val="339277121"/>
        <w:placeholder>
          <w:docPart w:val="D3D3F21875504B789C00640CCBB143EF"/>
        </w:placeholder>
      </w:sdtPr>
      <w:sdtEndPr>
        <w:rPr>
          <w:u w:val="single"/>
        </w:rPr>
      </w:sdtEndPr>
      <w:sdtContent>
        <w:p w:rsidR="00932C85" w:rsidRDefault="00932C85" w:rsidP="00932C85">
          <w:pPr>
            <w:spacing w:line="360" w:lineRule="auto"/>
            <w:jc w:val="center"/>
            <w:rPr>
              <w:rFonts w:ascii="Arial" w:hAnsi="Arial" w:cs="Arial"/>
              <w:b/>
            </w:rPr>
          </w:pPr>
          <w:r>
            <w:rPr>
              <w:rFonts w:ascii="Arial" w:hAnsi="Arial" w:cs="Arial"/>
              <w:b/>
            </w:rPr>
            <w:t>PHOTOGRAP</w:t>
          </w:r>
          <w:r w:rsidR="00C019BB">
            <w:rPr>
              <w:rFonts w:ascii="Arial" w:hAnsi="Arial" w:cs="Arial"/>
              <w:b/>
            </w:rPr>
            <w:t>HS OF THE PROPERTY – ANNEXURE II</w:t>
          </w:r>
        </w:p>
        <w:p w:rsidR="00F77C7D" w:rsidRPr="00416428" w:rsidRDefault="00932C85" w:rsidP="00416428">
          <w:pPr>
            <w:spacing w:line="360" w:lineRule="auto"/>
            <w:jc w:val="center"/>
            <w:rPr>
              <w:rFonts w:ascii="Arial" w:hAnsi="Arial" w:cs="Arial"/>
              <w:b/>
              <w:u w:val="single"/>
            </w:rPr>
          </w:pPr>
          <w:r>
            <w:rPr>
              <w:rFonts w:ascii="Arial" w:hAnsi="Arial" w:cs="Arial"/>
              <w:b/>
              <w:noProof/>
              <w:u w:val="single"/>
              <w:lang w:val="en-IN" w:eastAsia="en-IN"/>
            </w:rPr>
            <mc:AlternateContent>
              <mc:Choice Requires="wps">
                <w:drawing>
                  <wp:anchor distT="4294967294" distB="4294967294" distL="114300" distR="114300" simplePos="0" relativeHeight="251659776" behindDoc="0" locked="0" layoutInCell="1" allowOverlap="1" wp14:anchorId="749EEB28" wp14:editId="0FB046A9">
                    <wp:simplePos x="0" y="0"/>
                    <wp:positionH relativeFrom="column">
                      <wp:posOffset>-45720</wp:posOffset>
                    </wp:positionH>
                    <wp:positionV relativeFrom="paragraph">
                      <wp:posOffset>83819</wp:posOffset>
                    </wp:positionV>
                    <wp:extent cx="5928360" cy="0"/>
                    <wp:effectExtent l="0" t="38100" r="15240" b="38100"/>
                    <wp:wrapNone/>
                    <wp:docPr id="2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1F47EF" id="Straight Connector 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6.6pt" to="463.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" strokeweight="6pt">
                    <o:lock v:ext="edit" shapetype="f"/>
                  </v:line>
                </w:pict>
              </mc:Fallback>
            </mc:AlternateContent>
          </w:r>
        </w:p>
      </w:sdtContent>
    </w:sdt>
    <w:p w:rsidR="00416428" w:rsidRDefault="00416428" w:rsidP="00416428">
      <w:pPr>
        <w:tabs>
          <w:tab w:val="left" w:pos="720"/>
        </w:tabs>
        <w:spacing w:line="360" w:lineRule="auto"/>
        <w:jc w:val="center"/>
        <w:rPr>
          <w:rFonts w:ascii="Arial" w:hAnsi="Arial" w:cs="Arial"/>
          <w:b/>
          <w:sz w:val="20"/>
          <w:szCs w:val="20"/>
        </w:rPr>
      </w:pPr>
    </w:p>
    <w:p w:rsidR="003C2F32" w:rsidRDefault="00416428" w:rsidP="00416428">
      <w:pPr>
        <w:tabs>
          <w:tab w:val="left" w:pos="720"/>
        </w:tabs>
        <w:spacing w:line="360" w:lineRule="auto"/>
        <w:jc w:val="center"/>
        <w:rPr>
          <w:rFonts w:ascii="Arial" w:hAnsi="Arial" w:cs="Arial"/>
          <w:b/>
          <w:sz w:val="20"/>
          <w:szCs w:val="20"/>
        </w:rPr>
      </w:pPr>
      <w:r>
        <w:rPr>
          <w:rFonts w:ascii="Arial" w:hAnsi="Arial" w:cs="Arial"/>
          <w:b/>
          <w:sz w:val="20"/>
          <w:szCs w:val="20"/>
        </w:rPr>
        <w:t>PHOTOGRAPHS NOT PROVIDED BY THE LIQUIDATOR TEAM</w:t>
      </w:r>
    </w:p>
    <w:p w:rsidR="00416428" w:rsidRPr="001930BC" w:rsidRDefault="00416428" w:rsidP="00CF094C">
      <w:pPr>
        <w:tabs>
          <w:tab w:val="left" w:pos="720"/>
        </w:tabs>
        <w:spacing w:line="360" w:lineRule="auto"/>
        <w:rPr>
          <w:rFonts w:ascii="Arial" w:hAnsi="Arial" w:cs="Arial"/>
          <w:b/>
          <w:sz w:val="20"/>
          <w:szCs w:val="20"/>
        </w:rPr>
      </w:pPr>
    </w:p>
    <w:p w:rsidR="00416428" w:rsidRDefault="00416428" w:rsidP="00932C85">
      <w:pPr>
        <w:spacing w:line="360" w:lineRule="auto"/>
        <w:jc w:val="center"/>
        <w:rPr>
          <w:rFonts w:ascii="Arial" w:hAnsi="Arial" w:cs="Arial"/>
          <w:b/>
        </w:rPr>
      </w:pPr>
    </w:p>
    <w:p w:rsidR="00416428" w:rsidRDefault="00416428" w:rsidP="00932C85">
      <w:pPr>
        <w:spacing w:line="360" w:lineRule="auto"/>
        <w:jc w:val="center"/>
        <w:rPr>
          <w:rFonts w:ascii="Arial" w:hAnsi="Arial" w:cs="Arial"/>
          <w:b/>
        </w:rPr>
      </w:pPr>
    </w:p>
    <w:p w:rsidR="00416428" w:rsidRDefault="00416428" w:rsidP="00932C85">
      <w:pPr>
        <w:spacing w:line="360" w:lineRule="auto"/>
        <w:jc w:val="center"/>
        <w:rPr>
          <w:rFonts w:ascii="Arial" w:hAnsi="Arial" w:cs="Arial"/>
          <w:b/>
        </w:rPr>
      </w:pPr>
    </w:p>
    <w:p w:rsidR="00416428" w:rsidRDefault="00416428" w:rsidP="00932C85">
      <w:pPr>
        <w:spacing w:line="360" w:lineRule="auto"/>
        <w:jc w:val="center"/>
        <w:rPr>
          <w:rFonts w:ascii="Arial" w:hAnsi="Arial" w:cs="Arial"/>
          <w:b/>
        </w:rPr>
      </w:pPr>
    </w:p>
    <w:p w:rsidR="00416428" w:rsidRDefault="00416428" w:rsidP="00932C85">
      <w:pPr>
        <w:spacing w:line="360" w:lineRule="auto"/>
        <w:jc w:val="center"/>
        <w:rPr>
          <w:rFonts w:ascii="Arial" w:hAnsi="Arial" w:cs="Arial"/>
          <w:b/>
        </w:rPr>
      </w:pPr>
    </w:p>
    <w:p w:rsidR="00416428" w:rsidRDefault="00416428">
      <w:pPr>
        <w:spacing w:after="200" w:line="276" w:lineRule="auto"/>
        <w:rPr>
          <w:rFonts w:ascii="Arial" w:hAnsi="Arial" w:cs="Arial"/>
          <w:b/>
        </w:rPr>
      </w:pPr>
      <w:r>
        <w:rPr>
          <w:rFonts w:ascii="Arial" w:hAnsi="Arial" w:cs="Arial"/>
          <w:b/>
        </w:rPr>
        <w:br w:type="page"/>
      </w:r>
    </w:p>
    <w:sdt>
      <w:sdtPr>
        <w:rPr>
          <w:rFonts w:ascii="Arial" w:hAnsi="Arial" w:cs="Arial"/>
          <w:b/>
        </w:rPr>
        <w:id w:val="-445008100"/>
      </w:sdtPr>
      <w:sdtEndPr/>
      <w:sdtContent>
        <w:p w:rsidR="00416428" w:rsidRDefault="00416428" w:rsidP="00416428">
          <w:pPr>
            <w:spacing w:line="360" w:lineRule="auto"/>
            <w:jc w:val="center"/>
            <w:rPr>
              <w:rFonts w:ascii="Arial" w:hAnsi="Arial" w:cs="Arial"/>
              <w:b/>
            </w:rPr>
          </w:pPr>
          <w:r>
            <w:rPr>
              <w:rFonts w:ascii="Arial" w:hAnsi="Arial" w:cs="Arial"/>
              <w:b/>
              <w:noProof/>
              <w:u w:val="single"/>
              <w:lang w:val="en-IN" w:eastAsia="en-IN"/>
            </w:rPr>
            <mc:AlternateContent>
              <mc:Choice Requires="wps">
                <w:drawing>
                  <wp:anchor distT="4294967295" distB="4294967295" distL="114300" distR="114300" simplePos="0" relativeHeight="251661824" behindDoc="0" locked="0" layoutInCell="1" allowOverlap="1" wp14:anchorId="7AFB94DF" wp14:editId="208B37AF">
                    <wp:simplePos x="0" y="0"/>
                    <wp:positionH relativeFrom="column">
                      <wp:posOffset>-45720</wp:posOffset>
                    </wp:positionH>
                    <wp:positionV relativeFrom="paragraph">
                      <wp:posOffset>344804</wp:posOffset>
                    </wp:positionV>
                    <wp:extent cx="5928360" cy="0"/>
                    <wp:effectExtent l="0" t="38100" r="15240" b="381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4F8E91" id="Straight Connector 2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" strokeweight="6pt">
                    <o:lock v:ext="edit" shapetype="f"/>
                  </v:line>
                </w:pict>
              </mc:Fallback>
            </mc:AlternateContent>
          </w:r>
          <w:r>
            <w:rPr>
              <w:rFonts w:ascii="Arial" w:hAnsi="Arial" w:cs="Arial"/>
              <w:b/>
            </w:rPr>
            <w:t>VALUER’S REMARKS - ANNEXURE III</w:t>
          </w:r>
        </w:p>
      </w:sdtContent>
    </w:sdt>
    <w:p w:rsidR="00416428" w:rsidRDefault="00416428" w:rsidP="00416428">
      <w:pPr>
        <w:spacing w:line="360" w:lineRule="auto"/>
        <w:rPr>
          <w:rFonts w:ascii="Arial" w:hAnsi="Arial" w:cs="Arial"/>
          <w:b/>
          <w:u w:val="single"/>
        </w:rPr>
      </w:pPr>
    </w:p>
    <w:tbl>
      <w:tblPr>
        <w:tblStyle w:val="TableGrid"/>
        <w:tblW w:w="11330" w:type="dxa"/>
        <w:jc w:val="center"/>
        <w:tblLayout w:type="fixed"/>
        <w:tblLook w:val="04A0" w:firstRow="1" w:lastRow="0" w:firstColumn="1" w:lastColumn="0" w:noHBand="0" w:noVBand="1"/>
      </w:tblPr>
      <w:tblGrid>
        <w:gridCol w:w="881"/>
        <w:gridCol w:w="10449"/>
      </w:tblGrid>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sz w:val="18"/>
                <w:lang w:eastAsia="en-GB" w:bidi="hi-IN"/>
              </w:rPr>
            </w:pPr>
            <w:r w:rsidRPr="005A1F19">
              <w:rPr>
                <w:rFonts w:ascii="Arial" w:hAnsi="Arial" w:cs="Arial"/>
                <w:sz w:val="18"/>
              </w:rPr>
              <w:t xml:space="preserve">This Valuation report is prepared based on the copies of the documents/ information which the client &amp; its customer could provide to us within the reasonable expected time either verbally or in writing out of the standard checklist of documents sought from them and further based on the information came apparently in front of us during the limited available time in the assignment and based on certain assumptions and limiting conditions. The client/ owner and its management/representatives warranted to us that the information they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liable for any loss, damages, cost or expenses arising from fraudulent acts, misrepresentations, or </w:t>
            </w:r>
            <w:proofErr w:type="spellStart"/>
            <w:r w:rsidRPr="005A1F19">
              <w:rPr>
                <w:rFonts w:ascii="Arial" w:hAnsi="Arial" w:cs="Arial"/>
                <w:sz w:val="18"/>
              </w:rPr>
              <w:t>wilful</w:t>
            </w:r>
            <w:proofErr w:type="spellEnd"/>
            <w:r w:rsidRPr="005A1F19">
              <w:rPr>
                <w:rFonts w:ascii="Arial" w:hAnsi="Arial" w:cs="Arial"/>
                <w:sz w:val="18"/>
              </w:rPr>
              <w:t xml:space="preserve"> default on part of the owner, company, its directors, employee, representative or agents. Verification or cross checking of the documents provided to us from the originals or from any Govt. departments/ authority/ Record of Registrar has not been done at our end since this is beyond the scope of our work and has to be taken care by Bank </w:t>
            </w:r>
            <w:proofErr w:type="spellStart"/>
            <w:r w:rsidRPr="005A1F19">
              <w:rPr>
                <w:rFonts w:ascii="Arial" w:hAnsi="Arial" w:cs="Arial"/>
                <w:sz w:val="18"/>
              </w:rPr>
              <w:t>empanelled</w:t>
            </w:r>
            <w:proofErr w:type="spellEnd"/>
            <w:r w:rsidRPr="005A1F19">
              <w:rPr>
                <w:rFonts w:ascii="Arial" w:hAnsi="Arial" w:cs="Arial"/>
                <w:sz w:val="18"/>
              </w:rPr>
              <w:t xml:space="preserve"> Legal expert/ Advocate.</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jc w:val="both"/>
              <w:rPr>
                <w:rFonts w:ascii="Arial" w:hAnsi="Arial" w:cs="Arial"/>
                <w:sz w:val="18"/>
                <w:szCs w:val="20"/>
              </w:rPr>
            </w:pPr>
          </w:p>
        </w:tc>
        <w:tc>
          <w:tcPr>
            <w:tcW w:w="10449" w:type="dxa"/>
          </w:tcPr>
          <w:p w:rsidR="00416428" w:rsidRPr="005A1F19" w:rsidRDefault="00416428" w:rsidP="00A676A5">
            <w:pPr>
              <w:tabs>
                <w:tab w:val="num" w:pos="429"/>
                <w:tab w:val="left" w:pos="1234"/>
                <w:tab w:val="left" w:pos="1440"/>
                <w:tab w:val="left" w:pos="1631"/>
              </w:tabs>
              <w:contextualSpacing/>
              <w:jc w:val="both"/>
              <w:rPr>
                <w:rFonts w:ascii="Arial" w:hAnsi="Arial" w:cs="Arial"/>
                <w:sz w:val="18"/>
              </w:rPr>
            </w:pPr>
            <w:r w:rsidRPr="005A1F19">
              <w:rPr>
                <w:rFonts w:ascii="Arial" w:hAnsi="Arial" w:cs="Arial"/>
                <w:sz w:val="18"/>
              </w:rPr>
              <w:t>The information, documents, data which has become primary basis of the report has been supplied by the client which has been relied upon in good faith and is not generated by the Valuer.</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jc w:val="both"/>
              <w:rPr>
                <w:rFonts w:ascii="Arial" w:hAnsi="Arial" w:cs="Arial"/>
                <w:sz w:val="18"/>
                <w:szCs w:val="20"/>
              </w:rPr>
            </w:pPr>
          </w:p>
        </w:tc>
        <w:tc>
          <w:tcPr>
            <w:tcW w:w="10449" w:type="dxa"/>
          </w:tcPr>
          <w:p w:rsidR="00416428" w:rsidRPr="005A1F19" w:rsidRDefault="00416428" w:rsidP="00A676A5">
            <w:pPr>
              <w:tabs>
                <w:tab w:val="num" w:pos="429"/>
                <w:tab w:val="left" w:pos="1234"/>
                <w:tab w:val="left" w:pos="1440"/>
                <w:tab w:val="left" w:pos="1631"/>
              </w:tabs>
              <w:contextualSpacing/>
              <w:jc w:val="both"/>
              <w:rPr>
                <w:rFonts w:ascii="Arial" w:hAnsi="Arial" w:cs="Arial"/>
                <w:sz w:val="18"/>
              </w:rPr>
            </w:pPr>
            <w:r w:rsidRPr="005A1F19">
              <w:rPr>
                <w:rFonts w:ascii="Arial" w:hAnsi="Arial" w:cs="Arial"/>
                <w:sz w:val="18"/>
              </w:rPr>
              <w:t xml:space="preserve">This is just an opinion report on Valuation based on the copy of the documents/ information provided to us by the client which has been relied upon in good faith of the </w:t>
            </w:r>
            <w:r>
              <w:rPr>
                <w:rFonts w:ascii="Arial" w:hAnsi="Arial" w:cs="Arial"/>
                <w:sz w:val="18"/>
              </w:rPr>
              <w:t>assets</w:t>
            </w:r>
            <w:r w:rsidRPr="005A1F19">
              <w:rPr>
                <w:rFonts w:ascii="Arial" w:hAnsi="Arial" w:cs="Arial"/>
                <w:sz w:val="18"/>
              </w:rPr>
              <w:t xml:space="preserve"> found as per the information given in the documents provided to us and/ or confirmed by the owner/ owner representative to us on site.</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jc w:val="both"/>
              <w:rPr>
                <w:rFonts w:ascii="Arial" w:hAnsi="Arial" w:cs="Arial"/>
                <w:sz w:val="18"/>
                <w:szCs w:val="20"/>
              </w:rPr>
            </w:pPr>
          </w:p>
        </w:tc>
        <w:tc>
          <w:tcPr>
            <w:tcW w:w="10449" w:type="dxa"/>
          </w:tcPr>
          <w:p w:rsidR="00416428" w:rsidRPr="005A1F19" w:rsidRDefault="00416428" w:rsidP="00A676A5">
            <w:pPr>
              <w:tabs>
                <w:tab w:val="left" w:pos="1905"/>
              </w:tabs>
              <w:ind w:left="24"/>
              <w:jc w:val="both"/>
              <w:rPr>
                <w:rFonts w:ascii="Arial" w:hAnsi="Arial" w:cs="Arial"/>
                <w:sz w:val="18"/>
              </w:rPr>
            </w:pPr>
            <w:r w:rsidRPr="005A1F19">
              <w:rPr>
                <w:rFonts w:ascii="Arial" w:hAnsi="Arial" w:cs="Arial"/>
                <w:sz w:val="18"/>
                <w:szCs w:val="20"/>
              </w:rPr>
              <w:t xml:space="preserve">Legal aspects for </w:t>
            </w:r>
            <w:proofErr w:type="spellStart"/>
            <w:r w:rsidRPr="005A1F19">
              <w:rPr>
                <w:rFonts w:ascii="Arial" w:hAnsi="Arial" w:cs="Arial"/>
                <w:sz w:val="18"/>
                <w:szCs w:val="20"/>
              </w:rPr>
              <w:t>eg</w:t>
            </w:r>
            <w:proofErr w:type="spellEnd"/>
            <w:r w:rsidRPr="005A1F19">
              <w:rPr>
                <w:rFonts w:ascii="Arial" w:hAnsi="Arial" w:cs="Arial"/>
                <w:sz w:val="18"/>
                <w:szCs w:val="20"/>
              </w:rPr>
              <w:t xml:space="preserve">. Investigation of title, ownership rights, lien, charge, mortgage, lease, sanctioned maps, verification of documents provided to us such as title documents, Map, etc. from any concerned Govt. office etc. have to be taken care by legal expert/ Advocate and same are not done at our end. It is assumed that the concerned Lender/ Financial Institution has asked for the valuation of that </w:t>
            </w:r>
            <w:r>
              <w:rPr>
                <w:rFonts w:ascii="Arial" w:hAnsi="Arial" w:cs="Arial"/>
                <w:sz w:val="18"/>
                <w:szCs w:val="20"/>
              </w:rPr>
              <w:t>assets</w:t>
            </w:r>
            <w:r w:rsidRPr="005A1F19">
              <w:rPr>
                <w:rFonts w:ascii="Arial" w:hAnsi="Arial" w:cs="Arial"/>
                <w:sz w:val="18"/>
                <w:szCs w:val="20"/>
              </w:rPr>
              <w:t xml:space="preserve"> after satisfying the authenticity of the documents given to us and for which the legal verification has been already taken and cleared by the competent Advocate before requesting for the Valuation report. I/ We assume no responsibility for the legal matters including, but not limited to, legal or title concerns.</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sz w:val="18"/>
                <w:szCs w:val="20"/>
              </w:rPr>
            </w:pPr>
            <w:r w:rsidRPr="005A1F19">
              <w:rPr>
                <w:rFonts w:ascii="Arial" w:hAnsi="Arial" w:cs="Arial"/>
                <w:sz w:val="18"/>
                <w:szCs w:val="20"/>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5F697E">
            <w:pPr>
              <w:widowControl w:val="0"/>
              <w:autoSpaceDE w:val="0"/>
              <w:autoSpaceDN w:val="0"/>
              <w:spacing w:after="160" w:line="259" w:lineRule="auto"/>
              <w:contextualSpacing/>
              <w:jc w:val="both"/>
              <w:rPr>
                <w:i/>
                <w:color w:val="000000" w:themeColor="text1"/>
              </w:rPr>
            </w:pPr>
            <w:r w:rsidRPr="005F697E">
              <w:rPr>
                <w:rFonts w:ascii="Arial" w:hAnsi="Arial" w:cs="Arial"/>
                <w:sz w:val="18"/>
                <w:szCs w:val="20"/>
              </w:rPr>
              <w:t xml:space="preserve">Valuation of the asset is done </w:t>
            </w:r>
            <w:r w:rsidR="005F697E" w:rsidRPr="005F697E">
              <w:rPr>
                <w:rFonts w:ascii="Arial" w:hAnsi="Arial" w:cs="Arial"/>
                <w:sz w:val="18"/>
                <w:szCs w:val="20"/>
              </w:rPr>
              <w:t xml:space="preserve">only on the basis of general opinion of the assets available in market because physical asset verification is not conducted </w:t>
            </w:r>
            <w:r w:rsidRPr="005F697E">
              <w:rPr>
                <w:rFonts w:ascii="Arial" w:hAnsi="Arial" w:cs="Arial"/>
                <w:sz w:val="18"/>
                <w:szCs w:val="20"/>
              </w:rPr>
              <w:t xml:space="preserve">as </w:t>
            </w:r>
            <w:r w:rsidR="005F697E" w:rsidRPr="005F697E">
              <w:rPr>
                <w:rFonts w:ascii="Arial" w:hAnsi="Arial" w:cs="Arial"/>
                <w:sz w:val="18"/>
                <w:szCs w:val="20"/>
              </w:rPr>
              <w:t>all the assets are stored in the warehouse of security agency and as per instruction provided by Liquidator team due to security reason it can’t be done.</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num" w:pos="429"/>
                <w:tab w:val="left" w:pos="1234"/>
                <w:tab w:val="left" w:pos="1440"/>
                <w:tab w:val="left" w:pos="1631"/>
              </w:tabs>
              <w:contextualSpacing/>
              <w:jc w:val="both"/>
              <w:rPr>
                <w:sz w:val="18"/>
                <w:lang w:eastAsia="en-GB" w:bidi="hi-IN"/>
              </w:rPr>
            </w:pPr>
            <w:r w:rsidRPr="005A1F19">
              <w:rPr>
                <w:rFonts w:ascii="Arial" w:hAnsi="Arial" w:cs="Arial"/>
                <w:sz w:val="18"/>
                <w:szCs w:val="20"/>
              </w:rPr>
              <w:t>We have made certain assumptions in relation to facts, conditions or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446A83">
            <w:pPr>
              <w:tabs>
                <w:tab w:val="left" w:pos="1905"/>
              </w:tabs>
              <w:ind w:left="24"/>
              <w:jc w:val="both"/>
              <w:rPr>
                <w:rFonts w:ascii="Arial" w:hAnsi="Arial" w:cs="Arial"/>
                <w:sz w:val="18"/>
                <w:szCs w:val="20"/>
              </w:rPr>
            </w:pPr>
            <w:r w:rsidRPr="005A1F19">
              <w:rPr>
                <w:rFonts w:ascii="Arial" w:hAnsi="Arial" w:cs="Arial"/>
                <w:sz w:val="18"/>
                <w:szCs w:val="20"/>
              </w:rPr>
              <w:t xml:space="preserve">This report only contains general assessment &amp; opinion on the indicative, estimated Market Value of the </w:t>
            </w:r>
            <w:r>
              <w:rPr>
                <w:rFonts w:ascii="Arial" w:hAnsi="Arial" w:cs="Arial"/>
                <w:sz w:val="18"/>
                <w:szCs w:val="20"/>
              </w:rPr>
              <w:t>assets</w:t>
            </w:r>
            <w:r w:rsidRPr="005A1F19">
              <w:rPr>
                <w:rFonts w:ascii="Arial" w:hAnsi="Arial" w:cs="Arial"/>
                <w:sz w:val="18"/>
                <w:szCs w:val="20"/>
              </w:rPr>
              <w:t xml:space="preserve"> for which </w:t>
            </w:r>
            <w:r w:rsidR="00446A83">
              <w:rPr>
                <w:rFonts w:ascii="Arial" w:hAnsi="Arial" w:cs="Arial"/>
                <w:sz w:val="18"/>
                <w:szCs w:val="20"/>
              </w:rPr>
              <w:t>Liquidator</w:t>
            </w:r>
            <w:r w:rsidRPr="005A1F19">
              <w:rPr>
                <w:rFonts w:ascii="Arial" w:hAnsi="Arial" w:cs="Arial"/>
                <w:sz w:val="18"/>
                <w:szCs w:val="20"/>
              </w:rPr>
              <w:t xml:space="preserve"> has asked to conduct the Valuation and found as per the information given in the copy of documents, information, data provided to us and/ or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1905"/>
              </w:tabs>
              <w:ind w:left="24"/>
              <w:jc w:val="both"/>
              <w:rPr>
                <w:rFonts w:ascii="Arial" w:hAnsi="Arial" w:cs="Arial"/>
                <w:sz w:val="18"/>
                <w:szCs w:val="20"/>
              </w:rPr>
            </w:pPr>
            <w:r w:rsidRPr="005A1F19">
              <w:rPr>
                <w:rFonts w:ascii="Arial" w:hAnsi="Arial" w:cs="Arial"/>
                <w:sz w:val="18"/>
                <w:szCs w:val="20"/>
              </w:rPr>
              <w:t>We have relied on data from third party, external sources &amp; information available on public domain also to conclude the valuation.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widowControl w:val="0"/>
              <w:autoSpaceDE w:val="0"/>
              <w:autoSpaceDN w:val="0"/>
              <w:spacing w:after="160" w:line="259" w:lineRule="auto"/>
              <w:contextualSpacing/>
              <w:jc w:val="both"/>
              <w:rPr>
                <w:rFonts w:ascii="Arial" w:hAnsi="Arial" w:cs="Arial"/>
                <w:sz w:val="18"/>
                <w:szCs w:val="20"/>
              </w:rPr>
            </w:pPr>
            <w:r w:rsidRPr="005A1F19">
              <w:rPr>
                <w:rFonts w:ascii="Arial" w:hAnsi="Arial" w:cs="Arial"/>
                <w:sz w:val="18"/>
                <w:szCs w:val="20"/>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1905"/>
              </w:tabs>
              <w:jc w:val="both"/>
              <w:rPr>
                <w:rFonts w:ascii="Arial" w:hAnsi="Arial" w:cs="Arial"/>
                <w:sz w:val="18"/>
                <w:lang w:eastAsia="en-GB" w:bidi="hi-IN"/>
              </w:rPr>
            </w:pPr>
            <w:r w:rsidRPr="005A1F19">
              <w:rPr>
                <w:rFonts w:ascii="Arial" w:hAnsi="Arial" w:cs="Arial"/>
                <w:sz w:val="18"/>
                <w:lang w:eastAsia="en-GB" w:bidi="hi-IN"/>
              </w:rPr>
              <w:t xml:space="preserve">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 </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1905"/>
              </w:tabs>
              <w:ind w:left="24"/>
              <w:jc w:val="both"/>
              <w:rPr>
                <w:rFonts w:ascii="Arial" w:hAnsi="Arial" w:cs="Arial"/>
                <w:sz w:val="18"/>
                <w:szCs w:val="17"/>
              </w:rPr>
            </w:pPr>
            <w:r w:rsidRPr="005A1F19">
              <w:rPr>
                <w:rFonts w:ascii="Arial" w:hAnsi="Arial" w:cs="Arial"/>
                <w:sz w:val="18"/>
              </w:rPr>
              <w:t>This report has been prepared for the purposes stated in the report and should not be relied upon for any other purpose. Our client is the only authorized user of this report and is restricted for the purpose indicated in the engagement letter. I/we do not take any responsibility for the unauthorized use of this report.</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sz w:val="18"/>
              </w:rPr>
            </w:pPr>
            <w:r w:rsidRPr="005A1F19">
              <w:rPr>
                <w:rFonts w:ascii="Arial" w:hAnsi="Arial" w:cs="Arial"/>
                <w:sz w:val="18"/>
              </w:rPr>
              <w:t>Our report is meant for the purpose mentioned in the report and should not be used for any purpose other than the purpose mentioned therein. The Report should not be copied or reproduced without obtaining our prior written approval for any purpose other than the purpose for which it is prepared.</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lang w:eastAsia="en-GB" w:bidi="hi-IN"/>
              </w:rPr>
            </w:pPr>
            <w:r w:rsidRPr="005A1F19">
              <w:rPr>
                <w:rFonts w:ascii="Arial" w:hAnsi="Arial" w:cs="Arial"/>
                <w:sz w:val="18"/>
              </w:rPr>
              <w:t xml:space="preserve">I/We owe responsibility to only to the authority/client that has appointed me/us under the terms of the engagement letters. We will not be liable for any losses, claims, damages or liabilities arising out of the actions taken, omissions or advice given by any other person. In no event shall we be liable for any loss, damages, cost or expenses arising in any way from fraudulent acts, </w:t>
            </w:r>
            <w:r w:rsidRPr="005A1F19">
              <w:rPr>
                <w:rFonts w:ascii="Arial" w:hAnsi="Arial" w:cs="Arial"/>
                <w:sz w:val="18"/>
              </w:rPr>
              <w:lastRenderedPageBreak/>
              <w:t xml:space="preserve">misrepresentations or </w:t>
            </w:r>
            <w:proofErr w:type="spellStart"/>
            <w:r w:rsidRPr="005A1F19">
              <w:rPr>
                <w:rFonts w:ascii="Arial" w:hAnsi="Arial" w:cs="Arial"/>
                <w:sz w:val="18"/>
              </w:rPr>
              <w:t>wilful</w:t>
            </w:r>
            <w:proofErr w:type="spellEnd"/>
            <w:r w:rsidRPr="005A1F19">
              <w:rPr>
                <w:rFonts w:ascii="Arial" w:hAnsi="Arial" w:cs="Arial"/>
                <w:sz w:val="18"/>
              </w:rPr>
              <w:t xml:space="preserve"> default on part of the client or borrower or companies, their directors, employees, agents or representatives.</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1905"/>
              </w:tabs>
              <w:ind w:left="24"/>
              <w:jc w:val="both"/>
              <w:rPr>
                <w:rFonts w:ascii="Arial" w:hAnsi="Arial" w:cs="Arial"/>
                <w:sz w:val="18"/>
              </w:rPr>
            </w:pPr>
            <w:r w:rsidRPr="005A1F19">
              <w:rPr>
                <w:rFonts w:ascii="Arial" w:hAnsi="Arial" w:cs="Arial"/>
                <w:sz w:val="18"/>
                <w:szCs w:val="17"/>
              </w:rPr>
              <w:t xml:space="preserve">This report is having limited scope as per its fields &amp; format </w:t>
            </w:r>
            <w:r w:rsidRPr="005A1F19">
              <w:rPr>
                <w:rFonts w:ascii="Arial" w:hAnsi="Arial" w:cs="Arial"/>
                <w:sz w:val="18"/>
                <w:szCs w:val="17"/>
                <w:u w:val="single"/>
              </w:rPr>
              <w:t xml:space="preserve">to provide only the general basic idea of the value of the </w:t>
            </w:r>
            <w:r>
              <w:rPr>
                <w:rFonts w:ascii="Arial" w:hAnsi="Arial" w:cs="Arial"/>
                <w:sz w:val="18"/>
                <w:szCs w:val="17"/>
                <w:u w:val="single"/>
              </w:rPr>
              <w:t>assets</w:t>
            </w:r>
            <w:r w:rsidRPr="005A1F19">
              <w:rPr>
                <w:rFonts w:ascii="Arial" w:hAnsi="Arial" w:cs="Arial"/>
                <w:sz w:val="18"/>
                <w:szCs w:val="17"/>
                <w:u w:val="single"/>
              </w:rPr>
              <w:t xml:space="preserve"> prevailing in the market</w:t>
            </w:r>
            <w:r w:rsidRPr="005A1F19">
              <w:rPr>
                <w:rFonts w:ascii="Arial" w:hAnsi="Arial" w:cs="Arial"/>
                <w:sz w:val="18"/>
                <w:szCs w:val="17"/>
              </w:rPr>
              <w:t xml:space="preserve"> based on the documents/ data/ information provided by the client. The suggested indicative prospective estimated value should be considered only if transaction is happened </w:t>
            </w:r>
            <w:r w:rsidRPr="005A1F19">
              <w:rPr>
                <w:rFonts w:ascii="Arial" w:hAnsi="Arial" w:cs="Arial"/>
                <w:sz w:val="18"/>
                <w:szCs w:val="17"/>
                <w:u w:val="single"/>
              </w:rPr>
              <w:t>as free market transaction.</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sz w:val="18"/>
              </w:rPr>
            </w:pPr>
            <w:r w:rsidRPr="005A1F19">
              <w:rPr>
                <w:rFonts w:ascii="Arial" w:hAnsi="Arial" w:cs="Arial"/>
                <w:sz w:val="18"/>
              </w:rPr>
              <w:t xml:space="preserve">The sale of the subject </w:t>
            </w:r>
            <w:r>
              <w:rPr>
                <w:rFonts w:ascii="Arial" w:hAnsi="Arial" w:cs="Arial"/>
                <w:sz w:val="18"/>
              </w:rPr>
              <w:t>assets</w:t>
            </w:r>
            <w:r w:rsidRPr="005A1F19">
              <w:rPr>
                <w:rFonts w:ascii="Arial" w:hAnsi="Arial" w:cs="Arial"/>
                <w:sz w:val="18"/>
              </w:rPr>
              <w:t xml:space="preserve"> is assumed to be on an all cash basis. Financial arrangements would affect the price at which the </w:t>
            </w:r>
            <w:r>
              <w:rPr>
                <w:rFonts w:ascii="Arial" w:hAnsi="Arial" w:cs="Arial"/>
                <w:sz w:val="18"/>
              </w:rPr>
              <w:t>assets</w:t>
            </w:r>
            <w:r w:rsidRPr="005A1F19">
              <w:rPr>
                <w:rFonts w:ascii="Arial" w:hAnsi="Arial" w:cs="Arial"/>
                <w:sz w:val="18"/>
              </w:rPr>
              <w:t xml:space="preserve"> may sell for if placed on the market.</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sz w:val="18"/>
              </w:rPr>
            </w:pPr>
            <w:r w:rsidRPr="005A1F19">
              <w:rPr>
                <w:rFonts w:ascii="Arial" w:hAnsi="Arial" w:cs="Arial"/>
                <w:sz w:val="18"/>
              </w:rPr>
              <w:t>The actual realizable value that is likely to be fetched upon sale of the asset under consideration shall entirely depend on the demand and supply of the same in the market at the time of sale.</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lang w:eastAsia="en-GB" w:bidi="hi-IN"/>
              </w:rPr>
            </w:pPr>
            <w:r w:rsidRPr="005A1F19">
              <w:rPr>
                <w:rFonts w:ascii="Arial" w:hAnsi="Arial" w:cs="Arial"/>
                <w:sz w:val="18"/>
              </w:rPr>
              <w:t>While our work has involved an analysis &amp; computation of valuation it does not include detailed estimation, design/ technical/ engineering/ financial/ structural/ environmental/ architectural/ compliance survey/ safety audit &amp; works in accordance with generally accepted standards of audit &amp; other such works. The report in this work in not investigative in nature. It is mere an opinion on the likely estimated valuation based on the facts &amp; details presented to us by the client and third party market information came in front of us within the limited time of this assignment.</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lang w:eastAsia="en-GB" w:bidi="hi-IN"/>
              </w:rPr>
            </w:pPr>
            <w:r w:rsidRPr="005A1F19">
              <w:rPr>
                <w:rFonts w:ascii="Arial" w:hAnsi="Arial" w:cs="Arial"/>
                <w:sz w:val="18"/>
              </w:rPr>
              <w:t xml:space="preserve">Under this valuation assignment, we have not made a specific compliance survey or analysis of the various permits and licenses under central, state and local laws / regulations applicable to the operation and use of the subject </w:t>
            </w:r>
            <w:r>
              <w:rPr>
                <w:rFonts w:ascii="Arial" w:hAnsi="Arial" w:cs="Arial"/>
                <w:sz w:val="18"/>
              </w:rPr>
              <w:t>assets</w:t>
            </w:r>
            <w:r w:rsidRPr="005A1F19">
              <w:rPr>
                <w:rFonts w:ascii="Arial" w:hAnsi="Arial" w:cs="Arial"/>
                <w:sz w:val="18"/>
              </w:rPr>
              <w:t>, and this valuation does not consider the effect, if any, of non-compliance.</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sz w:val="18"/>
              </w:rPr>
            </w:pPr>
            <w:r w:rsidRPr="005A1F19">
              <w:rPr>
                <w:rFonts w:ascii="Arial" w:hAnsi="Arial" w:cs="Arial"/>
                <w:sz w:val="18"/>
              </w:rPr>
              <w:t xml:space="preserve">This report only contains opinion based on technical &amp; market information which came to knowledge during course of the assignment and </w:t>
            </w:r>
            <w:r w:rsidRPr="005A1F19">
              <w:rPr>
                <w:rFonts w:ascii="Arial" w:hAnsi="Arial" w:cs="Arial"/>
                <w:sz w:val="18"/>
                <w:szCs w:val="20"/>
              </w:rPr>
              <w:t>as per the information given in the copy of documents, information, data provided to us and/ and confirmed by the owner/ owner representative to us at site verbally and in writing which has been relied upon in good faith. It doesn’t contain any other recommendations of any sort including but not limited to express of any opinion on the suitability or otherwise of entering into any transaction with the borrower.</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i/>
                <w:sz w:val="18"/>
                <w:szCs w:val="19"/>
              </w:rPr>
            </w:pPr>
            <w:r w:rsidRPr="005A1F19">
              <w:rPr>
                <w:rFonts w:ascii="Arial" w:hAnsi="Arial" w:cs="Arial"/>
                <w:sz w:val="18"/>
              </w:rPr>
              <w:t xml:space="preserve">Valuation of the same asset/ </w:t>
            </w:r>
            <w:r>
              <w:rPr>
                <w:rFonts w:ascii="Arial" w:hAnsi="Arial" w:cs="Arial"/>
                <w:sz w:val="18"/>
              </w:rPr>
              <w:t>assets</w:t>
            </w:r>
            <w:r w:rsidRPr="005A1F19">
              <w:rPr>
                <w:rFonts w:ascii="Arial" w:hAnsi="Arial" w:cs="Arial"/>
                <w:sz w:val="18"/>
              </w:rPr>
              <w:t xml:space="preserve"> can fetch different values under different circumstances &amp; situations. For </w:t>
            </w:r>
            <w:proofErr w:type="spellStart"/>
            <w:r w:rsidRPr="005A1F19">
              <w:rPr>
                <w:rFonts w:ascii="Arial" w:hAnsi="Arial" w:cs="Arial"/>
                <w:sz w:val="18"/>
              </w:rPr>
              <w:t>eg</w:t>
            </w:r>
            <w:proofErr w:type="spellEnd"/>
            <w:r w:rsidRPr="005A1F19">
              <w:rPr>
                <w:rFonts w:ascii="Arial" w:hAnsi="Arial" w:cs="Arial"/>
                <w:sz w:val="18"/>
              </w:rPr>
              <w:t xml:space="preserve">. Valuation of a running/ operational shop/ hotel/ factory will fetch better value and in case of closed shop/ hotel/ factory it will have considerable lower value. Similarly an asset sold directly by an owner in the open market through free market transaction then it will fetch better value and if the same asset/ </w:t>
            </w:r>
            <w:r>
              <w:rPr>
                <w:rFonts w:ascii="Arial" w:hAnsi="Arial" w:cs="Arial"/>
                <w:sz w:val="18"/>
              </w:rPr>
              <w:t>assets</w:t>
            </w:r>
            <w:r w:rsidRPr="005A1F19">
              <w:rPr>
                <w:rFonts w:ascii="Arial" w:hAnsi="Arial" w:cs="Arial"/>
                <w:sz w:val="18"/>
              </w:rPr>
              <w:t xml:space="preserve"> is sold by any financer due to encumbrance on it, will fetch lower value. Hence before financing, Lender/ FI should take into consideration all such future risks while financing and take decision accordingly.</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6819DE">
            <w:pPr>
              <w:ind w:left="24"/>
              <w:jc w:val="both"/>
              <w:outlineLvl w:val="0"/>
              <w:rPr>
                <w:rFonts w:ascii="Arial" w:hAnsi="Arial" w:cs="Arial"/>
                <w:i/>
                <w:sz w:val="18"/>
                <w:szCs w:val="16"/>
              </w:rPr>
            </w:pPr>
            <w:r w:rsidRPr="005A1F19">
              <w:rPr>
                <w:rFonts w:ascii="Arial" w:hAnsi="Arial" w:cs="Arial"/>
                <w:sz w:val="18"/>
                <w:szCs w:val="20"/>
              </w:rPr>
              <w:t xml:space="preserve">Valuation is done for the </w:t>
            </w:r>
            <w:r>
              <w:rPr>
                <w:rFonts w:ascii="Arial" w:hAnsi="Arial" w:cs="Arial"/>
                <w:sz w:val="18"/>
                <w:szCs w:val="20"/>
              </w:rPr>
              <w:t>assets</w:t>
            </w:r>
            <w:r w:rsidRPr="005A1F19">
              <w:rPr>
                <w:rFonts w:ascii="Arial" w:hAnsi="Arial" w:cs="Arial"/>
                <w:sz w:val="18"/>
                <w:szCs w:val="20"/>
              </w:rPr>
              <w:t xml:space="preserve"> </w:t>
            </w:r>
            <w:r w:rsidR="005F04D8">
              <w:rPr>
                <w:rFonts w:ascii="Arial" w:hAnsi="Arial" w:cs="Arial"/>
                <w:sz w:val="18"/>
                <w:szCs w:val="20"/>
              </w:rPr>
              <w:t xml:space="preserve">only on the basis of information provided by the Liquidator team. </w:t>
            </w:r>
            <w:r w:rsidRPr="005A1F19">
              <w:rPr>
                <w:rFonts w:ascii="Arial" w:hAnsi="Arial" w:cs="Arial"/>
                <w:sz w:val="18"/>
                <w:szCs w:val="20"/>
              </w:rPr>
              <w:t xml:space="preserve">Method by which identification of the </w:t>
            </w:r>
            <w:r>
              <w:rPr>
                <w:rFonts w:ascii="Arial" w:hAnsi="Arial" w:cs="Arial"/>
                <w:sz w:val="18"/>
                <w:szCs w:val="20"/>
              </w:rPr>
              <w:t>assets</w:t>
            </w:r>
            <w:r w:rsidRPr="005A1F19">
              <w:rPr>
                <w:rFonts w:ascii="Arial" w:hAnsi="Arial" w:cs="Arial"/>
                <w:sz w:val="18"/>
                <w:szCs w:val="20"/>
              </w:rPr>
              <w:t xml:space="preserve"> is carried out is also mentioned in the report clearl</w:t>
            </w:r>
            <w:r w:rsidR="005F697E">
              <w:rPr>
                <w:rFonts w:ascii="Arial" w:hAnsi="Arial" w:cs="Arial"/>
                <w:sz w:val="18"/>
                <w:szCs w:val="20"/>
              </w:rPr>
              <w:t>y. It is requested from the interested buyer</w:t>
            </w:r>
            <w:r w:rsidRPr="005A1F19">
              <w:rPr>
                <w:rFonts w:ascii="Arial" w:hAnsi="Arial" w:cs="Arial"/>
                <w:sz w:val="18"/>
                <w:szCs w:val="20"/>
              </w:rPr>
              <w:t xml:space="preserve"> to cross check from their own records/ information if this is the same </w:t>
            </w:r>
            <w:r>
              <w:rPr>
                <w:rFonts w:ascii="Arial" w:hAnsi="Arial" w:cs="Arial"/>
                <w:sz w:val="18"/>
                <w:szCs w:val="20"/>
              </w:rPr>
              <w:t>assets</w:t>
            </w:r>
            <w:r w:rsidRPr="005A1F19">
              <w:rPr>
                <w:rFonts w:ascii="Arial" w:hAnsi="Arial" w:cs="Arial"/>
                <w:sz w:val="18"/>
                <w:szCs w:val="20"/>
              </w:rPr>
              <w:t xml:space="preserve"> for which Valuation has to be carried out to ensure that owner has not misled the Valuer company or misrepresented the </w:t>
            </w:r>
            <w:r>
              <w:rPr>
                <w:rFonts w:ascii="Arial" w:hAnsi="Arial" w:cs="Arial"/>
                <w:sz w:val="18"/>
                <w:szCs w:val="20"/>
              </w:rPr>
              <w:t>assets</w:t>
            </w:r>
            <w:r w:rsidR="006819DE">
              <w:rPr>
                <w:rFonts w:ascii="Arial" w:hAnsi="Arial" w:cs="Arial"/>
                <w:sz w:val="18"/>
                <w:szCs w:val="20"/>
              </w:rPr>
              <w:t xml:space="preserve"> due to any vested interest.</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lang w:eastAsia="en-GB" w:bidi="hi-IN"/>
              </w:rPr>
            </w:pPr>
            <w:r w:rsidRPr="005A1F19">
              <w:rPr>
                <w:rFonts w:ascii="Arial" w:hAnsi="Arial" w:cs="Arial"/>
                <w:sz w:val="18"/>
                <w:szCs w:val="20"/>
              </w:rPr>
              <w:t>The report assumes that the borrower/company/business/asset complies fully with relevant laws and regulations applicable in its area of operations and usage unless otherwise stated, and that the companies/business/assets will be managed in a competent and responsible manner. Further, as specifically stated to the contrary, this report has given no consideration to matters of a legal nature, including issues of legal title and compliance with local laws, and litigations and other contingent liabilities that are not recorded/reflected in the documents/ details/ information/ data provided to us.</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460"/>
              </w:tabs>
              <w:ind w:left="24"/>
              <w:jc w:val="both"/>
              <w:rPr>
                <w:rFonts w:ascii="Arial" w:hAnsi="Arial" w:cs="Arial"/>
                <w:i/>
                <w:sz w:val="18"/>
                <w:szCs w:val="16"/>
              </w:rPr>
            </w:pPr>
            <w:r w:rsidRPr="005A1F19">
              <w:rPr>
                <w:rFonts w:ascii="Arial" w:hAnsi="Arial" w:cs="Arial"/>
                <w:sz w:val="18"/>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autoSpaceDE w:val="0"/>
              <w:autoSpaceDN w:val="0"/>
              <w:adjustRightInd w:val="0"/>
              <w:jc w:val="both"/>
              <w:rPr>
                <w:rFonts w:eastAsia="SimSun"/>
              </w:rPr>
            </w:pPr>
            <w:r w:rsidRPr="005A1F19">
              <w:rPr>
                <w:rFonts w:ascii="Arial" w:hAnsi="Arial" w:cs="Arial"/>
                <w:sz w:val="18"/>
                <w:szCs w:val="20"/>
              </w:rPr>
              <w:t>Although every scientific method has been employed in systematically arriving at the value, there is, therefore, no indisputable single value and the estimate of the value is normally expressed as falling within a likely range.</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tabs>
                <w:tab w:val="left" w:pos="460"/>
              </w:tabs>
              <w:ind w:left="24"/>
              <w:jc w:val="both"/>
              <w:rPr>
                <w:rFonts w:ascii="Arial" w:hAnsi="Arial" w:cs="Arial"/>
                <w:sz w:val="18"/>
                <w:szCs w:val="20"/>
              </w:rPr>
            </w:pPr>
            <w:r w:rsidRPr="005A1F19">
              <w:rPr>
                <w:rFonts w:ascii="Arial" w:hAnsi="Arial" w:cs="Arial"/>
                <w:sz w:val="18"/>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416428" w:rsidRPr="005A1F19"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sz w:val="18"/>
                <w:lang w:eastAsia="en-GB" w:bidi="hi-IN"/>
              </w:rPr>
            </w:pPr>
            <w:r w:rsidRPr="005A1F19">
              <w:rPr>
                <w:rFonts w:ascii="Arial" w:hAnsi="Arial" w:cs="Arial"/>
                <w:sz w:val="18"/>
                <w:szCs w:val="20"/>
              </w:rPr>
              <w:t>The actual market price achieved may be higher or lower than our estimate of value (or value range of value) depending upon the circumstances of the transaction (for example the competitive bidding environment), the nature of the asset (for example the purchaser’s perception of potential synergies). The knowledge, negotiating ability and motivation of the buyers and sellers, demand &amp; supply prevailing in the market and the applicability of a discount or premium for control will also affect actual market price achieved. Accordingly, our valuation conclusion will not necessarily be the price at which actual transaction will take place.</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widowControl w:val="0"/>
              <w:autoSpaceDE w:val="0"/>
              <w:autoSpaceDN w:val="0"/>
              <w:spacing w:after="160" w:line="259" w:lineRule="auto"/>
              <w:contextualSpacing/>
              <w:jc w:val="both"/>
              <w:rPr>
                <w:i/>
                <w:color w:val="000000" w:themeColor="text1"/>
              </w:rPr>
            </w:pPr>
            <w:r w:rsidRPr="005A1F19">
              <w:rPr>
                <w:rFonts w:ascii="Arial" w:hAnsi="Arial" w:cs="Arial"/>
                <w:sz w:val="18"/>
                <w:szCs w:val="20"/>
              </w:rPr>
              <w:t>References regarding the prevailing market rates and comparable are based on the verbal/ informal/ secondary/ tertiary information collected b</w:t>
            </w:r>
            <w:r>
              <w:rPr>
                <w:rFonts w:ascii="Arial" w:hAnsi="Arial" w:cs="Arial"/>
                <w:sz w:val="18"/>
                <w:szCs w:val="20"/>
              </w:rPr>
              <w:t>y our team from the assets</w:t>
            </w:r>
            <w:r w:rsidRPr="005A1F19">
              <w:rPr>
                <w:rFonts w:ascii="Arial" w:hAnsi="Arial" w:cs="Arial"/>
                <w:sz w:val="18"/>
                <w:szCs w:val="20"/>
              </w:rPr>
              <w:t xml:space="preserve"> consultants/ recent deals/ demand-supply/ internet postings as may be available or can be fetched within the limited time &amp; resources of the assignment during market survey in the subject location are relied upon. No written record is generally available for such market information and analysis has to be derived mostly based on the verbal information which has to be relied upon.</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widowControl w:val="0"/>
              <w:autoSpaceDE w:val="0"/>
              <w:autoSpaceDN w:val="0"/>
              <w:spacing w:after="160" w:line="259" w:lineRule="auto"/>
              <w:contextualSpacing/>
              <w:jc w:val="both"/>
              <w:rPr>
                <w:i/>
              </w:rPr>
            </w:pPr>
            <w:r w:rsidRPr="005A1F19">
              <w:rPr>
                <w:rFonts w:ascii="Arial" w:hAnsi="Arial" w:cs="Arial"/>
                <w:sz w:val="18"/>
                <w:szCs w:val="18"/>
              </w:rPr>
              <w:t>Any kind of unpaid statutory, utilities, lease, interest or any other pecuniary dues on the asset or on its owners has not been factored in the Valuation.</w:t>
            </w:r>
          </w:p>
        </w:tc>
      </w:tr>
      <w:tr w:rsidR="00416428" w:rsidRPr="005A1F19" w:rsidTr="00A676A5">
        <w:trPr>
          <w:trHeight w:val="33"/>
          <w:jc w:val="center"/>
        </w:trPr>
        <w:tc>
          <w:tcPr>
            <w:tcW w:w="881" w:type="dxa"/>
          </w:tcPr>
          <w:p w:rsidR="00416428" w:rsidRPr="004F06CA"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5A1F19" w:rsidRDefault="00416428" w:rsidP="00A676A5">
            <w:pPr>
              <w:jc w:val="both"/>
              <w:rPr>
                <w:rFonts w:ascii="Arial" w:hAnsi="Arial" w:cs="Arial"/>
                <w:i/>
                <w:sz w:val="18"/>
                <w:szCs w:val="19"/>
              </w:rPr>
            </w:pPr>
            <w:r w:rsidRPr="005A1F19">
              <w:rPr>
                <w:rFonts w:ascii="Arial" w:hAnsi="Arial" w:cs="Arial"/>
                <w:sz w:val="18"/>
                <w:szCs w:val="20"/>
              </w:rPr>
              <w:t xml:space="preserve">This Valuation is conducted based on the macro analysis of the asset/ </w:t>
            </w:r>
            <w:r>
              <w:rPr>
                <w:rFonts w:ascii="Arial" w:hAnsi="Arial" w:cs="Arial"/>
                <w:sz w:val="18"/>
                <w:szCs w:val="20"/>
              </w:rPr>
              <w:t>assets</w:t>
            </w:r>
            <w:r w:rsidRPr="005A1F19">
              <w:rPr>
                <w:rFonts w:ascii="Arial" w:hAnsi="Arial" w:cs="Arial"/>
                <w:sz w:val="18"/>
                <w:szCs w:val="20"/>
              </w:rPr>
              <w:t xml:space="preserve"> considering it in totality and not based on the micro, component or item wise analysis. Analysis done is a general assessment and is not investigative in nature.</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jc w:val="both"/>
              <w:rPr>
                <w:lang w:eastAsia="en-GB" w:bidi="hi-IN"/>
              </w:rPr>
            </w:pPr>
            <w:r w:rsidRPr="002B45F4">
              <w:rPr>
                <w:rFonts w:ascii="Arial" w:hAnsi="Arial" w:cs="Arial"/>
                <w:sz w:val="18"/>
              </w:rPr>
              <w:t xml:space="preserve">This report is prepared on the </w:t>
            </w:r>
            <w:r>
              <w:rPr>
                <w:rFonts w:ascii="Arial" w:hAnsi="Arial" w:cs="Arial"/>
                <w:sz w:val="18"/>
              </w:rPr>
              <w:t>IVS</w:t>
            </w:r>
            <w:r w:rsidRPr="002B45F4">
              <w:rPr>
                <w:rFonts w:ascii="Arial" w:hAnsi="Arial" w:cs="Arial"/>
                <w:sz w:val="18"/>
              </w:rPr>
              <w:t xml:space="preserve"> and scope of work. This report is having limited scope as per its fields &amp; format to provide only the general estimated &amp; indicative basic idea of the value of the </w:t>
            </w:r>
            <w:r>
              <w:rPr>
                <w:rFonts w:ascii="Arial" w:hAnsi="Arial" w:cs="Arial"/>
                <w:sz w:val="18"/>
              </w:rPr>
              <w:t>assets</w:t>
            </w:r>
            <w:r w:rsidRPr="002B45F4">
              <w:rPr>
                <w:rFonts w:ascii="Arial" w:hAnsi="Arial" w:cs="Arial"/>
                <w:sz w:val="18"/>
              </w:rPr>
              <w:t xml:space="preserve"> prevailing in the market based on the information provided by the client. No detailed analysis, audit or verification has been carried out of the subject </w:t>
            </w:r>
            <w:r>
              <w:rPr>
                <w:rFonts w:ascii="Arial" w:hAnsi="Arial" w:cs="Arial"/>
                <w:sz w:val="18"/>
              </w:rPr>
              <w:t>assets</w:t>
            </w:r>
            <w:r w:rsidRPr="002B45F4">
              <w:rPr>
                <w:rFonts w:ascii="Arial" w:hAnsi="Arial" w:cs="Arial"/>
                <w:sz w:val="18"/>
              </w:rPr>
              <w:t>. There may be matters, other than those noted in this report, which might be relevant in the context of the transaction and which a wider scope might uncover.</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sidRPr="002B45F4">
              <w:rPr>
                <w:rFonts w:ascii="Arial" w:hAnsi="Arial" w:cs="Arial"/>
                <w:sz w:val="18"/>
              </w:rPr>
              <w:t xml:space="preserve">This is just an opinion report and doesn’t hold any binding on anyone. It is requested from the concerned Client/ Bank/ Financial Institution which is using this report for mortgaging the </w:t>
            </w:r>
            <w:r>
              <w:rPr>
                <w:rFonts w:ascii="Arial" w:hAnsi="Arial" w:cs="Arial"/>
                <w:sz w:val="18"/>
              </w:rPr>
              <w:t>assets</w:t>
            </w:r>
            <w:r w:rsidRPr="002B45F4">
              <w:rPr>
                <w:rFonts w:ascii="Arial" w:hAnsi="Arial" w:cs="Arial"/>
                <w:sz w:val="18"/>
              </w:rPr>
              <w:t xml:space="preserve"> that they should consider all the different associated relevant &amp; related factors &amp; risks before taking any business decision based on the content of this report.</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sidRPr="002B45F4">
              <w:rPr>
                <w:rFonts w:ascii="Arial" w:hAnsi="Arial" w:cs="Arial"/>
                <w:sz w:val="18"/>
              </w:rPr>
              <w:t xml:space="preserve">All Pages of the report including annexures are signed and stamped </w:t>
            </w:r>
            <w:r>
              <w:rPr>
                <w:rFonts w:ascii="Arial" w:hAnsi="Arial" w:cs="Arial"/>
                <w:sz w:val="18"/>
              </w:rPr>
              <w:t>by undersigned</w:t>
            </w:r>
            <w:r w:rsidRPr="002B45F4">
              <w:rPr>
                <w:rFonts w:ascii="Arial" w:hAnsi="Arial" w:cs="Arial"/>
                <w:sz w:val="18"/>
              </w:rPr>
              <w:t>. In case any paper in the report is without stamp &amp; signature then this should not be considered a valid paper</w:t>
            </w:r>
            <w:r>
              <w:rPr>
                <w:rFonts w:ascii="Arial" w:hAnsi="Arial" w:cs="Arial"/>
                <w:sz w:val="18"/>
              </w:rPr>
              <w:t>.</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sidRPr="002B45F4">
              <w:rPr>
                <w:rFonts w:ascii="Arial" w:hAnsi="Arial" w:cs="Arial"/>
                <w:b/>
                <w:sz w:val="18"/>
              </w:rPr>
              <w:t xml:space="preserve">Defect Liability Period is 15 DAYS. </w:t>
            </w:r>
            <w:r w:rsidRPr="002B45F4">
              <w:rPr>
                <w:rFonts w:ascii="Arial" w:hAnsi="Arial" w:cs="Arial"/>
                <w:sz w:val="18"/>
              </w:rPr>
              <w:t xml:space="preserve">We request the concerned authorized reader of this report to check the contents, data, information and calculations in the report within this period and intimate us in writing if any corrections are required or in case of any other concern with the contents or opinion mentioned in the report. If no intimation is received within 15 (Fifteen) days in writing from the date of issuance of the report, then it shall be considered that the report is complete in all respect and has been accepted by the client </w:t>
            </w:r>
            <w:proofErr w:type="spellStart"/>
            <w:r w:rsidRPr="002B45F4">
              <w:rPr>
                <w:rFonts w:ascii="Arial" w:hAnsi="Arial" w:cs="Arial"/>
                <w:sz w:val="18"/>
              </w:rPr>
              <w:t>upto</w:t>
            </w:r>
            <w:proofErr w:type="spellEnd"/>
            <w:r w:rsidRPr="002B45F4">
              <w:rPr>
                <w:rFonts w:ascii="Arial" w:hAnsi="Arial" w:cs="Arial"/>
                <w:sz w:val="18"/>
              </w:rPr>
              <w:t xml:space="preserve"> their satisfaction &amp; use and further to which </w:t>
            </w:r>
            <w:r>
              <w:rPr>
                <w:rFonts w:ascii="Arial" w:hAnsi="Arial" w:cs="Arial"/>
                <w:sz w:val="18"/>
              </w:rPr>
              <w:t>valuer</w:t>
            </w:r>
            <w:r w:rsidRPr="002B45F4">
              <w:rPr>
                <w:rFonts w:ascii="Arial" w:hAnsi="Arial" w:cs="Arial"/>
                <w:sz w:val="18"/>
              </w:rPr>
              <w:t xml:space="preserve"> shall not be held responsible in any manner.</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jc w:val="both"/>
              <w:rPr>
                <w:rFonts w:ascii="Arial" w:hAnsi="Arial" w:cs="Arial"/>
                <w:sz w:val="18"/>
              </w:rPr>
            </w:pPr>
            <w:r w:rsidRPr="002B45F4">
              <w:rPr>
                <w:rFonts w:ascii="Arial" w:hAnsi="Arial" w:cs="Arial"/>
                <w:sz w:val="18"/>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w:t>
            </w:r>
            <w:proofErr w:type="spellStart"/>
            <w:r w:rsidRPr="002B45F4">
              <w:rPr>
                <w:rFonts w:ascii="Arial" w:hAnsi="Arial" w:cs="Arial"/>
                <w:sz w:val="18"/>
              </w:rPr>
              <w:t>upto</w:t>
            </w:r>
            <w:proofErr w:type="spellEnd"/>
            <w:r w:rsidRPr="002B45F4">
              <w:rPr>
                <w:rFonts w:ascii="Arial" w:hAnsi="Arial" w:cs="Arial"/>
                <w:sz w:val="18"/>
              </w:rPr>
              <w:t xml:space="preserve"> their satisfaction &amp; use and further to which </w:t>
            </w:r>
            <w:r>
              <w:rPr>
                <w:rFonts w:ascii="Arial" w:hAnsi="Arial" w:cs="Arial"/>
                <w:sz w:val="18"/>
              </w:rPr>
              <w:t>valuer</w:t>
            </w:r>
            <w:r w:rsidRPr="002B45F4">
              <w:rPr>
                <w:rFonts w:ascii="Arial" w:hAnsi="Arial" w:cs="Arial"/>
                <w:sz w:val="18"/>
              </w:rPr>
              <w:t xml:space="preserve"> shall not be held responsible in any manner.</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Pr>
                <w:rFonts w:ascii="Arial" w:hAnsi="Arial" w:cs="Arial"/>
                <w:sz w:val="18"/>
              </w:rPr>
              <w:t>Valuer</w:t>
            </w:r>
            <w:r w:rsidRPr="002B45F4">
              <w:rPr>
                <w:rFonts w:ascii="Arial" w:hAnsi="Arial" w:cs="Arial"/>
                <w:sz w:val="18"/>
              </w:rPr>
              <w:t xml:space="preserve"> encourages its customers to give feedback or inform concerns over its services through proper channel at </w:t>
            </w:r>
            <w:hyperlink r:id="rId12" w:history="1">
              <w:r w:rsidRPr="00460B95">
                <w:rPr>
                  <w:rStyle w:val="Hyperlink"/>
                  <w:rFonts w:ascii="Arial" w:hAnsi="Arial" w:cs="Arial"/>
                  <w:sz w:val="18"/>
                </w:rPr>
                <w:t>ramanjeet_sethi@rediffmail.com</w:t>
              </w:r>
            </w:hyperlink>
            <w:r>
              <w:rPr>
                <w:rFonts w:ascii="Arial" w:hAnsi="Arial" w:cs="Arial"/>
                <w:sz w:val="18"/>
              </w:rPr>
              <w:t xml:space="preserve"> </w:t>
            </w:r>
            <w:r w:rsidRPr="002B45F4">
              <w:rPr>
                <w:rFonts w:ascii="Arial" w:hAnsi="Arial" w:cs="Arial"/>
                <w:sz w:val="18"/>
              </w:rPr>
              <w:t xml:space="preserve">in writing within 15 days of report delivery. After this period no concern/ complaint/ proceedings in connection with the Valuation Services will be entertained due to possible change in situation and condition of the </w:t>
            </w:r>
            <w:r>
              <w:rPr>
                <w:rFonts w:ascii="Arial" w:hAnsi="Arial" w:cs="Arial"/>
                <w:sz w:val="18"/>
              </w:rPr>
              <w:t>assets</w:t>
            </w:r>
            <w:r w:rsidRPr="002B45F4">
              <w:rPr>
                <w:rFonts w:ascii="Arial" w:hAnsi="Arial" w:cs="Arial"/>
                <w:sz w:val="18"/>
              </w:rPr>
              <w:t>.</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sidRPr="002B45F4">
              <w:rPr>
                <w:rFonts w:ascii="Arial" w:hAnsi="Arial" w:cs="Arial"/>
                <w:sz w:val="18"/>
              </w:rPr>
              <w:t xml:space="preserve">Our Data retention policy is of </w:t>
            </w:r>
            <w:r>
              <w:rPr>
                <w:rFonts w:ascii="Arial" w:hAnsi="Arial" w:cs="Arial"/>
                <w:b/>
                <w:sz w:val="18"/>
                <w:u w:val="single"/>
              </w:rPr>
              <w:t>THREE</w:t>
            </w:r>
            <w:r w:rsidRPr="002B45F4">
              <w:rPr>
                <w:rFonts w:ascii="Arial" w:hAnsi="Arial" w:cs="Arial"/>
                <w:b/>
                <w:sz w:val="18"/>
                <w:u w:val="single"/>
              </w:rPr>
              <w:t xml:space="preserve"> YEAR</w:t>
            </w:r>
            <w:r w:rsidRPr="002B45F4">
              <w:rPr>
                <w:rFonts w:ascii="Arial" w:hAnsi="Arial" w:cs="Arial"/>
                <w:sz w:val="18"/>
              </w:rPr>
              <w:t>. After this period we remove all the concerned records related to the assignment from our repository. No clarification or query can be answered after this period due to unavailability of the data.</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sidRPr="002B45F4">
              <w:rPr>
                <w:rFonts w:ascii="Arial" w:hAnsi="Arial" w:cs="Arial"/>
                <w:sz w:val="18"/>
              </w:rPr>
              <w:t>This Valuation report is governed by our (1) Internal Policies, Processes &amp; Standard Op</w:t>
            </w:r>
            <w:r>
              <w:rPr>
                <w:rFonts w:ascii="Arial" w:hAnsi="Arial" w:cs="Arial"/>
                <w:sz w:val="18"/>
              </w:rPr>
              <w:t>erating Procedures, (2) Valuer</w:t>
            </w:r>
            <w:r w:rsidRPr="002B45F4">
              <w:rPr>
                <w:rFonts w:ascii="Arial" w:hAnsi="Arial" w:cs="Arial"/>
                <w:sz w:val="18"/>
              </w:rPr>
              <w:t xml:space="preserve"> Quality Policy, (3) Valuation &amp; Survey Best Practices Guidelines formulated</w:t>
            </w:r>
            <w:r>
              <w:rPr>
                <w:rFonts w:ascii="Arial" w:hAnsi="Arial" w:cs="Arial"/>
                <w:sz w:val="18"/>
              </w:rPr>
              <w:t xml:space="preserve"> by management of valuer</w:t>
            </w:r>
            <w:r w:rsidRPr="002B45F4">
              <w:rPr>
                <w:rFonts w:ascii="Arial" w:hAnsi="Arial" w:cs="Arial"/>
                <w:sz w:val="18"/>
              </w:rPr>
              <w:t xml:space="preserve">, (4) Information input given to us by the customer and (4) Information/ Data/ Facts given to us by our field/ office technical team. Management of </w:t>
            </w:r>
            <w:r>
              <w:rPr>
                <w:rFonts w:ascii="Arial" w:hAnsi="Arial" w:cs="Arial"/>
                <w:sz w:val="18"/>
              </w:rPr>
              <w:t>valuer</w:t>
            </w:r>
            <w:r w:rsidRPr="002B45F4">
              <w:rPr>
                <w:rFonts w:ascii="Arial" w:hAnsi="Arial" w:cs="Arial"/>
                <w:sz w:val="18"/>
              </w:rPr>
              <w:t xml:space="preserve">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w:t>
            </w:r>
            <w:proofErr w:type="spellStart"/>
            <w:r w:rsidRPr="002B45F4">
              <w:rPr>
                <w:rFonts w:ascii="Arial" w:hAnsi="Arial" w:cs="Arial"/>
                <w:sz w:val="18"/>
              </w:rPr>
              <w:t>atleast</w:t>
            </w:r>
            <w:proofErr w:type="spellEnd"/>
            <w:r w:rsidRPr="002B45F4">
              <w:rPr>
                <w:rFonts w:ascii="Arial" w:hAnsi="Arial" w:cs="Arial"/>
                <w:sz w:val="18"/>
              </w:rPr>
              <w:t xml:space="preserve"> within the defect liability period bring all such a</w:t>
            </w:r>
            <w:r>
              <w:rPr>
                <w:rFonts w:ascii="Arial" w:hAnsi="Arial" w:cs="Arial"/>
                <w:sz w:val="18"/>
              </w:rPr>
              <w:t>ct into notice of valuer</w:t>
            </w:r>
            <w:r w:rsidRPr="002B45F4">
              <w:rPr>
                <w:rFonts w:ascii="Arial" w:hAnsi="Arial" w:cs="Arial"/>
                <w:sz w:val="18"/>
              </w:rPr>
              <w:t xml:space="preserve"> management so that corrective measures can be taken instantly.</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jc w:val="both"/>
              <w:rPr>
                <w:sz w:val="18"/>
                <w:lang w:eastAsia="en-GB" w:bidi="hi-IN"/>
              </w:rPr>
            </w:pPr>
            <w:r w:rsidRPr="002B45F4">
              <w:rPr>
                <w:rFonts w:ascii="Arial" w:hAnsi="Arial" w:cs="Arial"/>
                <w:sz w:val="18"/>
              </w:rPr>
              <w:t xml:space="preserve">We owe responsibility to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t>
            </w:r>
            <w:proofErr w:type="spellStart"/>
            <w:r w:rsidRPr="002B45F4">
              <w:rPr>
                <w:rFonts w:ascii="Arial" w:hAnsi="Arial" w:cs="Arial"/>
                <w:sz w:val="18"/>
              </w:rPr>
              <w:t>wilful</w:t>
            </w:r>
            <w:proofErr w:type="spellEnd"/>
            <w:r w:rsidRPr="002B45F4">
              <w:rPr>
                <w:rFonts w:ascii="Arial" w:hAnsi="Arial" w:cs="Arial"/>
                <w:sz w:val="18"/>
              </w:rPr>
              <w:t xml:space="preserve"> default on part of the client or companies, their directors, employees or agents.</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ind w:left="24"/>
              <w:jc w:val="both"/>
              <w:rPr>
                <w:rFonts w:ascii="Arial" w:hAnsi="Arial" w:cs="Arial"/>
                <w:sz w:val="18"/>
              </w:rPr>
            </w:pPr>
            <w:r>
              <w:rPr>
                <w:rFonts w:ascii="Arial" w:hAnsi="Arial" w:cs="Arial"/>
                <w:sz w:val="18"/>
              </w:rPr>
              <w:t>Valuer</w:t>
            </w:r>
            <w:r w:rsidRPr="002B45F4">
              <w:rPr>
                <w:rFonts w:ascii="Arial" w:hAnsi="Arial" w:cs="Arial"/>
                <w:sz w:val="18"/>
              </w:rPr>
              <w:t xml:space="preserve"> never releases any report doing alterations or modifications by pen. In case any information/ figure of this report is found altered with pen then this report will automatically become null &amp; void.</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jc w:val="both"/>
              <w:rPr>
                <w:rFonts w:ascii="Arial" w:hAnsi="Arial" w:cs="Arial"/>
                <w:sz w:val="18"/>
              </w:rPr>
            </w:pPr>
            <w:r w:rsidRPr="002B45F4">
              <w:rPr>
                <w:rFonts w:ascii="Arial" w:hAnsi="Arial" w:cs="Arial"/>
                <w:sz w:val="18"/>
              </w:rPr>
              <w:t>I/We are fully aware that based on the opinion of value expressed in this report, I/we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416428" w:rsidRPr="002B45F4" w:rsidTr="00A676A5">
        <w:trPr>
          <w:trHeight w:val="33"/>
          <w:jc w:val="center"/>
        </w:trPr>
        <w:tc>
          <w:tcPr>
            <w:tcW w:w="881" w:type="dxa"/>
          </w:tcPr>
          <w:p w:rsidR="00416428" w:rsidRPr="00DD34A0" w:rsidRDefault="00416428" w:rsidP="00416428">
            <w:pPr>
              <w:pStyle w:val="ListParagraph"/>
              <w:numPr>
                <w:ilvl w:val="0"/>
                <w:numId w:val="39"/>
              </w:numPr>
              <w:ind w:left="683"/>
              <w:contextualSpacing/>
              <w:rPr>
                <w:rFonts w:ascii="Arial" w:hAnsi="Arial" w:cs="Arial"/>
                <w:sz w:val="18"/>
                <w:szCs w:val="20"/>
              </w:rPr>
            </w:pPr>
          </w:p>
        </w:tc>
        <w:tc>
          <w:tcPr>
            <w:tcW w:w="10449" w:type="dxa"/>
          </w:tcPr>
          <w:p w:rsidR="00416428" w:rsidRPr="002B45F4" w:rsidRDefault="00416428" w:rsidP="00A676A5">
            <w:pPr>
              <w:tabs>
                <w:tab w:val="left" w:pos="460"/>
              </w:tabs>
              <w:jc w:val="both"/>
              <w:rPr>
                <w:rFonts w:ascii="Arial" w:hAnsi="Arial" w:cs="Arial"/>
                <w:sz w:val="18"/>
              </w:rPr>
            </w:pPr>
            <w:r>
              <w:rPr>
                <w:rFonts w:ascii="Arial" w:hAnsi="Arial" w:cs="Arial"/>
                <w:sz w:val="18"/>
              </w:rPr>
              <w:t xml:space="preserve">The final copy of the report shall be considered valid only if it is in hard copy on the original letter head with proper stamp and sign on it upon payment of the agreed fees. </w:t>
            </w:r>
            <w:r w:rsidRPr="00460B95">
              <w:rPr>
                <w:rFonts w:ascii="Arial" w:hAnsi="Arial" w:cs="Arial"/>
                <w:sz w:val="18"/>
              </w:rPr>
              <w:t>The report is designated for the exclusive utilization of liquidator of the M/.s Concast &amp; other authorized by liquidator as per IBC-2016. The report shall be used for liquidation purpose of said company and we don’t take any responsibility for unauthorized use of this report.</w:t>
            </w:r>
          </w:p>
        </w:tc>
      </w:tr>
    </w:tbl>
    <w:p w:rsidR="00932C85" w:rsidRPr="00213978" w:rsidRDefault="00932C85" w:rsidP="00932C85">
      <w:pPr>
        <w:spacing w:line="360" w:lineRule="auto"/>
        <w:rPr>
          <w:rFonts w:ascii="Arial" w:hAnsi="Arial" w:cs="Arial"/>
          <w:b/>
        </w:rPr>
      </w:pPr>
    </w:p>
    <w:sectPr w:rsidR="00932C85" w:rsidRPr="00213978" w:rsidSect="00680A63">
      <w:headerReference w:type="default" r:id="rId13"/>
      <w:footerReference w:type="even" r:id="rId14"/>
      <w:footerReference w:type="default" r:id="rId15"/>
      <w:headerReference w:type="first" r:id="rId16"/>
      <w:footerReference w:type="first" r:id="rId17"/>
      <w:pgSz w:w="11909" w:h="16834" w:code="9"/>
      <w:pgMar w:top="1985" w:right="1440" w:bottom="1440" w:left="1260" w:header="57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47" w:rsidRDefault="009C7547" w:rsidP="00F45C5C">
      <w:r>
        <w:separator/>
      </w:r>
    </w:p>
  </w:endnote>
  <w:endnote w:type="continuationSeparator" w:id="0">
    <w:p w:rsidR="009C7547" w:rsidRDefault="009C7547"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A2" w:rsidRDefault="005625A2" w:rsidP="004C7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5A2" w:rsidRDefault="005625A2" w:rsidP="004C7F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808738"/>
      <w:docPartObj>
        <w:docPartGallery w:val="Page Numbers (Bottom of Page)"/>
        <w:docPartUnique/>
      </w:docPartObj>
    </w:sdtPr>
    <w:sdtEndPr/>
    <w:sdtContent>
      <w:sdt>
        <w:sdtPr>
          <w:id w:val="860082579"/>
          <w:docPartObj>
            <w:docPartGallery w:val="Page Numbers (Top of Page)"/>
            <w:docPartUnique/>
          </w:docPartObj>
        </w:sdtPr>
        <w:sdtEndPr/>
        <w:sdtContent>
          <w:p w:rsidR="00D33424" w:rsidRDefault="005625A2" w:rsidP="004C7F11">
            <w:pPr>
              <w:pStyle w:val="Footer"/>
              <w:tabs>
                <w:tab w:val="clear" w:pos="8640"/>
                <w:tab w:val="right" w:pos="9214"/>
              </w:tabs>
              <w:rPr>
                <w:rFonts w:asciiTheme="majorHAnsi" w:hAnsiTheme="majorHAnsi"/>
                <w:b/>
                <w:bCs/>
              </w:rPr>
            </w:pPr>
            <w:r>
              <w:rPr>
                <w:noProof/>
                <w:color w:val="0F243E" w:themeColor="text2" w:themeShade="80"/>
                <w:lang w:val="en-IN" w:eastAsia="en-IN"/>
              </w:rPr>
              <mc:AlternateContent>
                <mc:Choice Requires="wps">
                  <w:drawing>
                    <wp:anchor distT="0" distB="0" distL="114300" distR="114300" simplePos="0" relativeHeight="251657728" behindDoc="0" locked="0" layoutInCell="1" allowOverlap="1" wp14:anchorId="0CE450B0" wp14:editId="2DF82CEE">
                      <wp:simplePos x="0" y="0"/>
                      <wp:positionH relativeFrom="column">
                        <wp:posOffset>30480</wp:posOffset>
                      </wp:positionH>
                      <wp:positionV relativeFrom="paragraph">
                        <wp:posOffset>-86995</wp:posOffset>
                      </wp:positionV>
                      <wp:extent cx="57531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7FA332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" strokecolor="#4579b8 [3044]" strokeweight="2.25pt"/>
                  </w:pict>
                </mc:Fallback>
              </mc:AlternateContent>
            </w:r>
            <w:r>
              <w:rPr>
                <w:rFonts w:asciiTheme="majorHAnsi" w:hAnsiTheme="majorHAnsi" w:cs="Arial"/>
                <w:b/>
                <w:color w:val="0F243E" w:themeColor="text2" w:themeShade="80"/>
              </w:rPr>
              <w:t xml:space="preserve">FILE NO.: </w:t>
            </w:r>
            <w:r w:rsidRPr="00292D21">
              <w:rPr>
                <w:rFonts w:asciiTheme="majorHAnsi" w:hAnsiTheme="majorHAnsi" w:cs="Arial"/>
                <w:b/>
                <w:color w:val="0F243E" w:themeColor="text2" w:themeShade="80"/>
              </w:rPr>
              <w:t>IOV/2021-2022/1324</w:t>
            </w:r>
            <w:r>
              <w:rPr>
                <w:rFonts w:asciiTheme="majorHAnsi" w:hAnsiTheme="majorHAnsi" w:cs="Arial"/>
                <w:b/>
                <w:color w:val="0F243E" w:themeColor="text2" w:themeShade="80"/>
                <w:lang w:val="en-IN"/>
              </w:rPr>
              <w:tab/>
            </w:r>
            <w:r>
              <w:rPr>
                <w:rFonts w:asciiTheme="majorHAnsi" w:hAnsiTheme="majorHAnsi" w:cs="Arial"/>
                <w:b/>
                <w:color w:val="0F243E" w:themeColor="text2" w:themeShade="80"/>
                <w:lang w:val="en-IN"/>
              </w:rPr>
              <w:tab/>
              <w:t xml:space="preserve"> </w:t>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6152C0">
              <w:rPr>
                <w:rFonts w:asciiTheme="majorHAnsi" w:hAnsiTheme="majorHAnsi"/>
                <w:b/>
                <w:bCs/>
                <w:noProof/>
              </w:rPr>
              <w:t>16</w:t>
            </w:r>
            <w:r w:rsidRPr="00AA4428">
              <w:rPr>
                <w:rFonts w:asciiTheme="majorHAnsi" w:hAnsiTheme="majorHAnsi"/>
                <w:b/>
                <w:bCs/>
              </w:rPr>
              <w:fldChar w:fldCharType="end"/>
            </w:r>
            <w:r w:rsidRPr="00AA4428">
              <w:rPr>
                <w:rFonts w:asciiTheme="majorHAnsi" w:hAnsiTheme="majorHAnsi"/>
              </w:rPr>
              <w:t xml:space="preserve"> of </w:t>
            </w:r>
            <w:r w:rsidRPr="00AA4428">
              <w:rPr>
                <w:rFonts w:asciiTheme="majorHAnsi" w:hAnsiTheme="majorHAnsi"/>
                <w:b/>
                <w:bCs/>
              </w:rPr>
              <w:fldChar w:fldCharType="begin"/>
            </w:r>
            <w:r w:rsidRPr="00AA4428">
              <w:rPr>
                <w:rFonts w:asciiTheme="majorHAnsi" w:hAnsiTheme="majorHAnsi"/>
                <w:b/>
                <w:bCs/>
              </w:rPr>
              <w:instrText xml:space="preserve"> NUMPAGES  </w:instrText>
            </w:r>
            <w:r w:rsidRPr="00AA4428">
              <w:rPr>
                <w:rFonts w:asciiTheme="majorHAnsi" w:hAnsiTheme="majorHAnsi"/>
                <w:b/>
                <w:bCs/>
              </w:rPr>
              <w:fldChar w:fldCharType="separate"/>
            </w:r>
            <w:r w:rsidR="006152C0">
              <w:rPr>
                <w:rFonts w:asciiTheme="majorHAnsi" w:hAnsiTheme="majorHAnsi"/>
                <w:b/>
                <w:bCs/>
                <w:noProof/>
              </w:rPr>
              <w:t>16</w:t>
            </w:r>
            <w:r w:rsidRPr="00AA4428">
              <w:rPr>
                <w:rFonts w:asciiTheme="majorHAnsi" w:hAnsiTheme="majorHAnsi"/>
                <w:b/>
                <w:bCs/>
              </w:rPr>
              <w:fldChar w:fldCharType="end"/>
            </w:r>
          </w:p>
          <w:p w:rsidR="005625A2" w:rsidRPr="00AA4428" w:rsidRDefault="00D33424" w:rsidP="004C7F11">
            <w:pPr>
              <w:pStyle w:val="Footer"/>
              <w:tabs>
                <w:tab w:val="clear" w:pos="8640"/>
                <w:tab w:val="right" w:pos="9214"/>
              </w:tabs>
            </w:pPr>
            <w:proofErr w:type="gramStart"/>
            <w:r w:rsidRPr="00D33424">
              <w:rPr>
                <w:rFonts w:asciiTheme="majorHAnsi" w:hAnsiTheme="majorHAnsi" w:cs="Arial"/>
                <w:b/>
                <w:color w:val="0F243E" w:themeColor="text2" w:themeShade="80"/>
              </w:rPr>
              <w:t>VIS(</w:t>
            </w:r>
            <w:proofErr w:type="gramEnd"/>
            <w:r w:rsidRPr="00D33424">
              <w:rPr>
                <w:rFonts w:asciiTheme="majorHAnsi" w:hAnsiTheme="majorHAnsi" w:cs="Arial"/>
                <w:b/>
                <w:color w:val="0F243E" w:themeColor="text2" w:themeShade="80"/>
              </w:rPr>
              <w:t>2021-22)PL1038-880-1148</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842337"/>
      <w:docPartObj>
        <w:docPartGallery w:val="Page Numbers (Top of Page)"/>
        <w:docPartUnique/>
      </w:docPartObj>
    </w:sdtPr>
    <w:sdtEndPr>
      <w:rPr>
        <w:rFonts w:asciiTheme="majorHAnsi" w:hAnsiTheme="majorHAnsi" w:cs="Arial"/>
        <w:b/>
        <w:color w:val="0F243E" w:themeColor="text2" w:themeShade="80"/>
      </w:rPr>
    </w:sdtEndPr>
    <w:sdtContent>
      <w:p w:rsidR="00D33424" w:rsidRDefault="005625A2" w:rsidP="004C7F11">
        <w:pPr>
          <w:pStyle w:val="Footer"/>
          <w:tabs>
            <w:tab w:val="clear" w:pos="8640"/>
            <w:tab w:val="right" w:pos="9214"/>
          </w:tabs>
          <w:rPr>
            <w:rFonts w:asciiTheme="majorHAnsi" w:hAnsiTheme="majorHAnsi"/>
            <w:b/>
            <w:bCs/>
          </w:rPr>
        </w:pPr>
        <w:r>
          <w:rPr>
            <w:noProof/>
            <w:color w:val="0F243E" w:themeColor="text2" w:themeShade="80"/>
            <w:lang w:val="en-IN" w:eastAsia="en-IN"/>
          </w:rPr>
          <mc:AlternateContent>
            <mc:Choice Requires="wps">
              <w:drawing>
                <wp:anchor distT="0" distB="0" distL="114300" distR="114300" simplePos="0" relativeHeight="251656704" behindDoc="0" locked="0" layoutInCell="1" allowOverlap="1" wp14:anchorId="5AB3A8A5" wp14:editId="3959B123">
                  <wp:simplePos x="0" y="0"/>
                  <wp:positionH relativeFrom="column">
                    <wp:posOffset>30480</wp:posOffset>
                  </wp:positionH>
                  <wp:positionV relativeFrom="paragraph">
                    <wp:posOffset>-86995</wp:posOffset>
                  </wp:positionV>
                  <wp:extent cx="57531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740548B"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" strokecolor="#4579b8 [3044]" strokeweight="2.25pt"/>
              </w:pict>
            </mc:Fallback>
          </mc:AlternateContent>
        </w:r>
        <w:r>
          <w:rPr>
            <w:rFonts w:asciiTheme="majorHAnsi" w:hAnsiTheme="majorHAnsi" w:cs="Arial"/>
            <w:b/>
            <w:color w:val="0F243E" w:themeColor="text2" w:themeShade="80"/>
          </w:rPr>
          <w:t xml:space="preserve">FILE NO.: </w:t>
        </w:r>
        <w:r w:rsidRPr="006A7B0E">
          <w:rPr>
            <w:rFonts w:asciiTheme="majorHAnsi" w:hAnsiTheme="majorHAnsi" w:cs="Arial"/>
            <w:b/>
            <w:color w:val="0F243E" w:themeColor="text2" w:themeShade="80"/>
          </w:rPr>
          <w:t>IOV/2021-2022/1324</w:t>
        </w:r>
        <w:r>
          <w:rPr>
            <w:rFonts w:asciiTheme="majorHAnsi" w:hAnsiTheme="majorHAnsi" w:cs="Arial"/>
            <w:b/>
            <w:color w:val="0F243E" w:themeColor="text2" w:themeShade="80"/>
            <w:lang w:val="en-IN"/>
          </w:rPr>
          <w:tab/>
        </w:r>
        <w:r>
          <w:rPr>
            <w:rFonts w:asciiTheme="majorHAnsi" w:hAnsiTheme="majorHAnsi" w:cs="Arial"/>
            <w:b/>
            <w:color w:val="0F243E" w:themeColor="text2" w:themeShade="80"/>
            <w:lang w:val="en-IN"/>
          </w:rPr>
          <w:tab/>
          <w:t xml:space="preserve"> </w:t>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6152C0">
          <w:rPr>
            <w:rFonts w:asciiTheme="majorHAnsi" w:hAnsiTheme="majorHAnsi"/>
            <w:b/>
            <w:bCs/>
            <w:noProof/>
          </w:rPr>
          <w:t>1</w:t>
        </w:r>
        <w:r w:rsidRPr="00AA4428">
          <w:rPr>
            <w:rFonts w:asciiTheme="majorHAnsi" w:hAnsiTheme="majorHAnsi"/>
            <w:b/>
            <w:bCs/>
          </w:rPr>
          <w:fldChar w:fldCharType="end"/>
        </w:r>
        <w:r w:rsidRPr="00AA4428">
          <w:rPr>
            <w:rFonts w:asciiTheme="majorHAnsi" w:hAnsiTheme="majorHAnsi"/>
          </w:rPr>
          <w:t xml:space="preserve"> of </w:t>
        </w:r>
        <w:r w:rsidRPr="00AA4428">
          <w:rPr>
            <w:rFonts w:asciiTheme="majorHAnsi" w:hAnsiTheme="majorHAnsi"/>
            <w:b/>
            <w:bCs/>
          </w:rPr>
          <w:fldChar w:fldCharType="begin"/>
        </w:r>
        <w:r w:rsidRPr="00AA4428">
          <w:rPr>
            <w:rFonts w:asciiTheme="majorHAnsi" w:hAnsiTheme="majorHAnsi"/>
            <w:b/>
            <w:bCs/>
          </w:rPr>
          <w:instrText xml:space="preserve"> NUMPAGES  </w:instrText>
        </w:r>
        <w:r w:rsidRPr="00AA4428">
          <w:rPr>
            <w:rFonts w:asciiTheme="majorHAnsi" w:hAnsiTheme="majorHAnsi"/>
            <w:b/>
            <w:bCs/>
          </w:rPr>
          <w:fldChar w:fldCharType="separate"/>
        </w:r>
        <w:r w:rsidR="006152C0">
          <w:rPr>
            <w:rFonts w:asciiTheme="majorHAnsi" w:hAnsiTheme="majorHAnsi"/>
            <w:b/>
            <w:bCs/>
            <w:noProof/>
          </w:rPr>
          <w:t>16</w:t>
        </w:r>
        <w:r w:rsidRPr="00AA4428">
          <w:rPr>
            <w:rFonts w:asciiTheme="majorHAnsi" w:hAnsiTheme="majorHAnsi"/>
            <w:b/>
            <w:bCs/>
          </w:rPr>
          <w:fldChar w:fldCharType="end"/>
        </w:r>
      </w:p>
      <w:p w:rsidR="005625A2" w:rsidRPr="00D33424" w:rsidRDefault="00D33424" w:rsidP="004C7F11">
        <w:pPr>
          <w:pStyle w:val="Footer"/>
          <w:tabs>
            <w:tab w:val="clear" w:pos="8640"/>
            <w:tab w:val="right" w:pos="9214"/>
          </w:tabs>
          <w:rPr>
            <w:rFonts w:asciiTheme="majorHAnsi" w:hAnsiTheme="majorHAnsi" w:cs="Arial"/>
            <w:b/>
            <w:color w:val="0F243E" w:themeColor="text2" w:themeShade="80"/>
          </w:rPr>
        </w:pPr>
        <w:proofErr w:type="gramStart"/>
        <w:r w:rsidRPr="00D33424">
          <w:rPr>
            <w:rFonts w:asciiTheme="majorHAnsi" w:hAnsiTheme="majorHAnsi" w:cs="Arial"/>
            <w:b/>
            <w:color w:val="0F243E" w:themeColor="text2" w:themeShade="80"/>
          </w:rPr>
          <w:t>VIS(</w:t>
        </w:r>
        <w:proofErr w:type="gramEnd"/>
        <w:r w:rsidRPr="00D33424">
          <w:rPr>
            <w:rFonts w:asciiTheme="majorHAnsi" w:hAnsiTheme="majorHAnsi" w:cs="Arial"/>
            <w:b/>
            <w:color w:val="0F243E" w:themeColor="text2" w:themeShade="80"/>
          </w:rPr>
          <w:t>2021-22)PL1038-880-1148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47" w:rsidRDefault="009C7547" w:rsidP="00F45C5C">
      <w:r>
        <w:separator/>
      </w:r>
    </w:p>
  </w:footnote>
  <w:footnote w:type="continuationSeparator" w:id="0">
    <w:p w:rsidR="009C7547" w:rsidRDefault="009C7547" w:rsidP="00F4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A2" w:rsidRPr="00843E70" w:rsidRDefault="005625A2" w:rsidP="00797864">
    <w:pPr>
      <w:pStyle w:val="Header"/>
      <w:tabs>
        <w:tab w:val="center" w:pos="8100"/>
      </w:tabs>
      <w:ind w:right="-1051" w:hanging="990"/>
      <w:jc w:val="right"/>
      <w:rPr>
        <w:rFonts w:ascii="Cambria Math" w:hAnsi="Cambria Math" w:cs="Arial"/>
        <w:b/>
        <w:bCs/>
        <w:color w:val="17365D" w:themeColor="text2" w:themeShade="BF"/>
        <w:sz w:val="36"/>
        <w:szCs w:val="20"/>
      </w:rPr>
    </w:pPr>
    <w:r>
      <w:rPr>
        <w:rFonts w:ascii="Cambria Math" w:hAnsi="Cambria Math" w:cs="Arial"/>
        <w:b/>
        <w:bCs/>
        <w:color w:val="17365D" w:themeColor="text2" w:themeShade="BF"/>
        <w:sz w:val="36"/>
        <w:szCs w:val="20"/>
      </w:rPr>
      <w:t>RAMANJEET SINGH</w:t>
    </w:r>
  </w:p>
  <w:p w:rsidR="005625A2" w:rsidRPr="00843E70" w:rsidRDefault="005625A2" w:rsidP="00797864">
    <w:pPr>
      <w:pStyle w:val="Header"/>
      <w:tabs>
        <w:tab w:val="center" w:pos="8100"/>
      </w:tabs>
      <w:spacing w:line="276" w:lineRule="auto"/>
      <w:ind w:right="-1051" w:hanging="990"/>
      <w:jc w:val="right"/>
      <w:rPr>
        <w:b/>
        <w:bCs/>
        <w:color w:val="17365D" w:themeColor="text2" w:themeShade="BF"/>
        <w:szCs w:val="20"/>
      </w:rPr>
    </w:pPr>
    <w:r w:rsidRPr="004C66B7">
      <w:rPr>
        <w:rFonts w:ascii="Cambria Math" w:hAnsi="Cambria Math"/>
        <w:b/>
        <w:bCs/>
        <w:color w:val="17365D" w:themeColor="text2" w:themeShade="BF"/>
        <w:szCs w:val="20"/>
      </w:rPr>
      <w:t>IBBI REGN. No.</w:t>
    </w:r>
    <w:r>
      <w:rPr>
        <w:b/>
        <w:bCs/>
        <w:color w:val="17365D" w:themeColor="text2" w:themeShade="BF"/>
        <w:szCs w:val="20"/>
      </w:rPr>
      <w:t xml:space="preserve"> </w:t>
    </w:r>
    <w:r w:rsidRPr="003A74F7">
      <w:rPr>
        <w:rFonts w:ascii="Cambria Math" w:hAnsi="Cambria Math"/>
        <w:b/>
        <w:bCs/>
        <w:color w:val="17365D" w:themeColor="text2" w:themeShade="BF"/>
        <w:szCs w:val="20"/>
      </w:rPr>
      <w:t>IBBI/RV/02/2019/10568</w:t>
    </w:r>
  </w:p>
  <w:p w:rsidR="005625A2" w:rsidRPr="006F3D57" w:rsidRDefault="005625A2" w:rsidP="00797864">
    <w:pPr>
      <w:pStyle w:val="Header"/>
      <w:tabs>
        <w:tab w:val="center" w:pos="8100"/>
      </w:tabs>
      <w:ind w:right="-1051" w:hanging="990"/>
      <w:jc w:val="right"/>
      <w:rPr>
        <w:rFonts w:ascii="Cambria Math" w:hAnsi="Cambria Math"/>
        <w:b/>
        <w:bCs/>
        <w:color w:val="17365D" w:themeColor="text2" w:themeShade="BF"/>
        <w:szCs w:val="20"/>
      </w:rPr>
    </w:pPr>
    <w:r>
      <w:rPr>
        <w:rFonts w:ascii="Cambria Math" w:hAnsi="Cambria Math"/>
        <w:b/>
        <w:bCs/>
        <w:color w:val="17365D" w:themeColor="text2" w:themeShade="BF"/>
        <w:szCs w:val="20"/>
      </w:rPr>
      <w:t>ASSET VALUATION REPORT</w:t>
    </w:r>
  </w:p>
  <w:p w:rsidR="005625A2" w:rsidRPr="006F3D57" w:rsidRDefault="005625A2" w:rsidP="00797864">
    <w:pPr>
      <w:pStyle w:val="Header"/>
      <w:tabs>
        <w:tab w:val="center" w:pos="8100"/>
      </w:tabs>
      <w:ind w:right="-1051" w:hanging="990"/>
      <w:jc w:val="right"/>
      <w:rPr>
        <w:rFonts w:ascii="Cambria Math" w:hAnsi="Cambria Math"/>
        <w:b/>
        <w:bCs/>
        <w:color w:val="17365D" w:themeColor="text2" w:themeShade="BF"/>
        <w:sz w:val="20"/>
        <w:szCs w:val="20"/>
      </w:rPr>
    </w:pPr>
    <w:r w:rsidRPr="006F3D57">
      <w:rPr>
        <w:rFonts w:ascii="Cambria Math" w:hAnsi="Cambria Math"/>
        <w:b/>
        <w:bCs/>
        <w:color w:val="17365D" w:themeColor="text2" w:themeShade="BF"/>
        <w:sz w:val="20"/>
        <w:szCs w:val="20"/>
      </w:rPr>
      <w:t>M/S</w:t>
    </w:r>
    <w:r>
      <w:rPr>
        <w:rFonts w:ascii="Cambria Math" w:hAnsi="Cambria Math"/>
        <w:b/>
        <w:bCs/>
        <w:color w:val="17365D" w:themeColor="text2" w:themeShade="BF"/>
        <w:sz w:val="20"/>
        <w:szCs w:val="20"/>
      </w:rPr>
      <w:t>. COXS AND KINGS LIMITED</w:t>
    </w:r>
  </w:p>
  <w:p w:rsidR="005625A2" w:rsidRPr="00DF1445" w:rsidRDefault="005625A2" w:rsidP="00B43148">
    <w:pPr>
      <w:pStyle w:val="Header"/>
      <w:tabs>
        <w:tab w:val="clear" w:pos="4320"/>
        <w:tab w:val="center" w:pos="8100"/>
      </w:tabs>
      <w:ind w:right="-1051" w:hanging="990"/>
      <w:jc w:val="right"/>
      <w:rPr>
        <w:rFonts w:ascii="Cambria Math" w:hAnsi="Cambria Math" w:cs="Arial"/>
        <w:b/>
        <w:bCs/>
        <w:color w:val="4F81BD" w:themeColor="accent1"/>
        <w:sz w:val="18"/>
        <w:szCs w:val="20"/>
      </w:rPr>
    </w:pPr>
    <w:r>
      <w:rPr>
        <w:noProof/>
        <w:color w:val="4F81BD" w:themeColor="accent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5A2" w:rsidRPr="00843E70" w:rsidRDefault="005625A2" w:rsidP="00797864">
    <w:pPr>
      <w:pStyle w:val="Header"/>
      <w:tabs>
        <w:tab w:val="center" w:pos="8100"/>
      </w:tabs>
      <w:ind w:right="-1051" w:hanging="990"/>
      <w:jc w:val="right"/>
      <w:rPr>
        <w:rFonts w:ascii="Cambria Math" w:hAnsi="Cambria Math" w:cs="Arial"/>
        <w:b/>
        <w:bCs/>
        <w:color w:val="17365D" w:themeColor="text2" w:themeShade="BF"/>
        <w:sz w:val="36"/>
        <w:szCs w:val="20"/>
      </w:rPr>
    </w:pPr>
    <w:r w:rsidRPr="00797864">
      <w:rPr>
        <w:rFonts w:ascii="Cambria Math" w:hAnsi="Cambria Math" w:cs="Arial"/>
        <w:b/>
        <w:bCs/>
        <w:color w:val="17365D" w:themeColor="text2" w:themeShade="BF"/>
        <w:sz w:val="36"/>
        <w:szCs w:val="20"/>
      </w:rPr>
      <w:t xml:space="preserve"> </w:t>
    </w:r>
    <w:r>
      <w:rPr>
        <w:rFonts w:ascii="Cambria Math" w:hAnsi="Cambria Math" w:cs="Arial"/>
        <w:b/>
        <w:bCs/>
        <w:color w:val="17365D" w:themeColor="text2" w:themeShade="BF"/>
        <w:sz w:val="36"/>
        <w:szCs w:val="20"/>
      </w:rPr>
      <w:t>RAMANJEET SINGH</w:t>
    </w:r>
  </w:p>
  <w:p w:rsidR="005625A2" w:rsidRPr="003A74F7" w:rsidRDefault="005625A2" w:rsidP="00797864">
    <w:pPr>
      <w:pStyle w:val="Header"/>
      <w:tabs>
        <w:tab w:val="center" w:pos="8100"/>
      </w:tabs>
      <w:spacing w:line="276" w:lineRule="auto"/>
      <w:ind w:right="-1051" w:hanging="990"/>
      <w:jc w:val="right"/>
      <w:rPr>
        <w:rFonts w:ascii="Cambria Math" w:hAnsi="Cambria Math"/>
        <w:b/>
        <w:bCs/>
        <w:color w:val="17365D" w:themeColor="text2" w:themeShade="BF"/>
        <w:szCs w:val="20"/>
      </w:rPr>
    </w:pPr>
    <w:r>
      <w:rPr>
        <w:rFonts w:ascii="Cambria Math" w:hAnsi="Cambria Math"/>
        <w:b/>
        <w:bCs/>
        <w:color w:val="17365D" w:themeColor="text2" w:themeShade="BF"/>
        <w:szCs w:val="20"/>
      </w:rPr>
      <w:t>IBBI REGN. No.</w:t>
    </w:r>
    <w:r w:rsidRPr="003A74F7">
      <w:rPr>
        <w:rFonts w:ascii="Cambria Math" w:hAnsi="Cambria Math"/>
        <w:b/>
        <w:bCs/>
        <w:color w:val="17365D" w:themeColor="text2" w:themeShade="BF"/>
        <w:szCs w:val="20"/>
      </w:rPr>
      <w:t xml:space="preserve"> IBBI/RV/02/2019/10568</w:t>
    </w:r>
  </w:p>
  <w:p w:rsidR="005625A2" w:rsidRPr="006F3D57" w:rsidRDefault="005625A2" w:rsidP="00797864">
    <w:pPr>
      <w:pStyle w:val="Header"/>
      <w:tabs>
        <w:tab w:val="center" w:pos="8100"/>
      </w:tabs>
      <w:ind w:right="-1051" w:hanging="990"/>
      <w:jc w:val="right"/>
      <w:rPr>
        <w:rFonts w:ascii="Cambria Math" w:hAnsi="Cambria Math"/>
        <w:b/>
        <w:bCs/>
        <w:color w:val="17365D" w:themeColor="text2" w:themeShade="BF"/>
        <w:szCs w:val="20"/>
      </w:rPr>
    </w:pPr>
    <w:r>
      <w:rPr>
        <w:rFonts w:ascii="Cambria Math" w:hAnsi="Cambria Math"/>
        <w:b/>
        <w:bCs/>
        <w:color w:val="17365D" w:themeColor="text2" w:themeShade="BF"/>
        <w:szCs w:val="20"/>
      </w:rPr>
      <w:t>OFFICE EQUIPMENT &amp; OTHER MIS. ASSETS</w:t>
    </w:r>
  </w:p>
  <w:p w:rsidR="005625A2" w:rsidRPr="006F3D57" w:rsidRDefault="005625A2" w:rsidP="00797864">
    <w:pPr>
      <w:pStyle w:val="Header"/>
      <w:tabs>
        <w:tab w:val="center" w:pos="8100"/>
      </w:tabs>
      <w:ind w:right="-1051" w:hanging="990"/>
      <w:jc w:val="right"/>
      <w:rPr>
        <w:rFonts w:ascii="Cambria Math" w:hAnsi="Cambria Math"/>
        <w:b/>
        <w:bCs/>
        <w:color w:val="17365D" w:themeColor="text2" w:themeShade="BF"/>
        <w:sz w:val="20"/>
        <w:szCs w:val="20"/>
      </w:rPr>
    </w:pPr>
    <w:r w:rsidRPr="006F3D57">
      <w:rPr>
        <w:rFonts w:ascii="Cambria Math" w:hAnsi="Cambria Math"/>
        <w:b/>
        <w:bCs/>
        <w:color w:val="17365D" w:themeColor="text2" w:themeShade="BF"/>
        <w:sz w:val="20"/>
        <w:szCs w:val="20"/>
      </w:rPr>
      <w:t>M/S</w:t>
    </w:r>
    <w:r>
      <w:rPr>
        <w:rFonts w:ascii="Cambria Math" w:hAnsi="Cambria Math"/>
        <w:b/>
        <w:bCs/>
        <w:color w:val="17365D" w:themeColor="text2" w:themeShade="BF"/>
        <w:sz w:val="20"/>
        <w:szCs w:val="20"/>
      </w:rPr>
      <w:t>. COXS AND KINGS LIMITED</w:t>
    </w:r>
  </w:p>
  <w:p w:rsidR="005625A2" w:rsidRDefault="005625A2" w:rsidP="00797864">
    <w:pPr>
      <w:pStyle w:val="Header"/>
      <w:tabs>
        <w:tab w:val="center" w:pos="8100"/>
      </w:tabs>
      <w:ind w:right="-1051" w:hanging="9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057B2"/>
    <w:multiLevelType w:val="hybridMultilevel"/>
    <w:tmpl w:val="BA1089AC"/>
    <w:lvl w:ilvl="0" w:tplc="3048C16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4532"/>
    <w:multiLevelType w:val="hybridMultilevel"/>
    <w:tmpl w:val="87AA02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724B9"/>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15:restartNumberingAfterBreak="0">
    <w:nsid w:val="124763D8"/>
    <w:multiLevelType w:val="hybridMultilevel"/>
    <w:tmpl w:val="62F269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193359"/>
    <w:multiLevelType w:val="hybridMultilevel"/>
    <w:tmpl w:val="5AA4C824"/>
    <w:lvl w:ilvl="0" w:tplc="902EA94C">
      <w:start w:val="1"/>
      <w:numFmt w:val="lowerLetter"/>
      <w:lvlText w:val="(%1)"/>
      <w:lvlJc w:val="left"/>
      <w:pPr>
        <w:ind w:left="360" w:hanging="360"/>
      </w:pPr>
      <w:rPr>
        <w:rFonts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F2951"/>
    <w:multiLevelType w:val="hybridMultilevel"/>
    <w:tmpl w:val="70E68ABE"/>
    <w:lvl w:ilvl="0" w:tplc="40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B193F15"/>
    <w:multiLevelType w:val="hybridMultilevel"/>
    <w:tmpl w:val="67CA2198"/>
    <w:lvl w:ilvl="0" w:tplc="04090013">
      <w:start w:val="1"/>
      <w:numFmt w:val="upperRoman"/>
      <w:lvlText w:val="%1."/>
      <w:lvlJc w:val="right"/>
      <w:pPr>
        <w:ind w:left="900" w:hanging="360"/>
      </w:pPr>
      <w:rPr>
        <w:rFonts w:hint="default"/>
        <w:b w:val="0"/>
        <w:bCs/>
        <w:sz w:val="22"/>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8" w15:restartNumberingAfterBreak="0">
    <w:nsid w:val="219D2DA4"/>
    <w:multiLevelType w:val="hybridMultilevel"/>
    <w:tmpl w:val="6792B774"/>
    <w:lvl w:ilvl="0" w:tplc="A0E28024">
      <w:start w:val="1"/>
      <w:numFmt w:val="lowerLetter"/>
      <w:lvlText w:val="%1."/>
      <w:lvlJc w:val="left"/>
      <w:pPr>
        <w:ind w:left="746" w:hanging="360"/>
      </w:pPr>
      <w:rPr>
        <w:b/>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972F5"/>
    <w:multiLevelType w:val="hybridMultilevel"/>
    <w:tmpl w:val="39E43038"/>
    <w:lvl w:ilvl="0" w:tplc="8CECD584">
      <w:start w:val="1"/>
      <w:numFmt w:val="upperLetter"/>
      <w:lvlText w:val="%1."/>
      <w:lvlJc w:val="left"/>
      <w:pPr>
        <w:ind w:left="720" w:hanging="360"/>
      </w:pPr>
      <w:rPr>
        <w:rFonts w:ascii="Arial" w:hAnsi="Arial" w:cs="Arial" w:hint="default"/>
        <w:b/>
        <w:color w:val="auto"/>
        <w:sz w:val="22"/>
      </w:rPr>
    </w:lvl>
    <w:lvl w:ilvl="1" w:tplc="19FE84B6">
      <w:start w:val="1"/>
      <w:numFmt w:val="decimal"/>
      <w:lvlText w:val="%2."/>
      <w:lvlJc w:val="left"/>
      <w:pPr>
        <w:ind w:left="3870" w:hanging="360"/>
      </w:pPr>
      <w:rPr>
        <w:b w:val="0"/>
        <w:sz w:val="22"/>
      </w:r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1" w15:restartNumberingAfterBreak="0">
    <w:nsid w:val="29F26428"/>
    <w:multiLevelType w:val="multilevel"/>
    <w:tmpl w:val="CD8C1174"/>
    <w:lvl w:ilvl="0">
      <w:start w:val="1"/>
      <w:numFmt w:val="decimal"/>
      <w:lvlText w:val="%1."/>
      <w:lvlJc w:val="left"/>
      <w:pPr>
        <w:tabs>
          <w:tab w:val="num" w:pos="1145"/>
        </w:tabs>
        <w:ind w:left="1145" w:hanging="720"/>
      </w:pPr>
      <w:rPr>
        <w:b/>
        <w:bCs/>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12" w15:restartNumberingAfterBreak="0">
    <w:nsid w:val="2FD656B4"/>
    <w:multiLevelType w:val="hybridMultilevel"/>
    <w:tmpl w:val="713A22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E63570"/>
    <w:multiLevelType w:val="hybridMultilevel"/>
    <w:tmpl w:val="6DB0988E"/>
    <w:lvl w:ilvl="0" w:tplc="1870C7F2">
      <w:start w:val="1"/>
      <w:numFmt w:val="decimal"/>
      <w:lvlText w:val="%1."/>
      <w:lvlJc w:val="left"/>
      <w:pPr>
        <w:ind w:left="450" w:hanging="360"/>
      </w:pPr>
      <w:rPr>
        <w:rFonts w:ascii="Arial" w:hAnsi="Arial" w:cs="Arial" w:hint="default"/>
        <w:b/>
        <w:sz w:val="22"/>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4" w15:restartNumberingAfterBreak="0">
    <w:nsid w:val="30C3762C"/>
    <w:multiLevelType w:val="hybridMultilevel"/>
    <w:tmpl w:val="71926B9C"/>
    <w:lvl w:ilvl="0" w:tplc="0409001B">
      <w:start w:val="1"/>
      <w:numFmt w:val="lowerRoman"/>
      <w:lvlText w:val="%1."/>
      <w:lvlJc w:val="right"/>
      <w:pPr>
        <w:ind w:left="900" w:hanging="360"/>
      </w:pPr>
      <w:rPr>
        <w:rFonts w:hint="default"/>
        <w:b w:val="0"/>
        <w:bCs/>
        <w:sz w:val="22"/>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15" w15:restartNumberingAfterBreak="0">
    <w:nsid w:val="30E738B4"/>
    <w:multiLevelType w:val="hybridMultilevel"/>
    <w:tmpl w:val="70B445EC"/>
    <w:lvl w:ilvl="0" w:tplc="27AA190A">
      <w:start w:val="1"/>
      <w:numFmt w:val="lowerLetter"/>
      <w:lvlText w:val="%1."/>
      <w:lvlJc w:val="left"/>
      <w:pPr>
        <w:ind w:left="900" w:hanging="360"/>
      </w:pPr>
      <w:rPr>
        <w:rFonts w:hint="default"/>
        <w:b w:val="0"/>
        <w:bCs/>
        <w:sz w:val="22"/>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16" w15:restartNumberingAfterBreak="0">
    <w:nsid w:val="31456877"/>
    <w:multiLevelType w:val="hybridMultilevel"/>
    <w:tmpl w:val="74CEA34C"/>
    <w:lvl w:ilvl="0" w:tplc="086A1670">
      <w:start w:val="1"/>
      <w:numFmt w:val="decimal"/>
      <w:lvlText w:val="%1."/>
      <w:lvlJc w:val="left"/>
      <w:pPr>
        <w:ind w:left="643" w:hanging="360"/>
      </w:pPr>
      <w:rPr>
        <w:b/>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7" w15:restartNumberingAfterBreak="0">
    <w:nsid w:val="323D1AA5"/>
    <w:multiLevelType w:val="hybridMultilevel"/>
    <w:tmpl w:val="D952D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213BC"/>
    <w:multiLevelType w:val="hybridMultilevel"/>
    <w:tmpl w:val="A4CE21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0" w15:restartNumberingAfterBreak="0">
    <w:nsid w:val="43C642BE"/>
    <w:multiLevelType w:val="hybridMultilevel"/>
    <w:tmpl w:val="7C4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C5FB5"/>
    <w:multiLevelType w:val="hybridMultilevel"/>
    <w:tmpl w:val="221854F6"/>
    <w:lvl w:ilvl="0" w:tplc="BE2C0D22">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FE28C2"/>
    <w:multiLevelType w:val="multilevel"/>
    <w:tmpl w:val="C2C0C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F6C31FF"/>
    <w:multiLevelType w:val="hybridMultilevel"/>
    <w:tmpl w:val="66FEA870"/>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7436AF0"/>
    <w:multiLevelType w:val="hybridMultilevel"/>
    <w:tmpl w:val="39CCD64C"/>
    <w:lvl w:ilvl="0" w:tplc="27AA190A">
      <w:start w:val="1"/>
      <w:numFmt w:val="lowerLetter"/>
      <w:lvlText w:val="%1."/>
      <w:lvlJc w:val="left"/>
      <w:pPr>
        <w:ind w:left="810" w:hanging="360"/>
      </w:pPr>
      <w:rPr>
        <w:rFonts w:hint="default"/>
        <w:b w:val="0"/>
        <w:sz w:val="22"/>
        <w:u w:val="none"/>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5" w15:restartNumberingAfterBreak="0">
    <w:nsid w:val="5C6D1576"/>
    <w:multiLevelType w:val="hybridMultilevel"/>
    <w:tmpl w:val="E292B548"/>
    <w:lvl w:ilvl="0" w:tplc="27AA190A">
      <w:start w:val="1"/>
      <w:numFmt w:val="lowerLetter"/>
      <w:lvlText w:val="%1."/>
      <w:lvlJc w:val="left"/>
      <w:pPr>
        <w:ind w:left="900" w:hanging="360"/>
      </w:pPr>
      <w:rPr>
        <w:rFonts w:hint="default"/>
        <w:b w:val="0"/>
        <w:bCs/>
        <w:sz w:val="22"/>
      </w:rPr>
    </w:lvl>
    <w:lvl w:ilvl="1" w:tplc="04090019" w:tentative="1">
      <w:start w:val="1"/>
      <w:numFmt w:val="lowerLetter"/>
      <w:lvlText w:val="%2."/>
      <w:lvlJc w:val="left"/>
      <w:pPr>
        <w:ind w:left="911" w:hanging="360"/>
      </w:pPr>
    </w:lvl>
    <w:lvl w:ilvl="2" w:tplc="0409001B" w:tentative="1">
      <w:start w:val="1"/>
      <w:numFmt w:val="lowerRoman"/>
      <w:lvlText w:val="%3."/>
      <w:lvlJc w:val="right"/>
      <w:pPr>
        <w:ind w:left="1631" w:hanging="180"/>
      </w:pPr>
    </w:lvl>
    <w:lvl w:ilvl="3" w:tplc="0409000F" w:tentative="1">
      <w:start w:val="1"/>
      <w:numFmt w:val="decimal"/>
      <w:lvlText w:val="%4."/>
      <w:lvlJc w:val="left"/>
      <w:pPr>
        <w:ind w:left="2351" w:hanging="360"/>
      </w:pPr>
    </w:lvl>
    <w:lvl w:ilvl="4" w:tplc="04090019" w:tentative="1">
      <w:start w:val="1"/>
      <w:numFmt w:val="lowerLetter"/>
      <w:lvlText w:val="%5."/>
      <w:lvlJc w:val="left"/>
      <w:pPr>
        <w:ind w:left="3071" w:hanging="360"/>
      </w:pPr>
    </w:lvl>
    <w:lvl w:ilvl="5" w:tplc="0409001B" w:tentative="1">
      <w:start w:val="1"/>
      <w:numFmt w:val="lowerRoman"/>
      <w:lvlText w:val="%6."/>
      <w:lvlJc w:val="right"/>
      <w:pPr>
        <w:ind w:left="3791" w:hanging="180"/>
      </w:pPr>
    </w:lvl>
    <w:lvl w:ilvl="6" w:tplc="0409000F" w:tentative="1">
      <w:start w:val="1"/>
      <w:numFmt w:val="decimal"/>
      <w:lvlText w:val="%7."/>
      <w:lvlJc w:val="left"/>
      <w:pPr>
        <w:ind w:left="4511" w:hanging="360"/>
      </w:pPr>
    </w:lvl>
    <w:lvl w:ilvl="7" w:tplc="04090019" w:tentative="1">
      <w:start w:val="1"/>
      <w:numFmt w:val="lowerLetter"/>
      <w:lvlText w:val="%8."/>
      <w:lvlJc w:val="left"/>
      <w:pPr>
        <w:ind w:left="5231" w:hanging="360"/>
      </w:pPr>
    </w:lvl>
    <w:lvl w:ilvl="8" w:tplc="0409001B" w:tentative="1">
      <w:start w:val="1"/>
      <w:numFmt w:val="lowerRoman"/>
      <w:lvlText w:val="%9."/>
      <w:lvlJc w:val="right"/>
      <w:pPr>
        <w:ind w:left="5951" w:hanging="180"/>
      </w:pPr>
    </w:lvl>
  </w:abstractNum>
  <w:abstractNum w:abstractNumId="26" w15:restartNumberingAfterBreak="0">
    <w:nsid w:val="621E65BD"/>
    <w:multiLevelType w:val="hybridMultilevel"/>
    <w:tmpl w:val="B0F2C832"/>
    <w:lvl w:ilvl="0" w:tplc="E6F87910">
      <w:start w:val="1"/>
      <w:numFmt w:val="lowerRoman"/>
      <w:lvlText w:val="%1."/>
      <w:lvlJc w:val="right"/>
      <w:pPr>
        <w:ind w:left="699" w:hanging="360"/>
      </w:pPr>
      <w:rPr>
        <w:i w:val="0"/>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7" w15:restartNumberingAfterBreak="0">
    <w:nsid w:val="6305091F"/>
    <w:multiLevelType w:val="hybridMultilevel"/>
    <w:tmpl w:val="2448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15533"/>
    <w:multiLevelType w:val="hybridMultilevel"/>
    <w:tmpl w:val="3230BAFC"/>
    <w:lvl w:ilvl="0" w:tplc="CBBA35CE">
      <w:start w:val="1"/>
      <w:numFmt w:val="decimal"/>
      <w:lvlText w:val="%1."/>
      <w:lvlJc w:val="left"/>
      <w:pPr>
        <w:ind w:left="786"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73C53"/>
    <w:multiLevelType w:val="hybridMultilevel"/>
    <w:tmpl w:val="89C27EFE"/>
    <w:lvl w:ilvl="0" w:tplc="5D969746">
      <w:start w:val="1"/>
      <w:numFmt w:val="decimal"/>
      <w:lvlText w:val="%1."/>
      <w:lvlJc w:val="left"/>
      <w:pPr>
        <w:ind w:left="687" w:hanging="360"/>
      </w:pPr>
      <w:rPr>
        <w:rFonts w:hint="default"/>
        <w:b/>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0" w15:restartNumberingAfterBreak="0">
    <w:nsid w:val="6AAD3262"/>
    <w:multiLevelType w:val="hybridMultilevel"/>
    <w:tmpl w:val="792C1FF0"/>
    <w:lvl w:ilvl="0" w:tplc="04090019">
      <w:start w:val="1"/>
      <w:numFmt w:val="lowerLetter"/>
      <w:lvlText w:val="%1."/>
      <w:lvlJc w:val="left"/>
      <w:pPr>
        <w:ind w:left="746" w:hanging="360"/>
      </w:p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1" w15:restartNumberingAfterBreak="0">
    <w:nsid w:val="6DD55B73"/>
    <w:multiLevelType w:val="hybridMultilevel"/>
    <w:tmpl w:val="3D928D2C"/>
    <w:lvl w:ilvl="0" w:tplc="5D969746">
      <w:start w:val="1"/>
      <w:numFmt w:val="decimal"/>
      <w:lvlText w:val="%1."/>
      <w:lvlJc w:val="left"/>
      <w:pPr>
        <w:ind w:left="746" w:hanging="360"/>
      </w:pPr>
      <w:rPr>
        <w:rFonts w:hint="default"/>
        <w:b/>
        <w:sz w:val="22"/>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15:restartNumberingAfterBreak="0">
    <w:nsid w:val="7500587B"/>
    <w:multiLevelType w:val="hybridMultilevel"/>
    <w:tmpl w:val="6812EF9C"/>
    <w:lvl w:ilvl="0" w:tplc="4009001B">
      <w:start w:val="1"/>
      <w:numFmt w:val="lowerRoman"/>
      <w:lvlText w:val="%1."/>
      <w:lvlJc w:val="right"/>
      <w:pPr>
        <w:ind w:left="730"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1973" w:hanging="180"/>
      </w:pPr>
    </w:lvl>
    <w:lvl w:ilvl="3" w:tplc="4009000F" w:tentative="1">
      <w:start w:val="1"/>
      <w:numFmt w:val="decimal"/>
      <w:lvlText w:val="%4."/>
      <w:lvlJc w:val="left"/>
      <w:pPr>
        <w:ind w:left="2693" w:hanging="360"/>
      </w:pPr>
    </w:lvl>
    <w:lvl w:ilvl="4" w:tplc="40090019" w:tentative="1">
      <w:start w:val="1"/>
      <w:numFmt w:val="lowerLetter"/>
      <w:lvlText w:val="%5."/>
      <w:lvlJc w:val="left"/>
      <w:pPr>
        <w:ind w:left="3413" w:hanging="360"/>
      </w:pPr>
    </w:lvl>
    <w:lvl w:ilvl="5" w:tplc="4009001B" w:tentative="1">
      <w:start w:val="1"/>
      <w:numFmt w:val="lowerRoman"/>
      <w:lvlText w:val="%6."/>
      <w:lvlJc w:val="right"/>
      <w:pPr>
        <w:ind w:left="4133" w:hanging="180"/>
      </w:pPr>
    </w:lvl>
    <w:lvl w:ilvl="6" w:tplc="4009000F" w:tentative="1">
      <w:start w:val="1"/>
      <w:numFmt w:val="decimal"/>
      <w:lvlText w:val="%7."/>
      <w:lvlJc w:val="left"/>
      <w:pPr>
        <w:ind w:left="4853" w:hanging="360"/>
      </w:pPr>
    </w:lvl>
    <w:lvl w:ilvl="7" w:tplc="40090019" w:tentative="1">
      <w:start w:val="1"/>
      <w:numFmt w:val="lowerLetter"/>
      <w:lvlText w:val="%8."/>
      <w:lvlJc w:val="left"/>
      <w:pPr>
        <w:ind w:left="5573" w:hanging="360"/>
      </w:pPr>
    </w:lvl>
    <w:lvl w:ilvl="8" w:tplc="4009001B" w:tentative="1">
      <w:start w:val="1"/>
      <w:numFmt w:val="lowerRoman"/>
      <w:lvlText w:val="%9."/>
      <w:lvlJc w:val="right"/>
      <w:pPr>
        <w:ind w:left="6293" w:hanging="180"/>
      </w:pPr>
    </w:lvl>
  </w:abstractNum>
  <w:abstractNum w:abstractNumId="33" w15:restartNumberingAfterBreak="0">
    <w:nsid w:val="75F1706D"/>
    <w:multiLevelType w:val="hybridMultilevel"/>
    <w:tmpl w:val="CA74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17622"/>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800AB"/>
    <w:multiLevelType w:val="hybridMultilevel"/>
    <w:tmpl w:val="C1B014C6"/>
    <w:lvl w:ilvl="0" w:tplc="5434C7F0">
      <w:start w:val="1"/>
      <w:numFmt w:val="lowerRoman"/>
      <w:lvlText w:val="%1."/>
      <w:lvlJc w:val="right"/>
      <w:pPr>
        <w:ind w:left="1069" w:hanging="360"/>
      </w:pPr>
      <w:rPr>
        <w:rFonts w:hint="default"/>
        <w:b w:val="0"/>
        <w:bCs/>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781479"/>
    <w:multiLevelType w:val="hybridMultilevel"/>
    <w:tmpl w:val="92985802"/>
    <w:lvl w:ilvl="0" w:tplc="4009000F">
      <w:start w:val="1"/>
      <w:numFmt w:val="decimal"/>
      <w:lvlText w:val="%1."/>
      <w:lvlJc w:val="left"/>
      <w:pPr>
        <w:ind w:left="703" w:hanging="360"/>
      </w:pPr>
      <w:rPr>
        <w:b/>
        <w:sz w:val="20"/>
      </w:rPr>
    </w:lvl>
    <w:lvl w:ilvl="1" w:tplc="40090019" w:tentative="1">
      <w:start w:val="1"/>
      <w:numFmt w:val="lowerLetter"/>
      <w:lvlText w:val="%2."/>
      <w:lvlJc w:val="left"/>
      <w:pPr>
        <w:ind w:left="1423" w:hanging="360"/>
      </w:pPr>
    </w:lvl>
    <w:lvl w:ilvl="2" w:tplc="4009001B" w:tentative="1">
      <w:start w:val="1"/>
      <w:numFmt w:val="lowerRoman"/>
      <w:lvlText w:val="%3."/>
      <w:lvlJc w:val="right"/>
      <w:pPr>
        <w:ind w:left="2143" w:hanging="180"/>
      </w:pPr>
    </w:lvl>
    <w:lvl w:ilvl="3" w:tplc="4009000F" w:tentative="1">
      <w:start w:val="1"/>
      <w:numFmt w:val="decimal"/>
      <w:lvlText w:val="%4."/>
      <w:lvlJc w:val="left"/>
      <w:pPr>
        <w:ind w:left="2863" w:hanging="360"/>
      </w:pPr>
    </w:lvl>
    <w:lvl w:ilvl="4" w:tplc="40090019" w:tentative="1">
      <w:start w:val="1"/>
      <w:numFmt w:val="lowerLetter"/>
      <w:lvlText w:val="%5."/>
      <w:lvlJc w:val="left"/>
      <w:pPr>
        <w:ind w:left="3583" w:hanging="360"/>
      </w:pPr>
    </w:lvl>
    <w:lvl w:ilvl="5" w:tplc="4009001B" w:tentative="1">
      <w:start w:val="1"/>
      <w:numFmt w:val="lowerRoman"/>
      <w:lvlText w:val="%6."/>
      <w:lvlJc w:val="right"/>
      <w:pPr>
        <w:ind w:left="4303" w:hanging="180"/>
      </w:pPr>
    </w:lvl>
    <w:lvl w:ilvl="6" w:tplc="4009000F" w:tentative="1">
      <w:start w:val="1"/>
      <w:numFmt w:val="decimal"/>
      <w:lvlText w:val="%7."/>
      <w:lvlJc w:val="left"/>
      <w:pPr>
        <w:ind w:left="5023" w:hanging="360"/>
      </w:pPr>
    </w:lvl>
    <w:lvl w:ilvl="7" w:tplc="40090019" w:tentative="1">
      <w:start w:val="1"/>
      <w:numFmt w:val="lowerLetter"/>
      <w:lvlText w:val="%8."/>
      <w:lvlJc w:val="left"/>
      <w:pPr>
        <w:ind w:left="5743" w:hanging="360"/>
      </w:pPr>
    </w:lvl>
    <w:lvl w:ilvl="8" w:tplc="4009001B" w:tentative="1">
      <w:start w:val="1"/>
      <w:numFmt w:val="lowerRoman"/>
      <w:lvlText w:val="%9."/>
      <w:lvlJc w:val="right"/>
      <w:pPr>
        <w:ind w:left="6463" w:hanging="180"/>
      </w:pPr>
    </w:lvl>
  </w:abstractNum>
  <w:abstractNum w:abstractNumId="37" w15:restartNumberingAfterBreak="0">
    <w:nsid w:val="7FE4159C"/>
    <w:multiLevelType w:val="hybridMultilevel"/>
    <w:tmpl w:val="E842D6AC"/>
    <w:lvl w:ilvl="0" w:tplc="BD60B35E">
      <w:start w:val="1"/>
      <w:numFmt w:val="decimal"/>
      <w:lvlText w:val="%1."/>
      <w:lvlJc w:val="left"/>
      <w:pPr>
        <w:tabs>
          <w:tab w:val="num" w:pos="502"/>
        </w:tabs>
        <w:ind w:left="862" w:hanging="720"/>
      </w:pPr>
      <w:rPr>
        <w:rFonts w:ascii="Arial" w:hAnsi="Arial" w:cs="Arial" w:hint="default"/>
        <w:b/>
        <w:sz w:val="22"/>
        <w:szCs w:val="24"/>
      </w:rPr>
    </w:lvl>
    <w:lvl w:ilvl="1" w:tplc="04090019">
      <w:start w:val="1"/>
      <w:numFmt w:val="lowerLetter"/>
      <w:lvlText w:val="%2."/>
      <w:lvlJc w:val="left"/>
      <w:pPr>
        <w:ind w:left="4064" w:hanging="360"/>
      </w:pPr>
    </w:lvl>
    <w:lvl w:ilvl="2" w:tplc="0409001B">
      <w:start w:val="1"/>
      <w:numFmt w:val="lowerRoman"/>
      <w:lvlText w:val="%3."/>
      <w:lvlJc w:val="right"/>
      <w:pPr>
        <w:ind w:left="4784" w:hanging="180"/>
      </w:pPr>
    </w:lvl>
    <w:lvl w:ilvl="3" w:tplc="0409000F">
      <w:start w:val="1"/>
      <w:numFmt w:val="decimal"/>
      <w:lvlText w:val="%4."/>
      <w:lvlJc w:val="left"/>
      <w:pPr>
        <w:ind w:left="5504" w:hanging="360"/>
      </w:pPr>
    </w:lvl>
    <w:lvl w:ilvl="4" w:tplc="04090019" w:tentative="1">
      <w:start w:val="1"/>
      <w:numFmt w:val="lowerLetter"/>
      <w:lvlText w:val="%5."/>
      <w:lvlJc w:val="left"/>
      <w:pPr>
        <w:ind w:left="6224" w:hanging="360"/>
      </w:pPr>
    </w:lvl>
    <w:lvl w:ilvl="5" w:tplc="0409001B" w:tentative="1">
      <w:start w:val="1"/>
      <w:numFmt w:val="lowerRoman"/>
      <w:lvlText w:val="%6."/>
      <w:lvlJc w:val="right"/>
      <w:pPr>
        <w:ind w:left="6944" w:hanging="180"/>
      </w:pPr>
    </w:lvl>
    <w:lvl w:ilvl="6" w:tplc="0409000F" w:tentative="1">
      <w:start w:val="1"/>
      <w:numFmt w:val="decimal"/>
      <w:lvlText w:val="%7."/>
      <w:lvlJc w:val="left"/>
      <w:pPr>
        <w:ind w:left="7664" w:hanging="360"/>
      </w:pPr>
    </w:lvl>
    <w:lvl w:ilvl="7" w:tplc="04090019" w:tentative="1">
      <w:start w:val="1"/>
      <w:numFmt w:val="lowerLetter"/>
      <w:lvlText w:val="%8."/>
      <w:lvlJc w:val="left"/>
      <w:pPr>
        <w:ind w:left="8384" w:hanging="360"/>
      </w:pPr>
    </w:lvl>
    <w:lvl w:ilvl="8" w:tplc="0409001B" w:tentative="1">
      <w:start w:val="1"/>
      <w:numFmt w:val="lowerRoman"/>
      <w:lvlText w:val="%9."/>
      <w:lvlJc w:val="right"/>
      <w:pPr>
        <w:ind w:left="9104" w:hanging="180"/>
      </w:pPr>
    </w:lvl>
  </w:abstractNum>
  <w:num w:numId="1">
    <w:abstractNumId w:val="28"/>
  </w:num>
  <w:num w:numId="2">
    <w:abstractNumId w:val="19"/>
  </w:num>
  <w:num w:numId="3">
    <w:abstractNumId w:val="29"/>
  </w:num>
  <w:num w:numId="4">
    <w:abstractNumId w:val="8"/>
  </w:num>
  <w:num w:numId="5">
    <w:abstractNumId w:val="5"/>
  </w:num>
  <w:num w:numId="6">
    <w:abstractNumId w:val="2"/>
  </w:num>
  <w:num w:numId="7">
    <w:abstractNumId w:val="24"/>
  </w:num>
  <w:num w:numId="8">
    <w:abstractNumId w:val="12"/>
  </w:num>
  <w:num w:numId="9">
    <w:abstractNumId w:val="36"/>
  </w:num>
  <w:num w:numId="10">
    <w:abstractNumId w:val="37"/>
  </w:num>
  <w:num w:numId="11">
    <w:abstractNumId w:val="4"/>
  </w:num>
  <w:num w:numId="12">
    <w:abstractNumId w:val="31"/>
  </w:num>
  <w:num w:numId="13">
    <w:abstractNumId w:val="35"/>
  </w:num>
  <w:num w:numId="14">
    <w:abstractNumId w:val="15"/>
  </w:num>
  <w:num w:numId="15">
    <w:abstractNumId w:val="10"/>
  </w:num>
  <w:num w:numId="16">
    <w:abstractNumId w:val="25"/>
  </w:num>
  <w:num w:numId="17">
    <w:abstractNumId w:val="7"/>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33"/>
  </w:num>
  <w:num w:numId="25">
    <w:abstractNumId w:val="20"/>
  </w:num>
  <w:num w:numId="26">
    <w:abstractNumId w:val="1"/>
  </w:num>
  <w:num w:numId="27">
    <w:abstractNumId w:val="23"/>
  </w:num>
  <w:num w:numId="28">
    <w:abstractNumId w:val="17"/>
  </w:num>
  <w:num w:numId="29">
    <w:abstractNumId w:val="1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0"/>
  </w:num>
  <w:num w:numId="33">
    <w:abstractNumId w:val="16"/>
  </w:num>
  <w:num w:numId="34">
    <w:abstractNumId w:val="26"/>
  </w:num>
  <w:num w:numId="35">
    <w:abstractNumId w:val="32"/>
  </w:num>
  <w:num w:numId="36">
    <w:abstractNumId w:val="13"/>
  </w:num>
  <w:num w:numId="37">
    <w:abstractNumId w:val="3"/>
  </w:num>
  <w:num w:numId="38">
    <w:abstractNumId w:val="0"/>
  </w:num>
  <w:num w:numId="39">
    <w:abstractNumId w:val="21"/>
  </w:num>
  <w:num w:numId="40">
    <w:abstractNumId w:val="9"/>
  </w:num>
  <w:num w:numId="41">
    <w:abstractNumId w:val="6"/>
  </w:num>
  <w:num w:numId="42">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11"/>
    <w:rsid w:val="00002E2A"/>
    <w:rsid w:val="00015289"/>
    <w:rsid w:val="00015325"/>
    <w:rsid w:val="00016B52"/>
    <w:rsid w:val="000216C5"/>
    <w:rsid w:val="000257BC"/>
    <w:rsid w:val="000262BC"/>
    <w:rsid w:val="00030907"/>
    <w:rsid w:val="00034EE5"/>
    <w:rsid w:val="00037234"/>
    <w:rsid w:val="0005509D"/>
    <w:rsid w:val="0005644B"/>
    <w:rsid w:val="00057384"/>
    <w:rsid w:val="00061D7C"/>
    <w:rsid w:val="00061FDD"/>
    <w:rsid w:val="00062D35"/>
    <w:rsid w:val="00064A7F"/>
    <w:rsid w:val="000821CD"/>
    <w:rsid w:val="00083DCF"/>
    <w:rsid w:val="000848A9"/>
    <w:rsid w:val="000858F0"/>
    <w:rsid w:val="000900FE"/>
    <w:rsid w:val="000B5EF7"/>
    <w:rsid w:val="000C22F7"/>
    <w:rsid w:val="000C769D"/>
    <w:rsid w:val="000D3F28"/>
    <w:rsid w:val="000E32FA"/>
    <w:rsid w:val="00105649"/>
    <w:rsid w:val="00120A3E"/>
    <w:rsid w:val="001339E9"/>
    <w:rsid w:val="0014115E"/>
    <w:rsid w:val="00142CA5"/>
    <w:rsid w:val="00144404"/>
    <w:rsid w:val="00145141"/>
    <w:rsid w:val="001460EE"/>
    <w:rsid w:val="0015159F"/>
    <w:rsid w:val="00152D93"/>
    <w:rsid w:val="00157F43"/>
    <w:rsid w:val="00161BDD"/>
    <w:rsid w:val="001637FC"/>
    <w:rsid w:val="00165E5E"/>
    <w:rsid w:val="00167AD6"/>
    <w:rsid w:val="00170386"/>
    <w:rsid w:val="00176BA5"/>
    <w:rsid w:val="00176C2B"/>
    <w:rsid w:val="00180750"/>
    <w:rsid w:val="001855CA"/>
    <w:rsid w:val="00185F93"/>
    <w:rsid w:val="001930BC"/>
    <w:rsid w:val="001B641A"/>
    <w:rsid w:val="001C1473"/>
    <w:rsid w:val="001C7504"/>
    <w:rsid w:val="001F168F"/>
    <w:rsid w:val="001F1C6E"/>
    <w:rsid w:val="001F3EA6"/>
    <w:rsid w:val="00202E29"/>
    <w:rsid w:val="0020318E"/>
    <w:rsid w:val="00203F15"/>
    <w:rsid w:val="00205934"/>
    <w:rsid w:val="002062B4"/>
    <w:rsid w:val="00206A48"/>
    <w:rsid w:val="00211E69"/>
    <w:rsid w:val="002130E2"/>
    <w:rsid w:val="002138E1"/>
    <w:rsid w:val="00215C4E"/>
    <w:rsid w:val="00216AA0"/>
    <w:rsid w:val="00240066"/>
    <w:rsid w:val="00241B57"/>
    <w:rsid w:val="00247606"/>
    <w:rsid w:val="0025681C"/>
    <w:rsid w:val="00262067"/>
    <w:rsid w:val="0026234D"/>
    <w:rsid w:val="002629D0"/>
    <w:rsid w:val="002649CD"/>
    <w:rsid w:val="002676D9"/>
    <w:rsid w:val="0027483D"/>
    <w:rsid w:val="00292D21"/>
    <w:rsid w:val="002A7A95"/>
    <w:rsid w:val="002B2CF4"/>
    <w:rsid w:val="002D0284"/>
    <w:rsid w:val="002E5E05"/>
    <w:rsid w:val="002F2D0E"/>
    <w:rsid w:val="00303045"/>
    <w:rsid w:val="0031545B"/>
    <w:rsid w:val="00331756"/>
    <w:rsid w:val="00337736"/>
    <w:rsid w:val="00343491"/>
    <w:rsid w:val="0034492D"/>
    <w:rsid w:val="0035697D"/>
    <w:rsid w:val="00360CE9"/>
    <w:rsid w:val="00362BCD"/>
    <w:rsid w:val="00362D0E"/>
    <w:rsid w:val="0036777B"/>
    <w:rsid w:val="00372749"/>
    <w:rsid w:val="003753BB"/>
    <w:rsid w:val="00376C0C"/>
    <w:rsid w:val="003774B2"/>
    <w:rsid w:val="00380CFA"/>
    <w:rsid w:val="003834D0"/>
    <w:rsid w:val="003843ED"/>
    <w:rsid w:val="00385B9E"/>
    <w:rsid w:val="0039009D"/>
    <w:rsid w:val="00390B04"/>
    <w:rsid w:val="00392C2A"/>
    <w:rsid w:val="00393DF5"/>
    <w:rsid w:val="003A244C"/>
    <w:rsid w:val="003A4F0B"/>
    <w:rsid w:val="003A63AF"/>
    <w:rsid w:val="003A74F7"/>
    <w:rsid w:val="003A7A4B"/>
    <w:rsid w:val="003B5DA0"/>
    <w:rsid w:val="003C0A64"/>
    <w:rsid w:val="003C1EFC"/>
    <w:rsid w:val="003C2F32"/>
    <w:rsid w:val="003C3D5E"/>
    <w:rsid w:val="003C49FB"/>
    <w:rsid w:val="003D7066"/>
    <w:rsid w:val="003E17E8"/>
    <w:rsid w:val="003E64A6"/>
    <w:rsid w:val="003E6AEC"/>
    <w:rsid w:val="003F4112"/>
    <w:rsid w:val="003F691E"/>
    <w:rsid w:val="00400438"/>
    <w:rsid w:val="004012FC"/>
    <w:rsid w:val="00401DB5"/>
    <w:rsid w:val="00401E84"/>
    <w:rsid w:val="0040269A"/>
    <w:rsid w:val="0040288E"/>
    <w:rsid w:val="004061C7"/>
    <w:rsid w:val="00407AC6"/>
    <w:rsid w:val="00416428"/>
    <w:rsid w:val="00421B2B"/>
    <w:rsid w:val="00421C57"/>
    <w:rsid w:val="00422456"/>
    <w:rsid w:val="00422CE1"/>
    <w:rsid w:val="00427D05"/>
    <w:rsid w:val="004321C1"/>
    <w:rsid w:val="00437199"/>
    <w:rsid w:val="004407D7"/>
    <w:rsid w:val="00446A83"/>
    <w:rsid w:val="004569F4"/>
    <w:rsid w:val="00460CDC"/>
    <w:rsid w:val="00487C34"/>
    <w:rsid w:val="00490D90"/>
    <w:rsid w:val="004B2868"/>
    <w:rsid w:val="004B3872"/>
    <w:rsid w:val="004C01E5"/>
    <w:rsid w:val="004C30B2"/>
    <w:rsid w:val="004C3AE6"/>
    <w:rsid w:val="004C4DF4"/>
    <w:rsid w:val="004C66B7"/>
    <w:rsid w:val="004C6A35"/>
    <w:rsid w:val="004C78B0"/>
    <w:rsid w:val="004C7F11"/>
    <w:rsid w:val="004D1CAB"/>
    <w:rsid w:val="004D20B3"/>
    <w:rsid w:val="004D2839"/>
    <w:rsid w:val="004D6A21"/>
    <w:rsid w:val="004E2D63"/>
    <w:rsid w:val="004E3D85"/>
    <w:rsid w:val="004F2767"/>
    <w:rsid w:val="004F77CC"/>
    <w:rsid w:val="00512933"/>
    <w:rsid w:val="00513D3D"/>
    <w:rsid w:val="00516470"/>
    <w:rsid w:val="005265CC"/>
    <w:rsid w:val="005310E0"/>
    <w:rsid w:val="00533894"/>
    <w:rsid w:val="00533BBC"/>
    <w:rsid w:val="00540840"/>
    <w:rsid w:val="005524FF"/>
    <w:rsid w:val="005625A2"/>
    <w:rsid w:val="005636F3"/>
    <w:rsid w:val="00570F4A"/>
    <w:rsid w:val="00572C43"/>
    <w:rsid w:val="00576A75"/>
    <w:rsid w:val="005828B7"/>
    <w:rsid w:val="005863BB"/>
    <w:rsid w:val="00591FDA"/>
    <w:rsid w:val="00593138"/>
    <w:rsid w:val="00595EA2"/>
    <w:rsid w:val="00596D9D"/>
    <w:rsid w:val="005A116F"/>
    <w:rsid w:val="005A3A5E"/>
    <w:rsid w:val="005A5D30"/>
    <w:rsid w:val="005B0B82"/>
    <w:rsid w:val="005B0C2C"/>
    <w:rsid w:val="005B3350"/>
    <w:rsid w:val="005C31D5"/>
    <w:rsid w:val="005C65DC"/>
    <w:rsid w:val="005E1B4E"/>
    <w:rsid w:val="005E37C3"/>
    <w:rsid w:val="005E3AEE"/>
    <w:rsid w:val="005E70A3"/>
    <w:rsid w:val="005F04D8"/>
    <w:rsid w:val="005F697E"/>
    <w:rsid w:val="0060387F"/>
    <w:rsid w:val="00605BDA"/>
    <w:rsid w:val="006152C0"/>
    <w:rsid w:val="006206C7"/>
    <w:rsid w:val="00625EE0"/>
    <w:rsid w:val="0062604A"/>
    <w:rsid w:val="00631F53"/>
    <w:rsid w:val="0063340B"/>
    <w:rsid w:val="006373BC"/>
    <w:rsid w:val="00663212"/>
    <w:rsid w:val="00670FB4"/>
    <w:rsid w:val="00671CDE"/>
    <w:rsid w:val="00680A63"/>
    <w:rsid w:val="006819DE"/>
    <w:rsid w:val="006843FA"/>
    <w:rsid w:val="006A2894"/>
    <w:rsid w:val="006A3345"/>
    <w:rsid w:val="006A7B0E"/>
    <w:rsid w:val="006B20D9"/>
    <w:rsid w:val="006D1A03"/>
    <w:rsid w:val="006D3AA4"/>
    <w:rsid w:val="006D50A1"/>
    <w:rsid w:val="006D7790"/>
    <w:rsid w:val="006E5167"/>
    <w:rsid w:val="006E6E77"/>
    <w:rsid w:val="006E7C3F"/>
    <w:rsid w:val="006F1A4A"/>
    <w:rsid w:val="00700F5B"/>
    <w:rsid w:val="00704C87"/>
    <w:rsid w:val="00707A63"/>
    <w:rsid w:val="007107D4"/>
    <w:rsid w:val="0071706E"/>
    <w:rsid w:val="00721949"/>
    <w:rsid w:val="007244B9"/>
    <w:rsid w:val="007359EE"/>
    <w:rsid w:val="007413D6"/>
    <w:rsid w:val="007461DE"/>
    <w:rsid w:val="007543FF"/>
    <w:rsid w:val="0075485C"/>
    <w:rsid w:val="00754D78"/>
    <w:rsid w:val="00761429"/>
    <w:rsid w:val="0076340A"/>
    <w:rsid w:val="007653C1"/>
    <w:rsid w:val="007660C2"/>
    <w:rsid w:val="007731A0"/>
    <w:rsid w:val="00774652"/>
    <w:rsid w:val="00780268"/>
    <w:rsid w:val="00782C24"/>
    <w:rsid w:val="00782F07"/>
    <w:rsid w:val="00785CAD"/>
    <w:rsid w:val="0078695F"/>
    <w:rsid w:val="00797090"/>
    <w:rsid w:val="00797864"/>
    <w:rsid w:val="00797F1F"/>
    <w:rsid w:val="007A5C17"/>
    <w:rsid w:val="007A7EAE"/>
    <w:rsid w:val="007B6E3C"/>
    <w:rsid w:val="007B7BFB"/>
    <w:rsid w:val="007C1E9B"/>
    <w:rsid w:val="007C73DF"/>
    <w:rsid w:val="007E0945"/>
    <w:rsid w:val="007E2EF6"/>
    <w:rsid w:val="007E2F9F"/>
    <w:rsid w:val="007E4F1A"/>
    <w:rsid w:val="007F164A"/>
    <w:rsid w:val="007F5EBA"/>
    <w:rsid w:val="00801F8F"/>
    <w:rsid w:val="00813C7C"/>
    <w:rsid w:val="00822EEF"/>
    <w:rsid w:val="00825AEA"/>
    <w:rsid w:val="0083107F"/>
    <w:rsid w:val="008436E0"/>
    <w:rsid w:val="00843EE5"/>
    <w:rsid w:val="00857354"/>
    <w:rsid w:val="0086722B"/>
    <w:rsid w:val="00870FC3"/>
    <w:rsid w:val="00885EDA"/>
    <w:rsid w:val="00890068"/>
    <w:rsid w:val="00893AC4"/>
    <w:rsid w:val="008948A4"/>
    <w:rsid w:val="008974AA"/>
    <w:rsid w:val="008B1A98"/>
    <w:rsid w:val="008B3FAD"/>
    <w:rsid w:val="008B6B82"/>
    <w:rsid w:val="008B72FC"/>
    <w:rsid w:val="008C099C"/>
    <w:rsid w:val="008C4193"/>
    <w:rsid w:val="008C4D46"/>
    <w:rsid w:val="008E2849"/>
    <w:rsid w:val="008E42A4"/>
    <w:rsid w:val="008E70B4"/>
    <w:rsid w:val="008E7EC4"/>
    <w:rsid w:val="008F4757"/>
    <w:rsid w:val="00901870"/>
    <w:rsid w:val="00905CBB"/>
    <w:rsid w:val="00910EC0"/>
    <w:rsid w:val="00920D59"/>
    <w:rsid w:val="00925A86"/>
    <w:rsid w:val="00927915"/>
    <w:rsid w:val="0093093A"/>
    <w:rsid w:val="00932C85"/>
    <w:rsid w:val="009432C4"/>
    <w:rsid w:val="00943621"/>
    <w:rsid w:val="00950E3A"/>
    <w:rsid w:val="009533E2"/>
    <w:rsid w:val="00954D89"/>
    <w:rsid w:val="00954FEE"/>
    <w:rsid w:val="0095512D"/>
    <w:rsid w:val="00957593"/>
    <w:rsid w:val="0095769F"/>
    <w:rsid w:val="009637DD"/>
    <w:rsid w:val="009640BF"/>
    <w:rsid w:val="00973012"/>
    <w:rsid w:val="00975B0E"/>
    <w:rsid w:val="0097697C"/>
    <w:rsid w:val="0099070A"/>
    <w:rsid w:val="009915C4"/>
    <w:rsid w:val="00997365"/>
    <w:rsid w:val="009977AF"/>
    <w:rsid w:val="009A64F1"/>
    <w:rsid w:val="009B09C2"/>
    <w:rsid w:val="009B60C3"/>
    <w:rsid w:val="009C0A7B"/>
    <w:rsid w:val="009C0C65"/>
    <w:rsid w:val="009C3A26"/>
    <w:rsid w:val="009C7547"/>
    <w:rsid w:val="009D05B4"/>
    <w:rsid w:val="009D4263"/>
    <w:rsid w:val="009D517A"/>
    <w:rsid w:val="009D7B8C"/>
    <w:rsid w:val="009D7FE6"/>
    <w:rsid w:val="00A05512"/>
    <w:rsid w:val="00A058EC"/>
    <w:rsid w:val="00A13AC7"/>
    <w:rsid w:val="00A16A13"/>
    <w:rsid w:val="00A17E9A"/>
    <w:rsid w:val="00A20ACF"/>
    <w:rsid w:val="00A216EB"/>
    <w:rsid w:val="00A22EAC"/>
    <w:rsid w:val="00A3199C"/>
    <w:rsid w:val="00A36C4E"/>
    <w:rsid w:val="00A37163"/>
    <w:rsid w:val="00A4235B"/>
    <w:rsid w:val="00A4400D"/>
    <w:rsid w:val="00A514BF"/>
    <w:rsid w:val="00A62C3A"/>
    <w:rsid w:val="00A66F08"/>
    <w:rsid w:val="00A676A5"/>
    <w:rsid w:val="00A67C3F"/>
    <w:rsid w:val="00A67DF1"/>
    <w:rsid w:val="00A70240"/>
    <w:rsid w:val="00A706E4"/>
    <w:rsid w:val="00A80777"/>
    <w:rsid w:val="00A81F8C"/>
    <w:rsid w:val="00A85EDF"/>
    <w:rsid w:val="00A8732F"/>
    <w:rsid w:val="00AB0997"/>
    <w:rsid w:val="00AB17D7"/>
    <w:rsid w:val="00AC0A53"/>
    <w:rsid w:val="00AC18E5"/>
    <w:rsid w:val="00AD022B"/>
    <w:rsid w:val="00AD3181"/>
    <w:rsid w:val="00AD56EC"/>
    <w:rsid w:val="00AE074A"/>
    <w:rsid w:val="00AE0C5C"/>
    <w:rsid w:val="00AE5FA3"/>
    <w:rsid w:val="00AE7B70"/>
    <w:rsid w:val="00AF0A86"/>
    <w:rsid w:val="00AF4333"/>
    <w:rsid w:val="00AF67A1"/>
    <w:rsid w:val="00B02BC3"/>
    <w:rsid w:val="00B0642A"/>
    <w:rsid w:val="00B26A84"/>
    <w:rsid w:val="00B3252C"/>
    <w:rsid w:val="00B32D59"/>
    <w:rsid w:val="00B40AC6"/>
    <w:rsid w:val="00B41458"/>
    <w:rsid w:val="00B43148"/>
    <w:rsid w:val="00B44FDC"/>
    <w:rsid w:val="00B631CE"/>
    <w:rsid w:val="00B63662"/>
    <w:rsid w:val="00B65E44"/>
    <w:rsid w:val="00B662B5"/>
    <w:rsid w:val="00B66707"/>
    <w:rsid w:val="00B70CBF"/>
    <w:rsid w:val="00B7371B"/>
    <w:rsid w:val="00B80E6F"/>
    <w:rsid w:val="00B837A4"/>
    <w:rsid w:val="00B84534"/>
    <w:rsid w:val="00B947CF"/>
    <w:rsid w:val="00BA083F"/>
    <w:rsid w:val="00BA2798"/>
    <w:rsid w:val="00BA373C"/>
    <w:rsid w:val="00BB67F1"/>
    <w:rsid w:val="00BB6F04"/>
    <w:rsid w:val="00BD410F"/>
    <w:rsid w:val="00C019BB"/>
    <w:rsid w:val="00C02A75"/>
    <w:rsid w:val="00C04630"/>
    <w:rsid w:val="00C36E83"/>
    <w:rsid w:val="00C37E15"/>
    <w:rsid w:val="00C42F15"/>
    <w:rsid w:val="00C4312E"/>
    <w:rsid w:val="00C44636"/>
    <w:rsid w:val="00C76F93"/>
    <w:rsid w:val="00C81C5B"/>
    <w:rsid w:val="00C83B12"/>
    <w:rsid w:val="00CC2117"/>
    <w:rsid w:val="00CE16C3"/>
    <w:rsid w:val="00CF094C"/>
    <w:rsid w:val="00CF20C8"/>
    <w:rsid w:val="00CF4942"/>
    <w:rsid w:val="00D07ED1"/>
    <w:rsid w:val="00D33424"/>
    <w:rsid w:val="00D41879"/>
    <w:rsid w:val="00D45788"/>
    <w:rsid w:val="00D464CA"/>
    <w:rsid w:val="00D46FB2"/>
    <w:rsid w:val="00D61FAB"/>
    <w:rsid w:val="00D70AA1"/>
    <w:rsid w:val="00D919B5"/>
    <w:rsid w:val="00DA55FE"/>
    <w:rsid w:val="00DB21B5"/>
    <w:rsid w:val="00DC1C9A"/>
    <w:rsid w:val="00DC281A"/>
    <w:rsid w:val="00DC2DAB"/>
    <w:rsid w:val="00DC49D3"/>
    <w:rsid w:val="00DD120B"/>
    <w:rsid w:val="00DD7596"/>
    <w:rsid w:val="00DE612E"/>
    <w:rsid w:val="00DF1445"/>
    <w:rsid w:val="00DF31CD"/>
    <w:rsid w:val="00E00AC4"/>
    <w:rsid w:val="00E03228"/>
    <w:rsid w:val="00E069D5"/>
    <w:rsid w:val="00E12118"/>
    <w:rsid w:val="00E20A12"/>
    <w:rsid w:val="00E266F8"/>
    <w:rsid w:val="00E303E3"/>
    <w:rsid w:val="00E321AE"/>
    <w:rsid w:val="00E42DC5"/>
    <w:rsid w:val="00E43576"/>
    <w:rsid w:val="00E460F0"/>
    <w:rsid w:val="00E541CD"/>
    <w:rsid w:val="00E62603"/>
    <w:rsid w:val="00E678C3"/>
    <w:rsid w:val="00E751AB"/>
    <w:rsid w:val="00E9479B"/>
    <w:rsid w:val="00EA7860"/>
    <w:rsid w:val="00EB2DB7"/>
    <w:rsid w:val="00EB3D04"/>
    <w:rsid w:val="00EB4EF1"/>
    <w:rsid w:val="00EC5F60"/>
    <w:rsid w:val="00ED33D6"/>
    <w:rsid w:val="00ED3AC4"/>
    <w:rsid w:val="00ED63AB"/>
    <w:rsid w:val="00EE0D54"/>
    <w:rsid w:val="00EF1F83"/>
    <w:rsid w:val="00EF3768"/>
    <w:rsid w:val="00EF5EFD"/>
    <w:rsid w:val="00EF6DE8"/>
    <w:rsid w:val="00F0077F"/>
    <w:rsid w:val="00F014B4"/>
    <w:rsid w:val="00F11BF8"/>
    <w:rsid w:val="00F15E3A"/>
    <w:rsid w:val="00F226BD"/>
    <w:rsid w:val="00F3066D"/>
    <w:rsid w:val="00F337DF"/>
    <w:rsid w:val="00F443FF"/>
    <w:rsid w:val="00F45C5C"/>
    <w:rsid w:val="00F47F46"/>
    <w:rsid w:val="00F504DA"/>
    <w:rsid w:val="00F56027"/>
    <w:rsid w:val="00F579AB"/>
    <w:rsid w:val="00F57EB2"/>
    <w:rsid w:val="00F70907"/>
    <w:rsid w:val="00F72D6A"/>
    <w:rsid w:val="00F77AC2"/>
    <w:rsid w:val="00F77C7D"/>
    <w:rsid w:val="00F81BDE"/>
    <w:rsid w:val="00F8292E"/>
    <w:rsid w:val="00F8695C"/>
    <w:rsid w:val="00F87692"/>
    <w:rsid w:val="00F905CD"/>
    <w:rsid w:val="00F917BD"/>
    <w:rsid w:val="00F957EC"/>
    <w:rsid w:val="00F97B6F"/>
    <w:rsid w:val="00FA2C5F"/>
    <w:rsid w:val="00FB0FCE"/>
    <w:rsid w:val="00FB2393"/>
    <w:rsid w:val="00FC364B"/>
    <w:rsid w:val="00FD5F9D"/>
    <w:rsid w:val="00FD7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28176B-3054-4EB6-95BD-6C98D25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F1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4C7F11"/>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4C7F11"/>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4C7F11"/>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7F11"/>
    <w:rPr>
      <w:rFonts w:ascii="Arial Black" w:eastAsia="Times New Roman" w:hAnsi="Arial Black" w:cs="Times New Roman"/>
      <w:sz w:val="28"/>
      <w:szCs w:val="28"/>
    </w:rPr>
  </w:style>
  <w:style w:type="character" w:customStyle="1" w:styleId="Heading2Char">
    <w:name w:val="Heading 2 Char"/>
    <w:basedOn w:val="DefaultParagraphFont"/>
    <w:link w:val="Heading2"/>
    <w:uiPriority w:val="99"/>
    <w:rsid w:val="004C7F11"/>
    <w:rPr>
      <w:rFonts w:ascii="Arial" w:eastAsia="Times New Roman" w:hAnsi="Arial" w:cs="Times New Roman"/>
      <w:b/>
      <w:bCs/>
      <w:sz w:val="24"/>
      <w:szCs w:val="24"/>
    </w:rPr>
  </w:style>
  <w:style w:type="character" w:customStyle="1" w:styleId="Heading3Char">
    <w:name w:val="Heading 3 Char"/>
    <w:basedOn w:val="DefaultParagraphFont"/>
    <w:link w:val="Heading3"/>
    <w:uiPriority w:val="99"/>
    <w:rsid w:val="004C7F11"/>
    <w:rPr>
      <w:rFonts w:ascii="Times New Roman" w:eastAsia="Times New Roman" w:hAnsi="Times New Roman" w:cs="Times New Roman"/>
      <w:b/>
      <w:bCs/>
      <w:sz w:val="24"/>
      <w:szCs w:val="24"/>
    </w:rPr>
  </w:style>
  <w:style w:type="table" w:styleId="TableGrid">
    <w:name w:val="Table Grid"/>
    <w:basedOn w:val="TableNormal"/>
    <w:uiPriority w:val="59"/>
    <w:rsid w:val="004C7F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7F11"/>
    <w:pPr>
      <w:tabs>
        <w:tab w:val="center" w:pos="4320"/>
        <w:tab w:val="right" w:pos="8640"/>
      </w:tabs>
    </w:pPr>
  </w:style>
  <w:style w:type="character" w:customStyle="1" w:styleId="HeaderChar">
    <w:name w:val="Header Char"/>
    <w:basedOn w:val="DefaultParagraphFont"/>
    <w:link w:val="Header"/>
    <w:uiPriority w:val="99"/>
    <w:rsid w:val="004C7F11"/>
    <w:rPr>
      <w:rFonts w:ascii="Times New Roman" w:eastAsia="Times New Roman" w:hAnsi="Times New Roman" w:cs="Times New Roman"/>
      <w:sz w:val="24"/>
      <w:szCs w:val="24"/>
    </w:rPr>
  </w:style>
  <w:style w:type="paragraph" w:styleId="Footer">
    <w:name w:val="footer"/>
    <w:basedOn w:val="Normal"/>
    <w:link w:val="FooterChar"/>
    <w:uiPriority w:val="99"/>
    <w:rsid w:val="004C7F11"/>
    <w:pPr>
      <w:tabs>
        <w:tab w:val="center" w:pos="4320"/>
        <w:tab w:val="right" w:pos="8640"/>
      </w:tabs>
    </w:pPr>
  </w:style>
  <w:style w:type="character" w:customStyle="1" w:styleId="FooterChar">
    <w:name w:val="Footer Char"/>
    <w:basedOn w:val="DefaultParagraphFont"/>
    <w:link w:val="Footer"/>
    <w:uiPriority w:val="99"/>
    <w:rsid w:val="004C7F11"/>
    <w:rPr>
      <w:rFonts w:ascii="Times New Roman" w:eastAsia="Times New Roman" w:hAnsi="Times New Roman" w:cs="Times New Roman"/>
      <w:sz w:val="24"/>
      <w:szCs w:val="24"/>
    </w:rPr>
  </w:style>
  <w:style w:type="character" w:styleId="PageNumber">
    <w:name w:val="page number"/>
    <w:basedOn w:val="DefaultParagraphFont"/>
    <w:uiPriority w:val="99"/>
    <w:rsid w:val="004C7F11"/>
  </w:style>
  <w:style w:type="character" w:customStyle="1" w:styleId="CommentTextChar">
    <w:name w:val="Comment Text Char"/>
    <w:basedOn w:val="DefaultParagraphFont"/>
    <w:link w:val="CommentText"/>
    <w:uiPriority w:val="99"/>
    <w:semiHidden/>
    <w:rsid w:val="004C7F11"/>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rsid w:val="004C7F11"/>
    <w:rPr>
      <w:sz w:val="20"/>
      <w:szCs w:val="20"/>
    </w:rPr>
  </w:style>
  <w:style w:type="character" w:customStyle="1" w:styleId="CommentSubjectChar">
    <w:name w:val="Comment Subject Char"/>
    <w:basedOn w:val="CommentTextChar"/>
    <w:link w:val="CommentSubject"/>
    <w:uiPriority w:val="99"/>
    <w:semiHidden/>
    <w:rsid w:val="004C7F1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4C7F11"/>
    <w:rPr>
      <w:b/>
      <w:bCs/>
    </w:rPr>
  </w:style>
  <w:style w:type="paragraph" w:styleId="BalloonText">
    <w:name w:val="Balloon Text"/>
    <w:basedOn w:val="Normal"/>
    <w:link w:val="BalloonTextChar"/>
    <w:uiPriority w:val="99"/>
    <w:semiHidden/>
    <w:rsid w:val="004C7F11"/>
    <w:rPr>
      <w:rFonts w:ascii="Tahoma" w:hAnsi="Tahoma"/>
      <w:sz w:val="16"/>
      <w:szCs w:val="16"/>
    </w:rPr>
  </w:style>
  <w:style w:type="character" w:customStyle="1" w:styleId="BalloonTextChar">
    <w:name w:val="Balloon Text Char"/>
    <w:basedOn w:val="DefaultParagraphFont"/>
    <w:link w:val="BalloonText"/>
    <w:uiPriority w:val="99"/>
    <w:semiHidden/>
    <w:rsid w:val="004C7F11"/>
    <w:rPr>
      <w:rFonts w:ascii="Tahoma" w:eastAsia="Times New Roman" w:hAnsi="Tahoma" w:cs="Times New Roman"/>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4C7F11"/>
    <w:pPr>
      <w:ind w:left="720"/>
    </w:p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4C7F11"/>
    <w:rPr>
      <w:rFonts w:ascii="Times New Roman" w:eastAsia="Times New Roman" w:hAnsi="Times New Roman" w:cs="Times New Roman"/>
      <w:sz w:val="24"/>
      <w:szCs w:val="24"/>
    </w:rPr>
  </w:style>
  <w:style w:type="character" w:styleId="Emphasis">
    <w:name w:val="Emphasis"/>
    <w:uiPriority w:val="20"/>
    <w:qFormat/>
    <w:rsid w:val="004C7F11"/>
    <w:rPr>
      <w:b/>
      <w:bCs/>
      <w:i w:val="0"/>
      <w:iCs w:val="0"/>
    </w:rPr>
  </w:style>
  <w:style w:type="paragraph" w:styleId="NoSpacing">
    <w:name w:val="No Spacing"/>
    <w:uiPriority w:val="1"/>
    <w:qFormat/>
    <w:rsid w:val="004C7F11"/>
    <w:pPr>
      <w:spacing w:after="0" w:line="240" w:lineRule="auto"/>
    </w:pPr>
    <w:rPr>
      <w:rFonts w:ascii="Calibri" w:eastAsia="Times New Roman" w:hAnsi="Calibri" w:cs="Times New Roman"/>
    </w:rPr>
  </w:style>
  <w:style w:type="character" w:styleId="SubtleEmphasis">
    <w:name w:val="Subtle Emphasis"/>
    <w:uiPriority w:val="19"/>
    <w:qFormat/>
    <w:rsid w:val="004C7F11"/>
    <w:rPr>
      <w:i/>
      <w:iCs/>
      <w:color w:val="808080"/>
    </w:rPr>
  </w:style>
  <w:style w:type="paragraph" w:styleId="Title">
    <w:name w:val="Title"/>
    <w:basedOn w:val="Normal"/>
    <w:link w:val="TitleChar"/>
    <w:uiPriority w:val="99"/>
    <w:qFormat/>
    <w:rsid w:val="004C7F11"/>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basedOn w:val="DefaultParagraphFont"/>
    <w:link w:val="Title"/>
    <w:uiPriority w:val="99"/>
    <w:rsid w:val="004C7F11"/>
    <w:rPr>
      <w:rFonts w:ascii="Arial Black" w:eastAsia="Times New Roman" w:hAnsi="Arial Black" w:cs="Times New Roman"/>
      <w:sz w:val="48"/>
      <w:szCs w:val="48"/>
    </w:rPr>
  </w:style>
  <w:style w:type="paragraph" w:customStyle="1" w:styleId="DefaultText11">
    <w:name w:val="Default Text:1:1"/>
    <w:basedOn w:val="Normal"/>
    <w:uiPriority w:val="99"/>
    <w:rsid w:val="004C7F11"/>
    <w:pPr>
      <w:widowControl w:val="0"/>
      <w:autoSpaceDE w:val="0"/>
      <w:autoSpaceDN w:val="0"/>
      <w:adjustRightInd w:val="0"/>
    </w:pPr>
  </w:style>
  <w:style w:type="paragraph" w:customStyle="1" w:styleId="TableText">
    <w:name w:val="Table Text"/>
    <w:basedOn w:val="Normal"/>
    <w:uiPriority w:val="99"/>
    <w:rsid w:val="004C7F11"/>
    <w:pPr>
      <w:widowControl w:val="0"/>
      <w:autoSpaceDE w:val="0"/>
      <w:autoSpaceDN w:val="0"/>
      <w:adjustRightInd w:val="0"/>
      <w:jc w:val="right"/>
    </w:pPr>
  </w:style>
  <w:style w:type="paragraph" w:customStyle="1" w:styleId="DefaultText2">
    <w:name w:val="Default Text:2"/>
    <w:basedOn w:val="Normal"/>
    <w:uiPriority w:val="99"/>
    <w:rsid w:val="004C7F11"/>
    <w:pPr>
      <w:widowControl w:val="0"/>
      <w:autoSpaceDE w:val="0"/>
      <w:autoSpaceDN w:val="0"/>
      <w:adjustRightInd w:val="0"/>
    </w:pPr>
  </w:style>
  <w:style w:type="paragraph" w:customStyle="1" w:styleId="OutlineNumbering">
    <w:name w:val="Outline Numbering"/>
    <w:basedOn w:val="Normal"/>
    <w:uiPriority w:val="99"/>
    <w:rsid w:val="004C7F11"/>
    <w:pPr>
      <w:widowControl w:val="0"/>
      <w:autoSpaceDE w:val="0"/>
      <w:autoSpaceDN w:val="0"/>
      <w:adjustRightInd w:val="0"/>
      <w:ind w:left="360" w:hanging="360"/>
    </w:pPr>
  </w:style>
  <w:style w:type="paragraph" w:customStyle="1" w:styleId="FirstLineIndent">
    <w:name w:val="First Line Indent"/>
    <w:basedOn w:val="Normal"/>
    <w:uiPriority w:val="99"/>
    <w:rsid w:val="004C7F11"/>
    <w:pPr>
      <w:widowControl w:val="0"/>
      <w:autoSpaceDE w:val="0"/>
      <w:autoSpaceDN w:val="0"/>
      <w:adjustRightInd w:val="0"/>
      <w:ind w:firstLine="720"/>
    </w:pPr>
  </w:style>
  <w:style w:type="paragraph" w:customStyle="1" w:styleId="NumberList">
    <w:name w:val="Number List"/>
    <w:basedOn w:val="Normal"/>
    <w:uiPriority w:val="99"/>
    <w:rsid w:val="004C7F11"/>
    <w:pPr>
      <w:widowControl w:val="0"/>
      <w:autoSpaceDE w:val="0"/>
      <w:autoSpaceDN w:val="0"/>
      <w:adjustRightInd w:val="0"/>
      <w:ind w:left="360" w:hanging="360"/>
    </w:pPr>
  </w:style>
  <w:style w:type="paragraph" w:customStyle="1" w:styleId="Bullet2">
    <w:name w:val="Bullet 2"/>
    <w:basedOn w:val="Normal"/>
    <w:uiPriority w:val="99"/>
    <w:rsid w:val="004C7F11"/>
    <w:pPr>
      <w:widowControl w:val="0"/>
      <w:autoSpaceDE w:val="0"/>
      <w:autoSpaceDN w:val="0"/>
      <w:adjustRightInd w:val="0"/>
      <w:ind w:left="360" w:hanging="360"/>
    </w:pPr>
  </w:style>
  <w:style w:type="paragraph" w:customStyle="1" w:styleId="Bullet1">
    <w:name w:val="Bullet 1"/>
    <w:basedOn w:val="Normal"/>
    <w:uiPriority w:val="99"/>
    <w:rsid w:val="004C7F11"/>
    <w:pPr>
      <w:widowControl w:val="0"/>
      <w:autoSpaceDE w:val="0"/>
      <w:autoSpaceDN w:val="0"/>
      <w:adjustRightInd w:val="0"/>
      <w:ind w:left="360" w:hanging="360"/>
    </w:pPr>
  </w:style>
  <w:style w:type="paragraph" w:customStyle="1" w:styleId="BodySingle">
    <w:name w:val="Body Single"/>
    <w:basedOn w:val="Normal"/>
    <w:uiPriority w:val="99"/>
    <w:rsid w:val="004C7F11"/>
    <w:pPr>
      <w:widowControl w:val="0"/>
      <w:autoSpaceDE w:val="0"/>
      <w:autoSpaceDN w:val="0"/>
      <w:adjustRightInd w:val="0"/>
    </w:pPr>
  </w:style>
  <w:style w:type="paragraph" w:customStyle="1" w:styleId="DefaultText">
    <w:name w:val="Default Text"/>
    <w:basedOn w:val="Normal"/>
    <w:uiPriority w:val="99"/>
    <w:rsid w:val="004C7F11"/>
    <w:pPr>
      <w:widowControl w:val="0"/>
      <w:autoSpaceDE w:val="0"/>
      <w:autoSpaceDN w:val="0"/>
      <w:adjustRightInd w:val="0"/>
    </w:pPr>
  </w:style>
  <w:style w:type="paragraph" w:customStyle="1" w:styleId="Style">
    <w:name w:val="Style"/>
    <w:uiPriority w:val="99"/>
    <w:rsid w:val="004C7F11"/>
    <w:pPr>
      <w:widowControl w:val="0"/>
      <w:autoSpaceDE w:val="0"/>
      <w:autoSpaceDN w:val="0"/>
      <w:adjustRightInd w:val="0"/>
      <w:spacing w:after="0" w:line="240" w:lineRule="auto"/>
    </w:pPr>
    <w:rPr>
      <w:rFonts w:ascii="Arial" w:eastAsia="Times New Roman" w:hAnsi="Arial" w:cs="Arial"/>
      <w:sz w:val="24"/>
      <w:szCs w:val="24"/>
    </w:rPr>
  </w:style>
  <w:style w:type="paragraph" w:styleId="Caption">
    <w:name w:val="caption"/>
    <w:basedOn w:val="Normal"/>
    <w:next w:val="Normal"/>
    <w:uiPriority w:val="35"/>
    <w:unhideWhenUsed/>
    <w:qFormat/>
    <w:rsid w:val="004C7F11"/>
    <w:pPr>
      <w:widowControl w:val="0"/>
      <w:autoSpaceDE w:val="0"/>
      <w:autoSpaceDN w:val="0"/>
      <w:adjustRightInd w:val="0"/>
    </w:pPr>
    <w:rPr>
      <w:b/>
      <w:bCs/>
      <w:sz w:val="20"/>
      <w:szCs w:val="20"/>
    </w:rPr>
  </w:style>
  <w:style w:type="character" w:customStyle="1" w:styleId="DocumentMapChar">
    <w:name w:val="Document Map Char"/>
    <w:basedOn w:val="DefaultParagraphFont"/>
    <w:link w:val="DocumentMap"/>
    <w:uiPriority w:val="99"/>
    <w:semiHidden/>
    <w:rsid w:val="004C7F11"/>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4C7F11"/>
    <w:pPr>
      <w:widowControl w:val="0"/>
      <w:autoSpaceDE w:val="0"/>
      <w:autoSpaceDN w:val="0"/>
      <w:adjustRightInd w:val="0"/>
    </w:pPr>
    <w:rPr>
      <w:rFonts w:ascii="Tahoma" w:hAnsi="Tahoma"/>
      <w:sz w:val="16"/>
      <w:szCs w:val="16"/>
    </w:rPr>
  </w:style>
  <w:style w:type="character" w:customStyle="1" w:styleId="apple-converted-space">
    <w:name w:val="apple-converted-space"/>
    <w:rsid w:val="004C7F11"/>
  </w:style>
  <w:style w:type="paragraph" w:styleId="FootnoteText">
    <w:name w:val="footnote text"/>
    <w:basedOn w:val="Normal"/>
    <w:link w:val="FootnoteTextChar"/>
    <w:uiPriority w:val="99"/>
    <w:semiHidden/>
    <w:unhideWhenUsed/>
    <w:rsid w:val="004C7F11"/>
    <w:rPr>
      <w:sz w:val="20"/>
      <w:szCs w:val="20"/>
    </w:rPr>
  </w:style>
  <w:style w:type="character" w:customStyle="1" w:styleId="FootnoteTextChar">
    <w:name w:val="Footnote Text Char"/>
    <w:basedOn w:val="DefaultParagraphFont"/>
    <w:link w:val="FootnoteText"/>
    <w:uiPriority w:val="99"/>
    <w:semiHidden/>
    <w:rsid w:val="004C7F11"/>
    <w:rPr>
      <w:rFonts w:ascii="Times New Roman" w:eastAsia="Times New Roman" w:hAnsi="Times New Roman" w:cs="Times New Roman"/>
      <w:sz w:val="20"/>
      <w:szCs w:val="20"/>
    </w:rPr>
  </w:style>
  <w:style w:type="character" w:styleId="Hyperlink">
    <w:name w:val="Hyperlink"/>
    <w:rsid w:val="004C7F11"/>
    <w:rPr>
      <w:color w:val="0000FF"/>
      <w:u w:val="single"/>
    </w:rPr>
  </w:style>
  <w:style w:type="character" w:styleId="PlaceholderText">
    <w:name w:val="Placeholder Text"/>
    <w:basedOn w:val="DefaultParagraphFont"/>
    <w:uiPriority w:val="99"/>
    <w:semiHidden/>
    <w:rsid w:val="004C7F11"/>
    <w:rPr>
      <w:color w:val="808080"/>
    </w:rPr>
  </w:style>
  <w:style w:type="character" w:styleId="FootnoteReference">
    <w:name w:val="footnote reference"/>
    <w:basedOn w:val="DefaultParagraphFont"/>
    <w:uiPriority w:val="99"/>
    <w:semiHidden/>
    <w:unhideWhenUsed/>
    <w:rsid w:val="00C01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72">
      <w:bodyDiv w:val="1"/>
      <w:marLeft w:val="0"/>
      <w:marRight w:val="0"/>
      <w:marTop w:val="0"/>
      <w:marBottom w:val="0"/>
      <w:divBdr>
        <w:top w:val="none" w:sz="0" w:space="0" w:color="auto"/>
        <w:left w:val="none" w:sz="0" w:space="0" w:color="auto"/>
        <w:bottom w:val="none" w:sz="0" w:space="0" w:color="auto"/>
        <w:right w:val="none" w:sz="0" w:space="0" w:color="auto"/>
      </w:divBdr>
    </w:div>
    <w:div w:id="189340173">
      <w:bodyDiv w:val="1"/>
      <w:marLeft w:val="0"/>
      <w:marRight w:val="0"/>
      <w:marTop w:val="0"/>
      <w:marBottom w:val="0"/>
      <w:divBdr>
        <w:top w:val="none" w:sz="0" w:space="0" w:color="auto"/>
        <w:left w:val="none" w:sz="0" w:space="0" w:color="auto"/>
        <w:bottom w:val="none" w:sz="0" w:space="0" w:color="auto"/>
        <w:right w:val="none" w:sz="0" w:space="0" w:color="auto"/>
      </w:divBdr>
    </w:div>
    <w:div w:id="263465466">
      <w:bodyDiv w:val="1"/>
      <w:marLeft w:val="0"/>
      <w:marRight w:val="0"/>
      <w:marTop w:val="0"/>
      <w:marBottom w:val="0"/>
      <w:divBdr>
        <w:top w:val="none" w:sz="0" w:space="0" w:color="auto"/>
        <w:left w:val="none" w:sz="0" w:space="0" w:color="auto"/>
        <w:bottom w:val="none" w:sz="0" w:space="0" w:color="auto"/>
        <w:right w:val="none" w:sz="0" w:space="0" w:color="auto"/>
      </w:divBdr>
    </w:div>
    <w:div w:id="510485747">
      <w:bodyDiv w:val="1"/>
      <w:marLeft w:val="0"/>
      <w:marRight w:val="0"/>
      <w:marTop w:val="0"/>
      <w:marBottom w:val="0"/>
      <w:divBdr>
        <w:top w:val="none" w:sz="0" w:space="0" w:color="auto"/>
        <w:left w:val="none" w:sz="0" w:space="0" w:color="auto"/>
        <w:bottom w:val="none" w:sz="0" w:space="0" w:color="auto"/>
        <w:right w:val="none" w:sz="0" w:space="0" w:color="auto"/>
      </w:divBdr>
    </w:div>
    <w:div w:id="574895219">
      <w:bodyDiv w:val="1"/>
      <w:marLeft w:val="0"/>
      <w:marRight w:val="0"/>
      <w:marTop w:val="0"/>
      <w:marBottom w:val="0"/>
      <w:divBdr>
        <w:top w:val="none" w:sz="0" w:space="0" w:color="auto"/>
        <w:left w:val="none" w:sz="0" w:space="0" w:color="auto"/>
        <w:bottom w:val="none" w:sz="0" w:space="0" w:color="auto"/>
        <w:right w:val="none" w:sz="0" w:space="0" w:color="auto"/>
      </w:divBdr>
    </w:div>
    <w:div w:id="678044207">
      <w:bodyDiv w:val="1"/>
      <w:marLeft w:val="0"/>
      <w:marRight w:val="0"/>
      <w:marTop w:val="0"/>
      <w:marBottom w:val="0"/>
      <w:divBdr>
        <w:top w:val="none" w:sz="0" w:space="0" w:color="auto"/>
        <w:left w:val="none" w:sz="0" w:space="0" w:color="auto"/>
        <w:bottom w:val="none" w:sz="0" w:space="0" w:color="auto"/>
        <w:right w:val="none" w:sz="0" w:space="0" w:color="auto"/>
      </w:divBdr>
    </w:div>
    <w:div w:id="971446016">
      <w:bodyDiv w:val="1"/>
      <w:marLeft w:val="0"/>
      <w:marRight w:val="0"/>
      <w:marTop w:val="0"/>
      <w:marBottom w:val="0"/>
      <w:divBdr>
        <w:top w:val="none" w:sz="0" w:space="0" w:color="auto"/>
        <w:left w:val="none" w:sz="0" w:space="0" w:color="auto"/>
        <w:bottom w:val="none" w:sz="0" w:space="0" w:color="auto"/>
        <w:right w:val="none" w:sz="0" w:space="0" w:color="auto"/>
      </w:divBdr>
    </w:div>
    <w:div w:id="1009720241">
      <w:bodyDiv w:val="1"/>
      <w:marLeft w:val="0"/>
      <w:marRight w:val="0"/>
      <w:marTop w:val="0"/>
      <w:marBottom w:val="0"/>
      <w:divBdr>
        <w:top w:val="none" w:sz="0" w:space="0" w:color="auto"/>
        <w:left w:val="none" w:sz="0" w:space="0" w:color="auto"/>
        <w:bottom w:val="none" w:sz="0" w:space="0" w:color="auto"/>
        <w:right w:val="none" w:sz="0" w:space="0" w:color="auto"/>
      </w:divBdr>
    </w:div>
    <w:div w:id="1041975269">
      <w:bodyDiv w:val="1"/>
      <w:marLeft w:val="0"/>
      <w:marRight w:val="0"/>
      <w:marTop w:val="0"/>
      <w:marBottom w:val="0"/>
      <w:divBdr>
        <w:top w:val="none" w:sz="0" w:space="0" w:color="auto"/>
        <w:left w:val="none" w:sz="0" w:space="0" w:color="auto"/>
        <w:bottom w:val="none" w:sz="0" w:space="0" w:color="auto"/>
        <w:right w:val="none" w:sz="0" w:space="0" w:color="auto"/>
      </w:divBdr>
    </w:div>
    <w:div w:id="1043138842">
      <w:bodyDiv w:val="1"/>
      <w:marLeft w:val="0"/>
      <w:marRight w:val="0"/>
      <w:marTop w:val="0"/>
      <w:marBottom w:val="0"/>
      <w:divBdr>
        <w:top w:val="none" w:sz="0" w:space="0" w:color="auto"/>
        <w:left w:val="none" w:sz="0" w:space="0" w:color="auto"/>
        <w:bottom w:val="none" w:sz="0" w:space="0" w:color="auto"/>
        <w:right w:val="none" w:sz="0" w:space="0" w:color="auto"/>
      </w:divBdr>
    </w:div>
    <w:div w:id="1107046821">
      <w:bodyDiv w:val="1"/>
      <w:marLeft w:val="0"/>
      <w:marRight w:val="0"/>
      <w:marTop w:val="0"/>
      <w:marBottom w:val="0"/>
      <w:divBdr>
        <w:top w:val="none" w:sz="0" w:space="0" w:color="auto"/>
        <w:left w:val="none" w:sz="0" w:space="0" w:color="auto"/>
        <w:bottom w:val="none" w:sz="0" w:space="0" w:color="auto"/>
        <w:right w:val="none" w:sz="0" w:space="0" w:color="auto"/>
      </w:divBdr>
    </w:div>
    <w:div w:id="1116943859">
      <w:bodyDiv w:val="1"/>
      <w:marLeft w:val="0"/>
      <w:marRight w:val="0"/>
      <w:marTop w:val="0"/>
      <w:marBottom w:val="0"/>
      <w:divBdr>
        <w:top w:val="none" w:sz="0" w:space="0" w:color="auto"/>
        <w:left w:val="none" w:sz="0" w:space="0" w:color="auto"/>
        <w:bottom w:val="none" w:sz="0" w:space="0" w:color="auto"/>
        <w:right w:val="none" w:sz="0" w:space="0" w:color="auto"/>
      </w:divBdr>
    </w:div>
    <w:div w:id="1404641757">
      <w:bodyDiv w:val="1"/>
      <w:marLeft w:val="0"/>
      <w:marRight w:val="0"/>
      <w:marTop w:val="0"/>
      <w:marBottom w:val="0"/>
      <w:divBdr>
        <w:top w:val="none" w:sz="0" w:space="0" w:color="auto"/>
        <w:left w:val="none" w:sz="0" w:space="0" w:color="auto"/>
        <w:bottom w:val="none" w:sz="0" w:space="0" w:color="auto"/>
        <w:right w:val="none" w:sz="0" w:space="0" w:color="auto"/>
      </w:divBdr>
    </w:div>
    <w:div w:id="1433740362">
      <w:bodyDiv w:val="1"/>
      <w:marLeft w:val="0"/>
      <w:marRight w:val="0"/>
      <w:marTop w:val="0"/>
      <w:marBottom w:val="0"/>
      <w:divBdr>
        <w:top w:val="none" w:sz="0" w:space="0" w:color="auto"/>
        <w:left w:val="none" w:sz="0" w:space="0" w:color="auto"/>
        <w:bottom w:val="none" w:sz="0" w:space="0" w:color="auto"/>
        <w:right w:val="none" w:sz="0" w:space="0" w:color="auto"/>
      </w:divBdr>
    </w:div>
    <w:div w:id="1524857116">
      <w:bodyDiv w:val="1"/>
      <w:marLeft w:val="0"/>
      <w:marRight w:val="0"/>
      <w:marTop w:val="0"/>
      <w:marBottom w:val="0"/>
      <w:divBdr>
        <w:top w:val="none" w:sz="0" w:space="0" w:color="auto"/>
        <w:left w:val="none" w:sz="0" w:space="0" w:color="auto"/>
        <w:bottom w:val="none" w:sz="0" w:space="0" w:color="auto"/>
        <w:right w:val="none" w:sz="0" w:space="0" w:color="auto"/>
      </w:divBdr>
    </w:div>
    <w:div w:id="1567840149">
      <w:bodyDiv w:val="1"/>
      <w:marLeft w:val="0"/>
      <w:marRight w:val="0"/>
      <w:marTop w:val="0"/>
      <w:marBottom w:val="0"/>
      <w:divBdr>
        <w:top w:val="none" w:sz="0" w:space="0" w:color="auto"/>
        <w:left w:val="none" w:sz="0" w:space="0" w:color="auto"/>
        <w:bottom w:val="none" w:sz="0" w:space="0" w:color="auto"/>
        <w:right w:val="none" w:sz="0" w:space="0" w:color="auto"/>
      </w:divBdr>
    </w:div>
    <w:div w:id="1687247068">
      <w:bodyDiv w:val="1"/>
      <w:marLeft w:val="0"/>
      <w:marRight w:val="0"/>
      <w:marTop w:val="0"/>
      <w:marBottom w:val="0"/>
      <w:divBdr>
        <w:top w:val="none" w:sz="0" w:space="0" w:color="auto"/>
        <w:left w:val="none" w:sz="0" w:space="0" w:color="auto"/>
        <w:bottom w:val="none" w:sz="0" w:space="0" w:color="auto"/>
        <w:right w:val="none" w:sz="0" w:space="0" w:color="auto"/>
      </w:divBdr>
    </w:div>
    <w:div w:id="1783496986">
      <w:bodyDiv w:val="1"/>
      <w:marLeft w:val="0"/>
      <w:marRight w:val="0"/>
      <w:marTop w:val="0"/>
      <w:marBottom w:val="0"/>
      <w:divBdr>
        <w:top w:val="none" w:sz="0" w:space="0" w:color="auto"/>
        <w:left w:val="none" w:sz="0" w:space="0" w:color="auto"/>
        <w:bottom w:val="none" w:sz="0" w:space="0" w:color="auto"/>
        <w:right w:val="none" w:sz="0" w:space="0" w:color="auto"/>
      </w:divBdr>
    </w:div>
    <w:div w:id="1791196286">
      <w:bodyDiv w:val="1"/>
      <w:marLeft w:val="0"/>
      <w:marRight w:val="0"/>
      <w:marTop w:val="0"/>
      <w:marBottom w:val="0"/>
      <w:divBdr>
        <w:top w:val="none" w:sz="0" w:space="0" w:color="auto"/>
        <w:left w:val="none" w:sz="0" w:space="0" w:color="auto"/>
        <w:bottom w:val="none" w:sz="0" w:space="0" w:color="auto"/>
        <w:right w:val="none" w:sz="0" w:space="0" w:color="auto"/>
      </w:divBdr>
    </w:div>
    <w:div w:id="1847984711">
      <w:bodyDiv w:val="1"/>
      <w:marLeft w:val="0"/>
      <w:marRight w:val="0"/>
      <w:marTop w:val="0"/>
      <w:marBottom w:val="0"/>
      <w:divBdr>
        <w:top w:val="none" w:sz="0" w:space="0" w:color="auto"/>
        <w:left w:val="none" w:sz="0" w:space="0" w:color="auto"/>
        <w:bottom w:val="none" w:sz="0" w:space="0" w:color="auto"/>
        <w:right w:val="none" w:sz="0" w:space="0" w:color="auto"/>
      </w:divBdr>
    </w:div>
    <w:div w:id="1949506717">
      <w:bodyDiv w:val="1"/>
      <w:marLeft w:val="0"/>
      <w:marRight w:val="0"/>
      <w:marTop w:val="0"/>
      <w:marBottom w:val="0"/>
      <w:divBdr>
        <w:top w:val="none" w:sz="0" w:space="0" w:color="auto"/>
        <w:left w:val="none" w:sz="0" w:space="0" w:color="auto"/>
        <w:bottom w:val="none" w:sz="0" w:space="0" w:color="auto"/>
        <w:right w:val="none" w:sz="0" w:space="0" w:color="auto"/>
      </w:divBdr>
    </w:div>
    <w:div w:id="2026319336">
      <w:bodyDiv w:val="1"/>
      <w:marLeft w:val="0"/>
      <w:marRight w:val="0"/>
      <w:marTop w:val="0"/>
      <w:marBottom w:val="0"/>
      <w:divBdr>
        <w:top w:val="none" w:sz="0" w:space="0" w:color="auto"/>
        <w:left w:val="none" w:sz="0" w:space="0" w:color="auto"/>
        <w:bottom w:val="none" w:sz="0" w:space="0" w:color="auto"/>
        <w:right w:val="none" w:sz="0" w:space="0" w:color="auto"/>
      </w:divBdr>
    </w:div>
    <w:div w:id="20801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engineer3\AppData\Local\Microsoft\Windows\INetCache\Content.Outlook\L2ACT7EB\ramanjeet_sethi@rediffmail.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7BD027AAEC4C689EE2B3451C16CD19"/>
        <w:category>
          <w:name w:val="General"/>
          <w:gallery w:val="placeholder"/>
        </w:category>
        <w:types>
          <w:type w:val="bbPlcHdr"/>
        </w:types>
        <w:behaviors>
          <w:behavior w:val="content"/>
        </w:behaviors>
        <w:guid w:val="{DF70F336-90C6-4172-9817-6E6199F5440A}"/>
      </w:docPartPr>
      <w:docPartBody>
        <w:p w:rsidR="003B658C" w:rsidRDefault="003B658C" w:rsidP="003B658C">
          <w:pPr>
            <w:pStyle w:val="787BD027AAEC4C689EE2B3451C16CD19"/>
          </w:pPr>
          <w:r w:rsidRPr="006570DE">
            <w:rPr>
              <w:rStyle w:val="PlaceholderText"/>
            </w:rPr>
            <w:t>Click here to enter text.</w:t>
          </w:r>
        </w:p>
      </w:docPartBody>
    </w:docPart>
    <w:docPart>
      <w:docPartPr>
        <w:name w:val="D9073BBA2CED40F99450F2B3D7D77493"/>
        <w:category>
          <w:name w:val="General"/>
          <w:gallery w:val="placeholder"/>
        </w:category>
        <w:types>
          <w:type w:val="bbPlcHdr"/>
        </w:types>
        <w:behaviors>
          <w:behavior w:val="content"/>
        </w:behaviors>
        <w:guid w:val="{9185242E-B613-4883-B7E2-AEE88134A3CF}"/>
      </w:docPartPr>
      <w:docPartBody>
        <w:p w:rsidR="003B658C" w:rsidRDefault="003B658C" w:rsidP="003B658C">
          <w:pPr>
            <w:pStyle w:val="D9073BBA2CED40F99450F2B3D7D77493"/>
          </w:pPr>
          <w:r w:rsidRPr="00E76F52">
            <w:rPr>
              <w:rStyle w:val="PlaceholderText"/>
            </w:rPr>
            <w:t>Click here to enter a date.</w:t>
          </w:r>
        </w:p>
      </w:docPartBody>
    </w:docPart>
    <w:docPart>
      <w:docPartPr>
        <w:name w:val="0C808BC4F5D14FD7BDA555E0F372034F"/>
        <w:category>
          <w:name w:val="General"/>
          <w:gallery w:val="placeholder"/>
        </w:category>
        <w:types>
          <w:type w:val="bbPlcHdr"/>
        </w:types>
        <w:behaviors>
          <w:behavior w:val="content"/>
        </w:behaviors>
        <w:guid w:val="{FBC2E6AC-60D1-4261-8FA7-B141486E7B38}"/>
      </w:docPartPr>
      <w:docPartBody>
        <w:p w:rsidR="003B658C" w:rsidRDefault="003B658C" w:rsidP="003B658C">
          <w:pPr>
            <w:pStyle w:val="0C808BC4F5D14FD7BDA555E0F372034F"/>
          </w:pPr>
          <w:r w:rsidRPr="003E3D39">
            <w:rPr>
              <w:rStyle w:val="PlaceholderText"/>
            </w:rPr>
            <w:t>Choose an item.</w:t>
          </w:r>
        </w:p>
      </w:docPartBody>
    </w:docPart>
    <w:docPart>
      <w:docPartPr>
        <w:name w:val="DefaultPlaceholder_1082065161"/>
        <w:category>
          <w:name w:val="General"/>
          <w:gallery w:val="placeholder"/>
        </w:category>
        <w:types>
          <w:type w:val="bbPlcHdr"/>
        </w:types>
        <w:behaviors>
          <w:behavior w:val="content"/>
        </w:behaviors>
        <w:guid w:val="{9FFE8514-1FD7-41AF-9D3E-E9D373BBC626}"/>
      </w:docPartPr>
      <w:docPartBody>
        <w:p w:rsidR="003B658C" w:rsidRDefault="003B658C">
          <w:r w:rsidRPr="00723F34">
            <w:rPr>
              <w:rStyle w:val="PlaceholderText"/>
            </w:rPr>
            <w:t>Choose a building block.</w:t>
          </w:r>
        </w:p>
      </w:docPartBody>
    </w:docPart>
    <w:docPart>
      <w:docPartPr>
        <w:name w:val="E7DBC4898CEA4CC2AB00EE96E57DF55E"/>
        <w:category>
          <w:name w:val="General"/>
          <w:gallery w:val="placeholder"/>
        </w:category>
        <w:types>
          <w:type w:val="bbPlcHdr"/>
        </w:types>
        <w:behaviors>
          <w:behavior w:val="content"/>
        </w:behaviors>
        <w:guid w:val="{D9314782-81DD-4383-80F9-F4E266AFE8E2}"/>
      </w:docPartPr>
      <w:docPartBody>
        <w:p w:rsidR="00F9723B" w:rsidRDefault="00F9723B" w:rsidP="00F9723B">
          <w:pPr>
            <w:pStyle w:val="E7DBC4898CEA4CC2AB00EE96E57DF55E"/>
          </w:pPr>
          <w:r w:rsidRPr="006570DE">
            <w:rPr>
              <w:rStyle w:val="PlaceholderText"/>
            </w:rPr>
            <w:t>Click here to enter text.</w:t>
          </w:r>
        </w:p>
      </w:docPartBody>
    </w:docPart>
    <w:docPart>
      <w:docPartPr>
        <w:name w:val="6A7D435282B64721980BA54F500991F3"/>
        <w:category>
          <w:name w:val="General"/>
          <w:gallery w:val="placeholder"/>
        </w:category>
        <w:types>
          <w:type w:val="bbPlcHdr"/>
        </w:types>
        <w:behaviors>
          <w:behavior w:val="content"/>
        </w:behaviors>
        <w:guid w:val="{4AA367DF-4E8B-40F9-AD52-9704EF6BBF05}"/>
      </w:docPartPr>
      <w:docPartBody>
        <w:p w:rsidR="00F9723B" w:rsidRDefault="00F9723B" w:rsidP="00F9723B">
          <w:pPr>
            <w:pStyle w:val="6A7D435282B64721980BA54F500991F3"/>
          </w:pPr>
          <w:r w:rsidRPr="00723F34">
            <w:rPr>
              <w:rStyle w:val="PlaceholderText"/>
            </w:rPr>
            <w:t>Choose a building block.</w:t>
          </w:r>
        </w:p>
      </w:docPartBody>
    </w:docPart>
    <w:docPart>
      <w:docPartPr>
        <w:name w:val="D3D3F21875504B789C00640CCBB143EF"/>
        <w:category>
          <w:name w:val="General"/>
          <w:gallery w:val="placeholder"/>
        </w:category>
        <w:types>
          <w:type w:val="bbPlcHdr"/>
        </w:types>
        <w:behaviors>
          <w:behavior w:val="content"/>
        </w:behaviors>
        <w:guid w:val="{0AE22E3C-9F23-4828-85CA-C7CA2BC463B7}"/>
      </w:docPartPr>
      <w:docPartBody>
        <w:p w:rsidR="00F9723B" w:rsidRDefault="00F9723B" w:rsidP="00F9723B">
          <w:pPr>
            <w:pStyle w:val="D3D3F21875504B789C00640CCBB143EF"/>
          </w:pPr>
          <w:r w:rsidRPr="006570DE">
            <w:rPr>
              <w:rStyle w:val="PlaceholderText"/>
            </w:rPr>
            <w:t>Click here to enter text.</w:t>
          </w:r>
        </w:p>
      </w:docPartBody>
    </w:docPart>
    <w:docPart>
      <w:docPartPr>
        <w:name w:val="ECDB732E78234929ACFC2AD2826D919F"/>
        <w:category>
          <w:name w:val="General"/>
          <w:gallery w:val="placeholder"/>
        </w:category>
        <w:types>
          <w:type w:val="bbPlcHdr"/>
        </w:types>
        <w:behaviors>
          <w:behavior w:val="content"/>
        </w:behaviors>
        <w:guid w:val="{BBF56795-E664-4AE2-A24F-2D29A9A22D53}"/>
      </w:docPartPr>
      <w:docPartBody>
        <w:p w:rsidR="00131D15" w:rsidRDefault="00131D15" w:rsidP="00131D15">
          <w:pPr>
            <w:pStyle w:val="ECDB732E78234929ACFC2AD2826D919F"/>
          </w:pPr>
          <w:r w:rsidRPr="006570DE">
            <w:rPr>
              <w:rStyle w:val="PlaceholderText"/>
            </w:rPr>
            <w:t>Click here to enter text.</w:t>
          </w:r>
        </w:p>
      </w:docPartBody>
    </w:docPart>
    <w:docPart>
      <w:docPartPr>
        <w:name w:val="394EE1CF64424C5EA5B9A186895313B6"/>
        <w:category>
          <w:name w:val="General"/>
          <w:gallery w:val="placeholder"/>
        </w:category>
        <w:types>
          <w:type w:val="bbPlcHdr"/>
        </w:types>
        <w:behaviors>
          <w:behavior w:val="content"/>
        </w:behaviors>
        <w:guid w:val="{1D841A91-1D2F-4487-A5F9-8BC071A6AF71}"/>
      </w:docPartPr>
      <w:docPartBody>
        <w:p w:rsidR="00131D15" w:rsidRDefault="00131D15" w:rsidP="00131D15">
          <w:pPr>
            <w:pStyle w:val="394EE1CF64424C5EA5B9A186895313B6"/>
          </w:pPr>
          <w:r w:rsidRPr="007E62C1">
            <w:rPr>
              <w:rStyle w:val="PlaceholderText"/>
            </w:rPr>
            <w:t>Click here to enter text.</w:t>
          </w:r>
        </w:p>
      </w:docPartBody>
    </w:docPart>
    <w:docPart>
      <w:docPartPr>
        <w:name w:val="DCC82F72E90A4706A2BAF29C13B38335"/>
        <w:category>
          <w:name w:val="General"/>
          <w:gallery w:val="placeholder"/>
        </w:category>
        <w:types>
          <w:type w:val="bbPlcHdr"/>
        </w:types>
        <w:behaviors>
          <w:behavior w:val="content"/>
        </w:behaviors>
        <w:guid w:val="{2AD11A1D-84C1-4303-82A6-80165E445B15}"/>
      </w:docPartPr>
      <w:docPartBody>
        <w:p w:rsidR="00C62F8A" w:rsidRDefault="00C62F8A" w:rsidP="00C62F8A">
          <w:pPr>
            <w:pStyle w:val="DCC82F72E90A4706A2BAF29C13B38335"/>
          </w:pPr>
          <w:r w:rsidRPr="006570DE">
            <w:rPr>
              <w:rStyle w:val="PlaceholderText"/>
            </w:rPr>
            <w:t>Click here to enter text.</w:t>
          </w:r>
        </w:p>
      </w:docPartBody>
    </w:docPart>
    <w:docPart>
      <w:docPartPr>
        <w:name w:val="F6F082BE7EEA42C2926EF91915D7AF37"/>
        <w:category>
          <w:name w:val="General"/>
          <w:gallery w:val="placeholder"/>
        </w:category>
        <w:types>
          <w:type w:val="bbPlcHdr"/>
        </w:types>
        <w:behaviors>
          <w:behavior w:val="content"/>
        </w:behaviors>
        <w:guid w:val="{46338B2D-CCD8-46DA-83BA-EEAD18A88527}"/>
      </w:docPartPr>
      <w:docPartBody>
        <w:p w:rsidR="00A12475" w:rsidRDefault="008A2ECD" w:rsidP="008A2ECD">
          <w:pPr>
            <w:pStyle w:val="F6F082BE7EEA42C2926EF91915D7AF37"/>
          </w:pPr>
          <w:r w:rsidRPr="006570DE">
            <w:rPr>
              <w:rStyle w:val="PlaceholderText"/>
            </w:rPr>
            <w:t>Click here to enter text.</w:t>
          </w:r>
        </w:p>
      </w:docPartBody>
    </w:docPart>
    <w:docPart>
      <w:docPartPr>
        <w:name w:val="9C0B8D8F70F54CF7B52073ADBE1A7A64"/>
        <w:category>
          <w:name w:val="General"/>
          <w:gallery w:val="placeholder"/>
        </w:category>
        <w:types>
          <w:type w:val="bbPlcHdr"/>
        </w:types>
        <w:behaviors>
          <w:behavior w:val="content"/>
        </w:behaviors>
        <w:guid w:val="{9D33A4AD-769E-4767-833E-3CA47773A138}"/>
      </w:docPartPr>
      <w:docPartBody>
        <w:p w:rsidR="00A12475" w:rsidRDefault="008A2ECD" w:rsidP="008A2ECD">
          <w:pPr>
            <w:pStyle w:val="9C0B8D8F70F54CF7B52073ADBE1A7A64"/>
          </w:pPr>
          <w:r w:rsidRPr="006570DE">
            <w:rPr>
              <w:rStyle w:val="PlaceholderText"/>
            </w:rPr>
            <w:t>Click here to enter text.</w:t>
          </w:r>
        </w:p>
      </w:docPartBody>
    </w:docPart>
    <w:docPart>
      <w:docPartPr>
        <w:name w:val="1245813F614F45E0829577C605AA8440"/>
        <w:category>
          <w:name w:val="General"/>
          <w:gallery w:val="placeholder"/>
        </w:category>
        <w:types>
          <w:type w:val="bbPlcHdr"/>
        </w:types>
        <w:behaviors>
          <w:behavior w:val="content"/>
        </w:behaviors>
        <w:guid w:val="{17C2CEF1-3BF2-4B63-97ED-2DD47F2A8284}"/>
      </w:docPartPr>
      <w:docPartBody>
        <w:p w:rsidR="00A12475" w:rsidRDefault="008A2ECD" w:rsidP="008A2ECD">
          <w:pPr>
            <w:pStyle w:val="1245813F614F45E0829577C605AA8440"/>
          </w:pPr>
          <w:r w:rsidRPr="00234922">
            <w:rPr>
              <w:rStyle w:val="PlaceholderText"/>
            </w:rPr>
            <w:t>Choose an item.</w:t>
          </w:r>
        </w:p>
      </w:docPartBody>
    </w:docPart>
    <w:docPart>
      <w:docPartPr>
        <w:name w:val="A6D297A89BE443A8BC7F46284861F46E"/>
        <w:category>
          <w:name w:val="General"/>
          <w:gallery w:val="placeholder"/>
        </w:category>
        <w:types>
          <w:type w:val="bbPlcHdr"/>
        </w:types>
        <w:behaviors>
          <w:behavior w:val="content"/>
        </w:behaviors>
        <w:guid w:val="{5C91348F-9B91-418F-AB59-8B888A8697F2}"/>
      </w:docPartPr>
      <w:docPartBody>
        <w:p w:rsidR="009D2394" w:rsidRDefault="00417C45" w:rsidP="00417C45">
          <w:pPr>
            <w:pStyle w:val="A6D297A89BE443A8BC7F46284861F46E"/>
          </w:pPr>
          <w:r>
            <w:rPr>
              <w:rFonts w:ascii="Arial" w:hAnsi="Arial" w:cs="Arial"/>
              <w:sz w:val="22"/>
              <w:szCs w:val="22"/>
              <w:lang w:val="en-IN" w:eastAsia="en-IN"/>
            </w:rPr>
            <w:t xml:space="preserve">     </w:t>
          </w:r>
        </w:p>
      </w:docPartBody>
    </w:docPart>
    <w:docPart>
      <w:docPartPr>
        <w:name w:val="972A4FA4C11641B9B5635A9561169114"/>
        <w:category>
          <w:name w:val="General"/>
          <w:gallery w:val="placeholder"/>
        </w:category>
        <w:types>
          <w:type w:val="bbPlcHdr"/>
        </w:types>
        <w:behaviors>
          <w:behavior w:val="content"/>
        </w:behaviors>
        <w:guid w:val="{53DD39F7-D13A-41FD-A011-7605838B2C56}"/>
      </w:docPartPr>
      <w:docPartBody>
        <w:p w:rsidR="009D2394" w:rsidRDefault="00417C45" w:rsidP="00417C45">
          <w:pPr>
            <w:pStyle w:val="972A4FA4C11641B9B5635A9561169114"/>
          </w:pPr>
          <w:r>
            <w:rPr>
              <w:rFonts w:ascii="Arial" w:hAnsi="Arial" w:cs="Arial"/>
              <w:sz w:val="22"/>
              <w:szCs w:val="22"/>
            </w:rPr>
            <w:t xml:space="preserve">     </w:t>
          </w:r>
        </w:p>
      </w:docPartBody>
    </w:docPart>
    <w:docPart>
      <w:docPartPr>
        <w:name w:val="1D288C1014BC4AC1A9FFE9AEF3F6E2DE"/>
        <w:category>
          <w:name w:val="General"/>
          <w:gallery w:val="placeholder"/>
        </w:category>
        <w:types>
          <w:type w:val="bbPlcHdr"/>
        </w:types>
        <w:behaviors>
          <w:behavior w:val="content"/>
        </w:behaviors>
        <w:guid w:val="{501277A5-F33E-42AE-B3B4-21F23BFC0D06}"/>
      </w:docPartPr>
      <w:docPartBody>
        <w:p w:rsidR="009D2394" w:rsidRDefault="00417C45" w:rsidP="00417C45">
          <w:pPr>
            <w:pStyle w:val="1D288C1014BC4AC1A9FFE9AEF3F6E2DE"/>
          </w:pPr>
          <w:r>
            <w:rPr>
              <w:rFonts w:ascii="Arial" w:hAnsi="Arial" w:cs="Arial"/>
              <w:sz w:val="22"/>
            </w:rPr>
            <w:t xml:space="preserve">     </w:t>
          </w:r>
        </w:p>
      </w:docPartBody>
    </w:docPart>
    <w:docPart>
      <w:docPartPr>
        <w:name w:val="508AE9442D0848B9BE1C09F2DAD83535"/>
        <w:category>
          <w:name w:val="General"/>
          <w:gallery w:val="placeholder"/>
        </w:category>
        <w:types>
          <w:type w:val="bbPlcHdr"/>
        </w:types>
        <w:behaviors>
          <w:behavior w:val="content"/>
        </w:behaviors>
        <w:guid w:val="{2AD0ACB8-AE88-4906-8524-A7C77013E54F}"/>
      </w:docPartPr>
      <w:docPartBody>
        <w:p w:rsidR="009D2394" w:rsidRDefault="00417C45" w:rsidP="00417C45">
          <w:pPr>
            <w:pStyle w:val="508AE9442D0848B9BE1C09F2DAD83535"/>
          </w:pPr>
          <w:r>
            <w:rPr>
              <w:rFonts w:ascii="Arial" w:hAnsi="Arial" w:cs="Arial"/>
              <w:sz w:val="22"/>
            </w:rPr>
            <w:t xml:space="preserve">     </w:t>
          </w:r>
        </w:p>
      </w:docPartBody>
    </w:docPart>
    <w:docPart>
      <w:docPartPr>
        <w:name w:val="554A53A9F8F148C7A22DE35A6E48F745"/>
        <w:category>
          <w:name w:val="General"/>
          <w:gallery w:val="placeholder"/>
        </w:category>
        <w:types>
          <w:type w:val="bbPlcHdr"/>
        </w:types>
        <w:behaviors>
          <w:behavior w:val="content"/>
        </w:behaviors>
        <w:guid w:val="{F8D53AEC-8805-4F3D-A881-33414CE28C32}"/>
      </w:docPartPr>
      <w:docPartBody>
        <w:p w:rsidR="009D2394" w:rsidRDefault="00417C45" w:rsidP="00417C45">
          <w:pPr>
            <w:pStyle w:val="554A53A9F8F148C7A22DE35A6E48F745"/>
          </w:pPr>
          <w:r>
            <w:rPr>
              <w:rFonts w:ascii="Arial" w:hAnsi="Arial" w:cs="Arial"/>
              <w:sz w:val="22"/>
            </w:rPr>
            <w:t xml:space="preserve">     </w:t>
          </w:r>
        </w:p>
      </w:docPartBody>
    </w:docPart>
    <w:docPart>
      <w:docPartPr>
        <w:name w:val="E2DE0971E8F8458F847411C81DE27B4D"/>
        <w:category>
          <w:name w:val="General"/>
          <w:gallery w:val="placeholder"/>
        </w:category>
        <w:types>
          <w:type w:val="bbPlcHdr"/>
        </w:types>
        <w:behaviors>
          <w:behavior w:val="content"/>
        </w:behaviors>
        <w:guid w:val="{7715686D-2B9C-4FDA-BC88-C3D404A7E626}"/>
      </w:docPartPr>
      <w:docPartBody>
        <w:p w:rsidR="009D2394" w:rsidRDefault="00417C45" w:rsidP="00417C45">
          <w:pPr>
            <w:pStyle w:val="E2DE0971E8F8458F847411C81DE27B4D"/>
          </w:pPr>
          <w:r>
            <w:rPr>
              <w:rFonts w:ascii="Arial" w:hAnsi="Arial" w:cs="Arial"/>
              <w:sz w:val="22"/>
              <w:szCs w:val="22"/>
            </w:rPr>
            <w:t xml:space="preserve">     </w:t>
          </w:r>
        </w:p>
      </w:docPartBody>
    </w:docPart>
    <w:docPart>
      <w:docPartPr>
        <w:name w:val="E4D2487B08684E1DA1C6F1146F56EA5E"/>
        <w:category>
          <w:name w:val="General"/>
          <w:gallery w:val="placeholder"/>
        </w:category>
        <w:types>
          <w:type w:val="bbPlcHdr"/>
        </w:types>
        <w:behaviors>
          <w:behavior w:val="content"/>
        </w:behaviors>
        <w:guid w:val="{5CB5DE4A-A5B3-49F6-8292-71484BCA0B5C}"/>
      </w:docPartPr>
      <w:docPartBody>
        <w:p w:rsidR="00726D64" w:rsidRDefault="006D1E9D" w:rsidP="006D1E9D">
          <w:pPr>
            <w:pStyle w:val="E4D2487B08684E1DA1C6F1146F56EA5E"/>
          </w:pPr>
          <w:r w:rsidRPr="006570DE">
            <w:rPr>
              <w:rStyle w:val="PlaceholderText"/>
            </w:rPr>
            <w:t>Click here to enter text.</w:t>
          </w:r>
        </w:p>
      </w:docPartBody>
    </w:docPart>
    <w:docPart>
      <w:docPartPr>
        <w:name w:val="72DA5D9B72C04D98BD6A9A68EA358F43"/>
        <w:category>
          <w:name w:val="General"/>
          <w:gallery w:val="placeholder"/>
        </w:category>
        <w:types>
          <w:type w:val="bbPlcHdr"/>
        </w:types>
        <w:behaviors>
          <w:behavior w:val="content"/>
        </w:behaviors>
        <w:guid w:val="{6520262B-EB46-46CB-AB22-122CD76A587E}"/>
      </w:docPartPr>
      <w:docPartBody>
        <w:p w:rsidR="00726D64" w:rsidRDefault="006D1E9D" w:rsidP="006D1E9D">
          <w:pPr>
            <w:pStyle w:val="72DA5D9B72C04D98BD6A9A68EA358F43"/>
          </w:pPr>
          <w:r w:rsidRPr="006570DE">
            <w:rPr>
              <w:rStyle w:val="PlaceholderText"/>
            </w:rPr>
            <w:t>Click here to enter text.</w:t>
          </w:r>
        </w:p>
      </w:docPartBody>
    </w:docPart>
    <w:docPart>
      <w:docPartPr>
        <w:name w:val="E9EF2F86B5D84A1C987CCB8F7A68AF15"/>
        <w:category>
          <w:name w:val="General"/>
          <w:gallery w:val="placeholder"/>
        </w:category>
        <w:types>
          <w:type w:val="bbPlcHdr"/>
        </w:types>
        <w:behaviors>
          <w:behavior w:val="content"/>
        </w:behaviors>
        <w:guid w:val="{C6632412-7D11-4F20-B369-544AB0E2761D}"/>
      </w:docPartPr>
      <w:docPartBody>
        <w:p w:rsidR="009F4A3D" w:rsidRDefault="006641A0" w:rsidP="006641A0">
          <w:pPr>
            <w:pStyle w:val="E9EF2F86B5D84A1C987CCB8F7A68AF15"/>
          </w:pPr>
          <w:r w:rsidRPr="006570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C"/>
    <w:rsid w:val="00034BB5"/>
    <w:rsid w:val="00131D15"/>
    <w:rsid w:val="001A785E"/>
    <w:rsid w:val="001C3170"/>
    <w:rsid w:val="001C3D11"/>
    <w:rsid w:val="001D592C"/>
    <w:rsid w:val="00252912"/>
    <w:rsid w:val="00266A55"/>
    <w:rsid w:val="002A35C9"/>
    <w:rsid w:val="002B628F"/>
    <w:rsid w:val="002D6191"/>
    <w:rsid w:val="003426BB"/>
    <w:rsid w:val="0034748B"/>
    <w:rsid w:val="0035088B"/>
    <w:rsid w:val="003537C7"/>
    <w:rsid w:val="00353E06"/>
    <w:rsid w:val="003B658C"/>
    <w:rsid w:val="004178A6"/>
    <w:rsid w:val="00417C45"/>
    <w:rsid w:val="005223CF"/>
    <w:rsid w:val="005551F6"/>
    <w:rsid w:val="005A53ED"/>
    <w:rsid w:val="00636818"/>
    <w:rsid w:val="00653CED"/>
    <w:rsid w:val="006641A0"/>
    <w:rsid w:val="00676008"/>
    <w:rsid w:val="0069204F"/>
    <w:rsid w:val="006A764B"/>
    <w:rsid w:val="006C0CEC"/>
    <w:rsid w:val="006C7943"/>
    <w:rsid w:val="006D1E9D"/>
    <w:rsid w:val="00726D64"/>
    <w:rsid w:val="00747757"/>
    <w:rsid w:val="0076471B"/>
    <w:rsid w:val="00771E9E"/>
    <w:rsid w:val="00792026"/>
    <w:rsid w:val="007A6E99"/>
    <w:rsid w:val="00825817"/>
    <w:rsid w:val="00875220"/>
    <w:rsid w:val="008A2ECD"/>
    <w:rsid w:val="009D2394"/>
    <w:rsid w:val="009E3425"/>
    <w:rsid w:val="009F4A3D"/>
    <w:rsid w:val="00A12475"/>
    <w:rsid w:val="00AB1A32"/>
    <w:rsid w:val="00B130EB"/>
    <w:rsid w:val="00B635B4"/>
    <w:rsid w:val="00BD7E3C"/>
    <w:rsid w:val="00C112F8"/>
    <w:rsid w:val="00C35C05"/>
    <w:rsid w:val="00C5724D"/>
    <w:rsid w:val="00C62F8A"/>
    <w:rsid w:val="00CA0331"/>
    <w:rsid w:val="00CE52F9"/>
    <w:rsid w:val="00D02A55"/>
    <w:rsid w:val="00D141B1"/>
    <w:rsid w:val="00D4749C"/>
    <w:rsid w:val="00D9717A"/>
    <w:rsid w:val="00E85F33"/>
    <w:rsid w:val="00F64EA7"/>
    <w:rsid w:val="00F90654"/>
    <w:rsid w:val="00F9723B"/>
    <w:rsid w:val="00FD3F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1A0"/>
    <w:rPr>
      <w:color w:val="808080"/>
    </w:rPr>
  </w:style>
  <w:style w:type="paragraph" w:customStyle="1" w:styleId="659EE9C3F9C94F2594BC0FB7BDAF9F3F">
    <w:name w:val="659EE9C3F9C94F2594BC0FB7BDAF9F3F"/>
    <w:rsid w:val="003B658C"/>
  </w:style>
  <w:style w:type="paragraph" w:customStyle="1" w:styleId="787BD027AAEC4C689EE2B3451C16CD19">
    <w:name w:val="787BD027AAEC4C689EE2B3451C16CD19"/>
    <w:rsid w:val="003B658C"/>
  </w:style>
  <w:style w:type="paragraph" w:customStyle="1" w:styleId="D9073BBA2CED40F99450F2B3D7D77493">
    <w:name w:val="D9073BBA2CED40F99450F2B3D7D77493"/>
    <w:rsid w:val="003B658C"/>
  </w:style>
  <w:style w:type="paragraph" w:customStyle="1" w:styleId="0C808BC4F5D14FD7BDA555E0F372034F">
    <w:name w:val="0C808BC4F5D14FD7BDA555E0F372034F"/>
    <w:rsid w:val="003B658C"/>
  </w:style>
  <w:style w:type="paragraph" w:customStyle="1" w:styleId="D7F130260BC0460BB4FA3E1B60F6DCC1">
    <w:name w:val="D7F130260BC0460BB4FA3E1B60F6DCC1"/>
    <w:rsid w:val="003B658C"/>
  </w:style>
  <w:style w:type="paragraph" w:customStyle="1" w:styleId="363C963138014D7F9F1358C873FF2D8B">
    <w:name w:val="363C963138014D7F9F1358C873FF2D8B"/>
    <w:rsid w:val="003B658C"/>
  </w:style>
  <w:style w:type="paragraph" w:customStyle="1" w:styleId="571D4A1736C14F48A60046AB6AD4ABFE">
    <w:name w:val="571D4A1736C14F48A60046AB6AD4ABFE"/>
    <w:rsid w:val="003B658C"/>
  </w:style>
  <w:style w:type="paragraph" w:customStyle="1" w:styleId="DCED4A8DE7D1478A917BE6E973CAF579">
    <w:name w:val="DCED4A8DE7D1478A917BE6E973CAF579"/>
    <w:rsid w:val="003B658C"/>
  </w:style>
  <w:style w:type="paragraph" w:customStyle="1" w:styleId="01C44236B6634378991835C3F5887735">
    <w:name w:val="01C44236B6634378991835C3F5887735"/>
    <w:rsid w:val="003B658C"/>
  </w:style>
  <w:style w:type="paragraph" w:customStyle="1" w:styleId="E63215C49585407D93495B7179341EB0">
    <w:name w:val="E63215C49585407D93495B7179341EB0"/>
    <w:rsid w:val="003B658C"/>
  </w:style>
  <w:style w:type="paragraph" w:customStyle="1" w:styleId="3042965C2A8B428E80888C0AD3D300C5">
    <w:name w:val="3042965C2A8B428E80888C0AD3D300C5"/>
    <w:rsid w:val="003B658C"/>
  </w:style>
  <w:style w:type="paragraph" w:customStyle="1" w:styleId="B5685AB3478F4BA0A33630C65370CE15">
    <w:name w:val="B5685AB3478F4BA0A33630C65370CE15"/>
    <w:rsid w:val="003B658C"/>
  </w:style>
  <w:style w:type="paragraph" w:customStyle="1" w:styleId="A16AEDDDCF4947A796239273DDB023BA">
    <w:name w:val="A16AEDDDCF4947A796239273DDB023BA"/>
    <w:rsid w:val="003B658C"/>
  </w:style>
  <w:style w:type="paragraph" w:customStyle="1" w:styleId="8B3C0156020D4FC39E52900ECF5D4D9D">
    <w:name w:val="8B3C0156020D4FC39E52900ECF5D4D9D"/>
    <w:rsid w:val="003B658C"/>
  </w:style>
  <w:style w:type="paragraph" w:customStyle="1" w:styleId="1ECE56A65D0F4E50830B455329C054FC">
    <w:name w:val="1ECE56A65D0F4E50830B455329C054FC"/>
    <w:rsid w:val="001D592C"/>
  </w:style>
  <w:style w:type="paragraph" w:customStyle="1" w:styleId="5797A8B751394415A8618E86276A0301">
    <w:name w:val="5797A8B751394415A8618E86276A0301"/>
    <w:rsid w:val="001D592C"/>
  </w:style>
  <w:style w:type="paragraph" w:customStyle="1" w:styleId="551B21A81D1949F3B669FA62123081EB">
    <w:name w:val="551B21A81D1949F3B669FA62123081EB"/>
    <w:rsid w:val="001D592C"/>
  </w:style>
  <w:style w:type="paragraph" w:customStyle="1" w:styleId="77A74CA6E72D4D1796CBA4EF11291CD3">
    <w:name w:val="77A74CA6E72D4D1796CBA4EF11291CD3"/>
    <w:rsid w:val="001D592C"/>
  </w:style>
  <w:style w:type="paragraph" w:customStyle="1" w:styleId="E7DBC4898CEA4CC2AB00EE96E57DF55E">
    <w:name w:val="E7DBC4898CEA4CC2AB00EE96E57DF55E"/>
    <w:rsid w:val="00F9723B"/>
    <w:pPr>
      <w:spacing w:after="160" w:line="259" w:lineRule="auto"/>
    </w:pPr>
  </w:style>
  <w:style w:type="paragraph" w:customStyle="1" w:styleId="B089310369024E34A8AB6109370D8F0B">
    <w:name w:val="B089310369024E34A8AB6109370D8F0B"/>
    <w:rsid w:val="00F9723B"/>
    <w:pPr>
      <w:spacing w:after="160" w:line="259" w:lineRule="auto"/>
    </w:pPr>
  </w:style>
  <w:style w:type="paragraph" w:customStyle="1" w:styleId="B4D8493517D0415FAE8D0A8E7F8F1620">
    <w:name w:val="B4D8493517D0415FAE8D0A8E7F8F1620"/>
    <w:rsid w:val="00F9723B"/>
    <w:pPr>
      <w:spacing w:after="160" w:line="259" w:lineRule="auto"/>
    </w:pPr>
  </w:style>
  <w:style w:type="paragraph" w:customStyle="1" w:styleId="2363823924624746B6F531289E59B6AC">
    <w:name w:val="2363823924624746B6F531289E59B6AC"/>
    <w:rsid w:val="00F9723B"/>
    <w:pPr>
      <w:spacing w:after="160" w:line="259" w:lineRule="auto"/>
    </w:pPr>
  </w:style>
  <w:style w:type="paragraph" w:customStyle="1" w:styleId="6A7D435282B64721980BA54F500991F3">
    <w:name w:val="6A7D435282B64721980BA54F500991F3"/>
    <w:rsid w:val="00F9723B"/>
    <w:pPr>
      <w:spacing w:after="160" w:line="259" w:lineRule="auto"/>
    </w:pPr>
  </w:style>
  <w:style w:type="paragraph" w:customStyle="1" w:styleId="D94066B2FBC247328DFC504987E0A2BA">
    <w:name w:val="D94066B2FBC247328DFC504987E0A2BA"/>
    <w:rsid w:val="00F9723B"/>
    <w:pPr>
      <w:spacing w:after="160" w:line="259" w:lineRule="auto"/>
    </w:pPr>
  </w:style>
  <w:style w:type="paragraph" w:customStyle="1" w:styleId="D3D3F21875504B789C00640CCBB143EF">
    <w:name w:val="D3D3F21875504B789C00640CCBB143EF"/>
    <w:rsid w:val="00F9723B"/>
    <w:pPr>
      <w:spacing w:after="160" w:line="259" w:lineRule="auto"/>
    </w:pPr>
  </w:style>
  <w:style w:type="paragraph" w:customStyle="1" w:styleId="ECDB732E78234929ACFC2AD2826D919F">
    <w:name w:val="ECDB732E78234929ACFC2AD2826D919F"/>
    <w:rsid w:val="00131D15"/>
    <w:pPr>
      <w:spacing w:after="160" w:line="259" w:lineRule="auto"/>
    </w:pPr>
  </w:style>
  <w:style w:type="paragraph" w:customStyle="1" w:styleId="394EE1CF64424C5EA5B9A186895313B6">
    <w:name w:val="394EE1CF64424C5EA5B9A186895313B6"/>
    <w:rsid w:val="00131D15"/>
    <w:pPr>
      <w:spacing w:after="160" w:line="259" w:lineRule="auto"/>
    </w:pPr>
  </w:style>
  <w:style w:type="paragraph" w:customStyle="1" w:styleId="D9EDD2B977184207974EE591216CF7C5">
    <w:name w:val="D9EDD2B977184207974EE591216CF7C5"/>
    <w:rsid w:val="00131D15"/>
    <w:pPr>
      <w:spacing w:after="160" w:line="259" w:lineRule="auto"/>
    </w:pPr>
  </w:style>
  <w:style w:type="paragraph" w:customStyle="1" w:styleId="DCC82F72E90A4706A2BAF29C13B38335">
    <w:name w:val="DCC82F72E90A4706A2BAF29C13B38335"/>
    <w:rsid w:val="00C62F8A"/>
    <w:pPr>
      <w:spacing w:after="160" w:line="259" w:lineRule="auto"/>
    </w:pPr>
    <w:rPr>
      <w:lang w:val="en-IN" w:eastAsia="en-IN"/>
    </w:rPr>
  </w:style>
  <w:style w:type="paragraph" w:customStyle="1" w:styleId="F6F082BE7EEA42C2926EF91915D7AF37">
    <w:name w:val="F6F082BE7EEA42C2926EF91915D7AF37"/>
    <w:rsid w:val="008A2ECD"/>
    <w:pPr>
      <w:spacing w:after="160" w:line="259" w:lineRule="auto"/>
    </w:pPr>
    <w:rPr>
      <w:lang w:val="en-IN" w:eastAsia="en-IN"/>
    </w:rPr>
  </w:style>
  <w:style w:type="paragraph" w:customStyle="1" w:styleId="9C0B8D8F70F54CF7B52073ADBE1A7A64">
    <w:name w:val="9C0B8D8F70F54CF7B52073ADBE1A7A64"/>
    <w:rsid w:val="008A2ECD"/>
    <w:pPr>
      <w:spacing w:after="160" w:line="259" w:lineRule="auto"/>
    </w:pPr>
    <w:rPr>
      <w:lang w:val="en-IN" w:eastAsia="en-IN"/>
    </w:rPr>
  </w:style>
  <w:style w:type="paragraph" w:customStyle="1" w:styleId="1245813F614F45E0829577C605AA8440">
    <w:name w:val="1245813F614F45E0829577C605AA8440"/>
    <w:rsid w:val="008A2ECD"/>
    <w:pPr>
      <w:spacing w:after="160" w:line="259" w:lineRule="auto"/>
    </w:pPr>
    <w:rPr>
      <w:lang w:val="en-IN" w:eastAsia="en-IN"/>
    </w:rPr>
  </w:style>
  <w:style w:type="paragraph" w:customStyle="1" w:styleId="C6C7A597F6664710B6CE68A538831845">
    <w:name w:val="C6C7A597F6664710B6CE68A538831845"/>
    <w:rsid w:val="00FD3FDE"/>
    <w:pPr>
      <w:spacing w:after="160" w:line="259" w:lineRule="auto"/>
    </w:pPr>
    <w:rPr>
      <w:lang w:val="en-IN" w:eastAsia="en-IN"/>
    </w:rPr>
  </w:style>
  <w:style w:type="paragraph" w:customStyle="1" w:styleId="29735E561A964FEEAA1E2B6235A6E591">
    <w:name w:val="29735E561A964FEEAA1E2B6235A6E591"/>
    <w:rsid w:val="002D6191"/>
    <w:pPr>
      <w:spacing w:after="160" w:line="259" w:lineRule="auto"/>
    </w:pPr>
    <w:rPr>
      <w:lang w:val="en-IN" w:eastAsia="en-IN"/>
    </w:rPr>
  </w:style>
  <w:style w:type="paragraph" w:customStyle="1" w:styleId="A6D297A89BE443A8BC7F46284861F46E">
    <w:name w:val="A6D297A89BE443A8BC7F46284861F46E"/>
    <w:rsid w:val="00417C45"/>
    <w:pPr>
      <w:spacing w:after="0" w:line="240" w:lineRule="auto"/>
    </w:pPr>
    <w:rPr>
      <w:rFonts w:ascii="Times New Roman" w:eastAsia="Times New Roman" w:hAnsi="Times New Roman" w:cs="Times New Roman"/>
      <w:sz w:val="24"/>
      <w:szCs w:val="24"/>
    </w:rPr>
  </w:style>
  <w:style w:type="paragraph" w:customStyle="1" w:styleId="972A4FA4C11641B9B5635A9561169114">
    <w:name w:val="972A4FA4C11641B9B5635A9561169114"/>
    <w:rsid w:val="00417C45"/>
    <w:pPr>
      <w:spacing w:after="0" w:line="240" w:lineRule="auto"/>
    </w:pPr>
    <w:rPr>
      <w:rFonts w:ascii="Times New Roman" w:eastAsia="Times New Roman" w:hAnsi="Times New Roman" w:cs="Times New Roman"/>
      <w:sz w:val="24"/>
      <w:szCs w:val="24"/>
    </w:rPr>
  </w:style>
  <w:style w:type="paragraph" w:customStyle="1" w:styleId="1D288C1014BC4AC1A9FFE9AEF3F6E2DE">
    <w:name w:val="1D288C1014BC4AC1A9FFE9AEF3F6E2DE"/>
    <w:rsid w:val="00417C45"/>
    <w:pPr>
      <w:spacing w:after="0" w:line="240" w:lineRule="auto"/>
      <w:ind w:left="720"/>
    </w:pPr>
    <w:rPr>
      <w:rFonts w:ascii="Times New Roman" w:eastAsia="Times New Roman" w:hAnsi="Times New Roman" w:cs="Times New Roman"/>
      <w:sz w:val="24"/>
      <w:szCs w:val="24"/>
    </w:rPr>
  </w:style>
  <w:style w:type="paragraph" w:customStyle="1" w:styleId="508AE9442D0848B9BE1C09F2DAD83535">
    <w:name w:val="508AE9442D0848B9BE1C09F2DAD83535"/>
    <w:rsid w:val="00417C45"/>
    <w:pPr>
      <w:spacing w:after="0" w:line="240" w:lineRule="auto"/>
      <w:ind w:left="720"/>
    </w:pPr>
    <w:rPr>
      <w:rFonts w:ascii="Times New Roman" w:eastAsia="Times New Roman" w:hAnsi="Times New Roman" w:cs="Times New Roman"/>
      <w:sz w:val="24"/>
      <w:szCs w:val="24"/>
    </w:rPr>
  </w:style>
  <w:style w:type="paragraph" w:customStyle="1" w:styleId="554A53A9F8F148C7A22DE35A6E48F745">
    <w:name w:val="554A53A9F8F148C7A22DE35A6E48F745"/>
    <w:rsid w:val="00417C45"/>
    <w:pPr>
      <w:spacing w:after="0" w:line="240" w:lineRule="auto"/>
      <w:ind w:left="720"/>
    </w:pPr>
    <w:rPr>
      <w:rFonts w:ascii="Times New Roman" w:eastAsia="Times New Roman" w:hAnsi="Times New Roman" w:cs="Times New Roman"/>
      <w:sz w:val="24"/>
      <w:szCs w:val="24"/>
    </w:rPr>
  </w:style>
  <w:style w:type="paragraph" w:customStyle="1" w:styleId="5B781086764B4802934F365E403BE35B">
    <w:name w:val="5B781086764B4802934F365E403BE35B"/>
    <w:rsid w:val="00417C45"/>
    <w:pPr>
      <w:spacing w:after="0" w:line="240" w:lineRule="auto"/>
    </w:pPr>
    <w:rPr>
      <w:rFonts w:ascii="Times New Roman" w:eastAsia="Times New Roman" w:hAnsi="Times New Roman" w:cs="Times New Roman"/>
      <w:sz w:val="24"/>
      <w:szCs w:val="24"/>
    </w:rPr>
  </w:style>
  <w:style w:type="paragraph" w:customStyle="1" w:styleId="E2DE0971E8F8458F847411C81DE27B4D">
    <w:name w:val="E2DE0971E8F8458F847411C81DE27B4D"/>
    <w:rsid w:val="00417C45"/>
    <w:pPr>
      <w:spacing w:after="0" w:line="240" w:lineRule="auto"/>
    </w:pPr>
    <w:rPr>
      <w:rFonts w:ascii="Times New Roman" w:eastAsia="Times New Roman" w:hAnsi="Times New Roman" w:cs="Times New Roman"/>
      <w:sz w:val="24"/>
      <w:szCs w:val="24"/>
    </w:rPr>
  </w:style>
  <w:style w:type="paragraph" w:customStyle="1" w:styleId="A1772AF20CC04ABEAC70533F50D16B86">
    <w:name w:val="A1772AF20CC04ABEAC70533F50D16B86"/>
    <w:rsid w:val="00353E06"/>
    <w:pPr>
      <w:spacing w:after="160" w:line="259" w:lineRule="auto"/>
    </w:pPr>
  </w:style>
  <w:style w:type="paragraph" w:customStyle="1" w:styleId="E4D2487B08684E1DA1C6F1146F56EA5E">
    <w:name w:val="E4D2487B08684E1DA1C6F1146F56EA5E"/>
    <w:rsid w:val="006D1E9D"/>
    <w:pPr>
      <w:spacing w:after="160" w:line="259" w:lineRule="auto"/>
    </w:pPr>
    <w:rPr>
      <w:lang w:val="en-IN" w:eastAsia="en-IN"/>
    </w:rPr>
  </w:style>
  <w:style w:type="paragraph" w:customStyle="1" w:styleId="72DA5D9B72C04D98BD6A9A68EA358F43">
    <w:name w:val="72DA5D9B72C04D98BD6A9A68EA358F43"/>
    <w:rsid w:val="006D1E9D"/>
    <w:pPr>
      <w:spacing w:after="160" w:line="259" w:lineRule="auto"/>
    </w:pPr>
    <w:rPr>
      <w:lang w:val="en-IN" w:eastAsia="en-IN"/>
    </w:rPr>
  </w:style>
  <w:style w:type="paragraph" w:customStyle="1" w:styleId="B97EA4E735804BD99337A7A98D5749B4">
    <w:name w:val="B97EA4E735804BD99337A7A98D5749B4"/>
    <w:rsid w:val="006D1E9D"/>
    <w:pPr>
      <w:spacing w:after="160" w:line="259" w:lineRule="auto"/>
    </w:pPr>
    <w:rPr>
      <w:lang w:val="en-IN" w:eastAsia="en-IN"/>
    </w:rPr>
  </w:style>
  <w:style w:type="paragraph" w:customStyle="1" w:styleId="E24FBB120FB24173B68A3A31C3CC9936">
    <w:name w:val="E24FBB120FB24173B68A3A31C3CC9936"/>
    <w:rsid w:val="006D1E9D"/>
    <w:pPr>
      <w:spacing w:after="160" w:line="259" w:lineRule="auto"/>
    </w:pPr>
    <w:rPr>
      <w:lang w:val="en-IN" w:eastAsia="en-IN"/>
    </w:rPr>
  </w:style>
  <w:style w:type="paragraph" w:customStyle="1" w:styleId="36AD489145B648CA803F96B5532AF93B">
    <w:name w:val="36AD489145B648CA803F96B5532AF93B"/>
    <w:rsid w:val="00F64EA7"/>
    <w:pPr>
      <w:spacing w:after="160" w:line="259" w:lineRule="auto"/>
    </w:pPr>
    <w:rPr>
      <w:lang w:val="en-IN" w:eastAsia="en-IN"/>
    </w:rPr>
  </w:style>
  <w:style w:type="paragraph" w:customStyle="1" w:styleId="5628848CA392410588B0A2850A65F810">
    <w:name w:val="5628848CA392410588B0A2850A65F810"/>
    <w:rsid w:val="00F64EA7"/>
    <w:pPr>
      <w:spacing w:after="160" w:line="259" w:lineRule="auto"/>
    </w:pPr>
    <w:rPr>
      <w:lang w:val="en-IN" w:eastAsia="en-IN"/>
    </w:rPr>
  </w:style>
  <w:style w:type="paragraph" w:customStyle="1" w:styleId="CC5ECBF730BA4DCC960B3B441B5A196D">
    <w:name w:val="CC5ECBF730BA4DCC960B3B441B5A196D"/>
    <w:rsid w:val="00B130EB"/>
    <w:pPr>
      <w:spacing w:after="160" w:line="259" w:lineRule="auto"/>
    </w:pPr>
    <w:rPr>
      <w:lang w:val="en-IN" w:eastAsia="en-IN"/>
    </w:rPr>
  </w:style>
  <w:style w:type="paragraph" w:customStyle="1" w:styleId="E9EF2F86B5D84A1C987CCB8F7A68AF15">
    <w:name w:val="E9EF2F86B5D84A1C987CCB8F7A68AF15"/>
    <w:rsid w:val="006641A0"/>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E72E-D839-422C-BBD7-F23707E0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3452</TotalTime>
  <Pages>16</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VALUATION ASSESSMENT</vt:lpstr>
    </vt:vector>
  </TitlesOfParts>
  <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ASSESSMENT</dc:title>
  <dc:creator>dell</dc:creator>
  <cp:lastModifiedBy>Inderjeet  Rathi</cp:lastModifiedBy>
  <cp:revision>232</cp:revision>
  <cp:lastPrinted>2022-04-08T09:13:00Z</cp:lastPrinted>
  <dcterms:created xsi:type="dcterms:W3CDTF">2019-11-21T12:49:00Z</dcterms:created>
  <dcterms:modified xsi:type="dcterms:W3CDTF">2022-04-15T13:06:00Z</dcterms:modified>
</cp:coreProperties>
</file>