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349CD" w:rsidRDefault="002349CD" w:rsidP="00F820A0">
      <w:pPr>
        <w:pStyle w:val="NoSpacing"/>
        <w:ind w:right="29"/>
        <w:jc w:val="center"/>
        <w:rPr>
          <w:rFonts w:ascii="Arial" w:hAnsi="Arial" w:cs="Arial"/>
          <w:b/>
          <w:sz w:val="20"/>
        </w:rPr>
      </w:pPr>
    </w:p>
    <w:p w:rsidR="002349CD" w:rsidRDefault="002349CD" w:rsidP="00F820A0">
      <w:pPr>
        <w:pStyle w:val="NoSpacing"/>
        <w:ind w:right="29"/>
        <w:jc w:val="center"/>
        <w:rPr>
          <w:rFonts w:ascii="Arial" w:hAnsi="Arial" w:cs="Arial"/>
          <w:b/>
          <w:sz w:val="20"/>
        </w:rPr>
      </w:pPr>
    </w:p>
    <w:p w:rsidR="00F820A0" w:rsidRPr="00F820A0" w:rsidRDefault="00F820A0" w:rsidP="00F820A0">
      <w:pPr>
        <w:pStyle w:val="NoSpacing"/>
        <w:ind w:right="29"/>
        <w:jc w:val="center"/>
        <w:rPr>
          <w:rFonts w:ascii="Arial" w:hAnsi="Arial" w:cs="Arial"/>
          <w:sz w:val="20"/>
        </w:rPr>
      </w:pPr>
      <w:r w:rsidRPr="00F820A0">
        <w:rPr>
          <w:rFonts w:ascii="Arial" w:hAnsi="Arial" w:cs="Arial"/>
          <w:b/>
          <w:sz w:val="20"/>
        </w:rPr>
        <w:t xml:space="preserve">REPORT FORMAT: </w:t>
      </w:r>
      <w:r w:rsidRPr="00F820A0">
        <w:rPr>
          <w:rFonts w:ascii="Arial" w:hAnsi="Arial" w:cs="Arial"/>
          <w:sz w:val="20"/>
        </w:rPr>
        <w:t>V-L1 (Basic) | Version: 4.2_2017</w:t>
      </w:r>
    </w:p>
    <w:p w:rsidR="00F820A0" w:rsidRPr="00F820A0" w:rsidRDefault="00F820A0" w:rsidP="00F820A0">
      <w:pPr>
        <w:pStyle w:val="NoSpacing"/>
        <w:ind w:right="29"/>
        <w:jc w:val="center"/>
        <w:rPr>
          <w:rFonts w:ascii="Arial" w:hAnsi="Arial" w:cs="Arial"/>
        </w:rPr>
      </w:pPr>
    </w:p>
    <w:p w:rsidR="00F820A0" w:rsidRPr="00F820A0" w:rsidRDefault="00F820A0" w:rsidP="00F820A0">
      <w:pPr>
        <w:pStyle w:val="NoSpacing"/>
        <w:ind w:right="29"/>
        <w:jc w:val="center"/>
        <w:rPr>
          <w:rFonts w:ascii="Arial" w:hAnsi="Arial" w:cs="Arial"/>
          <w:b/>
        </w:rPr>
      </w:pPr>
    </w:p>
    <w:p w:rsidR="008E6AC7" w:rsidRPr="00DD4A37" w:rsidRDefault="008E6AC7" w:rsidP="008E6AC7">
      <w:pPr>
        <w:spacing w:after="0" w:line="240" w:lineRule="auto"/>
        <w:rPr>
          <w:rFonts w:ascii="Times New Roman" w:eastAsia="Times New Roman" w:hAnsi="Times New Roman" w:cs="Times New Roman"/>
          <w:b/>
          <w:sz w:val="24"/>
          <w:szCs w:val="24"/>
        </w:rPr>
      </w:pPr>
      <w:r w:rsidRPr="00E92953">
        <w:rPr>
          <w:rFonts w:ascii="Arial" w:eastAsia="Times New Roman" w:hAnsi="Arial" w:cs="Arial"/>
          <w:b/>
          <w:sz w:val="24"/>
          <w:szCs w:val="24"/>
        </w:rPr>
        <w:t>FILE NO</w:t>
      </w:r>
      <w:r w:rsidR="00CE1188">
        <w:rPr>
          <w:rFonts w:ascii="Arial" w:eastAsia="Times New Roman" w:hAnsi="Arial" w:cs="Arial"/>
          <w:b/>
          <w:sz w:val="24"/>
          <w:szCs w:val="24"/>
        </w:rPr>
        <w:t xml:space="preserve">: </w:t>
      </w:r>
      <w:r w:rsidR="00A54129">
        <w:rPr>
          <w:rFonts w:ascii="Arial" w:eastAsia="Times New Roman" w:hAnsi="Arial" w:cs="Arial"/>
          <w:b/>
          <w:sz w:val="24"/>
          <w:szCs w:val="24"/>
        </w:rPr>
        <w:t>VIS(FY-21-22</w:t>
      </w:r>
      <w:r w:rsidR="00A54129" w:rsidRPr="00482A70">
        <w:rPr>
          <w:rFonts w:ascii="Arial" w:eastAsia="Times New Roman" w:hAnsi="Arial" w:cs="Arial"/>
          <w:b/>
          <w:sz w:val="24"/>
          <w:szCs w:val="24"/>
        </w:rPr>
        <w:t>)-PL</w:t>
      </w:r>
      <w:r w:rsidR="00482A70">
        <w:rPr>
          <w:rFonts w:ascii="Arial" w:eastAsia="Times New Roman" w:hAnsi="Arial" w:cs="Arial"/>
          <w:b/>
          <w:sz w:val="24"/>
          <w:szCs w:val="24"/>
        </w:rPr>
        <w:t>428-385-498</w:t>
      </w:r>
      <w:r>
        <w:rPr>
          <w:rFonts w:ascii="Times New Roman" w:eastAsia="Times New Roman" w:hAnsi="Times New Roman" w:cs="Times New Roman"/>
          <w:b/>
          <w:sz w:val="24"/>
          <w:szCs w:val="24"/>
        </w:rPr>
        <w:t xml:space="preserve"> </w:t>
      </w:r>
      <w:r w:rsidR="00E92953">
        <w:rPr>
          <w:rFonts w:ascii="Times New Roman" w:eastAsia="Times New Roman" w:hAnsi="Times New Roman" w:cs="Times New Roman"/>
          <w:b/>
          <w:sz w:val="24"/>
          <w:szCs w:val="24"/>
        </w:rPr>
        <w:t xml:space="preserve">                               </w:t>
      </w:r>
      <w:r w:rsidR="00A54129">
        <w:rPr>
          <w:rFonts w:ascii="Times New Roman" w:eastAsia="Times New Roman" w:hAnsi="Times New Roman" w:cs="Times New Roman"/>
          <w:b/>
          <w:sz w:val="24"/>
          <w:szCs w:val="24"/>
        </w:rPr>
        <w:t xml:space="preserve">       </w:t>
      </w:r>
      <w:r w:rsidRPr="00E92953">
        <w:rPr>
          <w:rFonts w:ascii="Arial" w:eastAsia="Times New Roman" w:hAnsi="Arial" w:cs="Arial"/>
          <w:b/>
          <w:sz w:val="24"/>
          <w:szCs w:val="24"/>
        </w:rPr>
        <w:t>DATED:</w:t>
      </w:r>
      <w:r w:rsidR="00DF3696" w:rsidRPr="00E92953">
        <w:rPr>
          <w:rFonts w:ascii="Arial" w:eastAsia="Times New Roman" w:hAnsi="Arial" w:cs="Arial"/>
          <w:b/>
          <w:sz w:val="24"/>
          <w:szCs w:val="24"/>
        </w:rPr>
        <w:t xml:space="preserve"> </w:t>
      </w:r>
      <w:r w:rsidR="009D7AA6">
        <w:rPr>
          <w:rFonts w:ascii="Arial" w:eastAsia="Times New Roman" w:hAnsi="Arial" w:cs="Arial"/>
          <w:b/>
          <w:sz w:val="24"/>
          <w:szCs w:val="24"/>
        </w:rPr>
        <w:t>23</w:t>
      </w:r>
      <w:r w:rsidR="00CE1188">
        <w:rPr>
          <w:rFonts w:ascii="Arial" w:eastAsia="Times New Roman" w:hAnsi="Arial" w:cs="Arial"/>
          <w:b/>
          <w:sz w:val="24"/>
          <w:szCs w:val="24"/>
        </w:rPr>
        <w:t>/0</w:t>
      </w:r>
      <w:r w:rsidR="009D7AA6">
        <w:rPr>
          <w:rFonts w:ascii="Arial" w:eastAsia="Times New Roman" w:hAnsi="Arial" w:cs="Arial"/>
          <w:b/>
          <w:sz w:val="24"/>
          <w:szCs w:val="24"/>
        </w:rPr>
        <w:t>9</w:t>
      </w:r>
      <w:r w:rsidR="00CE1188">
        <w:rPr>
          <w:rFonts w:ascii="Arial" w:eastAsia="Times New Roman" w:hAnsi="Arial" w:cs="Arial"/>
          <w:b/>
          <w:sz w:val="24"/>
          <w:szCs w:val="24"/>
        </w:rPr>
        <w:t>/2021</w:t>
      </w:r>
      <w:r w:rsidRPr="00DD4A37">
        <w:rPr>
          <w:rFonts w:ascii="Times New Roman" w:eastAsia="Times New Roman" w:hAnsi="Times New Roman" w:cs="Times New Roman"/>
          <w:b/>
          <w:sz w:val="24"/>
          <w:szCs w:val="24"/>
        </w:rPr>
        <w:t xml:space="preserve"> </w:t>
      </w:r>
    </w:p>
    <w:p w:rsidR="00F820A0" w:rsidRDefault="00F820A0" w:rsidP="00F820A0">
      <w:pPr>
        <w:jc w:val="center"/>
        <w:outlineLvl w:val="0"/>
        <w:rPr>
          <w:rFonts w:ascii="Arial" w:hAnsi="Arial" w:cs="Arial"/>
          <w:b/>
        </w:rPr>
      </w:pPr>
    </w:p>
    <w:p w:rsidR="008E6AC7" w:rsidRPr="00F820A0" w:rsidRDefault="008E6AC7" w:rsidP="00F820A0">
      <w:pPr>
        <w:jc w:val="center"/>
        <w:outlineLvl w:val="0"/>
        <w:rPr>
          <w:rFonts w:ascii="Arial" w:hAnsi="Arial" w:cs="Arial"/>
          <w:b/>
        </w:rPr>
      </w:pPr>
    </w:p>
    <w:p w:rsidR="00F820A0" w:rsidRPr="008E6AC7" w:rsidRDefault="00F820A0" w:rsidP="00F820A0">
      <w:pPr>
        <w:jc w:val="center"/>
        <w:outlineLvl w:val="0"/>
        <w:rPr>
          <w:rFonts w:ascii="Arial" w:hAnsi="Arial" w:cs="Arial"/>
          <w:b/>
          <w:sz w:val="48"/>
        </w:rPr>
      </w:pPr>
      <w:r w:rsidRPr="008E6AC7">
        <w:rPr>
          <w:rFonts w:ascii="Arial" w:hAnsi="Arial" w:cs="Arial"/>
          <w:b/>
          <w:sz w:val="48"/>
        </w:rPr>
        <w:t>VALUATION REPORT</w:t>
      </w:r>
    </w:p>
    <w:p w:rsidR="002349CD" w:rsidRDefault="002349CD" w:rsidP="00F820A0">
      <w:pPr>
        <w:jc w:val="center"/>
        <w:outlineLvl w:val="0"/>
        <w:rPr>
          <w:rFonts w:ascii="Arial" w:hAnsi="Arial" w:cs="Arial"/>
          <w:b/>
          <w:sz w:val="48"/>
        </w:rPr>
      </w:pPr>
    </w:p>
    <w:p w:rsidR="00F820A0" w:rsidRPr="008E6AC7" w:rsidRDefault="00F820A0" w:rsidP="00F820A0">
      <w:pPr>
        <w:jc w:val="center"/>
        <w:outlineLvl w:val="0"/>
        <w:rPr>
          <w:rFonts w:ascii="Arial" w:hAnsi="Arial" w:cs="Arial"/>
          <w:b/>
          <w:sz w:val="48"/>
        </w:rPr>
      </w:pPr>
      <w:r w:rsidRPr="008E6AC7">
        <w:rPr>
          <w:rFonts w:ascii="Arial" w:hAnsi="Arial" w:cs="Arial"/>
          <w:b/>
          <w:sz w:val="48"/>
        </w:rPr>
        <w:t>OF</w:t>
      </w:r>
    </w:p>
    <w:p w:rsidR="00F820A0" w:rsidRPr="00F820A0" w:rsidRDefault="00F820A0" w:rsidP="00F820A0">
      <w:pPr>
        <w:jc w:val="center"/>
        <w:rPr>
          <w:rFonts w:ascii="Arial" w:hAnsi="Arial" w:cs="Arial"/>
          <w:b/>
          <w:sz w:val="28"/>
        </w:rPr>
      </w:pPr>
    </w:p>
    <w:sdt>
      <w:sdtPr>
        <w:rPr>
          <w:rFonts w:ascii="Arial" w:hAnsi="Arial" w:cs="Arial"/>
          <w:b/>
          <w:sz w:val="44"/>
        </w:rPr>
        <w:id w:val="1408190171"/>
        <w:placeholder>
          <w:docPart w:val="DD1B8EC1894F4DE3A54D7666E2D5C484"/>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PRIVATE VEHICLE " w:value="PRIVATE VEHICLE "/>
        </w:dropDownList>
      </w:sdtPr>
      <w:sdtEndPr/>
      <w:sdtContent>
        <w:p w:rsidR="00F820A0" w:rsidRPr="008E6AC7" w:rsidRDefault="008E6AC7" w:rsidP="00F820A0">
          <w:pPr>
            <w:jc w:val="center"/>
            <w:outlineLvl w:val="0"/>
            <w:rPr>
              <w:b/>
              <w:sz w:val="44"/>
            </w:rPr>
          </w:pPr>
          <w:r w:rsidRPr="008E6AC7">
            <w:rPr>
              <w:rFonts w:ascii="Arial" w:hAnsi="Arial" w:cs="Arial"/>
              <w:b/>
              <w:sz w:val="44"/>
            </w:rPr>
            <w:t xml:space="preserve">PRIVATE VEHICLE </w:t>
          </w:r>
        </w:p>
      </w:sdtContent>
    </w:sdt>
    <w:p w:rsidR="008E6AC7" w:rsidRPr="00F820A0" w:rsidRDefault="008E6AC7" w:rsidP="008E6AC7">
      <w:pPr>
        <w:rPr>
          <w:rFonts w:ascii="Arial" w:hAnsi="Arial" w:cs="Arial"/>
          <w:b/>
        </w:rPr>
      </w:pPr>
    </w:p>
    <w:p w:rsidR="00F820A0" w:rsidRPr="008E6AC7" w:rsidRDefault="00B24D3B" w:rsidP="00F820A0">
      <w:pPr>
        <w:spacing w:after="0" w:line="360" w:lineRule="auto"/>
        <w:jc w:val="center"/>
        <w:outlineLvl w:val="0"/>
        <w:rPr>
          <w:rFonts w:ascii="Arial" w:hAnsi="Arial" w:cs="Arial"/>
          <w:b/>
          <w:sz w:val="24"/>
        </w:rPr>
      </w:pPr>
      <w:sdt>
        <w:sdtPr>
          <w:rPr>
            <w:rFonts w:ascii="Arial" w:hAnsi="Arial" w:cs="Arial"/>
            <w:b/>
            <w:sz w:val="24"/>
          </w:rPr>
          <w:id w:val="-1048604389"/>
          <w:placeholder>
            <w:docPart w:val="A193AE213AA745D88548BA2197B1E647"/>
          </w:placeholder>
          <w:dropDownList>
            <w:listItem w:value="Choose an item."/>
            <w:listItem w:displayText="APPLICANT" w:value="APPLICANT"/>
            <w:listItem w:displayText="APPLICANT &amp; CO-APPLICANT" w:value="APPLICANT &amp; CO-APPLICANT"/>
            <w:listItem w:displayText="OWNER/S" w:value="OWNER/S"/>
            <w:listItem w:displayText="OWNER" w:value="OWNER"/>
          </w:dropDownList>
        </w:sdtPr>
        <w:sdtEndPr/>
        <w:sdtContent>
          <w:r w:rsidR="00F820A0" w:rsidRPr="008E6AC7">
            <w:rPr>
              <w:rFonts w:ascii="Arial" w:hAnsi="Arial" w:cs="Arial"/>
              <w:b/>
              <w:sz w:val="24"/>
            </w:rPr>
            <w:t>OWNER/S</w:t>
          </w:r>
        </w:sdtContent>
      </w:sdt>
    </w:p>
    <w:p w:rsidR="008E6AC7" w:rsidRDefault="008E6AC7" w:rsidP="00F820A0">
      <w:pPr>
        <w:spacing w:after="0" w:line="360" w:lineRule="auto"/>
        <w:jc w:val="center"/>
        <w:outlineLvl w:val="0"/>
        <w:rPr>
          <w:rFonts w:ascii="Arial" w:hAnsi="Arial" w:cs="Arial"/>
          <w:b/>
          <w:sz w:val="24"/>
        </w:rPr>
      </w:pPr>
    </w:p>
    <w:p w:rsidR="00F820A0" w:rsidRPr="00CE1188" w:rsidRDefault="009D7AA6" w:rsidP="00CE1188">
      <w:pPr>
        <w:spacing w:after="0" w:line="360" w:lineRule="auto"/>
        <w:jc w:val="center"/>
        <w:outlineLvl w:val="0"/>
        <w:rPr>
          <w:rFonts w:ascii="Arial" w:hAnsi="Arial" w:cs="Arial"/>
          <w:b/>
          <w:sz w:val="24"/>
          <w:szCs w:val="24"/>
        </w:rPr>
      </w:pPr>
      <w:r>
        <w:rPr>
          <w:rFonts w:ascii="Arial" w:hAnsi="Arial" w:cs="Arial"/>
          <w:b/>
          <w:sz w:val="24"/>
          <w:szCs w:val="24"/>
        </w:rPr>
        <w:t>MR</w:t>
      </w:r>
      <w:r w:rsidR="002B781F" w:rsidRPr="00CE1188">
        <w:rPr>
          <w:rFonts w:ascii="Arial" w:hAnsi="Arial" w:cs="Arial"/>
          <w:b/>
          <w:sz w:val="24"/>
          <w:szCs w:val="24"/>
        </w:rPr>
        <w:t>.</w:t>
      </w:r>
      <w:r>
        <w:rPr>
          <w:rFonts w:ascii="Arial" w:hAnsi="Arial" w:cs="Arial"/>
          <w:b/>
          <w:sz w:val="24"/>
          <w:szCs w:val="24"/>
        </w:rPr>
        <w:t xml:space="preserve"> HARSHVARDHAN REDDY</w:t>
      </w:r>
      <w:r w:rsidR="008E6AC7" w:rsidRPr="00CE1188">
        <w:rPr>
          <w:rFonts w:ascii="Arial" w:hAnsi="Arial" w:cs="Arial"/>
          <w:sz w:val="24"/>
          <w:szCs w:val="24"/>
        </w:rPr>
        <w:t xml:space="preserve"> </w:t>
      </w:r>
    </w:p>
    <w:p w:rsidR="00F820A0" w:rsidRPr="00CE1188" w:rsidRDefault="00F820A0" w:rsidP="00F820A0">
      <w:pPr>
        <w:spacing w:after="0" w:line="360" w:lineRule="auto"/>
        <w:jc w:val="center"/>
        <w:outlineLvl w:val="0"/>
        <w:rPr>
          <w:rFonts w:ascii="Arial" w:hAnsi="Arial" w:cs="Arial"/>
          <w:b/>
          <w:sz w:val="24"/>
          <w:szCs w:val="24"/>
        </w:rPr>
      </w:pPr>
    </w:p>
    <w:p w:rsidR="00A05274" w:rsidRPr="00CE1188" w:rsidRDefault="00F820A0" w:rsidP="00A05274">
      <w:pPr>
        <w:spacing w:after="0" w:line="360" w:lineRule="auto"/>
        <w:jc w:val="center"/>
        <w:outlineLvl w:val="0"/>
        <w:rPr>
          <w:rFonts w:ascii="Arial" w:hAnsi="Arial" w:cs="Arial"/>
          <w:b/>
          <w:sz w:val="24"/>
          <w:szCs w:val="24"/>
        </w:rPr>
      </w:pPr>
      <w:r w:rsidRPr="00CE1188">
        <w:rPr>
          <w:rFonts w:ascii="Arial" w:hAnsi="Arial" w:cs="Arial"/>
          <w:b/>
          <w:sz w:val="24"/>
          <w:szCs w:val="24"/>
        </w:rPr>
        <w:t xml:space="preserve">A/C: </w:t>
      </w:r>
      <w:r w:rsidR="009D7AA6">
        <w:rPr>
          <w:rFonts w:ascii="Arial" w:hAnsi="Arial" w:cs="Arial"/>
          <w:b/>
          <w:sz w:val="24"/>
          <w:szCs w:val="24"/>
        </w:rPr>
        <w:t>MR</w:t>
      </w:r>
      <w:r w:rsidR="009D7AA6" w:rsidRPr="00CE1188">
        <w:rPr>
          <w:rFonts w:ascii="Arial" w:hAnsi="Arial" w:cs="Arial"/>
          <w:b/>
          <w:sz w:val="24"/>
          <w:szCs w:val="24"/>
        </w:rPr>
        <w:t>.</w:t>
      </w:r>
      <w:r w:rsidR="009D7AA6">
        <w:rPr>
          <w:rFonts w:ascii="Arial" w:hAnsi="Arial" w:cs="Arial"/>
          <w:b/>
          <w:sz w:val="24"/>
          <w:szCs w:val="24"/>
        </w:rPr>
        <w:t xml:space="preserve"> HARSHVARDHAN REDDY</w:t>
      </w:r>
    </w:p>
    <w:p w:rsidR="00F820A0" w:rsidRPr="00F820A0" w:rsidRDefault="00A05274" w:rsidP="00F820A0">
      <w:pPr>
        <w:spacing w:after="0" w:line="360" w:lineRule="auto"/>
        <w:jc w:val="center"/>
        <w:outlineLvl w:val="0"/>
        <w:rPr>
          <w:rFonts w:ascii="Arial" w:hAnsi="Arial" w:cs="Arial"/>
          <w:b/>
        </w:rPr>
      </w:pPr>
      <w:r>
        <w:rPr>
          <w:rFonts w:ascii="Arial" w:hAnsi="Arial" w:cs="Arial"/>
          <w:b/>
          <w:sz w:val="24"/>
        </w:rPr>
        <w:t xml:space="preserve"> </w:t>
      </w:r>
      <w:r w:rsidR="008E6AC7">
        <w:rPr>
          <w:rFonts w:ascii="Arial" w:hAnsi="Arial" w:cs="Arial"/>
          <w:b/>
        </w:rPr>
        <w:t xml:space="preserve"> </w:t>
      </w:r>
    </w:p>
    <w:p w:rsidR="00FE4CEC" w:rsidRPr="00F820A0" w:rsidRDefault="00FE4CEC" w:rsidP="00F91ECF">
      <w:pPr>
        <w:spacing w:after="0" w:line="360" w:lineRule="auto"/>
        <w:outlineLvl w:val="0"/>
        <w:rPr>
          <w:rFonts w:ascii="Arial" w:hAnsi="Arial" w:cs="Arial"/>
          <w:b/>
        </w:rPr>
      </w:pPr>
    </w:p>
    <w:p w:rsidR="00F820A0" w:rsidRPr="00CE1188" w:rsidRDefault="00F820A0" w:rsidP="00F820A0">
      <w:pPr>
        <w:tabs>
          <w:tab w:val="left" w:pos="8190"/>
        </w:tabs>
        <w:spacing w:after="0" w:line="360" w:lineRule="auto"/>
        <w:jc w:val="center"/>
        <w:rPr>
          <w:rFonts w:ascii="Arial" w:hAnsi="Arial" w:cs="Arial"/>
          <w:b/>
          <w:sz w:val="24"/>
          <w:szCs w:val="24"/>
        </w:rPr>
      </w:pPr>
      <w:r w:rsidRPr="00CE1188">
        <w:rPr>
          <w:rFonts w:ascii="Arial" w:hAnsi="Arial" w:cs="Arial"/>
          <w:b/>
          <w:sz w:val="24"/>
          <w:szCs w:val="24"/>
        </w:rPr>
        <w:t>REPORT PREPARED FOR</w:t>
      </w:r>
    </w:p>
    <w:p w:rsidR="00CE1188" w:rsidRPr="00CE1188" w:rsidRDefault="00CE1188" w:rsidP="00F820A0">
      <w:pPr>
        <w:tabs>
          <w:tab w:val="left" w:pos="8190"/>
        </w:tabs>
        <w:spacing w:after="0" w:line="360" w:lineRule="auto"/>
        <w:jc w:val="center"/>
        <w:rPr>
          <w:rFonts w:ascii="Arial" w:hAnsi="Arial" w:cs="Arial"/>
          <w:b/>
          <w:sz w:val="24"/>
          <w:szCs w:val="24"/>
        </w:rPr>
      </w:pPr>
    </w:p>
    <w:p w:rsidR="00F91ECF" w:rsidRDefault="009D7AA6" w:rsidP="00CE1188">
      <w:pPr>
        <w:jc w:val="center"/>
        <w:rPr>
          <w:rFonts w:ascii="Arial" w:hAnsi="Arial" w:cs="Arial"/>
          <w:b/>
          <w:sz w:val="24"/>
          <w:szCs w:val="24"/>
        </w:rPr>
      </w:pPr>
      <w:r>
        <w:rPr>
          <w:rFonts w:ascii="Arial" w:hAnsi="Arial" w:cs="Arial"/>
          <w:b/>
          <w:sz w:val="24"/>
          <w:szCs w:val="24"/>
        </w:rPr>
        <w:t>STATE BANK OF INDIA, SARB – 1, 23, NAJAFGARH ROAD, DELHI</w:t>
      </w:r>
    </w:p>
    <w:p w:rsidR="009D7AA6" w:rsidRPr="00CE1188" w:rsidRDefault="009D7AA6" w:rsidP="00CE1188">
      <w:pPr>
        <w:jc w:val="center"/>
        <w:rPr>
          <w:sz w:val="24"/>
          <w:szCs w:val="24"/>
        </w:rPr>
      </w:pPr>
    </w:p>
    <w:p w:rsidR="00F820A0" w:rsidRPr="008336C7" w:rsidRDefault="00F820A0" w:rsidP="00F820A0">
      <w:pPr>
        <w:spacing w:line="360" w:lineRule="auto"/>
        <w:jc w:val="center"/>
        <w:rPr>
          <w:rFonts w:ascii="Arial" w:hAnsi="Arial" w:cs="Arial"/>
          <w:b/>
          <w:i/>
          <w:sz w:val="20"/>
        </w:rPr>
      </w:pPr>
      <w:r w:rsidRPr="008336C7">
        <w:rPr>
          <w:rFonts w:ascii="Arial" w:hAnsi="Arial" w:cs="Arial"/>
          <w:b/>
          <w:i/>
          <w:sz w:val="20"/>
        </w:rPr>
        <w:t>**Important - In case of any query/ issue/ concern or escalation you may please contact Incident Manager @ valuers@rkassociates.org. We will appreciate your feedback in order to improve our service.</w:t>
      </w:r>
    </w:p>
    <w:p w:rsidR="00CE1188" w:rsidRDefault="00F820A0" w:rsidP="00F820A0">
      <w:pPr>
        <w:spacing w:line="360" w:lineRule="auto"/>
        <w:jc w:val="center"/>
        <w:rPr>
          <w:rFonts w:ascii="Arial" w:hAnsi="Arial" w:cs="Arial"/>
          <w:b/>
          <w:i/>
          <w:sz w:val="20"/>
        </w:rPr>
      </w:pPr>
      <w:r w:rsidRPr="008336C7">
        <w:rPr>
          <w:rFonts w:ascii="Arial" w:hAnsi="Arial" w:cs="Arial"/>
          <w:b/>
          <w:i/>
          <w:sz w:val="20"/>
        </w:rPr>
        <w:t>NOTE: As per IBA Guidelines please provide your feedback on the report within 15 days of its submission after which report will be considered to be correct.</w:t>
      </w:r>
    </w:p>
    <w:p w:rsidR="00CE1188" w:rsidRDefault="00CE1188">
      <w:pPr>
        <w:rPr>
          <w:rFonts w:ascii="Arial" w:hAnsi="Arial" w:cs="Arial"/>
          <w:b/>
          <w:i/>
          <w:sz w:val="20"/>
        </w:rPr>
      </w:pPr>
      <w:r>
        <w:rPr>
          <w:rFonts w:ascii="Arial" w:hAnsi="Arial" w:cs="Arial"/>
          <w:b/>
          <w:i/>
          <w:sz w:val="20"/>
        </w:rPr>
        <w:br w:type="page"/>
      </w:r>
    </w:p>
    <w:tbl>
      <w:tblPr>
        <w:tblStyle w:val="TableGrid"/>
        <w:tblW w:w="0" w:type="auto"/>
        <w:jc w:val="center"/>
        <w:tblLook w:val="04A0" w:firstRow="1" w:lastRow="0" w:firstColumn="1" w:lastColumn="0" w:noHBand="0" w:noVBand="1"/>
      </w:tblPr>
      <w:tblGrid>
        <w:gridCol w:w="1483"/>
        <w:gridCol w:w="7533"/>
      </w:tblGrid>
      <w:sdt>
        <w:sdtPr>
          <w:rPr>
            <w:rFonts w:ascii="Arial" w:eastAsiaTheme="minorHAnsi" w:hAnsi="Arial" w:cs="Arial"/>
            <w:b/>
          </w:rPr>
          <w:id w:val="-1361513678"/>
          <w:placeholder>
            <w:docPart w:val="0984AEB7FE0C460A9EED970AF3A6654A"/>
          </w:placeholder>
        </w:sdtPr>
        <w:sdtEndPr/>
        <w:sdtContent>
          <w:tr w:rsidR="00B9017C" w:rsidTr="00CE1188">
            <w:trPr>
              <w:trHeight w:val="447"/>
              <w:jc w:val="center"/>
            </w:trPr>
            <w:tc>
              <w:tcPr>
                <w:tcW w:w="1507" w:type="dxa"/>
                <w:shd w:val="clear" w:color="auto" w:fill="17365D" w:themeFill="text2" w:themeFillShade="BF"/>
                <w:vAlign w:val="center"/>
              </w:tcPr>
              <w:p w:rsidR="00B9017C" w:rsidRPr="00525FC7" w:rsidRDefault="00B9017C" w:rsidP="000E4319">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735" w:type="dxa"/>
                <w:shd w:val="clear" w:color="auto" w:fill="DBE5F1" w:themeFill="accent1" w:themeFillTint="33"/>
                <w:vAlign w:val="center"/>
              </w:tcPr>
              <w:p w:rsidR="00B9017C" w:rsidRPr="00B9017C" w:rsidRDefault="00B9017C" w:rsidP="00B9017C">
                <w:pPr>
                  <w:jc w:val="center"/>
                  <w:rPr>
                    <w:rFonts w:ascii="Arial" w:eastAsia="Times New Roman" w:hAnsi="Arial" w:cs="Arial"/>
                    <w:b/>
                    <w:bCs/>
                    <w:sz w:val="24"/>
                    <w:szCs w:val="24"/>
                    <w:u w:val="single"/>
                  </w:rPr>
                </w:pPr>
                <w:r w:rsidRPr="00B9017C">
                  <w:rPr>
                    <w:rFonts w:ascii="Arial" w:eastAsia="Times New Roman" w:hAnsi="Arial" w:cs="Arial"/>
                    <w:b/>
                    <w:bCs/>
                    <w:sz w:val="24"/>
                    <w:szCs w:val="24"/>
                  </w:rPr>
                  <w:t>GENERAL</w:t>
                </w:r>
                <w:r w:rsidRPr="00B9017C">
                  <w:rPr>
                    <w:rFonts w:ascii="Arial" w:eastAsia="Times New Roman" w:hAnsi="Arial" w:cs="Arial"/>
                    <w:sz w:val="24"/>
                    <w:szCs w:val="24"/>
                  </w:rPr>
                  <w:t xml:space="preserve"> </w:t>
                </w:r>
                <w:r w:rsidRPr="00B9017C">
                  <w:rPr>
                    <w:rFonts w:ascii="Arial" w:eastAsia="Times New Roman" w:hAnsi="Arial" w:cs="Arial"/>
                    <w:b/>
                    <w:bCs/>
                    <w:sz w:val="24"/>
                    <w:szCs w:val="24"/>
                  </w:rPr>
                  <w:t>DESCRIPTION</w:t>
                </w:r>
              </w:p>
            </w:tc>
          </w:tr>
        </w:sdtContent>
      </w:sdt>
    </w:tbl>
    <w:p w:rsidR="00B37427" w:rsidRPr="00E92953" w:rsidRDefault="00B37427" w:rsidP="00B37427">
      <w:pPr>
        <w:jc w:val="center"/>
        <w:rPr>
          <w:rFonts w:ascii="Arial" w:eastAsia="Times New Roman" w:hAnsi="Arial" w:cs="Arial"/>
          <w:b/>
          <w:bCs/>
          <w:sz w:val="24"/>
          <w:szCs w:val="24"/>
          <w:u w:val="single"/>
        </w:rPr>
      </w:pPr>
    </w:p>
    <w:tbl>
      <w:tblPr>
        <w:tblStyle w:val="TableGrid"/>
        <w:tblW w:w="0" w:type="auto"/>
        <w:jc w:val="center"/>
        <w:tblLook w:val="04A0" w:firstRow="1" w:lastRow="0" w:firstColumn="1" w:lastColumn="0" w:noHBand="0" w:noVBand="1"/>
      </w:tblPr>
      <w:tblGrid>
        <w:gridCol w:w="815"/>
        <w:gridCol w:w="3215"/>
        <w:gridCol w:w="4986"/>
      </w:tblGrid>
      <w:tr w:rsidR="00E92953" w:rsidRPr="00E92953" w:rsidTr="00C31982">
        <w:trPr>
          <w:jc w:val="center"/>
        </w:trPr>
        <w:tc>
          <w:tcPr>
            <w:tcW w:w="815" w:type="dxa"/>
            <w:shd w:val="clear" w:color="auto" w:fill="17365D" w:themeFill="text2" w:themeFillShade="BF"/>
          </w:tcPr>
          <w:p w:rsidR="00E92953" w:rsidRPr="00E92953" w:rsidRDefault="00E92953" w:rsidP="00E92953">
            <w:pPr>
              <w:spacing w:line="276" w:lineRule="auto"/>
              <w:jc w:val="center"/>
              <w:rPr>
                <w:rFonts w:ascii="Arial" w:hAnsi="Arial" w:cs="Arial"/>
                <w:b/>
              </w:rPr>
            </w:pPr>
            <w:r w:rsidRPr="00E92953">
              <w:rPr>
                <w:rFonts w:ascii="Arial" w:hAnsi="Arial" w:cs="Arial"/>
                <w:b/>
              </w:rPr>
              <w:t>S.NO.</w:t>
            </w:r>
          </w:p>
        </w:tc>
        <w:tc>
          <w:tcPr>
            <w:tcW w:w="3284" w:type="dxa"/>
            <w:shd w:val="clear" w:color="auto" w:fill="17365D" w:themeFill="text2" w:themeFillShade="BF"/>
          </w:tcPr>
          <w:p w:rsidR="00E92953" w:rsidRPr="00E92953" w:rsidRDefault="00E92953" w:rsidP="00E92953">
            <w:pPr>
              <w:spacing w:line="276" w:lineRule="auto"/>
              <w:jc w:val="center"/>
              <w:rPr>
                <w:rFonts w:ascii="Arial" w:eastAsia="Times New Roman" w:hAnsi="Arial" w:cs="Arial"/>
                <w:b/>
              </w:rPr>
            </w:pPr>
            <w:r w:rsidRPr="00E92953">
              <w:rPr>
                <w:rFonts w:ascii="Arial" w:eastAsia="Times New Roman" w:hAnsi="Arial" w:cs="Arial"/>
                <w:b/>
              </w:rPr>
              <w:t>PARTICULARS</w:t>
            </w:r>
          </w:p>
        </w:tc>
        <w:tc>
          <w:tcPr>
            <w:tcW w:w="5143" w:type="dxa"/>
            <w:shd w:val="clear" w:color="auto" w:fill="17365D" w:themeFill="text2" w:themeFillShade="BF"/>
          </w:tcPr>
          <w:p w:rsidR="00E92953" w:rsidRPr="00E92953" w:rsidRDefault="00E92953" w:rsidP="00E92953">
            <w:pPr>
              <w:spacing w:line="276" w:lineRule="auto"/>
              <w:jc w:val="center"/>
              <w:rPr>
                <w:rFonts w:ascii="Arial" w:hAnsi="Arial" w:cs="Arial"/>
                <w:b/>
              </w:rPr>
            </w:pPr>
            <w:r w:rsidRPr="00E92953">
              <w:rPr>
                <w:rFonts w:ascii="Arial" w:hAnsi="Arial" w:cs="Arial"/>
                <w:b/>
              </w:rPr>
              <w:t>DESCRIPTION</w:t>
            </w:r>
          </w:p>
        </w:tc>
      </w:tr>
      <w:tr w:rsidR="00B37427" w:rsidRPr="00E92953" w:rsidTr="00C31982">
        <w:trPr>
          <w:jc w:val="center"/>
        </w:trPr>
        <w:tc>
          <w:tcPr>
            <w:tcW w:w="815" w:type="dxa"/>
          </w:tcPr>
          <w:p w:rsidR="00B37427" w:rsidRPr="00E92953" w:rsidRDefault="00B37427" w:rsidP="00E92953">
            <w:pPr>
              <w:pStyle w:val="ListParagraph"/>
              <w:numPr>
                <w:ilvl w:val="0"/>
                <w:numId w:val="1"/>
              </w:numPr>
              <w:spacing w:line="276" w:lineRule="auto"/>
              <w:jc w:val="center"/>
              <w:rPr>
                <w:rFonts w:ascii="Arial" w:hAnsi="Arial" w:cs="Arial"/>
              </w:rPr>
            </w:pPr>
          </w:p>
        </w:tc>
        <w:tc>
          <w:tcPr>
            <w:tcW w:w="3284" w:type="dxa"/>
          </w:tcPr>
          <w:p w:rsidR="00B37427" w:rsidRPr="00E92953" w:rsidRDefault="00B37427" w:rsidP="00E92953">
            <w:pPr>
              <w:spacing w:line="276" w:lineRule="auto"/>
              <w:rPr>
                <w:rFonts w:ascii="Arial" w:hAnsi="Arial" w:cs="Arial"/>
              </w:rPr>
            </w:pPr>
            <w:r w:rsidRPr="00E92953">
              <w:rPr>
                <w:rFonts w:ascii="Arial" w:eastAsia="Times New Roman" w:hAnsi="Arial" w:cs="Arial"/>
              </w:rPr>
              <w:t>Valuation prepared for</w:t>
            </w:r>
          </w:p>
        </w:tc>
        <w:tc>
          <w:tcPr>
            <w:tcW w:w="5143" w:type="dxa"/>
          </w:tcPr>
          <w:p w:rsidR="00B37427" w:rsidRPr="00E92953" w:rsidRDefault="009D7AA6" w:rsidP="00E92953">
            <w:pPr>
              <w:spacing w:line="276" w:lineRule="auto"/>
              <w:rPr>
                <w:rFonts w:ascii="Arial" w:hAnsi="Arial" w:cs="Arial"/>
              </w:rPr>
            </w:pPr>
            <w:r>
              <w:rPr>
                <w:rFonts w:ascii="Arial" w:hAnsi="Arial" w:cs="Arial"/>
              </w:rPr>
              <w:t xml:space="preserve">State Bank of India, SARB – 1, 23 </w:t>
            </w:r>
            <w:proofErr w:type="spellStart"/>
            <w:r>
              <w:rPr>
                <w:rFonts w:ascii="Arial" w:hAnsi="Arial" w:cs="Arial"/>
              </w:rPr>
              <w:t>Najafgarh</w:t>
            </w:r>
            <w:proofErr w:type="spellEnd"/>
            <w:r>
              <w:rPr>
                <w:rFonts w:ascii="Arial" w:hAnsi="Arial" w:cs="Arial"/>
              </w:rPr>
              <w:t xml:space="preserve"> Road, Delhi.</w:t>
            </w:r>
            <w:r w:rsidR="009161BD" w:rsidRPr="00E92953">
              <w:rPr>
                <w:rFonts w:ascii="Arial" w:hAnsi="Arial" w:cs="Arial"/>
              </w:rPr>
              <w:t xml:space="preserve"> </w:t>
            </w:r>
          </w:p>
        </w:tc>
      </w:tr>
      <w:tr w:rsidR="00AF4BAF" w:rsidRPr="00E92953" w:rsidTr="00C31982">
        <w:trPr>
          <w:jc w:val="center"/>
        </w:trPr>
        <w:tc>
          <w:tcPr>
            <w:tcW w:w="815" w:type="dxa"/>
          </w:tcPr>
          <w:p w:rsidR="00AF4BAF" w:rsidRPr="00E92953" w:rsidRDefault="00AF4BAF" w:rsidP="00E92953">
            <w:pPr>
              <w:pStyle w:val="ListParagraph"/>
              <w:numPr>
                <w:ilvl w:val="0"/>
                <w:numId w:val="1"/>
              </w:numPr>
              <w:jc w:val="center"/>
              <w:rPr>
                <w:rFonts w:ascii="Arial" w:hAnsi="Arial" w:cs="Arial"/>
              </w:rPr>
            </w:pPr>
          </w:p>
        </w:tc>
        <w:tc>
          <w:tcPr>
            <w:tcW w:w="3284" w:type="dxa"/>
          </w:tcPr>
          <w:p w:rsidR="00AF4BAF" w:rsidRPr="00D023C2" w:rsidRDefault="00AF4BAF" w:rsidP="000E4319">
            <w:pPr>
              <w:rPr>
                <w:rFonts w:ascii="Arial" w:eastAsia="Times New Roman" w:hAnsi="Arial" w:cs="Arial"/>
              </w:rPr>
            </w:pPr>
            <w:r>
              <w:rPr>
                <w:rFonts w:ascii="Arial" w:eastAsia="Times New Roman" w:hAnsi="Arial" w:cs="Arial"/>
              </w:rPr>
              <w:t>Date of Inspection</w:t>
            </w:r>
          </w:p>
        </w:tc>
        <w:tc>
          <w:tcPr>
            <w:tcW w:w="5143" w:type="dxa"/>
          </w:tcPr>
          <w:p w:rsidR="00AF4BAF" w:rsidRDefault="00AF4BAF" w:rsidP="009D7AA6">
            <w:pPr>
              <w:jc w:val="both"/>
              <w:rPr>
                <w:rFonts w:ascii="Arial" w:hAnsi="Arial" w:cs="Arial"/>
              </w:rPr>
            </w:pPr>
            <w:r>
              <w:rPr>
                <w:rFonts w:ascii="Arial" w:hAnsi="Arial" w:cs="Arial"/>
              </w:rPr>
              <w:t xml:space="preserve">Dated </w:t>
            </w:r>
            <w:r w:rsidR="009D7AA6">
              <w:rPr>
                <w:rFonts w:ascii="Arial" w:hAnsi="Arial" w:cs="Arial"/>
              </w:rPr>
              <w:t>16/09</w:t>
            </w:r>
            <w:r w:rsidR="00CE1188">
              <w:rPr>
                <w:rFonts w:ascii="Arial" w:hAnsi="Arial" w:cs="Arial"/>
              </w:rPr>
              <w:t>/2021</w:t>
            </w:r>
          </w:p>
        </w:tc>
      </w:tr>
      <w:tr w:rsidR="00AF4BAF" w:rsidRPr="00E92953" w:rsidTr="00C31982">
        <w:trPr>
          <w:jc w:val="center"/>
        </w:trPr>
        <w:tc>
          <w:tcPr>
            <w:tcW w:w="815" w:type="dxa"/>
          </w:tcPr>
          <w:p w:rsidR="00AF4BAF" w:rsidRPr="00E92953" w:rsidRDefault="00AF4BAF" w:rsidP="00E92953">
            <w:pPr>
              <w:pStyle w:val="ListParagraph"/>
              <w:numPr>
                <w:ilvl w:val="0"/>
                <w:numId w:val="1"/>
              </w:numPr>
              <w:jc w:val="center"/>
              <w:rPr>
                <w:rFonts w:ascii="Arial" w:hAnsi="Arial" w:cs="Arial"/>
              </w:rPr>
            </w:pPr>
          </w:p>
        </w:tc>
        <w:tc>
          <w:tcPr>
            <w:tcW w:w="3284" w:type="dxa"/>
          </w:tcPr>
          <w:p w:rsidR="00AF4BAF" w:rsidRPr="00E92953" w:rsidRDefault="00AF4BAF" w:rsidP="000E4319">
            <w:pPr>
              <w:rPr>
                <w:rFonts w:ascii="Arial" w:eastAsia="Times New Roman" w:hAnsi="Arial" w:cs="Arial"/>
              </w:rPr>
            </w:pPr>
            <w:r w:rsidRPr="00D023C2">
              <w:rPr>
                <w:rFonts w:ascii="Arial" w:eastAsia="Times New Roman" w:hAnsi="Arial" w:cs="Arial"/>
              </w:rPr>
              <w:t>Car Inspection done at Location</w:t>
            </w:r>
          </w:p>
        </w:tc>
        <w:tc>
          <w:tcPr>
            <w:tcW w:w="5143" w:type="dxa"/>
          </w:tcPr>
          <w:p w:rsidR="00AF4BAF" w:rsidRPr="00E92953" w:rsidRDefault="00482A70" w:rsidP="009D7AA6">
            <w:pPr>
              <w:jc w:val="both"/>
              <w:rPr>
                <w:rFonts w:ascii="Arial" w:hAnsi="Arial" w:cs="Arial"/>
              </w:rPr>
            </w:pPr>
            <w:r>
              <w:rPr>
                <w:rFonts w:ascii="Arial" w:hAnsi="Arial" w:cs="Arial"/>
              </w:rPr>
              <w:t>Multilevel Parking Space,</w:t>
            </w:r>
            <w:r w:rsidR="009D7AA6">
              <w:rPr>
                <w:rFonts w:ascii="Arial" w:hAnsi="Arial" w:cs="Arial"/>
              </w:rPr>
              <w:t xml:space="preserve"> </w:t>
            </w:r>
            <w:r>
              <w:rPr>
                <w:rFonts w:ascii="Arial" w:hAnsi="Arial" w:cs="Arial"/>
              </w:rPr>
              <w:t xml:space="preserve">Near </w:t>
            </w:r>
            <w:proofErr w:type="spellStart"/>
            <w:r w:rsidR="009D7AA6">
              <w:rPr>
                <w:rFonts w:ascii="Arial" w:hAnsi="Arial" w:cs="Arial"/>
              </w:rPr>
              <w:t>Vaishali</w:t>
            </w:r>
            <w:proofErr w:type="spellEnd"/>
            <w:r w:rsidR="009D7AA6">
              <w:rPr>
                <w:rFonts w:ascii="Arial" w:hAnsi="Arial" w:cs="Arial"/>
              </w:rPr>
              <w:t xml:space="preserve"> Metro Station,</w:t>
            </w:r>
            <w:r w:rsidR="009D7AA6">
              <w:rPr>
                <w:rFonts w:ascii="Arial" w:hAnsi="Arial" w:cs="Arial"/>
                <w:color w:val="222222"/>
                <w:sz w:val="21"/>
                <w:szCs w:val="21"/>
                <w:shd w:val="clear" w:color="auto" w:fill="FFFFFF"/>
              </w:rPr>
              <w:t xml:space="preserve"> Madan Mohan Malviya Marg, Sector 4, Vaishali, Ghaziabad, Uttar Pradesh 201010</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hAnsi="Arial" w:cs="Arial"/>
              </w:rPr>
            </w:pPr>
            <w:r w:rsidRPr="00E92953">
              <w:rPr>
                <w:rFonts w:ascii="Arial" w:eastAsia="Times New Roman" w:hAnsi="Arial" w:cs="Arial"/>
              </w:rPr>
              <w:t>Current Owner</w:t>
            </w:r>
          </w:p>
        </w:tc>
        <w:tc>
          <w:tcPr>
            <w:tcW w:w="5143" w:type="dxa"/>
          </w:tcPr>
          <w:p w:rsidR="00AF4BAF" w:rsidRPr="002B161D" w:rsidRDefault="009D7AA6" w:rsidP="000E4319">
            <w:pPr>
              <w:rPr>
                <w:rFonts w:ascii="Arial" w:hAnsi="Arial" w:cs="Arial"/>
              </w:rPr>
            </w:pPr>
            <w:r>
              <w:rPr>
                <w:rFonts w:ascii="Arial" w:hAnsi="Arial" w:cs="Arial"/>
              </w:rPr>
              <w:t>Mr. Harshvardhan Reddy</w:t>
            </w:r>
            <w:r w:rsidR="00AF4BAF">
              <w:rPr>
                <w:rFonts w:ascii="Arial" w:hAnsi="Arial" w:cs="Arial"/>
              </w:rPr>
              <w:t xml:space="preserve"> </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0E4319">
            <w:pPr>
              <w:spacing w:line="276" w:lineRule="auto"/>
              <w:jc w:val="both"/>
              <w:rPr>
                <w:rFonts w:ascii="Arial" w:hAnsi="Arial" w:cs="Arial"/>
              </w:rPr>
            </w:pPr>
            <w:r>
              <w:rPr>
                <w:rFonts w:ascii="Arial" w:eastAsia="Times New Roman" w:hAnsi="Arial" w:cs="Arial"/>
              </w:rPr>
              <w:t>Purpose of Valuation</w:t>
            </w:r>
          </w:p>
        </w:tc>
        <w:tc>
          <w:tcPr>
            <w:tcW w:w="5143" w:type="dxa"/>
          </w:tcPr>
          <w:p w:rsidR="00AF4BAF" w:rsidRPr="002B161D" w:rsidRDefault="00AF4BAF" w:rsidP="000E4319">
            <w:pPr>
              <w:jc w:val="both"/>
              <w:rPr>
                <w:rFonts w:ascii="Arial" w:hAnsi="Arial" w:cs="Arial"/>
              </w:rPr>
            </w:pPr>
            <w:r>
              <w:rPr>
                <w:rFonts w:ascii="Arial" w:hAnsi="Arial" w:cs="Arial"/>
              </w:rPr>
              <w:t xml:space="preserve">For the purpose of Distress Sale and setting reserve value for Auction </w:t>
            </w:r>
            <w:r w:rsidR="00E268F0">
              <w:rPr>
                <w:rFonts w:ascii="Arial" w:hAnsi="Arial" w:cs="Arial"/>
              </w:rPr>
              <w:t xml:space="preserve"> </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hAnsi="Arial" w:cs="Arial"/>
              </w:rPr>
            </w:pPr>
            <w:r w:rsidRPr="00E92953">
              <w:rPr>
                <w:rFonts w:ascii="Arial" w:eastAsia="Times New Roman" w:hAnsi="Arial" w:cs="Arial"/>
              </w:rPr>
              <w:t>Vehicle RC Number</w:t>
            </w:r>
          </w:p>
        </w:tc>
        <w:tc>
          <w:tcPr>
            <w:tcW w:w="5143" w:type="dxa"/>
          </w:tcPr>
          <w:p w:rsidR="00AF4BAF" w:rsidRPr="002B161D" w:rsidRDefault="009D7AA6" w:rsidP="000E4319">
            <w:pPr>
              <w:rPr>
                <w:rFonts w:ascii="Arial" w:hAnsi="Arial" w:cs="Arial"/>
              </w:rPr>
            </w:pPr>
            <w:r>
              <w:rPr>
                <w:rFonts w:ascii="Arial" w:hAnsi="Arial" w:cs="Arial"/>
              </w:rPr>
              <w:t xml:space="preserve">PB – 11 – BF </w:t>
            </w:r>
            <w:r w:rsidR="00482A70">
              <w:rPr>
                <w:rFonts w:ascii="Arial" w:hAnsi="Arial" w:cs="Arial"/>
              </w:rPr>
              <w:t>–</w:t>
            </w:r>
            <w:r>
              <w:rPr>
                <w:rFonts w:ascii="Arial" w:hAnsi="Arial" w:cs="Arial"/>
              </w:rPr>
              <w:t xml:space="preserve"> 0459</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hAnsi="Arial" w:cs="Arial"/>
              </w:rPr>
            </w:pPr>
            <w:r w:rsidRPr="00E92953">
              <w:rPr>
                <w:rFonts w:ascii="Arial" w:eastAsia="Times New Roman" w:hAnsi="Arial" w:cs="Arial"/>
              </w:rPr>
              <w:t>Engine Number</w:t>
            </w:r>
          </w:p>
        </w:tc>
        <w:tc>
          <w:tcPr>
            <w:tcW w:w="5143" w:type="dxa"/>
          </w:tcPr>
          <w:p w:rsidR="00AF4BAF" w:rsidRPr="002B161D" w:rsidRDefault="009D7AA6" w:rsidP="000E4319">
            <w:pPr>
              <w:rPr>
                <w:rFonts w:ascii="Arial" w:hAnsi="Arial" w:cs="Arial"/>
              </w:rPr>
            </w:pPr>
            <w:r>
              <w:rPr>
                <w:rFonts w:ascii="Arial" w:hAnsi="Arial" w:cs="Arial"/>
              </w:rPr>
              <w:t>168690</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hAnsi="Arial" w:cs="Arial"/>
              </w:rPr>
            </w:pPr>
            <w:r w:rsidRPr="00E92953">
              <w:rPr>
                <w:rFonts w:ascii="Arial" w:eastAsia="Times New Roman" w:hAnsi="Arial" w:cs="Arial"/>
              </w:rPr>
              <w:t>Chassis Number</w:t>
            </w:r>
          </w:p>
        </w:tc>
        <w:tc>
          <w:tcPr>
            <w:tcW w:w="5143" w:type="dxa"/>
          </w:tcPr>
          <w:p w:rsidR="00AF4BAF" w:rsidRPr="002B161D" w:rsidRDefault="009D7AA6" w:rsidP="000E4319">
            <w:pPr>
              <w:rPr>
                <w:rFonts w:ascii="Arial" w:hAnsi="Arial" w:cs="Arial"/>
              </w:rPr>
            </w:pPr>
            <w:r>
              <w:rPr>
                <w:rFonts w:ascii="Arial" w:hAnsi="Arial" w:cs="Arial"/>
              </w:rPr>
              <w:t>57096</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hAnsi="Arial" w:cs="Arial"/>
              </w:rPr>
            </w:pPr>
            <w:r w:rsidRPr="00E92953">
              <w:rPr>
                <w:rFonts w:ascii="Arial" w:eastAsia="Times New Roman" w:hAnsi="Arial" w:cs="Arial"/>
              </w:rPr>
              <w:t>Odometer Reading</w:t>
            </w:r>
          </w:p>
        </w:tc>
        <w:tc>
          <w:tcPr>
            <w:tcW w:w="5143" w:type="dxa"/>
          </w:tcPr>
          <w:p w:rsidR="00AF4BAF" w:rsidRPr="002B161D" w:rsidRDefault="009D7AA6" w:rsidP="009D7AA6">
            <w:pPr>
              <w:rPr>
                <w:rFonts w:ascii="Arial" w:hAnsi="Arial" w:cs="Arial"/>
              </w:rPr>
            </w:pPr>
            <w:r>
              <w:rPr>
                <w:rFonts w:ascii="Arial" w:hAnsi="Arial" w:cs="Arial"/>
              </w:rPr>
              <w:t>--</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hAnsi="Arial" w:cs="Arial"/>
              </w:rPr>
            </w:pPr>
            <w:r w:rsidRPr="00E92953">
              <w:rPr>
                <w:rFonts w:ascii="Arial" w:eastAsia="Times New Roman" w:hAnsi="Arial" w:cs="Arial"/>
              </w:rPr>
              <w:t>Manufacturer Name</w:t>
            </w:r>
          </w:p>
        </w:tc>
        <w:tc>
          <w:tcPr>
            <w:tcW w:w="5143" w:type="dxa"/>
          </w:tcPr>
          <w:p w:rsidR="00AF4BAF" w:rsidRPr="00A27411" w:rsidRDefault="009D7AA6" w:rsidP="00062EB8">
            <w:pPr>
              <w:rPr>
                <w:rFonts w:ascii="Arial" w:hAnsi="Arial" w:cs="Arial"/>
              </w:rPr>
            </w:pPr>
            <w:r>
              <w:rPr>
                <w:rFonts w:ascii="Arial" w:hAnsi="Arial" w:cs="Arial"/>
              </w:rPr>
              <w:t>Maserati</w:t>
            </w:r>
            <w:r w:rsidR="00AF4BAF">
              <w:rPr>
                <w:rFonts w:ascii="Arial" w:hAnsi="Arial" w:cs="Arial"/>
                <w:color w:val="545454"/>
                <w:shd w:val="clear" w:color="auto" w:fill="FFFFFF"/>
              </w:rPr>
              <w:t xml:space="preserve"> </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hAnsi="Arial" w:cs="Arial"/>
              </w:rPr>
            </w:pPr>
            <w:r w:rsidRPr="00E92953">
              <w:rPr>
                <w:rFonts w:ascii="Arial" w:eastAsia="Times New Roman" w:hAnsi="Arial" w:cs="Arial"/>
              </w:rPr>
              <w:t>Model Type</w:t>
            </w:r>
          </w:p>
        </w:tc>
        <w:tc>
          <w:tcPr>
            <w:tcW w:w="5143" w:type="dxa"/>
          </w:tcPr>
          <w:p w:rsidR="00AF4BAF" w:rsidRPr="002B161D" w:rsidRDefault="009D7AA6" w:rsidP="000E4319">
            <w:pPr>
              <w:rPr>
                <w:rFonts w:ascii="Arial" w:hAnsi="Arial" w:cs="Arial"/>
              </w:rPr>
            </w:pPr>
            <w:proofErr w:type="spellStart"/>
            <w:r>
              <w:rPr>
                <w:rFonts w:ascii="Arial" w:hAnsi="Arial" w:cs="Arial"/>
              </w:rPr>
              <w:t>Quattroporte</w:t>
            </w:r>
            <w:proofErr w:type="spellEnd"/>
            <w:r>
              <w:rPr>
                <w:rFonts w:ascii="Arial" w:hAnsi="Arial" w:cs="Arial"/>
              </w:rPr>
              <w:t xml:space="preserve"> – 4.2</w:t>
            </w:r>
            <w:r w:rsidR="00AF4BAF">
              <w:rPr>
                <w:rFonts w:ascii="Arial" w:hAnsi="Arial" w:cs="Arial"/>
              </w:rPr>
              <w:t xml:space="preserve"> </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hAnsi="Arial" w:cs="Arial"/>
              </w:rPr>
            </w:pPr>
            <w:r w:rsidRPr="00E92953">
              <w:rPr>
                <w:rFonts w:ascii="Arial" w:eastAsia="Times New Roman" w:hAnsi="Arial" w:cs="Arial"/>
              </w:rPr>
              <w:t>Vehicle Type</w:t>
            </w:r>
          </w:p>
        </w:tc>
        <w:tc>
          <w:tcPr>
            <w:tcW w:w="5143" w:type="dxa"/>
          </w:tcPr>
          <w:p w:rsidR="00AF4BAF" w:rsidRPr="002B161D" w:rsidRDefault="00AF4BAF" w:rsidP="009D7AA6">
            <w:pPr>
              <w:rPr>
                <w:rFonts w:ascii="Arial" w:hAnsi="Arial" w:cs="Arial"/>
              </w:rPr>
            </w:pPr>
            <w:r w:rsidRPr="004E5632">
              <w:rPr>
                <w:rFonts w:ascii="Arial" w:hAnsi="Arial" w:cs="Arial"/>
              </w:rPr>
              <w:t>Four Wheeler</w:t>
            </w:r>
            <w:r>
              <w:rPr>
                <w:rFonts w:ascii="Arial" w:hAnsi="Arial" w:cs="Arial"/>
              </w:rPr>
              <w:t xml:space="preserve">, </w:t>
            </w:r>
            <w:r w:rsidR="009D7AA6">
              <w:rPr>
                <w:rFonts w:ascii="Arial" w:hAnsi="Arial" w:cs="Arial"/>
              </w:rPr>
              <w:t>5</w:t>
            </w:r>
            <w:r>
              <w:rPr>
                <w:rFonts w:ascii="Arial" w:hAnsi="Arial" w:cs="Arial"/>
              </w:rPr>
              <w:t xml:space="preserve"> </w:t>
            </w:r>
            <w:r w:rsidRPr="004E5632">
              <w:rPr>
                <w:rFonts w:ascii="Arial" w:hAnsi="Arial" w:cs="Arial"/>
              </w:rPr>
              <w:t>Seating Capacity (Person)</w:t>
            </w:r>
            <w:r>
              <w:rPr>
                <w:rFonts w:ascii="Arial" w:hAnsi="Arial" w:cs="Arial"/>
                <w:color w:val="313131"/>
                <w:sz w:val="20"/>
                <w:szCs w:val="20"/>
                <w:shd w:val="clear" w:color="auto" w:fill="FEFEFE"/>
              </w:rPr>
              <w:t xml:space="preserve">  </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hAnsi="Arial" w:cs="Arial"/>
              </w:rPr>
            </w:pPr>
            <w:r w:rsidRPr="00E92953">
              <w:rPr>
                <w:rFonts w:ascii="Arial" w:eastAsia="Times New Roman" w:hAnsi="Arial" w:cs="Arial"/>
              </w:rPr>
              <w:t>Body Type</w:t>
            </w:r>
          </w:p>
        </w:tc>
        <w:tc>
          <w:tcPr>
            <w:tcW w:w="5143" w:type="dxa"/>
          </w:tcPr>
          <w:p w:rsidR="00AF4BAF" w:rsidRPr="00D93E56" w:rsidRDefault="00062EB8" w:rsidP="009D7AA6">
            <w:pPr>
              <w:rPr>
                <w:rFonts w:ascii="Arial" w:hAnsi="Arial" w:cs="Arial"/>
              </w:rPr>
            </w:pPr>
            <w:r>
              <w:rPr>
                <w:rFonts w:ascii="Arial" w:hAnsi="Arial" w:cs="Arial"/>
                <w:shd w:val="clear" w:color="auto" w:fill="FFFFFF"/>
              </w:rPr>
              <w:t>S</w:t>
            </w:r>
            <w:r w:rsidR="00482A70">
              <w:rPr>
                <w:rFonts w:ascii="Arial" w:hAnsi="Arial" w:cs="Arial"/>
                <w:shd w:val="clear" w:color="auto" w:fill="FFFFFF"/>
              </w:rPr>
              <w:t>edan</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B22EB1">
            <w:pPr>
              <w:spacing w:line="276" w:lineRule="auto"/>
              <w:rPr>
                <w:rFonts w:ascii="Arial" w:hAnsi="Arial" w:cs="Arial"/>
              </w:rPr>
            </w:pPr>
            <w:r w:rsidRPr="00E92953">
              <w:rPr>
                <w:rFonts w:ascii="Arial" w:hAnsi="Arial" w:cs="Arial"/>
              </w:rPr>
              <w:t>Color</w:t>
            </w:r>
          </w:p>
        </w:tc>
        <w:tc>
          <w:tcPr>
            <w:tcW w:w="5143" w:type="dxa"/>
          </w:tcPr>
          <w:p w:rsidR="00AF4BAF" w:rsidRPr="002B161D" w:rsidRDefault="009D7AA6" w:rsidP="000E4319">
            <w:pPr>
              <w:rPr>
                <w:rFonts w:ascii="Arial" w:hAnsi="Arial" w:cs="Arial"/>
              </w:rPr>
            </w:pPr>
            <w:r>
              <w:rPr>
                <w:rFonts w:ascii="Arial" w:hAnsi="Arial" w:cs="Arial"/>
              </w:rPr>
              <w:t xml:space="preserve">Black </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hAnsi="Arial" w:cs="Arial"/>
              </w:rPr>
            </w:pPr>
            <w:r w:rsidRPr="00E92953">
              <w:rPr>
                <w:rFonts w:ascii="Arial" w:eastAsia="Times New Roman" w:hAnsi="Arial" w:cs="Arial"/>
              </w:rPr>
              <w:t>Engine Capacity</w:t>
            </w:r>
          </w:p>
        </w:tc>
        <w:tc>
          <w:tcPr>
            <w:tcW w:w="5143" w:type="dxa"/>
          </w:tcPr>
          <w:p w:rsidR="00AF4BAF" w:rsidRPr="002B161D" w:rsidRDefault="00CF5AB7" w:rsidP="000E4319">
            <w:pPr>
              <w:rPr>
                <w:rFonts w:ascii="Arial" w:hAnsi="Arial" w:cs="Arial"/>
              </w:rPr>
            </w:pPr>
            <w:r>
              <w:rPr>
                <w:rFonts w:ascii="Arial" w:hAnsi="Arial" w:cs="Arial"/>
              </w:rPr>
              <w:t>4244</w:t>
            </w:r>
            <w:r w:rsidR="00482A70">
              <w:rPr>
                <w:rFonts w:ascii="Arial" w:hAnsi="Arial" w:cs="Arial"/>
              </w:rPr>
              <w:t xml:space="preserve"> CC</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hAnsi="Arial" w:cs="Arial"/>
              </w:rPr>
            </w:pPr>
            <w:r w:rsidRPr="00E92953">
              <w:rPr>
                <w:rFonts w:ascii="Arial" w:eastAsia="Times New Roman" w:hAnsi="Arial" w:cs="Arial"/>
              </w:rPr>
              <w:t>Year of Manufacturing</w:t>
            </w:r>
          </w:p>
        </w:tc>
        <w:tc>
          <w:tcPr>
            <w:tcW w:w="5143" w:type="dxa"/>
          </w:tcPr>
          <w:p w:rsidR="00AF4BAF" w:rsidRPr="002B161D" w:rsidRDefault="00E863E0" w:rsidP="000E4319">
            <w:pPr>
              <w:rPr>
                <w:rFonts w:ascii="Arial" w:hAnsi="Arial" w:cs="Arial"/>
              </w:rPr>
            </w:pPr>
            <w:r>
              <w:rPr>
                <w:rFonts w:ascii="Arial" w:hAnsi="Arial" w:cs="Arial"/>
              </w:rPr>
              <w:t>2013</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hAnsi="Arial" w:cs="Arial"/>
              </w:rPr>
            </w:pPr>
            <w:r w:rsidRPr="00E92953">
              <w:rPr>
                <w:rFonts w:ascii="Arial" w:eastAsia="Times New Roman" w:hAnsi="Arial" w:cs="Arial"/>
              </w:rPr>
              <w:t>Age of Car</w:t>
            </w:r>
          </w:p>
        </w:tc>
        <w:tc>
          <w:tcPr>
            <w:tcW w:w="5143" w:type="dxa"/>
          </w:tcPr>
          <w:p w:rsidR="00AF4BAF" w:rsidRPr="002B161D" w:rsidRDefault="00482A70" w:rsidP="000E4319">
            <w:pPr>
              <w:rPr>
                <w:rFonts w:ascii="Arial" w:hAnsi="Arial" w:cs="Arial"/>
              </w:rPr>
            </w:pPr>
            <w:r>
              <w:rPr>
                <w:rFonts w:ascii="Arial" w:hAnsi="Arial" w:cs="Arial"/>
              </w:rPr>
              <w:t>08</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hAnsi="Arial" w:cs="Arial"/>
              </w:rPr>
            </w:pPr>
            <w:r w:rsidRPr="00E92953">
              <w:rPr>
                <w:rFonts w:ascii="Arial" w:eastAsia="Times New Roman" w:hAnsi="Arial" w:cs="Arial"/>
              </w:rPr>
              <w:t>Condition</w:t>
            </w:r>
          </w:p>
        </w:tc>
        <w:tc>
          <w:tcPr>
            <w:tcW w:w="5143" w:type="dxa"/>
          </w:tcPr>
          <w:p w:rsidR="00AF4BAF" w:rsidRPr="002B161D" w:rsidRDefault="00CF5AB7" w:rsidP="000E4319">
            <w:pPr>
              <w:rPr>
                <w:rFonts w:ascii="Arial" w:hAnsi="Arial" w:cs="Arial"/>
              </w:rPr>
            </w:pPr>
            <w:r>
              <w:rPr>
                <w:rFonts w:ascii="Arial" w:hAnsi="Arial" w:cs="Arial"/>
              </w:rPr>
              <w:t>Average</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hAnsi="Arial" w:cs="Arial"/>
              </w:rPr>
            </w:pPr>
            <w:r w:rsidRPr="00E92953">
              <w:rPr>
                <w:rFonts w:ascii="Arial" w:eastAsia="Times New Roman" w:hAnsi="Arial" w:cs="Arial"/>
              </w:rPr>
              <w:t>Add on features available</w:t>
            </w:r>
          </w:p>
        </w:tc>
        <w:tc>
          <w:tcPr>
            <w:tcW w:w="5143" w:type="dxa"/>
          </w:tcPr>
          <w:p w:rsidR="00AF4BAF" w:rsidRPr="00E92953" w:rsidRDefault="00AF4BAF" w:rsidP="00E863E0">
            <w:pPr>
              <w:spacing w:line="276" w:lineRule="auto"/>
              <w:rPr>
                <w:rFonts w:ascii="Arial" w:hAnsi="Arial" w:cs="Arial"/>
              </w:rPr>
            </w:pPr>
            <w:r w:rsidRPr="00E92953">
              <w:rPr>
                <w:rFonts w:ascii="Arial" w:hAnsi="Arial" w:cs="Arial"/>
              </w:rPr>
              <w:t>A</w:t>
            </w:r>
            <w:r w:rsidR="00E863E0">
              <w:rPr>
                <w:rFonts w:ascii="Arial" w:hAnsi="Arial" w:cs="Arial"/>
              </w:rPr>
              <w:t>ir-conditioner, Power Steering</w:t>
            </w:r>
            <w:r w:rsidR="00482A70">
              <w:rPr>
                <w:rFonts w:ascii="Arial" w:hAnsi="Arial" w:cs="Arial"/>
              </w:rPr>
              <w:t xml:space="preserve"> but cannot comment whether they are working or not.</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hAnsi="Arial" w:cs="Arial"/>
              </w:rPr>
            </w:pPr>
            <w:r w:rsidRPr="00E92953">
              <w:rPr>
                <w:rFonts w:ascii="Arial" w:eastAsia="Times New Roman" w:hAnsi="Arial" w:cs="Arial"/>
              </w:rPr>
              <w:t>Insurance</w:t>
            </w:r>
          </w:p>
        </w:tc>
        <w:tc>
          <w:tcPr>
            <w:tcW w:w="5143" w:type="dxa"/>
          </w:tcPr>
          <w:p w:rsidR="00AF4BAF" w:rsidRPr="002B161D" w:rsidRDefault="00CF5AB7" w:rsidP="000E4319">
            <w:pPr>
              <w:rPr>
                <w:rFonts w:ascii="Arial" w:hAnsi="Arial" w:cs="Arial"/>
              </w:rPr>
            </w:pPr>
            <w:r>
              <w:rPr>
                <w:rFonts w:ascii="Arial" w:hAnsi="Arial" w:cs="Arial"/>
              </w:rPr>
              <w:t>Insurance Policy expired on 08/05/2021</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hAnsi="Arial" w:cs="Arial"/>
              </w:rPr>
            </w:pPr>
            <w:r w:rsidRPr="00E92953">
              <w:rPr>
                <w:rFonts w:ascii="Arial" w:eastAsia="Times New Roman" w:hAnsi="Arial" w:cs="Arial"/>
              </w:rPr>
              <w:t>Pollution</w:t>
            </w:r>
          </w:p>
        </w:tc>
        <w:tc>
          <w:tcPr>
            <w:tcW w:w="5143" w:type="dxa"/>
          </w:tcPr>
          <w:p w:rsidR="00AF4BAF" w:rsidRPr="002B161D" w:rsidRDefault="00CE1188" w:rsidP="00571178">
            <w:pPr>
              <w:rPr>
                <w:rFonts w:ascii="Arial" w:hAnsi="Arial" w:cs="Arial"/>
              </w:rPr>
            </w:pPr>
            <w:r w:rsidRPr="002B161D">
              <w:rPr>
                <w:rFonts w:ascii="Arial" w:hAnsi="Arial" w:cs="Arial"/>
              </w:rPr>
              <w:t>Details not provided to us</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hAnsi="Arial" w:cs="Arial"/>
              </w:rPr>
            </w:pPr>
            <w:r w:rsidRPr="00E92953">
              <w:rPr>
                <w:rFonts w:ascii="Arial" w:eastAsia="Times New Roman" w:hAnsi="Arial" w:cs="Arial"/>
              </w:rPr>
              <w:t>Service Record</w:t>
            </w:r>
          </w:p>
        </w:tc>
        <w:tc>
          <w:tcPr>
            <w:tcW w:w="5143" w:type="dxa"/>
          </w:tcPr>
          <w:p w:rsidR="00AF4BAF" w:rsidRPr="002B161D" w:rsidRDefault="00AF4BAF" w:rsidP="00571178">
            <w:pPr>
              <w:rPr>
                <w:rFonts w:ascii="Arial" w:hAnsi="Arial" w:cs="Arial"/>
              </w:rPr>
            </w:pPr>
            <w:r w:rsidRPr="002B161D">
              <w:rPr>
                <w:rFonts w:ascii="Arial" w:hAnsi="Arial" w:cs="Arial"/>
              </w:rPr>
              <w:t>Details not provided to us</w:t>
            </w:r>
          </w:p>
        </w:tc>
      </w:tr>
      <w:tr w:rsidR="00AF4BAF" w:rsidRPr="00E92953" w:rsidTr="00C31982">
        <w:trPr>
          <w:jc w:val="center"/>
        </w:trPr>
        <w:tc>
          <w:tcPr>
            <w:tcW w:w="815" w:type="dxa"/>
          </w:tcPr>
          <w:p w:rsidR="00AF4BAF" w:rsidRPr="00E92953" w:rsidRDefault="00AF4BAF" w:rsidP="00E92953">
            <w:pPr>
              <w:pStyle w:val="ListParagraph"/>
              <w:numPr>
                <w:ilvl w:val="0"/>
                <w:numId w:val="1"/>
              </w:numPr>
              <w:spacing w:line="276" w:lineRule="auto"/>
              <w:jc w:val="center"/>
              <w:rPr>
                <w:rFonts w:ascii="Arial" w:hAnsi="Arial" w:cs="Arial"/>
              </w:rPr>
            </w:pPr>
          </w:p>
        </w:tc>
        <w:tc>
          <w:tcPr>
            <w:tcW w:w="3284" w:type="dxa"/>
          </w:tcPr>
          <w:p w:rsidR="00AF4BAF" w:rsidRPr="00E92953" w:rsidRDefault="00AF4BAF" w:rsidP="00E92953">
            <w:pPr>
              <w:spacing w:line="276" w:lineRule="auto"/>
              <w:rPr>
                <w:rFonts w:ascii="Arial" w:eastAsia="Times New Roman" w:hAnsi="Arial" w:cs="Arial"/>
              </w:rPr>
            </w:pPr>
            <w:r>
              <w:rPr>
                <w:rFonts w:ascii="Arial" w:eastAsia="Times New Roman" w:hAnsi="Arial" w:cs="Arial"/>
              </w:rPr>
              <w:t xml:space="preserve">Has the car driven for inspection? </w:t>
            </w:r>
          </w:p>
        </w:tc>
        <w:tc>
          <w:tcPr>
            <w:tcW w:w="5143" w:type="dxa"/>
          </w:tcPr>
          <w:p w:rsidR="00AF4BAF" w:rsidRPr="00E92953" w:rsidRDefault="00CE1188" w:rsidP="004B672A">
            <w:pPr>
              <w:spacing w:line="276" w:lineRule="auto"/>
              <w:rPr>
                <w:rFonts w:ascii="Arial" w:hAnsi="Arial" w:cs="Arial"/>
              </w:rPr>
            </w:pPr>
            <w:r>
              <w:rPr>
                <w:rFonts w:ascii="Arial" w:hAnsi="Arial" w:cs="Arial"/>
              </w:rPr>
              <w:t>No</w:t>
            </w:r>
          </w:p>
        </w:tc>
      </w:tr>
      <w:tr w:rsidR="00AF4BAF" w:rsidRPr="00E92953" w:rsidTr="00C31982">
        <w:trPr>
          <w:jc w:val="center"/>
        </w:trPr>
        <w:tc>
          <w:tcPr>
            <w:tcW w:w="815" w:type="dxa"/>
          </w:tcPr>
          <w:p w:rsidR="00AF4BAF" w:rsidRPr="00E92953" w:rsidRDefault="00AF4BAF" w:rsidP="00E92953">
            <w:pPr>
              <w:pStyle w:val="ListParagraph"/>
              <w:numPr>
                <w:ilvl w:val="0"/>
                <w:numId w:val="1"/>
              </w:numPr>
              <w:jc w:val="center"/>
              <w:rPr>
                <w:rFonts w:ascii="Arial" w:hAnsi="Arial" w:cs="Arial"/>
              </w:rPr>
            </w:pPr>
          </w:p>
        </w:tc>
        <w:tc>
          <w:tcPr>
            <w:tcW w:w="3284" w:type="dxa"/>
          </w:tcPr>
          <w:p w:rsidR="00AF4BAF" w:rsidRDefault="00AF4BAF" w:rsidP="000E4319">
            <w:pPr>
              <w:rPr>
                <w:rFonts w:ascii="Arial" w:eastAsia="Times New Roman" w:hAnsi="Arial" w:cs="Arial"/>
              </w:rPr>
            </w:pPr>
            <w:r>
              <w:rPr>
                <w:rFonts w:ascii="Arial" w:eastAsia="Times New Roman" w:hAnsi="Arial" w:cs="Arial"/>
              </w:rPr>
              <w:t>Current production status of the model in market</w:t>
            </w:r>
          </w:p>
        </w:tc>
        <w:tc>
          <w:tcPr>
            <w:tcW w:w="5143" w:type="dxa"/>
          </w:tcPr>
          <w:p w:rsidR="00AF4BAF" w:rsidRPr="0042553D" w:rsidRDefault="00CF5AB7" w:rsidP="000E4319">
            <w:pPr>
              <w:rPr>
                <w:rFonts w:ascii="Arial" w:hAnsi="Arial" w:cs="Arial"/>
              </w:rPr>
            </w:pPr>
            <w:r w:rsidRPr="0042553D">
              <w:rPr>
                <w:rFonts w:ascii="Arial" w:hAnsi="Arial" w:cs="Arial"/>
              </w:rPr>
              <w:t>Upgraded version in Production.</w:t>
            </w:r>
          </w:p>
        </w:tc>
      </w:tr>
    </w:tbl>
    <w:p w:rsidR="00A6165A" w:rsidRDefault="00A6165A" w:rsidP="00B37427">
      <w:pPr>
        <w:rPr>
          <w:noProof/>
          <w:lang w:val="en-IN" w:eastAsia="en-IN"/>
        </w:rPr>
      </w:pPr>
    </w:p>
    <w:p w:rsidR="00201D84" w:rsidRDefault="00201D84" w:rsidP="00201D84">
      <w:pPr>
        <w:jc w:val="center"/>
        <w:rPr>
          <w:noProof/>
          <w:lang w:val="en-IN" w:eastAsia="en-IN"/>
        </w:rPr>
      </w:pPr>
    </w:p>
    <w:p w:rsidR="00E268F0" w:rsidRDefault="00E268F0" w:rsidP="00201D84">
      <w:pPr>
        <w:jc w:val="center"/>
        <w:rPr>
          <w:noProof/>
          <w:lang w:val="en-IN" w:eastAsia="en-IN"/>
        </w:rPr>
      </w:pPr>
    </w:p>
    <w:p w:rsidR="00E268F0" w:rsidRDefault="00E268F0" w:rsidP="00201D84">
      <w:pPr>
        <w:jc w:val="center"/>
        <w:rPr>
          <w:noProof/>
          <w:lang w:val="en-IN" w:eastAsia="en-IN"/>
        </w:rPr>
      </w:pPr>
    </w:p>
    <w:p w:rsidR="00E268F0" w:rsidRDefault="00E268F0" w:rsidP="00201D84">
      <w:pPr>
        <w:jc w:val="center"/>
        <w:rPr>
          <w:noProof/>
          <w:lang w:val="en-IN" w:eastAsia="en-IN"/>
        </w:rPr>
      </w:pPr>
    </w:p>
    <w:p w:rsidR="00E268F0" w:rsidRDefault="00E268F0" w:rsidP="00201D84">
      <w:pPr>
        <w:jc w:val="center"/>
        <w:rPr>
          <w:noProof/>
          <w:lang w:val="en-IN" w:eastAsia="en-IN"/>
        </w:rPr>
      </w:pPr>
    </w:p>
    <w:p w:rsidR="00CF5AB7" w:rsidRDefault="00CF5AB7" w:rsidP="00B24D3B">
      <w:pPr>
        <w:rPr>
          <w:noProof/>
          <w:lang w:val="en-IN" w:eastAsia="en-IN"/>
        </w:rPr>
      </w:pPr>
    </w:p>
    <w:tbl>
      <w:tblPr>
        <w:tblStyle w:val="TableGrid"/>
        <w:tblW w:w="0" w:type="auto"/>
        <w:jc w:val="center"/>
        <w:tblLook w:val="04A0" w:firstRow="1" w:lastRow="0" w:firstColumn="1" w:lastColumn="0" w:noHBand="0" w:noVBand="1"/>
      </w:tblPr>
      <w:tblGrid>
        <w:gridCol w:w="1484"/>
        <w:gridCol w:w="7532"/>
      </w:tblGrid>
      <w:sdt>
        <w:sdtPr>
          <w:rPr>
            <w:rFonts w:ascii="Arial" w:eastAsiaTheme="minorHAnsi" w:hAnsi="Arial" w:cs="Arial"/>
            <w:b/>
          </w:rPr>
          <w:id w:val="-118148872"/>
          <w:placeholder>
            <w:docPart w:val="97263E905FAD4D2198711B127712A65D"/>
          </w:placeholder>
        </w:sdtPr>
        <w:sdtEndPr/>
        <w:sdtContent>
          <w:tr w:rsidR="00B9017C" w:rsidTr="00A6165A">
            <w:trPr>
              <w:trHeight w:val="447"/>
              <w:jc w:val="center"/>
            </w:trPr>
            <w:tc>
              <w:tcPr>
                <w:tcW w:w="1507" w:type="dxa"/>
                <w:shd w:val="clear" w:color="auto" w:fill="17365D" w:themeFill="text2" w:themeFillShade="BF"/>
                <w:vAlign w:val="center"/>
              </w:tcPr>
              <w:p w:rsidR="00B9017C" w:rsidRPr="00525FC7" w:rsidRDefault="00B9017C" w:rsidP="000E4319">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tc>
            <w:tc>
              <w:tcPr>
                <w:tcW w:w="7735" w:type="dxa"/>
                <w:shd w:val="clear" w:color="auto" w:fill="DBE5F1" w:themeFill="accent1" w:themeFillTint="33"/>
                <w:vAlign w:val="center"/>
              </w:tcPr>
              <w:p w:rsidR="00B9017C" w:rsidRPr="007D399A" w:rsidRDefault="00B9017C" w:rsidP="00B9017C">
                <w:pPr>
                  <w:jc w:val="center"/>
                  <w:rPr>
                    <w:rFonts w:ascii="Arial" w:hAnsi="Arial" w:cs="Arial"/>
                    <w:b/>
                    <w:i/>
                    <w:sz w:val="16"/>
                    <w:szCs w:val="16"/>
                  </w:rPr>
                </w:pPr>
                <w:r>
                  <w:rPr>
                    <w:rFonts w:ascii="Arial" w:hAnsi="Arial" w:cs="Arial"/>
                    <w:b/>
                  </w:rPr>
                  <w:t xml:space="preserve">VALUATION ASSESSMENT OF ASSETS </w:t>
                </w:r>
              </w:p>
            </w:tc>
          </w:tr>
        </w:sdtContent>
      </w:sdt>
    </w:tbl>
    <w:p w:rsidR="00B9017C" w:rsidRDefault="00B9017C" w:rsidP="00B37427"/>
    <w:tbl>
      <w:tblPr>
        <w:tblStyle w:val="TableGrid"/>
        <w:tblW w:w="0" w:type="auto"/>
        <w:tblLook w:val="04A0" w:firstRow="1" w:lastRow="0" w:firstColumn="1" w:lastColumn="0" w:noHBand="0" w:noVBand="1"/>
      </w:tblPr>
      <w:tblGrid>
        <w:gridCol w:w="815"/>
        <w:gridCol w:w="3247"/>
        <w:gridCol w:w="4954"/>
      </w:tblGrid>
      <w:tr w:rsidR="00E92953" w:rsidRPr="00E92953" w:rsidTr="001C6E86">
        <w:tc>
          <w:tcPr>
            <w:tcW w:w="815" w:type="dxa"/>
            <w:shd w:val="clear" w:color="auto" w:fill="17365D" w:themeFill="text2" w:themeFillShade="BF"/>
          </w:tcPr>
          <w:p w:rsidR="00E92953" w:rsidRPr="00E92953" w:rsidRDefault="00E92953" w:rsidP="00E92953">
            <w:pPr>
              <w:spacing w:line="276" w:lineRule="auto"/>
              <w:jc w:val="center"/>
              <w:rPr>
                <w:rFonts w:ascii="Arial" w:hAnsi="Arial" w:cs="Arial"/>
                <w:b/>
              </w:rPr>
            </w:pPr>
            <w:r w:rsidRPr="00E92953">
              <w:rPr>
                <w:rFonts w:ascii="Arial" w:hAnsi="Arial" w:cs="Arial"/>
                <w:b/>
              </w:rPr>
              <w:t>S.NO.</w:t>
            </w:r>
          </w:p>
        </w:tc>
        <w:tc>
          <w:tcPr>
            <w:tcW w:w="3317" w:type="dxa"/>
            <w:shd w:val="clear" w:color="auto" w:fill="17365D" w:themeFill="text2" w:themeFillShade="BF"/>
          </w:tcPr>
          <w:p w:rsidR="00E92953" w:rsidRPr="00E92953" w:rsidRDefault="00E92953" w:rsidP="00E92953">
            <w:pPr>
              <w:spacing w:line="276" w:lineRule="auto"/>
              <w:jc w:val="center"/>
              <w:rPr>
                <w:rFonts w:ascii="Arial" w:eastAsia="Times New Roman" w:hAnsi="Arial" w:cs="Arial"/>
                <w:b/>
              </w:rPr>
            </w:pPr>
            <w:r w:rsidRPr="00E92953">
              <w:rPr>
                <w:rFonts w:ascii="Arial" w:eastAsia="Times New Roman" w:hAnsi="Arial" w:cs="Arial"/>
                <w:b/>
              </w:rPr>
              <w:t>PARTICULARS</w:t>
            </w:r>
          </w:p>
        </w:tc>
        <w:tc>
          <w:tcPr>
            <w:tcW w:w="5110" w:type="dxa"/>
            <w:shd w:val="clear" w:color="auto" w:fill="17365D" w:themeFill="text2" w:themeFillShade="BF"/>
          </w:tcPr>
          <w:p w:rsidR="00E92953" w:rsidRPr="00E92953" w:rsidRDefault="00E92953" w:rsidP="00E92953">
            <w:pPr>
              <w:spacing w:line="276" w:lineRule="auto"/>
              <w:jc w:val="center"/>
              <w:rPr>
                <w:rFonts w:ascii="Arial" w:hAnsi="Arial" w:cs="Arial"/>
                <w:b/>
              </w:rPr>
            </w:pPr>
            <w:r w:rsidRPr="00E92953">
              <w:rPr>
                <w:rFonts w:ascii="Arial" w:hAnsi="Arial" w:cs="Arial"/>
                <w:b/>
              </w:rPr>
              <w:t>DESCRIPTION</w:t>
            </w:r>
          </w:p>
        </w:tc>
      </w:tr>
      <w:tr w:rsidR="00B37427" w:rsidRPr="002B161D" w:rsidTr="001C6E86">
        <w:tc>
          <w:tcPr>
            <w:tcW w:w="815" w:type="dxa"/>
          </w:tcPr>
          <w:p w:rsidR="00B37427" w:rsidRPr="00E92953" w:rsidRDefault="00B37427" w:rsidP="00E92953">
            <w:pPr>
              <w:pStyle w:val="ListParagraph"/>
              <w:numPr>
                <w:ilvl w:val="0"/>
                <w:numId w:val="2"/>
              </w:numPr>
              <w:spacing w:line="276" w:lineRule="auto"/>
              <w:rPr>
                <w:rFonts w:ascii="Arial" w:hAnsi="Arial" w:cs="Arial"/>
                <w:szCs w:val="24"/>
              </w:rPr>
            </w:pPr>
          </w:p>
        </w:tc>
        <w:tc>
          <w:tcPr>
            <w:tcW w:w="3317" w:type="dxa"/>
          </w:tcPr>
          <w:p w:rsidR="00B37427" w:rsidRPr="002B161D" w:rsidRDefault="00B37427" w:rsidP="00E92953">
            <w:pPr>
              <w:spacing w:line="276" w:lineRule="auto"/>
              <w:rPr>
                <w:rFonts w:ascii="Arial" w:hAnsi="Arial" w:cs="Arial"/>
                <w:szCs w:val="24"/>
              </w:rPr>
            </w:pPr>
            <w:r w:rsidRPr="002B161D">
              <w:rPr>
                <w:rFonts w:ascii="Arial" w:eastAsia="Times New Roman" w:hAnsi="Arial" w:cs="Arial"/>
                <w:szCs w:val="24"/>
              </w:rPr>
              <w:t>Original Purchase Price</w:t>
            </w:r>
          </w:p>
        </w:tc>
        <w:tc>
          <w:tcPr>
            <w:tcW w:w="5110" w:type="dxa"/>
          </w:tcPr>
          <w:p w:rsidR="00B37427" w:rsidRPr="002B161D" w:rsidRDefault="00CF5AB7" w:rsidP="00744E5A">
            <w:pPr>
              <w:spacing w:line="276" w:lineRule="auto"/>
              <w:rPr>
                <w:rFonts w:ascii="Arial" w:hAnsi="Arial" w:cs="Arial"/>
                <w:szCs w:val="24"/>
              </w:rPr>
            </w:pPr>
            <w:r>
              <w:rPr>
                <w:rFonts w:ascii="Arial" w:hAnsi="Arial" w:cs="Arial"/>
                <w:szCs w:val="24"/>
              </w:rPr>
              <w:t>Not Available</w:t>
            </w:r>
            <w:r w:rsidR="00744E5A">
              <w:rPr>
                <w:rFonts w:ascii="Arial" w:hAnsi="Arial" w:cs="Arial"/>
                <w:szCs w:val="24"/>
              </w:rPr>
              <w:t xml:space="preserve"> </w:t>
            </w:r>
            <w:r w:rsidR="00AC6E15">
              <w:rPr>
                <w:rFonts w:ascii="Arial" w:hAnsi="Arial" w:cs="Arial"/>
                <w:szCs w:val="24"/>
              </w:rPr>
              <w:t xml:space="preserve"> </w:t>
            </w:r>
            <w:r w:rsidR="00683CED">
              <w:rPr>
                <w:rFonts w:ascii="Arial" w:hAnsi="Arial" w:cs="Arial"/>
                <w:szCs w:val="24"/>
              </w:rPr>
              <w:t xml:space="preserve"> </w:t>
            </w:r>
          </w:p>
        </w:tc>
      </w:tr>
      <w:tr w:rsidR="001C6E86" w:rsidRPr="002B161D" w:rsidTr="001C6E86">
        <w:tc>
          <w:tcPr>
            <w:tcW w:w="815" w:type="dxa"/>
          </w:tcPr>
          <w:p w:rsidR="001C6E86" w:rsidRPr="002B161D" w:rsidRDefault="001C6E86" w:rsidP="00E92953">
            <w:pPr>
              <w:pStyle w:val="ListParagraph"/>
              <w:numPr>
                <w:ilvl w:val="0"/>
                <w:numId w:val="2"/>
              </w:numPr>
              <w:spacing w:line="276" w:lineRule="auto"/>
              <w:rPr>
                <w:rFonts w:ascii="Arial" w:hAnsi="Arial" w:cs="Arial"/>
                <w:szCs w:val="24"/>
              </w:rPr>
            </w:pPr>
          </w:p>
        </w:tc>
        <w:tc>
          <w:tcPr>
            <w:tcW w:w="3317" w:type="dxa"/>
          </w:tcPr>
          <w:p w:rsidR="001C6E86" w:rsidRPr="002B161D" w:rsidRDefault="001C6E86" w:rsidP="00E92953">
            <w:pPr>
              <w:spacing w:line="276" w:lineRule="auto"/>
              <w:rPr>
                <w:rFonts w:ascii="Arial" w:hAnsi="Arial" w:cs="Arial"/>
                <w:szCs w:val="24"/>
              </w:rPr>
            </w:pPr>
            <w:r>
              <w:rPr>
                <w:rFonts w:ascii="Arial" w:eastAsia="Times New Roman" w:hAnsi="Arial" w:cs="Arial"/>
                <w:szCs w:val="24"/>
              </w:rPr>
              <w:t>Resale price range for same model</w:t>
            </w:r>
          </w:p>
        </w:tc>
        <w:tc>
          <w:tcPr>
            <w:tcW w:w="5110" w:type="dxa"/>
          </w:tcPr>
          <w:p w:rsidR="001C6E86" w:rsidRPr="002B161D" w:rsidRDefault="00CF5AB7" w:rsidP="008C45BB">
            <w:pPr>
              <w:rPr>
                <w:rFonts w:ascii="Arial" w:hAnsi="Arial" w:cs="Arial"/>
                <w:szCs w:val="24"/>
              </w:rPr>
            </w:pPr>
            <w:r>
              <w:rPr>
                <w:rFonts w:ascii="Arial" w:hAnsi="Arial" w:cs="Arial"/>
                <w:szCs w:val="24"/>
              </w:rPr>
              <w:t>Rs.</w:t>
            </w:r>
            <w:r w:rsidR="008C45BB">
              <w:rPr>
                <w:rFonts w:ascii="Arial" w:hAnsi="Arial" w:cs="Arial"/>
                <w:szCs w:val="24"/>
              </w:rPr>
              <w:t>5</w:t>
            </w:r>
            <w:r>
              <w:rPr>
                <w:rFonts w:ascii="Arial" w:hAnsi="Arial" w:cs="Arial"/>
                <w:szCs w:val="24"/>
              </w:rPr>
              <w:t>0,00,000/- to Rs.</w:t>
            </w:r>
            <w:r w:rsidR="008C45BB">
              <w:rPr>
                <w:rFonts w:ascii="Arial" w:hAnsi="Arial" w:cs="Arial"/>
                <w:szCs w:val="24"/>
              </w:rPr>
              <w:t>5</w:t>
            </w:r>
            <w:r>
              <w:rPr>
                <w:rFonts w:ascii="Arial" w:hAnsi="Arial" w:cs="Arial"/>
                <w:szCs w:val="24"/>
              </w:rPr>
              <w:t>5,00,000/-</w:t>
            </w:r>
          </w:p>
        </w:tc>
      </w:tr>
      <w:tr w:rsidR="001C6E86" w:rsidRPr="002B161D" w:rsidTr="001C6E86">
        <w:tc>
          <w:tcPr>
            <w:tcW w:w="815" w:type="dxa"/>
          </w:tcPr>
          <w:p w:rsidR="001C6E86" w:rsidRPr="002B161D" w:rsidRDefault="001C6E86" w:rsidP="00E92953">
            <w:pPr>
              <w:pStyle w:val="ListParagraph"/>
              <w:numPr>
                <w:ilvl w:val="0"/>
                <w:numId w:val="2"/>
              </w:numPr>
              <w:spacing w:line="276" w:lineRule="auto"/>
              <w:rPr>
                <w:rFonts w:ascii="Arial" w:hAnsi="Arial" w:cs="Arial"/>
                <w:szCs w:val="24"/>
              </w:rPr>
            </w:pPr>
          </w:p>
        </w:tc>
        <w:tc>
          <w:tcPr>
            <w:tcW w:w="3317" w:type="dxa"/>
          </w:tcPr>
          <w:p w:rsidR="001C6E86" w:rsidRPr="00954D1C" w:rsidRDefault="001C6E86" w:rsidP="00E92953">
            <w:pPr>
              <w:spacing w:line="276" w:lineRule="auto"/>
              <w:rPr>
                <w:rFonts w:ascii="Arial" w:hAnsi="Arial" w:cs="Arial"/>
                <w:szCs w:val="24"/>
              </w:rPr>
            </w:pPr>
            <w:r w:rsidRPr="00954D1C">
              <w:rPr>
                <w:rFonts w:ascii="Arial" w:eastAsia="Times New Roman" w:hAnsi="Arial" w:cs="Arial"/>
                <w:szCs w:val="24"/>
              </w:rPr>
              <w:t>Depreciation Calculated</w:t>
            </w:r>
          </w:p>
        </w:tc>
        <w:tc>
          <w:tcPr>
            <w:tcW w:w="5110" w:type="dxa"/>
          </w:tcPr>
          <w:p w:rsidR="001C6E86" w:rsidRPr="00954D1C" w:rsidRDefault="001C6E86" w:rsidP="0042553D">
            <w:pPr>
              <w:rPr>
                <w:rFonts w:ascii="Arial" w:hAnsi="Arial" w:cs="Arial"/>
                <w:szCs w:val="24"/>
              </w:rPr>
            </w:pPr>
            <w:r>
              <w:rPr>
                <w:rFonts w:ascii="Arial" w:eastAsia="Times New Roman" w:hAnsi="Arial" w:cs="Arial"/>
                <w:szCs w:val="24"/>
              </w:rPr>
              <w:t>Depreciation not requir</w:t>
            </w:r>
            <w:r w:rsidRPr="00954D1C">
              <w:rPr>
                <w:rFonts w:ascii="Arial" w:eastAsia="Times New Roman" w:hAnsi="Arial" w:cs="Arial"/>
                <w:szCs w:val="24"/>
              </w:rPr>
              <w:t>ed. Rate adop</w:t>
            </w:r>
            <w:r w:rsidR="0031352A">
              <w:rPr>
                <w:rFonts w:ascii="Arial" w:eastAsia="Times New Roman" w:hAnsi="Arial" w:cs="Arial"/>
                <w:szCs w:val="24"/>
              </w:rPr>
              <w:t xml:space="preserve">ted as per </w:t>
            </w:r>
            <w:r w:rsidR="00E804CC">
              <w:rPr>
                <w:rFonts w:ascii="Arial" w:eastAsia="Times New Roman" w:hAnsi="Arial" w:cs="Arial"/>
                <w:szCs w:val="24"/>
              </w:rPr>
              <w:t xml:space="preserve">the </w:t>
            </w:r>
            <w:r w:rsidR="0031352A">
              <w:rPr>
                <w:rFonts w:ascii="Arial" w:eastAsia="Times New Roman" w:hAnsi="Arial" w:cs="Arial"/>
                <w:szCs w:val="24"/>
              </w:rPr>
              <w:t xml:space="preserve">current market trend and </w:t>
            </w:r>
            <w:r w:rsidR="0042553D">
              <w:rPr>
                <w:rFonts w:ascii="Arial" w:eastAsia="Times New Roman" w:hAnsi="Arial" w:cs="Arial"/>
                <w:szCs w:val="24"/>
              </w:rPr>
              <w:t>current condition of the car</w:t>
            </w:r>
            <w:r w:rsidR="008C45BB">
              <w:rPr>
                <w:rFonts w:ascii="Arial" w:eastAsia="Times New Roman" w:hAnsi="Arial" w:cs="Arial"/>
                <w:szCs w:val="24"/>
              </w:rPr>
              <w:t>.</w:t>
            </w:r>
          </w:p>
        </w:tc>
      </w:tr>
      <w:tr w:rsidR="001C6E86" w:rsidRPr="002B161D" w:rsidTr="001C6E86">
        <w:tc>
          <w:tcPr>
            <w:tcW w:w="815" w:type="dxa"/>
          </w:tcPr>
          <w:p w:rsidR="001C6E86" w:rsidRPr="002B161D" w:rsidRDefault="001C6E86" w:rsidP="00E92953">
            <w:pPr>
              <w:pStyle w:val="ListParagraph"/>
              <w:numPr>
                <w:ilvl w:val="0"/>
                <w:numId w:val="2"/>
              </w:numPr>
              <w:spacing w:line="276" w:lineRule="auto"/>
              <w:rPr>
                <w:rFonts w:ascii="Arial" w:hAnsi="Arial" w:cs="Arial"/>
                <w:szCs w:val="24"/>
              </w:rPr>
            </w:pPr>
          </w:p>
        </w:tc>
        <w:tc>
          <w:tcPr>
            <w:tcW w:w="3317" w:type="dxa"/>
          </w:tcPr>
          <w:p w:rsidR="001C6E86" w:rsidRPr="00954D1C" w:rsidRDefault="001C6E86" w:rsidP="00E92953">
            <w:pPr>
              <w:spacing w:line="276" w:lineRule="auto"/>
              <w:rPr>
                <w:rFonts w:ascii="Arial" w:hAnsi="Arial" w:cs="Arial"/>
                <w:szCs w:val="24"/>
              </w:rPr>
            </w:pPr>
            <w:r w:rsidRPr="00954D1C">
              <w:rPr>
                <w:rFonts w:ascii="Arial" w:eastAsia="Times New Roman" w:hAnsi="Arial" w:cs="Arial"/>
                <w:szCs w:val="24"/>
              </w:rPr>
              <w:t>Current Market Value of this Car as per current condition</w:t>
            </w:r>
          </w:p>
        </w:tc>
        <w:tc>
          <w:tcPr>
            <w:tcW w:w="5110" w:type="dxa"/>
          </w:tcPr>
          <w:p w:rsidR="001C6E86" w:rsidRPr="00954D1C" w:rsidRDefault="00A07B30" w:rsidP="008C45BB">
            <w:pPr>
              <w:rPr>
                <w:rFonts w:ascii="Arial" w:hAnsi="Arial" w:cs="Arial"/>
                <w:b/>
                <w:szCs w:val="24"/>
              </w:rPr>
            </w:pPr>
            <w:r>
              <w:rPr>
                <w:rFonts w:ascii="Arial" w:hAnsi="Arial" w:cs="Arial"/>
                <w:b/>
                <w:szCs w:val="24"/>
              </w:rPr>
              <w:t>Rs.</w:t>
            </w:r>
            <w:r w:rsidR="008C45BB">
              <w:rPr>
                <w:rFonts w:ascii="Arial" w:hAnsi="Arial" w:cs="Arial"/>
                <w:b/>
                <w:szCs w:val="24"/>
              </w:rPr>
              <w:t>40</w:t>
            </w:r>
            <w:r w:rsidR="001C6E86">
              <w:rPr>
                <w:rFonts w:ascii="Arial" w:hAnsi="Arial" w:cs="Arial"/>
                <w:b/>
                <w:szCs w:val="24"/>
              </w:rPr>
              <w:t>,00,000</w:t>
            </w:r>
            <w:r w:rsidR="001C6E86" w:rsidRPr="00954D1C">
              <w:rPr>
                <w:rFonts w:ascii="Arial" w:hAnsi="Arial" w:cs="Arial"/>
                <w:b/>
                <w:szCs w:val="24"/>
              </w:rPr>
              <w:t>/-</w:t>
            </w:r>
          </w:p>
        </w:tc>
      </w:tr>
      <w:tr w:rsidR="001C6E86" w:rsidRPr="002B161D" w:rsidTr="001C6E86">
        <w:tc>
          <w:tcPr>
            <w:tcW w:w="815" w:type="dxa"/>
          </w:tcPr>
          <w:p w:rsidR="001C6E86" w:rsidRPr="002B161D" w:rsidRDefault="001C6E86" w:rsidP="00E92953">
            <w:pPr>
              <w:pStyle w:val="ListParagraph"/>
              <w:numPr>
                <w:ilvl w:val="0"/>
                <w:numId w:val="2"/>
              </w:numPr>
              <w:spacing w:line="276" w:lineRule="auto"/>
              <w:rPr>
                <w:rFonts w:ascii="Arial" w:hAnsi="Arial" w:cs="Arial"/>
                <w:szCs w:val="24"/>
              </w:rPr>
            </w:pPr>
          </w:p>
        </w:tc>
        <w:tc>
          <w:tcPr>
            <w:tcW w:w="3317" w:type="dxa"/>
          </w:tcPr>
          <w:p w:rsidR="001C6E86" w:rsidRPr="00954D1C" w:rsidRDefault="001C6E86" w:rsidP="00E92953">
            <w:pPr>
              <w:spacing w:line="276" w:lineRule="auto"/>
              <w:rPr>
                <w:rFonts w:ascii="Arial" w:eastAsia="Times New Roman" w:hAnsi="Arial" w:cs="Arial"/>
                <w:szCs w:val="24"/>
              </w:rPr>
            </w:pPr>
            <w:r>
              <w:rPr>
                <w:rFonts w:ascii="Arial" w:hAnsi="Arial" w:cs="Arial"/>
              </w:rPr>
              <w:t xml:space="preserve">Distress Sale Value </w:t>
            </w:r>
            <w:sdt>
              <w:sdtPr>
                <w:rPr>
                  <w:rFonts w:ascii="Arial" w:hAnsi="Arial" w:cs="Arial"/>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listItem w:displayText="(@ ~10% less" w:value="(@ ~10% less"/>
                </w:dropDownList>
              </w:sdtPr>
              <w:sdtEndPr/>
              <w:sdtContent>
                <w:r>
                  <w:rPr>
                    <w:rFonts w:ascii="Arial" w:hAnsi="Arial" w:cs="Arial"/>
                    <w:szCs w:val="20"/>
                  </w:rPr>
                  <w:t>(@ ~10% less</w:t>
                </w:r>
              </w:sdtContent>
            </w:sdt>
          </w:p>
        </w:tc>
        <w:tc>
          <w:tcPr>
            <w:tcW w:w="5110" w:type="dxa"/>
          </w:tcPr>
          <w:p w:rsidR="001C6E86" w:rsidRDefault="001C6E86" w:rsidP="008C45BB">
            <w:pPr>
              <w:rPr>
                <w:rFonts w:ascii="Arial" w:hAnsi="Arial" w:cs="Arial"/>
                <w:b/>
                <w:szCs w:val="24"/>
              </w:rPr>
            </w:pPr>
            <w:r>
              <w:rPr>
                <w:rFonts w:ascii="Arial" w:hAnsi="Arial" w:cs="Arial"/>
                <w:b/>
                <w:szCs w:val="24"/>
              </w:rPr>
              <w:t>Rs.</w:t>
            </w:r>
            <w:r w:rsidR="008C45BB">
              <w:rPr>
                <w:rFonts w:ascii="Arial" w:hAnsi="Arial" w:cs="Arial"/>
                <w:b/>
                <w:szCs w:val="24"/>
              </w:rPr>
              <w:t>36,00,000</w:t>
            </w:r>
            <w:r w:rsidR="0031352A">
              <w:rPr>
                <w:rFonts w:ascii="Arial" w:hAnsi="Arial" w:cs="Arial"/>
                <w:b/>
                <w:szCs w:val="24"/>
              </w:rPr>
              <w:t>/-</w:t>
            </w:r>
          </w:p>
        </w:tc>
      </w:tr>
      <w:tr w:rsidR="00B57629" w:rsidTr="00431FF3">
        <w:tc>
          <w:tcPr>
            <w:tcW w:w="9242" w:type="dxa"/>
            <w:gridSpan w:val="3"/>
            <w:shd w:val="clear" w:color="auto" w:fill="DBE5F1" w:themeFill="accent1" w:themeFillTint="33"/>
          </w:tcPr>
          <w:p w:rsidR="00A07B30" w:rsidRDefault="00B57629" w:rsidP="00B57629">
            <w:pPr>
              <w:jc w:val="both"/>
              <w:rPr>
                <w:rFonts w:ascii="Arial" w:hAnsi="Arial" w:cs="Arial"/>
                <w:i/>
              </w:rPr>
            </w:pPr>
            <w:r w:rsidRPr="000F48BD">
              <w:rPr>
                <w:rFonts w:ascii="Arial" w:hAnsi="Arial" w:cs="Arial"/>
                <w:b/>
                <w:i/>
              </w:rPr>
              <w:t>Remarks:</w:t>
            </w:r>
            <w:r w:rsidRPr="000F48BD">
              <w:rPr>
                <w:rFonts w:ascii="Arial" w:hAnsi="Arial" w:cs="Arial"/>
                <w:i/>
              </w:rPr>
              <w:t xml:space="preserve"> </w:t>
            </w:r>
          </w:p>
          <w:p w:rsidR="00601807" w:rsidRDefault="008C45BB" w:rsidP="00B57629">
            <w:pPr>
              <w:jc w:val="both"/>
              <w:rPr>
                <w:rFonts w:ascii="Arial" w:hAnsi="Arial" w:cs="Arial"/>
                <w:i/>
              </w:rPr>
            </w:pPr>
            <w:r>
              <w:rPr>
                <w:rFonts w:ascii="Arial" w:hAnsi="Arial" w:cs="Arial"/>
                <w:i/>
              </w:rPr>
              <w:t>The su</w:t>
            </w:r>
            <w:r w:rsidR="0042553D">
              <w:rPr>
                <w:rFonts w:ascii="Arial" w:hAnsi="Arial" w:cs="Arial"/>
                <w:i/>
              </w:rPr>
              <w:t>bject car was found to be in average condition at the time</w:t>
            </w:r>
            <w:r>
              <w:rPr>
                <w:rFonts w:ascii="Arial" w:hAnsi="Arial" w:cs="Arial"/>
                <w:i/>
              </w:rPr>
              <w:t xml:space="preserve"> of inspection, with no maintenance or cleaning. The car was</w:t>
            </w:r>
            <w:r w:rsidR="0042553D">
              <w:rPr>
                <w:rFonts w:ascii="Arial" w:hAnsi="Arial" w:cs="Arial"/>
                <w:i/>
              </w:rPr>
              <w:t xml:space="preserve"> not inspected from</w:t>
            </w:r>
            <w:r>
              <w:rPr>
                <w:rFonts w:ascii="Arial" w:hAnsi="Arial" w:cs="Arial"/>
                <w:i/>
              </w:rPr>
              <w:t xml:space="preserve"> inside since the keys were not available, hence we cannot comment on the</w:t>
            </w:r>
            <w:r w:rsidR="00601807">
              <w:rPr>
                <w:rFonts w:ascii="Arial" w:hAnsi="Arial" w:cs="Arial"/>
                <w:i/>
              </w:rPr>
              <w:t xml:space="preserve"> interior condition, engine working or availability of the battery inside the car. The </w:t>
            </w:r>
            <w:r w:rsidR="0042553D">
              <w:rPr>
                <w:rFonts w:ascii="Arial" w:hAnsi="Arial" w:cs="Arial"/>
                <w:i/>
              </w:rPr>
              <w:t xml:space="preserve">car was not driven for inspection as the key was not available. </w:t>
            </w:r>
            <w:r>
              <w:rPr>
                <w:rFonts w:ascii="Arial" w:hAnsi="Arial" w:cs="Arial"/>
                <w:i/>
              </w:rPr>
              <w:t xml:space="preserve">The tires appeared to be </w:t>
            </w:r>
            <w:r w:rsidR="0042553D">
              <w:rPr>
                <w:rFonts w:ascii="Arial" w:hAnsi="Arial" w:cs="Arial"/>
                <w:i/>
              </w:rPr>
              <w:t>in above average condition</w:t>
            </w:r>
            <w:r>
              <w:rPr>
                <w:rFonts w:ascii="Arial" w:hAnsi="Arial" w:cs="Arial"/>
                <w:i/>
              </w:rPr>
              <w:t>, but were found to be in deflated condition.</w:t>
            </w:r>
          </w:p>
          <w:p w:rsidR="00683DAB" w:rsidRDefault="00A07B30" w:rsidP="00B57629">
            <w:pPr>
              <w:jc w:val="both"/>
              <w:rPr>
                <w:rFonts w:ascii="Arial" w:hAnsi="Arial" w:cs="Arial"/>
                <w:i/>
              </w:rPr>
            </w:pPr>
            <w:r>
              <w:rPr>
                <w:rFonts w:ascii="Arial" w:hAnsi="Arial" w:cs="Arial"/>
                <w:i/>
              </w:rPr>
              <w:t>This particular model</w:t>
            </w:r>
            <w:r w:rsidR="00601807">
              <w:rPr>
                <w:rFonts w:ascii="Arial" w:hAnsi="Arial" w:cs="Arial"/>
                <w:i/>
              </w:rPr>
              <w:t xml:space="preserve"> with the same specifications</w:t>
            </w:r>
            <w:r>
              <w:rPr>
                <w:rFonts w:ascii="Arial" w:hAnsi="Arial" w:cs="Arial"/>
                <w:i/>
              </w:rPr>
              <w:t xml:space="preserve"> ha</w:t>
            </w:r>
            <w:r w:rsidR="00A54129">
              <w:rPr>
                <w:rFonts w:ascii="Arial" w:hAnsi="Arial" w:cs="Arial"/>
                <w:i/>
              </w:rPr>
              <w:t>s</w:t>
            </w:r>
            <w:r>
              <w:rPr>
                <w:rFonts w:ascii="Arial" w:hAnsi="Arial" w:cs="Arial"/>
                <w:i/>
              </w:rPr>
              <w:t xml:space="preserve"> been discontinued by the manufacturer company</w:t>
            </w:r>
            <w:r w:rsidR="00601807">
              <w:rPr>
                <w:rFonts w:ascii="Arial" w:hAnsi="Arial" w:cs="Arial"/>
                <w:i/>
              </w:rPr>
              <w:t xml:space="preserve"> and new version with improved features is available with the same name in the market</w:t>
            </w:r>
            <w:r w:rsidR="000E769F">
              <w:rPr>
                <w:rFonts w:ascii="Arial" w:hAnsi="Arial" w:cs="Arial"/>
                <w:i/>
              </w:rPr>
              <w:t>.</w:t>
            </w:r>
          </w:p>
          <w:p w:rsidR="00B57629" w:rsidRDefault="00B57629" w:rsidP="00B57629">
            <w:pPr>
              <w:jc w:val="both"/>
              <w:rPr>
                <w:rFonts w:ascii="Arial" w:hAnsi="Arial" w:cs="Arial"/>
                <w:b/>
                <w:i/>
                <w:szCs w:val="24"/>
              </w:rPr>
            </w:pPr>
            <w:r w:rsidRPr="000F48BD">
              <w:rPr>
                <w:rFonts w:ascii="Arial" w:hAnsi="Arial" w:cs="Arial"/>
                <w:i/>
              </w:rPr>
              <w:t xml:space="preserve">Based on the review of the market deals currently available in the Market for the same model and based on the condition of the subject car </w:t>
            </w:r>
            <w:r w:rsidR="007D7FD8">
              <w:rPr>
                <w:rFonts w:ascii="Arial" w:hAnsi="Arial" w:cs="Arial"/>
                <w:i/>
              </w:rPr>
              <w:t xml:space="preserve">and </w:t>
            </w:r>
            <w:r w:rsidRPr="000F48BD">
              <w:rPr>
                <w:rFonts w:ascii="Arial" w:hAnsi="Arial" w:cs="Arial"/>
                <w:i/>
              </w:rPr>
              <w:t>we are of the opinion that</w:t>
            </w:r>
            <w:r w:rsidR="00EC5D72">
              <w:rPr>
                <w:rFonts w:ascii="Arial" w:hAnsi="Arial" w:cs="Arial"/>
                <w:b/>
                <w:i/>
                <w:szCs w:val="24"/>
              </w:rPr>
              <w:t xml:space="preserve"> Rs.</w:t>
            </w:r>
            <w:r w:rsidR="00601807">
              <w:rPr>
                <w:rFonts w:ascii="Arial" w:hAnsi="Arial" w:cs="Arial"/>
                <w:b/>
                <w:i/>
                <w:szCs w:val="24"/>
              </w:rPr>
              <w:t>40</w:t>
            </w:r>
            <w:r w:rsidR="00D41D74">
              <w:rPr>
                <w:rFonts w:ascii="Arial" w:hAnsi="Arial" w:cs="Arial"/>
                <w:b/>
                <w:i/>
                <w:szCs w:val="24"/>
              </w:rPr>
              <w:t xml:space="preserve">,00,000/- (Rupees </w:t>
            </w:r>
            <w:r w:rsidR="00601807">
              <w:rPr>
                <w:rFonts w:ascii="Arial" w:hAnsi="Arial" w:cs="Arial"/>
                <w:b/>
                <w:i/>
                <w:szCs w:val="24"/>
              </w:rPr>
              <w:t>Forty</w:t>
            </w:r>
            <w:r w:rsidR="00D41D74">
              <w:rPr>
                <w:rFonts w:ascii="Arial" w:hAnsi="Arial" w:cs="Arial"/>
                <w:b/>
                <w:i/>
                <w:szCs w:val="24"/>
              </w:rPr>
              <w:t xml:space="preserve"> </w:t>
            </w:r>
            <w:r w:rsidRPr="000F48BD">
              <w:rPr>
                <w:rFonts w:ascii="Arial" w:hAnsi="Arial" w:cs="Arial"/>
                <w:b/>
                <w:i/>
                <w:szCs w:val="24"/>
              </w:rPr>
              <w:t xml:space="preserve">Lakhs Only) </w:t>
            </w:r>
            <w:r w:rsidRPr="000F48BD">
              <w:rPr>
                <w:rFonts w:ascii="Arial" w:hAnsi="Arial" w:cs="Arial"/>
                <w:i/>
                <w:szCs w:val="24"/>
              </w:rPr>
              <w:t>would be reasonable</w:t>
            </w:r>
            <w:r w:rsidRPr="000F48BD">
              <w:rPr>
                <w:rFonts w:ascii="Arial" w:hAnsi="Arial" w:cs="Arial"/>
                <w:b/>
                <w:i/>
                <w:szCs w:val="24"/>
              </w:rPr>
              <w:t xml:space="preserve"> </w:t>
            </w:r>
            <w:r w:rsidR="00062EB8">
              <w:rPr>
                <w:rFonts w:ascii="Arial" w:hAnsi="Arial" w:cs="Arial"/>
                <w:i/>
                <w:szCs w:val="24"/>
              </w:rPr>
              <w:t>v</w:t>
            </w:r>
            <w:r w:rsidRPr="00062EB8">
              <w:rPr>
                <w:rFonts w:ascii="Arial" w:hAnsi="Arial" w:cs="Arial"/>
                <w:i/>
                <w:szCs w:val="24"/>
              </w:rPr>
              <w:t>alue for this car.</w:t>
            </w:r>
          </w:p>
          <w:p w:rsidR="00B57629" w:rsidRPr="00B57629" w:rsidRDefault="00B57629" w:rsidP="00774B2C">
            <w:pPr>
              <w:spacing w:line="276" w:lineRule="auto"/>
              <w:jc w:val="both"/>
              <w:rPr>
                <w:rFonts w:ascii="Arial" w:hAnsi="Arial" w:cs="Arial"/>
                <w:i/>
              </w:rPr>
            </w:pPr>
          </w:p>
        </w:tc>
      </w:tr>
    </w:tbl>
    <w:p w:rsidR="00FE461B" w:rsidRDefault="00FE461B" w:rsidP="00FE461B">
      <w:pPr>
        <w:outlineLvl w:val="0"/>
        <w:rPr>
          <w:rFonts w:ascii="Arial" w:hAnsi="Arial" w:cs="Arial"/>
          <w:b/>
          <w:u w:val="single"/>
        </w:rPr>
      </w:pPr>
    </w:p>
    <w:tbl>
      <w:tblPr>
        <w:tblStyle w:val="TableGrid"/>
        <w:tblW w:w="9285" w:type="dxa"/>
        <w:jc w:val="center"/>
        <w:tblLayout w:type="fixed"/>
        <w:tblLook w:val="04A0" w:firstRow="1" w:lastRow="0" w:firstColumn="1" w:lastColumn="0" w:noHBand="0" w:noVBand="1"/>
      </w:tblPr>
      <w:tblGrid>
        <w:gridCol w:w="876"/>
        <w:gridCol w:w="3557"/>
        <w:gridCol w:w="1762"/>
        <w:gridCol w:w="3090"/>
      </w:tblGrid>
      <w:tr w:rsidR="000F48BD" w:rsidRPr="00576DE1" w:rsidTr="006E3D6E">
        <w:trPr>
          <w:trHeight w:val="58"/>
          <w:jc w:val="center"/>
        </w:trPr>
        <w:tc>
          <w:tcPr>
            <w:tcW w:w="876" w:type="dxa"/>
          </w:tcPr>
          <w:p w:rsidR="000F48BD" w:rsidRPr="00C5532E" w:rsidRDefault="000F48BD" w:rsidP="00FE461B">
            <w:pPr>
              <w:pStyle w:val="ListParagraph"/>
              <w:numPr>
                <w:ilvl w:val="0"/>
                <w:numId w:val="6"/>
              </w:numPr>
              <w:tabs>
                <w:tab w:val="left" w:pos="626"/>
              </w:tabs>
              <w:spacing w:line="276" w:lineRule="auto"/>
              <w:ind w:left="369" w:hanging="142"/>
              <w:jc w:val="right"/>
              <w:rPr>
                <w:rFonts w:ascii="Arial" w:hAnsi="Arial" w:cs="Arial"/>
                <w:sz w:val="20"/>
                <w:szCs w:val="20"/>
              </w:rPr>
            </w:pPr>
          </w:p>
        </w:tc>
        <w:tc>
          <w:tcPr>
            <w:tcW w:w="5319" w:type="dxa"/>
            <w:gridSpan w:val="2"/>
          </w:tcPr>
          <w:p w:rsidR="000F48BD" w:rsidRPr="00576DE1" w:rsidRDefault="000F48BD" w:rsidP="000F48BD">
            <w:pPr>
              <w:spacing w:line="276" w:lineRule="auto"/>
              <w:rPr>
                <w:rFonts w:ascii="Arial" w:hAnsi="Arial" w:cs="Arial"/>
                <w:b/>
                <w:sz w:val="20"/>
                <w:szCs w:val="20"/>
              </w:rPr>
            </w:pPr>
            <w:r w:rsidRPr="00576DE1">
              <w:rPr>
                <w:rFonts w:ascii="Arial" w:hAnsi="Arial" w:cs="Arial"/>
                <w:b/>
                <w:sz w:val="20"/>
                <w:szCs w:val="20"/>
              </w:rPr>
              <w:t xml:space="preserve">Name &amp; Address of </w:t>
            </w:r>
            <w:proofErr w:type="spellStart"/>
            <w:r w:rsidRPr="00576DE1">
              <w:rPr>
                <w:rFonts w:ascii="Arial" w:hAnsi="Arial" w:cs="Arial"/>
                <w:b/>
                <w:sz w:val="20"/>
                <w:szCs w:val="20"/>
              </w:rPr>
              <w:t>Valuer</w:t>
            </w:r>
            <w:proofErr w:type="spellEnd"/>
            <w:r w:rsidRPr="00576DE1">
              <w:rPr>
                <w:rFonts w:ascii="Arial" w:hAnsi="Arial" w:cs="Arial"/>
                <w:b/>
                <w:sz w:val="20"/>
                <w:szCs w:val="20"/>
              </w:rPr>
              <w:t xml:space="preserve"> company</w:t>
            </w:r>
          </w:p>
        </w:tc>
        <w:tc>
          <w:tcPr>
            <w:tcW w:w="3090" w:type="dxa"/>
          </w:tcPr>
          <w:p w:rsidR="000F48BD" w:rsidRPr="00576DE1" w:rsidRDefault="000F48BD" w:rsidP="000E4319">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tr w:rsidR="000F48BD" w:rsidRPr="00576DE1" w:rsidTr="006E3D6E">
        <w:trPr>
          <w:trHeight w:val="60"/>
          <w:jc w:val="center"/>
        </w:trPr>
        <w:tc>
          <w:tcPr>
            <w:tcW w:w="876" w:type="dxa"/>
          </w:tcPr>
          <w:p w:rsidR="000F48BD" w:rsidRPr="00C5532E" w:rsidRDefault="000F48BD" w:rsidP="00FE461B">
            <w:pPr>
              <w:pStyle w:val="ListParagraph"/>
              <w:numPr>
                <w:ilvl w:val="0"/>
                <w:numId w:val="6"/>
              </w:numPr>
              <w:tabs>
                <w:tab w:val="left" w:pos="626"/>
              </w:tabs>
              <w:spacing w:line="276" w:lineRule="auto"/>
              <w:ind w:left="369" w:hanging="142"/>
              <w:jc w:val="right"/>
              <w:rPr>
                <w:rFonts w:ascii="Arial" w:hAnsi="Arial" w:cs="Arial"/>
                <w:sz w:val="20"/>
                <w:szCs w:val="20"/>
              </w:rPr>
            </w:pPr>
          </w:p>
        </w:tc>
        <w:tc>
          <w:tcPr>
            <w:tcW w:w="5319" w:type="dxa"/>
            <w:gridSpan w:val="2"/>
          </w:tcPr>
          <w:p w:rsidR="000F48BD" w:rsidRPr="00576DE1" w:rsidRDefault="000F48BD" w:rsidP="000F48BD">
            <w:pPr>
              <w:spacing w:line="276" w:lineRule="auto"/>
              <w:rPr>
                <w:rFonts w:ascii="Arial" w:hAnsi="Arial" w:cs="Arial"/>
                <w:sz w:val="20"/>
                <w:szCs w:val="20"/>
              </w:rPr>
            </w:pPr>
            <w:r w:rsidRPr="00576DE1">
              <w:rPr>
                <w:rFonts w:ascii="Arial" w:hAnsi="Arial" w:cs="Arial"/>
                <w:sz w:val="20"/>
                <w:szCs w:val="20"/>
              </w:rPr>
              <w:t xml:space="preserve">M/s R.K. Associates </w:t>
            </w:r>
            <w:proofErr w:type="spellStart"/>
            <w:r w:rsidRPr="00576DE1">
              <w:rPr>
                <w:rFonts w:ascii="Arial" w:hAnsi="Arial" w:cs="Arial"/>
                <w:sz w:val="20"/>
                <w:szCs w:val="20"/>
              </w:rPr>
              <w:t>Valuers</w:t>
            </w:r>
            <w:proofErr w:type="spellEnd"/>
            <w:r w:rsidRPr="00576DE1">
              <w:rPr>
                <w:rFonts w:ascii="Arial" w:hAnsi="Arial" w:cs="Arial"/>
                <w:sz w:val="20"/>
                <w:szCs w:val="20"/>
              </w:rPr>
              <w:t xml:space="preserve"> &amp; Techno Engineering Consultants Pvt. Ltd. G-183, </w:t>
            </w:r>
            <w:proofErr w:type="spellStart"/>
            <w:r w:rsidRPr="00576DE1">
              <w:rPr>
                <w:rFonts w:ascii="Arial" w:hAnsi="Arial" w:cs="Arial"/>
                <w:sz w:val="20"/>
                <w:szCs w:val="20"/>
              </w:rPr>
              <w:t>Preet</w:t>
            </w:r>
            <w:proofErr w:type="spellEnd"/>
            <w:r w:rsidRPr="00576DE1">
              <w:rPr>
                <w:rFonts w:ascii="Arial" w:hAnsi="Arial" w:cs="Arial"/>
                <w:sz w:val="20"/>
                <w:szCs w:val="20"/>
              </w:rPr>
              <w:t xml:space="preserve"> </w:t>
            </w:r>
            <w:proofErr w:type="spellStart"/>
            <w:r w:rsidRPr="00576DE1">
              <w:rPr>
                <w:rFonts w:ascii="Arial" w:hAnsi="Arial" w:cs="Arial"/>
                <w:sz w:val="20"/>
                <w:szCs w:val="20"/>
              </w:rPr>
              <w:t>Vihar</w:t>
            </w:r>
            <w:proofErr w:type="spellEnd"/>
            <w:r w:rsidRPr="00576DE1">
              <w:rPr>
                <w:rFonts w:ascii="Arial" w:hAnsi="Arial" w:cs="Arial"/>
                <w:sz w:val="20"/>
                <w:szCs w:val="20"/>
              </w:rPr>
              <w:t>, Delhi-110092</w:t>
            </w:r>
          </w:p>
        </w:tc>
        <w:tc>
          <w:tcPr>
            <w:tcW w:w="3090" w:type="dxa"/>
          </w:tcPr>
          <w:p w:rsidR="000F48BD" w:rsidRPr="00576DE1" w:rsidRDefault="000F48BD" w:rsidP="000E4319">
            <w:pPr>
              <w:tabs>
                <w:tab w:val="left" w:pos="360"/>
              </w:tabs>
              <w:spacing w:line="276" w:lineRule="auto"/>
              <w:rPr>
                <w:rFonts w:ascii="Arial" w:hAnsi="Arial" w:cs="Arial"/>
                <w:sz w:val="20"/>
              </w:rPr>
            </w:pPr>
          </w:p>
        </w:tc>
      </w:tr>
      <w:tr w:rsidR="00FE461B" w:rsidRPr="00576DE1" w:rsidTr="006E3D6E">
        <w:trPr>
          <w:trHeight w:val="58"/>
          <w:jc w:val="center"/>
        </w:trPr>
        <w:tc>
          <w:tcPr>
            <w:tcW w:w="876" w:type="dxa"/>
          </w:tcPr>
          <w:p w:rsidR="00FE461B" w:rsidRPr="00C5532E" w:rsidRDefault="00FE461B" w:rsidP="00FE461B">
            <w:pPr>
              <w:pStyle w:val="ListParagraph"/>
              <w:numPr>
                <w:ilvl w:val="0"/>
                <w:numId w:val="6"/>
              </w:numPr>
              <w:tabs>
                <w:tab w:val="left" w:pos="626"/>
              </w:tabs>
              <w:spacing w:line="276" w:lineRule="auto"/>
              <w:ind w:left="369" w:hanging="142"/>
              <w:jc w:val="right"/>
              <w:rPr>
                <w:rFonts w:ascii="Arial" w:hAnsi="Arial" w:cs="Arial"/>
                <w:sz w:val="20"/>
                <w:szCs w:val="20"/>
              </w:rPr>
            </w:pPr>
          </w:p>
        </w:tc>
        <w:tc>
          <w:tcPr>
            <w:tcW w:w="3557" w:type="dxa"/>
          </w:tcPr>
          <w:p w:rsidR="00FE461B" w:rsidRPr="00576DE1" w:rsidRDefault="00FE461B" w:rsidP="000E4319">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4852" w:type="dxa"/>
            <w:gridSpan w:val="2"/>
          </w:tcPr>
          <w:p w:rsidR="00FE461B" w:rsidRPr="00925B77" w:rsidRDefault="000126E3" w:rsidP="000E4319">
            <w:pPr>
              <w:tabs>
                <w:tab w:val="left" w:pos="360"/>
              </w:tabs>
              <w:spacing w:line="276" w:lineRule="auto"/>
              <w:contextualSpacing/>
              <w:rPr>
                <w:rFonts w:ascii="Arial" w:hAnsi="Arial" w:cs="Arial"/>
                <w:sz w:val="20"/>
              </w:rPr>
            </w:pPr>
            <w:r>
              <w:rPr>
                <w:rFonts w:ascii="Arial" w:hAnsi="Arial" w:cs="Arial"/>
                <w:sz w:val="20"/>
              </w:rPr>
              <w:t>1</w:t>
            </w:r>
            <w:r w:rsidR="00FE461B">
              <w:rPr>
                <w:rFonts w:ascii="Arial" w:hAnsi="Arial" w:cs="Arial"/>
                <w:sz w:val="20"/>
              </w:rPr>
              <w:t>0</w:t>
            </w:r>
          </w:p>
        </w:tc>
      </w:tr>
      <w:tr w:rsidR="00FE461B" w:rsidRPr="00576DE1" w:rsidTr="006E3D6E">
        <w:trPr>
          <w:trHeight w:val="176"/>
          <w:jc w:val="center"/>
        </w:trPr>
        <w:tc>
          <w:tcPr>
            <w:tcW w:w="876" w:type="dxa"/>
            <w:vMerge w:val="restart"/>
          </w:tcPr>
          <w:p w:rsidR="00FE461B" w:rsidRPr="00C5532E" w:rsidRDefault="00FE461B" w:rsidP="00FE461B">
            <w:pPr>
              <w:pStyle w:val="ListParagraph"/>
              <w:numPr>
                <w:ilvl w:val="0"/>
                <w:numId w:val="6"/>
              </w:numPr>
              <w:tabs>
                <w:tab w:val="left" w:pos="626"/>
              </w:tabs>
              <w:spacing w:line="276" w:lineRule="auto"/>
              <w:ind w:left="369" w:hanging="142"/>
              <w:jc w:val="right"/>
              <w:rPr>
                <w:rFonts w:ascii="Arial" w:hAnsi="Arial" w:cs="Arial"/>
                <w:sz w:val="20"/>
                <w:szCs w:val="20"/>
              </w:rPr>
            </w:pPr>
          </w:p>
        </w:tc>
        <w:tc>
          <w:tcPr>
            <w:tcW w:w="3557" w:type="dxa"/>
            <w:vMerge w:val="restart"/>
          </w:tcPr>
          <w:p w:rsidR="00FE461B" w:rsidRPr="00576DE1" w:rsidRDefault="00FE461B" w:rsidP="000E4319">
            <w:pPr>
              <w:spacing w:line="276" w:lineRule="auto"/>
              <w:rPr>
                <w:rFonts w:ascii="Arial" w:hAnsi="Arial" w:cs="Arial"/>
                <w:b/>
                <w:sz w:val="20"/>
                <w:szCs w:val="18"/>
              </w:rPr>
            </w:pPr>
            <w:r>
              <w:rPr>
                <w:rFonts w:ascii="Arial" w:hAnsi="Arial" w:cs="Arial"/>
                <w:b/>
                <w:sz w:val="20"/>
                <w:szCs w:val="20"/>
              </w:rPr>
              <w:t>Engineering Team worked on the report</w:t>
            </w:r>
          </w:p>
        </w:tc>
        <w:tc>
          <w:tcPr>
            <w:tcW w:w="4852" w:type="dxa"/>
            <w:gridSpan w:val="2"/>
          </w:tcPr>
          <w:p w:rsidR="00FE461B" w:rsidRPr="00A46591" w:rsidRDefault="00FE461B" w:rsidP="0026252F">
            <w:pPr>
              <w:tabs>
                <w:tab w:val="left" w:pos="360"/>
              </w:tabs>
              <w:rPr>
                <w:rFonts w:ascii="Arial" w:hAnsi="Arial" w:cs="Arial"/>
                <w:sz w:val="20"/>
                <w:szCs w:val="18"/>
              </w:rPr>
            </w:pPr>
            <w:r w:rsidRPr="00A46591">
              <w:rPr>
                <w:rFonts w:ascii="Arial" w:hAnsi="Arial" w:cs="Arial"/>
                <w:b/>
                <w:i/>
                <w:sz w:val="20"/>
                <w:szCs w:val="18"/>
              </w:rPr>
              <w:t xml:space="preserve">SURVEYED BY: </w:t>
            </w:r>
            <w:r w:rsidR="0026252F">
              <w:rPr>
                <w:rFonts w:ascii="Arial" w:hAnsi="Arial" w:cs="Arial"/>
                <w:b/>
                <w:i/>
                <w:sz w:val="20"/>
                <w:szCs w:val="18"/>
              </w:rPr>
              <w:t>S</w:t>
            </w:r>
            <w:r>
              <w:rPr>
                <w:rFonts w:ascii="Arial" w:hAnsi="Arial" w:cs="Arial"/>
                <w:b/>
                <w:i/>
                <w:sz w:val="20"/>
                <w:szCs w:val="18"/>
              </w:rPr>
              <w:t xml:space="preserve">E </w:t>
            </w:r>
            <w:r w:rsidR="00CE1188">
              <w:rPr>
                <w:rFonts w:ascii="Arial" w:hAnsi="Arial" w:cs="Arial"/>
                <w:b/>
                <w:i/>
                <w:sz w:val="20"/>
                <w:szCs w:val="18"/>
              </w:rPr>
              <w:t xml:space="preserve">Abhishek </w:t>
            </w:r>
            <w:r w:rsidR="0026252F">
              <w:rPr>
                <w:rFonts w:ascii="Arial" w:hAnsi="Arial" w:cs="Arial"/>
                <w:b/>
                <w:i/>
                <w:sz w:val="20"/>
                <w:szCs w:val="18"/>
              </w:rPr>
              <w:t>Solanki</w:t>
            </w:r>
          </w:p>
        </w:tc>
      </w:tr>
      <w:tr w:rsidR="00FE461B" w:rsidRPr="00576DE1" w:rsidTr="006E3D6E">
        <w:trPr>
          <w:trHeight w:val="176"/>
          <w:jc w:val="center"/>
        </w:trPr>
        <w:tc>
          <w:tcPr>
            <w:tcW w:w="876" w:type="dxa"/>
            <w:vMerge/>
          </w:tcPr>
          <w:p w:rsidR="00FE461B" w:rsidRPr="00C5532E" w:rsidRDefault="00FE461B" w:rsidP="00FE461B">
            <w:pPr>
              <w:pStyle w:val="ListParagraph"/>
              <w:numPr>
                <w:ilvl w:val="0"/>
                <w:numId w:val="8"/>
              </w:numPr>
              <w:rPr>
                <w:rFonts w:ascii="Arial" w:hAnsi="Arial" w:cs="Arial"/>
                <w:sz w:val="20"/>
                <w:szCs w:val="20"/>
              </w:rPr>
            </w:pPr>
          </w:p>
        </w:tc>
        <w:tc>
          <w:tcPr>
            <w:tcW w:w="3557" w:type="dxa"/>
            <w:vMerge/>
          </w:tcPr>
          <w:p w:rsidR="00FE461B" w:rsidRDefault="00FE461B" w:rsidP="000E4319">
            <w:pPr>
              <w:spacing w:line="276" w:lineRule="auto"/>
              <w:rPr>
                <w:rFonts w:ascii="Arial" w:hAnsi="Arial" w:cs="Arial"/>
                <w:b/>
                <w:sz w:val="20"/>
                <w:szCs w:val="20"/>
              </w:rPr>
            </w:pPr>
          </w:p>
        </w:tc>
        <w:tc>
          <w:tcPr>
            <w:tcW w:w="4852" w:type="dxa"/>
            <w:gridSpan w:val="2"/>
          </w:tcPr>
          <w:p w:rsidR="00FE461B" w:rsidRPr="00A46591" w:rsidRDefault="00FE461B" w:rsidP="0026252F">
            <w:pPr>
              <w:tabs>
                <w:tab w:val="left" w:pos="360"/>
              </w:tabs>
              <w:rPr>
                <w:rFonts w:ascii="Arial" w:hAnsi="Arial" w:cs="Arial"/>
                <w:sz w:val="20"/>
                <w:szCs w:val="18"/>
              </w:rPr>
            </w:pPr>
            <w:r w:rsidRPr="00A46591">
              <w:rPr>
                <w:rFonts w:ascii="Arial" w:hAnsi="Arial" w:cs="Arial"/>
                <w:b/>
                <w:i/>
                <w:sz w:val="20"/>
                <w:szCs w:val="18"/>
              </w:rPr>
              <w:t xml:space="preserve">PREPARED BY: </w:t>
            </w:r>
            <w:r>
              <w:rPr>
                <w:rFonts w:ascii="Arial" w:hAnsi="Arial" w:cs="Arial"/>
                <w:b/>
                <w:i/>
                <w:sz w:val="20"/>
                <w:szCs w:val="18"/>
              </w:rPr>
              <w:t xml:space="preserve">AE </w:t>
            </w:r>
            <w:r w:rsidR="0026252F">
              <w:rPr>
                <w:rFonts w:ascii="Arial" w:hAnsi="Arial" w:cs="Arial"/>
                <w:b/>
                <w:i/>
                <w:sz w:val="20"/>
                <w:szCs w:val="18"/>
              </w:rPr>
              <w:t xml:space="preserve">Nikhil </w:t>
            </w:r>
            <w:proofErr w:type="spellStart"/>
            <w:r w:rsidR="0026252F">
              <w:rPr>
                <w:rFonts w:ascii="Arial" w:hAnsi="Arial" w:cs="Arial"/>
                <w:b/>
                <w:i/>
                <w:sz w:val="20"/>
                <w:szCs w:val="18"/>
              </w:rPr>
              <w:t>Rajan</w:t>
            </w:r>
            <w:proofErr w:type="spellEnd"/>
          </w:p>
        </w:tc>
      </w:tr>
      <w:tr w:rsidR="00FE461B" w:rsidRPr="00576DE1" w:rsidTr="006E3D6E">
        <w:trPr>
          <w:trHeight w:val="176"/>
          <w:jc w:val="center"/>
        </w:trPr>
        <w:tc>
          <w:tcPr>
            <w:tcW w:w="876" w:type="dxa"/>
            <w:vMerge/>
          </w:tcPr>
          <w:p w:rsidR="00FE461B" w:rsidRPr="00C5532E" w:rsidRDefault="00FE461B" w:rsidP="00FE461B">
            <w:pPr>
              <w:pStyle w:val="ListParagraph"/>
              <w:numPr>
                <w:ilvl w:val="0"/>
                <w:numId w:val="8"/>
              </w:numPr>
              <w:rPr>
                <w:rFonts w:ascii="Arial" w:hAnsi="Arial" w:cs="Arial"/>
                <w:sz w:val="20"/>
                <w:szCs w:val="20"/>
              </w:rPr>
            </w:pPr>
          </w:p>
        </w:tc>
        <w:tc>
          <w:tcPr>
            <w:tcW w:w="3557" w:type="dxa"/>
            <w:vMerge/>
          </w:tcPr>
          <w:p w:rsidR="00FE461B" w:rsidRDefault="00FE461B" w:rsidP="000E4319">
            <w:pPr>
              <w:spacing w:line="276" w:lineRule="auto"/>
              <w:rPr>
                <w:rFonts w:ascii="Arial" w:hAnsi="Arial" w:cs="Arial"/>
                <w:b/>
                <w:sz w:val="20"/>
                <w:szCs w:val="20"/>
              </w:rPr>
            </w:pPr>
          </w:p>
        </w:tc>
        <w:tc>
          <w:tcPr>
            <w:tcW w:w="4852" w:type="dxa"/>
            <w:gridSpan w:val="2"/>
          </w:tcPr>
          <w:p w:rsidR="00FE461B" w:rsidRPr="00A46591" w:rsidRDefault="00FE461B" w:rsidP="000E4319">
            <w:pPr>
              <w:tabs>
                <w:tab w:val="left" w:pos="360"/>
              </w:tabs>
              <w:rPr>
                <w:rFonts w:ascii="Arial" w:hAnsi="Arial" w:cs="Arial"/>
                <w:b/>
                <w:i/>
                <w:sz w:val="20"/>
                <w:szCs w:val="18"/>
              </w:rPr>
            </w:pPr>
            <w:r w:rsidRPr="00A46591">
              <w:rPr>
                <w:rFonts w:ascii="Arial" w:hAnsi="Arial" w:cs="Arial"/>
                <w:b/>
                <w:i/>
                <w:sz w:val="20"/>
                <w:szCs w:val="18"/>
              </w:rPr>
              <w:t>REVIEWED BY: HOD Valuations</w:t>
            </w:r>
          </w:p>
        </w:tc>
      </w:tr>
      <w:tr w:rsidR="00FE461B" w:rsidRPr="00576DE1" w:rsidTr="006E3D6E">
        <w:trPr>
          <w:trHeight w:val="176"/>
          <w:jc w:val="center"/>
        </w:trPr>
        <w:tc>
          <w:tcPr>
            <w:tcW w:w="876" w:type="dxa"/>
          </w:tcPr>
          <w:p w:rsidR="00FE461B" w:rsidRPr="00C5532E" w:rsidRDefault="00FE461B" w:rsidP="00FE461B">
            <w:pPr>
              <w:pStyle w:val="ListParagraph"/>
              <w:numPr>
                <w:ilvl w:val="0"/>
                <w:numId w:val="8"/>
              </w:numPr>
              <w:rPr>
                <w:rFonts w:ascii="Arial" w:hAnsi="Arial" w:cs="Arial"/>
                <w:sz w:val="20"/>
                <w:szCs w:val="20"/>
              </w:rPr>
            </w:pPr>
          </w:p>
        </w:tc>
        <w:tc>
          <w:tcPr>
            <w:tcW w:w="3557" w:type="dxa"/>
          </w:tcPr>
          <w:p w:rsidR="00FE461B" w:rsidRDefault="00FE461B" w:rsidP="000E4319">
            <w:pPr>
              <w:rPr>
                <w:rFonts w:ascii="Arial" w:hAnsi="Arial" w:cs="Arial"/>
                <w:b/>
                <w:sz w:val="20"/>
                <w:szCs w:val="20"/>
              </w:rPr>
            </w:pPr>
            <w:r>
              <w:rPr>
                <w:rFonts w:ascii="Arial" w:hAnsi="Arial" w:cs="Arial"/>
                <w:b/>
                <w:sz w:val="20"/>
                <w:szCs w:val="20"/>
              </w:rPr>
              <w:t>List of Enclosures</w:t>
            </w:r>
          </w:p>
        </w:tc>
        <w:tc>
          <w:tcPr>
            <w:tcW w:w="4852" w:type="dxa"/>
            <w:gridSpan w:val="2"/>
          </w:tcPr>
          <w:p w:rsidR="002C1FF6" w:rsidRDefault="007D3A4B" w:rsidP="002C1FF6">
            <w:pPr>
              <w:pStyle w:val="ListParagraph"/>
              <w:numPr>
                <w:ilvl w:val="0"/>
                <w:numId w:val="11"/>
              </w:numPr>
              <w:tabs>
                <w:tab w:val="left" w:pos="360"/>
              </w:tabs>
              <w:rPr>
                <w:rFonts w:ascii="Arial" w:hAnsi="Arial" w:cs="Arial"/>
                <w:i/>
                <w:sz w:val="20"/>
                <w:szCs w:val="18"/>
              </w:rPr>
            </w:pPr>
            <w:r>
              <w:rPr>
                <w:rFonts w:ascii="Arial" w:hAnsi="Arial" w:cs="Arial"/>
                <w:i/>
                <w:sz w:val="20"/>
                <w:szCs w:val="18"/>
              </w:rPr>
              <w:t>Assumptions/ Remarks</w:t>
            </w:r>
          </w:p>
          <w:p w:rsidR="002C1FF6" w:rsidRPr="00085EEA" w:rsidRDefault="007D3A4B" w:rsidP="002C1FF6">
            <w:pPr>
              <w:pStyle w:val="ListParagraph"/>
              <w:numPr>
                <w:ilvl w:val="0"/>
                <w:numId w:val="11"/>
              </w:numPr>
              <w:tabs>
                <w:tab w:val="left" w:pos="360"/>
              </w:tabs>
              <w:rPr>
                <w:rFonts w:ascii="Arial" w:hAnsi="Arial" w:cs="Arial"/>
                <w:i/>
                <w:sz w:val="20"/>
                <w:szCs w:val="18"/>
              </w:rPr>
            </w:pPr>
            <w:proofErr w:type="spellStart"/>
            <w:r>
              <w:rPr>
                <w:rFonts w:ascii="Arial" w:hAnsi="Arial" w:cs="Arial"/>
                <w:i/>
                <w:sz w:val="20"/>
                <w:szCs w:val="18"/>
              </w:rPr>
              <w:t>Valuer’s</w:t>
            </w:r>
            <w:proofErr w:type="spellEnd"/>
            <w:r>
              <w:rPr>
                <w:rFonts w:ascii="Arial" w:hAnsi="Arial" w:cs="Arial"/>
                <w:i/>
                <w:sz w:val="20"/>
                <w:szCs w:val="18"/>
              </w:rPr>
              <w:t xml:space="preserve"> Remarks</w:t>
            </w:r>
          </w:p>
          <w:p w:rsidR="002C1FF6" w:rsidRPr="00DB6F4A" w:rsidRDefault="002C1FF6" w:rsidP="002C1FF6">
            <w:pPr>
              <w:pStyle w:val="ListParagraph"/>
              <w:numPr>
                <w:ilvl w:val="0"/>
                <w:numId w:val="11"/>
              </w:numPr>
              <w:tabs>
                <w:tab w:val="left" w:pos="360"/>
              </w:tabs>
              <w:rPr>
                <w:rFonts w:ascii="Arial" w:hAnsi="Arial" w:cs="Arial"/>
                <w:i/>
                <w:sz w:val="20"/>
                <w:szCs w:val="18"/>
              </w:rPr>
            </w:pPr>
            <w:r w:rsidRPr="00085EEA">
              <w:rPr>
                <w:rFonts w:ascii="Arial" w:hAnsi="Arial" w:cs="Arial"/>
                <w:i/>
                <w:sz w:val="20"/>
                <w:szCs w:val="18"/>
              </w:rPr>
              <w:t>Reference from Public Domain</w:t>
            </w:r>
          </w:p>
          <w:p w:rsidR="002C1FF6" w:rsidRDefault="007D3A4B" w:rsidP="002C1FF6">
            <w:pPr>
              <w:pStyle w:val="ListParagraph"/>
              <w:numPr>
                <w:ilvl w:val="0"/>
                <w:numId w:val="11"/>
              </w:numPr>
              <w:tabs>
                <w:tab w:val="left" w:pos="360"/>
              </w:tabs>
              <w:rPr>
                <w:rFonts w:ascii="Arial" w:hAnsi="Arial" w:cs="Arial"/>
                <w:i/>
                <w:sz w:val="20"/>
                <w:szCs w:val="18"/>
              </w:rPr>
            </w:pPr>
            <w:r>
              <w:rPr>
                <w:rFonts w:ascii="Arial" w:hAnsi="Arial" w:cs="Arial"/>
                <w:i/>
                <w:sz w:val="20"/>
                <w:szCs w:val="18"/>
              </w:rPr>
              <w:t>Photographs</w:t>
            </w:r>
          </w:p>
          <w:p w:rsidR="00085EEA" w:rsidRPr="0046651D" w:rsidRDefault="007D3A4B" w:rsidP="002C1FF6">
            <w:pPr>
              <w:pStyle w:val="ListParagraph"/>
              <w:numPr>
                <w:ilvl w:val="0"/>
                <w:numId w:val="11"/>
              </w:numPr>
              <w:tabs>
                <w:tab w:val="left" w:pos="360"/>
              </w:tabs>
              <w:rPr>
                <w:rFonts w:ascii="Arial" w:hAnsi="Arial" w:cs="Arial"/>
                <w:i/>
                <w:sz w:val="20"/>
                <w:szCs w:val="18"/>
              </w:rPr>
            </w:pPr>
            <w:r>
              <w:rPr>
                <w:rFonts w:ascii="Arial" w:hAnsi="Arial" w:cs="Arial"/>
                <w:i/>
                <w:sz w:val="20"/>
                <w:szCs w:val="18"/>
              </w:rPr>
              <w:t>Certificate of Registration</w:t>
            </w:r>
          </w:p>
        </w:tc>
      </w:tr>
    </w:tbl>
    <w:p w:rsidR="00431FF3" w:rsidRDefault="00431FF3" w:rsidP="00B37427">
      <w:bookmarkStart w:id="0" w:name="_GoBack"/>
      <w:bookmarkEnd w:id="0"/>
    </w:p>
    <w:tbl>
      <w:tblPr>
        <w:tblStyle w:val="TableGrid"/>
        <w:tblW w:w="11340" w:type="dxa"/>
        <w:jc w:val="center"/>
        <w:tblLayout w:type="fixed"/>
        <w:tblLook w:val="04A0" w:firstRow="1" w:lastRow="0" w:firstColumn="1" w:lastColumn="0" w:noHBand="0" w:noVBand="1"/>
      </w:tblPr>
      <w:tblGrid>
        <w:gridCol w:w="782"/>
        <w:gridCol w:w="10558"/>
      </w:tblGrid>
      <w:sdt>
        <w:sdtPr>
          <w:rPr>
            <w:rFonts w:ascii="Arial" w:eastAsiaTheme="minorHAnsi" w:hAnsi="Arial" w:cs="Arial"/>
            <w:b/>
          </w:rPr>
          <w:id w:val="709307180"/>
          <w:lock w:val="contentLocked"/>
        </w:sdtPr>
        <w:sdtEndPr>
          <w:rPr>
            <w:szCs w:val="20"/>
          </w:rPr>
        </w:sdtEndPr>
        <w:sdtContent>
          <w:tr w:rsidR="00B9017C" w:rsidRPr="00892B5D" w:rsidTr="000E4319">
            <w:trPr>
              <w:trHeight w:val="50"/>
              <w:jc w:val="center"/>
            </w:trPr>
            <w:tc>
              <w:tcPr>
                <w:tcW w:w="782" w:type="dxa"/>
                <w:shd w:val="clear" w:color="auto" w:fill="C6D9F1" w:themeFill="text2" w:themeFillTint="33"/>
              </w:tcPr>
              <w:p w:rsidR="00B9017C" w:rsidRPr="00C32388" w:rsidRDefault="00B9017C" w:rsidP="00B9017C">
                <w:pPr>
                  <w:numPr>
                    <w:ilvl w:val="0"/>
                    <w:numId w:val="3"/>
                  </w:numPr>
                  <w:spacing w:line="276" w:lineRule="auto"/>
                  <w:contextualSpacing/>
                  <w:rPr>
                    <w:rFonts w:ascii="Arial" w:hAnsi="Arial" w:cs="Arial"/>
                    <w:b/>
                  </w:rPr>
                </w:pPr>
              </w:p>
            </w:tc>
            <w:tc>
              <w:tcPr>
                <w:tcW w:w="10558" w:type="dxa"/>
                <w:shd w:val="clear" w:color="auto" w:fill="C6D9F1" w:themeFill="text2" w:themeFillTint="33"/>
              </w:tcPr>
              <w:p w:rsidR="00B9017C" w:rsidRPr="005C39B4" w:rsidRDefault="00B9017C" w:rsidP="000E4319">
                <w:pPr>
                  <w:tabs>
                    <w:tab w:val="left" w:pos="252"/>
                  </w:tabs>
                  <w:jc w:val="center"/>
                  <w:rPr>
                    <w:rFonts w:ascii="Arial" w:hAnsi="Arial" w:cs="Arial"/>
                    <w:sz w:val="18"/>
                    <w:szCs w:val="18"/>
                  </w:rPr>
                </w:pPr>
                <w:r w:rsidRPr="005C39B4">
                  <w:rPr>
                    <w:rFonts w:ascii="Arial" w:hAnsi="Arial" w:cs="Arial"/>
                    <w:b/>
                    <w:szCs w:val="20"/>
                  </w:rPr>
                  <w:t>ASSUMPTIONS/ REMARKS</w:t>
                </w:r>
              </w:p>
            </w:tc>
          </w:tr>
        </w:sdtContent>
      </w:sdt>
      <w:sdt>
        <w:sdtPr>
          <w:rPr>
            <w:rFonts w:ascii="Arial" w:eastAsiaTheme="minorHAnsi" w:hAnsi="Arial" w:cs="Arial"/>
            <w:sz w:val="20"/>
            <w:szCs w:val="20"/>
          </w:rPr>
          <w:id w:val="2088111354"/>
          <w:lock w:val="contentLocked"/>
        </w:sdtPr>
        <w:sdtEndPr/>
        <w:sdtContent>
          <w:tr w:rsidR="00B9017C" w:rsidRPr="00944F00" w:rsidTr="000E4319">
            <w:trPr>
              <w:trHeight w:val="525"/>
              <w:jc w:val="center"/>
            </w:trPr>
            <w:tc>
              <w:tcPr>
                <w:tcW w:w="782" w:type="dxa"/>
              </w:tcPr>
              <w:p w:rsidR="00B9017C" w:rsidRPr="00D321C3" w:rsidRDefault="00B9017C" w:rsidP="00B9017C">
                <w:pPr>
                  <w:pStyle w:val="ListParagraph"/>
                  <w:numPr>
                    <w:ilvl w:val="0"/>
                    <w:numId w:val="4"/>
                  </w:numPr>
                  <w:contextualSpacing w:val="0"/>
                  <w:jc w:val="center"/>
                  <w:rPr>
                    <w:rFonts w:ascii="Arial" w:hAnsi="Arial" w:cs="Arial"/>
                    <w:sz w:val="20"/>
                    <w:szCs w:val="20"/>
                  </w:rPr>
                </w:pPr>
              </w:p>
            </w:tc>
            <w:tc>
              <w:tcPr>
                <w:tcW w:w="10558" w:type="dxa"/>
              </w:tcPr>
              <w:p w:rsidR="00B9017C" w:rsidRPr="00C32388" w:rsidRDefault="00B9017C" w:rsidP="000E4319">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Pr>
                    <w:rFonts w:ascii="Arial" w:hAnsi="Arial" w:cs="Arial"/>
                    <w:sz w:val="20"/>
                    <w:szCs w:val="20"/>
                  </w:rPr>
                  <w:t xml:space="preserve"> which has been relied upon</w:t>
                </w:r>
                <w:r w:rsidRPr="00C32388">
                  <w:rPr>
                    <w:rFonts w:ascii="Arial" w:hAnsi="Arial" w:cs="Arial"/>
                    <w:sz w:val="20"/>
                    <w:szCs w:val="20"/>
                  </w:rPr>
                  <w:t>. No written record is generally available for such market information.</w:t>
                </w:r>
              </w:p>
            </w:tc>
          </w:tr>
        </w:sdtContent>
      </w:sdt>
      <w:sdt>
        <w:sdtPr>
          <w:rPr>
            <w:rFonts w:ascii="Arial" w:eastAsiaTheme="minorHAnsi" w:hAnsi="Arial" w:cs="Arial"/>
            <w:sz w:val="20"/>
            <w:szCs w:val="20"/>
          </w:rPr>
          <w:id w:val="-609901371"/>
          <w:lock w:val="contentLocked"/>
        </w:sdtPr>
        <w:sdtEndPr/>
        <w:sdtContent>
          <w:tr w:rsidR="00B9017C" w:rsidRPr="00944F00" w:rsidTr="000E4319">
            <w:trPr>
              <w:trHeight w:val="58"/>
              <w:jc w:val="center"/>
            </w:trPr>
            <w:tc>
              <w:tcPr>
                <w:tcW w:w="782" w:type="dxa"/>
              </w:tcPr>
              <w:p w:rsidR="00B9017C" w:rsidRPr="00F221B5" w:rsidRDefault="00B9017C" w:rsidP="00B9017C">
                <w:pPr>
                  <w:pStyle w:val="ListParagraph"/>
                  <w:numPr>
                    <w:ilvl w:val="0"/>
                    <w:numId w:val="4"/>
                  </w:numPr>
                  <w:contextualSpacing w:val="0"/>
                  <w:jc w:val="center"/>
                  <w:rPr>
                    <w:rFonts w:ascii="Arial" w:hAnsi="Arial" w:cs="Arial"/>
                    <w:sz w:val="20"/>
                    <w:szCs w:val="20"/>
                  </w:rPr>
                </w:pPr>
              </w:p>
            </w:tc>
            <w:tc>
              <w:tcPr>
                <w:tcW w:w="10558" w:type="dxa"/>
              </w:tcPr>
              <w:p w:rsidR="00B9017C" w:rsidRPr="00C32388" w:rsidRDefault="00B9017C" w:rsidP="000E4319">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sdtContent>
      </w:sdt>
      <w:sdt>
        <w:sdtPr>
          <w:rPr>
            <w:rFonts w:ascii="Arial" w:eastAsiaTheme="minorHAnsi" w:hAnsi="Arial" w:cs="Arial"/>
            <w:sz w:val="20"/>
            <w:szCs w:val="20"/>
          </w:rPr>
          <w:id w:val="200368332"/>
          <w:lock w:val="contentLocked"/>
        </w:sdtPr>
        <w:sdtEndPr/>
        <w:sdtContent>
          <w:tr w:rsidR="00B9017C" w:rsidRPr="00944F00" w:rsidTr="000E4319">
            <w:trPr>
              <w:trHeight w:val="58"/>
              <w:jc w:val="center"/>
            </w:trPr>
            <w:tc>
              <w:tcPr>
                <w:tcW w:w="782" w:type="dxa"/>
              </w:tcPr>
              <w:p w:rsidR="00B9017C" w:rsidRPr="00F221B5" w:rsidRDefault="00B9017C" w:rsidP="00B9017C">
                <w:pPr>
                  <w:pStyle w:val="ListParagraph"/>
                  <w:numPr>
                    <w:ilvl w:val="0"/>
                    <w:numId w:val="4"/>
                  </w:numPr>
                  <w:contextualSpacing w:val="0"/>
                  <w:jc w:val="center"/>
                  <w:rPr>
                    <w:rFonts w:ascii="Arial" w:hAnsi="Arial" w:cs="Arial"/>
                    <w:sz w:val="20"/>
                    <w:szCs w:val="20"/>
                  </w:rPr>
                </w:pPr>
              </w:p>
            </w:tc>
            <w:tc>
              <w:tcPr>
                <w:tcW w:w="10558" w:type="dxa"/>
              </w:tcPr>
              <w:p w:rsidR="00B9017C" w:rsidRPr="00377350" w:rsidRDefault="00B9017C" w:rsidP="000E4319">
                <w:pPr>
                  <w:jc w:val="both"/>
                  <w:outlineLvl w:val="0"/>
                  <w:rPr>
                    <w:rFonts w:ascii="Arial" w:hAnsi="Arial" w:cs="Arial"/>
                    <w:b/>
                    <w:i/>
                    <w:u w:val="single"/>
                  </w:rPr>
                </w:pPr>
                <w:r w:rsidRPr="00377350">
                  <w:rPr>
                    <w:rFonts w:ascii="Arial" w:hAnsi="Arial" w:cs="Arial"/>
                    <w:sz w:val="20"/>
                    <w:szCs w:val="20"/>
                  </w:rPr>
                  <w:t xml:space="preserve">All area measurements are on approximate basis. Verification of the area measurement of the property is done only based on sample random checking and not based on full scale measurement. Area of the large land parcels of more than 2500 sq.mtr or of uneven shape, is taken as per </w:t>
                </w:r>
                <w:r>
                  <w:rPr>
                    <w:rFonts w:ascii="Arial" w:hAnsi="Arial" w:cs="Arial"/>
                    <w:sz w:val="20"/>
                    <w:szCs w:val="20"/>
                  </w:rPr>
                  <w:t xml:space="preserve">property </w:t>
                </w:r>
                <w:r w:rsidRPr="00377350">
                  <w:rPr>
                    <w:rFonts w:ascii="Arial" w:hAnsi="Arial" w:cs="Arial"/>
                    <w:sz w:val="20"/>
                    <w:szCs w:val="20"/>
                  </w:rPr>
                  <w:t>documents which has been relied upon.</w:t>
                </w:r>
              </w:p>
            </w:tc>
          </w:tr>
        </w:sdtContent>
      </w:sdt>
      <w:sdt>
        <w:sdtPr>
          <w:rPr>
            <w:rFonts w:ascii="Arial" w:eastAsiaTheme="minorHAnsi" w:hAnsi="Arial" w:cs="Arial"/>
            <w:sz w:val="20"/>
            <w:szCs w:val="20"/>
          </w:rPr>
          <w:id w:val="1178073700"/>
          <w:lock w:val="contentLocked"/>
        </w:sdtPr>
        <w:sdtEndPr/>
        <w:sdtContent>
          <w:tr w:rsidR="00B9017C" w:rsidRPr="00944F00" w:rsidTr="000E4319">
            <w:trPr>
              <w:trHeight w:val="58"/>
              <w:jc w:val="center"/>
            </w:trPr>
            <w:tc>
              <w:tcPr>
                <w:tcW w:w="782" w:type="dxa"/>
              </w:tcPr>
              <w:p w:rsidR="00B9017C" w:rsidRPr="00F221B5" w:rsidRDefault="00B9017C" w:rsidP="00B9017C">
                <w:pPr>
                  <w:pStyle w:val="ListParagraph"/>
                  <w:numPr>
                    <w:ilvl w:val="0"/>
                    <w:numId w:val="4"/>
                  </w:numPr>
                  <w:contextualSpacing w:val="0"/>
                  <w:jc w:val="center"/>
                  <w:rPr>
                    <w:rFonts w:ascii="Arial" w:hAnsi="Arial" w:cs="Arial"/>
                    <w:sz w:val="20"/>
                    <w:szCs w:val="20"/>
                  </w:rPr>
                </w:pPr>
              </w:p>
            </w:tc>
            <w:tc>
              <w:tcPr>
                <w:tcW w:w="10558" w:type="dxa"/>
              </w:tcPr>
              <w:p w:rsidR="00B9017C" w:rsidRPr="00C32388" w:rsidRDefault="00B9017C" w:rsidP="000E4319">
                <w:pPr>
                  <w:tabs>
                    <w:tab w:val="left" w:pos="252"/>
                  </w:tabs>
                  <w:contextualSpacing/>
                  <w:jc w:val="both"/>
                  <w:rPr>
                    <w:rFonts w:ascii="Arial" w:hAnsi="Arial" w:cs="Arial"/>
                    <w:i/>
                    <w:sz w:val="16"/>
                    <w:szCs w:val="16"/>
                  </w:rPr>
                </w:pPr>
                <w:r w:rsidRPr="00C32388">
                  <w:rPr>
                    <w:rFonts w:ascii="Arial" w:hAnsi="Arial" w:cs="Arial"/>
                    <w:sz w:val="20"/>
                    <w:szCs w:val="20"/>
                  </w:rPr>
                  <w:t>Legal aspects are not considered in this report. It is assumed and taken into account that the concerned Bank/ Financial Institution has first got the legal verification cleared by the competent Advocate before requesting for the Valuation report.</w:t>
                </w:r>
              </w:p>
            </w:tc>
          </w:tr>
        </w:sdtContent>
      </w:sdt>
      <w:sdt>
        <w:sdtPr>
          <w:rPr>
            <w:rFonts w:ascii="Arial" w:eastAsiaTheme="minorHAnsi" w:hAnsi="Arial" w:cs="Arial"/>
            <w:sz w:val="20"/>
            <w:szCs w:val="20"/>
          </w:rPr>
          <w:id w:val="1768046268"/>
          <w:lock w:val="contentLocked"/>
        </w:sdtPr>
        <w:sdtEndPr>
          <w:rPr>
            <w:szCs w:val="22"/>
          </w:rPr>
        </w:sdtEndPr>
        <w:sdtContent>
          <w:tr w:rsidR="00B9017C" w:rsidRPr="00944F00" w:rsidTr="000E4319">
            <w:trPr>
              <w:trHeight w:val="58"/>
              <w:jc w:val="center"/>
            </w:trPr>
            <w:tc>
              <w:tcPr>
                <w:tcW w:w="782" w:type="dxa"/>
              </w:tcPr>
              <w:p w:rsidR="00B9017C" w:rsidRPr="00F221B5" w:rsidRDefault="00B9017C" w:rsidP="00B9017C">
                <w:pPr>
                  <w:pStyle w:val="ListParagraph"/>
                  <w:numPr>
                    <w:ilvl w:val="0"/>
                    <w:numId w:val="4"/>
                  </w:numPr>
                  <w:contextualSpacing w:val="0"/>
                  <w:jc w:val="center"/>
                  <w:rPr>
                    <w:rFonts w:ascii="Arial" w:hAnsi="Arial" w:cs="Arial"/>
                    <w:sz w:val="20"/>
                    <w:szCs w:val="20"/>
                  </w:rPr>
                </w:pPr>
              </w:p>
            </w:tc>
            <w:tc>
              <w:tcPr>
                <w:tcW w:w="10558" w:type="dxa"/>
              </w:tcPr>
              <w:p w:rsidR="00B9017C" w:rsidRPr="00C32388" w:rsidRDefault="00B9017C" w:rsidP="000E4319">
                <w:pPr>
                  <w:tabs>
                    <w:tab w:val="left" w:pos="252"/>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sdtContent>
      </w:sdt>
      <w:sdt>
        <w:sdtPr>
          <w:rPr>
            <w:rFonts w:ascii="Arial" w:eastAsiaTheme="minorHAnsi" w:hAnsi="Arial" w:cs="Arial"/>
            <w:sz w:val="20"/>
            <w:szCs w:val="20"/>
          </w:rPr>
          <w:id w:val="-2031252475"/>
          <w:lock w:val="contentLocked"/>
        </w:sdtPr>
        <w:sdtEndPr/>
        <w:sdtContent>
          <w:tr w:rsidR="00B9017C" w:rsidRPr="00944F00" w:rsidTr="000E4319">
            <w:trPr>
              <w:trHeight w:val="58"/>
              <w:jc w:val="center"/>
            </w:trPr>
            <w:tc>
              <w:tcPr>
                <w:tcW w:w="782" w:type="dxa"/>
              </w:tcPr>
              <w:p w:rsidR="00B9017C" w:rsidRPr="00F221B5" w:rsidRDefault="00B9017C" w:rsidP="00B9017C">
                <w:pPr>
                  <w:pStyle w:val="ListParagraph"/>
                  <w:numPr>
                    <w:ilvl w:val="0"/>
                    <w:numId w:val="4"/>
                  </w:numPr>
                  <w:contextualSpacing w:val="0"/>
                  <w:jc w:val="center"/>
                  <w:rPr>
                    <w:rFonts w:ascii="Arial" w:hAnsi="Arial" w:cs="Arial"/>
                    <w:sz w:val="20"/>
                    <w:szCs w:val="20"/>
                  </w:rPr>
                </w:pPr>
              </w:p>
            </w:tc>
            <w:tc>
              <w:tcPr>
                <w:tcW w:w="10558" w:type="dxa"/>
              </w:tcPr>
              <w:p w:rsidR="00B9017C" w:rsidRPr="00C32388" w:rsidRDefault="00B9017C" w:rsidP="000E4319">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sdtContent>
      </w:sdt>
      <w:sdt>
        <w:sdtPr>
          <w:rPr>
            <w:rFonts w:ascii="Arial" w:eastAsiaTheme="minorHAnsi" w:hAnsi="Arial" w:cs="Arial"/>
            <w:sz w:val="20"/>
            <w:szCs w:val="20"/>
          </w:rPr>
          <w:id w:val="266285310"/>
          <w:lock w:val="contentLocked"/>
        </w:sdtPr>
        <w:sdtEndPr/>
        <w:sdtContent>
          <w:tr w:rsidR="00B9017C" w:rsidRPr="00944F00" w:rsidTr="000E4319">
            <w:trPr>
              <w:trHeight w:val="58"/>
              <w:jc w:val="center"/>
            </w:trPr>
            <w:tc>
              <w:tcPr>
                <w:tcW w:w="782" w:type="dxa"/>
              </w:tcPr>
              <w:p w:rsidR="00B9017C" w:rsidRPr="00F221B5" w:rsidRDefault="00B9017C" w:rsidP="00B9017C">
                <w:pPr>
                  <w:pStyle w:val="ListParagraph"/>
                  <w:numPr>
                    <w:ilvl w:val="0"/>
                    <w:numId w:val="4"/>
                  </w:numPr>
                  <w:contextualSpacing w:val="0"/>
                  <w:jc w:val="center"/>
                  <w:rPr>
                    <w:rFonts w:ascii="Arial" w:hAnsi="Arial" w:cs="Arial"/>
                    <w:sz w:val="20"/>
                    <w:szCs w:val="20"/>
                  </w:rPr>
                </w:pPr>
              </w:p>
            </w:tc>
            <w:tc>
              <w:tcPr>
                <w:tcW w:w="10558" w:type="dxa"/>
              </w:tcPr>
              <w:p w:rsidR="00B9017C" w:rsidRPr="00C32388" w:rsidRDefault="00B9017C" w:rsidP="000E4319">
                <w:pPr>
                  <w:tabs>
                    <w:tab w:val="left" w:pos="460"/>
                  </w:tabs>
                  <w:contextualSpacing/>
                  <w:jc w:val="both"/>
                  <w:rPr>
                    <w:rFonts w:ascii="Arial" w:hAnsi="Arial" w:cs="Arial"/>
                    <w:sz w:val="20"/>
                    <w:szCs w:val="20"/>
                  </w:rPr>
                </w:pPr>
                <w:r w:rsidRPr="00C32388">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areas of towns, small cities &amp; districts where property number is not assigned clearly and not displayed on the properties, also due to the presence of multiple/ parallel departments (errors for in property registration) it becomes tough to identify the property with 100% surety from the available documents, information &amp; site whereabouts and chances of error &amp; misrepresentation by the borrower and margin &amp;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sdtContent>
      </w:sdt>
      <w:sdt>
        <w:sdtPr>
          <w:rPr>
            <w:rFonts w:ascii="Arial" w:eastAsiaTheme="minorHAnsi" w:hAnsi="Arial" w:cs="Arial"/>
            <w:sz w:val="20"/>
            <w:szCs w:val="20"/>
          </w:rPr>
          <w:id w:val="-929506365"/>
          <w:lock w:val="contentLocked"/>
        </w:sdtPr>
        <w:sdtEndPr/>
        <w:sdtContent>
          <w:tr w:rsidR="00B9017C" w:rsidRPr="00944F00" w:rsidTr="000E4319">
            <w:trPr>
              <w:trHeight w:val="58"/>
              <w:jc w:val="center"/>
            </w:trPr>
            <w:tc>
              <w:tcPr>
                <w:tcW w:w="782" w:type="dxa"/>
              </w:tcPr>
              <w:p w:rsidR="00B9017C" w:rsidRPr="00F221B5" w:rsidRDefault="00B9017C" w:rsidP="00B9017C">
                <w:pPr>
                  <w:pStyle w:val="ListParagraph"/>
                  <w:numPr>
                    <w:ilvl w:val="0"/>
                    <w:numId w:val="4"/>
                  </w:numPr>
                  <w:contextualSpacing w:val="0"/>
                  <w:jc w:val="center"/>
                  <w:rPr>
                    <w:rFonts w:ascii="Arial" w:hAnsi="Arial" w:cs="Arial"/>
                    <w:sz w:val="20"/>
                    <w:szCs w:val="20"/>
                  </w:rPr>
                </w:pPr>
              </w:p>
            </w:tc>
            <w:tc>
              <w:tcPr>
                <w:tcW w:w="10558" w:type="dxa"/>
              </w:tcPr>
              <w:p w:rsidR="00B9017C" w:rsidRPr="00C32388" w:rsidRDefault="00B9017C" w:rsidP="000E4319">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sdtContent>
      </w:sdt>
      <w:sdt>
        <w:sdtPr>
          <w:rPr>
            <w:rFonts w:ascii="Arial" w:eastAsiaTheme="minorHAnsi" w:hAnsi="Arial" w:cs="Arial"/>
            <w:sz w:val="20"/>
            <w:szCs w:val="20"/>
          </w:rPr>
          <w:id w:val="141400880"/>
          <w:lock w:val="contentLocked"/>
        </w:sdtPr>
        <w:sdtEndPr/>
        <w:sdtContent>
          <w:tr w:rsidR="00B9017C" w:rsidRPr="00944F00" w:rsidTr="000E4319">
            <w:trPr>
              <w:trHeight w:val="58"/>
              <w:jc w:val="center"/>
            </w:trPr>
            <w:tc>
              <w:tcPr>
                <w:tcW w:w="782" w:type="dxa"/>
              </w:tcPr>
              <w:p w:rsidR="00B9017C" w:rsidRPr="00F221B5" w:rsidRDefault="00B9017C" w:rsidP="00B9017C">
                <w:pPr>
                  <w:pStyle w:val="ListParagraph"/>
                  <w:numPr>
                    <w:ilvl w:val="0"/>
                    <w:numId w:val="4"/>
                  </w:numPr>
                  <w:contextualSpacing w:val="0"/>
                  <w:jc w:val="center"/>
                  <w:rPr>
                    <w:rFonts w:ascii="Arial" w:hAnsi="Arial" w:cs="Arial"/>
                    <w:sz w:val="20"/>
                    <w:szCs w:val="20"/>
                  </w:rPr>
                </w:pPr>
              </w:p>
            </w:tc>
            <w:tc>
              <w:tcPr>
                <w:tcW w:w="10558" w:type="dxa"/>
              </w:tcPr>
              <w:p w:rsidR="00B9017C" w:rsidRPr="00C32388" w:rsidRDefault="00B9017C" w:rsidP="000E4319">
                <w:pPr>
                  <w:tabs>
                    <w:tab w:val="left" w:pos="460"/>
                  </w:tabs>
                  <w:contextualSpacing/>
                  <w:jc w:val="both"/>
                  <w:rPr>
                    <w:rFonts w:ascii="Arial" w:hAnsi="Arial" w:cs="Arial"/>
                    <w:sz w:val="20"/>
                    <w:szCs w:val="20"/>
                  </w:rPr>
                </w:pPr>
                <w:r w:rsidRPr="00C32388">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out of approved/ applicable limits or the properties are decades old for which no formal Building Bye-Laws were applicable.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sdtContent>
      </w:sdt>
      <w:sdt>
        <w:sdtPr>
          <w:rPr>
            <w:rFonts w:ascii="Arial" w:eastAsiaTheme="minorHAnsi" w:hAnsi="Arial" w:cs="Arial"/>
            <w:sz w:val="20"/>
            <w:szCs w:val="20"/>
          </w:rPr>
          <w:id w:val="123511993"/>
          <w:lock w:val="contentLocked"/>
        </w:sdtPr>
        <w:sdtEndPr/>
        <w:sdtContent>
          <w:tr w:rsidR="00B9017C" w:rsidRPr="00944F00" w:rsidTr="000E4319">
            <w:trPr>
              <w:trHeight w:val="58"/>
              <w:jc w:val="center"/>
            </w:trPr>
            <w:tc>
              <w:tcPr>
                <w:tcW w:w="782" w:type="dxa"/>
              </w:tcPr>
              <w:p w:rsidR="00B9017C" w:rsidRPr="00F221B5" w:rsidRDefault="00B9017C" w:rsidP="00B9017C">
                <w:pPr>
                  <w:pStyle w:val="ListParagraph"/>
                  <w:numPr>
                    <w:ilvl w:val="0"/>
                    <w:numId w:val="4"/>
                  </w:numPr>
                  <w:contextualSpacing w:val="0"/>
                  <w:jc w:val="center"/>
                  <w:rPr>
                    <w:rFonts w:ascii="Arial" w:hAnsi="Arial" w:cs="Arial"/>
                    <w:sz w:val="20"/>
                    <w:szCs w:val="20"/>
                  </w:rPr>
                </w:pPr>
              </w:p>
            </w:tc>
            <w:tc>
              <w:tcPr>
                <w:tcW w:w="10558" w:type="dxa"/>
              </w:tcPr>
              <w:p w:rsidR="00B9017C" w:rsidRPr="00C32388" w:rsidRDefault="00B9017C" w:rsidP="000E4319">
                <w:pPr>
                  <w:tabs>
                    <w:tab w:val="left" w:pos="460"/>
                  </w:tabs>
                  <w:contextualSpacing/>
                  <w:jc w:val="both"/>
                  <w:rPr>
                    <w:rFonts w:ascii="Arial" w:hAnsi="Arial" w:cs="Arial"/>
                    <w:i/>
                    <w:sz w:val="16"/>
                    <w:szCs w:val="16"/>
                  </w:rPr>
                </w:pPr>
                <w:r w:rsidRPr="00C32388">
                  <w:rPr>
                    <w:rFonts w:ascii="Arial" w:hAnsi="Arial" w:cs="Arial"/>
                    <w:sz w:val="20"/>
                    <w:szCs w:val="20"/>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tc>
          </w:tr>
        </w:sdtContent>
      </w:sdt>
      <w:sdt>
        <w:sdtPr>
          <w:rPr>
            <w:rFonts w:ascii="Arial" w:eastAsiaTheme="minorHAnsi" w:hAnsi="Arial" w:cs="Arial"/>
            <w:sz w:val="20"/>
            <w:szCs w:val="20"/>
          </w:rPr>
          <w:id w:val="-933585630"/>
          <w:lock w:val="contentLocked"/>
        </w:sdtPr>
        <w:sdtEndPr/>
        <w:sdtContent>
          <w:tr w:rsidR="00B9017C" w:rsidRPr="00944F00" w:rsidTr="000E4319">
            <w:trPr>
              <w:trHeight w:val="58"/>
              <w:jc w:val="center"/>
            </w:trPr>
            <w:tc>
              <w:tcPr>
                <w:tcW w:w="782" w:type="dxa"/>
              </w:tcPr>
              <w:p w:rsidR="00B9017C" w:rsidRPr="00F221B5" w:rsidRDefault="00B9017C" w:rsidP="00B9017C">
                <w:pPr>
                  <w:pStyle w:val="ListParagraph"/>
                  <w:numPr>
                    <w:ilvl w:val="0"/>
                    <w:numId w:val="4"/>
                  </w:numPr>
                  <w:contextualSpacing w:val="0"/>
                  <w:jc w:val="center"/>
                  <w:rPr>
                    <w:rFonts w:ascii="Arial" w:hAnsi="Arial" w:cs="Arial"/>
                    <w:sz w:val="20"/>
                    <w:szCs w:val="20"/>
                  </w:rPr>
                </w:pPr>
              </w:p>
            </w:tc>
            <w:tc>
              <w:tcPr>
                <w:tcW w:w="10558" w:type="dxa"/>
              </w:tcPr>
              <w:p w:rsidR="00B9017C" w:rsidRPr="00C32388" w:rsidRDefault="00B9017C" w:rsidP="000E4319">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sdtContent>
      </w:sdt>
    </w:tbl>
    <w:p w:rsidR="00236EFB" w:rsidRDefault="00236EFB" w:rsidP="00B37427"/>
    <w:p w:rsidR="00236EFB" w:rsidRDefault="00236EFB">
      <w:r>
        <w:br w:type="page"/>
      </w:r>
    </w:p>
    <w:p w:rsidR="00236EFB" w:rsidRDefault="00236EFB" w:rsidP="00236EFB">
      <w:pPr>
        <w:tabs>
          <w:tab w:val="left" w:pos="1905"/>
        </w:tabs>
        <w:spacing w:line="360" w:lineRule="auto"/>
        <w:jc w:val="center"/>
        <w:rPr>
          <w:rFonts w:ascii="Arial" w:hAnsi="Arial" w:cs="Arial"/>
          <w:b/>
          <w:u w:val="single"/>
        </w:rPr>
      </w:pPr>
      <w:r>
        <w:rPr>
          <w:rFonts w:ascii="Arial" w:hAnsi="Arial" w:cs="Arial"/>
          <w:b/>
          <w:noProof/>
          <w:sz w:val="24"/>
          <w:szCs w:val="24"/>
          <w:u w:val="single"/>
        </w:rPr>
        <mc:AlternateContent>
          <mc:Choice Requires="wps">
            <w:drawing>
              <wp:anchor distT="4294967295" distB="4294967295" distL="114300" distR="114300" simplePos="0" relativeHeight="251662336" behindDoc="0" locked="0" layoutInCell="1" allowOverlap="1" wp14:anchorId="26A1473F" wp14:editId="1436FECD">
                <wp:simplePos x="0" y="0"/>
                <wp:positionH relativeFrom="column">
                  <wp:posOffset>-45720</wp:posOffset>
                </wp:positionH>
                <wp:positionV relativeFrom="paragraph">
                  <wp:posOffset>266065</wp:posOffset>
                </wp:positionV>
                <wp:extent cx="5928360" cy="0"/>
                <wp:effectExtent l="0" t="38100" r="15240" b="38100"/>
                <wp:wrapNone/>
                <wp:docPr id="5"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34CE56" id="Straight Connector 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0.95pt" to="463.2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" strokeweight="6pt">
                <o:lock v:ext="edit" shapetype="f"/>
              </v:line>
            </w:pict>
          </mc:Fallback>
        </mc:AlternateContent>
      </w:r>
      <w:r>
        <w:rPr>
          <w:rFonts w:ascii="Arial" w:hAnsi="Arial" w:cs="Arial"/>
          <w:b/>
        </w:rPr>
        <w:t>ENCLOSURE: 1 – VALUER’S REMARKS</w:t>
      </w:r>
    </w:p>
    <w:p w:rsidR="00236EFB" w:rsidRPr="005478DC" w:rsidRDefault="00236EFB" w:rsidP="00236EFB">
      <w:pPr>
        <w:pStyle w:val="ListParagraph"/>
        <w:tabs>
          <w:tab w:val="left" w:pos="270"/>
          <w:tab w:val="left" w:pos="4320"/>
        </w:tabs>
        <w:spacing w:line="360" w:lineRule="auto"/>
        <w:ind w:left="270" w:right="4889"/>
        <w:rPr>
          <w:rFonts w:ascii="Arial" w:hAnsi="Arial" w:cs="Arial"/>
          <w:b/>
          <w:sz w:val="20"/>
          <w:szCs w:val="20"/>
        </w:rPr>
      </w:pPr>
      <w:r w:rsidRPr="005478DC">
        <w:rPr>
          <w:rFonts w:ascii="Arial" w:hAnsi="Arial" w:cs="Arial"/>
          <w:b/>
          <w:sz w:val="20"/>
          <w:szCs w:val="20"/>
        </w:rPr>
        <w:tab/>
      </w:r>
      <w:r w:rsidRPr="005478DC">
        <w:rPr>
          <w:rFonts w:ascii="Arial" w:hAnsi="Arial" w:cs="Arial"/>
          <w:b/>
          <w:sz w:val="20"/>
          <w:szCs w:val="20"/>
        </w:rPr>
        <w:tab/>
      </w:r>
    </w:p>
    <w:tbl>
      <w:tblPr>
        <w:tblStyle w:val="TableGrid"/>
        <w:tblW w:w="10838" w:type="dxa"/>
        <w:jc w:val="center"/>
        <w:tblLayout w:type="fixed"/>
        <w:tblLook w:val="04A0" w:firstRow="1" w:lastRow="0" w:firstColumn="1" w:lastColumn="0" w:noHBand="0" w:noVBand="1"/>
      </w:tblPr>
      <w:tblGrid>
        <w:gridCol w:w="545"/>
        <w:gridCol w:w="10293"/>
      </w:tblGrid>
      <w:sdt>
        <w:sdtPr>
          <w:rPr>
            <w:rFonts w:ascii="Arial" w:eastAsiaTheme="minorHAnsi" w:hAnsi="Arial" w:cs="Arial"/>
            <w:sz w:val="20"/>
            <w:szCs w:val="20"/>
          </w:rPr>
          <w:id w:val="-634874213"/>
          <w:lock w:val="contentLocked"/>
        </w:sdt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576DE1" w:rsidRDefault="00236EFB" w:rsidP="00451040">
                <w:pPr>
                  <w:tabs>
                    <w:tab w:val="left" w:pos="360"/>
                  </w:tabs>
                  <w:jc w:val="both"/>
                  <w:rPr>
                    <w:rFonts w:ascii="Arial" w:hAnsi="Arial" w:cs="Arial"/>
                    <w:sz w:val="20"/>
                    <w:szCs w:val="20"/>
                  </w:rPr>
                </w:pPr>
                <w:r w:rsidRPr="00576DE1">
                  <w:rPr>
                    <w:rFonts w:ascii="Arial" w:hAnsi="Arial" w:cs="Arial"/>
                    <w:b/>
                    <w:sz w:val="20"/>
                    <w:szCs w:val="20"/>
                  </w:rPr>
                  <w:t xml:space="preserve">Fair Market Value </w:t>
                </w:r>
                <w:r w:rsidRPr="00576DE1">
                  <w:rPr>
                    <w:rFonts w:ascii="Arial" w:hAnsi="Arial" w:cs="Arial"/>
                    <w:sz w:val="20"/>
                    <w:szCs w:val="20"/>
                  </w:rPr>
                  <w:t>suggested by the competent Valuerin his opinionis an prospective estimated amount without any prejudiceafter evaluating all the facts related to the subject propertyat which the subject Asset should be exchanged on the date of Valuation between a willing buyer and willing seller at an arm’s length transaction after proper marketing, wherein the parties, each acted knowledgeably, prudently and without any compulsion.</w:t>
                </w:r>
              </w:p>
            </w:tc>
          </w:tr>
        </w:sdtContent>
      </w:sdt>
      <w:sdt>
        <w:sdtPr>
          <w:rPr>
            <w:rFonts w:ascii="Arial" w:eastAsiaTheme="minorHAnsi" w:hAnsi="Arial" w:cs="Arial"/>
            <w:sz w:val="20"/>
            <w:szCs w:val="20"/>
          </w:rPr>
          <w:id w:val="-1851333797"/>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576DE1" w:rsidRDefault="00236EFB" w:rsidP="00451040">
                <w:pPr>
                  <w:tabs>
                    <w:tab w:val="left" w:pos="252"/>
                  </w:tabs>
                  <w:jc w:val="both"/>
                  <w:rPr>
                    <w:rFonts w:ascii="Arial" w:hAnsi="Arial" w:cs="Arial"/>
                    <w:sz w:val="20"/>
                  </w:rPr>
                </w:pPr>
                <w:r w:rsidRPr="00576DE1">
                  <w:rPr>
                    <w:rFonts w:ascii="Arial" w:hAnsi="Arial" w:cs="Arial"/>
                    <w:b/>
                    <w:sz w:val="20"/>
                  </w:rPr>
                  <w:t>Realizable Value</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salability prospects of the subject property.</w:t>
                </w:r>
              </w:p>
            </w:tc>
          </w:tr>
        </w:sdtContent>
      </w:sdt>
      <w:sdt>
        <w:sdtPr>
          <w:rPr>
            <w:rFonts w:ascii="Arial" w:eastAsiaTheme="minorHAnsi" w:hAnsi="Arial" w:cs="Arial"/>
            <w:sz w:val="20"/>
            <w:szCs w:val="20"/>
          </w:rPr>
          <w:id w:val="-784114968"/>
          <w:lock w:val="contentLocked"/>
        </w:sdt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576DE1" w:rsidRDefault="00236EFB" w:rsidP="00451040">
                <w:pPr>
                  <w:tabs>
                    <w:tab w:val="left" w:pos="252"/>
                  </w:tabs>
                  <w:jc w:val="both"/>
                  <w:rPr>
                    <w:rFonts w:ascii="Arial" w:hAnsi="Arial" w:cs="Arial"/>
                    <w:i/>
                    <w:sz w:val="20"/>
                  </w:rPr>
                </w:pPr>
                <w:r w:rsidRPr="00576DE1">
                  <w:rPr>
                    <w:rFonts w:ascii="Arial" w:hAnsi="Arial" w:cs="Arial"/>
                    <w:b/>
                    <w:sz w:val="20"/>
                    <w:szCs w:val="20"/>
                  </w:rPr>
                  <w:t>Forced/ Distress Sale Value</w:t>
                </w:r>
                <w:r w:rsidRPr="00576DE1">
                  <w:rPr>
                    <w:rFonts w:ascii="Arial" w:hAnsi="Arial" w:cs="Arial"/>
                    <w:sz w:val="20"/>
                    <w:szCs w:val="20"/>
                  </w:rPr>
                  <w:t xml:space="preserve"> is the value when the property has to be sold due to financial encumbrances or any other constraint or have become a disputed property or as a part of a recovery process. In this type of sale minimum disposable value is assessed which varies from 20-35% less from the Fair Market Value based on the salability prospects of the property.</w:t>
                </w:r>
              </w:p>
            </w:tc>
          </w:tr>
        </w:sdtContent>
      </w:sdt>
      <w:sdt>
        <w:sdtPr>
          <w:rPr>
            <w:rFonts w:ascii="Arial" w:eastAsiaTheme="minorHAnsi" w:hAnsi="Arial" w:cs="Arial"/>
            <w:sz w:val="20"/>
            <w:szCs w:val="20"/>
          </w:rPr>
          <w:id w:val="-1859881886"/>
          <w:lock w:val="contentLocked"/>
        </w:sdt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576DE1" w:rsidRDefault="00236EFB" w:rsidP="00451040">
                <w:pPr>
                  <w:tabs>
                    <w:tab w:val="left" w:pos="252"/>
                  </w:tabs>
                  <w:jc w:val="both"/>
                  <w:rPr>
                    <w:rFonts w:ascii="Arial" w:hAnsi="Arial" w:cs="Arial"/>
                    <w:sz w:val="20"/>
                  </w:rPr>
                </w:pPr>
                <w:r w:rsidRPr="00576DE1">
                  <w:rPr>
                    <w:rFonts w:ascii="Arial" w:hAnsi="Arial" w:cs="Arial"/>
                    <w:sz w:val="20"/>
                    <w:szCs w:val="20"/>
                  </w:rPr>
                  <w:t>Best rates are rationally adopted based on the facts of the case came to our knowledge during the course of the assignment considering many factors like nature of property, location, approach, market situation and trends.</w:t>
                </w:r>
              </w:p>
            </w:tc>
          </w:tr>
        </w:sdtContent>
      </w:sdt>
      <w:sdt>
        <w:sdtPr>
          <w:rPr>
            <w:rFonts w:ascii="Arial" w:eastAsiaTheme="minorHAnsi" w:hAnsi="Arial" w:cs="Arial"/>
            <w:sz w:val="20"/>
            <w:szCs w:val="20"/>
          </w:rPr>
          <w:id w:val="-493258922"/>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576DE1" w:rsidRDefault="00236EFB" w:rsidP="00451040">
                <w:pPr>
                  <w:tabs>
                    <w:tab w:val="left" w:pos="252"/>
                  </w:tabs>
                  <w:jc w:val="both"/>
                  <w:rPr>
                    <w:rFonts w:ascii="Arial" w:hAnsi="Arial" w:cs="Arial"/>
                    <w:b/>
                    <w:sz w:val="20"/>
                    <w:szCs w:val="20"/>
                  </w:rPr>
                </w:pPr>
                <w:r w:rsidRPr="00576DE1">
                  <w:rPr>
                    <w:rFonts w:ascii="Arial" w:hAnsi="Arial" w:cs="Arial"/>
                    <w:sz w:val="20"/>
                  </w:rPr>
                  <w:t>Construction rates are adopted based on present replacement cost of construction and calculating applicable depreciation &amp; deterioration factor as per its existing condition, specifications based on the visual observation of the structure. No physical tests have been carried out in respect of it.</w:t>
                </w:r>
              </w:p>
            </w:tc>
          </w:tr>
        </w:sdtContent>
      </w:sdt>
      <w:sdt>
        <w:sdtPr>
          <w:rPr>
            <w:rFonts w:ascii="Arial" w:eastAsiaTheme="minorHAnsi" w:hAnsi="Arial" w:cs="Arial"/>
            <w:sz w:val="20"/>
            <w:szCs w:val="20"/>
          </w:rPr>
          <w:id w:val="760030435"/>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Default="00236EFB" w:rsidP="00451040">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sdtContent>
      </w:sdt>
      <w:sdt>
        <w:sdtPr>
          <w:rPr>
            <w:rFonts w:ascii="Arial" w:eastAsiaTheme="minorHAnsi" w:hAnsi="Arial" w:cs="Arial"/>
            <w:sz w:val="20"/>
            <w:szCs w:val="20"/>
          </w:rPr>
          <w:id w:val="-588305331"/>
          <w:lock w:val="contentLocked"/>
        </w:sdt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576DE1" w:rsidRDefault="00236EFB" w:rsidP="00451040">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sdtContent>
      </w:sdt>
      <w:sdt>
        <w:sdtPr>
          <w:rPr>
            <w:rFonts w:ascii="Arial" w:eastAsiaTheme="minorHAnsi" w:hAnsi="Arial" w:cs="Arial"/>
            <w:sz w:val="20"/>
            <w:szCs w:val="20"/>
          </w:rPr>
          <w:id w:val="507949822"/>
          <w:lock w:val="contentLocked"/>
        </w:sdt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576DE1" w:rsidRDefault="00236EFB" w:rsidP="00451040">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sdtContent>
      </w:sdt>
      <w:sdt>
        <w:sdtPr>
          <w:rPr>
            <w:rFonts w:ascii="Arial" w:eastAsiaTheme="minorHAnsi" w:hAnsi="Arial" w:cs="Arial"/>
            <w:sz w:val="20"/>
            <w:szCs w:val="20"/>
          </w:rPr>
          <w:id w:val="1657806947"/>
          <w:lock w:val="contentLocked"/>
        </w:sdtPr>
        <w:sdtEndPr>
          <w:rPr>
            <w:szCs w:val="17"/>
            <w:u w:val="single"/>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576DE1" w:rsidRDefault="00236EFB" w:rsidP="00451040">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sdtContent>
      </w:sdt>
      <w:sdt>
        <w:sdtPr>
          <w:rPr>
            <w:rFonts w:ascii="Arial" w:eastAsiaTheme="minorHAnsi" w:hAnsi="Arial" w:cs="Arial"/>
            <w:sz w:val="20"/>
            <w:szCs w:val="20"/>
          </w:rPr>
          <w:id w:val="-490249552"/>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576DE1" w:rsidRDefault="00236EFB" w:rsidP="00451040">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of the structure 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sdtContent>
      </w:sdt>
      <w:sdt>
        <w:sdtPr>
          <w:rPr>
            <w:rFonts w:ascii="Arial" w:eastAsiaTheme="minorHAnsi" w:hAnsi="Arial" w:cs="Arial"/>
            <w:sz w:val="20"/>
            <w:szCs w:val="20"/>
          </w:rPr>
          <w:id w:val="-557321005"/>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576DE1" w:rsidRDefault="00236EFB" w:rsidP="00451040">
                <w:pPr>
                  <w:tabs>
                    <w:tab w:val="left" w:pos="252"/>
                  </w:tabs>
                  <w:jc w:val="both"/>
                  <w:rPr>
                    <w:rFonts w:ascii="Arial" w:hAnsi="Arial" w:cs="Arial"/>
                    <w:sz w:val="20"/>
                  </w:rPr>
                </w:pPr>
                <w:r w:rsidRPr="00576DE1">
                  <w:rPr>
                    <w:rFonts w:ascii="Arial" w:hAnsi="Arial" w:cs="Arial"/>
                    <w:sz w:val="20"/>
                  </w:rPr>
                  <w:t>Secondary/ Tertiary costs related to asset transaction like Stamp Duty, Registration charges, Brokerage, etc. pertaining to the sale/ purchase of this property are not considered while assessing the Market Value.</w:t>
                </w:r>
              </w:p>
            </w:tc>
          </w:tr>
        </w:sdtContent>
      </w:sdt>
      <w:sdt>
        <w:sdtPr>
          <w:rPr>
            <w:rFonts w:ascii="Arial" w:eastAsiaTheme="minorHAnsi" w:hAnsi="Arial" w:cs="Arial"/>
            <w:sz w:val="20"/>
            <w:szCs w:val="20"/>
          </w:rPr>
          <w:id w:val="-1849708971"/>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335F0F" w:rsidRDefault="00236EFB" w:rsidP="00451040">
                <w:pPr>
                  <w:tabs>
                    <w:tab w:val="left" w:pos="252"/>
                  </w:tabs>
                  <w:jc w:val="both"/>
                  <w:rPr>
                    <w:rFonts w:ascii="Arial" w:hAnsi="Arial" w:cs="Arial"/>
                    <w:sz w:val="20"/>
                  </w:rPr>
                </w:pPr>
                <w:r w:rsidRPr="00335F0F">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originalshas not been done at our end. If at any time in future it’s found or came to our knowledge that misrepresentation of facts or incomplete or distorted information has been provided to us then this report will automatically become null &amp; void.</w:t>
                </w:r>
              </w:p>
            </w:tc>
          </w:tr>
        </w:sdtContent>
      </w:sdt>
      <w:sdt>
        <w:sdtPr>
          <w:rPr>
            <w:rFonts w:ascii="Arial" w:eastAsiaTheme="minorHAnsi" w:hAnsi="Arial" w:cs="Arial"/>
            <w:sz w:val="20"/>
            <w:szCs w:val="20"/>
          </w:rPr>
          <w:id w:val="331503631"/>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335F0F" w:rsidRDefault="00236EFB" w:rsidP="00451040">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 concerned financial institution is requested to verify &amp; satisfy themselves on the ownership &amp; legality of the property shown in this valuation report with respect to the latest legal opinion.</w:t>
                </w:r>
              </w:p>
            </w:tc>
          </w:tr>
        </w:sdtContent>
      </w:sdt>
      <w:sdt>
        <w:sdtPr>
          <w:rPr>
            <w:rFonts w:ascii="Arial" w:eastAsiaTheme="minorHAnsi" w:hAnsi="Arial" w:cs="Arial"/>
            <w:sz w:val="20"/>
            <w:szCs w:val="20"/>
          </w:rPr>
          <w:id w:val="1540626979"/>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335F0F" w:rsidRDefault="00236EFB" w:rsidP="00451040">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Pr>
                    <w:rFonts w:ascii="Arial" w:hAnsi="Arial" w:cs="Arial"/>
                    <w:sz w:val="20"/>
                  </w:rPr>
                  <w:t xml:space="preserve"> The Value indicated in the Valuation Report holds good only upto the period of 3 months from the date of Valuation.</w:t>
                </w:r>
              </w:p>
            </w:tc>
          </w:tr>
        </w:sdtContent>
      </w:sdt>
      <w:sdt>
        <w:sdtPr>
          <w:rPr>
            <w:rFonts w:ascii="Arial" w:eastAsiaTheme="minorHAnsi" w:hAnsi="Arial" w:cs="Arial"/>
            <w:sz w:val="20"/>
            <w:szCs w:val="20"/>
          </w:rPr>
          <w:id w:val="-745808184"/>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335F0F" w:rsidRDefault="00236EFB" w:rsidP="00451040">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Content>
      </w:sdt>
      <w:sdt>
        <w:sdtPr>
          <w:rPr>
            <w:rFonts w:ascii="Arial" w:eastAsiaTheme="minorHAnsi" w:hAnsi="Arial" w:cs="Arial"/>
            <w:sz w:val="20"/>
            <w:szCs w:val="20"/>
          </w:rPr>
          <w:id w:val="-409921352"/>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335F0F" w:rsidRDefault="00236EFB" w:rsidP="00451040">
                <w:pPr>
                  <w:tabs>
                    <w:tab w:val="left" w:pos="270"/>
                  </w:tabs>
                  <w:jc w:val="both"/>
                  <w:rPr>
                    <w:rFonts w:ascii="Arial" w:hAnsi="Arial" w:cs="Arial"/>
                    <w:sz w:val="20"/>
                  </w:rPr>
                </w:pPr>
                <w:r w:rsidRPr="00335F0F">
                  <w:rPr>
                    <w:rFonts w:ascii="Arial" w:hAnsi="Arial" w:cs="Arial"/>
                    <w:sz w:val="20"/>
                  </w:rPr>
                  <w:t>This re</w:t>
                </w:r>
                <w:r>
                  <w:rPr>
                    <w:rFonts w:ascii="Arial" w:hAnsi="Arial" w:cs="Arial"/>
                    <w:sz w:val="20"/>
                  </w:rPr>
                  <w:t>port is prepared on the RKA V-L3 (Medium</w:t>
                </w:r>
                <w:r w:rsidRPr="00335F0F">
                  <w:rPr>
                    <w:rFonts w:ascii="Arial" w:hAnsi="Arial" w:cs="Arial"/>
                    <w:sz w:val="20"/>
                  </w:rPr>
                  <w:t>) Valuation format as per the client requirement, charges paid and the time allot</w:t>
                </w:r>
                <w:r>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eastAsiaTheme="minorHAnsi" w:hAnsi="Arial" w:cs="Arial"/>
            <w:sz w:val="20"/>
            <w:szCs w:val="20"/>
          </w:rPr>
          <w:id w:val="-1479380216"/>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335F0F" w:rsidRDefault="00236EFB" w:rsidP="00451040">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Financial Institution which is using this report for mortgaging the property that they should </w:t>
                </w:r>
                <w:r>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eastAsiaTheme="minorHAnsi" w:hAnsi="Arial" w:cs="Arial"/>
            <w:sz w:val="20"/>
            <w:szCs w:val="20"/>
          </w:rPr>
          <w:id w:val="1536383880"/>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335F0F" w:rsidRDefault="00236EFB" w:rsidP="00451040">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sdtContent>
      </w:sdt>
      <w:sdt>
        <w:sdtPr>
          <w:rPr>
            <w:rFonts w:ascii="Arial" w:eastAsiaTheme="minorHAnsi" w:hAnsi="Arial" w:cs="Arial"/>
            <w:sz w:val="20"/>
            <w:szCs w:val="20"/>
          </w:rPr>
          <w:id w:val="434633711"/>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335F0F" w:rsidRDefault="00236EFB" w:rsidP="00451040">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sdt>
        <w:sdtPr>
          <w:rPr>
            <w:rFonts w:ascii="Arial" w:eastAsiaTheme="minorHAnsi" w:hAnsi="Arial" w:cs="Arial"/>
            <w:sz w:val="20"/>
            <w:szCs w:val="20"/>
          </w:rPr>
          <w:id w:val="24532102"/>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335F0F" w:rsidRDefault="00236EFB" w:rsidP="00451040">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sdtContent>
      </w:sdt>
      <w:sdt>
        <w:sdtPr>
          <w:rPr>
            <w:rFonts w:ascii="Arial" w:eastAsiaTheme="minorHAnsi" w:hAnsi="Arial" w:cs="Arial"/>
            <w:sz w:val="20"/>
            <w:szCs w:val="20"/>
          </w:rPr>
          <w:id w:val="-596331333"/>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814633" w:rsidRDefault="00236EFB" w:rsidP="00451040">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8"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sdtContent>
      </w:sdt>
      <w:sdt>
        <w:sdtPr>
          <w:rPr>
            <w:rFonts w:ascii="Arial" w:eastAsiaTheme="minorHAnsi" w:hAnsi="Arial" w:cs="Arial"/>
            <w:sz w:val="20"/>
            <w:szCs w:val="20"/>
          </w:rPr>
          <w:id w:val="-1961034583"/>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335F0F" w:rsidRDefault="00236EFB" w:rsidP="00451040">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sdtContent>
      </w:sdt>
      <w:sdt>
        <w:sdtPr>
          <w:rPr>
            <w:rFonts w:ascii="Arial" w:eastAsiaTheme="minorHAnsi" w:hAnsi="Arial" w:cs="Arial"/>
            <w:sz w:val="20"/>
            <w:szCs w:val="20"/>
          </w:rPr>
          <w:id w:val="-2088602520"/>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335F0F" w:rsidRDefault="00236EFB" w:rsidP="00451040">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sdtContent>
      </w:sdt>
      <w:sdt>
        <w:sdtPr>
          <w:rPr>
            <w:rFonts w:ascii="Arial" w:eastAsiaTheme="minorHAnsi" w:hAnsi="Arial" w:cs="Arial"/>
            <w:sz w:val="20"/>
            <w:szCs w:val="20"/>
          </w:rPr>
          <w:id w:val="1504935640"/>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335F0F" w:rsidRDefault="00236EFB" w:rsidP="00451040">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sdtContent>
      </w:sdt>
      <w:sdt>
        <w:sdtPr>
          <w:rPr>
            <w:rFonts w:ascii="Arial" w:eastAsiaTheme="minorHAnsi" w:hAnsi="Arial" w:cs="Arial"/>
            <w:sz w:val="20"/>
            <w:szCs w:val="20"/>
          </w:rPr>
          <w:id w:val="-910463537"/>
          <w:lock w:val="contentLocked"/>
        </w:sdtPr>
        <w:sdtEndPr>
          <w:rPr>
            <w:szCs w:val="22"/>
          </w:rPr>
        </w:sdtEndPr>
        <w:sdtContent>
          <w:tr w:rsidR="00236EFB" w:rsidRPr="005E792A" w:rsidTr="00451040">
            <w:trPr>
              <w:trHeight w:val="33"/>
              <w:jc w:val="center"/>
            </w:trPr>
            <w:tc>
              <w:tcPr>
                <w:tcW w:w="545" w:type="dxa"/>
              </w:tcPr>
              <w:p w:rsidR="00236EFB" w:rsidRPr="00576DE1" w:rsidRDefault="00236EFB" w:rsidP="00451040">
                <w:pPr>
                  <w:pStyle w:val="ListParagraph"/>
                  <w:numPr>
                    <w:ilvl w:val="0"/>
                    <w:numId w:val="5"/>
                  </w:numPr>
                  <w:rPr>
                    <w:rFonts w:ascii="Arial" w:hAnsi="Arial" w:cs="Arial"/>
                    <w:sz w:val="20"/>
                    <w:szCs w:val="20"/>
                  </w:rPr>
                </w:pPr>
              </w:p>
            </w:tc>
            <w:tc>
              <w:tcPr>
                <w:tcW w:w="10293" w:type="dxa"/>
              </w:tcPr>
              <w:p w:rsidR="00236EFB" w:rsidRPr="00335F0F" w:rsidRDefault="00236EFB" w:rsidP="00451040">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sdtContent>
      </w:sdt>
    </w:tbl>
    <w:p w:rsidR="00236EFB" w:rsidRPr="00DD51A9" w:rsidRDefault="00236EFB" w:rsidP="00236EFB"/>
    <w:p w:rsidR="00236EFB" w:rsidRDefault="00236EFB" w:rsidP="00236EFB"/>
    <w:p w:rsidR="00236EFB" w:rsidRDefault="00236EFB" w:rsidP="00236EFB">
      <w:pPr>
        <w:tabs>
          <w:tab w:val="left" w:pos="720"/>
        </w:tabs>
        <w:spacing w:line="360" w:lineRule="auto"/>
        <w:ind w:left="720" w:hanging="1571"/>
        <w:jc w:val="both"/>
        <w:rPr>
          <w:rFonts w:ascii="Arial" w:hAnsi="Arial" w:cs="Arial"/>
          <w:b/>
        </w:rPr>
      </w:pPr>
      <w:r w:rsidRPr="00EF6333">
        <w:rPr>
          <w:rFonts w:ascii="Arial" w:hAnsi="Arial" w:cs="Arial"/>
          <w:b/>
        </w:rPr>
        <w:t>For R.K Associates</w:t>
      </w:r>
      <w:r>
        <w:rPr>
          <w:rFonts w:ascii="Arial" w:hAnsi="Arial" w:cs="Arial"/>
          <w:b/>
        </w:rPr>
        <w:t xml:space="preserve"> </w:t>
      </w:r>
      <w:proofErr w:type="spellStart"/>
      <w:r>
        <w:rPr>
          <w:rFonts w:ascii="Arial" w:hAnsi="Arial" w:cs="Arial"/>
          <w:b/>
        </w:rPr>
        <w:t>Valuers</w:t>
      </w:r>
      <w:proofErr w:type="spellEnd"/>
      <w:r>
        <w:rPr>
          <w:rFonts w:ascii="Arial" w:hAnsi="Arial" w:cs="Arial"/>
          <w:b/>
        </w:rPr>
        <w:t xml:space="preserve"> &amp;</w:t>
      </w:r>
    </w:p>
    <w:p w:rsidR="00236EFB" w:rsidRDefault="00236EFB" w:rsidP="00236EFB">
      <w:pPr>
        <w:tabs>
          <w:tab w:val="left" w:pos="720"/>
        </w:tabs>
        <w:spacing w:line="360" w:lineRule="auto"/>
        <w:ind w:left="720" w:hanging="1571"/>
        <w:jc w:val="both"/>
        <w:rPr>
          <w:rFonts w:ascii="Arial" w:hAnsi="Arial" w:cs="Arial"/>
          <w:b/>
        </w:rPr>
      </w:pPr>
      <w:r>
        <w:rPr>
          <w:rFonts w:ascii="Arial" w:hAnsi="Arial" w:cs="Arial"/>
          <w:b/>
        </w:rPr>
        <w:t>Techno Engineering Consultants Pvt. Ltd.</w:t>
      </w:r>
    </w:p>
    <w:p w:rsidR="00236EFB" w:rsidRDefault="00236EFB" w:rsidP="00236EFB">
      <w:pPr>
        <w:tabs>
          <w:tab w:val="left" w:pos="720"/>
        </w:tabs>
        <w:spacing w:line="360" w:lineRule="auto"/>
        <w:ind w:left="720" w:hanging="720"/>
        <w:jc w:val="both"/>
        <w:rPr>
          <w:rFonts w:ascii="Arial" w:hAnsi="Arial" w:cs="Arial"/>
          <w:b/>
        </w:rPr>
      </w:pPr>
    </w:p>
    <w:p w:rsidR="00236EFB" w:rsidRPr="00547AB1" w:rsidRDefault="00236EFB" w:rsidP="00236EFB">
      <w:pPr>
        <w:tabs>
          <w:tab w:val="left" w:pos="720"/>
        </w:tabs>
        <w:spacing w:line="360" w:lineRule="auto"/>
        <w:ind w:left="720" w:hanging="1571"/>
        <w:jc w:val="both"/>
        <w:rPr>
          <w:rFonts w:ascii="Arial" w:hAnsi="Arial" w:cs="Arial"/>
          <w:b/>
          <w:sz w:val="20"/>
          <w:szCs w:val="20"/>
        </w:rPr>
      </w:pPr>
      <w:r>
        <w:rPr>
          <w:rFonts w:ascii="Arial" w:hAnsi="Arial" w:cs="Arial"/>
          <w:b/>
        </w:rPr>
        <w:t>(Engineering Team)</w:t>
      </w:r>
    </w:p>
    <w:p w:rsidR="00236EFB" w:rsidRDefault="00236EFB" w:rsidP="00236EFB">
      <w:pPr>
        <w:pStyle w:val="ListParagraph"/>
        <w:tabs>
          <w:tab w:val="left" w:pos="0"/>
          <w:tab w:val="left" w:pos="4320"/>
        </w:tabs>
        <w:spacing w:line="360" w:lineRule="auto"/>
        <w:ind w:left="0" w:right="4889"/>
        <w:rPr>
          <w:rFonts w:ascii="Arial" w:hAnsi="Arial" w:cs="Arial"/>
          <w:b/>
          <w:sz w:val="20"/>
          <w:szCs w:val="20"/>
        </w:rPr>
      </w:pPr>
    </w:p>
    <w:p w:rsidR="001776B1" w:rsidRDefault="001776B1" w:rsidP="00B37427"/>
    <w:p w:rsidR="001776B1" w:rsidRDefault="001776B1" w:rsidP="002A2A09">
      <w:pPr>
        <w:tabs>
          <w:tab w:val="left" w:pos="1905"/>
        </w:tabs>
        <w:spacing w:line="360" w:lineRule="auto"/>
        <w:rPr>
          <w:rFonts w:ascii="Arial" w:hAnsi="Arial" w:cs="Arial"/>
          <w:b/>
        </w:rPr>
      </w:pPr>
    </w:p>
    <w:p w:rsidR="00B37427" w:rsidRPr="00C96B9E" w:rsidRDefault="00C96B9E" w:rsidP="00C96B9E">
      <w:pPr>
        <w:spacing w:line="360" w:lineRule="auto"/>
        <w:jc w:val="center"/>
        <w:rPr>
          <w:rFonts w:ascii="Arial" w:hAnsi="Arial" w:cs="Arial"/>
          <w:b/>
          <w:color w:val="002060"/>
        </w:rPr>
      </w:pPr>
      <w:r>
        <w:rPr>
          <w:b/>
          <w:noProof/>
          <w:sz w:val="24"/>
          <w:szCs w:val="24"/>
          <w:u w:val="single"/>
        </w:rPr>
        <mc:AlternateContent>
          <mc:Choice Requires="wps">
            <w:drawing>
              <wp:anchor distT="4294967295" distB="4294967295" distL="114300" distR="114300" simplePos="0" relativeHeight="251660288" behindDoc="0" locked="0" layoutInCell="1" allowOverlap="1" wp14:anchorId="65C9DA89" wp14:editId="0BD197CF">
                <wp:simplePos x="0" y="0"/>
                <wp:positionH relativeFrom="column">
                  <wp:posOffset>0</wp:posOffset>
                </wp:positionH>
                <wp:positionV relativeFrom="paragraph">
                  <wp:posOffset>256540</wp:posOffset>
                </wp:positionV>
                <wp:extent cx="5745480" cy="0"/>
                <wp:effectExtent l="0" t="38100" r="7620" b="38100"/>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3AF2739" id="Straight Connector 34"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20.2pt" to="452.4pt,2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Ls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GGG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" strokeweight="6pt">
                <o:lock v:ext="edit" shapetype="f"/>
              </v:line>
            </w:pict>
          </mc:Fallback>
        </mc:AlternateContent>
      </w:r>
      <w:r w:rsidR="00236EFB">
        <w:rPr>
          <w:rFonts w:ascii="Arial" w:hAnsi="Arial" w:cs="Arial"/>
          <w:b/>
          <w:color w:val="002060"/>
        </w:rPr>
        <w:t>ENCLOSURE: 2</w:t>
      </w:r>
      <w:r w:rsidR="00B37427" w:rsidRPr="00696122">
        <w:rPr>
          <w:rFonts w:ascii="Arial" w:hAnsi="Arial" w:cs="Arial"/>
          <w:b/>
          <w:color w:val="002060"/>
        </w:rPr>
        <w:t xml:space="preserve"> – REFRENCE FROM PUBLIC DOMAIN</w:t>
      </w:r>
    </w:p>
    <w:p w:rsidR="00C96B9E" w:rsidRDefault="00C96B9E" w:rsidP="00B37427">
      <w:pPr>
        <w:pStyle w:val="ListParagraph"/>
        <w:tabs>
          <w:tab w:val="left" w:pos="0"/>
          <w:tab w:val="left" w:pos="4320"/>
        </w:tabs>
        <w:spacing w:line="360" w:lineRule="auto"/>
        <w:ind w:left="0" w:right="4889"/>
        <w:jc w:val="center"/>
        <w:rPr>
          <w:rFonts w:ascii="Arial" w:hAnsi="Arial" w:cs="Arial"/>
          <w:b/>
          <w:noProof/>
          <w:sz w:val="20"/>
          <w:szCs w:val="20"/>
          <w:lang w:val="en-IN" w:eastAsia="en-IN"/>
        </w:rPr>
      </w:pPr>
    </w:p>
    <w:p w:rsidR="00B37427" w:rsidRDefault="00006225" w:rsidP="00006225">
      <w:pPr>
        <w:pStyle w:val="ListParagraph"/>
        <w:tabs>
          <w:tab w:val="left" w:pos="180"/>
          <w:tab w:val="left" w:pos="270"/>
          <w:tab w:val="left" w:pos="4320"/>
        </w:tabs>
        <w:spacing w:line="360" w:lineRule="auto"/>
        <w:ind w:left="0" w:right="4889"/>
        <w:jc w:val="center"/>
        <w:rPr>
          <w:rFonts w:ascii="Arial" w:hAnsi="Arial" w:cs="Arial"/>
          <w:b/>
          <w:sz w:val="20"/>
          <w:szCs w:val="20"/>
        </w:rPr>
      </w:pPr>
      <w:r>
        <w:rPr>
          <w:rFonts w:ascii="Arial" w:hAnsi="Arial" w:cs="Arial"/>
          <w:b/>
          <w:noProof/>
          <w:sz w:val="20"/>
          <w:szCs w:val="20"/>
        </w:rPr>
        <w:drawing>
          <wp:inline distT="0" distB="0" distL="0" distR="0">
            <wp:extent cx="5848350" cy="381000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6436A6.tmp"/>
                    <pic:cNvPicPr/>
                  </pic:nvPicPr>
                  <pic:blipFill>
                    <a:blip r:embed="rId9">
                      <a:extLst>
                        <a:ext uri="{28A0092B-C50C-407E-A947-70E740481C1C}">
                          <a14:useLocalDpi xmlns:a14="http://schemas.microsoft.com/office/drawing/2010/main" val="0"/>
                        </a:ext>
                      </a:extLst>
                    </a:blip>
                    <a:stretch>
                      <a:fillRect/>
                    </a:stretch>
                  </pic:blipFill>
                  <pic:spPr>
                    <a:xfrm>
                      <a:off x="0" y="0"/>
                      <a:ext cx="5848350" cy="3810000"/>
                    </a:xfrm>
                    <a:prstGeom prst="rect">
                      <a:avLst/>
                    </a:prstGeom>
                    <a:ln>
                      <a:solidFill>
                        <a:schemeClr val="tx1"/>
                      </a:solidFill>
                    </a:ln>
                  </pic:spPr>
                </pic:pic>
              </a:graphicData>
            </a:graphic>
          </wp:inline>
        </w:drawing>
      </w:r>
    </w:p>
    <w:p w:rsidR="00702F02" w:rsidRDefault="00006225" w:rsidP="00006225">
      <w:pPr>
        <w:pStyle w:val="ListParagraph"/>
        <w:tabs>
          <w:tab w:val="left" w:pos="180"/>
          <w:tab w:val="left" w:pos="270"/>
          <w:tab w:val="left" w:pos="4320"/>
        </w:tabs>
        <w:spacing w:line="360" w:lineRule="auto"/>
        <w:ind w:left="0" w:right="4889"/>
        <w:jc w:val="center"/>
        <w:rPr>
          <w:rFonts w:ascii="Arial" w:hAnsi="Arial" w:cs="Arial"/>
          <w:b/>
          <w:sz w:val="20"/>
          <w:szCs w:val="20"/>
        </w:rPr>
      </w:pPr>
      <w:r>
        <w:rPr>
          <w:rFonts w:ascii="Arial" w:hAnsi="Arial" w:cs="Arial"/>
          <w:b/>
          <w:noProof/>
          <w:sz w:val="20"/>
          <w:szCs w:val="20"/>
        </w:rPr>
        <w:drawing>
          <wp:inline distT="0" distB="0" distL="0" distR="0">
            <wp:extent cx="5848350" cy="411480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64DFC8.tmp"/>
                    <pic:cNvPicPr/>
                  </pic:nvPicPr>
                  <pic:blipFill>
                    <a:blip r:embed="rId10">
                      <a:extLst>
                        <a:ext uri="{28A0092B-C50C-407E-A947-70E740481C1C}">
                          <a14:useLocalDpi xmlns:a14="http://schemas.microsoft.com/office/drawing/2010/main" val="0"/>
                        </a:ext>
                      </a:extLst>
                    </a:blip>
                    <a:stretch>
                      <a:fillRect/>
                    </a:stretch>
                  </pic:blipFill>
                  <pic:spPr>
                    <a:xfrm>
                      <a:off x="0" y="0"/>
                      <a:ext cx="5848350" cy="4114800"/>
                    </a:xfrm>
                    <a:prstGeom prst="rect">
                      <a:avLst/>
                    </a:prstGeom>
                    <a:ln>
                      <a:solidFill>
                        <a:schemeClr val="tx1"/>
                      </a:solidFill>
                    </a:ln>
                  </pic:spPr>
                </pic:pic>
              </a:graphicData>
            </a:graphic>
          </wp:inline>
        </w:drawing>
      </w:r>
    </w:p>
    <w:p w:rsidR="00373848" w:rsidRDefault="00C31982" w:rsidP="00373848">
      <w:pPr>
        <w:spacing w:line="360" w:lineRule="auto"/>
        <w:jc w:val="center"/>
        <w:rPr>
          <w:rFonts w:ascii="Arial" w:hAnsi="Arial" w:cs="Arial"/>
          <w:b/>
          <w:u w:val="single"/>
        </w:rPr>
      </w:pPr>
      <w:r>
        <w:rPr>
          <w:rFonts w:ascii="Arial" w:hAnsi="Arial" w:cs="Arial"/>
          <w:b/>
          <w:noProof/>
          <w:sz w:val="24"/>
          <w:szCs w:val="24"/>
          <w:u w:val="single"/>
        </w:rPr>
        <mc:AlternateContent>
          <mc:Choice Requires="wps">
            <w:drawing>
              <wp:anchor distT="4294967295" distB="4294967295" distL="114300" distR="114300" simplePos="0" relativeHeight="251658240" behindDoc="0" locked="0" layoutInCell="1" allowOverlap="1" wp14:anchorId="4DE1AC28" wp14:editId="65965E8F">
                <wp:simplePos x="0" y="0"/>
                <wp:positionH relativeFrom="column">
                  <wp:posOffset>-45720</wp:posOffset>
                </wp:positionH>
                <wp:positionV relativeFrom="paragraph">
                  <wp:posOffset>275590</wp:posOffset>
                </wp:positionV>
                <wp:extent cx="5928360" cy="0"/>
                <wp:effectExtent l="0" t="38100" r="15240" b="3810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65DA003" id="Straight Connector 15"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1.7pt" to="463.2pt,2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bOAIAAAo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" strokeweight="6pt">
                <o:lock v:ext="edit" shapetype="f"/>
              </v:line>
            </w:pict>
          </mc:Fallback>
        </mc:AlternateContent>
      </w:r>
      <w:r w:rsidR="00236EFB">
        <w:rPr>
          <w:rFonts w:ascii="Arial" w:hAnsi="Arial" w:cs="Arial"/>
          <w:b/>
        </w:rPr>
        <w:t>ENCLOSURE: 3</w:t>
      </w:r>
      <w:r w:rsidR="00373848">
        <w:rPr>
          <w:rFonts w:ascii="Arial" w:hAnsi="Arial" w:cs="Arial"/>
          <w:b/>
        </w:rPr>
        <w:t xml:space="preserve"> </w:t>
      </w:r>
      <w:r w:rsidR="00DC5AD2">
        <w:rPr>
          <w:rFonts w:ascii="Arial" w:hAnsi="Arial" w:cs="Arial"/>
          <w:b/>
        </w:rPr>
        <w:t>- PHOTOGRAPHS</w:t>
      </w:r>
    </w:p>
    <w:p w:rsidR="003F50C8" w:rsidRDefault="003F50C8" w:rsidP="00702F02">
      <w:pPr>
        <w:pStyle w:val="ListParagraph"/>
        <w:tabs>
          <w:tab w:val="left" w:pos="0"/>
          <w:tab w:val="left" w:pos="4320"/>
        </w:tabs>
        <w:spacing w:line="360" w:lineRule="auto"/>
        <w:ind w:left="0" w:right="4889"/>
        <w:rPr>
          <w:rFonts w:ascii="Arial" w:hAnsi="Arial" w:cs="Arial"/>
          <w:b/>
          <w:sz w:val="20"/>
          <w:szCs w:val="20"/>
        </w:rPr>
      </w:pPr>
    </w:p>
    <w:p w:rsidR="00702F02" w:rsidRDefault="00613593" w:rsidP="00702F02">
      <w:pPr>
        <w:pStyle w:val="ListParagraph"/>
        <w:tabs>
          <w:tab w:val="left" w:pos="0"/>
          <w:tab w:val="left" w:pos="4320"/>
        </w:tabs>
        <w:spacing w:line="360" w:lineRule="auto"/>
        <w:ind w:left="0" w:right="4889"/>
        <w:rPr>
          <w:rFonts w:ascii="Arial" w:hAnsi="Arial" w:cs="Arial"/>
          <w:b/>
          <w:sz w:val="20"/>
          <w:szCs w:val="20"/>
        </w:rPr>
      </w:pPr>
      <w:r w:rsidRPr="00613593">
        <w:rPr>
          <w:rFonts w:ascii="Arial" w:hAnsi="Arial" w:cs="Arial"/>
          <w:b/>
          <w:noProof/>
          <w:sz w:val="20"/>
          <w:szCs w:val="20"/>
        </w:rPr>
        <w:drawing>
          <wp:inline distT="0" distB="0" distL="0" distR="0">
            <wp:extent cx="5730875" cy="3990975"/>
            <wp:effectExtent l="19050" t="19050" r="22225" b="28575"/>
            <wp:docPr id="4" name="Picture 4" descr="C:\Users\trainee2\Desktop\CarValuation\WhatsApp Image 2021-09-23 at 3.38.40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CarValuation\WhatsApp Image 2021-09-23 at 3.38.40 PM (2).jpeg"/>
                    <pic:cNvPicPr>
                      <a:picLocks noChangeAspect="1" noChangeArrowheads="1"/>
                    </pic:cNvPicPr>
                  </pic:nvPicPr>
                  <pic:blipFill>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1599" cy="3991479"/>
                    </a:xfrm>
                    <a:prstGeom prst="rect">
                      <a:avLst/>
                    </a:prstGeom>
                    <a:noFill/>
                    <a:ln>
                      <a:solidFill>
                        <a:schemeClr val="tx1"/>
                      </a:solidFill>
                    </a:ln>
                  </pic:spPr>
                </pic:pic>
              </a:graphicData>
            </a:graphic>
          </wp:inline>
        </w:drawing>
      </w:r>
    </w:p>
    <w:p w:rsidR="00613593" w:rsidRDefault="00613593" w:rsidP="00702F02">
      <w:pPr>
        <w:pStyle w:val="ListParagraph"/>
        <w:tabs>
          <w:tab w:val="left" w:pos="0"/>
          <w:tab w:val="left" w:pos="4320"/>
        </w:tabs>
        <w:spacing w:line="360" w:lineRule="auto"/>
        <w:ind w:left="0" w:right="4889"/>
        <w:rPr>
          <w:rFonts w:ascii="Arial" w:hAnsi="Arial" w:cs="Arial"/>
          <w:b/>
          <w:sz w:val="20"/>
          <w:szCs w:val="20"/>
        </w:rPr>
      </w:pPr>
      <w:r w:rsidRPr="00613593">
        <w:rPr>
          <w:rFonts w:ascii="Arial" w:hAnsi="Arial" w:cs="Arial"/>
          <w:b/>
          <w:noProof/>
          <w:sz w:val="20"/>
          <w:szCs w:val="20"/>
        </w:rPr>
        <w:drawing>
          <wp:inline distT="0" distB="0" distL="0" distR="0">
            <wp:extent cx="5772150" cy="4057542"/>
            <wp:effectExtent l="19050" t="19050" r="19050" b="19685"/>
            <wp:docPr id="6" name="Picture 6" descr="C:\Users\trainee2\Desktop\CarValuation\WhatsApp Image 2021-09-23 at 3.38.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CarValuation\WhatsApp Image 2021-09-23 at 3.38.39 PM.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79026" cy="4062376"/>
                    </a:xfrm>
                    <a:prstGeom prst="rect">
                      <a:avLst/>
                    </a:prstGeom>
                    <a:noFill/>
                    <a:ln>
                      <a:solidFill>
                        <a:schemeClr val="tx1"/>
                      </a:solidFill>
                    </a:ln>
                  </pic:spPr>
                </pic:pic>
              </a:graphicData>
            </a:graphic>
          </wp:inline>
        </w:drawing>
      </w:r>
    </w:p>
    <w:p w:rsidR="00613593" w:rsidRDefault="00613593" w:rsidP="00702F02">
      <w:pPr>
        <w:pStyle w:val="ListParagraph"/>
        <w:tabs>
          <w:tab w:val="left" w:pos="0"/>
          <w:tab w:val="left" w:pos="4320"/>
        </w:tabs>
        <w:spacing w:line="360" w:lineRule="auto"/>
        <w:ind w:left="0" w:right="4889"/>
        <w:rPr>
          <w:rFonts w:ascii="Arial" w:hAnsi="Arial" w:cs="Arial"/>
          <w:b/>
          <w:sz w:val="20"/>
          <w:szCs w:val="20"/>
        </w:rPr>
      </w:pPr>
      <w:r w:rsidRPr="00613593">
        <w:rPr>
          <w:rFonts w:ascii="Arial" w:hAnsi="Arial" w:cs="Arial"/>
          <w:b/>
          <w:noProof/>
          <w:sz w:val="20"/>
          <w:szCs w:val="20"/>
        </w:rPr>
        <w:drawing>
          <wp:inline distT="0" distB="0" distL="0" distR="0">
            <wp:extent cx="5730875" cy="4181475"/>
            <wp:effectExtent l="19050" t="19050" r="22225" b="28575"/>
            <wp:docPr id="7" name="Picture 7" descr="C:\Users\trainee2\Desktop\CarValuation\WhatsApp Image 2021-09-23 at 3.38.43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CarValuation\WhatsApp Image 2021-09-23 at 3.38.43 PM (2).jpeg"/>
                    <pic:cNvPicPr>
                      <a:picLocks noChangeAspect="1" noChangeArrowheads="1"/>
                    </pic:cNvPicPr>
                  </pic:nvPicPr>
                  <pic:blipFill>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1610" cy="4182011"/>
                    </a:xfrm>
                    <a:prstGeom prst="rect">
                      <a:avLst/>
                    </a:prstGeom>
                    <a:noFill/>
                    <a:ln>
                      <a:solidFill>
                        <a:schemeClr val="tx1"/>
                      </a:solidFill>
                    </a:ln>
                  </pic:spPr>
                </pic:pic>
              </a:graphicData>
            </a:graphic>
          </wp:inline>
        </w:drawing>
      </w:r>
    </w:p>
    <w:p w:rsidR="00613593" w:rsidRDefault="00613593" w:rsidP="00702F02">
      <w:pPr>
        <w:pStyle w:val="ListParagraph"/>
        <w:tabs>
          <w:tab w:val="left" w:pos="0"/>
          <w:tab w:val="left" w:pos="4320"/>
        </w:tabs>
        <w:spacing w:line="360" w:lineRule="auto"/>
        <w:ind w:left="0" w:right="4889"/>
        <w:rPr>
          <w:rFonts w:ascii="Arial" w:hAnsi="Arial" w:cs="Arial"/>
          <w:b/>
          <w:sz w:val="20"/>
          <w:szCs w:val="20"/>
        </w:rPr>
      </w:pPr>
      <w:r w:rsidRPr="00613593">
        <w:rPr>
          <w:rFonts w:ascii="Arial" w:hAnsi="Arial" w:cs="Arial"/>
          <w:b/>
          <w:noProof/>
          <w:sz w:val="20"/>
          <w:szCs w:val="20"/>
        </w:rPr>
        <w:drawing>
          <wp:inline distT="0" distB="0" distL="0" distR="0">
            <wp:extent cx="5731028" cy="4248150"/>
            <wp:effectExtent l="19050" t="19050" r="22225" b="19050"/>
            <wp:docPr id="8" name="Picture 8" descr="C:\Users\trainee2\Desktop\CarValuation\WhatsApp Image 2021-09-23 at 3.39.06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CarValuation\WhatsApp Image 2021-09-23 at 3.39.06 PM (1).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2734" cy="4249415"/>
                    </a:xfrm>
                    <a:prstGeom prst="rect">
                      <a:avLst/>
                    </a:prstGeom>
                    <a:noFill/>
                    <a:ln>
                      <a:solidFill>
                        <a:schemeClr val="tx1"/>
                      </a:solidFill>
                    </a:ln>
                  </pic:spPr>
                </pic:pic>
              </a:graphicData>
            </a:graphic>
          </wp:inline>
        </w:drawing>
      </w:r>
    </w:p>
    <w:p w:rsidR="00613593" w:rsidRDefault="00613593" w:rsidP="00702F02">
      <w:pPr>
        <w:pStyle w:val="ListParagraph"/>
        <w:tabs>
          <w:tab w:val="left" w:pos="0"/>
          <w:tab w:val="left" w:pos="4320"/>
        </w:tabs>
        <w:spacing w:line="360" w:lineRule="auto"/>
        <w:ind w:left="0" w:right="4889"/>
        <w:rPr>
          <w:rFonts w:ascii="Arial" w:hAnsi="Arial" w:cs="Arial"/>
          <w:b/>
          <w:sz w:val="20"/>
          <w:szCs w:val="20"/>
        </w:rPr>
      </w:pPr>
    </w:p>
    <w:p w:rsidR="00613593" w:rsidRDefault="00613593" w:rsidP="00702F02">
      <w:pPr>
        <w:pStyle w:val="ListParagraph"/>
        <w:tabs>
          <w:tab w:val="left" w:pos="0"/>
          <w:tab w:val="left" w:pos="4320"/>
        </w:tabs>
        <w:spacing w:line="360" w:lineRule="auto"/>
        <w:ind w:left="0" w:right="4889"/>
        <w:rPr>
          <w:rFonts w:ascii="Arial" w:hAnsi="Arial" w:cs="Arial"/>
          <w:b/>
          <w:sz w:val="20"/>
          <w:szCs w:val="20"/>
        </w:rPr>
      </w:pPr>
      <w:r w:rsidRPr="00613593">
        <w:rPr>
          <w:rFonts w:ascii="Arial" w:hAnsi="Arial" w:cs="Arial"/>
          <w:b/>
          <w:noProof/>
          <w:sz w:val="20"/>
          <w:szCs w:val="20"/>
        </w:rPr>
        <w:drawing>
          <wp:inline distT="0" distB="0" distL="0" distR="0">
            <wp:extent cx="5730240" cy="4152900"/>
            <wp:effectExtent l="19050" t="19050" r="22860" b="19050"/>
            <wp:docPr id="9" name="Picture 9" descr="C:\Users\trainee2\Desktop\CarValuation\WhatsApp Image 2021-09-23 at 3.39.05 PM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CarValuation\WhatsApp Image 2021-09-23 at 3.39.05 PM (3).jpeg"/>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2359" cy="4154436"/>
                    </a:xfrm>
                    <a:prstGeom prst="rect">
                      <a:avLst/>
                    </a:prstGeom>
                    <a:noFill/>
                    <a:ln>
                      <a:solidFill>
                        <a:schemeClr val="tx1"/>
                      </a:solidFill>
                    </a:ln>
                  </pic:spPr>
                </pic:pic>
              </a:graphicData>
            </a:graphic>
          </wp:inline>
        </w:drawing>
      </w:r>
    </w:p>
    <w:p w:rsidR="0080058B" w:rsidRDefault="00613593" w:rsidP="00702F02">
      <w:pPr>
        <w:pStyle w:val="ListParagraph"/>
        <w:tabs>
          <w:tab w:val="left" w:pos="0"/>
          <w:tab w:val="left" w:pos="4320"/>
        </w:tabs>
        <w:spacing w:line="360" w:lineRule="auto"/>
        <w:ind w:left="0" w:right="4889"/>
        <w:rPr>
          <w:rFonts w:ascii="Arial" w:hAnsi="Arial" w:cs="Arial"/>
          <w:b/>
          <w:sz w:val="20"/>
          <w:szCs w:val="20"/>
        </w:rPr>
      </w:pPr>
      <w:r w:rsidRPr="00613593">
        <w:rPr>
          <w:rFonts w:ascii="Arial" w:hAnsi="Arial" w:cs="Arial"/>
          <w:b/>
          <w:noProof/>
          <w:sz w:val="20"/>
          <w:szCs w:val="20"/>
        </w:rPr>
        <w:drawing>
          <wp:inline distT="0" distB="0" distL="0" distR="0">
            <wp:extent cx="5730239" cy="4352925"/>
            <wp:effectExtent l="19050" t="19050" r="23495" b="9525"/>
            <wp:docPr id="10" name="Picture 10" descr="C:\Users\trainee2\Desktop\CarValuation\WhatsApp Image 2021-09-23 at 3.39.06 P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CarValuation\WhatsApp Image 2021-09-23 at 3.39.06 PM (2).jpeg"/>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40806" cy="4360952"/>
                    </a:xfrm>
                    <a:prstGeom prst="rect">
                      <a:avLst/>
                    </a:prstGeom>
                    <a:noFill/>
                    <a:ln>
                      <a:solidFill>
                        <a:schemeClr val="tx1"/>
                      </a:solidFill>
                    </a:ln>
                  </pic:spPr>
                </pic:pic>
              </a:graphicData>
            </a:graphic>
          </wp:inline>
        </w:drawing>
      </w:r>
    </w:p>
    <w:p w:rsidR="00AC580B" w:rsidRDefault="00AC580B" w:rsidP="00702F02">
      <w:pPr>
        <w:pStyle w:val="ListParagraph"/>
        <w:tabs>
          <w:tab w:val="left" w:pos="0"/>
          <w:tab w:val="left" w:pos="4320"/>
        </w:tabs>
        <w:spacing w:line="360" w:lineRule="auto"/>
        <w:ind w:left="0" w:right="4889"/>
        <w:rPr>
          <w:rFonts w:ascii="Arial" w:hAnsi="Arial" w:cs="Arial"/>
          <w:b/>
          <w:sz w:val="20"/>
          <w:szCs w:val="20"/>
        </w:rPr>
      </w:pPr>
    </w:p>
    <w:sectPr w:rsidR="00AC580B" w:rsidSect="00C96B9E">
      <w:headerReference w:type="default" r:id="rId21"/>
      <w:footerReference w:type="default" r:id="rId22"/>
      <w:pgSz w:w="11906" w:h="16838"/>
      <w:pgMar w:top="1418" w:right="1440" w:bottom="1440" w:left="1440" w:header="426"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641DE" w:rsidRDefault="004641DE" w:rsidP="008E6AC7">
      <w:pPr>
        <w:spacing w:after="0" w:line="240" w:lineRule="auto"/>
      </w:pPr>
      <w:r>
        <w:separator/>
      </w:r>
    </w:p>
  </w:endnote>
  <w:endnote w:type="continuationSeparator" w:id="0">
    <w:p w:rsidR="004641DE" w:rsidRDefault="004641DE" w:rsidP="008E6AC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319" w:rsidRPr="005832CA" w:rsidRDefault="005832CA" w:rsidP="00C96B9E">
    <w:pPr>
      <w:pStyle w:val="Footer"/>
      <w:pBdr>
        <w:top w:val="thinThickSmallGap" w:sz="24" w:space="0" w:color="622423" w:themeColor="accent2" w:themeShade="7F"/>
      </w:pBdr>
      <w:rPr>
        <w:rFonts w:ascii="Cambria Math" w:eastAsia="Arial" w:hAnsi="Cambria Math" w:cstheme="minorHAnsi"/>
        <w:b/>
        <w:color w:val="4F81BD" w:themeColor="accent1"/>
        <w:sz w:val="20"/>
        <w:lang w:bidi="en-US"/>
      </w:rPr>
    </w:pPr>
    <w:r>
      <w:rPr>
        <w:rFonts w:ascii="Cambria Math" w:eastAsia="Arial" w:hAnsi="Cambria Math" w:cstheme="minorHAnsi"/>
        <w:b/>
        <w:color w:val="4F81BD" w:themeColor="accent1"/>
        <w:sz w:val="20"/>
        <w:lang w:bidi="en-US"/>
      </w:rPr>
      <w:t xml:space="preserve">FILE NO. </w:t>
    </w:r>
    <w:r w:rsidR="00CF3A39">
      <w:rPr>
        <w:rFonts w:ascii="Cambria Math" w:eastAsia="Arial" w:hAnsi="Cambria Math" w:cstheme="minorHAnsi"/>
        <w:b/>
        <w:color w:val="4F81BD" w:themeColor="accent1"/>
        <w:sz w:val="20"/>
        <w:lang w:bidi="en-US"/>
      </w:rPr>
      <w:t>VIS(FY2021</w:t>
    </w:r>
    <w:r w:rsidR="00A54129">
      <w:rPr>
        <w:rFonts w:ascii="Cambria Math" w:eastAsia="Arial" w:hAnsi="Cambria Math" w:cstheme="minorHAnsi"/>
        <w:b/>
        <w:color w:val="4F81BD" w:themeColor="accent1"/>
        <w:sz w:val="20"/>
        <w:lang w:bidi="en-US"/>
      </w:rPr>
      <w:t>-22)-PL</w:t>
    </w:r>
    <w:r w:rsidR="00CF3A39">
      <w:rPr>
        <w:rFonts w:ascii="Cambria Math" w:eastAsia="Arial" w:hAnsi="Cambria Math" w:cstheme="minorHAnsi"/>
        <w:b/>
        <w:color w:val="4F81BD" w:themeColor="accent1"/>
        <w:sz w:val="20"/>
        <w:lang w:bidi="en-US"/>
      </w:rPr>
      <w:t>428-385-498</w:t>
    </w:r>
    <w:r>
      <w:rPr>
        <w:rFonts w:ascii="Cambria Math" w:eastAsia="Arial" w:hAnsi="Cambria Math" w:cstheme="minorHAnsi"/>
        <w:b/>
        <w:color w:val="4F81BD" w:themeColor="accent1"/>
        <w:sz w:val="20"/>
        <w:lang w:bidi="en-US"/>
      </w:rPr>
      <w:tab/>
    </w:r>
    <w:r>
      <w:rPr>
        <w:rFonts w:ascii="Cambria Math" w:eastAsia="Arial" w:hAnsi="Cambria Math" w:cstheme="minorHAnsi"/>
        <w:b/>
        <w:color w:val="4F81BD" w:themeColor="accent1"/>
        <w:sz w:val="20"/>
        <w:lang w:bidi="en-US"/>
      </w:rPr>
      <w:tab/>
    </w:r>
    <w:r w:rsidR="000E4319" w:rsidRPr="005832CA">
      <w:rPr>
        <w:rFonts w:ascii="Cambria Math" w:eastAsia="Arial" w:hAnsi="Cambria Math" w:cstheme="minorHAnsi"/>
        <w:b/>
        <w:color w:val="4F81BD" w:themeColor="accent1"/>
        <w:sz w:val="20"/>
        <w:lang w:bidi="en-US"/>
      </w:rPr>
      <w:t xml:space="preserve">Page </w:t>
    </w:r>
    <w:r w:rsidR="000E4319" w:rsidRPr="005832CA">
      <w:rPr>
        <w:rFonts w:ascii="Cambria Math" w:eastAsia="Arial" w:hAnsi="Cambria Math" w:cstheme="minorHAnsi"/>
        <w:b/>
        <w:color w:val="4F81BD" w:themeColor="accent1"/>
        <w:sz w:val="20"/>
        <w:lang w:bidi="en-US"/>
      </w:rPr>
      <w:fldChar w:fldCharType="begin"/>
    </w:r>
    <w:r w:rsidR="000E4319" w:rsidRPr="005832CA">
      <w:rPr>
        <w:rFonts w:ascii="Cambria Math" w:eastAsia="Arial" w:hAnsi="Cambria Math" w:cstheme="minorHAnsi"/>
        <w:b/>
        <w:color w:val="4F81BD" w:themeColor="accent1"/>
        <w:sz w:val="20"/>
        <w:lang w:bidi="en-US"/>
      </w:rPr>
      <w:instrText xml:space="preserve"> PAGE   \* MERGEFORMAT </w:instrText>
    </w:r>
    <w:r w:rsidR="000E4319" w:rsidRPr="005832CA">
      <w:rPr>
        <w:rFonts w:ascii="Cambria Math" w:eastAsia="Arial" w:hAnsi="Cambria Math" w:cstheme="minorHAnsi"/>
        <w:b/>
        <w:color w:val="4F81BD" w:themeColor="accent1"/>
        <w:sz w:val="20"/>
        <w:lang w:bidi="en-US"/>
      </w:rPr>
      <w:fldChar w:fldCharType="separate"/>
    </w:r>
    <w:r w:rsidR="00B24D3B">
      <w:rPr>
        <w:rFonts w:ascii="Cambria Math" w:eastAsia="Arial" w:hAnsi="Cambria Math" w:cstheme="minorHAnsi"/>
        <w:b/>
        <w:noProof/>
        <w:color w:val="4F81BD" w:themeColor="accent1"/>
        <w:sz w:val="20"/>
        <w:lang w:bidi="en-US"/>
      </w:rPr>
      <w:t>10</w:t>
    </w:r>
    <w:r w:rsidR="000E4319" w:rsidRPr="005832CA">
      <w:rPr>
        <w:rFonts w:ascii="Cambria Math" w:eastAsia="Arial" w:hAnsi="Cambria Math" w:cstheme="minorHAnsi"/>
        <w:b/>
        <w:color w:val="4F81BD" w:themeColor="accent1"/>
        <w:sz w:val="20"/>
        <w:lang w:bidi="en-US"/>
      </w:rPr>
      <w:fldChar w:fldCharType="end"/>
    </w:r>
  </w:p>
  <w:p w:rsidR="000E4319" w:rsidRDefault="000E4319">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641DE" w:rsidRDefault="004641DE" w:rsidP="008E6AC7">
      <w:pPr>
        <w:spacing w:after="0" w:line="240" w:lineRule="auto"/>
      </w:pPr>
      <w:r>
        <w:separator/>
      </w:r>
    </w:p>
  </w:footnote>
  <w:footnote w:type="continuationSeparator" w:id="0">
    <w:p w:rsidR="004641DE" w:rsidRDefault="004641DE" w:rsidP="008E6AC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E4319" w:rsidRDefault="00B24D3B" w:rsidP="00C31982">
    <w:pPr>
      <w:pStyle w:val="Header"/>
      <w:tabs>
        <w:tab w:val="clear" w:pos="9026"/>
        <w:tab w:val="right" w:pos="9639"/>
      </w:tabs>
      <w:ind w:left="-851" w:right="-613"/>
    </w:pPr>
    <w:sdt>
      <w:sdtPr>
        <w:rPr>
          <w:b/>
          <w:bCs/>
          <w:color w:val="17365D" w:themeColor="text2" w:themeShade="BF"/>
          <w:sz w:val="28"/>
          <w:szCs w:val="28"/>
        </w:rPr>
        <w:id w:val="-1798823775"/>
        <w:docPartObj>
          <w:docPartGallery w:val="Watermarks"/>
          <w:docPartUnique/>
        </w:docPartObj>
      </w:sdtPr>
      <w:sdtEndPr/>
      <w:sdtContent>
        <w:r>
          <w:rPr>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038746099"/>
        <w:dataBinding w:prefixMappings="xmlns:ns0='http://schemas.openxmlformats.org/package/2006/metadata/core-properties' xmlns:ns1='http://purl.org/dc/elements/1.1/'" w:xpath="/ns0:coreProperties[1]/ns1:title[1]" w:storeItemID="{6C3C8BC8-F283-45AE-878A-BAB7291924A1}"/>
        <w:text/>
      </w:sdtPr>
      <w:sdtEndPr/>
      <w:sdtContent>
        <w:r w:rsidR="000E4319">
          <w:rPr>
            <w:b/>
            <w:bCs/>
            <w:color w:val="17365D" w:themeColor="text2" w:themeShade="BF"/>
            <w:sz w:val="28"/>
            <w:szCs w:val="28"/>
          </w:rPr>
          <w:t>VLUATION REPORT</w:t>
        </w:r>
      </w:sdtContent>
    </w:sdt>
    <w:r w:rsidR="000E4319">
      <w:t xml:space="preserve">                                                                                     </w:t>
    </w:r>
    <w:r w:rsidR="000E4319">
      <w:tab/>
      <w:t xml:space="preserve">                 </w:t>
    </w:r>
    <w:r w:rsidR="000E4319">
      <w:rPr>
        <w:noProof/>
        <w:color w:val="4F81BD" w:themeColor="accent1"/>
      </w:rPr>
      <w:drawing>
        <wp:inline distT="0" distB="0" distL="0" distR="0" wp14:anchorId="0CC2A7E7" wp14:editId="22AFFBA6">
          <wp:extent cx="1524000" cy="262296"/>
          <wp:effectExtent l="0" t="0" r="0" b="4445"/>
          <wp:docPr id="1" name="Picture 1"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BEBA8EAE-BF5A-486C-A8C5-ECC9F3942E4B}">
                        <a14:imgProps xmlns:a14="http://schemas.microsoft.com/office/drawing/2010/main">
                          <a14:imgLayer r:embed="rId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524000" cy="262296"/>
                  </a:xfrm>
                  <a:prstGeom prst="rect">
                    <a:avLst/>
                  </a:prstGeom>
                  <a:noFill/>
                  <a:ln>
                    <a:noFill/>
                  </a:ln>
                </pic:spPr>
              </pic:pic>
            </a:graphicData>
          </a:graphic>
        </wp:inline>
      </w:drawing>
    </w:r>
    <w:r w:rsidR="000E4319">
      <w:t xml:space="preserve">                </w:t>
    </w:r>
  </w:p>
  <w:p w:rsidR="00613593" w:rsidRDefault="000E4319" w:rsidP="00C31982">
    <w:pPr>
      <w:pStyle w:val="Header"/>
      <w:ind w:left="-851"/>
      <w:rPr>
        <w:rFonts w:ascii="Cambria Math" w:eastAsia="Arial" w:hAnsi="Cambria Math" w:cstheme="minorHAnsi"/>
        <w:b/>
        <w:color w:val="4F81BD" w:themeColor="accent1"/>
        <w:sz w:val="20"/>
        <w:lang w:bidi="en-US"/>
      </w:rPr>
    </w:pPr>
    <w:r w:rsidRPr="00CE1188">
      <w:rPr>
        <w:rFonts w:ascii="Cambria Math" w:eastAsia="Arial" w:hAnsi="Cambria Math" w:cstheme="minorHAnsi"/>
        <w:b/>
        <w:color w:val="4F81BD" w:themeColor="accent1"/>
        <w:sz w:val="20"/>
        <w:lang w:bidi="en-US"/>
      </w:rPr>
      <w:t>M</w:t>
    </w:r>
    <w:r w:rsidR="00613593">
      <w:rPr>
        <w:rFonts w:ascii="Cambria Math" w:eastAsia="Arial" w:hAnsi="Cambria Math" w:cstheme="minorHAnsi"/>
        <w:b/>
        <w:color w:val="4F81BD" w:themeColor="accent1"/>
        <w:sz w:val="20"/>
        <w:lang w:bidi="en-US"/>
      </w:rPr>
      <w:t>R. HARSHVARDHAN REDDY</w:t>
    </w:r>
  </w:p>
  <w:p w:rsidR="000E4319" w:rsidRPr="00CE1188" w:rsidRDefault="000E4319" w:rsidP="00C31982">
    <w:pPr>
      <w:pStyle w:val="Header"/>
      <w:ind w:left="-851"/>
      <w:rPr>
        <w:rFonts w:ascii="Cambria Math" w:eastAsia="Arial" w:hAnsi="Cambria Math" w:cstheme="minorHAnsi"/>
        <w:b/>
        <w:color w:val="4F81BD" w:themeColor="accent1"/>
        <w:sz w:val="20"/>
        <w:lang w:bidi="en-US"/>
      </w:rPr>
    </w:pPr>
    <w:r w:rsidRPr="00CE1188">
      <w:rPr>
        <w:rFonts w:ascii="Cambria Math" w:eastAsia="Arial" w:hAnsi="Cambria Math" w:cstheme="minorHAnsi"/>
        <w:b/>
        <w:color w:val="4F81BD" w:themeColor="accent1"/>
        <w:sz w:val="20"/>
        <w:lang w:bidi="en-US"/>
      </w:rP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BA0236"/>
    <w:multiLevelType w:val="hybridMultilevel"/>
    <w:tmpl w:val="D63406CC"/>
    <w:lvl w:ilvl="0" w:tplc="F98613E8">
      <w:start w:val="1"/>
      <w:numFmt w:val="decimal"/>
      <w:lvlText w:val="%1."/>
      <w:lvlJc w:val="left"/>
      <w:pPr>
        <w:ind w:left="643"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 w15:restartNumberingAfterBreak="0">
    <w:nsid w:val="23B054B3"/>
    <w:multiLevelType w:val="hybridMultilevel"/>
    <w:tmpl w:val="11347B3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57533FD"/>
    <w:multiLevelType w:val="hybridMultilevel"/>
    <w:tmpl w:val="D3B663AA"/>
    <w:lvl w:ilvl="0" w:tplc="E6F87910">
      <w:start w:val="1"/>
      <w:numFmt w:val="lowerRoman"/>
      <w:lvlText w:val="%1."/>
      <w:lvlJc w:val="right"/>
      <w:pPr>
        <w:ind w:left="81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9847458"/>
    <w:multiLevelType w:val="hybridMultilevel"/>
    <w:tmpl w:val="EBB4EBDC"/>
    <w:lvl w:ilvl="0" w:tplc="F7980C62">
      <w:start w:val="1"/>
      <w:numFmt w:val="lowerLetter"/>
      <w:lvlText w:val="%1."/>
      <w:lvlJc w:val="left"/>
      <w:pPr>
        <w:ind w:left="720" w:hanging="360"/>
      </w:pPr>
      <w:rPr>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2B0217BA"/>
    <w:multiLevelType w:val="hybridMultilevel"/>
    <w:tmpl w:val="AC0E2BA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 w15:restartNumberingAfterBreak="0">
    <w:nsid w:val="31386E9E"/>
    <w:multiLevelType w:val="hybridMultilevel"/>
    <w:tmpl w:val="AC0E2BAE"/>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6" w15:restartNumberingAfterBreak="0">
    <w:nsid w:val="57FB79A2"/>
    <w:multiLevelType w:val="hybridMultilevel"/>
    <w:tmpl w:val="2C5C1D50"/>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7" w15:restartNumberingAfterBreak="0">
    <w:nsid w:val="5995755A"/>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6BF5558"/>
    <w:multiLevelType w:val="hybridMultilevel"/>
    <w:tmpl w:val="E598A2B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0" w15:restartNumberingAfterBreak="0">
    <w:nsid w:val="77390DFC"/>
    <w:multiLevelType w:val="hybridMultilevel"/>
    <w:tmpl w:val="B9625444"/>
    <w:lvl w:ilvl="0" w:tplc="4009001B">
      <w:start w:val="1"/>
      <w:numFmt w:val="lowerRoman"/>
      <w:lvlText w:val="%1."/>
      <w:lvlJc w:val="right"/>
      <w:pPr>
        <w:ind w:left="927" w:hanging="360"/>
      </w:p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num w:numId="1">
    <w:abstractNumId w:val="4"/>
  </w:num>
  <w:num w:numId="2">
    <w:abstractNumId w:val="5"/>
  </w:num>
  <w:num w:numId="3">
    <w:abstractNumId w:val="0"/>
  </w:num>
  <w:num w:numId="4">
    <w:abstractNumId w:val="3"/>
  </w:num>
  <w:num w:numId="5">
    <w:abstractNumId w:val="9"/>
  </w:num>
  <w:num w:numId="6">
    <w:abstractNumId w:val="2"/>
  </w:num>
  <w:num w:numId="7">
    <w:abstractNumId w:val="8"/>
  </w:num>
  <w:num w:numId="8">
    <w:abstractNumId w:val="10"/>
  </w:num>
  <w:num w:numId="9">
    <w:abstractNumId w:val="1"/>
  </w:num>
  <w:num w:numId="10">
    <w:abstractNumId w:val="7"/>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20A0"/>
    <w:rsid w:val="00006225"/>
    <w:rsid w:val="000126E3"/>
    <w:rsid w:val="00061368"/>
    <w:rsid w:val="00062EB8"/>
    <w:rsid w:val="00085EEA"/>
    <w:rsid w:val="00096279"/>
    <w:rsid w:val="000C6EE6"/>
    <w:rsid w:val="000E4319"/>
    <w:rsid w:val="000E769F"/>
    <w:rsid w:val="000F48BD"/>
    <w:rsid w:val="00145355"/>
    <w:rsid w:val="00145556"/>
    <w:rsid w:val="001658FD"/>
    <w:rsid w:val="00170C3A"/>
    <w:rsid w:val="001776B1"/>
    <w:rsid w:val="001868DF"/>
    <w:rsid w:val="001B5426"/>
    <w:rsid w:val="001C108E"/>
    <w:rsid w:val="001C6E86"/>
    <w:rsid w:val="001E2B57"/>
    <w:rsid w:val="001E49D1"/>
    <w:rsid w:val="001F4C3C"/>
    <w:rsid w:val="00201D84"/>
    <w:rsid w:val="00211D68"/>
    <w:rsid w:val="00214E2B"/>
    <w:rsid w:val="002349CD"/>
    <w:rsid w:val="00236EFB"/>
    <w:rsid w:val="00251652"/>
    <w:rsid w:val="00251B5A"/>
    <w:rsid w:val="0026252F"/>
    <w:rsid w:val="002A2A09"/>
    <w:rsid w:val="002B781F"/>
    <w:rsid w:val="002C1FF6"/>
    <w:rsid w:val="0030300E"/>
    <w:rsid w:val="0031352A"/>
    <w:rsid w:val="0034526A"/>
    <w:rsid w:val="00347886"/>
    <w:rsid w:val="00373848"/>
    <w:rsid w:val="003B6F83"/>
    <w:rsid w:val="003C3BC2"/>
    <w:rsid w:val="003F0605"/>
    <w:rsid w:val="003F50C8"/>
    <w:rsid w:val="003F51C9"/>
    <w:rsid w:val="0042553D"/>
    <w:rsid w:val="00431FF3"/>
    <w:rsid w:val="00437939"/>
    <w:rsid w:val="00441FBF"/>
    <w:rsid w:val="004641DE"/>
    <w:rsid w:val="0046651D"/>
    <w:rsid w:val="00482A70"/>
    <w:rsid w:val="004927BB"/>
    <w:rsid w:val="004971EE"/>
    <w:rsid w:val="004B672A"/>
    <w:rsid w:val="005123EF"/>
    <w:rsid w:val="005657FC"/>
    <w:rsid w:val="00571178"/>
    <w:rsid w:val="005832CA"/>
    <w:rsid w:val="005834E1"/>
    <w:rsid w:val="005B766B"/>
    <w:rsid w:val="005C6619"/>
    <w:rsid w:val="005D6FC5"/>
    <w:rsid w:val="005E672B"/>
    <w:rsid w:val="00601807"/>
    <w:rsid w:val="006112A8"/>
    <w:rsid w:val="00613593"/>
    <w:rsid w:val="00674CD9"/>
    <w:rsid w:val="00683CED"/>
    <w:rsid w:val="00683DAB"/>
    <w:rsid w:val="006A54F4"/>
    <w:rsid w:val="006E3D6E"/>
    <w:rsid w:val="006F68EC"/>
    <w:rsid w:val="00702033"/>
    <w:rsid w:val="00702F02"/>
    <w:rsid w:val="0070664B"/>
    <w:rsid w:val="00744E5A"/>
    <w:rsid w:val="00774B2C"/>
    <w:rsid w:val="007B2F38"/>
    <w:rsid w:val="007D3A4B"/>
    <w:rsid w:val="007D7FD8"/>
    <w:rsid w:val="007F578F"/>
    <w:rsid w:val="007F6C7A"/>
    <w:rsid w:val="0080058B"/>
    <w:rsid w:val="00802825"/>
    <w:rsid w:val="00805761"/>
    <w:rsid w:val="00812C2C"/>
    <w:rsid w:val="00813F59"/>
    <w:rsid w:val="008336C7"/>
    <w:rsid w:val="0085374B"/>
    <w:rsid w:val="008C45BB"/>
    <w:rsid w:val="008E6AC7"/>
    <w:rsid w:val="008F343E"/>
    <w:rsid w:val="008F4386"/>
    <w:rsid w:val="00900B27"/>
    <w:rsid w:val="009161BD"/>
    <w:rsid w:val="00960374"/>
    <w:rsid w:val="00967095"/>
    <w:rsid w:val="009D7AA6"/>
    <w:rsid w:val="009E0A94"/>
    <w:rsid w:val="009E4174"/>
    <w:rsid w:val="00A05274"/>
    <w:rsid w:val="00A07B30"/>
    <w:rsid w:val="00A16A92"/>
    <w:rsid w:val="00A17E21"/>
    <w:rsid w:val="00A20D1A"/>
    <w:rsid w:val="00A54129"/>
    <w:rsid w:val="00A6165A"/>
    <w:rsid w:val="00A74D05"/>
    <w:rsid w:val="00A81638"/>
    <w:rsid w:val="00A83186"/>
    <w:rsid w:val="00AB5394"/>
    <w:rsid w:val="00AC580B"/>
    <w:rsid w:val="00AC6E15"/>
    <w:rsid w:val="00AF4BAF"/>
    <w:rsid w:val="00B0283D"/>
    <w:rsid w:val="00B22EB1"/>
    <w:rsid w:val="00B24D3B"/>
    <w:rsid w:val="00B30E9E"/>
    <w:rsid w:val="00B37427"/>
    <w:rsid w:val="00B420FA"/>
    <w:rsid w:val="00B57629"/>
    <w:rsid w:val="00B748E6"/>
    <w:rsid w:val="00B86288"/>
    <w:rsid w:val="00B9017C"/>
    <w:rsid w:val="00BE19DA"/>
    <w:rsid w:val="00BF3A13"/>
    <w:rsid w:val="00C01BC0"/>
    <w:rsid w:val="00C31982"/>
    <w:rsid w:val="00C47F3D"/>
    <w:rsid w:val="00C96B9E"/>
    <w:rsid w:val="00CC6404"/>
    <w:rsid w:val="00CE1188"/>
    <w:rsid w:val="00CF3A39"/>
    <w:rsid w:val="00CF5AB7"/>
    <w:rsid w:val="00D023C2"/>
    <w:rsid w:val="00D16F1A"/>
    <w:rsid w:val="00D30D1C"/>
    <w:rsid w:val="00D41D74"/>
    <w:rsid w:val="00D63E6E"/>
    <w:rsid w:val="00DB246E"/>
    <w:rsid w:val="00DC5AD2"/>
    <w:rsid w:val="00DF3696"/>
    <w:rsid w:val="00E22007"/>
    <w:rsid w:val="00E268F0"/>
    <w:rsid w:val="00E26A68"/>
    <w:rsid w:val="00E54774"/>
    <w:rsid w:val="00E66A4E"/>
    <w:rsid w:val="00E804CC"/>
    <w:rsid w:val="00E863E0"/>
    <w:rsid w:val="00E92953"/>
    <w:rsid w:val="00EC4EB1"/>
    <w:rsid w:val="00EC5D72"/>
    <w:rsid w:val="00ED3711"/>
    <w:rsid w:val="00EE1E2B"/>
    <w:rsid w:val="00F820A0"/>
    <w:rsid w:val="00F91ECF"/>
    <w:rsid w:val="00FA214D"/>
    <w:rsid w:val="00FB7CD9"/>
    <w:rsid w:val="00FE461B"/>
    <w:rsid w:val="00FE4CEC"/>
    <w:rsid w:val="00FF698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6FB3FB23"/>
  <w15:docId w15:val="{0132DFCF-7237-465D-96BF-5323CB2D5C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20A0"/>
    <w:rPr>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F820A0"/>
    <w:pPr>
      <w:spacing w:after="0" w:line="240" w:lineRule="auto"/>
    </w:pPr>
    <w:rPr>
      <w:lang w:val="en-US"/>
    </w:rPr>
  </w:style>
  <w:style w:type="character" w:customStyle="1" w:styleId="NoSpacingChar">
    <w:name w:val="No Spacing Char"/>
    <w:basedOn w:val="DefaultParagraphFont"/>
    <w:link w:val="NoSpacing"/>
    <w:uiPriority w:val="1"/>
    <w:rsid w:val="00F820A0"/>
    <w:rPr>
      <w:lang w:val="en-US"/>
    </w:rPr>
  </w:style>
  <w:style w:type="paragraph" w:styleId="BalloonText">
    <w:name w:val="Balloon Text"/>
    <w:basedOn w:val="Normal"/>
    <w:link w:val="BalloonTextChar"/>
    <w:uiPriority w:val="99"/>
    <w:semiHidden/>
    <w:unhideWhenUsed/>
    <w:rsid w:val="00F820A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20A0"/>
    <w:rPr>
      <w:rFonts w:ascii="Tahoma" w:hAnsi="Tahoma" w:cs="Tahoma"/>
      <w:sz w:val="16"/>
      <w:szCs w:val="16"/>
      <w:lang w:val="en-US"/>
    </w:rPr>
  </w:style>
  <w:style w:type="paragraph" w:styleId="Header">
    <w:name w:val="header"/>
    <w:basedOn w:val="Normal"/>
    <w:link w:val="HeaderChar"/>
    <w:uiPriority w:val="99"/>
    <w:unhideWhenUsed/>
    <w:rsid w:val="008E6AC7"/>
    <w:pPr>
      <w:tabs>
        <w:tab w:val="center" w:pos="4513"/>
        <w:tab w:val="right" w:pos="9026"/>
      </w:tabs>
      <w:spacing w:after="0" w:line="240" w:lineRule="auto"/>
    </w:pPr>
  </w:style>
  <w:style w:type="character" w:customStyle="1" w:styleId="HeaderChar">
    <w:name w:val="Header Char"/>
    <w:basedOn w:val="DefaultParagraphFont"/>
    <w:link w:val="Header"/>
    <w:uiPriority w:val="99"/>
    <w:rsid w:val="008E6AC7"/>
    <w:rPr>
      <w:lang w:val="en-US"/>
    </w:rPr>
  </w:style>
  <w:style w:type="paragraph" w:styleId="Footer">
    <w:name w:val="footer"/>
    <w:basedOn w:val="Normal"/>
    <w:link w:val="FooterChar"/>
    <w:uiPriority w:val="99"/>
    <w:unhideWhenUsed/>
    <w:rsid w:val="008E6AC7"/>
    <w:pPr>
      <w:tabs>
        <w:tab w:val="center" w:pos="4513"/>
        <w:tab w:val="right" w:pos="9026"/>
      </w:tabs>
      <w:spacing w:after="0" w:line="240" w:lineRule="auto"/>
    </w:pPr>
  </w:style>
  <w:style w:type="character" w:customStyle="1" w:styleId="FooterChar">
    <w:name w:val="Footer Char"/>
    <w:basedOn w:val="DefaultParagraphFont"/>
    <w:link w:val="Footer"/>
    <w:uiPriority w:val="99"/>
    <w:rsid w:val="008E6AC7"/>
    <w:rPr>
      <w:lang w:val="en-US"/>
    </w:rPr>
  </w:style>
  <w:style w:type="table" w:styleId="TableGrid">
    <w:name w:val="Table Grid"/>
    <w:basedOn w:val="TableNormal"/>
    <w:uiPriority w:val="59"/>
    <w:rsid w:val="00B37427"/>
    <w:pPr>
      <w:spacing w:after="0" w:line="240" w:lineRule="auto"/>
    </w:pPr>
    <w:rPr>
      <w:rFonts w:eastAsiaTheme="minorEastAsia"/>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basedOn w:val="Normal"/>
    <w:uiPriority w:val="34"/>
    <w:qFormat/>
    <w:rsid w:val="00B3742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valuers@rkassociates.org" TargetMode="External"/><Relationship Id="rId13" Type="http://schemas.openxmlformats.org/officeDocument/2006/relationships/image" Target="media/image4.png"/><Relationship Id="rId18" Type="http://schemas.microsoft.com/office/2007/relationships/hdphoto" Target="media/hdphoto3.wdp"/><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7.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microsoft.com/office/2007/relationships/hdphoto" Target="media/hdphoto4.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glossaryDocument" Target="glossary/document.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microsoft.com/office/2007/relationships/hdphoto" Target="media/hdphoto5.wdp"/><Relationship Id="rId1" Type="http://schemas.openxmlformats.org/officeDocument/2006/relationships/image" Target="media/image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D1B8EC1894F4DE3A54D7666E2D5C484"/>
        <w:category>
          <w:name w:val="General"/>
          <w:gallery w:val="placeholder"/>
        </w:category>
        <w:types>
          <w:type w:val="bbPlcHdr"/>
        </w:types>
        <w:behaviors>
          <w:behavior w:val="content"/>
        </w:behaviors>
        <w:guid w:val="{65D10024-B7D5-4C21-9355-2F2ED90CC2AB}"/>
      </w:docPartPr>
      <w:docPartBody>
        <w:p w:rsidR="00C42FE8" w:rsidRDefault="00FE1401" w:rsidP="00FE1401">
          <w:pPr>
            <w:pStyle w:val="DD1B8EC1894F4DE3A54D7666E2D5C484"/>
          </w:pPr>
          <w:r w:rsidRPr="003E3D39">
            <w:rPr>
              <w:rStyle w:val="PlaceholderText"/>
            </w:rPr>
            <w:t>Choose an item.</w:t>
          </w:r>
        </w:p>
      </w:docPartBody>
    </w:docPart>
    <w:docPart>
      <w:docPartPr>
        <w:name w:val="A193AE213AA745D88548BA2197B1E647"/>
        <w:category>
          <w:name w:val="General"/>
          <w:gallery w:val="placeholder"/>
        </w:category>
        <w:types>
          <w:type w:val="bbPlcHdr"/>
        </w:types>
        <w:behaviors>
          <w:behavior w:val="content"/>
        </w:behaviors>
        <w:guid w:val="{85D7ED93-5956-4344-A9C8-A190653B3DCF}"/>
      </w:docPartPr>
      <w:docPartBody>
        <w:p w:rsidR="00C42FE8" w:rsidRDefault="00FE1401" w:rsidP="00FE1401">
          <w:pPr>
            <w:pStyle w:val="A193AE213AA745D88548BA2197B1E647"/>
          </w:pPr>
          <w:r w:rsidRPr="003E3D39">
            <w:rPr>
              <w:rStyle w:val="PlaceholderText"/>
            </w:rPr>
            <w:t>Choose an item.</w:t>
          </w:r>
        </w:p>
      </w:docPartBody>
    </w:docPart>
    <w:docPart>
      <w:docPartPr>
        <w:name w:val="0984AEB7FE0C460A9EED970AF3A6654A"/>
        <w:category>
          <w:name w:val="General"/>
          <w:gallery w:val="placeholder"/>
        </w:category>
        <w:types>
          <w:type w:val="bbPlcHdr"/>
        </w:types>
        <w:behaviors>
          <w:behavior w:val="content"/>
        </w:behaviors>
        <w:guid w:val="{6DFACA0A-EA91-4CA5-AAFF-5AEB762C36A6}"/>
      </w:docPartPr>
      <w:docPartBody>
        <w:p w:rsidR="00E2243F" w:rsidRDefault="00F6680D" w:rsidP="00F6680D">
          <w:pPr>
            <w:pStyle w:val="0984AEB7FE0C460A9EED970AF3A6654A"/>
          </w:pPr>
          <w:r w:rsidRPr="006570DE">
            <w:rPr>
              <w:rStyle w:val="PlaceholderText"/>
            </w:rPr>
            <w:t>Click here to enter text.</w:t>
          </w:r>
        </w:p>
      </w:docPartBody>
    </w:docPart>
    <w:docPart>
      <w:docPartPr>
        <w:name w:val="97263E905FAD4D2198711B127712A65D"/>
        <w:category>
          <w:name w:val="General"/>
          <w:gallery w:val="placeholder"/>
        </w:category>
        <w:types>
          <w:type w:val="bbPlcHdr"/>
        </w:types>
        <w:behaviors>
          <w:behavior w:val="content"/>
        </w:behaviors>
        <w:guid w:val="{6217778E-BD04-43EE-8F71-DF876A3843A1}"/>
      </w:docPartPr>
      <w:docPartBody>
        <w:p w:rsidR="00E2243F" w:rsidRDefault="00F6680D" w:rsidP="00F6680D">
          <w:pPr>
            <w:pStyle w:val="97263E905FAD4D2198711B127712A65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E1401"/>
    <w:rsid w:val="000E329D"/>
    <w:rsid w:val="00116E93"/>
    <w:rsid w:val="002B4CBD"/>
    <w:rsid w:val="003F2A47"/>
    <w:rsid w:val="00460826"/>
    <w:rsid w:val="005E43C2"/>
    <w:rsid w:val="00605845"/>
    <w:rsid w:val="00633EAD"/>
    <w:rsid w:val="006B590F"/>
    <w:rsid w:val="008644A5"/>
    <w:rsid w:val="00AC2D69"/>
    <w:rsid w:val="00C42FE8"/>
    <w:rsid w:val="00D443F1"/>
    <w:rsid w:val="00D70C5D"/>
    <w:rsid w:val="00E2243F"/>
    <w:rsid w:val="00F6680D"/>
    <w:rsid w:val="00FE140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644A5"/>
    <w:rPr>
      <w:color w:val="808080"/>
    </w:rPr>
  </w:style>
  <w:style w:type="paragraph" w:customStyle="1" w:styleId="82BF7F2E986D4687A88D41DBD20FE5B5">
    <w:name w:val="82BF7F2E986D4687A88D41DBD20FE5B5"/>
    <w:rsid w:val="00FE1401"/>
  </w:style>
  <w:style w:type="paragraph" w:customStyle="1" w:styleId="FA9DC1C5120C4096AEDBC7A7DF435C05">
    <w:name w:val="FA9DC1C5120C4096AEDBC7A7DF435C05"/>
    <w:rsid w:val="00FE1401"/>
  </w:style>
  <w:style w:type="paragraph" w:customStyle="1" w:styleId="DD1B8EC1894F4DE3A54D7666E2D5C484">
    <w:name w:val="DD1B8EC1894F4DE3A54D7666E2D5C484"/>
    <w:rsid w:val="00FE1401"/>
  </w:style>
  <w:style w:type="paragraph" w:customStyle="1" w:styleId="A193AE213AA745D88548BA2197B1E647">
    <w:name w:val="A193AE213AA745D88548BA2197B1E647"/>
    <w:rsid w:val="00FE1401"/>
  </w:style>
  <w:style w:type="paragraph" w:customStyle="1" w:styleId="3B51F72C93904054BFB06B52E391205C">
    <w:name w:val="3B51F72C93904054BFB06B52E391205C"/>
    <w:rsid w:val="00FE1401"/>
  </w:style>
  <w:style w:type="paragraph" w:customStyle="1" w:styleId="8CF5658382CE453196B11E0D3734AFD2">
    <w:name w:val="8CF5658382CE453196B11E0D3734AFD2"/>
    <w:rsid w:val="00FE1401"/>
  </w:style>
  <w:style w:type="paragraph" w:customStyle="1" w:styleId="0984AEB7FE0C460A9EED970AF3A6654A">
    <w:name w:val="0984AEB7FE0C460A9EED970AF3A6654A"/>
    <w:rsid w:val="00F6680D"/>
  </w:style>
  <w:style w:type="paragraph" w:customStyle="1" w:styleId="C18DD6B348994C38AD77D8CEEA4C17C0">
    <w:name w:val="C18DD6B348994C38AD77D8CEEA4C17C0"/>
    <w:rsid w:val="00F6680D"/>
  </w:style>
  <w:style w:type="paragraph" w:customStyle="1" w:styleId="97263E905FAD4D2198711B127712A65D">
    <w:name w:val="97263E905FAD4D2198711B127712A65D"/>
    <w:rsid w:val="00F6680D"/>
  </w:style>
  <w:style w:type="paragraph" w:customStyle="1" w:styleId="09B4A359E5B04DE18C17C4E6060BC1DA">
    <w:name w:val="09B4A359E5B04DE18C17C4E6060BC1DA"/>
    <w:rsid w:val="00F6680D"/>
  </w:style>
  <w:style w:type="paragraph" w:customStyle="1" w:styleId="CCB24CDED340425899CF428334EF4BCA">
    <w:name w:val="CCB24CDED340425899CF428334EF4BCA"/>
    <w:rsid w:val="00F6680D"/>
  </w:style>
  <w:style w:type="paragraph" w:customStyle="1" w:styleId="F85E1E13D5814EC4A6FFCA8E0DBBE766">
    <w:name w:val="F85E1E13D5814EC4A6FFCA8E0DBBE766"/>
    <w:rsid w:val="008644A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FA558E-4926-4BDF-9D98-38B9823DDB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10</Pages>
  <Words>2925</Words>
  <Characters>16678</Characters>
  <Application>Microsoft Office Word</Application>
  <DocSecurity>0</DocSecurity>
  <Lines>138</Lines>
  <Paragraphs>39</Paragraphs>
  <ScaleCrop>false</ScaleCrop>
  <HeadingPairs>
    <vt:vector size="2" baseType="variant">
      <vt:variant>
        <vt:lpstr>Title</vt:lpstr>
      </vt:variant>
      <vt:variant>
        <vt:i4>1</vt:i4>
      </vt:variant>
    </vt:vector>
  </HeadingPairs>
  <TitlesOfParts>
    <vt:vector size="1" baseType="lpstr">
      <vt:lpstr>VLUATION REPORT</vt:lpstr>
    </vt:vector>
  </TitlesOfParts>
  <Company/>
  <LinksUpToDate>false</LinksUpToDate>
  <CharactersWithSpaces>19564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VLUATION REPORT</dc:title>
  <dc:creator>RKA-DNCR-06</dc:creator>
  <cp:lastModifiedBy>abhishek solanki</cp:lastModifiedBy>
  <cp:revision>7</cp:revision>
  <cp:lastPrinted>2021-08-26T09:02:00Z</cp:lastPrinted>
  <dcterms:created xsi:type="dcterms:W3CDTF">2021-09-23T10:48:00Z</dcterms:created>
  <dcterms:modified xsi:type="dcterms:W3CDTF">2021-09-24T08:41:00Z</dcterms:modified>
</cp:coreProperties>
</file>