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67862" w:rsidP="006971FD">
      <w:pPr>
        <w:spacing w:line="360" w:lineRule="auto"/>
        <w:rPr>
          <w:b/>
        </w:rPr>
      </w:pPr>
      <w:r w:rsidRPr="00C67862">
        <w:rPr>
          <w:b/>
        </w:rPr>
        <w:t>FILE NO.</w:t>
      </w:r>
      <w:r w:rsidR="00C608AA">
        <w:rPr>
          <w:b/>
        </w:rPr>
        <w:t>VIS (2021-22)-PL</w:t>
      </w:r>
      <w:r w:rsidR="00087C07">
        <w:rPr>
          <w:b/>
        </w:rPr>
        <w:t>524-461-589</w:t>
      </w:r>
      <w:r w:rsidR="00D87F29">
        <w:rPr>
          <w:b/>
        </w:rPr>
        <w:tab/>
      </w:r>
      <w:r w:rsidR="00D87F29">
        <w:rPr>
          <w:b/>
        </w:rPr>
        <w:tab/>
        <w:t xml:space="preserve">              </w:t>
      </w:r>
      <w:r>
        <w:rPr>
          <w:b/>
        </w:rPr>
        <w:t xml:space="preserve">     </w:t>
      </w:r>
      <w:r w:rsidR="00C608AA">
        <w:rPr>
          <w:b/>
        </w:rPr>
        <w:t xml:space="preserve"> </w:t>
      </w:r>
      <w:r w:rsidR="007E60AD">
        <w:rPr>
          <w:b/>
        </w:rPr>
        <w:t xml:space="preserve">              </w:t>
      </w:r>
      <w:r w:rsidR="00C608AA">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12T00:00:00Z">
            <w:dateFormat w:val="dd/MM/yyyy"/>
            <w:lid w:val="en-IN"/>
            <w:storeMappedDataAs w:val="dateTime"/>
            <w:calendar w:val="gregorian"/>
          </w:date>
        </w:sdtPr>
        <w:sdtContent>
          <w:r w:rsidR="00087C07">
            <w:rPr>
              <w:b/>
              <w:lang w:val="en-IN"/>
            </w:rPr>
            <w:t>12/11/2021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A47770"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7E60AD">
            <w:rPr>
              <w:b/>
              <w:sz w:val="40"/>
              <w:szCs w:val="40"/>
            </w:rPr>
            <w:t>COMMERCIAL SHOP</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A47770" w:rsidP="00D62BBF">
      <w:pPr>
        <w:jc w:val="center"/>
        <w:rPr>
          <w:b/>
          <w:sz w:val="24"/>
          <w:szCs w:val="24"/>
        </w:rPr>
      </w:pPr>
      <w:r>
        <w:rPr>
          <w:b/>
          <w:sz w:val="24"/>
          <w:szCs w:val="24"/>
        </w:rPr>
        <w:t xml:space="preserve">ENTIRE GROUND FLOOR WITHOUT ROOF RIGHTS, PART OF PROPERTY BEARING </w:t>
      </w:r>
      <w:r w:rsidR="00087C07">
        <w:rPr>
          <w:b/>
          <w:sz w:val="24"/>
          <w:szCs w:val="24"/>
        </w:rPr>
        <w:t>MPL NO. 2266, MED GANJ, BAHADURGARH ROAD, SADAR BAZAR, DELHI - 6</w:t>
      </w:r>
    </w:p>
    <w:p w:rsidR="00D12DD4" w:rsidRPr="007D1B6E" w:rsidRDefault="00D12DD4" w:rsidP="00D12DD4">
      <w:pPr>
        <w:jc w:val="center"/>
        <w:rPr>
          <w:b/>
        </w:rPr>
      </w:pPr>
    </w:p>
    <w:p w:rsidR="00D66066" w:rsidRDefault="00A4777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7E60AD" w:rsidP="00D62BBF">
      <w:pPr>
        <w:tabs>
          <w:tab w:val="left" w:pos="8190"/>
        </w:tabs>
        <w:spacing w:after="0" w:line="360" w:lineRule="auto"/>
        <w:jc w:val="center"/>
        <w:rPr>
          <w:b/>
          <w:color w:val="808080"/>
          <w:sz w:val="24"/>
          <w:szCs w:val="24"/>
        </w:rPr>
      </w:pPr>
      <w:bookmarkStart w:id="0" w:name="OwnerName"/>
      <w:r>
        <w:rPr>
          <w:b/>
          <w:sz w:val="24"/>
          <w:szCs w:val="24"/>
        </w:rPr>
        <w:t>MRS. NIKITA GARG W/O MR. SHIV KUMAR GARG</w:t>
      </w:r>
    </w:p>
    <w:bookmarkEnd w:id="0"/>
    <w:p w:rsidR="00D66066" w:rsidRPr="00EF571F" w:rsidRDefault="00D66066" w:rsidP="006971FD">
      <w:pPr>
        <w:tabs>
          <w:tab w:val="left" w:pos="8190"/>
        </w:tabs>
        <w:spacing w:line="360" w:lineRule="auto"/>
        <w:jc w:val="center"/>
        <w:rPr>
          <w:sz w:val="20"/>
          <w:szCs w:val="20"/>
        </w:rPr>
      </w:pPr>
    </w:p>
    <w:p w:rsidR="00C608AA" w:rsidRPr="00D62BBF" w:rsidRDefault="00D66066" w:rsidP="00C608AA">
      <w:pPr>
        <w:tabs>
          <w:tab w:val="left" w:pos="8190"/>
        </w:tabs>
        <w:spacing w:after="0" w:line="360" w:lineRule="auto"/>
        <w:jc w:val="center"/>
        <w:rPr>
          <w:b/>
          <w:color w:val="808080"/>
          <w:sz w:val="24"/>
          <w:szCs w:val="24"/>
        </w:rPr>
      </w:pPr>
      <w:r>
        <w:rPr>
          <w:b/>
        </w:rPr>
        <w:t xml:space="preserve">A/C: </w:t>
      </w:r>
      <w:r w:rsidR="003D309D">
        <w:rPr>
          <w:b/>
        </w:rPr>
        <w:t xml:space="preserve">M/S. </w:t>
      </w:r>
      <w:r w:rsidR="007E60AD">
        <w:rPr>
          <w:b/>
          <w:sz w:val="24"/>
          <w:szCs w:val="24"/>
        </w:rPr>
        <w:t>GARG RICE MILL</w:t>
      </w:r>
      <w:r w:rsidR="00C608AA">
        <w:rPr>
          <w:b/>
          <w:sz w:val="24"/>
          <w:szCs w:val="24"/>
        </w:rPr>
        <w:t xml:space="preserve"> </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D62BBF" w:rsidRPr="000D3775" w:rsidRDefault="00D62BBF" w:rsidP="00D62BBF">
      <w:pPr>
        <w:spacing w:line="360" w:lineRule="auto"/>
        <w:jc w:val="center"/>
        <w:rPr>
          <w:b/>
          <w:szCs w:val="17"/>
        </w:rPr>
      </w:pPr>
      <w:r>
        <w:rPr>
          <w:b/>
          <w:szCs w:val="17"/>
        </w:rPr>
        <w:t>STATE BANK OF INDIA</w:t>
      </w:r>
      <w:r w:rsidR="003D309D">
        <w:rPr>
          <w:b/>
          <w:szCs w:val="17"/>
        </w:rPr>
        <w:t>, SME</w:t>
      </w:r>
      <w:r w:rsidR="00D87F29">
        <w:rPr>
          <w:b/>
          <w:szCs w:val="17"/>
        </w:rPr>
        <w:t xml:space="preserve"> BRANCH, </w:t>
      </w:r>
      <w:r w:rsidR="007E60AD">
        <w:rPr>
          <w:b/>
          <w:szCs w:val="17"/>
        </w:rPr>
        <w:t>PALWAL</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AC1AB3">
      <w:pPr>
        <w:spacing w:line="360" w:lineRule="auto"/>
        <w:rPr>
          <w:b/>
          <w:i/>
          <w:sz w:val="16"/>
          <w:szCs w:val="16"/>
        </w:rPr>
      </w:pPr>
      <w:bookmarkStart w:id="1" w:name="_GoBack"/>
      <w:bookmarkEnd w:id="1"/>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7E60AD" w:rsidP="007E60AD">
            <w:pPr>
              <w:tabs>
                <w:tab w:val="left" w:pos="8190"/>
              </w:tabs>
              <w:spacing w:line="360" w:lineRule="auto"/>
            </w:pPr>
            <w:r>
              <w:t>State Bank o</w:t>
            </w:r>
            <w:r w:rsidR="00D62BBF" w:rsidRPr="00FD5406">
              <w:t xml:space="preserve">f India, </w:t>
            </w:r>
            <w:r>
              <w:t xml:space="preserve">SME Branch, </w:t>
            </w:r>
            <w:proofErr w:type="spellStart"/>
            <w:r>
              <w:t>Palwal</w:t>
            </w:r>
            <w:proofErr w:type="spellEnd"/>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87F29" w:rsidP="007E60AD">
            <w:pPr>
              <w:tabs>
                <w:tab w:val="left" w:pos="8190"/>
              </w:tabs>
              <w:spacing w:line="360" w:lineRule="auto"/>
              <w:rPr>
                <w:b/>
              </w:rPr>
            </w:pPr>
            <w:r>
              <w:rPr>
                <w:szCs w:val="20"/>
              </w:rPr>
              <w:t xml:space="preserve">M/s. </w:t>
            </w:r>
            <w:proofErr w:type="spellStart"/>
            <w:r w:rsidR="007E60AD">
              <w:rPr>
                <w:szCs w:val="20"/>
              </w:rPr>
              <w:t>Garg</w:t>
            </w:r>
            <w:proofErr w:type="spellEnd"/>
            <w:r w:rsidR="007E60AD">
              <w:rPr>
                <w:szCs w:val="20"/>
              </w:rPr>
              <w:t xml:space="preserve"> Rice Mill</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95275B" w:rsidP="003C52F3">
            <w:pPr>
              <w:pStyle w:val="NoSpacing"/>
              <w:ind w:left="134"/>
            </w:pPr>
            <w:r w:rsidRPr="00D87F29">
              <w:t>Value assessment of the asset for creating new collateral mortgaged</w:t>
            </w:r>
            <w:r>
              <w:t xml:space="preserve"> </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3D309D" w:rsidP="003C52F3">
            <w:pPr>
              <w:pStyle w:val="NoSpacing"/>
              <w:ind w:left="134"/>
            </w:pPr>
            <w:r>
              <w:t>07</w:t>
            </w:r>
            <w:r w:rsidR="00D87F29">
              <w:t>-10</w:t>
            </w:r>
            <w:r w:rsidR="005563E3">
              <w:t>-2021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D87F29" w:rsidP="00087C07">
            <w:pPr>
              <w:pStyle w:val="NoSpacing"/>
              <w:ind w:left="134"/>
            </w:pPr>
            <w:r>
              <w:t>12-1</w:t>
            </w:r>
            <w:r w:rsidR="00087C07">
              <w:t>1</w:t>
            </w:r>
            <w:r w:rsidR="005563E3">
              <w:t>-2021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5275B">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064568">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7E60AD" w:rsidP="008E06E2">
                <w:pPr>
                  <w:jc w:val="center"/>
                </w:pPr>
                <w:r>
                  <w:t>Sale Deed</w:t>
                </w:r>
              </w:p>
            </w:tc>
          </w:sdtContent>
        </w:sdt>
        <w:tc>
          <w:tcPr>
            <w:tcW w:w="2072" w:type="dxa"/>
            <w:gridSpan w:val="2"/>
          </w:tcPr>
          <w:p w:rsidR="001B203E" w:rsidRPr="001B203E" w:rsidRDefault="00064568" w:rsidP="00087C07">
            <w:pPr>
              <w:pStyle w:val="NoSpacing"/>
              <w:jc w:val="center"/>
            </w:pPr>
            <w:r>
              <w:t xml:space="preserve">Date : </w:t>
            </w:r>
            <w:r w:rsidR="00087C07">
              <w:t>13-10-2003</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tc>
          <w:tcPr>
            <w:tcW w:w="1799" w:type="dxa"/>
            <w:gridSpan w:val="2"/>
          </w:tcPr>
          <w:p w:rsidR="001B203E" w:rsidRPr="001B203E" w:rsidRDefault="008A3484" w:rsidP="0033443F">
            <w:pPr>
              <w:pStyle w:val="TableParagraph"/>
              <w:jc w:val="center"/>
              <w:rPr>
                <w:rFonts w:ascii="Times New Roman"/>
              </w:rPr>
            </w:pPr>
            <w:r>
              <w:t>Site Plan</w:t>
            </w:r>
            <w:sdt>
              <w:sdtPr>
                <w:id w:val="-1135641010"/>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 xml:space="preserve">     </w:t>
                </w:r>
              </w:sdtContent>
            </w:sdt>
          </w:p>
        </w:tc>
        <w:tc>
          <w:tcPr>
            <w:tcW w:w="2072" w:type="dxa"/>
            <w:gridSpan w:val="2"/>
          </w:tcPr>
          <w:p w:rsidR="001B203E" w:rsidRPr="00437ABF" w:rsidRDefault="007B4680"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5275B" w:rsidP="0033443F">
                <w:pPr>
                  <w:pStyle w:val="TableParagraph"/>
                  <w:jc w:val="center"/>
                  <w:rPr>
                    <w:rFonts w:ascii="Times New Roman"/>
                  </w:rPr>
                </w:pPr>
                <w:r>
                  <w:t>None</w:t>
                </w:r>
              </w:p>
            </w:tc>
          </w:sdtContent>
        </w:sdt>
        <w:tc>
          <w:tcPr>
            <w:tcW w:w="2072" w:type="dxa"/>
            <w:gridSpan w:val="2"/>
          </w:tcPr>
          <w:p w:rsidR="001B203E" w:rsidRPr="001B203E" w:rsidRDefault="0095275B"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087C07" w:rsidP="00087C07">
            <w:pPr>
              <w:pStyle w:val="NoSpacing"/>
              <w:ind w:left="134"/>
            </w:pPr>
            <w:r w:rsidRPr="00087C07">
              <w:rPr>
                <w:szCs w:val="20"/>
              </w:rPr>
              <w:t xml:space="preserve">Mrs. Nikita </w:t>
            </w:r>
            <w:proofErr w:type="spellStart"/>
            <w:r w:rsidRPr="00087C07">
              <w:rPr>
                <w:szCs w:val="20"/>
              </w:rPr>
              <w:t>Garg</w:t>
            </w:r>
            <w:proofErr w:type="spellEnd"/>
            <w:r w:rsidRPr="00087C07">
              <w:rPr>
                <w:szCs w:val="20"/>
              </w:rPr>
              <w:t xml:space="preserve"> W/o Mr. Shiv Kumar </w:t>
            </w:r>
            <w:proofErr w:type="spellStart"/>
            <w:r w:rsidRPr="00087C07">
              <w:rPr>
                <w:szCs w:val="20"/>
              </w:rPr>
              <w:t>Garg</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5275B" w:rsidP="00B24977">
            <w:pPr>
              <w:pStyle w:val="NoSpacing"/>
              <w:ind w:left="134" w:right="98"/>
              <w:jc w:val="both"/>
            </w:pPr>
            <w:r>
              <w:rPr>
                <w:szCs w:val="20"/>
              </w:rPr>
              <w:t xml:space="preserve">R/o: </w:t>
            </w:r>
            <w:r w:rsidR="00B24977">
              <w:rPr>
                <w:szCs w:val="20"/>
              </w:rPr>
              <w:t xml:space="preserve">CP-I, </w:t>
            </w:r>
            <w:proofErr w:type="spellStart"/>
            <w:r w:rsidR="00B24977">
              <w:rPr>
                <w:szCs w:val="20"/>
              </w:rPr>
              <w:t>Pitampura</w:t>
            </w:r>
            <w:proofErr w:type="spellEnd"/>
            <w:r w:rsidR="00B24977">
              <w:rPr>
                <w:szCs w:val="20"/>
              </w:rPr>
              <w:t>, Delhi</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5563E3" w:rsidRDefault="0095275B" w:rsidP="005563E3">
            <w:pPr>
              <w:spacing w:line="276" w:lineRule="auto"/>
              <w:ind w:left="132" w:right="284"/>
              <w:jc w:val="both"/>
            </w:pPr>
            <w:r w:rsidRPr="0095275B">
              <w:t xml:space="preserve">This Valuation report has been prepared for the </w:t>
            </w:r>
            <w:r w:rsidR="00B24977">
              <w:t>commercial shop</w:t>
            </w:r>
            <w:r w:rsidRPr="0095275B">
              <w:t xml:space="preserve"> situated at the aforesaid address having </w:t>
            </w:r>
            <w:r w:rsidR="002E28CB">
              <w:t>its covered area</w:t>
            </w:r>
            <w:r w:rsidRPr="0095275B">
              <w:t xml:space="preserve"> admeasuring </w:t>
            </w:r>
            <w:r w:rsidR="00087C07">
              <w:t>90.67</w:t>
            </w:r>
            <w:r w:rsidRPr="0095275B">
              <w:t xml:space="preserve"> </w:t>
            </w:r>
            <w:proofErr w:type="spellStart"/>
            <w:r w:rsidRPr="0095275B">
              <w:t>sq.mtr</w:t>
            </w:r>
            <w:proofErr w:type="spellEnd"/>
            <w:r w:rsidRPr="0095275B">
              <w:t xml:space="preserve">/ </w:t>
            </w:r>
            <w:r w:rsidR="00087C07">
              <w:t xml:space="preserve">976 </w:t>
            </w:r>
            <w:proofErr w:type="spellStart"/>
            <w:r w:rsidR="00087C07">
              <w:t>sq.ft</w:t>
            </w:r>
            <w:proofErr w:type="spellEnd"/>
          </w:p>
          <w:p w:rsidR="0095275B" w:rsidRDefault="0095275B" w:rsidP="0095275B">
            <w:pPr>
              <w:pStyle w:val="NoSpacing"/>
              <w:spacing w:line="276" w:lineRule="auto"/>
              <w:ind w:left="134" w:right="90"/>
              <w:jc w:val="both"/>
            </w:pPr>
            <w:r>
              <w:t xml:space="preserve">The identification </w:t>
            </w:r>
            <w:r w:rsidR="00AF6476">
              <w:t xml:space="preserve">of the property </w:t>
            </w:r>
            <w:r>
              <w:t>is done by the owner’s representative</w:t>
            </w:r>
            <w:r w:rsidR="00B24977">
              <w:t xml:space="preserve"> </w:t>
            </w:r>
            <w:r>
              <w:t>and valuation is done on as-is-where-is basis</w:t>
            </w:r>
            <w:r w:rsidR="00A416F0">
              <w:t>.</w:t>
            </w:r>
          </w:p>
          <w:p w:rsidR="00903712" w:rsidRDefault="00903712" w:rsidP="0095275B">
            <w:pPr>
              <w:pStyle w:val="NoSpacing"/>
              <w:spacing w:line="276" w:lineRule="auto"/>
              <w:ind w:left="134" w:right="90"/>
              <w:jc w:val="both"/>
            </w:pPr>
          </w:p>
          <w:p w:rsidR="00D848C6" w:rsidRDefault="0095275B" w:rsidP="0095275B">
            <w:pPr>
              <w:pStyle w:val="NoSpacing"/>
              <w:spacing w:line="276" w:lineRule="auto"/>
              <w:ind w:left="134" w:right="90"/>
              <w:jc w:val="both"/>
            </w:pPr>
            <w:r>
              <w:t xml:space="preserve">The property details like ownership, address, and covered area details has been taken on the basis of </w:t>
            </w:r>
            <w:r w:rsidR="002E28CB">
              <w:t>sale</w:t>
            </w:r>
            <w:r>
              <w:t xml:space="preserve"> deed </w:t>
            </w:r>
            <w:r w:rsidR="007B4680">
              <w:t>and approved map provided to us by the bank.</w:t>
            </w:r>
            <w:r w:rsidR="00AB587B">
              <w:t xml:space="preserve"> The covered area of the property is taken from the approved map.</w:t>
            </w:r>
          </w:p>
          <w:p w:rsidR="007B4680" w:rsidRDefault="007B4680" w:rsidP="0095275B">
            <w:pPr>
              <w:pStyle w:val="NoSpacing"/>
              <w:spacing w:line="276" w:lineRule="auto"/>
              <w:ind w:left="134" w:right="90"/>
              <w:jc w:val="both"/>
            </w:pPr>
          </w:p>
          <w:p w:rsidR="00B24977" w:rsidRDefault="0095275B" w:rsidP="004D2189">
            <w:pPr>
              <w:spacing w:before="15" w:after="15" w:line="276" w:lineRule="auto"/>
              <w:ind w:left="132" w:right="284"/>
              <w:jc w:val="both"/>
            </w:pPr>
            <w:r w:rsidRPr="0095275B">
              <w:t xml:space="preserve">The subject property </w:t>
            </w:r>
            <w:r w:rsidR="002E28CB">
              <w:t xml:space="preserve">is located in the well-developed </w:t>
            </w:r>
            <w:r w:rsidR="00B24977">
              <w:t xml:space="preserve">commercial </w:t>
            </w:r>
            <w:r w:rsidRPr="0095275B">
              <w:t xml:space="preserve">area of </w:t>
            </w:r>
            <w:proofErr w:type="spellStart"/>
            <w:r w:rsidR="00087C07">
              <w:t>Sadar</w:t>
            </w:r>
            <w:proofErr w:type="spellEnd"/>
            <w:r w:rsidR="00B24977">
              <w:t xml:space="preserve"> Bazar</w:t>
            </w:r>
            <w:r w:rsidR="002E28CB">
              <w:t xml:space="preserve">, </w:t>
            </w:r>
            <w:r w:rsidR="00087C07">
              <w:t xml:space="preserve">Med </w:t>
            </w:r>
            <w:proofErr w:type="spellStart"/>
            <w:r w:rsidR="00087C07">
              <w:t>Ganj</w:t>
            </w:r>
            <w:proofErr w:type="spellEnd"/>
            <w:r w:rsidR="007B4680">
              <w:t>.</w:t>
            </w:r>
          </w:p>
          <w:p w:rsidR="007E78D9" w:rsidRDefault="007E78D9" w:rsidP="004D2189">
            <w:pPr>
              <w:spacing w:before="15" w:after="15" w:line="276" w:lineRule="auto"/>
              <w:ind w:left="132" w:right="284"/>
              <w:jc w:val="both"/>
            </w:pPr>
          </w:p>
          <w:p w:rsidR="00437ABF" w:rsidRDefault="004D2189" w:rsidP="009A434C">
            <w:pPr>
              <w:pStyle w:val="NoSpacing"/>
              <w:ind w:left="134" w:right="98"/>
              <w:jc w:val="both"/>
            </w:pPr>
            <w:r>
              <w:t xml:space="preserve">This report only contains general assessment &amp; opinion on the Guideline Value and the indicative, estimated Market Value of the property for which Bank has asked to conduct the Valuation and found as per the information given in the copy of documents provided to us and/ or </w:t>
            </w:r>
            <w:r>
              <w:lastRenderedPageBreak/>
              <w:t>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7B4680" w:rsidP="00757AAF">
            <w:pPr>
              <w:pStyle w:val="NoSpacing"/>
              <w:ind w:left="134"/>
            </w:pPr>
            <w:r>
              <w:rPr>
                <w:szCs w:val="20"/>
              </w:rPr>
              <w:t xml:space="preserve">Part of Property bearing </w:t>
            </w:r>
            <w:r w:rsidR="00087C07">
              <w:rPr>
                <w:szCs w:val="20"/>
              </w:rPr>
              <w:t>MPL No. 2266</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087C07" w:rsidP="003C52F3">
            <w:pPr>
              <w:pStyle w:val="NoSpacing"/>
              <w:ind w:left="134"/>
            </w:pPr>
            <w:r>
              <w:rPr>
                <w:szCs w:val="20"/>
              </w:rPr>
              <w:t>--</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04522A" w:rsidP="003C52F3">
            <w:pPr>
              <w:pStyle w:val="NoSpacing"/>
              <w:ind w:left="134"/>
            </w:pPr>
            <w:proofErr w:type="spellStart"/>
            <w:r>
              <w:rPr>
                <w:szCs w:val="20"/>
              </w:rPr>
              <w:t>Sadar</w:t>
            </w:r>
            <w:proofErr w:type="spellEnd"/>
            <w:r>
              <w:rPr>
                <w:szCs w:val="20"/>
              </w:rPr>
              <w:t xml:space="preserve"> </w:t>
            </w:r>
            <w:r w:rsidR="00B24977">
              <w:rPr>
                <w:szCs w:val="20"/>
              </w:rPr>
              <w:t>Bazar</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2E28CB" w:rsidP="00B24977">
            <w:pPr>
              <w:pStyle w:val="NoSpacing"/>
            </w:pPr>
            <w:r>
              <w:t xml:space="preserve"> </w:t>
            </w:r>
            <w:r w:rsidR="004D2189">
              <w:t xml:space="preserve"> </w:t>
            </w:r>
            <w:r w:rsidR="00B24977">
              <w:t>--</w:t>
            </w:r>
            <w:r w:rsidR="005E7C0A">
              <w:t>-</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2E28CB" w:rsidP="0004522A">
            <w:pPr>
              <w:pStyle w:val="NoSpacing"/>
            </w:pPr>
            <w:r>
              <w:t xml:space="preserve"> </w:t>
            </w:r>
            <w:r w:rsidR="0004522A">
              <w:t xml:space="preserve">North </w:t>
            </w:r>
            <w:r>
              <w:t>Delhi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04522A" w:rsidP="003C52F3">
            <w:pPr>
              <w:pStyle w:val="NoSpacing"/>
              <w:ind w:left="134"/>
            </w:pPr>
            <w:r>
              <w:rPr>
                <w:lang w:val="en-IN" w:eastAsia="en-IN"/>
              </w:rPr>
              <w:t>--</w:t>
            </w:r>
            <w:r w:rsidR="005E7C0A">
              <w:rPr>
                <w:lang w:val="en-IN" w:eastAsia="en-IN"/>
              </w:rPr>
              <w:t>-</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04522A" w:rsidP="003C52F3">
            <w:pPr>
              <w:pStyle w:val="NoSpacing"/>
              <w:ind w:left="134"/>
            </w:pPr>
            <w:r>
              <w:rPr>
                <w:lang w:val="en-IN" w:eastAsia="en-IN"/>
              </w:rPr>
              <w:t>Municipal Corporation of Delhi (MCD)</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A47770"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04522A">
                  <w:t>Genuineness of the approved map is not authenticated by us. But the document provided have a stamp from the concerned authority over it.</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5E7C0A" w:rsidP="003C52F3">
            <w:pPr>
              <w:pStyle w:val="NoSpacing"/>
              <w:ind w:left="134"/>
            </w:pPr>
            <w:r w:rsidRPr="005E7C0A">
              <w:t xml:space="preserve">Entire Ground Floor Without Roof Rights, Part Of Property Bearing </w:t>
            </w:r>
            <w:proofErr w:type="spellStart"/>
            <w:r w:rsidRPr="005E7C0A">
              <w:t>Mpl</w:t>
            </w:r>
            <w:proofErr w:type="spellEnd"/>
            <w:r w:rsidRPr="005E7C0A">
              <w:t xml:space="preserve"> No. 2266, Med </w:t>
            </w:r>
            <w:proofErr w:type="spellStart"/>
            <w:r w:rsidRPr="005E7C0A">
              <w:t>Ganj</w:t>
            </w:r>
            <w:proofErr w:type="spellEnd"/>
            <w:r w:rsidRPr="005E7C0A">
              <w:t xml:space="preserve">, </w:t>
            </w:r>
            <w:proofErr w:type="spellStart"/>
            <w:r w:rsidRPr="005E7C0A">
              <w:t>Bahadurgarh</w:t>
            </w:r>
            <w:proofErr w:type="spellEnd"/>
            <w:r w:rsidRPr="005E7C0A">
              <w:t xml:space="preserve"> Road, </w:t>
            </w:r>
            <w:proofErr w:type="spellStart"/>
            <w:r w:rsidRPr="005E7C0A">
              <w:t>Sadar</w:t>
            </w:r>
            <w:proofErr w:type="spellEnd"/>
            <w:r w:rsidRPr="005E7C0A">
              <w:t xml:space="preserve"> Bazar, Delhi - 6</w:t>
            </w: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04522A" w:rsidP="003C52F3">
            <w:pPr>
              <w:pStyle w:val="NoSpacing"/>
              <w:ind w:left="134"/>
            </w:pPr>
            <w:r>
              <w:rPr>
                <w:lang w:val="en-IN" w:eastAsia="en-IN"/>
              </w:rPr>
              <w:t>North</w:t>
            </w:r>
            <w:r w:rsidR="002E28CB">
              <w:rPr>
                <w:lang w:val="en-IN" w:eastAsia="en-IN"/>
              </w:rPr>
              <w:t xml:space="preserve"> Delhi</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B24977" w:rsidP="003C52F3">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B24977" w:rsidP="003C52F3">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B24977">
            <w:pPr>
              <w:pStyle w:val="NoSpacing"/>
            </w:pPr>
            <w:r>
              <w:t xml:space="preserve"> </w:t>
            </w:r>
            <w:r w:rsidR="00B24977">
              <w:t xml:space="preserve"> High </w:t>
            </w:r>
            <w:r w:rsidR="00757AAF">
              <w:t xml:space="preserve"> </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32539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04522A" w:rsidP="00F10867">
            <w:pPr>
              <w:pStyle w:val="NoSpacing"/>
              <w:ind w:left="134"/>
            </w:pPr>
            <w:r w:rsidRPr="0004522A">
              <w:t>Municipal Corporation of Delhi (MCD)</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F10867">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7810F5" w:rsidP="004D2189">
            <w:pPr>
              <w:pStyle w:val="NoSpacing"/>
              <w:jc w:val="center"/>
              <w:rPr>
                <w:rFonts w:ascii="Times New Roman"/>
              </w:rPr>
            </w:pPr>
            <w:r>
              <w:rPr>
                <w:szCs w:val="20"/>
              </w:rPr>
              <w:t xml:space="preserve">Property of Others </w:t>
            </w:r>
          </w:p>
        </w:tc>
        <w:tc>
          <w:tcPr>
            <w:tcW w:w="3544" w:type="dxa"/>
            <w:gridSpan w:val="2"/>
            <w:vAlign w:val="center"/>
          </w:tcPr>
          <w:p w:rsidR="004D2189" w:rsidRPr="00912BAF" w:rsidRDefault="007810F5" w:rsidP="00757AAF">
            <w:pPr>
              <w:spacing w:after="0" w:line="276" w:lineRule="auto"/>
              <w:jc w:val="center"/>
              <w:rPr>
                <w:rFonts w:eastAsiaTheme="minorHAnsi"/>
                <w:szCs w:val="20"/>
                <w:lang w:bidi="ar-SA"/>
              </w:rPr>
            </w:pPr>
            <w:r>
              <w:rPr>
                <w:szCs w:val="20"/>
              </w:rPr>
              <w:t xml:space="preserve">Others Property </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7810F5" w:rsidP="004D2189">
            <w:pPr>
              <w:pStyle w:val="NoSpacing"/>
              <w:jc w:val="center"/>
              <w:rPr>
                <w:rFonts w:ascii="Times New Roman"/>
              </w:rPr>
            </w:pPr>
            <w:r>
              <w:rPr>
                <w:szCs w:val="20"/>
              </w:rPr>
              <w:t>Open Courtyard</w:t>
            </w:r>
          </w:p>
        </w:tc>
        <w:tc>
          <w:tcPr>
            <w:tcW w:w="3544" w:type="dxa"/>
            <w:gridSpan w:val="2"/>
            <w:vAlign w:val="center"/>
          </w:tcPr>
          <w:p w:rsidR="004D2189" w:rsidRPr="00912BAF" w:rsidRDefault="007810F5" w:rsidP="004D2189">
            <w:pPr>
              <w:spacing w:after="0" w:line="240" w:lineRule="auto"/>
              <w:jc w:val="center"/>
              <w:rPr>
                <w:szCs w:val="20"/>
              </w:rPr>
            </w:pPr>
            <w:r>
              <w:rPr>
                <w:szCs w:val="20"/>
              </w:rPr>
              <w:t xml:space="preserve">Entrance </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7810F5" w:rsidP="004D2189">
            <w:pPr>
              <w:pStyle w:val="NoSpacing"/>
              <w:jc w:val="center"/>
              <w:rPr>
                <w:rFonts w:ascii="Times New Roman"/>
              </w:rPr>
            </w:pPr>
            <w:r>
              <w:rPr>
                <w:szCs w:val="20"/>
              </w:rPr>
              <w:t>Property of Others</w:t>
            </w:r>
          </w:p>
        </w:tc>
        <w:tc>
          <w:tcPr>
            <w:tcW w:w="3544" w:type="dxa"/>
            <w:gridSpan w:val="2"/>
            <w:vAlign w:val="center"/>
          </w:tcPr>
          <w:p w:rsidR="004D2189" w:rsidRPr="00912BAF" w:rsidRDefault="007810F5" w:rsidP="004D2189">
            <w:pPr>
              <w:spacing w:after="0" w:line="240" w:lineRule="auto"/>
              <w:jc w:val="center"/>
              <w:rPr>
                <w:szCs w:val="20"/>
              </w:rPr>
            </w:pPr>
            <w:r>
              <w:rPr>
                <w:lang w:val="en-IN" w:eastAsia="en-IN"/>
              </w:rPr>
              <w:t>Staircase &amp; Shop No. 2267</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7810F5" w:rsidP="004D2189">
            <w:pPr>
              <w:pStyle w:val="NoSpacing"/>
              <w:jc w:val="center"/>
              <w:rPr>
                <w:rFonts w:ascii="Times New Roman"/>
              </w:rPr>
            </w:pPr>
            <w:r>
              <w:rPr>
                <w:szCs w:val="20"/>
              </w:rPr>
              <w:t>Property No. 2265</w:t>
            </w:r>
          </w:p>
        </w:tc>
        <w:tc>
          <w:tcPr>
            <w:tcW w:w="3544" w:type="dxa"/>
            <w:gridSpan w:val="2"/>
            <w:vAlign w:val="center"/>
          </w:tcPr>
          <w:p w:rsidR="004D2189" w:rsidRPr="00912BAF" w:rsidRDefault="007810F5" w:rsidP="004D2189">
            <w:pPr>
              <w:spacing w:after="0" w:line="240" w:lineRule="auto"/>
              <w:jc w:val="center"/>
              <w:rPr>
                <w:szCs w:val="20"/>
              </w:rPr>
            </w:pPr>
            <w:r>
              <w:rPr>
                <w:lang w:val="en-IN" w:eastAsia="en-IN"/>
              </w:rPr>
              <w:t>Staircase &amp; Shop No. 2265</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F10867">
            <w:pPr>
              <w:pStyle w:val="NoSpacing"/>
              <w:rPr>
                <w:rFonts w:ascii="Times New Roman"/>
              </w:rPr>
            </w:pPr>
            <w:r>
              <w:t xml:space="preserve"> </w:t>
            </w:r>
            <w:r w:rsidR="007810F5" w:rsidRPr="007810F5">
              <w:t xml:space="preserve">90.67 </w:t>
            </w:r>
            <w:proofErr w:type="spellStart"/>
            <w:r w:rsidR="007810F5" w:rsidRPr="007810F5">
              <w:t>sq.mtr</w:t>
            </w:r>
            <w:proofErr w:type="spellEnd"/>
            <w:r w:rsidR="007810F5" w:rsidRPr="007810F5">
              <w:t xml:space="preserve">/ 976 </w:t>
            </w:r>
            <w:proofErr w:type="spellStart"/>
            <w:r w:rsidR="007810F5" w:rsidRPr="007810F5">
              <w:t>sq.ft</w:t>
            </w:r>
            <w:proofErr w:type="spellEnd"/>
            <w:r w:rsidR="007810F5">
              <w:t xml:space="preserve"> (Built Up Area)</w:t>
            </w:r>
          </w:p>
        </w:tc>
      </w:tr>
      <w:tr w:rsidR="0053711A" w:rsidTr="00437ABF">
        <w:trPr>
          <w:trHeight w:val="426"/>
        </w:trPr>
        <w:tc>
          <w:tcPr>
            <w:tcW w:w="709" w:type="dxa"/>
          </w:tcPr>
          <w:p w:rsidR="0053711A" w:rsidRDefault="0053711A" w:rsidP="0053711A">
            <w:pPr>
              <w:pStyle w:val="NoSpacing"/>
            </w:pPr>
            <w:r>
              <w:lastRenderedPageBreak/>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7810F5" w:rsidRPr="007810F5">
              <w:t>28°39'39.2"N 77°12'50.7"E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7810F5" w:rsidRPr="007810F5">
              <w:t xml:space="preserve">90.67 </w:t>
            </w:r>
            <w:proofErr w:type="spellStart"/>
            <w:r w:rsidR="007810F5" w:rsidRPr="007810F5">
              <w:t>sq.mtr</w:t>
            </w:r>
            <w:proofErr w:type="spellEnd"/>
            <w:r w:rsidR="007810F5" w:rsidRPr="007810F5">
              <w:t xml:space="preserve">/ 976 </w:t>
            </w:r>
            <w:proofErr w:type="spellStart"/>
            <w:r w:rsidR="007810F5" w:rsidRPr="007810F5">
              <w:t>sq.ft</w:t>
            </w:r>
            <w:proofErr w:type="spellEnd"/>
            <w:r w:rsidR="007810F5">
              <w:t xml:space="preserve"> (Built Up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325395">
            <w:pPr>
              <w:pStyle w:val="NoSpacing"/>
            </w:pPr>
            <w:r w:rsidRPr="00173CC9">
              <w:t xml:space="preserve"> </w:t>
            </w:r>
            <w:r w:rsidR="00325395">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7810F5" w:rsidP="00833A33">
            <w:pPr>
              <w:pStyle w:val="NoSpacing"/>
              <w:spacing w:line="276" w:lineRule="auto"/>
              <w:jc w:val="center"/>
              <w:rPr>
                <w:b/>
              </w:rPr>
            </w:pPr>
            <w:r>
              <w:rPr>
                <w:b/>
              </w:rPr>
              <w:t>COMMERCIAL SHOP</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7810F5">
                  <w:t>1 (Ground Flooor)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757AAF"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EB5A58"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7810F5"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7810F5" w:rsidP="00EB4605">
            <w:pPr>
              <w:pStyle w:val="NoSpacing"/>
              <w:ind w:left="134"/>
            </w:pPr>
            <w:r>
              <w:t>Municipal Corporation of Delhi (MCD)</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7810F5" w:rsidP="00EB4605">
            <w:pPr>
              <w:pStyle w:val="NoSpacing"/>
              <w:ind w:left="134"/>
            </w:pPr>
            <w:r>
              <w:t>MPL No. 2266</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A47770"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EB5A58">
                  <w:t xml:space="preserve">Commercial </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7810F5" w:rsidP="00EB5A58">
            <w:pPr>
              <w:pStyle w:val="NoSpacing"/>
              <w:ind w:left="134"/>
              <w:jc w:val="both"/>
            </w:pPr>
            <w:r>
              <w:t>1960 (As informed during site visit)</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A47770"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7810F5">
                  <w:t>1 (Ground Flooor)</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A47770"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B5A58">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EB5A58" w:rsidP="00EB4605">
            <w:pPr>
              <w:pStyle w:val="NoSpacing"/>
              <w:ind w:left="134"/>
            </w:pPr>
            <w:r>
              <w:t>Poor</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EB5A58" w:rsidP="00EB4605">
            <w:pPr>
              <w:pStyle w:val="NoSpacing"/>
              <w:ind w:left="134"/>
            </w:pPr>
            <w:r>
              <w:t>Poor</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EB5A58" w:rsidP="00EB4605">
            <w:pPr>
              <w:pStyle w:val="NoSpacing"/>
              <w:ind w:left="134"/>
            </w:pPr>
            <w:r>
              <w:t>Average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EB5A58"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EB5A58" w:rsidP="00EB4605">
            <w:pPr>
              <w:pStyle w:val="NoSpacing"/>
              <w:ind w:left="134"/>
            </w:pPr>
            <w:proofErr w:type="spellStart"/>
            <w:r>
              <w:t>Jal</w:t>
            </w:r>
            <w:proofErr w:type="spellEnd"/>
            <w:r>
              <w:t xml:space="preserve"> Board</w:t>
            </w:r>
            <w:r w:rsidR="00BF3940">
              <w:t xml:space="preserve">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r w:rsidR="007810F5">
              <w:t xml:space="preserve"> (Exist in the area)</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EB5A58" w:rsidP="00064568">
            <w:pPr>
              <w:pStyle w:val="NoSpacing"/>
              <w:ind w:left="134"/>
            </w:pPr>
            <w:r>
              <w:t>No</w:t>
            </w:r>
            <w:r w:rsidR="00BF3940">
              <w:t xml:space="preserve">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EB5A58" w:rsidP="00EB4605">
            <w:pPr>
              <w:pStyle w:val="NoSpacing"/>
              <w:ind w:left="134"/>
            </w:pPr>
            <w:r>
              <w:t>No</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EB5A58" w:rsidP="00EB4605">
            <w:pPr>
              <w:pStyle w:val="NoSpacing"/>
              <w:ind w:left="134"/>
            </w:pPr>
            <w:r>
              <w:t>No</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CA61C8" w:rsidP="00833A33">
                <w:pPr>
                  <w:pStyle w:val="NoSpacing"/>
                  <w:jc w:val="center"/>
                  <w:rPr>
                    <w:b/>
                  </w:rPr>
                </w:pPr>
                <w:r>
                  <w:rPr>
                    <w:b/>
                  </w:rPr>
                  <w:t>COMMERCIAL SHOWROOM</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EB5A58" w:rsidP="00A53DAB">
            <w:pPr>
              <w:pStyle w:val="NoSpacing"/>
              <w:ind w:left="134"/>
            </w:pPr>
            <w:r>
              <w:t>Ground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5E7C0A" w:rsidP="00EB4605">
            <w:pPr>
              <w:pStyle w:val="NoSpacing"/>
              <w:ind w:left="134"/>
            </w:pPr>
            <w:r>
              <w:t xml:space="preserve">Part of Property bearing </w:t>
            </w:r>
            <w:r w:rsidR="007810F5">
              <w:t>MPL No. 2266</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A47770" w:rsidP="00064568">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5A58">
                  <w:t>PCC</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A47770"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064568">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A47770"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A47770"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810F5">
                  <w:rPr>
                    <w:lang w:val="en-IN" w:eastAsia="en-IN"/>
                  </w:rPr>
                  <w:t>External</w:t>
                </w:r>
              </w:sdtContent>
            </w:sdt>
            <w:r w:rsidR="007810F5">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810F5">
                  <w:rPr>
                    <w:lang w:val="en-IN" w:eastAsia="en-IN"/>
                  </w:rPr>
                  <w:t>Ordinary quality fittings used</w:t>
                </w:r>
              </w:sdtContent>
            </w:sdt>
            <w:sdt>
              <w:sdtPr>
                <w:rPr>
                  <w:lang w:val="en-IN" w:eastAsia="en-IN"/>
                </w:rPr>
                <w:id w:val="-342473779"/>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03712">
                  <w:rPr>
                    <w:lang w:val="en-IN" w:eastAsia="en-IN"/>
                  </w:rPr>
                  <w:t xml:space="preserve">     </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A47770"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4568">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064568"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EB5A58" w:rsidP="00A53DAB">
            <w:pPr>
              <w:pStyle w:val="NoSpacing"/>
              <w:ind w:left="141"/>
            </w:pPr>
            <w:r>
              <w:t>Sale</w:t>
            </w:r>
            <w:r w:rsidR="00211F03">
              <w:t xml:space="preserve"> Deed executed in the name of</w:t>
            </w:r>
          </w:p>
        </w:tc>
        <w:tc>
          <w:tcPr>
            <w:tcW w:w="5894" w:type="dxa"/>
          </w:tcPr>
          <w:p w:rsidR="00211F03" w:rsidRPr="0050131F" w:rsidRDefault="00E752E7" w:rsidP="007810F5">
            <w:pPr>
              <w:tabs>
                <w:tab w:val="left" w:pos="8190"/>
              </w:tabs>
              <w:spacing w:after="0" w:line="360" w:lineRule="auto"/>
              <w:rPr>
                <w:b/>
                <w:color w:val="808080"/>
                <w:sz w:val="24"/>
                <w:szCs w:val="24"/>
              </w:rPr>
            </w:pPr>
            <w:r>
              <w:t xml:space="preserve">  </w:t>
            </w:r>
            <w:r w:rsidR="007810F5">
              <w:t xml:space="preserve">Mrs. Nikita </w:t>
            </w:r>
            <w:proofErr w:type="spellStart"/>
            <w:r w:rsidR="007810F5">
              <w:t>Garg</w:t>
            </w:r>
            <w:proofErr w:type="spellEnd"/>
            <w:r w:rsidR="007810F5">
              <w:t xml:space="preserve"> W/o. Mr. Shiv Kumar </w:t>
            </w:r>
            <w:proofErr w:type="spellStart"/>
            <w:r w:rsidR="007810F5">
              <w:t>Garg</w:t>
            </w:r>
            <w:proofErr w:type="spellEnd"/>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7810F5" w:rsidP="007810F5">
            <w:pPr>
              <w:pStyle w:val="NoSpacing"/>
              <w:ind w:left="134"/>
            </w:pPr>
            <w:r>
              <w:t xml:space="preserve">90.67 </w:t>
            </w:r>
            <w:proofErr w:type="spellStart"/>
            <w:r>
              <w:t>sq.yds</w:t>
            </w:r>
            <w:proofErr w:type="spellEnd"/>
            <w:r>
              <w:t>. / 976</w:t>
            </w:r>
            <w:r w:rsidR="00EB5A58" w:rsidRPr="00EB5A58">
              <w:t xml:space="preserve"> sq. ft</w:t>
            </w:r>
            <w:r w:rsidR="00EB5A58">
              <w:t>.</w:t>
            </w:r>
            <w:r w:rsidR="00EB5A58" w:rsidRPr="00EB5A58">
              <w:t xml:space="preserve"> (</w:t>
            </w:r>
            <w:r>
              <w:t>Built Up</w:t>
            </w:r>
            <w:r w:rsidR="00EB5A58" w:rsidRPr="00EB5A58">
              <w:t xml:space="preserve">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7810F5" w:rsidP="0050131F">
            <w:pPr>
              <w:pStyle w:val="NoSpacing"/>
              <w:ind w:left="134"/>
            </w:pPr>
            <w:r w:rsidRPr="007810F5">
              <w:t xml:space="preserve">90.67 </w:t>
            </w:r>
            <w:proofErr w:type="spellStart"/>
            <w:r w:rsidRPr="007810F5">
              <w:t>sq.yds</w:t>
            </w:r>
            <w:proofErr w:type="spellEnd"/>
            <w:r w:rsidRPr="007810F5">
              <w:t>. / 976 sq. ft. (Built Up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A47770"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A53DAB">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EB5A58"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E81EA6"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A47770"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located in well developed area " w:value="Property located in well developed area "/>
                </w:dropDownList>
              </w:sdtPr>
              <w:sdtContent>
                <w:r w:rsidR="00430345">
                  <w:rPr>
                    <w:szCs w:val="20"/>
                  </w:rPr>
                  <w:t>Property is located in established old renowned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A47770"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430345">
                  <w:rPr>
                    <w:szCs w:val="20"/>
                    <w:lang w:val="en-IN" w:eastAsia="en-IN"/>
                  </w:rPr>
                  <w:t>Good developed commercial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A47770"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D75004">
            <w:pPr>
              <w:pStyle w:val="NoSpacing"/>
              <w:ind w:left="135" w:right="91"/>
              <w:jc w:val="both"/>
            </w:pPr>
            <w:r w:rsidRPr="00D75004">
              <w:rPr>
                <w:color w:val="000000" w:themeColor="text1"/>
                <w:shd w:val="clear" w:color="auto" w:fill="FFFFFF"/>
              </w:rPr>
              <w:t xml:space="preserve">The above mentioned property </w:t>
            </w:r>
            <w:r w:rsidR="00412651" w:rsidRPr="00D75004">
              <w:rPr>
                <w:color w:val="000000" w:themeColor="text1"/>
                <w:shd w:val="clear" w:color="auto" w:fill="FFFFFF"/>
              </w:rPr>
              <w:t xml:space="preserve">is a </w:t>
            </w:r>
            <w:r w:rsidR="007810F5" w:rsidRPr="00D75004">
              <w:rPr>
                <w:color w:val="000000" w:themeColor="text1"/>
                <w:shd w:val="clear" w:color="auto" w:fill="FFFFFF"/>
              </w:rPr>
              <w:t>commercial shop</w:t>
            </w:r>
            <w:r w:rsidR="00412651" w:rsidRPr="00D75004">
              <w:rPr>
                <w:color w:val="000000" w:themeColor="text1"/>
                <w:shd w:val="clear" w:color="auto" w:fill="FFFFFF"/>
              </w:rPr>
              <w:t xml:space="preserve"> hence, the </w:t>
            </w:r>
            <w:r w:rsidRPr="00D75004">
              <w:rPr>
                <w:color w:val="000000" w:themeColor="text1"/>
                <w:shd w:val="clear" w:color="auto" w:fill="FFFFFF"/>
              </w:rPr>
              <w:t xml:space="preserve">dealers have quoted the rates of </w:t>
            </w:r>
            <w:r w:rsidR="006A32AE" w:rsidRPr="00D75004">
              <w:t>Rs.</w:t>
            </w:r>
            <w:r w:rsidR="00E81EA6">
              <w:t>18</w:t>
            </w:r>
            <w:proofErr w:type="gramStart"/>
            <w:r w:rsidR="006E5233" w:rsidRPr="00D75004">
              <w:t>,000</w:t>
            </w:r>
            <w:proofErr w:type="gramEnd"/>
            <w:r w:rsidR="006E5233" w:rsidRPr="00D75004">
              <w:t>/-</w:t>
            </w:r>
            <w:r w:rsidR="006A32AE" w:rsidRPr="00D75004">
              <w:t xml:space="preserve"> to Rs.</w:t>
            </w:r>
            <w:r w:rsidR="00E81EA6">
              <w:t>25</w:t>
            </w:r>
            <w:r w:rsidR="006E5233" w:rsidRPr="00D75004">
              <w:t>,000</w:t>
            </w:r>
            <w:r w:rsidR="000C6F8C" w:rsidRPr="00D75004">
              <w:t xml:space="preserve">/- </w:t>
            </w:r>
            <w:r w:rsidR="006E5233" w:rsidRPr="00D75004">
              <w:t>per</w:t>
            </w:r>
            <w:r w:rsidR="006372EE" w:rsidRPr="00D75004">
              <w:t xml:space="preserve"> sq. ft</w:t>
            </w:r>
            <w:r w:rsidR="0050131F" w:rsidRPr="00D75004">
              <w:t>.</w:t>
            </w:r>
            <w:r w:rsidR="00FB2E2E" w:rsidRPr="00D75004">
              <w:t xml:space="preserve"> (on </w:t>
            </w:r>
            <w:r w:rsidR="00D75004" w:rsidRPr="00D75004">
              <w:t>Built Up</w:t>
            </w:r>
            <w:r w:rsidR="00064568" w:rsidRPr="00D75004">
              <w:t xml:space="preserve"> area)</w:t>
            </w:r>
            <w:r w:rsidR="00C02E90">
              <w:t>.</w:t>
            </w:r>
            <w:r w:rsidRPr="00D75004">
              <w:rPr>
                <w:color w:val="000000" w:themeColor="text1"/>
                <w:shd w:val="clear" w:color="auto" w:fill="FFFFFF"/>
              </w:rPr>
              <w:t xml:space="preserve"> Keeping all those factors into the consideration that may affect the value of this property we have adopted the rate </w:t>
            </w:r>
            <w:r w:rsidR="008B04AD" w:rsidRPr="00D75004">
              <w:rPr>
                <w:color w:val="000000" w:themeColor="text1"/>
                <w:shd w:val="clear" w:color="auto" w:fill="FFFFFF"/>
              </w:rPr>
              <w:t>of Rs.</w:t>
            </w:r>
            <w:r w:rsidR="00BE0FD4" w:rsidRPr="00D75004">
              <w:rPr>
                <w:color w:val="000000" w:themeColor="text1"/>
                <w:shd w:val="clear" w:color="auto" w:fill="FFFFFF"/>
              </w:rPr>
              <w:t>2</w:t>
            </w:r>
            <w:r w:rsidR="00E81EA6">
              <w:rPr>
                <w:color w:val="000000" w:themeColor="text1"/>
                <w:shd w:val="clear" w:color="auto" w:fill="FFFFFF"/>
              </w:rPr>
              <w:t>0</w:t>
            </w:r>
            <w:r w:rsidR="00D43D99" w:rsidRPr="00D75004">
              <w:rPr>
                <w:color w:val="000000" w:themeColor="text1"/>
                <w:shd w:val="clear" w:color="auto" w:fill="FFFFFF"/>
              </w:rPr>
              <w:t>,</w:t>
            </w:r>
            <w:r w:rsidR="00110F88" w:rsidRPr="00D75004">
              <w:rPr>
                <w:color w:val="000000" w:themeColor="text1"/>
                <w:shd w:val="clear" w:color="auto" w:fill="FFFFFF"/>
              </w:rPr>
              <w:t>0</w:t>
            </w:r>
            <w:r w:rsidR="00DE1979" w:rsidRPr="00D75004">
              <w:rPr>
                <w:color w:val="000000" w:themeColor="text1"/>
                <w:shd w:val="clear" w:color="auto" w:fill="FFFFFF"/>
              </w:rPr>
              <w:t xml:space="preserve">00/- </w:t>
            </w:r>
            <w:r w:rsidR="00D43D99" w:rsidRPr="00D75004">
              <w:rPr>
                <w:color w:val="000000" w:themeColor="text1"/>
                <w:shd w:val="clear" w:color="auto" w:fill="FFFFFF"/>
              </w:rPr>
              <w:t xml:space="preserve">per </w:t>
            </w:r>
            <w:proofErr w:type="spellStart"/>
            <w:r w:rsidR="00D43D99" w:rsidRPr="00D75004">
              <w:rPr>
                <w:color w:val="000000" w:themeColor="text1"/>
                <w:shd w:val="clear" w:color="auto" w:fill="FFFFFF"/>
              </w:rPr>
              <w:t>sq.ft</w:t>
            </w:r>
            <w:proofErr w:type="spellEnd"/>
            <w:r w:rsidR="00D43D99" w:rsidRPr="00D75004">
              <w:rPr>
                <w:color w:val="000000" w:themeColor="text1"/>
                <w:shd w:val="clear" w:color="auto" w:fill="FFFFFF"/>
              </w:rPr>
              <w:t>.</w:t>
            </w:r>
            <w:r w:rsidR="00064568" w:rsidRPr="00D75004">
              <w:rPr>
                <w:color w:val="000000" w:themeColor="text1"/>
                <w:shd w:val="clear" w:color="auto" w:fill="FFFFFF"/>
              </w:rPr>
              <w:t xml:space="preserve"> (on </w:t>
            </w:r>
            <w:r w:rsidR="00D75004" w:rsidRPr="00D75004">
              <w:rPr>
                <w:color w:val="000000" w:themeColor="text1"/>
                <w:shd w:val="clear" w:color="auto" w:fill="FFFFFF"/>
              </w:rPr>
              <w:t>Built Up</w:t>
            </w:r>
            <w:r w:rsidR="00064568" w:rsidRPr="00D75004">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C02E90">
            <w:pPr>
              <w:pStyle w:val="NoSpacing"/>
              <w:ind w:left="134"/>
            </w:pPr>
            <w:r>
              <w:t xml:space="preserve">Not applicable since the valuation is done by Comparable Market </w:t>
            </w:r>
            <w:r w:rsidR="00C02E90">
              <w:t>Rate</w:t>
            </w:r>
            <w:r>
              <w:t xml:space="preserv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745EF9">
            <w:pPr>
              <w:pStyle w:val="NoSpacing"/>
              <w:jc w:val="both"/>
            </w:pPr>
            <w:r>
              <w:t xml:space="preserve">  </w:t>
            </w:r>
            <w:r w:rsidR="00341B8F" w:rsidRPr="00AC40FE">
              <w:rPr>
                <w:b/>
              </w:rPr>
              <w:t>Rs.</w:t>
            </w:r>
            <w:r w:rsidR="00745EF9">
              <w:rPr>
                <w:b/>
              </w:rPr>
              <w:t>3,14,40,003/-</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745EF9" w:rsidP="00064568">
            <w:pPr>
              <w:pStyle w:val="NoSpacing"/>
              <w:ind w:left="134" w:right="91"/>
            </w:pPr>
            <w:r>
              <w:t xml:space="preserve">60 years </w:t>
            </w:r>
            <w:proofErr w:type="spellStart"/>
            <w:r>
              <w:t>Approx</w:t>
            </w:r>
            <w:proofErr w:type="spellEnd"/>
            <w:r>
              <w:t xml:space="preserve"> (1960,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745EF9" w:rsidP="00110F88">
            <w:pPr>
              <w:pStyle w:val="NoSpacing"/>
              <w:ind w:left="134" w:right="91"/>
            </w:pPr>
            <w:r>
              <w:t xml:space="preserve">05-10 years (Subject to timely </w:t>
            </w:r>
            <w:proofErr w:type="spellStart"/>
            <w:r>
              <w:t>maintaience</w:t>
            </w:r>
            <w:proofErr w:type="spellEnd"/>
            <w:r>
              <w:t>)</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C02E90" w:rsidP="00D75004">
            <w:pPr>
              <w:pStyle w:val="NoSpacing"/>
              <w:ind w:left="134"/>
              <w:jc w:val="both"/>
            </w:pPr>
            <w:r w:rsidRPr="00FF4EC5">
              <w:t>Rs.</w:t>
            </w:r>
            <w:r w:rsidRPr="00E81EA6">
              <w:t>1,95,20,000</w:t>
            </w:r>
            <w:r w:rsidRPr="00FF4EC5">
              <w:t>/-</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E81EA6" w:rsidP="00D75004">
            <w:pPr>
              <w:pStyle w:val="NoSpacing"/>
              <w:spacing w:line="276" w:lineRule="auto"/>
              <w:jc w:val="center"/>
            </w:pPr>
            <w:r>
              <w:t>Rs.18</w:t>
            </w:r>
            <w:proofErr w:type="gramStart"/>
            <w:r>
              <w:t>,000</w:t>
            </w:r>
            <w:proofErr w:type="gramEnd"/>
            <w:r>
              <w:t>/- to Rs.25</w:t>
            </w:r>
            <w:r w:rsidR="00890DEF" w:rsidRPr="00D75004">
              <w:t xml:space="preserve">,000/- per </w:t>
            </w:r>
            <w:proofErr w:type="spellStart"/>
            <w:r w:rsidR="00890DEF" w:rsidRPr="00D75004">
              <w:t>sq.ft</w:t>
            </w:r>
            <w:proofErr w:type="spellEnd"/>
            <w:r>
              <w:t>.</w:t>
            </w:r>
            <w:r w:rsidR="00890DEF" w:rsidRPr="00D75004">
              <w:t xml:space="preserve"> (on </w:t>
            </w:r>
            <w:r w:rsidR="00D75004" w:rsidRPr="00D75004">
              <w:t>Built Up</w:t>
            </w:r>
            <w:r w:rsidR="00890DEF" w:rsidRPr="00D75004">
              <w:t xml:space="preserve"> area)</w:t>
            </w:r>
          </w:p>
        </w:tc>
        <w:tc>
          <w:tcPr>
            <w:tcW w:w="2360" w:type="dxa"/>
            <w:vAlign w:val="center"/>
          </w:tcPr>
          <w:p w:rsidR="00655ED4" w:rsidRPr="008B04AD" w:rsidRDefault="00C22D90" w:rsidP="00D75004">
            <w:pPr>
              <w:pStyle w:val="NoSpacing"/>
              <w:ind w:left="134"/>
              <w:jc w:val="center"/>
            </w:pPr>
            <w:r w:rsidRPr="00D75004">
              <w:t>Rs.</w:t>
            </w:r>
            <w:r w:rsidR="00E81EA6" w:rsidRPr="00E81EA6">
              <w:t>1,75,68,000</w:t>
            </w:r>
            <w:r w:rsidRPr="00D75004">
              <w:t>/-</w:t>
            </w:r>
            <w:r w:rsidR="00E81EA6">
              <w:t xml:space="preserve"> to </w:t>
            </w:r>
            <w:r w:rsidR="00E81EA6" w:rsidRPr="00FF4EC5">
              <w:t>Rs.</w:t>
            </w:r>
            <w:r w:rsidR="00E81EA6">
              <w:t>2,44,00,000</w:t>
            </w:r>
            <w:r w:rsidR="00E81EA6" w:rsidRPr="00FF4EC5">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90DEF" w:rsidRDefault="00123884" w:rsidP="00890DEF">
            <w:pPr>
              <w:pStyle w:val="NoSpacing"/>
              <w:ind w:left="134"/>
              <w:jc w:val="center"/>
            </w:pPr>
            <w:r w:rsidRPr="00890DEF">
              <w:t>01</w:t>
            </w:r>
          </w:p>
        </w:tc>
        <w:tc>
          <w:tcPr>
            <w:tcW w:w="2541" w:type="dxa"/>
          </w:tcPr>
          <w:p w:rsidR="00655ED4" w:rsidRPr="00890DEF" w:rsidRDefault="00E81EA6" w:rsidP="0008439D">
            <w:pPr>
              <w:pStyle w:val="NoSpacing"/>
              <w:ind w:left="134"/>
              <w:jc w:val="center"/>
            </w:pPr>
            <w:r>
              <w:t>Rs.</w:t>
            </w:r>
            <w:r w:rsidR="00FF4EC5">
              <w:t>2</w:t>
            </w:r>
            <w:r>
              <w:t>0</w:t>
            </w:r>
            <w:r w:rsidR="00AC40FE" w:rsidRPr="00156298">
              <w:t>,000</w:t>
            </w:r>
            <w:r>
              <w:t>/- per sq. ft.</w:t>
            </w:r>
            <w:r w:rsidR="00890DEF" w:rsidRPr="00156298">
              <w:t xml:space="preserve">(on </w:t>
            </w:r>
            <w:r w:rsidR="0008439D">
              <w:t xml:space="preserve">Built Up </w:t>
            </w:r>
            <w:r w:rsidR="00890DEF" w:rsidRPr="00156298">
              <w:t>area)</w:t>
            </w:r>
          </w:p>
        </w:tc>
        <w:tc>
          <w:tcPr>
            <w:tcW w:w="2360" w:type="dxa"/>
          </w:tcPr>
          <w:p w:rsidR="00655ED4" w:rsidRPr="00890DEF" w:rsidRDefault="00FF4EC5" w:rsidP="0008439D">
            <w:pPr>
              <w:pStyle w:val="NoSpacing"/>
              <w:ind w:left="134"/>
              <w:jc w:val="center"/>
            </w:pPr>
            <w:r w:rsidRPr="00FF4EC5">
              <w:t>Rs.</w:t>
            </w:r>
            <w:r w:rsidR="00E81EA6" w:rsidRPr="00E81EA6">
              <w:t>1,95,20,000</w:t>
            </w:r>
            <w:r w:rsidRPr="00FF4EC5">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430345" w:rsidP="006971FD">
                <w:r>
                  <w:t>Commercial Shop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430345"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430345"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A47770"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A47770"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A47770"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A47770"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890DEF"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890DEF" w:rsidP="006971FD">
                <w:pPr>
                  <w:jc w:val="center"/>
                  <w:rPr>
                    <w:szCs w:val="20"/>
                  </w:rPr>
                </w:pPr>
                <w:r>
                  <w:rPr>
                    <w:szCs w:val="20"/>
                  </w:rPr>
                  <w:t>Good location within locality</w:t>
                </w:r>
              </w:p>
            </w:tc>
          </w:sdtContent>
        </w:sdt>
        <w:tc>
          <w:tcPr>
            <w:tcW w:w="1674" w:type="dxa"/>
            <w:vMerge w:val="restart"/>
          </w:tcPr>
          <w:p w:rsidR="006971FD" w:rsidRPr="00DB0445" w:rsidRDefault="00251131" w:rsidP="00AC40FE">
            <w:pPr>
              <w:jc w:val="center"/>
            </w:pPr>
            <w:r>
              <w:t xml:space="preserve"> </w:t>
            </w:r>
            <w:r w:rsidR="00430345">
              <w:t>Ground</w:t>
            </w:r>
            <w:r w:rsidR="00890DEF">
              <w:t xml:space="preserve"> Floor</w:t>
            </w: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A47770"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AC40FE">
                  <w:rPr>
                    <w:color w:val="000000" w:themeColor="text1"/>
                    <w:szCs w:val="20"/>
                  </w:rPr>
                  <w:t>Urban developed</w:t>
                </w:r>
              </w:sdtContent>
            </w:sdt>
          </w:p>
        </w:tc>
        <w:tc>
          <w:tcPr>
            <w:tcW w:w="1944" w:type="dxa"/>
            <w:gridSpan w:val="3"/>
            <w:vMerge w:val="restart"/>
          </w:tcPr>
          <w:p w:rsidR="006971FD" w:rsidRPr="00DB0445" w:rsidRDefault="00A47770"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C40FE">
                  <w:t>Within good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890DEF"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A47770"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67DEE">
                  <w:t>South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890DEF"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A47770"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A47770"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90DEF">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890DEF">
                <w:pPr>
                  <w:rPr>
                    <w:sz w:val="20"/>
                    <w:szCs w:val="20"/>
                  </w:rPr>
                </w:pPr>
                <w:r w:rsidRPr="00492CD6">
                  <w:rPr>
                    <w:b/>
                    <w:sz w:val="20"/>
                  </w:rPr>
                  <w:t>Govt. Guideline Value:</w:t>
                </w:r>
                <w:r w:rsidR="00061E02">
                  <w:rPr>
                    <w:b/>
                    <w:sz w:val="20"/>
                  </w:rPr>
                  <w:t xml:space="preserve"> </w:t>
                </w:r>
                <w:r w:rsidR="00AC40FE">
                  <w:rPr>
                    <w:b/>
                    <w:sz w:val="20"/>
                  </w:rPr>
                  <w:t>Circle Rate of Delhi</w:t>
                </w:r>
                <w:r w:rsidR="00890DEF">
                  <w:rPr>
                    <w:b/>
                    <w:sz w:val="20"/>
                  </w:rPr>
                  <w:t xml:space="preserve"> </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156298" w:rsidP="00AC40FE">
            <w:r w:rsidRPr="00D75004">
              <w:t>Welcome Properties</w:t>
            </w:r>
            <w:r>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56298">
            <w:r w:rsidRPr="00156298">
              <w:t>+91-9</w:t>
            </w:r>
            <w:r w:rsidR="00156298" w:rsidRPr="00156298">
              <w:t>013443361</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D75004" w:rsidP="00AC40FE">
            <w:r>
              <w:t>60</w:t>
            </w:r>
            <w:r w:rsidR="00156298">
              <w:t>0</w:t>
            </w:r>
            <w:r w:rsidR="00793E95">
              <w:t xml:space="preserve"> </w:t>
            </w:r>
            <w:proofErr w:type="spellStart"/>
            <w:r w:rsidR="00793E95">
              <w:t>sq.ft</w:t>
            </w:r>
            <w:proofErr w:type="spellEnd"/>
            <w:r w:rsidR="00793E95">
              <w:t>.</w:t>
            </w:r>
            <w:r w:rsidR="00E63D8B">
              <w:t xml:space="preserve"> (</w:t>
            </w:r>
            <w:r w:rsidR="00AC40FE">
              <w:t>covered</w:t>
            </w:r>
            <w:r w:rsidR="00E63D8B">
              <w:t xml:space="preserve"> Area)</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D75004" w:rsidP="006971FD">
            <w:r>
              <w:t xml:space="preserve">Bara </w:t>
            </w:r>
            <w:proofErr w:type="spellStart"/>
            <w:r>
              <w:t>Tooti</w:t>
            </w:r>
            <w:proofErr w:type="spellEnd"/>
            <w:r>
              <w:t xml:space="preserve">, </w:t>
            </w:r>
            <w:proofErr w:type="spellStart"/>
            <w:r>
              <w:t>Sadar</w:t>
            </w:r>
            <w:proofErr w:type="spellEnd"/>
            <w:r>
              <w:t xml:space="preserve"> Bazar</w:t>
            </w:r>
            <w:r w:rsidR="00156298">
              <w:t xml:space="preserve"> </w:t>
            </w:r>
            <w:r w:rsidR="00AC40FE">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D75004">
            <w:pPr>
              <w:pStyle w:val="NoSpacing"/>
              <w:spacing w:line="276" w:lineRule="auto"/>
              <w:jc w:val="both"/>
            </w:pPr>
            <w:r w:rsidRPr="008B4B7F">
              <w:t>Rs.</w:t>
            </w:r>
            <w:r w:rsidR="00C02E90">
              <w:t>18</w:t>
            </w:r>
            <w:proofErr w:type="gramStart"/>
            <w:r w:rsidR="00C02E90">
              <w:t>,</w:t>
            </w:r>
            <w:r>
              <w:t>000</w:t>
            </w:r>
            <w:proofErr w:type="gramEnd"/>
            <w:r w:rsidRPr="008B4B7F">
              <w:t>/- to Rs.</w:t>
            </w:r>
            <w:r w:rsidR="00C02E90">
              <w:t>25</w:t>
            </w:r>
            <w:r w:rsidR="00AC40FE">
              <w:t>,0</w:t>
            </w:r>
            <w:r>
              <w:t>00</w:t>
            </w:r>
            <w:r w:rsidRPr="008B4B7F">
              <w:t xml:space="preserve">/- per </w:t>
            </w:r>
            <w:proofErr w:type="spellStart"/>
            <w:r>
              <w:t>sq.ft</w:t>
            </w:r>
            <w:proofErr w:type="spellEnd"/>
            <w:r>
              <w:t>.</w:t>
            </w:r>
            <w:r w:rsidR="00E63D8B">
              <w:t xml:space="preserve"> (on </w:t>
            </w:r>
            <w:r w:rsidR="00D75004">
              <w:t>Built Up</w:t>
            </w:r>
            <w:r w:rsidR="00E63D8B">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C02E90">
            <w:pPr>
              <w:pStyle w:val="NoSpacing"/>
              <w:spacing w:line="276" w:lineRule="auto"/>
              <w:jc w:val="both"/>
            </w:pPr>
            <w:r w:rsidRPr="009C7B18">
              <w:t xml:space="preserve">As per discussion with consultant we came to know that the rates are depend upon the size, view and floor on which </w:t>
            </w:r>
            <w:r w:rsidR="00C02E90">
              <w:t>shop</w:t>
            </w:r>
            <w:r w:rsidRPr="009C7B18">
              <w:t xml:space="preserve"> is available but rate</w:t>
            </w:r>
            <w:r w:rsidR="00E63D8B" w:rsidRPr="009C7B18">
              <w:t>s with l</w:t>
            </w:r>
            <w:r w:rsidR="009C7B18" w:rsidRPr="009C7B18">
              <w:t>i</w:t>
            </w:r>
            <w:r w:rsidR="00C02E90">
              <w:t>es in prescribed range of Rs.18,000/- to Rs.25</w:t>
            </w:r>
            <w:r w:rsidR="00AC40FE" w:rsidRPr="009C7B18">
              <w:t>,000</w:t>
            </w:r>
            <w:r w:rsidR="00E63D8B" w:rsidRPr="009C7B18">
              <w:t xml:space="preserve">/- per sq. ft. (on </w:t>
            </w:r>
            <w:r w:rsidR="00D75004">
              <w:t xml:space="preserve">Built Up </w:t>
            </w:r>
            <w:r w:rsidR="00E63D8B" w:rsidRPr="009C7B18">
              <w:t>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D75004" w:rsidP="00E63D8B">
            <w:r>
              <w:t xml:space="preserve">Mr. </w:t>
            </w:r>
            <w:proofErr w:type="spellStart"/>
            <w:r>
              <w:t>Dilip</w:t>
            </w:r>
            <w:proofErr w:type="spellEnd"/>
            <w:r>
              <w:t xml:space="preserve"> Mehta </w:t>
            </w:r>
            <w:r w:rsidR="00BA11B8">
              <w:t xml:space="preserve"> </w:t>
            </w:r>
            <w:r w:rsidR="00E63D8B">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D75004">
            <w:r w:rsidRPr="008B4B7F">
              <w:t>+91-</w:t>
            </w:r>
            <w:r w:rsidR="00BA11B8">
              <w:t>9</w:t>
            </w:r>
            <w:r w:rsidR="00D75004">
              <w:t>871154755</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D75004" w:rsidP="00E10989">
            <w:r>
              <w:t xml:space="preserve">900 </w:t>
            </w:r>
            <w:proofErr w:type="spellStart"/>
            <w:r>
              <w:t>sq.ft</w:t>
            </w:r>
            <w:proofErr w:type="spellEnd"/>
            <w:r>
              <w:t>. (Built Up</w:t>
            </w:r>
            <w:r w:rsidR="00BA11B8">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D75004" w:rsidP="006971FD">
            <w:r>
              <w:t xml:space="preserve">Bara </w:t>
            </w:r>
            <w:proofErr w:type="spellStart"/>
            <w:r>
              <w:t>Tooti</w:t>
            </w:r>
            <w:proofErr w:type="spellEnd"/>
            <w:r>
              <w:t xml:space="preserve"> </w:t>
            </w:r>
            <w:proofErr w:type="spellStart"/>
            <w:r>
              <w:t>Sadar</w:t>
            </w:r>
            <w:proofErr w:type="spellEnd"/>
            <w:r>
              <w:t xml:space="preserve"> Bazar</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BA11B8" w:rsidP="00C02E90">
            <w:pPr>
              <w:pStyle w:val="NoSpacing"/>
              <w:spacing w:line="276" w:lineRule="auto"/>
              <w:ind w:right="82"/>
              <w:jc w:val="both"/>
              <w:rPr>
                <w:b/>
              </w:rPr>
            </w:pPr>
            <w:r w:rsidRPr="008B4B7F">
              <w:t>Rs.</w:t>
            </w:r>
            <w:r w:rsidR="00C02E90">
              <w:t>18</w:t>
            </w:r>
            <w:proofErr w:type="gramStart"/>
            <w:r>
              <w:t>,000</w:t>
            </w:r>
            <w:proofErr w:type="gramEnd"/>
            <w:r w:rsidRPr="008B4B7F">
              <w:t>/- to Rs.</w:t>
            </w:r>
            <w:r w:rsidR="00D75004">
              <w:t>2</w:t>
            </w:r>
            <w:r w:rsidR="00C02E90">
              <w:t>2</w:t>
            </w:r>
            <w:r>
              <w:t>,000</w:t>
            </w:r>
            <w:r w:rsidRPr="008B4B7F">
              <w:t xml:space="preserve">/- per </w:t>
            </w:r>
            <w:proofErr w:type="spellStart"/>
            <w:r w:rsidR="00D75004">
              <w:t>sq.ft</w:t>
            </w:r>
            <w:proofErr w:type="spellEnd"/>
            <w:r w:rsidR="00D75004">
              <w:t>. (on Built Up</w:t>
            </w:r>
            <w:r>
              <w:t xml:space="preserve"> area)</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BA11B8" w:rsidP="008A3484">
            <w:pPr>
              <w:pStyle w:val="ListParagraph"/>
              <w:spacing w:line="276" w:lineRule="auto"/>
              <w:ind w:left="0" w:right="224" w:firstLine="0"/>
              <w:jc w:val="both"/>
            </w:pPr>
            <w:r w:rsidRPr="00D75004">
              <w:t xml:space="preserve">As per discussion with consultant we came to know that the rates are depend upon the size, view and floor on which </w:t>
            </w:r>
            <w:r w:rsidR="008A3484">
              <w:t xml:space="preserve">shop </w:t>
            </w:r>
            <w:r w:rsidRPr="00D75004">
              <w:t>is available but rates with li</w:t>
            </w:r>
            <w:r w:rsidR="00C02E90">
              <w:t>es in prescribed range of Rs.18</w:t>
            </w:r>
            <w:r w:rsidR="00D75004" w:rsidRPr="00D75004">
              <w:t>,000/- to R</w:t>
            </w:r>
            <w:r w:rsidR="00C02E90">
              <w:t>s.22</w:t>
            </w:r>
            <w:r w:rsidR="00D75004">
              <w:t>,000/- per sq. ft. (on Built Up</w:t>
            </w:r>
            <w:r w:rsidRPr="00D75004">
              <w:t xml:space="preserve"> area)</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E63D8B" w:rsidRDefault="00903712" w:rsidP="00C02E90">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As per our discussion with market participants &amp; habitants of the subject locality we came to know the following information:-</w:t>
            </w:r>
          </w:p>
          <w:p w:rsidR="00C02E90" w:rsidRPr="009C7B18" w:rsidRDefault="00C02E90" w:rsidP="00C02E90">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1.</w:t>
            </w:r>
            <w:r w:rsidRPr="009C7B18">
              <w:rPr>
                <w:rFonts w:asciiTheme="minorHAnsi" w:eastAsiaTheme="minorHAnsi" w:hAnsiTheme="minorHAnsi" w:cstheme="minorBidi"/>
                <w:i/>
                <w:color w:val="000000" w:themeColor="text1"/>
                <w:shd w:val="clear" w:color="auto" w:fill="FFFFFF"/>
                <w:lang w:bidi="ar-SA"/>
              </w:rPr>
              <w:tab/>
              <w:t xml:space="preserve">The prevailing </w:t>
            </w:r>
            <w:r w:rsidR="009C7B18" w:rsidRPr="009C7B18">
              <w:rPr>
                <w:rFonts w:asciiTheme="minorHAnsi" w:eastAsiaTheme="minorHAnsi" w:hAnsiTheme="minorHAnsi" w:cstheme="minorBidi"/>
                <w:i/>
                <w:color w:val="000000" w:themeColor="text1"/>
                <w:shd w:val="clear" w:color="auto" w:fill="FFFFFF"/>
                <w:lang w:bidi="ar-SA"/>
              </w:rPr>
              <w:t>commercial shop</w:t>
            </w:r>
            <w:r w:rsidR="00BA11B8" w:rsidRPr="009C7B18">
              <w:rPr>
                <w:rFonts w:asciiTheme="minorHAnsi" w:eastAsiaTheme="minorHAnsi" w:hAnsiTheme="minorHAnsi" w:cstheme="minorBidi"/>
                <w:i/>
                <w:color w:val="000000" w:themeColor="text1"/>
                <w:shd w:val="clear" w:color="auto" w:fill="FFFFFF"/>
                <w:lang w:bidi="ar-SA"/>
              </w:rPr>
              <w:t xml:space="preserve"> in</w:t>
            </w:r>
            <w:r w:rsidRPr="009C7B18">
              <w:rPr>
                <w:rFonts w:asciiTheme="minorHAnsi" w:eastAsiaTheme="minorHAnsi" w:hAnsiTheme="minorHAnsi" w:cstheme="minorBidi"/>
                <w:i/>
                <w:color w:val="000000" w:themeColor="text1"/>
                <w:shd w:val="clear" w:color="auto" w:fill="FFFFFF"/>
                <w:lang w:bidi="ar-SA"/>
              </w:rPr>
              <w:t xml:space="preserve"> the subject locality depends on the size, shape, frontage, floor</w:t>
            </w:r>
            <w:r w:rsidR="00903712" w:rsidRPr="009C7B18">
              <w:rPr>
                <w:rFonts w:asciiTheme="minorHAnsi" w:eastAsiaTheme="minorHAnsi" w:hAnsiTheme="minorHAnsi" w:cstheme="minorBidi"/>
                <w:i/>
                <w:color w:val="000000" w:themeColor="text1"/>
                <w:shd w:val="clear" w:color="auto" w:fill="FFFFFF"/>
                <w:lang w:bidi="ar-SA"/>
              </w:rPr>
              <w:t xml:space="preserve"> level</w:t>
            </w:r>
            <w:r w:rsidRPr="009C7B18">
              <w:rPr>
                <w:rFonts w:asciiTheme="minorHAnsi" w:eastAsiaTheme="minorHAnsi" w:hAnsiTheme="minorHAnsi" w:cstheme="minorBidi"/>
                <w:i/>
                <w:color w:val="000000" w:themeColor="text1"/>
                <w:shd w:val="clear" w:color="auto" w:fill="FFFFFF"/>
                <w:lang w:bidi="ar-SA"/>
              </w:rPr>
              <w:t>, facing, approach road width and distance from the main road.</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2.</w:t>
            </w:r>
            <w:r w:rsidRPr="009C7B18">
              <w:rPr>
                <w:rFonts w:asciiTheme="minorHAnsi" w:eastAsiaTheme="minorHAnsi" w:hAnsiTheme="minorHAnsi" w:cstheme="minorBidi"/>
                <w:i/>
                <w:color w:val="000000" w:themeColor="text1"/>
                <w:shd w:val="clear" w:color="auto" w:fill="FFFFFF"/>
                <w:lang w:bidi="ar-SA"/>
              </w:rPr>
              <w:tab/>
              <w:t>T</w:t>
            </w:r>
            <w:r w:rsidR="00903712" w:rsidRPr="009C7B18">
              <w:rPr>
                <w:rFonts w:asciiTheme="minorHAnsi" w:eastAsiaTheme="minorHAnsi" w:hAnsiTheme="minorHAnsi" w:cstheme="minorBidi"/>
                <w:i/>
                <w:color w:val="000000" w:themeColor="text1"/>
                <w:shd w:val="clear" w:color="auto" w:fill="FFFFFF"/>
                <w:lang w:bidi="ar-SA"/>
              </w:rPr>
              <w:t xml:space="preserve">he prevailing rate range for a </w:t>
            </w:r>
            <w:r w:rsidR="00267DEE">
              <w:rPr>
                <w:rFonts w:asciiTheme="minorHAnsi" w:eastAsiaTheme="minorHAnsi" w:hAnsiTheme="minorHAnsi" w:cstheme="minorBidi"/>
                <w:i/>
                <w:color w:val="000000" w:themeColor="text1"/>
                <w:shd w:val="clear" w:color="auto" w:fill="FFFFFF"/>
                <w:lang w:bidi="ar-SA"/>
              </w:rPr>
              <w:t>975</w:t>
            </w:r>
            <w:r w:rsidRPr="009C7B18">
              <w:rPr>
                <w:rFonts w:asciiTheme="minorHAnsi" w:eastAsiaTheme="minorHAnsi" w:hAnsiTheme="minorHAnsi" w:cstheme="minorBidi"/>
                <w:i/>
                <w:color w:val="000000" w:themeColor="text1"/>
                <w:shd w:val="clear" w:color="auto" w:fill="FFFFFF"/>
                <w:lang w:bidi="ar-SA"/>
              </w:rPr>
              <w:t xml:space="preserve"> sq. </w:t>
            </w:r>
            <w:proofErr w:type="spellStart"/>
            <w:r w:rsidRPr="009C7B18">
              <w:rPr>
                <w:rFonts w:asciiTheme="minorHAnsi" w:eastAsiaTheme="minorHAnsi" w:hAnsiTheme="minorHAnsi" w:cstheme="minorBidi"/>
                <w:i/>
                <w:color w:val="000000" w:themeColor="text1"/>
                <w:shd w:val="clear" w:color="auto" w:fill="FFFFFF"/>
                <w:lang w:bidi="ar-SA"/>
              </w:rPr>
              <w:t>ft</w:t>
            </w:r>
            <w:proofErr w:type="spellEnd"/>
            <w:r w:rsidR="00BA11B8" w:rsidRPr="009C7B18">
              <w:rPr>
                <w:rFonts w:asciiTheme="minorHAnsi" w:eastAsiaTheme="minorHAnsi" w:hAnsiTheme="minorHAnsi" w:cstheme="minorBidi"/>
                <w:i/>
                <w:color w:val="000000" w:themeColor="text1"/>
                <w:shd w:val="clear" w:color="auto" w:fill="FFFFFF"/>
                <w:lang w:bidi="ar-SA"/>
              </w:rPr>
              <w:t xml:space="preserve"> (</w:t>
            </w:r>
            <w:r w:rsidR="00267DEE">
              <w:rPr>
                <w:rFonts w:asciiTheme="minorHAnsi" w:eastAsiaTheme="minorHAnsi" w:hAnsiTheme="minorHAnsi" w:cstheme="minorBidi"/>
                <w:i/>
                <w:color w:val="000000" w:themeColor="text1"/>
                <w:shd w:val="clear" w:color="auto" w:fill="FFFFFF"/>
                <w:lang w:bidi="ar-SA"/>
              </w:rPr>
              <w:t>Built Up</w:t>
            </w:r>
            <w:r w:rsidR="00903712" w:rsidRPr="009C7B18">
              <w:rPr>
                <w:rFonts w:asciiTheme="minorHAnsi" w:eastAsiaTheme="minorHAnsi" w:hAnsiTheme="minorHAnsi" w:cstheme="minorBidi"/>
                <w:i/>
                <w:color w:val="000000" w:themeColor="text1"/>
                <w:shd w:val="clear" w:color="auto" w:fill="FFFFFF"/>
                <w:lang w:bidi="ar-SA"/>
              </w:rPr>
              <w:t xml:space="preserve"> area)</w:t>
            </w:r>
            <w:r w:rsidRPr="009C7B18">
              <w:rPr>
                <w:rFonts w:asciiTheme="minorHAnsi" w:eastAsiaTheme="minorHAnsi" w:hAnsiTheme="minorHAnsi" w:cstheme="minorBidi"/>
                <w:i/>
                <w:color w:val="000000" w:themeColor="text1"/>
                <w:shd w:val="clear" w:color="auto" w:fill="FFFFFF"/>
                <w:lang w:bidi="ar-SA"/>
              </w:rPr>
              <w:t xml:space="preserve"> </w:t>
            </w:r>
            <w:r w:rsidR="009C7B18" w:rsidRPr="009C7B18">
              <w:rPr>
                <w:rFonts w:asciiTheme="minorHAnsi" w:eastAsiaTheme="minorHAnsi" w:hAnsiTheme="minorHAnsi" w:cstheme="minorBidi"/>
                <w:i/>
                <w:color w:val="000000" w:themeColor="text1"/>
                <w:shd w:val="clear" w:color="auto" w:fill="FFFFFF"/>
                <w:lang w:bidi="ar-SA"/>
              </w:rPr>
              <w:t>commercial shop on ground floor</w:t>
            </w:r>
            <w:r w:rsidRPr="009C7B18">
              <w:rPr>
                <w:rFonts w:asciiTheme="minorHAnsi" w:eastAsiaTheme="minorHAnsi" w:hAnsiTheme="minorHAnsi" w:cstheme="minorBidi"/>
                <w:i/>
                <w:color w:val="000000" w:themeColor="text1"/>
                <w:shd w:val="clear" w:color="auto" w:fill="FFFFFF"/>
                <w:lang w:bidi="ar-SA"/>
              </w:rPr>
              <w:t xml:space="preserve"> in</w:t>
            </w:r>
            <w:r w:rsidR="00903712" w:rsidRPr="009C7B18">
              <w:rPr>
                <w:rFonts w:asciiTheme="minorHAnsi" w:eastAsiaTheme="minorHAnsi" w:hAnsiTheme="minorHAnsi" w:cstheme="minorBidi"/>
                <w:i/>
                <w:color w:val="000000" w:themeColor="text1"/>
                <w:shd w:val="clear" w:color="auto" w:fill="FFFFFF"/>
                <w:lang w:bidi="ar-SA"/>
              </w:rPr>
              <w:t xml:space="preserve"> this</w:t>
            </w:r>
            <w:r w:rsidRPr="009C7B18">
              <w:rPr>
                <w:rFonts w:asciiTheme="minorHAnsi" w:eastAsiaTheme="minorHAnsi" w:hAnsiTheme="minorHAnsi" w:cstheme="minorBidi"/>
                <w:i/>
                <w:color w:val="000000" w:themeColor="text1"/>
                <w:shd w:val="clear" w:color="auto" w:fill="FFFFFF"/>
                <w:lang w:bidi="ar-SA"/>
              </w:rPr>
              <w:t xml:space="preserve"> subject vicinity is in </w:t>
            </w:r>
            <w:r w:rsidRPr="00565C0C">
              <w:rPr>
                <w:rFonts w:asciiTheme="minorHAnsi" w:eastAsiaTheme="minorHAnsi" w:hAnsiTheme="minorHAnsi" w:cstheme="minorBidi"/>
                <w:i/>
                <w:color w:val="000000" w:themeColor="text1"/>
                <w:shd w:val="clear" w:color="auto" w:fill="FFFFFF"/>
                <w:lang w:bidi="ar-SA"/>
              </w:rPr>
              <w:t>between</w:t>
            </w:r>
            <w:r w:rsidR="009C7B18" w:rsidRPr="00565C0C">
              <w:rPr>
                <w:rFonts w:asciiTheme="minorHAnsi" w:eastAsiaTheme="minorHAnsi" w:hAnsiTheme="minorHAnsi" w:cstheme="minorBidi"/>
                <w:i/>
                <w:color w:val="000000" w:themeColor="text1"/>
                <w:shd w:val="clear" w:color="auto" w:fill="FFFFFF"/>
                <w:lang w:bidi="ar-SA"/>
              </w:rPr>
              <w:t xml:space="preserve"> </w:t>
            </w:r>
            <w:r w:rsidR="00C02E90">
              <w:rPr>
                <w:rFonts w:asciiTheme="minorHAnsi" w:eastAsiaTheme="minorHAnsi" w:hAnsiTheme="minorHAnsi" w:cstheme="minorBidi"/>
                <w:i/>
                <w:color w:val="000000" w:themeColor="text1"/>
                <w:shd w:val="clear" w:color="auto" w:fill="FFFFFF"/>
                <w:lang w:bidi="ar-SA"/>
              </w:rPr>
              <w:t>Rs.18</w:t>
            </w:r>
            <w:proofErr w:type="gramStart"/>
            <w:r w:rsidR="00C02E90">
              <w:rPr>
                <w:rFonts w:asciiTheme="minorHAnsi" w:eastAsiaTheme="minorHAnsi" w:hAnsiTheme="minorHAnsi" w:cstheme="minorBidi"/>
                <w:i/>
                <w:color w:val="000000" w:themeColor="text1"/>
                <w:shd w:val="clear" w:color="auto" w:fill="FFFFFF"/>
                <w:lang w:bidi="ar-SA"/>
              </w:rPr>
              <w:t>,000</w:t>
            </w:r>
            <w:proofErr w:type="gramEnd"/>
            <w:r w:rsidR="00C02E90">
              <w:rPr>
                <w:rFonts w:asciiTheme="minorHAnsi" w:eastAsiaTheme="minorHAnsi" w:hAnsiTheme="minorHAnsi" w:cstheme="minorBidi"/>
                <w:i/>
                <w:color w:val="000000" w:themeColor="text1"/>
                <w:shd w:val="clear" w:color="auto" w:fill="FFFFFF"/>
                <w:lang w:bidi="ar-SA"/>
              </w:rPr>
              <w:t xml:space="preserve">/- to </w:t>
            </w:r>
            <w:proofErr w:type="spellStart"/>
            <w:r w:rsidR="00C02E90">
              <w:rPr>
                <w:rFonts w:asciiTheme="minorHAnsi" w:eastAsiaTheme="minorHAnsi" w:hAnsiTheme="minorHAnsi" w:cstheme="minorBidi"/>
                <w:i/>
                <w:color w:val="000000" w:themeColor="text1"/>
                <w:shd w:val="clear" w:color="auto" w:fill="FFFFFF"/>
                <w:lang w:bidi="ar-SA"/>
              </w:rPr>
              <w:t>Rs</w:t>
            </w:r>
            <w:proofErr w:type="spellEnd"/>
            <w:r w:rsidR="00C02E90">
              <w:rPr>
                <w:rFonts w:asciiTheme="minorHAnsi" w:eastAsiaTheme="minorHAnsi" w:hAnsiTheme="minorHAnsi" w:cstheme="minorBidi"/>
                <w:i/>
                <w:color w:val="000000" w:themeColor="text1"/>
                <w:shd w:val="clear" w:color="auto" w:fill="FFFFFF"/>
                <w:lang w:bidi="ar-SA"/>
              </w:rPr>
              <w:t>. 25</w:t>
            </w:r>
            <w:r w:rsidRPr="00565C0C">
              <w:rPr>
                <w:rFonts w:asciiTheme="minorHAnsi" w:eastAsiaTheme="minorHAnsi" w:hAnsiTheme="minorHAnsi" w:cstheme="minorBidi"/>
                <w:i/>
                <w:color w:val="000000" w:themeColor="text1"/>
                <w:shd w:val="clear" w:color="auto" w:fill="FFFFFF"/>
                <w:lang w:bidi="ar-SA"/>
              </w:rPr>
              <w:t>,000/</w:t>
            </w:r>
            <w:r w:rsidR="00903712" w:rsidRPr="00565C0C">
              <w:rPr>
                <w:rFonts w:asciiTheme="minorHAnsi" w:eastAsiaTheme="minorHAnsi" w:hAnsiTheme="minorHAnsi" w:cstheme="minorBidi"/>
                <w:i/>
                <w:color w:val="000000" w:themeColor="text1"/>
                <w:shd w:val="clear" w:color="auto" w:fill="FFFFFF"/>
                <w:lang w:bidi="ar-SA"/>
              </w:rPr>
              <w:t>- per</w:t>
            </w:r>
            <w:r w:rsidRPr="00565C0C">
              <w:rPr>
                <w:rFonts w:asciiTheme="minorHAnsi" w:eastAsiaTheme="minorHAnsi" w:hAnsiTheme="minorHAnsi" w:cstheme="minorBidi"/>
                <w:i/>
                <w:color w:val="000000" w:themeColor="text1"/>
                <w:shd w:val="clear" w:color="auto" w:fill="FFFFFF"/>
                <w:lang w:bidi="ar-SA"/>
              </w:rPr>
              <w:t xml:space="preserve"> sq. </w:t>
            </w:r>
            <w:proofErr w:type="spellStart"/>
            <w:r w:rsidRPr="00565C0C">
              <w:rPr>
                <w:rFonts w:asciiTheme="minorHAnsi" w:eastAsiaTheme="minorHAnsi" w:hAnsiTheme="minorHAnsi" w:cstheme="minorBidi"/>
                <w:i/>
                <w:color w:val="000000" w:themeColor="text1"/>
                <w:shd w:val="clear" w:color="auto" w:fill="FFFFFF"/>
                <w:lang w:bidi="ar-SA"/>
              </w:rPr>
              <w:t>ft</w:t>
            </w:r>
            <w:proofErr w:type="spellEnd"/>
            <w:r w:rsidRPr="00565C0C">
              <w:rPr>
                <w:rFonts w:asciiTheme="minorHAnsi" w:eastAsiaTheme="minorHAnsi" w:hAnsiTheme="minorHAnsi" w:cstheme="minorBidi"/>
                <w:i/>
                <w:color w:val="000000" w:themeColor="text1"/>
                <w:shd w:val="clear" w:color="auto" w:fill="FFFFFF"/>
                <w:lang w:bidi="ar-SA"/>
              </w:rPr>
              <w:t xml:space="preserve"> on </w:t>
            </w:r>
            <w:r w:rsidR="00565C0C" w:rsidRPr="00565C0C">
              <w:rPr>
                <w:rFonts w:asciiTheme="minorHAnsi" w:eastAsiaTheme="minorHAnsi" w:hAnsiTheme="minorHAnsi" w:cstheme="minorBidi"/>
                <w:i/>
                <w:color w:val="000000" w:themeColor="text1"/>
                <w:shd w:val="clear" w:color="auto" w:fill="FFFFFF"/>
                <w:lang w:bidi="ar-SA"/>
              </w:rPr>
              <w:t>Built Up</w:t>
            </w:r>
            <w:r w:rsidRPr="00565C0C">
              <w:rPr>
                <w:rFonts w:asciiTheme="minorHAnsi" w:eastAsiaTheme="minorHAnsi" w:hAnsiTheme="minorHAnsi" w:cstheme="minorBidi"/>
                <w:i/>
                <w:color w:val="000000" w:themeColor="text1"/>
                <w:shd w:val="clear" w:color="auto" w:fill="FFFFFF"/>
                <w:lang w:bidi="ar-SA"/>
              </w:rPr>
              <w:t xml:space="preserve"> area.</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3.</w:t>
            </w:r>
            <w:r w:rsidRPr="009C7B18">
              <w:rPr>
                <w:rFonts w:asciiTheme="minorHAnsi" w:eastAsiaTheme="minorHAnsi" w:hAnsiTheme="minorHAnsi" w:cstheme="minorBidi"/>
                <w:i/>
                <w:color w:val="000000" w:themeColor="text1"/>
                <w:shd w:val="clear" w:color="auto" w:fill="FFFFFF"/>
                <w:lang w:bidi="ar-SA"/>
              </w:rPr>
              <w:tab/>
              <w:t xml:space="preserve">The demand of </w:t>
            </w:r>
            <w:r w:rsidR="009C7B18" w:rsidRPr="009C7B18">
              <w:rPr>
                <w:rFonts w:asciiTheme="minorHAnsi" w:eastAsiaTheme="minorHAnsi" w:hAnsiTheme="minorHAnsi" w:cstheme="minorBidi"/>
                <w:i/>
                <w:color w:val="000000" w:themeColor="text1"/>
                <w:shd w:val="clear" w:color="auto" w:fill="FFFFFF"/>
                <w:lang w:bidi="ar-SA"/>
              </w:rPr>
              <w:t>commercial shop is good in subject vicinity, and sale transaction of similar properties are low.</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4.</w:t>
            </w:r>
            <w:r w:rsidRPr="009C7B18">
              <w:rPr>
                <w:rFonts w:asciiTheme="minorHAnsi" w:eastAsiaTheme="minorHAnsi" w:hAnsiTheme="minorHAnsi" w:cstheme="minorBidi"/>
                <w:i/>
                <w:color w:val="000000" w:themeColor="text1"/>
                <w:shd w:val="clear" w:color="auto" w:fill="FFFFFF"/>
                <w:lang w:bidi="ar-SA"/>
              </w:rPr>
              <w:tab/>
              <w:t>The subject prope</w:t>
            </w:r>
            <w:r w:rsidR="009C7B18" w:rsidRPr="009C7B18">
              <w:rPr>
                <w:rFonts w:asciiTheme="minorHAnsi" w:eastAsiaTheme="minorHAnsi" w:hAnsiTheme="minorHAnsi" w:cstheme="minorBidi"/>
                <w:i/>
                <w:color w:val="000000" w:themeColor="text1"/>
                <w:shd w:val="clear" w:color="auto" w:fill="FFFFFF"/>
                <w:lang w:bidi="ar-SA"/>
              </w:rPr>
              <w:t>rty is located in well-developed</w:t>
            </w:r>
            <w:r w:rsidRPr="009C7B18">
              <w:rPr>
                <w:rFonts w:asciiTheme="minorHAnsi" w:eastAsiaTheme="minorHAnsi" w:hAnsiTheme="minorHAnsi" w:cstheme="minorBidi"/>
                <w:i/>
                <w:color w:val="000000" w:themeColor="text1"/>
                <w:shd w:val="clear" w:color="auto" w:fill="FFFFFF"/>
                <w:lang w:bidi="ar-SA"/>
              </w:rPr>
              <w:t xml:space="preserve"> area of </w:t>
            </w:r>
            <w:proofErr w:type="spellStart"/>
            <w:r w:rsidR="00267DEE">
              <w:rPr>
                <w:rFonts w:asciiTheme="minorHAnsi" w:eastAsiaTheme="minorHAnsi" w:hAnsiTheme="minorHAnsi" w:cstheme="minorBidi"/>
                <w:i/>
                <w:color w:val="000000" w:themeColor="text1"/>
                <w:shd w:val="clear" w:color="auto" w:fill="FFFFFF"/>
                <w:lang w:bidi="ar-SA"/>
              </w:rPr>
              <w:t>Sadar</w:t>
            </w:r>
            <w:proofErr w:type="spellEnd"/>
            <w:r w:rsidR="009C7B18" w:rsidRPr="009C7B18">
              <w:rPr>
                <w:rFonts w:asciiTheme="minorHAnsi" w:eastAsiaTheme="minorHAnsi" w:hAnsiTheme="minorHAnsi" w:cstheme="minorBidi"/>
                <w:i/>
                <w:color w:val="000000" w:themeColor="text1"/>
                <w:shd w:val="clear" w:color="auto" w:fill="FFFFFF"/>
                <w:lang w:bidi="ar-SA"/>
              </w:rPr>
              <w:t xml:space="preserve"> Bazar (</w:t>
            </w:r>
            <w:r w:rsidR="00267DEE">
              <w:rPr>
                <w:rFonts w:asciiTheme="minorHAnsi" w:eastAsiaTheme="minorHAnsi" w:hAnsiTheme="minorHAnsi" w:cstheme="minorBidi"/>
                <w:i/>
                <w:color w:val="000000" w:themeColor="text1"/>
                <w:shd w:val="clear" w:color="auto" w:fill="FFFFFF"/>
                <w:lang w:bidi="ar-SA"/>
              </w:rPr>
              <w:t xml:space="preserve">Med </w:t>
            </w:r>
            <w:proofErr w:type="spellStart"/>
            <w:r w:rsidR="00267DEE">
              <w:rPr>
                <w:rFonts w:asciiTheme="minorHAnsi" w:eastAsiaTheme="minorHAnsi" w:hAnsiTheme="minorHAnsi" w:cstheme="minorBidi"/>
                <w:i/>
                <w:color w:val="000000" w:themeColor="text1"/>
                <w:shd w:val="clear" w:color="auto" w:fill="FFFFFF"/>
                <w:lang w:bidi="ar-SA"/>
              </w:rPr>
              <w:t>Ganj</w:t>
            </w:r>
            <w:proofErr w:type="spellEnd"/>
            <w:r w:rsidR="009C7B18" w:rsidRPr="009C7B18">
              <w:rPr>
                <w:rFonts w:asciiTheme="minorHAnsi" w:eastAsiaTheme="minorHAnsi" w:hAnsiTheme="minorHAnsi" w:cstheme="minorBidi"/>
                <w:i/>
                <w:color w:val="000000" w:themeColor="text1"/>
                <w:shd w:val="clear" w:color="auto" w:fill="FFFFFF"/>
                <w:lang w:bidi="ar-SA"/>
              </w:rPr>
              <w:t>)</w:t>
            </w:r>
          </w:p>
          <w:p w:rsidR="00BA11B8" w:rsidRPr="009C7B18" w:rsidRDefault="00BA11B8" w:rsidP="00E63D8B">
            <w:pPr>
              <w:pStyle w:val="NoSpacing"/>
              <w:spacing w:line="276" w:lineRule="auto"/>
              <w:ind w:left="720" w:hanging="360"/>
              <w:jc w:val="both"/>
              <w:rPr>
                <w:i/>
                <w:iCs/>
              </w:rPr>
            </w:pPr>
          </w:p>
          <w:p w:rsidR="006971FD" w:rsidRPr="006B4123" w:rsidRDefault="00E63D8B" w:rsidP="00CA61C8">
            <w:pPr>
              <w:pStyle w:val="NoSpacing"/>
              <w:spacing w:line="276" w:lineRule="auto"/>
              <w:jc w:val="both"/>
              <w:rPr>
                <w:i/>
                <w:sz w:val="20"/>
              </w:rPr>
            </w:pPr>
            <w:r w:rsidRPr="00565C0C">
              <w:rPr>
                <w:rFonts w:eastAsia="Times New Roman"/>
                <w:i/>
                <w:iCs/>
                <w:color w:val="222222"/>
                <w:sz w:val="20"/>
                <w:szCs w:val="20"/>
                <w:lang w:val="en-IN" w:eastAsia="en-IN" w:bidi="ar-SA"/>
              </w:rPr>
              <w:t xml:space="preserve">As per our discussion with local property dealers, we came to know that the prevailing market rate for </w:t>
            </w:r>
            <w:r w:rsidR="00C02E90">
              <w:rPr>
                <w:rFonts w:eastAsia="Times New Roman"/>
                <w:i/>
                <w:iCs/>
                <w:color w:val="222222"/>
                <w:sz w:val="20"/>
                <w:szCs w:val="20"/>
                <w:lang w:val="en-IN" w:eastAsia="en-IN" w:bidi="ar-SA"/>
              </w:rPr>
              <w:t>commercial shop</w:t>
            </w:r>
            <w:r w:rsidRPr="00565C0C">
              <w:rPr>
                <w:rFonts w:eastAsia="Times New Roman"/>
                <w:i/>
                <w:iCs/>
                <w:color w:val="222222"/>
                <w:sz w:val="20"/>
                <w:szCs w:val="20"/>
                <w:lang w:val="en-IN" w:eastAsia="en-IN" w:bidi="ar-SA"/>
              </w:rPr>
              <w:t xml:space="preserve"> of similar specifications in the subject locality is between </w:t>
            </w:r>
            <w:r w:rsidRPr="00565C0C">
              <w:rPr>
                <w:rFonts w:eastAsia="Times New Roman"/>
                <w:b/>
                <w:i/>
                <w:iCs/>
                <w:color w:val="222222"/>
                <w:sz w:val="20"/>
                <w:szCs w:val="20"/>
                <w:lang w:val="en-IN" w:eastAsia="en-IN" w:bidi="ar-SA"/>
              </w:rPr>
              <w:t>Rs.</w:t>
            </w:r>
            <w:r w:rsidR="00C02E90">
              <w:rPr>
                <w:rFonts w:eastAsia="Times New Roman"/>
                <w:b/>
                <w:i/>
                <w:iCs/>
                <w:color w:val="222222"/>
                <w:sz w:val="20"/>
                <w:szCs w:val="20"/>
                <w:lang w:val="en-IN" w:eastAsia="en-IN" w:bidi="ar-SA"/>
              </w:rPr>
              <w:t>18</w:t>
            </w:r>
            <w:proofErr w:type="gramStart"/>
            <w:r w:rsidRPr="00565C0C">
              <w:rPr>
                <w:rFonts w:eastAsia="Times New Roman"/>
                <w:b/>
                <w:i/>
                <w:iCs/>
                <w:color w:val="222222"/>
                <w:sz w:val="20"/>
                <w:szCs w:val="20"/>
                <w:lang w:val="en-IN" w:eastAsia="en-IN" w:bidi="ar-SA"/>
              </w:rPr>
              <w:t>,000</w:t>
            </w:r>
            <w:proofErr w:type="gramEnd"/>
            <w:r w:rsidRPr="00565C0C">
              <w:rPr>
                <w:rFonts w:eastAsia="Times New Roman"/>
                <w:b/>
                <w:i/>
                <w:iCs/>
                <w:color w:val="222222"/>
                <w:sz w:val="20"/>
                <w:szCs w:val="20"/>
                <w:lang w:val="en-IN" w:eastAsia="en-IN" w:bidi="ar-SA"/>
              </w:rPr>
              <w:t>/- to Rs.</w:t>
            </w:r>
            <w:r w:rsidR="00C02E90">
              <w:rPr>
                <w:rFonts w:eastAsia="Times New Roman"/>
                <w:b/>
                <w:i/>
                <w:iCs/>
                <w:color w:val="222222"/>
                <w:sz w:val="20"/>
                <w:szCs w:val="20"/>
                <w:lang w:val="en-IN" w:eastAsia="en-IN" w:bidi="ar-SA"/>
              </w:rPr>
              <w:t>25</w:t>
            </w:r>
            <w:r w:rsidRPr="00565C0C">
              <w:rPr>
                <w:rFonts w:eastAsia="Times New Roman"/>
                <w:b/>
                <w:i/>
                <w:iCs/>
                <w:color w:val="222222"/>
                <w:sz w:val="20"/>
                <w:szCs w:val="20"/>
                <w:lang w:val="en-IN" w:eastAsia="en-IN" w:bidi="ar-SA"/>
              </w:rPr>
              <w:t xml:space="preserve">,000/- per </w:t>
            </w:r>
            <w:proofErr w:type="spellStart"/>
            <w:r w:rsidRPr="00565C0C">
              <w:rPr>
                <w:rFonts w:eastAsia="Times New Roman"/>
                <w:b/>
                <w:i/>
                <w:iCs/>
                <w:color w:val="222222"/>
                <w:sz w:val="20"/>
                <w:szCs w:val="20"/>
                <w:lang w:val="en-IN" w:eastAsia="en-IN" w:bidi="ar-SA"/>
              </w:rPr>
              <w:t>sq.ft</w:t>
            </w:r>
            <w:proofErr w:type="spellEnd"/>
            <w:r w:rsidRPr="00565C0C">
              <w:rPr>
                <w:rFonts w:eastAsia="Times New Roman"/>
                <w:i/>
                <w:iCs/>
                <w:color w:val="222222"/>
                <w:sz w:val="20"/>
                <w:szCs w:val="20"/>
                <w:lang w:val="en-IN" w:eastAsia="en-IN" w:bidi="ar-SA"/>
              </w:rPr>
              <w:t xml:space="preserve"> on </w:t>
            </w:r>
            <w:r w:rsidR="00BA11B8" w:rsidRPr="00565C0C">
              <w:rPr>
                <w:rFonts w:eastAsia="Times New Roman"/>
                <w:i/>
                <w:iCs/>
                <w:color w:val="222222"/>
                <w:sz w:val="20"/>
                <w:szCs w:val="20"/>
                <w:lang w:val="en-IN" w:eastAsia="en-IN" w:bidi="ar-SA"/>
              </w:rPr>
              <w:t xml:space="preserve">Covered </w:t>
            </w:r>
            <w:r w:rsidRPr="00565C0C">
              <w:rPr>
                <w:rFonts w:eastAsia="Times New Roman"/>
                <w:i/>
                <w:iCs/>
                <w:color w:val="222222"/>
                <w:sz w:val="20"/>
                <w:szCs w:val="20"/>
                <w:lang w:val="en-IN" w:eastAsia="en-IN" w:bidi="ar-SA"/>
              </w:rPr>
              <w:t xml:space="preserve">Area which depended on the size of the plot, location, road width etc. Thus, keeping all the factors in mind, we have adopted the rate of </w:t>
            </w:r>
            <w:r w:rsidR="009C7B18" w:rsidRPr="00565C0C">
              <w:rPr>
                <w:rFonts w:eastAsia="Times New Roman"/>
                <w:b/>
                <w:i/>
                <w:iCs/>
                <w:color w:val="222222"/>
                <w:sz w:val="20"/>
                <w:szCs w:val="20"/>
                <w:lang w:val="en-IN" w:eastAsia="en-IN" w:bidi="ar-SA"/>
              </w:rPr>
              <w:t>Rs.2</w:t>
            </w:r>
            <w:r w:rsidR="00CA61C8">
              <w:rPr>
                <w:rFonts w:eastAsia="Times New Roman"/>
                <w:b/>
                <w:i/>
                <w:iCs/>
                <w:color w:val="222222"/>
                <w:sz w:val="20"/>
                <w:szCs w:val="20"/>
                <w:lang w:val="en-IN" w:eastAsia="en-IN" w:bidi="ar-SA"/>
              </w:rPr>
              <w:t>0</w:t>
            </w:r>
            <w:r w:rsidR="00BA11B8" w:rsidRPr="00565C0C">
              <w:rPr>
                <w:rFonts w:eastAsia="Times New Roman"/>
                <w:b/>
                <w:i/>
                <w:iCs/>
                <w:color w:val="222222"/>
                <w:sz w:val="20"/>
                <w:szCs w:val="20"/>
                <w:lang w:val="en-IN" w:eastAsia="en-IN" w:bidi="ar-SA"/>
              </w:rPr>
              <w:t>,0</w:t>
            </w:r>
            <w:r w:rsidRPr="00565C0C">
              <w:rPr>
                <w:rFonts w:eastAsia="Times New Roman"/>
                <w:b/>
                <w:i/>
                <w:iCs/>
                <w:color w:val="222222"/>
                <w:sz w:val="20"/>
                <w:szCs w:val="20"/>
                <w:lang w:val="en-IN" w:eastAsia="en-IN" w:bidi="ar-SA"/>
              </w:rPr>
              <w:t xml:space="preserve">00/-.per </w:t>
            </w:r>
            <w:proofErr w:type="spellStart"/>
            <w:r w:rsidRPr="00565C0C">
              <w:rPr>
                <w:rFonts w:eastAsia="Times New Roman"/>
                <w:b/>
                <w:i/>
                <w:iCs/>
                <w:color w:val="222222"/>
                <w:sz w:val="20"/>
                <w:szCs w:val="20"/>
                <w:lang w:val="en-IN" w:eastAsia="en-IN" w:bidi="ar-SA"/>
              </w:rPr>
              <w:t>sq.ft</w:t>
            </w:r>
            <w:proofErr w:type="spellEnd"/>
            <w:r w:rsidRPr="00565C0C">
              <w:rPr>
                <w:rFonts w:eastAsia="Times New Roman"/>
                <w:i/>
                <w:iCs/>
                <w:color w:val="222222"/>
                <w:sz w:val="20"/>
                <w:szCs w:val="20"/>
                <w:lang w:val="en-IN" w:eastAsia="en-IN" w:bidi="ar-SA"/>
              </w:rPr>
              <w:t xml:space="preserve">. </w:t>
            </w:r>
            <w:proofErr w:type="gramStart"/>
            <w:r w:rsidRPr="00565C0C">
              <w:rPr>
                <w:rFonts w:eastAsia="Times New Roman"/>
                <w:i/>
                <w:iCs/>
                <w:color w:val="222222"/>
                <w:sz w:val="20"/>
                <w:szCs w:val="20"/>
                <w:lang w:val="en-IN" w:eastAsia="en-IN" w:bidi="ar-SA"/>
              </w:rPr>
              <w:t>on</w:t>
            </w:r>
            <w:proofErr w:type="gramEnd"/>
            <w:r w:rsidRPr="00565C0C">
              <w:rPr>
                <w:rFonts w:eastAsia="Times New Roman"/>
                <w:i/>
                <w:iCs/>
                <w:color w:val="222222"/>
                <w:sz w:val="20"/>
                <w:szCs w:val="20"/>
                <w:lang w:val="en-IN" w:eastAsia="en-IN" w:bidi="ar-SA"/>
              </w:rPr>
              <w:t xml:space="preserve"> </w:t>
            </w:r>
            <w:r w:rsidR="00565C0C" w:rsidRPr="00565C0C">
              <w:rPr>
                <w:rFonts w:eastAsia="Times New Roman"/>
                <w:i/>
                <w:iCs/>
                <w:color w:val="222222"/>
                <w:sz w:val="20"/>
                <w:szCs w:val="20"/>
                <w:lang w:val="en-IN" w:eastAsia="en-IN" w:bidi="ar-SA"/>
              </w:rPr>
              <w:t>Built Up</w:t>
            </w:r>
            <w:r w:rsidR="00BA11B8" w:rsidRPr="00565C0C">
              <w:rPr>
                <w:rFonts w:eastAsia="Times New Roman"/>
                <w:i/>
                <w:iCs/>
                <w:color w:val="222222"/>
                <w:sz w:val="20"/>
                <w:szCs w:val="20"/>
                <w:lang w:val="en-IN" w:eastAsia="en-IN" w:bidi="ar-SA"/>
              </w:rPr>
              <w:t xml:space="preserve"> Area</w:t>
            </w:r>
            <w:r w:rsidRPr="00565C0C">
              <w:rPr>
                <w:rFonts w:eastAsia="Times New Roman"/>
                <w:i/>
                <w:iCs/>
                <w:color w:val="222222"/>
                <w:sz w:val="20"/>
                <w:szCs w:val="20"/>
                <w:lang w:val="en-IN" w:eastAsia="en-IN" w:bidi="ar-SA"/>
              </w:rPr>
              <w:t xml:space="preserve"> which seems reasonable in our opinion.</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A47770"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A47770"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63D8B">
                  <w:rPr>
                    <w:szCs w:val="20"/>
                  </w:rPr>
                  <w:t>RCC framed pillar, beam, column structure on RCC slab</w:t>
                </w:r>
              </w:sdtContent>
            </w:sdt>
          </w:p>
        </w:tc>
        <w:tc>
          <w:tcPr>
            <w:tcW w:w="2410" w:type="dxa"/>
            <w:gridSpan w:val="3"/>
          </w:tcPr>
          <w:p w:rsidR="006971FD" w:rsidRPr="00DB0445" w:rsidRDefault="00A47770"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CA61C8">
                  <w:rPr>
                    <w:color w:val="000000" w:themeColor="text1"/>
                  </w:rPr>
                  <w:t>Class C construction (Simple/ Average)</w:t>
                </w:r>
              </w:sdtContent>
            </w:sdt>
          </w:p>
        </w:tc>
        <w:tc>
          <w:tcPr>
            <w:tcW w:w="2529" w:type="dxa"/>
          </w:tcPr>
          <w:p w:rsidR="006971FD" w:rsidRPr="00DB0445" w:rsidRDefault="00CA61C8" w:rsidP="006971FD">
            <w:pPr>
              <w:spacing w:line="276" w:lineRule="auto"/>
              <w:jc w:val="center"/>
              <w:rPr>
                <w:color w:val="808080"/>
              </w:rPr>
            </w:pPr>
            <w:r>
              <w:rPr>
                <w:color w:val="000000" w:themeColor="text1"/>
              </w:rPr>
              <w:t>60 year old construction</w:t>
            </w:r>
            <w:sdt>
              <w:sdtPr>
                <w:rPr>
                  <w:color w:val="000000" w:themeColor="text1"/>
                </w:rPr>
                <w:id w:val="-805230641"/>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Content>
                <w:r>
                  <w:rPr>
                    <w:color w:val="000000" w:themeColor="text1"/>
                  </w:rPr>
                  <w:t xml:space="preserve">     </w:t>
                </w:r>
              </w:sdtContent>
            </w:sdt>
          </w:p>
        </w:tc>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267DEE" w:rsidP="006971FD">
                <w:pPr>
                  <w:tabs>
                    <w:tab w:val="left" w:pos="360"/>
                  </w:tabs>
                  <w:spacing w:line="276" w:lineRule="auto"/>
                  <w:jc w:val="center"/>
                  <w:rPr>
                    <w:b/>
                  </w:rPr>
                </w:pPr>
                <w:r>
                  <w:rPr>
                    <w:b/>
                    <w:bCs/>
                  </w:rPr>
                  <w:t>Built-up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310DCF" w:rsidP="00310DCF">
            <w:pPr>
              <w:tabs>
                <w:tab w:val="left" w:pos="360"/>
              </w:tabs>
              <w:spacing w:line="276" w:lineRule="auto"/>
              <w:jc w:val="center"/>
              <w:rPr>
                <w:sz w:val="20"/>
              </w:rPr>
            </w:pPr>
            <w:r w:rsidRPr="00CA61C8">
              <w:t>Please refer to attached sheet</w:t>
            </w:r>
            <w:r w:rsidR="00BF31C6" w:rsidRPr="00CA61C8">
              <w:t xml:space="preserve"> </w:t>
            </w:r>
          </w:p>
        </w:tc>
        <w:tc>
          <w:tcPr>
            <w:tcW w:w="2410" w:type="dxa"/>
            <w:gridSpan w:val="3"/>
            <w:tcBorders>
              <w:bottom w:val="single" w:sz="4" w:space="0" w:color="auto"/>
            </w:tcBorders>
            <w:vAlign w:val="center"/>
          </w:tcPr>
          <w:p w:rsidR="006971FD" w:rsidRPr="005E792A" w:rsidRDefault="00310DCF" w:rsidP="00E63D8B">
            <w:pPr>
              <w:tabs>
                <w:tab w:val="left" w:pos="360"/>
              </w:tabs>
              <w:spacing w:line="276" w:lineRule="auto"/>
              <w:jc w:val="center"/>
              <w:rPr>
                <w:sz w:val="20"/>
              </w:rPr>
            </w:pPr>
            <w:r w:rsidRPr="00CA61C8">
              <w:t>Please refer to attached sheet</w:t>
            </w:r>
          </w:p>
        </w:tc>
        <w:tc>
          <w:tcPr>
            <w:tcW w:w="2529" w:type="dxa"/>
            <w:tcBorders>
              <w:bottom w:val="single" w:sz="4" w:space="0" w:color="auto"/>
            </w:tcBorders>
            <w:vAlign w:val="center"/>
          </w:tcPr>
          <w:p w:rsidR="00744608" w:rsidRPr="005E792A" w:rsidRDefault="00267DEE" w:rsidP="001C2752">
            <w:pPr>
              <w:tabs>
                <w:tab w:val="left" w:pos="360"/>
              </w:tabs>
              <w:spacing w:line="276" w:lineRule="auto"/>
              <w:jc w:val="center"/>
              <w:rPr>
                <w:sz w:val="20"/>
              </w:rPr>
            </w:pPr>
            <w:r>
              <w:t xml:space="preserve">90.67 </w:t>
            </w:r>
            <w:proofErr w:type="spellStart"/>
            <w:r>
              <w:t>sq.mtr</w:t>
            </w:r>
            <w:proofErr w:type="spellEnd"/>
            <w:r w:rsidR="00310DCF">
              <w:t>.</w:t>
            </w:r>
            <w:r w:rsidR="00C22D90" w:rsidRPr="00341B8F">
              <w:t xml:space="preserve">/ </w:t>
            </w:r>
            <w:r>
              <w:t>976</w:t>
            </w:r>
            <w:r w:rsidR="00C22D90" w:rsidRPr="00341B8F">
              <w:t xml:space="preserve"> sq. ft</w:t>
            </w:r>
            <w:r w:rsidR="00C22D90">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310DCF" w:rsidP="00BC6402">
            <w:pPr>
              <w:tabs>
                <w:tab w:val="left" w:pos="360"/>
              </w:tabs>
              <w:spacing w:line="276" w:lineRule="auto"/>
              <w:jc w:val="center"/>
            </w:pPr>
            <w:r>
              <w:t>Please refer to attached sheet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267DEE" w:rsidP="00267DEE">
            <w:pPr>
              <w:tabs>
                <w:tab w:val="left" w:pos="360"/>
              </w:tabs>
              <w:jc w:val="center"/>
            </w:pPr>
            <w:r w:rsidRPr="00267DEE">
              <w:rPr>
                <w:b/>
              </w:rPr>
              <w:t>Rs.3,14,40,003/-</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267DEE" w:rsidP="006971FD">
            <w:pPr>
              <w:tabs>
                <w:tab w:val="left" w:pos="360"/>
              </w:tabs>
              <w:spacing w:line="276" w:lineRule="auto"/>
              <w:jc w:val="center"/>
              <w:rPr>
                <w:b/>
                <w:sz w:val="20"/>
              </w:rPr>
            </w:pPr>
            <w:r w:rsidRPr="00267DEE">
              <w:rPr>
                <w:b/>
              </w:rPr>
              <w:t>Rs.3,14,40,003/-</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A47770"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A47770"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A47770"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A47770"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A47770"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C6402">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CA61C8" w:rsidP="006971FD">
                <w:pPr>
                  <w:spacing w:line="276" w:lineRule="auto"/>
                  <w:jc w:val="center"/>
                </w:pPr>
                <w:r>
                  <w:rPr>
                    <w:color w:val="000000" w:themeColor="text1"/>
                  </w:rPr>
                  <w:t>Class C construction (Simple/ Average)</w:t>
                </w:r>
              </w:p>
            </w:tc>
          </w:sdtContent>
        </w:sdt>
        <w:tc>
          <w:tcPr>
            <w:tcW w:w="2529" w:type="dxa"/>
          </w:tcPr>
          <w:p w:rsidR="006971FD" w:rsidRPr="00DB0445" w:rsidRDefault="00A47770"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67DEE">
                  <w:t>Poor</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267DEE" w:rsidP="006971FD">
                <w:pPr>
                  <w:tabs>
                    <w:tab w:val="left" w:pos="360"/>
                  </w:tabs>
                  <w:spacing w:line="276" w:lineRule="auto"/>
                  <w:jc w:val="center"/>
                  <w:rPr>
                    <w:b/>
                  </w:rPr>
                </w:pPr>
                <w:r>
                  <w:rPr>
                    <w:b/>
                    <w:bCs/>
                  </w:rPr>
                  <w:t>Built-up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vAlign w:val="center"/>
          </w:tcPr>
          <w:p w:rsidR="006971FD" w:rsidRPr="007605EB" w:rsidRDefault="00CA61C8" w:rsidP="00A46AC7">
            <w:pPr>
              <w:spacing w:line="276" w:lineRule="auto"/>
              <w:jc w:val="center"/>
              <w:rPr>
                <w:color w:val="808080"/>
              </w:rPr>
            </w:pPr>
            <w:r>
              <w:rPr>
                <w:color w:val="000000" w:themeColor="text1"/>
              </w:rPr>
              <w:t>60 year old construction</w:t>
            </w:r>
            <w:r>
              <w:rPr>
                <w:color w:val="000000" w:themeColor="text1"/>
              </w:rPr>
              <w:t xml:space="preserve"> </w:t>
            </w:r>
            <w:sdt>
              <w:sdtPr>
                <w:rPr>
                  <w:color w:val="000000" w:themeColor="text1"/>
                </w:rPr>
                <w:id w:val="52707290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Content>
                <w:r>
                  <w:rPr>
                    <w:color w:val="000000" w:themeColor="text1"/>
                  </w:rPr>
                  <w:t xml:space="preserve">     </w:t>
                </w:r>
              </w:sdtContent>
            </w:sdt>
          </w:p>
        </w:tc>
        <w:tc>
          <w:tcPr>
            <w:tcW w:w="3604" w:type="dxa"/>
            <w:gridSpan w:val="2"/>
            <w:vAlign w:val="center"/>
          </w:tcPr>
          <w:p w:rsidR="006971FD" w:rsidRPr="00F7688E" w:rsidRDefault="00267DEE" w:rsidP="00267DEE">
            <w:pPr>
              <w:tabs>
                <w:tab w:val="left" w:pos="360"/>
              </w:tabs>
              <w:spacing w:line="276" w:lineRule="auto"/>
              <w:jc w:val="center"/>
              <w:rPr>
                <w:sz w:val="20"/>
                <w:szCs w:val="20"/>
              </w:rPr>
            </w:pPr>
            <w:r>
              <w:t xml:space="preserve">90.67 sq. </w:t>
            </w:r>
            <w:proofErr w:type="spellStart"/>
            <w:r>
              <w:t>mtr</w:t>
            </w:r>
            <w:proofErr w:type="spellEnd"/>
            <w:r w:rsidR="00310DCF">
              <w:t xml:space="preserve">. / </w:t>
            </w:r>
            <w:r>
              <w:t>976</w:t>
            </w:r>
            <w:r w:rsidR="001C2752" w:rsidRPr="001C2752">
              <w:t xml:space="preserve"> sq. ft.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CA61C8" w:rsidP="00565C0C">
            <w:pPr>
              <w:pStyle w:val="NoSpacing"/>
              <w:spacing w:line="276" w:lineRule="auto"/>
              <w:jc w:val="center"/>
            </w:pPr>
            <w:r>
              <w:t>Rs.18</w:t>
            </w:r>
            <w:proofErr w:type="gramStart"/>
            <w:r>
              <w:t>,000</w:t>
            </w:r>
            <w:proofErr w:type="gramEnd"/>
            <w:r>
              <w:t>/- to Rs.25</w:t>
            </w:r>
            <w:r w:rsidR="00EC6C7E" w:rsidRPr="00565C0C">
              <w:t xml:space="preserve">,000/- per </w:t>
            </w:r>
            <w:proofErr w:type="spellStart"/>
            <w:r w:rsidR="00EC6C7E" w:rsidRPr="00565C0C">
              <w:t>sq.ft</w:t>
            </w:r>
            <w:proofErr w:type="spellEnd"/>
            <w:r w:rsidR="00EC6C7E" w:rsidRPr="00565C0C">
              <w:t>.</w:t>
            </w:r>
            <w:r w:rsidR="00BC6402" w:rsidRPr="00565C0C">
              <w:t xml:space="preserve"> (on </w:t>
            </w:r>
            <w:r w:rsidR="00565C0C" w:rsidRPr="00565C0C">
              <w:t>Built Up</w:t>
            </w:r>
            <w:r w:rsidR="001C2752" w:rsidRPr="00565C0C">
              <w:t xml:space="preserve"> </w:t>
            </w:r>
            <w:r w:rsidR="00BC6402" w:rsidRPr="00565C0C">
              <w:t>area)</w:t>
            </w:r>
          </w:p>
        </w:tc>
        <w:tc>
          <w:tcPr>
            <w:tcW w:w="3604" w:type="dxa"/>
            <w:gridSpan w:val="2"/>
            <w:tcBorders>
              <w:bottom w:val="single" w:sz="4" w:space="0" w:color="auto"/>
            </w:tcBorders>
            <w:vAlign w:val="center"/>
          </w:tcPr>
          <w:p w:rsidR="0077151F" w:rsidRPr="0001440B" w:rsidRDefault="00BC6402" w:rsidP="00565C0C">
            <w:pPr>
              <w:pStyle w:val="NoSpacing"/>
              <w:spacing w:line="276" w:lineRule="auto"/>
              <w:jc w:val="center"/>
              <w:rPr>
                <w:sz w:val="20"/>
                <w:szCs w:val="20"/>
              </w:rPr>
            </w:pPr>
            <w:r w:rsidRPr="00565C0C">
              <w:t>Rs.</w:t>
            </w:r>
            <w:r w:rsidR="009C7B18" w:rsidRPr="00565C0C">
              <w:t>2</w:t>
            </w:r>
            <w:r w:rsidR="00CA61C8">
              <w:t>0</w:t>
            </w:r>
            <w:proofErr w:type="gramStart"/>
            <w:r w:rsidR="001C2752" w:rsidRPr="00565C0C">
              <w:t>,000</w:t>
            </w:r>
            <w:proofErr w:type="gramEnd"/>
            <w:r w:rsidR="00EC6C7E" w:rsidRPr="00565C0C">
              <w:t xml:space="preserve">/- per </w:t>
            </w:r>
            <w:proofErr w:type="spellStart"/>
            <w:r w:rsidR="00EC6C7E" w:rsidRPr="00565C0C">
              <w:t>sq.ft</w:t>
            </w:r>
            <w:proofErr w:type="spellEnd"/>
            <w:r w:rsidR="00EC6C7E" w:rsidRPr="00565C0C">
              <w:t>.</w:t>
            </w:r>
            <w:r w:rsidRPr="00565C0C">
              <w:t xml:space="preserve"> (on </w:t>
            </w:r>
            <w:r w:rsidR="00565C0C" w:rsidRPr="00565C0C">
              <w:t>Built Up</w:t>
            </w:r>
            <w:r w:rsidRPr="00565C0C">
              <w:t xml:space="preserve"> area)</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565C0C" w:rsidP="00565C0C">
            <w:pPr>
              <w:jc w:val="center"/>
              <w:rPr>
                <w:rFonts w:eastAsia="Times New Roman"/>
                <w:color w:val="000000"/>
                <w:lang w:bidi="ar-SA"/>
              </w:rPr>
            </w:pPr>
            <w:r w:rsidRPr="00565C0C">
              <w:rPr>
                <w:color w:val="000000"/>
              </w:rPr>
              <w:t>976</w:t>
            </w:r>
            <w:r w:rsidR="00EC6C7E" w:rsidRPr="00565C0C">
              <w:rPr>
                <w:color w:val="000000"/>
              </w:rPr>
              <w:t xml:space="preserve"> </w:t>
            </w:r>
            <w:proofErr w:type="spellStart"/>
            <w:r w:rsidR="00EC6C7E" w:rsidRPr="00565C0C">
              <w:rPr>
                <w:color w:val="000000"/>
              </w:rPr>
              <w:t>sq.ft</w:t>
            </w:r>
            <w:proofErr w:type="spellEnd"/>
            <w:r w:rsidR="00EC6C7E" w:rsidRPr="00565C0C">
              <w:rPr>
                <w:color w:val="000000"/>
              </w:rPr>
              <w:t xml:space="preserve">. X </w:t>
            </w:r>
            <w:r w:rsidR="00D936F3" w:rsidRPr="00565C0C">
              <w:rPr>
                <w:color w:val="000000"/>
              </w:rPr>
              <w:t>Rs</w:t>
            </w:r>
            <w:r w:rsidR="00327C3D" w:rsidRPr="00565C0C">
              <w:rPr>
                <w:color w:val="000000"/>
              </w:rPr>
              <w:t>.</w:t>
            </w:r>
            <w:r w:rsidR="009C7B18" w:rsidRPr="00565C0C">
              <w:rPr>
                <w:color w:val="000000"/>
              </w:rPr>
              <w:t>2</w:t>
            </w:r>
            <w:r w:rsidRPr="00565C0C">
              <w:rPr>
                <w:color w:val="000000"/>
              </w:rPr>
              <w:t>5</w:t>
            </w:r>
            <w:proofErr w:type="gramStart"/>
            <w:r w:rsidR="001C2752" w:rsidRPr="00565C0C">
              <w:rPr>
                <w:color w:val="000000"/>
              </w:rPr>
              <w:t>,000</w:t>
            </w:r>
            <w:proofErr w:type="gramEnd"/>
            <w:r w:rsidR="00327C3D" w:rsidRPr="00565C0C">
              <w:rPr>
                <w:color w:val="000000"/>
              </w:rPr>
              <w:t>/-</w:t>
            </w:r>
            <w:r w:rsidR="00EC6C7E" w:rsidRPr="00565C0C">
              <w:rPr>
                <w:color w:val="000000"/>
              </w:rPr>
              <w:t xml:space="preserve"> per </w:t>
            </w:r>
            <w:proofErr w:type="spellStart"/>
            <w:r w:rsidR="00EC6C7E" w:rsidRPr="00565C0C">
              <w:rPr>
                <w:color w:val="000000"/>
              </w:rPr>
              <w:t>sq.ft</w:t>
            </w:r>
            <w:proofErr w:type="spellEnd"/>
            <w:r w:rsidR="00EC6C7E" w:rsidRPr="00565C0C">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BC6402" w:rsidP="00565C0C">
            <w:pPr>
              <w:rPr>
                <w:rFonts w:eastAsia="Times New Roman"/>
                <w:b/>
                <w:color w:val="000000"/>
                <w:lang w:bidi="ar-SA"/>
              </w:rPr>
            </w:pPr>
            <w:r>
              <w:rPr>
                <w:b/>
                <w:color w:val="000000"/>
              </w:rPr>
              <w:t xml:space="preserve">                                            </w:t>
            </w:r>
            <w:r w:rsidR="00327C3D" w:rsidRPr="00565C0C">
              <w:rPr>
                <w:b/>
                <w:color w:val="000000"/>
              </w:rPr>
              <w:t>Rs.</w:t>
            </w:r>
            <w:r w:rsidR="00CA61C8" w:rsidRPr="00CA61C8">
              <w:rPr>
                <w:b/>
                <w:color w:val="000000"/>
              </w:rPr>
              <w:t>1,95,20,000</w:t>
            </w:r>
            <w:r w:rsidR="00565C0C">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CA61C8" w:rsidP="000428D4">
            <w:pPr>
              <w:rPr>
                <w:rFonts w:eastAsia="Times New Roman"/>
                <w:b/>
                <w:color w:val="000000"/>
                <w:lang w:bidi="ar-SA"/>
              </w:rPr>
            </w:pPr>
            <w:r w:rsidRPr="00565C0C">
              <w:rPr>
                <w:b/>
                <w:color w:val="000000"/>
              </w:rPr>
              <w:t>Rs.</w:t>
            </w:r>
            <w:r w:rsidRPr="00CA61C8">
              <w:rPr>
                <w:b/>
                <w:color w:val="000000"/>
              </w:rPr>
              <w:t>1,95,20,000</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CA61C8" w:rsidP="006971FD">
            <w:pPr>
              <w:rPr>
                <w:b/>
                <w:szCs w:val="20"/>
              </w:rPr>
            </w:pPr>
            <w:r w:rsidRPr="00565C0C">
              <w:rPr>
                <w:b/>
                <w:color w:val="000000"/>
              </w:rPr>
              <w:t>Rs.</w:t>
            </w:r>
            <w:r w:rsidRPr="00CA61C8">
              <w:rPr>
                <w:b/>
                <w:color w:val="000000"/>
              </w:rPr>
              <w:t>1,95,20,000</w:t>
            </w:r>
            <w:r>
              <w:rPr>
                <w:b/>
                <w:color w:val="00000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CA61C8" w:rsidP="000428D4">
            <w:pPr>
              <w:rPr>
                <w:b/>
                <w:szCs w:val="20"/>
              </w:rPr>
            </w:pPr>
            <w:r w:rsidRPr="00565C0C">
              <w:rPr>
                <w:b/>
                <w:color w:val="000000"/>
              </w:rPr>
              <w:t>Rs.</w:t>
            </w:r>
            <w:r w:rsidRPr="00CA61C8">
              <w:rPr>
                <w:b/>
                <w:color w:val="000000"/>
              </w:rPr>
              <w:t>1,95,20,000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CA61C8" w:rsidP="00E973A3">
            <w:pPr>
              <w:rPr>
                <w:b/>
                <w:szCs w:val="20"/>
              </w:rPr>
            </w:pPr>
            <w:r>
              <w:rPr>
                <w:b/>
                <w:color w:val="000000"/>
              </w:rPr>
              <w:t>Rs.1,95</w:t>
            </w:r>
            <w:r w:rsidR="00565C0C" w:rsidRPr="00565C0C">
              <w:rPr>
                <w:b/>
                <w:color w:val="000000"/>
              </w:rPr>
              <w:t>,00,000/-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CA61C8">
            <w:pPr>
              <w:rPr>
                <w:b/>
                <w:szCs w:val="20"/>
              </w:rPr>
            </w:pPr>
            <w:r w:rsidRPr="00565C0C">
              <w:rPr>
                <w:b/>
                <w:szCs w:val="20"/>
              </w:rPr>
              <w:t xml:space="preserve">Rupees </w:t>
            </w:r>
            <w:r w:rsidR="00CA61C8">
              <w:rPr>
                <w:b/>
                <w:szCs w:val="20"/>
              </w:rPr>
              <w:t>One</w:t>
            </w:r>
            <w:r w:rsidR="00565C0C" w:rsidRPr="00565C0C">
              <w:rPr>
                <w:b/>
                <w:szCs w:val="20"/>
              </w:rPr>
              <w:t xml:space="preserve"> </w:t>
            </w:r>
            <w:proofErr w:type="spellStart"/>
            <w:r w:rsidR="00565C0C" w:rsidRPr="00565C0C">
              <w:rPr>
                <w:b/>
                <w:szCs w:val="20"/>
              </w:rPr>
              <w:t>Crore</w:t>
            </w:r>
            <w:proofErr w:type="spellEnd"/>
            <w:r w:rsidR="00565C0C" w:rsidRPr="00565C0C">
              <w:rPr>
                <w:b/>
                <w:szCs w:val="20"/>
              </w:rPr>
              <w:t xml:space="preserve"> </w:t>
            </w:r>
            <w:r w:rsidR="00CA61C8">
              <w:rPr>
                <w:b/>
                <w:szCs w:val="20"/>
              </w:rPr>
              <w:t>Ninety Five</w:t>
            </w:r>
            <w:r w:rsidR="00565C0C" w:rsidRPr="00565C0C">
              <w:rPr>
                <w:b/>
                <w:szCs w:val="20"/>
              </w:rPr>
              <w:t xml:space="preserve"> Lakhs</w:t>
            </w:r>
            <w:r w:rsidR="00D936F3" w:rsidRPr="00565C0C">
              <w:rPr>
                <w:b/>
                <w:szCs w:val="20"/>
              </w:rPr>
              <w:t xml:space="preserve"> </w:t>
            </w:r>
            <w:r w:rsidR="009C1DE6" w:rsidRPr="00565C0C">
              <w:rPr>
                <w:b/>
                <w:szCs w:val="20"/>
              </w:rPr>
              <w:t>O</w:t>
            </w:r>
            <w:r w:rsidRPr="00565C0C">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565C0C">
            <w:pPr>
              <w:rPr>
                <w:b/>
                <w:szCs w:val="20"/>
              </w:rPr>
            </w:pPr>
            <w:r w:rsidRPr="00565C0C">
              <w:rPr>
                <w:b/>
                <w:szCs w:val="20"/>
              </w:rPr>
              <w:t>Rs.</w:t>
            </w:r>
            <w:r w:rsidR="00CA61C8">
              <w:rPr>
                <w:b/>
                <w:szCs w:val="20"/>
              </w:rPr>
              <w:t>1,65,75</w:t>
            </w:r>
            <w:r w:rsidR="00565C0C">
              <w:rPr>
                <w:b/>
                <w:szCs w:val="20"/>
              </w:rPr>
              <w:t>,000/-</w:t>
            </w:r>
            <w:r w:rsidR="00AC4780">
              <w:rPr>
                <w:b/>
                <w:szCs w:val="20"/>
              </w:rPr>
              <w:t xml:space="preserve">      </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565C0C">
            <w:pPr>
              <w:rPr>
                <w:b/>
                <w:szCs w:val="20"/>
              </w:rPr>
            </w:pPr>
            <w:r w:rsidRPr="00565C0C">
              <w:rPr>
                <w:b/>
                <w:szCs w:val="20"/>
              </w:rPr>
              <w:t>Rs.</w:t>
            </w:r>
            <w:r w:rsidR="00565C0C" w:rsidRPr="00565C0C">
              <w:rPr>
                <w:b/>
                <w:szCs w:val="20"/>
              </w:rPr>
              <w:t>1</w:t>
            </w:r>
            <w:r w:rsidR="00CA61C8">
              <w:rPr>
                <w:b/>
                <w:szCs w:val="20"/>
              </w:rPr>
              <w:t>,46,25</w:t>
            </w:r>
            <w:r w:rsidR="00565C0C">
              <w:rPr>
                <w:b/>
                <w:szCs w:val="20"/>
              </w:rPr>
              <w:t>,000/-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459D4" w:rsidRDefault="008459D4" w:rsidP="00B24640">
            <w:pPr>
              <w:pStyle w:val="ListParagraph"/>
              <w:numPr>
                <w:ilvl w:val="0"/>
                <w:numId w:val="25"/>
              </w:numPr>
              <w:spacing w:line="276" w:lineRule="auto"/>
              <w:ind w:left="425"/>
              <w:jc w:val="both"/>
              <w:rPr>
                <w:sz w:val="21"/>
                <w:szCs w:val="21"/>
              </w:rPr>
            </w:pPr>
            <w:r>
              <w:rPr>
                <w:sz w:val="21"/>
                <w:szCs w:val="21"/>
              </w:rPr>
              <w:t xml:space="preserve">The </w:t>
            </w:r>
            <w:r w:rsidR="00267DEE">
              <w:rPr>
                <w:sz w:val="21"/>
                <w:szCs w:val="21"/>
              </w:rPr>
              <w:t xml:space="preserve">property was located in a good commercial area of </w:t>
            </w:r>
            <w:proofErr w:type="spellStart"/>
            <w:r w:rsidR="00267DEE">
              <w:rPr>
                <w:sz w:val="21"/>
                <w:szCs w:val="21"/>
              </w:rPr>
              <w:t>Sadar</w:t>
            </w:r>
            <w:proofErr w:type="spellEnd"/>
            <w:r>
              <w:rPr>
                <w:sz w:val="21"/>
                <w:szCs w:val="21"/>
              </w:rPr>
              <w:t xml:space="preserve"> </w:t>
            </w:r>
            <w:r w:rsidR="00267DEE">
              <w:rPr>
                <w:sz w:val="21"/>
                <w:szCs w:val="21"/>
              </w:rPr>
              <w:t xml:space="preserve">Bazaar, Med </w:t>
            </w:r>
            <w:proofErr w:type="spellStart"/>
            <w:r w:rsidR="00267DEE">
              <w:rPr>
                <w:sz w:val="21"/>
                <w:szCs w:val="21"/>
              </w:rPr>
              <w:t>Ganj</w:t>
            </w:r>
            <w:proofErr w:type="spellEnd"/>
            <w:r w:rsidR="00267DEE">
              <w:rPr>
                <w:sz w:val="21"/>
                <w:szCs w:val="21"/>
              </w:rPr>
              <w:t>.</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92384F">
            <w:pPr>
              <w:pStyle w:val="NoSpacing"/>
              <w:jc w:val="both"/>
            </w:pPr>
            <w:r w:rsidRPr="00565C0C">
              <w:t>As a result of my appraisal and analysis, it is my considered opinion that the present fair market value of the above property in the prevailing condition with aforesaid specifications</w:t>
            </w:r>
            <w:r w:rsidRPr="00565C0C">
              <w:rPr>
                <w:spacing w:val="-18"/>
              </w:rPr>
              <w:t xml:space="preserve"> </w:t>
            </w:r>
            <w:r w:rsidRPr="00565C0C">
              <w:t>is</w:t>
            </w:r>
            <w:r w:rsidRPr="00565C0C">
              <w:rPr>
                <w:spacing w:val="-18"/>
              </w:rPr>
              <w:t xml:space="preserve"> </w:t>
            </w:r>
            <w:r w:rsidR="001C2752" w:rsidRPr="00565C0C">
              <w:rPr>
                <w:b/>
                <w:color w:val="000000"/>
              </w:rPr>
              <w:t>Rs.</w:t>
            </w:r>
            <w:r w:rsidR="0092384F">
              <w:rPr>
                <w:b/>
                <w:color w:val="000000"/>
              </w:rPr>
              <w:t>1</w:t>
            </w:r>
            <w:proofErr w:type="gramStart"/>
            <w:r w:rsidR="0092384F">
              <w:rPr>
                <w:b/>
                <w:color w:val="000000"/>
              </w:rPr>
              <w:t>,95</w:t>
            </w:r>
            <w:r w:rsidR="00565C0C" w:rsidRPr="00565C0C">
              <w:rPr>
                <w:b/>
                <w:color w:val="000000"/>
              </w:rPr>
              <w:t>,00,000</w:t>
            </w:r>
            <w:proofErr w:type="gramEnd"/>
            <w:r w:rsidR="001C2752" w:rsidRPr="00565C0C">
              <w:rPr>
                <w:b/>
                <w:color w:val="000000"/>
              </w:rPr>
              <w:t>/-</w:t>
            </w:r>
            <w:r w:rsidR="001C2752" w:rsidRPr="00565C0C">
              <w:t xml:space="preserve"> </w:t>
            </w:r>
            <w:r w:rsidRPr="00565C0C">
              <w:t>(</w:t>
            </w:r>
            <w:r w:rsidRPr="00565C0C">
              <w:rPr>
                <w:u w:val="single"/>
              </w:rPr>
              <w:t xml:space="preserve">Rupees </w:t>
            </w:r>
            <w:r w:rsidR="0092384F">
              <w:rPr>
                <w:u w:val="single"/>
              </w:rPr>
              <w:t xml:space="preserve">One </w:t>
            </w:r>
            <w:proofErr w:type="spellStart"/>
            <w:r w:rsidR="00565C0C" w:rsidRPr="00565C0C">
              <w:rPr>
                <w:u w:val="single"/>
              </w:rPr>
              <w:t>Crore</w:t>
            </w:r>
            <w:proofErr w:type="spellEnd"/>
            <w:r w:rsidR="00565C0C" w:rsidRPr="00565C0C">
              <w:rPr>
                <w:u w:val="single"/>
              </w:rPr>
              <w:t xml:space="preserve"> </w:t>
            </w:r>
            <w:r w:rsidR="0092384F">
              <w:rPr>
                <w:u w:val="single"/>
              </w:rPr>
              <w:t>Ninety Five Lakhs</w:t>
            </w:r>
            <w:r w:rsidR="001C2752" w:rsidRPr="00565C0C">
              <w:rPr>
                <w:u w:val="single"/>
              </w:rPr>
              <w:t xml:space="preserve"> </w:t>
            </w:r>
            <w:r w:rsidRPr="00565C0C">
              <w:rPr>
                <w:u w:val="single"/>
              </w:rPr>
              <w:t>only</w:t>
            </w:r>
            <w:r w:rsidRPr="00565C0C">
              <w:t>). The Realizable value of the above property</w:t>
            </w:r>
            <w:r w:rsidRPr="00565C0C">
              <w:rPr>
                <w:spacing w:val="-24"/>
              </w:rPr>
              <w:t xml:space="preserve"> </w:t>
            </w:r>
            <w:r w:rsidRPr="00565C0C">
              <w:t>is</w:t>
            </w:r>
            <w:r w:rsidRPr="00565C0C">
              <w:rPr>
                <w:spacing w:val="-6"/>
              </w:rPr>
              <w:t xml:space="preserve"> </w:t>
            </w:r>
            <w:r w:rsidR="0092384F">
              <w:rPr>
                <w:b/>
                <w:szCs w:val="20"/>
              </w:rPr>
              <w:t>Rs.1</w:t>
            </w:r>
            <w:proofErr w:type="gramStart"/>
            <w:r w:rsidR="0092384F">
              <w:rPr>
                <w:b/>
                <w:szCs w:val="20"/>
              </w:rPr>
              <w:t>,65,75</w:t>
            </w:r>
            <w:r w:rsidR="00565C0C" w:rsidRPr="00565C0C">
              <w:rPr>
                <w:b/>
                <w:szCs w:val="20"/>
              </w:rPr>
              <w:t>,000</w:t>
            </w:r>
            <w:proofErr w:type="gramEnd"/>
            <w:r w:rsidR="00565C0C" w:rsidRPr="00565C0C">
              <w:rPr>
                <w:b/>
                <w:szCs w:val="20"/>
              </w:rPr>
              <w:t xml:space="preserve">/-      </w:t>
            </w:r>
            <w:r w:rsidRPr="00565C0C">
              <w:t>(</w:t>
            </w:r>
            <w:r w:rsidRPr="00565C0C">
              <w:rPr>
                <w:u w:val="single"/>
              </w:rPr>
              <w:t xml:space="preserve">Rupees </w:t>
            </w:r>
            <w:r w:rsidR="0092384F">
              <w:rPr>
                <w:u w:val="single"/>
              </w:rPr>
              <w:t xml:space="preserve">One </w:t>
            </w:r>
            <w:proofErr w:type="spellStart"/>
            <w:r w:rsidR="0092384F">
              <w:rPr>
                <w:u w:val="single"/>
              </w:rPr>
              <w:t>Crore</w:t>
            </w:r>
            <w:proofErr w:type="spellEnd"/>
            <w:r w:rsidR="0092384F">
              <w:rPr>
                <w:u w:val="single"/>
              </w:rPr>
              <w:t xml:space="preserve"> Sixty five Lakhs Seventy Five</w:t>
            </w:r>
            <w:r w:rsidR="00565C0C" w:rsidRPr="00565C0C">
              <w:rPr>
                <w:u w:val="single"/>
              </w:rPr>
              <w:t xml:space="preserve"> Thousand</w:t>
            </w:r>
            <w:r w:rsidRPr="00565C0C">
              <w:rPr>
                <w:u w:val="single"/>
              </w:rPr>
              <w:t xml:space="preserve"> Only</w:t>
            </w:r>
            <w:r w:rsidRPr="00565C0C">
              <w:t>). The book value of the above</w:t>
            </w:r>
            <w:r w:rsidRPr="00565C0C">
              <w:rPr>
                <w:spacing w:val="20"/>
              </w:rPr>
              <w:t xml:space="preserve"> </w:t>
            </w:r>
            <w:r w:rsidRPr="00565C0C">
              <w:t>property as</w:t>
            </w:r>
            <w:r w:rsidRPr="00565C0C">
              <w:rPr>
                <w:spacing w:val="51"/>
              </w:rPr>
              <w:t xml:space="preserve"> </w:t>
            </w:r>
            <w:r w:rsidRPr="00565C0C">
              <w:t>of</w:t>
            </w:r>
            <w:r w:rsidRPr="00565C0C">
              <w:rPr>
                <w:u w:val="single"/>
              </w:rPr>
              <w:t xml:space="preserve"> </w:t>
            </w:r>
            <w:r w:rsidRPr="00565C0C">
              <w:rPr>
                <w:u w:val="single"/>
              </w:rPr>
              <w:tab/>
              <w:t>xxx</w:t>
            </w:r>
            <w:r w:rsidRPr="00565C0C">
              <w:rPr>
                <w:u w:val="single"/>
              </w:rPr>
              <w:tab/>
            </w:r>
            <w:r w:rsidRPr="00565C0C">
              <w:t>is</w:t>
            </w:r>
            <w:r w:rsidRPr="00565C0C">
              <w:rPr>
                <w:spacing w:val="48"/>
              </w:rPr>
              <w:t xml:space="preserve"> </w:t>
            </w:r>
            <w:proofErr w:type="spellStart"/>
            <w:r w:rsidRPr="00565C0C">
              <w:t>Rs</w:t>
            </w:r>
            <w:proofErr w:type="spellEnd"/>
            <w:r w:rsidRPr="00565C0C">
              <w:t xml:space="preserve">. </w:t>
            </w:r>
            <w:r w:rsidRPr="00565C0C">
              <w:rPr>
                <w:spacing w:val="-14"/>
              </w:rPr>
              <w:t xml:space="preserve"> </w:t>
            </w:r>
            <w:r w:rsidRPr="00565C0C">
              <w:rPr>
                <w:u w:val="single"/>
              </w:rPr>
              <w:t xml:space="preserve"> </w:t>
            </w:r>
            <w:proofErr w:type="gramStart"/>
            <w:r w:rsidRPr="00565C0C">
              <w:rPr>
                <w:u w:val="single"/>
              </w:rPr>
              <w:t>xxx</w:t>
            </w:r>
            <w:proofErr w:type="gramEnd"/>
            <w:r w:rsidRPr="00565C0C">
              <w:rPr>
                <w:u w:val="single"/>
              </w:rPr>
              <w:tab/>
            </w:r>
            <w:r w:rsidRPr="00565C0C">
              <w:rPr>
                <w:u w:val="single"/>
              </w:rPr>
              <w:tab/>
            </w:r>
            <w:r w:rsidRPr="00565C0C">
              <w:t>(Rupees</w:t>
            </w:r>
            <w:r w:rsidRPr="00565C0C">
              <w:rPr>
                <w:u w:val="single"/>
              </w:rPr>
              <w:t xml:space="preserve"> </w:t>
            </w:r>
            <w:r w:rsidRPr="00565C0C">
              <w:rPr>
                <w:u w:val="single"/>
              </w:rPr>
              <w:tab/>
            </w:r>
            <w:r w:rsidRPr="00565C0C">
              <w:t xml:space="preserve">only) </w:t>
            </w:r>
            <w:r w:rsidRPr="00565C0C">
              <w:rPr>
                <w:spacing w:val="26"/>
              </w:rPr>
              <w:t>and</w:t>
            </w:r>
            <w:r w:rsidRPr="00565C0C">
              <w:t xml:space="preserve"> the </w:t>
            </w:r>
            <w:r w:rsidRPr="00565C0C">
              <w:rPr>
                <w:spacing w:val="25"/>
              </w:rPr>
              <w:t>distress</w:t>
            </w:r>
            <w:r w:rsidRPr="00565C0C">
              <w:t xml:space="preserve"> </w:t>
            </w:r>
            <w:r w:rsidRPr="00565C0C">
              <w:rPr>
                <w:spacing w:val="26"/>
              </w:rPr>
              <w:t>value</w:t>
            </w:r>
            <w:r w:rsidRPr="00565C0C">
              <w:rPr>
                <w:b/>
              </w:rPr>
              <w:t xml:space="preserve"> </w:t>
            </w:r>
            <w:r w:rsidR="0092384F">
              <w:rPr>
                <w:b/>
                <w:szCs w:val="20"/>
              </w:rPr>
              <w:t>Rs.1,46,25</w:t>
            </w:r>
            <w:r w:rsidR="00565C0C" w:rsidRPr="00565C0C">
              <w:rPr>
                <w:b/>
                <w:szCs w:val="20"/>
              </w:rPr>
              <w:t xml:space="preserve">,000/- </w:t>
            </w:r>
            <w:r w:rsidRPr="00565C0C">
              <w:t>(</w:t>
            </w:r>
            <w:r w:rsidRPr="00565C0C">
              <w:rPr>
                <w:u w:val="single"/>
              </w:rPr>
              <w:t xml:space="preserve">Rupees </w:t>
            </w:r>
            <w:r w:rsidR="00565C0C" w:rsidRPr="00565C0C">
              <w:rPr>
                <w:u w:val="single"/>
              </w:rPr>
              <w:t xml:space="preserve">One </w:t>
            </w:r>
            <w:proofErr w:type="spellStart"/>
            <w:r w:rsidR="00565C0C" w:rsidRPr="00565C0C">
              <w:rPr>
                <w:u w:val="single"/>
              </w:rPr>
              <w:t>Crore</w:t>
            </w:r>
            <w:proofErr w:type="spellEnd"/>
            <w:r w:rsidR="00565C0C" w:rsidRPr="00565C0C">
              <w:rPr>
                <w:u w:val="single"/>
              </w:rPr>
              <w:t xml:space="preserve"> </w:t>
            </w:r>
            <w:r w:rsidR="0092384F">
              <w:rPr>
                <w:u w:val="single"/>
              </w:rPr>
              <w:t>Forty Six</w:t>
            </w:r>
            <w:r w:rsidR="00565C0C" w:rsidRPr="00565C0C">
              <w:rPr>
                <w:u w:val="single"/>
              </w:rPr>
              <w:t xml:space="preserve"> Lakhs</w:t>
            </w:r>
            <w:r w:rsidR="001C2752" w:rsidRPr="00565C0C">
              <w:rPr>
                <w:u w:val="single"/>
              </w:rPr>
              <w:t xml:space="preserve"> </w:t>
            </w:r>
            <w:r w:rsidR="0092384F">
              <w:rPr>
                <w:u w:val="single"/>
              </w:rPr>
              <w:t xml:space="preserve">Twenty Five Thousands </w:t>
            </w:r>
            <w:r w:rsidRPr="00565C0C">
              <w:rPr>
                <w:u w:val="single"/>
              </w:rPr>
              <w:t>Only</w:t>
            </w:r>
            <w:r w:rsidRPr="00565C0C">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6E6D77"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E6D77" w:rsidP="00C67862">
            <w:pPr>
              <w:tabs>
                <w:tab w:val="left" w:pos="360"/>
              </w:tabs>
              <w:rPr>
                <w:sz w:val="20"/>
                <w:szCs w:val="20"/>
              </w:rPr>
            </w:pPr>
            <w:r>
              <w:rPr>
                <w:sz w:val="20"/>
                <w:szCs w:val="20"/>
              </w:rPr>
              <w:t>27</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dropDownList>
              </w:sdtPr>
              <w:sdtContent>
                <w:r w:rsidR="00BC6402">
                  <w:rPr>
                    <w:i/>
                  </w:rPr>
                  <w:t>A.E. Harshit Mayank</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A47770"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BC6402" w:rsidRPr="00BC6402">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A47770"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904CEC" w:rsidRPr="00BC6402">
                  <w:rPr>
                    <w:b/>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A47770"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904CEC" w:rsidRPr="00BC6402">
                  <w:rPr>
                    <w:b/>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A47770"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904CEC" w:rsidRPr="00BC6402">
                  <w:rPr>
                    <w:b/>
                    <w:i/>
                    <w:sz w:val="20"/>
                    <w:szCs w:val="20"/>
                  </w:rPr>
                  <w:t>Yes</w:t>
                </w:r>
              </w:sdtContent>
            </w:sdt>
            <w:r w:rsidR="00904CEC" w:rsidRPr="00BC6402">
              <w:rPr>
                <w:b/>
                <w:i/>
                <w:sz w:val="20"/>
                <w:szCs w:val="20"/>
              </w:rPr>
              <w:t xml:space="preserve">, </w:t>
            </w:r>
            <w:r w:rsidR="00E973A3">
              <w:rPr>
                <w:b/>
                <w:i/>
                <w:sz w:val="20"/>
                <w:szCs w:val="20"/>
              </w:rPr>
              <w:t>is</w:t>
            </w:r>
            <w:r w:rsidR="00BC6402">
              <w:rPr>
                <w:b/>
                <w:i/>
                <w:sz w:val="20"/>
                <w:szCs w:val="20"/>
              </w:rPr>
              <w:t xml:space="preserve"> </w:t>
            </w:r>
            <w:r w:rsidR="00904CEC" w:rsidRPr="00BC6402">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A47770"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A47770"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6E6D77" w:rsidP="00C97B1E">
      <w:pPr>
        <w:rPr>
          <w:b/>
          <w:noProof/>
          <w:lang w:val="en-IN" w:eastAsia="en-IN" w:bidi="ar-SA"/>
        </w:rPr>
      </w:pPr>
      <w:r>
        <w:rPr>
          <w:b/>
          <w:noProof/>
          <w:lang w:val="en-IN" w:eastAsia="en-IN" w:bidi="ar-SA"/>
        </w:rPr>
        <w:drawing>
          <wp:inline distT="0" distB="0" distL="0" distR="0">
            <wp:extent cx="6076950" cy="22288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80F234.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228850"/>
                    </a:xfrm>
                    <a:prstGeom prst="rect">
                      <a:avLst/>
                    </a:prstGeom>
                    <a:ln>
                      <a:solidFill>
                        <a:schemeClr val="tx1"/>
                      </a:solidFill>
                    </a:ln>
                  </pic:spPr>
                </pic:pic>
              </a:graphicData>
            </a:graphic>
          </wp:inline>
        </w:drawing>
      </w:r>
    </w:p>
    <w:p w:rsidR="0092384F" w:rsidRDefault="0092384F" w:rsidP="00C97B1E">
      <w:pPr>
        <w:rPr>
          <w:b/>
          <w:noProof/>
          <w:lang w:val="en-IN" w:eastAsia="en-IN" w:bidi="ar-SA"/>
        </w:rPr>
      </w:pPr>
      <w:r>
        <w:rPr>
          <w:b/>
          <w:noProof/>
          <w:lang w:val="en-IN" w:eastAsia="en-IN" w:bidi="ar-SA"/>
        </w:rPr>
        <w:drawing>
          <wp:inline distT="0" distB="0" distL="0" distR="0">
            <wp:extent cx="6076950" cy="195643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0F235.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956435"/>
                    </a:xfrm>
                    <a:prstGeom prst="rect">
                      <a:avLst/>
                    </a:prstGeom>
                    <a:ln>
                      <a:solidFill>
                        <a:schemeClr val="tx1"/>
                      </a:solidFill>
                    </a:ln>
                  </pic:spPr>
                </pic:pic>
              </a:graphicData>
            </a:graphic>
          </wp:inline>
        </w:drawing>
      </w:r>
    </w:p>
    <w:p w:rsidR="0092384F" w:rsidRDefault="0092384F" w:rsidP="00C97B1E">
      <w:pPr>
        <w:rPr>
          <w:b/>
          <w:noProof/>
          <w:lang w:val="en-IN" w:eastAsia="en-IN" w:bidi="ar-SA"/>
        </w:rPr>
      </w:pPr>
      <w:r>
        <w:rPr>
          <w:b/>
          <w:noProof/>
          <w:lang w:val="en-IN" w:eastAsia="en-IN" w:bidi="ar-SA"/>
        </w:rPr>
        <w:drawing>
          <wp:inline distT="0" distB="0" distL="0" distR="0">
            <wp:extent cx="6076950" cy="19621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D0AB06.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962150"/>
                    </a:xfrm>
                    <a:prstGeom prst="rect">
                      <a:avLst/>
                    </a:prstGeom>
                    <a:ln>
                      <a:solidFill>
                        <a:schemeClr val="tx1"/>
                      </a:solidFill>
                    </a:ln>
                  </pic:spPr>
                </pic:pic>
              </a:graphicData>
            </a:graphic>
          </wp:inline>
        </w:drawing>
      </w:r>
    </w:p>
    <w:p w:rsidR="006E6D77" w:rsidRDefault="006E6D77" w:rsidP="00C97B1E">
      <w:pPr>
        <w:rPr>
          <w:b/>
          <w:noProof/>
          <w:lang w:val="en-IN" w:eastAsia="en-IN" w:bidi="ar-SA"/>
        </w:rPr>
      </w:pPr>
    </w:p>
    <w:p w:rsidR="001C2752" w:rsidRDefault="001C2752" w:rsidP="00C97B1E">
      <w:pPr>
        <w:rPr>
          <w:b/>
          <w:noProof/>
          <w:lang w:val="en-IN" w:eastAsia="en-IN" w:bidi="ar-SA"/>
        </w:rPr>
      </w:pPr>
    </w:p>
    <w:p w:rsidR="009C7B18" w:rsidRDefault="009C7B18">
      <w:pPr>
        <w:rPr>
          <w:b/>
          <w:noProof/>
          <w:lang w:bidi="ar-SA"/>
        </w:rPr>
      </w:pPr>
    </w:p>
    <w:p w:rsidR="0092384F" w:rsidRDefault="0092384F">
      <w:pPr>
        <w:rPr>
          <w:b/>
          <w:noProof/>
          <w:lang w:bidi="ar-SA"/>
        </w:rPr>
      </w:pPr>
    </w:p>
    <w:p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D572B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267DEE" w:rsidP="00307D26">
      <w:r>
        <w:rPr>
          <w:noProof/>
          <w:lang w:val="en-IN" w:eastAsia="en-IN" w:bidi="ar-SA"/>
        </w:rPr>
        <w:drawing>
          <wp:inline distT="0" distB="0" distL="0" distR="0">
            <wp:extent cx="6076950" cy="391350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044F0.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913505"/>
                    </a:xfrm>
                    <a:prstGeom prst="rect">
                      <a:avLst/>
                    </a:prstGeom>
                    <a:ln>
                      <a:solidFill>
                        <a:schemeClr val="tx1"/>
                      </a:solidFill>
                    </a:ln>
                  </pic:spPr>
                </pic:pic>
              </a:graphicData>
            </a:graphic>
          </wp:inline>
        </w:drawing>
      </w:r>
    </w:p>
    <w:p w:rsidR="009530E4" w:rsidRDefault="00267DEE" w:rsidP="00A343F1">
      <w:r>
        <w:rPr>
          <w:noProof/>
          <w:lang w:val="en-IN" w:eastAsia="en-IN" w:bidi="ar-SA"/>
        </w:rPr>
        <w:drawing>
          <wp:inline distT="0" distB="0" distL="0" distR="0">
            <wp:extent cx="6076950" cy="40366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0A7E7.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403669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F62920"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BC6402" w:rsidRDefault="00267DEE" w:rsidP="00C97B1E">
      <w:r>
        <w:rPr>
          <w:noProof/>
          <w:lang w:val="en-IN" w:eastAsia="en-IN" w:bidi="ar-SA"/>
        </w:rPr>
        <w:drawing>
          <wp:inline distT="0" distB="0" distL="0" distR="0">
            <wp:extent cx="4092583" cy="6080760"/>
            <wp:effectExtent l="15558" t="22542" r="18732" b="1873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1007_1506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92583" cy="6080760"/>
                    </a:xfrm>
                    <a:prstGeom prst="rect">
                      <a:avLst/>
                    </a:prstGeom>
                    <a:ln>
                      <a:solidFill>
                        <a:schemeClr val="tx1"/>
                      </a:solidFill>
                    </a:ln>
                  </pic:spPr>
                </pic:pic>
              </a:graphicData>
            </a:graphic>
          </wp:inline>
        </w:drawing>
      </w:r>
    </w:p>
    <w:p w:rsidR="00376A92" w:rsidRDefault="00267DEE" w:rsidP="00C97B1E">
      <w:r>
        <w:rPr>
          <w:noProof/>
          <w:lang w:val="en-IN" w:eastAsia="en-IN" w:bidi="ar-SA"/>
        </w:rPr>
        <w:drawing>
          <wp:inline distT="0" distB="0" distL="0" distR="0">
            <wp:extent cx="3790430" cy="6080760"/>
            <wp:effectExtent l="16828" t="21272" r="17462" b="1746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1007_15055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90430" cy="6080760"/>
                    </a:xfrm>
                    <a:prstGeom prst="rect">
                      <a:avLst/>
                    </a:prstGeom>
                    <a:ln>
                      <a:solidFill>
                        <a:schemeClr val="tx1"/>
                      </a:solidFill>
                    </a:ln>
                  </pic:spPr>
                </pic:pic>
              </a:graphicData>
            </a:graphic>
          </wp:inline>
        </w:drawing>
      </w:r>
    </w:p>
    <w:p w:rsidR="00BC6402" w:rsidRDefault="00102FA2" w:rsidP="00C97B1E">
      <w:r>
        <w:rPr>
          <w:noProof/>
          <w:lang w:val="en-IN" w:eastAsia="en-IN" w:bidi="ar-SA"/>
        </w:rPr>
        <w:drawing>
          <wp:inline distT="0" distB="0" distL="0" distR="0">
            <wp:extent cx="6076950" cy="42576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1007_1504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DD16DA" w:rsidRDefault="00102FA2" w:rsidP="00C97B1E">
      <w:r>
        <w:rPr>
          <w:noProof/>
          <w:lang w:val="en-IN" w:eastAsia="en-IN" w:bidi="ar-SA"/>
        </w:rPr>
        <w:drawing>
          <wp:inline distT="0" distB="0" distL="0" distR="0">
            <wp:extent cx="6076950" cy="419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1007_1504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191000"/>
                    </a:xfrm>
                    <a:prstGeom prst="rect">
                      <a:avLst/>
                    </a:prstGeom>
                  </pic:spPr>
                </pic:pic>
              </a:graphicData>
            </a:graphic>
          </wp:inline>
        </w:drawing>
      </w:r>
    </w:p>
    <w:p w:rsidR="00843E06" w:rsidRDefault="00102FA2" w:rsidP="00C97B1E">
      <w:r>
        <w:rPr>
          <w:noProof/>
          <w:lang w:val="en-IN" w:eastAsia="en-IN" w:bidi="ar-SA"/>
        </w:rPr>
        <w:drawing>
          <wp:inline distT="0" distB="0" distL="0" distR="0">
            <wp:extent cx="4246962" cy="6080760"/>
            <wp:effectExtent l="16510" t="21590" r="1778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11007_15061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46962" cy="6080760"/>
                    </a:xfrm>
                    <a:prstGeom prst="rect">
                      <a:avLst/>
                    </a:prstGeom>
                    <a:ln>
                      <a:solidFill>
                        <a:schemeClr val="tx1"/>
                      </a:solidFill>
                    </a:ln>
                  </pic:spPr>
                </pic:pic>
              </a:graphicData>
            </a:graphic>
          </wp:inline>
        </w:drawing>
      </w:r>
    </w:p>
    <w:p w:rsidR="00843E06" w:rsidRDefault="00102FA2" w:rsidP="00C97B1E">
      <w:r>
        <w:rPr>
          <w:noProof/>
          <w:lang w:val="en-IN" w:eastAsia="en-IN" w:bidi="ar-SA"/>
        </w:rPr>
        <w:drawing>
          <wp:inline distT="0" distB="0" distL="0" distR="0">
            <wp:extent cx="6076950" cy="44100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11007_150648.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6076950" cy="4410075"/>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102FA2" w:rsidP="00307D26">
      <w:r>
        <w:rPr>
          <w:noProof/>
          <w:lang w:val="en-IN" w:eastAsia="en-IN" w:bidi="ar-SA"/>
        </w:rPr>
        <mc:AlternateContent>
          <mc:Choice Requires="wps">
            <w:drawing>
              <wp:anchor distT="0" distB="0" distL="114300" distR="114300" simplePos="0" relativeHeight="251670528" behindDoc="0" locked="0" layoutInCell="1" allowOverlap="1" wp14:anchorId="0FA94E53" wp14:editId="6D2E8EC1">
                <wp:simplePos x="0" y="0"/>
                <wp:positionH relativeFrom="column">
                  <wp:posOffset>882649</wp:posOffset>
                </wp:positionH>
                <wp:positionV relativeFrom="paragraph">
                  <wp:posOffset>1950084</wp:posOffset>
                </wp:positionV>
                <wp:extent cx="2066925" cy="27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0669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26D8" id="Rectangle 42" o:spid="_x0000_s1026" style="position:absolute;margin-left:69.5pt;margin-top:153.55pt;width:162.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" filled="f" strokecolor="red" strokeweight="2pt"/>
            </w:pict>
          </mc:Fallback>
        </mc:AlternateContent>
      </w:r>
      <w:r>
        <w:rPr>
          <w:noProof/>
          <w:lang w:val="en-IN" w:eastAsia="en-IN" w:bidi="ar-SA"/>
        </w:rPr>
        <mc:AlternateContent>
          <mc:Choice Requires="wps">
            <w:drawing>
              <wp:anchor distT="0" distB="0" distL="114300" distR="114300" simplePos="0" relativeHeight="251659264" behindDoc="0" locked="0" layoutInCell="1" allowOverlap="1" wp14:anchorId="0242189D" wp14:editId="3CB702B2">
                <wp:simplePos x="0" y="0"/>
                <wp:positionH relativeFrom="margin">
                  <wp:posOffset>777874</wp:posOffset>
                </wp:positionH>
                <wp:positionV relativeFrom="paragraph">
                  <wp:posOffset>1026160</wp:posOffset>
                </wp:positionV>
                <wp:extent cx="2181225" cy="258793"/>
                <wp:effectExtent l="0" t="0" r="28575" b="27305"/>
                <wp:wrapNone/>
                <wp:docPr id="69094" name="Rectangle 69094"/>
                <wp:cNvGraphicFramePr/>
                <a:graphic xmlns:a="http://schemas.openxmlformats.org/drawingml/2006/main">
                  <a:graphicData uri="http://schemas.microsoft.com/office/word/2010/wordprocessingShape">
                    <wps:wsp>
                      <wps:cNvSpPr/>
                      <wps:spPr>
                        <a:xfrm>
                          <a:off x="0" y="0"/>
                          <a:ext cx="2181225" cy="258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CAEA8" id="Rectangle 69094" o:spid="_x0000_s1026" style="position:absolute;margin-left:61.25pt;margin-top:80.8pt;width:171.75pt;height:2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" filled="f" strokecolor="red" strokeweight="2pt">
                <w10:wrap anchorx="margin"/>
              </v:rect>
            </w:pict>
          </mc:Fallback>
        </mc:AlternateContent>
      </w:r>
      <w:r>
        <w:rPr>
          <w:noProof/>
          <w:lang w:val="en-IN" w:eastAsia="en-IN" w:bidi="ar-SA"/>
        </w:rPr>
        <w:drawing>
          <wp:inline distT="0" distB="0" distL="0" distR="0">
            <wp:extent cx="6076950" cy="3696335"/>
            <wp:effectExtent l="19050" t="19050" r="1905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8023EB.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3696335"/>
                    </a:xfrm>
                    <a:prstGeom prst="rect">
                      <a:avLst/>
                    </a:prstGeom>
                    <a:ln>
                      <a:solidFill>
                        <a:schemeClr val="tx1"/>
                      </a:solidFill>
                    </a:ln>
                  </pic:spPr>
                </pic:pic>
              </a:graphicData>
            </a:graphic>
          </wp:inline>
        </w:drawing>
      </w:r>
    </w:p>
    <w:p w:rsidR="00B1686B" w:rsidRDefault="00036F65">
      <w:pP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1552" behindDoc="0" locked="0" layoutInCell="1" allowOverlap="1">
                <wp:simplePos x="0" y="0"/>
                <wp:positionH relativeFrom="column">
                  <wp:posOffset>564515</wp:posOffset>
                </wp:positionH>
                <wp:positionV relativeFrom="paragraph">
                  <wp:posOffset>1616710</wp:posOffset>
                </wp:positionV>
                <wp:extent cx="2389517" cy="250166"/>
                <wp:effectExtent l="0" t="0" r="10795" b="17145"/>
                <wp:wrapNone/>
                <wp:docPr id="43" name="Rectangle 43"/>
                <wp:cNvGraphicFramePr/>
                <a:graphic xmlns:a="http://schemas.openxmlformats.org/drawingml/2006/main">
                  <a:graphicData uri="http://schemas.microsoft.com/office/word/2010/wordprocessingShape">
                    <wps:wsp>
                      <wps:cNvSpPr/>
                      <wps:spPr>
                        <a:xfrm>
                          <a:off x="0" y="0"/>
                          <a:ext cx="2389517" cy="2501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82842" id="Rectangle 43" o:spid="_x0000_s1026" style="position:absolute;margin-left:44.45pt;margin-top:127.3pt;width:188.1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UnQIAAJE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" filled="f" strokecolor="red" strokeweight="1.5pt"/>
            </w:pict>
          </mc:Fallback>
        </mc:AlternateContent>
      </w:r>
      <w:r w:rsidR="00102FA2">
        <w:rPr>
          <w:rFonts w:eastAsiaTheme="minorEastAsia"/>
          <w:b/>
          <w:bCs/>
          <w:noProof/>
          <w:sz w:val="24"/>
          <w:szCs w:val="24"/>
          <w:lang w:val="en-IN" w:eastAsia="en-IN" w:bidi="ar-SA"/>
        </w:rPr>
        <w:drawing>
          <wp:inline distT="0" distB="0" distL="0" distR="0">
            <wp:extent cx="6076950" cy="3975735"/>
            <wp:effectExtent l="19050" t="19050" r="1905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80BA60.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975735"/>
                    </a:xfrm>
                    <a:prstGeom prst="rect">
                      <a:avLst/>
                    </a:prstGeom>
                    <a:ln>
                      <a:solidFill>
                        <a:schemeClr val="tx1"/>
                      </a:solidFill>
                    </a:ln>
                  </pic:spPr>
                </pic:pic>
              </a:graphicData>
            </a:graphic>
          </wp:inline>
        </w:drawing>
      </w:r>
    </w:p>
    <w:p w:rsidR="009C7B18" w:rsidRDefault="009C7B18">
      <w:pP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11-12T00:00:00Z">
            <w:dateFormat w:val="d/M/yyyy"/>
            <w:lid w:val="en-US"/>
            <w:storeMappedDataAs w:val="dateTime"/>
            <w:calendar w:val="gregorian"/>
          </w:date>
        </w:sdtPr>
        <w:sdtContent>
          <w:r w:rsidR="00102FA2">
            <w:rPr>
              <w:rFonts w:eastAsiaTheme="minorEastAsia"/>
              <w:sz w:val="24"/>
              <w:szCs w:val="24"/>
            </w:rPr>
            <w:t>12/11/2021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8C7426">
        <w:rPr>
          <w:rFonts w:eastAsiaTheme="minorEastAsia"/>
          <w:sz w:val="24"/>
          <w:szCs w:val="24"/>
        </w:rPr>
        <w:t>Harshit</w:t>
      </w:r>
      <w:proofErr w:type="spellEnd"/>
      <w:r w:rsidR="008C7426">
        <w:rPr>
          <w:rFonts w:eastAsiaTheme="minorEastAsia"/>
          <w:sz w:val="24"/>
          <w:szCs w:val="24"/>
        </w:rPr>
        <w:t xml:space="preserve"> </w:t>
      </w:r>
      <w:proofErr w:type="spellStart"/>
      <w:r w:rsidR="008C7426">
        <w:rPr>
          <w:rFonts w:eastAsiaTheme="minorEastAsia"/>
          <w:sz w:val="24"/>
          <w:szCs w:val="24"/>
        </w:rPr>
        <w:t>Mayank</w:t>
      </w:r>
      <w:proofErr w:type="spellEnd"/>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10-07T00:00:00Z">
            <w:dateFormat w:val="d/M/yyyy"/>
            <w:lid w:val="en-US"/>
            <w:storeMappedDataAs w:val="dateTime"/>
            <w:calendar w:val="gregorian"/>
          </w:date>
        </w:sdtPr>
        <w:sdtContent>
          <w:r w:rsidR="00036F65">
            <w:rPr>
              <w:rFonts w:eastAsiaTheme="minorEastAsia"/>
              <w:sz w:val="24"/>
              <w:szCs w:val="24"/>
            </w:rPr>
            <w:t>7/10/2021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102FA2">
            <w:pPr>
              <w:jc w:val="both"/>
              <w:rPr>
                <w:b/>
                <w:sz w:val="24"/>
                <w:szCs w:val="24"/>
              </w:rPr>
            </w:pPr>
            <w:r w:rsidRPr="00B80A3B">
              <w:rPr>
                <w:rFonts w:eastAsiaTheme="minorEastAsia"/>
                <w:bCs/>
              </w:rPr>
              <w:t>This is a</w:t>
            </w:r>
            <w:r w:rsidR="00173CC9" w:rsidRPr="00B80A3B">
              <w:rPr>
                <w:rFonts w:eastAsiaTheme="minorEastAsia"/>
                <w:bCs/>
              </w:rPr>
              <w:t xml:space="preserve"> </w:t>
            </w:r>
            <w:r w:rsidR="00036F65">
              <w:rPr>
                <w:rFonts w:eastAsiaTheme="minorEastAsia"/>
                <w:bCs/>
              </w:rPr>
              <w:t>commercial shop</w:t>
            </w:r>
            <w:r w:rsidR="008C7426">
              <w:rPr>
                <w:rFonts w:eastAsiaTheme="minorEastAsia"/>
                <w:bCs/>
              </w:rPr>
              <w:t xml:space="preserve"> located at aforesaid address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Super Area" w:value="Super Area"/>
                  <w:listItem w:displayText="total covered area" w:value="total covered area"/>
                </w:dropDownList>
              </w:sdtPr>
              <w:sdtContent>
                <w:r w:rsidR="00F87FD5">
                  <w:rPr>
                    <w:rFonts w:eastAsiaTheme="minorEastAsia"/>
                    <w:bCs/>
                  </w:rPr>
                  <w:t>total covered area</w:t>
                </w:r>
              </w:sdtContent>
            </w:sdt>
            <w:r w:rsidR="00A448D7" w:rsidRPr="00B80A3B">
              <w:rPr>
                <w:rFonts w:eastAsiaTheme="minorEastAsia"/>
                <w:bCs/>
              </w:rPr>
              <w:t xml:space="preserve"> as </w:t>
            </w:r>
            <w:r w:rsidR="00102FA2">
              <w:rPr>
                <w:rFonts w:eastAsiaTheme="minorEastAsia"/>
                <w:bCs/>
              </w:rPr>
              <w:t xml:space="preserve">90.67 </w:t>
            </w:r>
            <w:proofErr w:type="spellStart"/>
            <w:r w:rsidR="00102FA2">
              <w:rPr>
                <w:rFonts w:eastAsiaTheme="minorEastAsia"/>
                <w:bCs/>
              </w:rPr>
              <w:t>sq.mtr</w:t>
            </w:r>
            <w:proofErr w:type="spellEnd"/>
            <w:r w:rsidR="00102FA2">
              <w:rPr>
                <w:rFonts w:eastAsiaTheme="minorEastAsia"/>
                <w:bCs/>
              </w:rPr>
              <w:t xml:space="preserve">/ 976 </w:t>
            </w:r>
            <w:proofErr w:type="spellStart"/>
            <w:r w:rsidR="00102FA2">
              <w:rPr>
                <w:rFonts w:eastAsiaTheme="minorEastAsia"/>
                <w:bCs/>
              </w:rPr>
              <w:t>sq.ft</w:t>
            </w:r>
            <w:proofErr w:type="spellEnd"/>
            <w:r w:rsidR="00102FA2">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8C7426">
              <w:rPr>
                <w:rFonts w:eastAsiaTheme="minorEastAsia"/>
                <w:b/>
                <w:bCs/>
              </w:rPr>
              <w:t>Er</w:t>
            </w:r>
            <w:proofErr w:type="spellEnd"/>
            <w:r w:rsidR="008C7426">
              <w:rPr>
                <w:rFonts w:eastAsiaTheme="minorEastAsia"/>
                <w:b/>
                <w:bCs/>
              </w:rPr>
              <w:t xml:space="preserve">. </w:t>
            </w:r>
            <w:proofErr w:type="spellStart"/>
            <w:r w:rsidR="008C7426">
              <w:rPr>
                <w:rFonts w:eastAsiaTheme="minorEastAsia"/>
                <w:b/>
                <w:bCs/>
              </w:rPr>
              <w:t>Harshit</w:t>
            </w:r>
            <w:proofErr w:type="spellEnd"/>
            <w:r w:rsidR="008C7426">
              <w:rPr>
                <w:rFonts w:eastAsiaTheme="minorEastAsia"/>
                <w:b/>
                <w:bCs/>
              </w:rPr>
              <w:t xml:space="preserve"> </w:t>
            </w:r>
            <w:proofErr w:type="spellStart"/>
            <w:r w:rsidR="008C7426">
              <w:rPr>
                <w:rFonts w:eastAsiaTheme="minorEastAsia"/>
                <w:b/>
                <w:bCs/>
              </w:rPr>
              <w:t>Mayank</w:t>
            </w:r>
            <w:proofErr w:type="spellEnd"/>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10-06T00:00:00Z">
              <w:dateFormat w:val="d/M/yyyy"/>
              <w:lid w:val="en-US"/>
              <w:storeMappedDataAs w:val="dateTime"/>
              <w:calendar w:val="gregorian"/>
            </w:date>
          </w:sdtPr>
          <w:sdtContent>
            <w:tc>
              <w:tcPr>
                <w:tcW w:w="2520" w:type="dxa"/>
              </w:tcPr>
              <w:p w:rsidR="00A448D7" w:rsidRDefault="00B10EDF" w:rsidP="00A448D7">
                <w:pPr>
                  <w:autoSpaceDE w:val="0"/>
                  <w:autoSpaceDN w:val="0"/>
                  <w:adjustRightInd w:val="0"/>
                  <w:rPr>
                    <w:rFonts w:eastAsiaTheme="minorEastAsia"/>
                    <w:b/>
                    <w:bCs/>
                  </w:rPr>
                </w:pPr>
                <w:r>
                  <w:rPr>
                    <w:rFonts w:eastAsiaTheme="minorEastAsia"/>
                    <w:b/>
                    <w:bCs/>
                  </w:rPr>
                  <w:t>6/10/2021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10-07T00:00:00Z">
              <w:dateFormat w:val="d/M/yyyy"/>
              <w:lid w:val="en-US"/>
              <w:storeMappedDataAs w:val="dateTime"/>
              <w:calendar w:val="gregorian"/>
            </w:date>
          </w:sdt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7/10/2021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11-12T00:00:00Z">
              <w:dateFormat w:val="d/M/yyyy"/>
              <w:lid w:val="en-US"/>
              <w:storeMappedDataAs w:val="dateTime"/>
              <w:calendar w:val="gregorian"/>
            </w:date>
          </w:sdtPr>
          <w:sdtContent>
            <w:tc>
              <w:tcPr>
                <w:tcW w:w="2520" w:type="dxa"/>
              </w:tcPr>
              <w:p w:rsidR="00A448D7" w:rsidRDefault="00102FA2" w:rsidP="00A448D7">
                <w:pPr>
                  <w:autoSpaceDE w:val="0"/>
                  <w:autoSpaceDN w:val="0"/>
                  <w:adjustRightInd w:val="0"/>
                  <w:rPr>
                    <w:rFonts w:eastAsiaTheme="minorEastAsia"/>
                    <w:b/>
                    <w:bCs/>
                  </w:rPr>
                </w:pPr>
                <w:r>
                  <w:rPr>
                    <w:rFonts w:eastAsiaTheme="minorEastAsia"/>
                    <w:b/>
                    <w:bCs/>
                  </w:rPr>
                  <w:t>12/11/2021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11-12T00:00:00Z">
              <w:dateFormat w:val="d/M/yyyy"/>
              <w:lid w:val="en-US"/>
              <w:storeMappedDataAs w:val="dateTime"/>
              <w:calendar w:val="gregorian"/>
            </w:date>
          </w:sdtPr>
          <w:sdtContent>
            <w:tc>
              <w:tcPr>
                <w:tcW w:w="2520" w:type="dxa"/>
              </w:tcPr>
              <w:p w:rsidR="00A448D7" w:rsidRDefault="00102FA2" w:rsidP="00A448D7">
                <w:pPr>
                  <w:autoSpaceDE w:val="0"/>
                  <w:autoSpaceDN w:val="0"/>
                  <w:adjustRightInd w:val="0"/>
                  <w:rPr>
                    <w:rFonts w:eastAsiaTheme="minorEastAsia"/>
                    <w:b/>
                    <w:bCs/>
                  </w:rPr>
                </w:pPr>
                <w:r>
                  <w:rPr>
                    <w:rFonts w:eastAsiaTheme="minorEastAsia"/>
                    <w:b/>
                    <w:bCs/>
                  </w:rPr>
                  <w:t>12/11/2021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102FA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proofErr w:type="spellStart"/>
            <w:r w:rsidR="008C7426">
              <w:rPr>
                <w:rFonts w:eastAsiaTheme="minorEastAsia"/>
                <w:bCs/>
              </w:rPr>
              <w:t>Harshit</w:t>
            </w:r>
            <w:proofErr w:type="spellEnd"/>
            <w:r w:rsidR="008C7426">
              <w:rPr>
                <w:rFonts w:eastAsiaTheme="minorEastAsia"/>
                <w:bCs/>
              </w:rPr>
              <w:t xml:space="preserve"> </w:t>
            </w:r>
            <w:proofErr w:type="spellStart"/>
            <w:r w:rsidR="008C7426">
              <w:rPr>
                <w:rFonts w:eastAsiaTheme="minorEastAsia"/>
                <w:bCs/>
              </w:rPr>
              <w:t>Myank</w:t>
            </w:r>
            <w:proofErr w:type="spellEnd"/>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10-07T00:00:00Z">
                  <w:dateFormat w:val="d/M/yyyy"/>
                  <w:lid w:val="en-US"/>
                  <w:storeMappedDataAs w:val="dateTime"/>
                  <w:calendar w:val="gregorian"/>
                </w:date>
              </w:sdtPr>
              <w:sdtContent>
                <w:r w:rsidR="00036F65">
                  <w:rPr>
                    <w:rFonts w:eastAsiaTheme="minorEastAsia"/>
                    <w:bCs/>
                  </w:rPr>
                  <w:t>7/10/2021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B10EDF">
              <w:rPr>
                <w:rFonts w:eastAsiaTheme="minorEastAsia"/>
                <w:bCs/>
              </w:rPr>
              <w:t xml:space="preserve">s representative Mr. </w:t>
            </w:r>
            <w:r w:rsidR="00102FA2">
              <w:rPr>
                <w:rFonts w:eastAsiaTheme="minorEastAsia"/>
                <w:bCs/>
              </w:rPr>
              <w:t>Shiv Kumar</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915AC2">
              <w:rPr>
                <w:rFonts w:eastAsiaTheme="minorEastAsia"/>
                <w:bCs/>
              </w:rPr>
              <w:t>9</w:t>
            </w:r>
            <w:r w:rsidR="00102FA2">
              <w:rPr>
                <w:rFonts w:eastAsiaTheme="minorEastAsia"/>
                <w:bCs/>
              </w:rPr>
              <w:t>811251002</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A47770"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11-12T00:00:00Z">
            <w:dateFormat w:val="d/M/yyyy"/>
            <w:lid w:val="en-US"/>
            <w:storeMappedDataAs w:val="dateTime"/>
            <w:calendar w:val="gregorian"/>
          </w:date>
        </w:sdtPr>
        <w:sdtContent>
          <w:r w:rsidR="00102FA2">
            <w:rPr>
              <w:rFonts w:eastAsiaTheme="minorEastAsia"/>
              <w:b/>
              <w:bCs/>
            </w:rPr>
            <w:t>12/11/2021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11-12T00:00:00Z">
            <w:dateFormat w:val="d/M/yyyy"/>
            <w:lid w:val="en-US"/>
            <w:storeMappedDataAs w:val="dateTime"/>
            <w:calendar w:val="gregorian"/>
          </w:date>
        </w:sdtPr>
        <w:sdtContent>
          <w:r w:rsidR="00102FA2">
            <w:rPr>
              <w:rFonts w:eastAsiaTheme="minorEastAsia"/>
              <w:bCs/>
            </w:rPr>
            <w:t>12/11/2021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770" w:rsidRDefault="00A47770">
      <w:r>
        <w:separator/>
      </w:r>
    </w:p>
  </w:endnote>
  <w:endnote w:type="continuationSeparator" w:id="0">
    <w:p w:rsidR="00A47770" w:rsidRDefault="00A4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A47770" w:rsidRPr="00FE2CE4" w:rsidRDefault="00A4777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1A35191A" wp14:editId="0210C28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A47770" w:rsidRPr="00FE2CE4" w:rsidRDefault="00A47770"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 xml:space="preserve">(2021-22)-PL524-461-589    </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C1AB3">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A47770" w:rsidRPr="00FE2CE4" w:rsidRDefault="00A4777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580384D7" wp14:editId="1A0C171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5CDF3FF9" wp14:editId="7BA61323">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2D392432" wp14:editId="042E5D0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1B34DE8" wp14:editId="56C05C86">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2CAA7712" wp14:editId="22A6B7B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770" w:rsidRDefault="00A47770">
      <w:r>
        <w:separator/>
      </w:r>
    </w:p>
  </w:footnote>
  <w:footnote w:type="continuationSeparator" w:id="0">
    <w:p w:rsidR="00A47770" w:rsidRDefault="00A47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770" w:rsidRPr="006470CA" w:rsidRDefault="00A4777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A47770" w:rsidRPr="00432971" w:rsidRDefault="00A47770" w:rsidP="00DB0445">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GARG RICE MILL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5032"/>
    <w:rsid w:val="00016C75"/>
    <w:rsid w:val="00020718"/>
    <w:rsid w:val="00024712"/>
    <w:rsid w:val="00026BBF"/>
    <w:rsid w:val="00036F65"/>
    <w:rsid w:val="00037B2B"/>
    <w:rsid w:val="000428D4"/>
    <w:rsid w:val="0004522A"/>
    <w:rsid w:val="000556BD"/>
    <w:rsid w:val="00061E02"/>
    <w:rsid w:val="00064568"/>
    <w:rsid w:val="0008439D"/>
    <w:rsid w:val="0008610A"/>
    <w:rsid w:val="00087C07"/>
    <w:rsid w:val="00096400"/>
    <w:rsid w:val="000A58AA"/>
    <w:rsid w:val="000A6891"/>
    <w:rsid w:val="000C2F9D"/>
    <w:rsid w:val="000C6F8C"/>
    <w:rsid w:val="000C78FE"/>
    <w:rsid w:val="000E37FB"/>
    <w:rsid w:val="0010160C"/>
    <w:rsid w:val="00102FA2"/>
    <w:rsid w:val="00106ECF"/>
    <w:rsid w:val="00110F88"/>
    <w:rsid w:val="00123884"/>
    <w:rsid w:val="00126352"/>
    <w:rsid w:val="0015601F"/>
    <w:rsid w:val="00156298"/>
    <w:rsid w:val="00173CC9"/>
    <w:rsid w:val="00185A09"/>
    <w:rsid w:val="001A3279"/>
    <w:rsid w:val="001B203E"/>
    <w:rsid w:val="001B6D94"/>
    <w:rsid w:val="001C2752"/>
    <w:rsid w:val="001C61AB"/>
    <w:rsid w:val="001D4601"/>
    <w:rsid w:val="001D762A"/>
    <w:rsid w:val="001E151A"/>
    <w:rsid w:val="001F1298"/>
    <w:rsid w:val="001F2897"/>
    <w:rsid w:val="002031EB"/>
    <w:rsid w:val="00204297"/>
    <w:rsid w:val="00211D2D"/>
    <w:rsid w:val="00211F03"/>
    <w:rsid w:val="00251131"/>
    <w:rsid w:val="00253619"/>
    <w:rsid w:val="00265AF5"/>
    <w:rsid w:val="00267DEE"/>
    <w:rsid w:val="00275037"/>
    <w:rsid w:val="00284166"/>
    <w:rsid w:val="002B2352"/>
    <w:rsid w:val="002C7176"/>
    <w:rsid w:val="002E06EE"/>
    <w:rsid w:val="002E28CB"/>
    <w:rsid w:val="002E7B96"/>
    <w:rsid w:val="00307D26"/>
    <w:rsid w:val="00310DCF"/>
    <w:rsid w:val="0032099C"/>
    <w:rsid w:val="00325395"/>
    <w:rsid w:val="003268CF"/>
    <w:rsid w:val="00327C3D"/>
    <w:rsid w:val="0033443F"/>
    <w:rsid w:val="00337F7C"/>
    <w:rsid w:val="00341B8F"/>
    <w:rsid w:val="00361838"/>
    <w:rsid w:val="003623A2"/>
    <w:rsid w:val="00376A92"/>
    <w:rsid w:val="00390651"/>
    <w:rsid w:val="00394C13"/>
    <w:rsid w:val="00397716"/>
    <w:rsid w:val="003C186F"/>
    <w:rsid w:val="003C2555"/>
    <w:rsid w:val="003C52F3"/>
    <w:rsid w:val="003D309D"/>
    <w:rsid w:val="003D3C1A"/>
    <w:rsid w:val="003D6509"/>
    <w:rsid w:val="003E4B62"/>
    <w:rsid w:val="003F0F04"/>
    <w:rsid w:val="00402215"/>
    <w:rsid w:val="00412651"/>
    <w:rsid w:val="00414295"/>
    <w:rsid w:val="00430345"/>
    <w:rsid w:val="00432971"/>
    <w:rsid w:val="00437ABF"/>
    <w:rsid w:val="00450AC6"/>
    <w:rsid w:val="004937FE"/>
    <w:rsid w:val="004B69F2"/>
    <w:rsid w:val="004C3BBF"/>
    <w:rsid w:val="004D2189"/>
    <w:rsid w:val="0050131F"/>
    <w:rsid w:val="00507367"/>
    <w:rsid w:val="00530703"/>
    <w:rsid w:val="00530B4F"/>
    <w:rsid w:val="0053711A"/>
    <w:rsid w:val="00545E59"/>
    <w:rsid w:val="00551B77"/>
    <w:rsid w:val="005563E3"/>
    <w:rsid w:val="00565C0C"/>
    <w:rsid w:val="005C286A"/>
    <w:rsid w:val="005D1CDB"/>
    <w:rsid w:val="005E2CD3"/>
    <w:rsid w:val="005E7C0A"/>
    <w:rsid w:val="005F3694"/>
    <w:rsid w:val="005F463B"/>
    <w:rsid w:val="00601767"/>
    <w:rsid w:val="00631370"/>
    <w:rsid w:val="00634DC6"/>
    <w:rsid w:val="006372EE"/>
    <w:rsid w:val="00637D26"/>
    <w:rsid w:val="006447AC"/>
    <w:rsid w:val="006470CA"/>
    <w:rsid w:val="00655ED4"/>
    <w:rsid w:val="0065735E"/>
    <w:rsid w:val="00672470"/>
    <w:rsid w:val="00677A82"/>
    <w:rsid w:val="006971FD"/>
    <w:rsid w:val="006A32AE"/>
    <w:rsid w:val="006C2DF4"/>
    <w:rsid w:val="006C5A3E"/>
    <w:rsid w:val="006D1804"/>
    <w:rsid w:val="006E32A3"/>
    <w:rsid w:val="006E5233"/>
    <w:rsid w:val="006E6D77"/>
    <w:rsid w:val="006F071B"/>
    <w:rsid w:val="006F1954"/>
    <w:rsid w:val="007001F1"/>
    <w:rsid w:val="007106F2"/>
    <w:rsid w:val="00710AAE"/>
    <w:rsid w:val="00712955"/>
    <w:rsid w:val="007148B9"/>
    <w:rsid w:val="00737274"/>
    <w:rsid w:val="00744608"/>
    <w:rsid w:val="00745A52"/>
    <w:rsid w:val="00745EF9"/>
    <w:rsid w:val="0075478C"/>
    <w:rsid w:val="00757AAF"/>
    <w:rsid w:val="0077151F"/>
    <w:rsid w:val="007810F5"/>
    <w:rsid w:val="00793E95"/>
    <w:rsid w:val="007A3D93"/>
    <w:rsid w:val="007B4680"/>
    <w:rsid w:val="007D5A1F"/>
    <w:rsid w:val="007E4BF0"/>
    <w:rsid w:val="007E60AD"/>
    <w:rsid w:val="007E66D1"/>
    <w:rsid w:val="007E78D9"/>
    <w:rsid w:val="007F09E9"/>
    <w:rsid w:val="007F48B1"/>
    <w:rsid w:val="00811A25"/>
    <w:rsid w:val="00830B60"/>
    <w:rsid w:val="00833A33"/>
    <w:rsid w:val="00843E06"/>
    <w:rsid w:val="008459D4"/>
    <w:rsid w:val="00877B3A"/>
    <w:rsid w:val="00890DEF"/>
    <w:rsid w:val="00892C03"/>
    <w:rsid w:val="008A0014"/>
    <w:rsid w:val="008A3484"/>
    <w:rsid w:val="008B04AD"/>
    <w:rsid w:val="008B10F9"/>
    <w:rsid w:val="008C7426"/>
    <w:rsid w:val="008C77BC"/>
    <w:rsid w:val="008E06E2"/>
    <w:rsid w:val="008E687B"/>
    <w:rsid w:val="00903712"/>
    <w:rsid w:val="00904CEC"/>
    <w:rsid w:val="009074B9"/>
    <w:rsid w:val="00915AC2"/>
    <w:rsid w:val="0092384F"/>
    <w:rsid w:val="009277E1"/>
    <w:rsid w:val="00940762"/>
    <w:rsid w:val="0094555D"/>
    <w:rsid w:val="0095275B"/>
    <w:rsid w:val="009530E4"/>
    <w:rsid w:val="0096681D"/>
    <w:rsid w:val="009A434C"/>
    <w:rsid w:val="009A6636"/>
    <w:rsid w:val="009B2BD5"/>
    <w:rsid w:val="009C1DE6"/>
    <w:rsid w:val="009C7B18"/>
    <w:rsid w:val="009C7E65"/>
    <w:rsid w:val="009E02CC"/>
    <w:rsid w:val="009E378A"/>
    <w:rsid w:val="009F4F82"/>
    <w:rsid w:val="00A02A8E"/>
    <w:rsid w:val="00A044B1"/>
    <w:rsid w:val="00A1309D"/>
    <w:rsid w:val="00A343F1"/>
    <w:rsid w:val="00A416F0"/>
    <w:rsid w:val="00A448D7"/>
    <w:rsid w:val="00A46AC7"/>
    <w:rsid w:val="00A47770"/>
    <w:rsid w:val="00A5002A"/>
    <w:rsid w:val="00A51036"/>
    <w:rsid w:val="00A53DAB"/>
    <w:rsid w:val="00A753D7"/>
    <w:rsid w:val="00A94C18"/>
    <w:rsid w:val="00A96A14"/>
    <w:rsid w:val="00AB2711"/>
    <w:rsid w:val="00AB587B"/>
    <w:rsid w:val="00AC1AB3"/>
    <w:rsid w:val="00AC40FE"/>
    <w:rsid w:val="00AC4780"/>
    <w:rsid w:val="00AD060D"/>
    <w:rsid w:val="00AE7779"/>
    <w:rsid w:val="00AF6476"/>
    <w:rsid w:val="00B10EDF"/>
    <w:rsid w:val="00B1686B"/>
    <w:rsid w:val="00B217E2"/>
    <w:rsid w:val="00B24603"/>
    <w:rsid w:val="00B24640"/>
    <w:rsid w:val="00B24977"/>
    <w:rsid w:val="00B31077"/>
    <w:rsid w:val="00B32828"/>
    <w:rsid w:val="00B3474C"/>
    <w:rsid w:val="00B41670"/>
    <w:rsid w:val="00B51D06"/>
    <w:rsid w:val="00B55E2C"/>
    <w:rsid w:val="00B638C5"/>
    <w:rsid w:val="00B671EB"/>
    <w:rsid w:val="00B73621"/>
    <w:rsid w:val="00B80A3B"/>
    <w:rsid w:val="00BA11B8"/>
    <w:rsid w:val="00BA35DC"/>
    <w:rsid w:val="00BC2D20"/>
    <w:rsid w:val="00BC6402"/>
    <w:rsid w:val="00BE0FD4"/>
    <w:rsid w:val="00BF31C6"/>
    <w:rsid w:val="00BF3940"/>
    <w:rsid w:val="00C02E90"/>
    <w:rsid w:val="00C133E7"/>
    <w:rsid w:val="00C22D90"/>
    <w:rsid w:val="00C4176E"/>
    <w:rsid w:val="00C608AA"/>
    <w:rsid w:val="00C61699"/>
    <w:rsid w:val="00C67862"/>
    <w:rsid w:val="00C74938"/>
    <w:rsid w:val="00C7654F"/>
    <w:rsid w:val="00C7793D"/>
    <w:rsid w:val="00C97AC3"/>
    <w:rsid w:val="00C97B1E"/>
    <w:rsid w:val="00CA3FF6"/>
    <w:rsid w:val="00CA61C8"/>
    <w:rsid w:val="00CA7CD6"/>
    <w:rsid w:val="00CB2542"/>
    <w:rsid w:val="00CF1837"/>
    <w:rsid w:val="00D02B70"/>
    <w:rsid w:val="00D12DD4"/>
    <w:rsid w:val="00D15EDC"/>
    <w:rsid w:val="00D43D99"/>
    <w:rsid w:val="00D62BBF"/>
    <w:rsid w:val="00D66066"/>
    <w:rsid w:val="00D70B23"/>
    <w:rsid w:val="00D75004"/>
    <w:rsid w:val="00D848C6"/>
    <w:rsid w:val="00D87F29"/>
    <w:rsid w:val="00D909C9"/>
    <w:rsid w:val="00D9323B"/>
    <w:rsid w:val="00D936F3"/>
    <w:rsid w:val="00D9760C"/>
    <w:rsid w:val="00DA29B5"/>
    <w:rsid w:val="00DB0445"/>
    <w:rsid w:val="00DC6D8C"/>
    <w:rsid w:val="00DD00FF"/>
    <w:rsid w:val="00DD16DA"/>
    <w:rsid w:val="00DE1979"/>
    <w:rsid w:val="00DF1809"/>
    <w:rsid w:val="00E10989"/>
    <w:rsid w:val="00E254A2"/>
    <w:rsid w:val="00E44084"/>
    <w:rsid w:val="00E45168"/>
    <w:rsid w:val="00E45878"/>
    <w:rsid w:val="00E60984"/>
    <w:rsid w:val="00E63D8B"/>
    <w:rsid w:val="00E708DE"/>
    <w:rsid w:val="00E752E7"/>
    <w:rsid w:val="00E81EA6"/>
    <w:rsid w:val="00E8533A"/>
    <w:rsid w:val="00E8639E"/>
    <w:rsid w:val="00E973A3"/>
    <w:rsid w:val="00EA1374"/>
    <w:rsid w:val="00EA4DE0"/>
    <w:rsid w:val="00EA79E7"/>
    <w:rsid w:val="00EB03EC"/>
    <w:rsid w:val="00EB4605"/>
    <w:rsid w:val="00EB5A58"/>
    <w:rsid w:val="00EC61B4"/>
    <w:rsid w:val="00EC6C7E"/>
    <w:rsid w:val="00ED7BF7"/>
    <w:rsid w:val="00F030EC"/>
    <w:rsid w:val="00F10867"/>
    <w:rsid w:val="00F130CB"/>
    <w:rsid w:val="00F32A52"/>
    <w:rsid w:val="00F408FF"/>
    <w:rsid w:val="00F81C33"/>
    <w:rsid w:val="00F85002"/>
    <w:rsid w:val="00F87FD5"/>
    <w:rsid w:val="00FB2E2E"/>
    <w:rsid w:val="00FE2CE4"/>
    <w:rsid w:val="00FE6FD6"/>
    <w:rsid w:val="00FF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213328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2E26FF"/>
    <w:rsid w:val="00352895"/>
    <w:rsid w:val="003D043C"/>
    <w:rsid w:val="003F76B0"/>
    <w:rsid w:val="00403CFB"/>
    <w:rsid w:val="004422F6"/>
    <w:rsid w:val="00536659"/>
    <w:rsid w:val="005F469F"/>
    <w:rsid w:val="00605596"/>
    <w:rsid w:val="00671484"/>
    <w:rsid w:val="006D7018"/>
    <w:rsid w:val="006E60B2"/>
    <w:rsid w:val="006F3380"/>
    <w:rsid w:val="007030F4"/>
    <w:rsid w:val="007047BF"/>
    <w:rsid w:val="007310C6"/>
    <w:rsid w:val="007623CA"/>
    <w:rsid w:val="00785A5F"/>
    <w:rsid w:val="00801A8D"/>
    <w:rsid w:val="00946C8D"/>
    <w:rsid w:val="009559B6"/>
    <w:rsid w:val="00974561"/>
    <w:rsid w:val="009C3520"/>
    <w:rsid w:val="009F2D52"/>
    <w:rsid w:val="00A764DE"/>
    <w:rsid w:val="00AD6711"/>
    <w:rsid w:val="00AE11E4"/>
    <w:rsid w:val="00AF4172"/>
    <w:rsid w:val="00B70A0A"/>
    <w:rsid w:val="00BD1135"/>
    <w:rsid w:val="00C4084B"/>
    <w:rsid w:val="00C45B55"/>
    <w:rsid w:val="00CF50E0"/>
    <w:rsid w:val="00DA3EAB"/>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8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FE700-BA3E-4754-874E-EACC871F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28</Pages>
  <Words>8776</Words>
  <Characters>50027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46</cp:revision>
  <cp:lastPrinted>2021-02-10T08:04:00Z</cp:lastPrinted>
  <dcterms:created xsi:type="dcterms:W3CDTF">2021-01-04T08:18:00Z</dcterms:created>
  <dcterms:modified xsi:type="dcterms:W3CDTF">2021-11-20T11:09:00Z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