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77FBE" w:rsidP="006971FD">
      <w:pPr>
        <w:spacing w:line="360" w:lineRule="auto"/>
        <w:rPr>
          <w:b/>
        </w:rPr>
      </w:pPr>
      <w:r>
        <w:rPr>
          <w:b/>
        </w:rPr>
        <w:t>FILE NO</w:t>
      </w:r>
      <w:r w:rsidR="00AF60E7">
        <w:rPr>
          <w:b/>
        </w:rPr>
        <w:t>: VIS</w:t>
      </w:r>
      <w:r w:rsidR="00904BD1">
        <w:rPr>
          <w:b/>
        </w:rPr>
        <w:t xml:space="preserve"> (2021-22)-PL-577-502- 633</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0T00:00:00Z">
            <w:dateFormat w:val="dd/MM/yyyy"/>
            <w:lid w:val="en-IN"/>
            <w:storeMappedDataAs w:val="dateTime"/>
            <w:calendar w:val="gregorian"/>
          </w:date>
        </w:sdtPr>
        <w:sdtContent>
          <w:r w:rsidR="00904BD1">
            <w:rPr>
              <w:b/>
              <w:lang w:val="en-IN"/>
            </w:rPr>
            <w:t>20/10/2021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Content>
        <w:p w:rsidR="00D66066" w:rsidRPr="005E389E" w:rsidRDefault="00177C8B" w:rsidP="006971FD">
          <w:pPr>
            <w:jc w:val="center"/>
            <w:outlineLvl w:val="0"/>
            <w:rPr>
              <w:b/>
              <w:sz w:val="40"/>
              <w:szCs w:val="40"/>
            </w:rPr>
          </w:pPr>
          <w:r>
            <w:rPr>
              <w:b/>
              <w:sz w:val="40"/>
              <w:szCs w:val="40"/>
            </w:rPr>
            <w:t>VACANT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1A4D0F" w:rsidRDefault="003F4ABF" w:rsidP="00452CE5">
      <w:pPr>
        <w:jc w:val="center"/>
        <w:rPr>
          <w:b/>
          <w:sz w:val="24"/>
          <w:szCs w:val="24"/>
        </w:rPr>
      </w:pPr>
      <w:r>
        <w:rPr>
          <w:b/>
          <w:sz w:val="24"/>
          <w:szCs w:val="24"/>
        </w:rPr>
        <w:t>PLOT NO. C-</w:t>
      </w:r>
      <w:r w:rsidR="00031991">
        <w:rPr>
          <w:b/>
          <w:sz w:val="24"/>
          <w:szCs w:val="24"/>
        </w:rPr>
        <w:t>141, C-151, C-153, C-154, D-97, BLOCK-C &amp; D,</w:t>
      </w:r>
      <w:r>
        <w:rPr>
          <w:b/>
          <w:sz w:val="24"/>
          <w:szCs w:val="24"/>
        </w:rPr>
        <w:t xml:space="preserve"> </w:t>
      </w:r>
      <w:r w:rsidR="00904BD1">
        <w:rPr>
          <w:b/>
          <w:sz w:val="24"/>
          <w:szCs w:val="24"/>
        </w:rPr>
        <w:t>VILLAGE HAIDERPUR VIRAN, SUN CITY, SECTOR</w:t>
      </w:r>
      <w:r w:rsidR="00E50AE9">
        <w:rPr>
          <w:b/>
          <w:sz w:val="24"/>
          <w:szCs w:val="24"/>
        </w:rPr>
        <w:t xml:space="preserve"> 54, TEHSIL AND DISTRICT GURUGRAM</w:t>
      </w:r>
    </w:p>
    <w:p w:rsidR="00D66066" w:rsidRDefault="00DC384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A4D0F">
            <w:rPr>
              <w:b/>
              <w:sz w:val="28"/>
            </w:rPr>
            <w:t>OWNER/S</w:t>
          </w:r>
        </w:sdtContent>
      </w:sdt>
    </w:p>
    <w:p w:rsidR="001A4D0F" w:rsidRDefault="00DC32A4" w:rsidP="00A8494E">
      <w:pPr>
        <w:tabs>
          <w:tab w:val="left" w:pos="8190"/>
        </w:tabs>
        <w:spacing w:after="0" w:line="360" w:lineRule="auto"/>
        <w:jc w:val="center"/>
        <w:rPr>
          <w:b/>
        </w:rPr>
      </w:pPr>
      <w:r>
        <w:rPr>
          <w:b/>
        </w:rPr>
        <w:t>M/S</w:t>
      </w:r>
      <w:r w:rsidR="00230047">
        <w:rPr>
          <w:b/>
        </w:rPr>
        <w:t>.</w:t>
      </w:r>
      <w:r>
        <w:rPr>
          <w:b/>
        </w:rPr>
        <w:t xml:space="preserve"> </w:t>
      </w:r>
      <w:r w:rsidR="00785431">
        <w:rPr>
          <w:b/>
        </w:rPr>
        <w:t>UDAR GAGAN PROPERTIES PVT. LTD., M/S. HARYANA ORCHARD PVT. LTD., M/S. SONIKA PROPERTIES PVT. LTD., M/S. UDAR TREES AND GROWING PVT. LTD. &amp; M/S. DHIR CONTRACTORS AND BUILDERS PVT. LTD.</w:t>
      </w:r>
    </w:p>
    <w:p w:rsidR="00DC32A4" w:rsidRDefault="00DC32A4" w:rsidP="00A8494E">
      <w:pPr>
        <w:tabs>
          <w:tab w:val="left" w:pos="8190"/>
        </w:tabs>
        <w:spacing w:after="0" w:line="360" w:lineRule="auto"/>
        <w:jc w:val="center"/>
        <w:rPr>
          <w:b/>
        </w:rPr>
      </w:pPr>
    </w:p>
    <w:p w:rsidR="00C13FB0" w:rsidRPr="004808CD" w:rsidRDefault="001A4D0F" w:rsidP="004808CD">
      <w:pPr>
        <w:tabs>
          <w:tab w:val="left" w:pos="8190"/>
        </w:tabs>
        <w:spacing w:after="0" w:line="360" w:lineRule="auto"/>
        <w:jc w:val="center"/>
        <w:rPr>
          <w:b/>
        </w:rPr>
      </w:pPr>
      <w:r>
        <w:rPr>
          <w:b/>
        </w:rPr>
        <w:t>A/C:</w:t>
      </w:r>
      <w:r w:rsidR="00770FE1">
        <w:rPr>
          <w:b/>
        </w:rPr>
        <w:t xml:space="preserve"> </w:t>
      </w:r>
      <w:r w:rsidR="004808CD">
        <w:rPr>
          <w:b/>
        </w:rPr>
        <w:t>M/S. SUN CITY PROJECTS PVT LTD</w:t>
      </w:r>
    </w:p>
    <w:p w:rsidR="00D66066" w:rsidRDefault="00D66066" w:rsidP="006971FD">
      <w:pPr>
        <w:tabs>
          <w:tab w:val="left" w:pos="8190"/>
        </w:tabs>
        <w:spacing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1A4D0F" w:rsidRDefault="001A4D0F" w:rsidP="000F2CB8">
      <w:pPr>
        <w:tabs>
          <w:tab w:val="left" w:pos="8190"/>
        </w:tabs>
        <w:spacing w:line="360" w:lineRule="auto"/>
        <w:jc w:val="center"/>
        <w:rPr>
          <w:b/>
          <w:i/>
          <w:sz w:val="16"/>
          <w:szCs w:val="16"/>
        </w:rPr>
      </w:pPr>
      <w:r>
        <w:rPr>
          <w:b/>
          <w:szCs w:val="17"/>
        </w:rPr>
        <w:t xml:space="preserve">STATE BANK OF INDIA, </w:t>
      </w:r>
      <w:r w:rsidR="004808CD">
        <w:rPr>
          <w:b/>
          <w:szCs w:val="17"/>
        </w:rPr>
        <w:t>IFB BRANCH, DELHI</w:t>
      </w:r>
      <w:r>
        <w:rPr>
          <w:b/>
          <w:i/>
          <w:sz w:val="16"/>
          <w:szCs w:val="16"/>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452CE5">
        <w:trPr>
          <w:trHeight w:val="346"/>
          <w:jc w:val="center"/>
        </w:trPr>
        <w:tc>
          <w:tcPr>
            <w:tcW w:w="4531" w:type="dxa"/>
          </w:tcPr>
          <w:p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rsidR="00452CE5" w:rsidRPr="00FE6B9E" w:rsidRDefault="00DC32A4" w:rsidP="003F4ABF">
            <w:pPr>
              <w:tabs>
                <w:tab w:val="left" w:pos="8190"/>
              </w:tabs>
              <w:spacing w:line="276" w:lineRule="auto"/>
              <w:jc w:val="both"/>
            </w:pPr>
            <w:r>
              <w:t>State Bank o</w:t>
            </w:r>
            <w:r w:rsidR="0072669D" w:rsidRPr="0072669D">
              <w:t xml:space="preserve">f India, </w:t>
            </w:r>
            <w:r w:rsidR="003F4ABF">
              <w:t>IFB Branch, Delhi</w:t>
            </w:r>
          </w:p>
        </w:tc>
      </w:tr>
      <w:tr w:rsidR="00CF1837" w:rsidTr="000D4B1E">
        <w:trPr>
          <w:trHeight w:val="140"/>
          <w:jc w:val="center"/>
        </w:trPr>
        <w:tc>
          <w:tcPr>
            <w:tcW w:w="4531" w:type="dxa"/>
          </w:tcPr>
          <w:p w:rsidR="00AD5033" w:rsidRDefault="00CF1837" w:rsidP="00CF1837">
            <w:pPr>
              <w:rPr>
                <w:szCs w:val="20"/>
              </w:rPr>
            </w:pPr>
            <w:r w:rsidRPr="000779B8">
              <w:rPr>
                <w:szCs w:val="20"/>
              </w:rPr>
              <w:t>Name of Customer (s)/ Borrower Unit</w:t>
            </w:r>
          </w:p>
          <w:p w:rsidR="00CF1837" w:rsidRPr="00AD5033" w:rsidRDefault="00CF1837" w:rsidP="00AD5033">
            <w:pPr>
              <w:jc w:val="right"/>
              <w:rPr>
                <w:szCs w:val="20"/>
              </w:rPr>
            </w:pPr>
          </w:p>
        </w:tc>
        <w:tc>
          <w:tcPr>
            <w:tcW w:w="5029" w:type="dxa"/>
          </w:tcPr>
          <w:p w:rsidR="00CF1837" w:rsidRPr="00FE6B9E" w:rsidRDefault="004808CD" w:rsidP="004808CD">
            <w:pPr>
              <w:tabs>
                <w:tab w:val="left" w:pos="8190"/>
              </w:tabs>
              <w:spacing w:line="276" w:lineRule="auto"/>
              <w:jc w:val="both"/>
              <w:rPr>
                <w:b/>
              </w:rPr>
            </w:pPr>
            <w:r>
              <w:t>M/s. Sun City Projects Pvt</w:t>
            </w:r>
            <w:r w:rsidR="003F4ABF">
              <w:t>.</w:t>
            </w:r>
            <w:r>
              <w:t xml:space="preserve"> Ltd</w:t>
            </w:r>
            <w:r w:rsidR="003F4ABF">
              <w:t>.</w:t>
            </w:r>
          </w:p>
        </w:tc>
      </w:tr>
    </w:tbl>
    <w:p w:rsidR="00655ED4" w:rsidRDefault="00655ED4" w:rsidP="00CF1837">
      <w:pPr>
        <w:spacing w:after="37"/>
        <w:ind w:right="1216"/>
        <w:rPr>
          <w:b/>
          <w:sz w:val="20"/>
        </w:rPr>
      </w:pPr>
    </w:p>
    <w:tbl>
      <w:tblPr>
        <w:tblW w:w="11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61"/>
        <w:gridCol w:w="297"/>
        <w:gridCol w:w="1502"/>
        <w:gridCol w:w="2154"/>
      </w:tblGrid>
      <w:tr w:rsidR="001B203E" w:rsidTr="00A6428C">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0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A6428C">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14" w:type="dxa"/>
            <w:gridSpan w:val="4"/>
          </w:tcPr>
          <w:p w:rsidR="00655ED4" w:rsidRPr="00473FE1" w:rsidRDefault="00DC384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808CD">
                  <w:t>For Periodic Re-valuation of the mortgaged property</w:t>
                </w:r>
              </w:sdtContent>
            </w:sdt>
          </w:p>
        </w:tc>
      </w:tr>
      <w:tr w:rsidR="001B203E" w:rsidTr="00A6428C">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14" w:type="dxa"/>
            <w:gridSpan w:val="4"/>
          </w:tcPr>
          <w:p w:rsidR="001B203E" w:rsidRPr="00473FE1" w:rsidRDefault="004808CD" w:rsidP="001A4D0F">
            <w:pPr>
              <w:pStyle w:val="NoSpacing"/>
              <w:ind w:left="134" w:right="90"/>
              <w:jc w:val="both"/>
            </w:pPr>
            <w:r>
              <w:t>18/10/2</w:t>
            </w:r>
            <w:r w:rsidR="00F53A4F">
              <w:t>02</w:t>
            </w:r>
            <w:r>
              <w:t>1</w:t>
            </w:r>
          </w:p>
        </w:tc>
      </w:tr>
      <w:tr w:rsidR="001B203E" w:rsidTr="00A6428C">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14" w:type="dxa"/>
            <w:gridSpan w:val="4"/>
          </w:tcPr>
          <w:p w:rsidR="001B203E" w:rsidRPr="00473FE1" w:rsidRDefault="004808CD" w:rsidP="00230047">
            <w:pPr>
              <w:pStyle w:val="NoSpacing"/>
              <w:ind w:left="134" w:right="90"/>
              <w:jc w:val="both"/>
            </w:pPr>
            <w:r>
              <w:t>20</w:t>
            </w:r>
            <w:r w:rsidR="00230047">
              <w:t>/10/</w:t>
            </w:r>
            <w:r w:rsidR="001A4D0F" w:rsidRPr="00FE2D38">
              <w:t>2021</w:t>
            </w:r>
          </w:p>
        </w:tc>
      </w:tr>
      <w:tr w:rsidR="001B203E" w:rsidTr="00A6428C">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6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A6428C">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6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808CD">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0047">
                  <w:rPr>
                    <w:b/>
                    <w:szCs w:val="20"/>
                  </w:rPr>
                  <w:t>01</w:t>
                </w:r>
              </w:sdtContent>
            </w:sdt>
            <w:r w:rsidRPr="001B203E">
              <w:rPr>
                <w:b/>
                <w:szCs w:val="20"/>
              </w:rPr>
              <w:t xml:space="preserve"> </w:t>
            </w:r>
            <w:r w:rsidRPr="001B203E">
              <w:rPr>
                <w:szCs w:val="20"/>
              </w:rPr>
              <w:t>documents provided.</w:t>
            </w:r>
          </w:p>
        </w:tc>
        <w:tc>
          <w:tcPr>
            <w:tcW w:w="2154" w:type="dxa"/>
          </w:tcPr>
          <w:p w:rsidR="001B203E" w:rsidRPr="001B203E" w:rsidRDefault="003F4ABF" w:rsidP="001B203E">
            <w:pPr>
              <w:tabs>
                <w:tab w:val="left" w:pos="1200"/>
                <w:tab w:val="left" w:pos="2880"/>
              </w:tabs>
              <w:jc w:val="center"/>
              <w:rPr>
                <w:szCs w:val="20"/>
              </w:rPr>
            </w:pPr>
            <w:r>
              <w:rPr>
                <w:szCs w:val="20"/>
              </w:rPr>
              <w:t>01</w:t>
            </w:r>
          </w:p>
        </w:tc>
      </w:tr>
      <w:tr w:rsidR="00FB7FB1" w:rsidTr="00A6428C">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1B203E" w:rsidRDefault="00FB7FB1" w:rsidP="004808CD">
                <w:pPr>
                  <w:jc w:val="center"/>
                </w:pPr>
                <w:r>
                  <w:t>Property Title document</w:t>
                </w:r>
              </w:p>
            </w:tc>
          </w:sdtContent>
        </w:sdt>
        <w:tc>
          <w:tcPr>
            <w:tcW w:w="1799" w:type="dxa"/>
            <w:gridSpan w:val="2"/>
            <w:vAlign w:val="center"/>
          </w:tcPr>
          <w:p w:rsidR="00FB7FB1" w:rsidRPr="001B203E" w:rsidRDefault="00DC384F" w:rsidP="004808C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Content>
                <w:r w:rsidR="004808CD">
                  <w:t>Copy of TIR</w:t>
                </w:r>
              </w:sdtContent>
            </w:sdt>
          </w:p>
        </w:tc>
        <w:tc>
          <w:tcPr>
            <w:tcW w:w="2154" w:type="dxa"/>
            <w:vAlign w:val="center"/>
          </w:tcPr>
          <w:p w:rsidR="00FB7FB1" w:rsidRPr="00FB7FB1" w:rsidRDefault="003F4ABF" w:rsidP="004808CD">
            <w:pPr>
              <w:tabs>
                <w:tab w:val="left" w:pos="1200"/>
              </w:tabs>
              <w:spacing w:after="0" w:line="240" w:lineRule="auto"/>
              <w:jc w:val="center"/>
              <w:rPr>
                <w:rFonts w:eastAsiaTheme="minorHAnsi"/>
                <w:szCs w:val="20"/>
                <w:lang w:bidi="ar-SA"/>
              </w:rPr>
            </w:pPr>
            <w:r>
              <w:rPr>
                <w:szCs w:val="20"/>
              </w:rPr>
              <w:t>Dated: 16.06.2020</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5E389E" w:rsidRDefault="00452CE5" w:rsidP="004808CD">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rsidR="00FB7FB1" w:rsidRPr="001B203E" w:rsidRDefault="00230047" w:rsidP="004808CD">
                <w:pPr>
                  <w:pStyle w:val="TableParagraph"/>
                  <w:jc w:val="center"/>
                  <w:rPr>
                    <w:rFonts w:ascii="Times New Roman"/>
                  </w:rPr>
                </w:pPr>
                <w:r>
                  <w:t>None</w:t>
                </w:r>
              </w:p>
            </w:tc>
          </w:sdtContent>
        </w:sdt>
        <w:tc>
          <w:tcPr>
            <w:tcW w:w="2154" w:type="dxa"/>
            <w:vAlign w:val="center"/>
          </w:tcPr>
          <w:p w:rsidR="001D073C" w:rsidRPr="00FB7FB1" w:rsidRDefault="00230047" w:rsidP="004808CD">
            <w:pPr>
              <w:spacing w:after="0" w:line="240" w:lineRule="auto"/>
              <w:jc w:val="center"/>
              <w:rPr>
                <w:szCs w:val="20"/>
              </w:rPr>
            </w:pPr>
            <w:r>
              <w:rPr>
                <w:szCs w:val="20"/>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2E5335" w:rsidP="004808CD">
                <w:pPr>
                  <w:spacing w:after="0" w:line="240" w:lineRule="auto"/>
                  <w:jc w:val="center"/>
                  <w:rPr>
                    <w:rFonts w:eastAsiaTheme="minorHAnsi"/>
                    <w:szCs w:val="20"/>
                    <w:lang w:bidi="ar-SA"/>
                  </w:rPr>
                </w:pPr>
                <w:r>
                  <w:rPr>
                    <w:szCs w:val="20"/>
                  </w:rPr>
                  <w:t>Cizra Map</w:t>
                </w:r>
              </w:p>
            </w:tc>
          </w:sdtContent>
        </w:sdt>
        <w:tc>
          <w:tcPr>
            <w:tcW w:w="1799" w:type="dxa"/>
            <w:gridSpan w:val="2"/>
            <w:vAlign w:val="center"/>
          </w:tcPr>
          <w:p w:rsidR="00FB7FB1" w:rsidRPr="001B203E" w:rsidRDefault="00230047" w:rsidP="004808CD">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r w:rsidR="00947066">
                  <w:t xml:space="preserve">     </w:t>
                </w:r>
              </w:sdtContent>
            </w:sdt>
          </w:p>
        </w:tc>
        <w:tc>
          <w:tcPr>
            <w:tcW w:w="2154" w:type="dxa"/>
            <w:vAlign w:val="center"/>
          </w:tcPr>
          <w:p w:rsidR="00FB7FB1" w:rsidRPr="00FB7FB1" w:rsidRDefault="00230047" w:rsidP="004808CD">
            <w:pPr>
              <w:spacing w:after="0" w:line="240" w:lineRule="auto"/>
              <w:jc w:val="center"/>
              <w:rPr>
                <w:rFonts w:eastAsiaTheme="minorHAnsi"/>
                <w:szCs w:val="20"/>
                <w:lang w:bidi="ar-SA"/>
              </w:rPr>
            </w:pPr>
            <w:r>
              <w:rPr>
                <w:rFonts w:eastAsiaTheme="minorHAnsi"/>
                <w:szCs w:val="20"/>
                <w:lang w:bidi="ar-SA"/>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2E5335" w:rsidP="004808CD">
                <w:pPr>
                  <w:spacing w:after="0" w:line="240" w:lineRule="auto"/>
                  <w:jc w:val="center"/>
                  <w:rPr>
                    <w:szCs w:val="20"/>
                  </w:rPr>
                </w:pPr>
                <w:r>
                  <w:rPr>
                    <w:szCs w:val="20"/>
                  </w:rPr>
                  <w:t>Change of Land Use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vAlign w:val="center"/>
              </w:tcPr>
              <w:p w:rsidR="00FB7FB1" w:rsidRPr="001B203E" w:rsidRDefault="00742390" w:rsidP="004808CD">
                <w:pPr>
                  <w:pStyle w:val="TableParagraph"/>
                  <w:jc w:val="center"/>
                  <w:rPr>
                    <w:rFonts w:ascii="Times New Roman"/>
                  </w:rPr>
                </w:pPr>
                <w:r>
                  <w:t>None</w:t>
                </w:r>
              </w:p>
            </w:tc>
          </w:sdtContent>
        </w:sdt>
        <w:tc>
          <w:tcPr>
            <w:tcW w:w="2154" w:type="dxa"/>
            <w:vAlign w:val="center"/>
          </w:tcPr>
          <w:p w:rsidR="00FB7FB1" w:rsidRPr="00FB7FB1" w:rsidRDefault="00B21E32" w:rsidP="004808CD">
            <w:pPr>
              <w:spacing w:after="0" w:line="240" w:lineRule="auto"/>
              <w:jc w:val="center"/>
              <w:rPr>
                <w:szCs w:val="20"/>
              </w:rPr>
            </w:pPr>
            <w:r>
              <w:rPr>
                <w:rFonts w:eastAsiaTheme="minorHAnsi"/>
                <w:szCs w:val="20"/>
                <w:lang w:bidi="ar-SA"/>
              </w:rPr>
              <w:t>---</w:t>
            </w:r>
          </w:p>
        </w:tc>
      </w:tr>
      <w:tr w:rsidR="008E06E2" w:rsidTr="00A6428C">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14" w:type="dxa"/>
            <w:gridSpan w:val="4"/>
          </w:tcPr>
          <w:p w:rsidR="008E06E2" w:rsidRPr="00785431" w:rsidRDefault="00785431" w:rsidP="00785431">
            <w:pPr>
              <w:pStyle w:val="NoSpacing"/>
              <w:ind w:left="134"/>
              <w:jc w:val="both"/>
            </w:pPr>
            <w:r>
              <w:t>M/s</w:t>
            </w:r>
            <w:r w:rsidRPr="00785431">
              <w:t xml:space="preserve">. </w:t>
            </w:r>
            <w:proofErr w:type="spellStart"/>
            <w:r w:rsidRPr="00785431">
              <w:t>Udar</w:t>
            </w:r>
            <w:proofErr w:type="spellEnd"/>
            <w:r w:rsidRPr="00785431">
              <w:t xml:space="preserve"> </w:t>
            </w:r>
            <w:proofErr w:type="spellStart"/>
            <w:r w:rsidRPr="00785431">
              <w:t>Gagan</w:t>
            </w:r>
            <w:proofErr w:type="spellEnd"/>
            <w:r w:rsidRPr="00785431">
              <w:t xml:space="preserve"> Properties Pvt. Ltd., M/</w:t>
            </w:r>
            <w:r>
              <w:t>s</w:t>
            </w:r>
            <w:r w:rsidRPr="00785431">
              <w:t>. Haryana Orchard Pvt. Ltd., M/</w:t>
            </w:r>
            <w:r>
              <w:t>s</w:t>
            </w:r>
            <w:r w:rsidRPr="00785431">
              <w:t xml:space="preserve">. </w:t>
            </w:r>
            <w:proofErr w:type="spellStart"/>
            <w:r w:rsidRPr="00785431">
              <w:t>Sonika</w:t>
            </w:r>
            <w:proofErr w:type="spellEnd"/>
            <w:r w:rsidRPr="00785431">
              <w:t xml:space="preserve"> Properties Pvt. Lt</w:t>
            </w:r>
            <w:r>
              <w:t>d., M/s</w:t>
            </w:r>
            <w:r w:rsidRPr="00785431">
              <w:t xml:space="preserve">. </w:t>
            </w:r>
            <w:proofErr w:type="spellStart"/>
            <w:r w:rsidRPr="00785431">
              <w:t>Udar</w:t>
            </w:r>
            <w:proofErr w:type="spellEnd"/>
            <w:r w:rsidRPr="00785431">
              <w:t xml:space="preserve"> T</w:t>
            </w:r>
            <w:r>
              <w:t>rees And Growing Pvt. Ltd. &amp; M/s</w:t>
            </w:r>
            <w:r w:rsidRPr="00785431">
              <w:t xml:space="preserve">. </w:t>
            </w:r>
            <w:proofErr w:type="spellStart"/>
            <w:r w:rsidRPr="00785431">
              <w:t>Dhir</w:t>
            </w:r>
            <w:proofErr w:type="spellEnd"/>
            <w:r w:rsidRPr="00785431">
              <w:t xml:space="preserve"> Contractors And Builders Pvt. Ltd.</w:t>
            </w:r>
          </w:p>
        </w:tc>
      </w:tr>
      <w:tr w:rsidR="008E06E2" w:rsidTr="00A6428C">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14" w:type="dxa"/>
            <w:gridSpan w:val="4"/>
          </w:tcPr>
          <w:p w:rsidR="008E06E2" w:rsidRPr="00D30C12" w:rsidRDefault="00CC44DD" w:rsidP="00230047">
            <w:pPr>
              <w:pStyle w:val="NoSpacing"/>
              <w:spacing w:line="276" w:lineRule="auto"/>
              <w:ind w:left="134" w:right="90"/>
              <w:jc w:val="both"/>
            </w:pPr>
            <w:r>
              <w:t>NA</w:t>
            </w:r>
          </w:p>
        </w:tc>
      </w:tr>
      <w:tr w:rsidR="008E06E2" w:rsidTr="00A6428C">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14" w:type="dxa"/>
            <w:gridSpan w:val="4"/>
          </w:tcPr>
          <w:p w:rsidR="00FE2D38" w:rsidRPr="00CC44DD" w:rsidRDefault="00FE2D38" w:rsidP="00FE2D38">
            <w:pPr>
              <w:pStyle w:val="NoSpacing"/>
              <w:spacing w:line="276" w:lineRule="auto"/>
              <w:ind w:left="134" w:right="90"/>
              <w:jc w:val="both"/>
            </w:pPr>
            <w:r w:rsidRPr="00CC44DD">
              <w:t>This valuation rep</w:t>
            </w:r>
            <w:r w:rsidR="009A1BC4" w:rsidRPr="00CC44DD">
              <w:t>ort i</w:t>
            </w:r>
            <w:r w:rsidR="00CC44DD" w:rsidRPr="00CC44DD">
              <w:t>s prepared for several residential plots belonging to M/s. Sun City Projects Pvt</w:t>
            </w:r>
            <w:r w:rsidR="00DC384F">
              <w:t>.</w:t>
            </w:r>
            <w:r w:rsidR="00CC44DD" w:rsidRPr="00CC44DD">
              <w:t xml:space="preserve"> Ltd.</w:t>
            </w:r>
          </w:p>
          <w:p w:rsidR="00FE2D38" w:rsidRPr="00CC44DD" w:rsidRDefault="00FE2D38" w:rsidP="00FE2D38">
            <w:pPr>
              <w:pStyle w:val="NoSpacing"/>
              <w:spacing w:line="276" w:lineRule="auto"/>
              <w:ind w:left="134" w:right="90"/>
              <w:jc w:val="both"/>
            </w:pPr>
          </w:p>
          <w:p w:rsidR="00FE2D38" w:rsidRDefault="00A16CA2" w:rsidP="00CC44DD">
            <w:pPr>
              <w:pStyle w:val="NoSpacing"/>
              <w:spacing w:line="276" w:lineRule="auto"/>
              <w:ind w:left="134" w:right="90"/>
              <w:jc w:val="both"/>
            </w:pPr>
            <w:r w:rsidRPr="00CC44DD">
              <w:t xml:space="preserve">As per the copy of </w:t>
            </w:r>
            <w:r w:rsidR="00CC44DD" w:rsidRPr="00CC44DD">
              <w:t xml:space="preserve">TIR </w:t>
            </w:r>
            <w:r w:rsidR="00751569" w:rsidRPr="00CC44DD">
              <w:t>M/s.</w:t>
            </w:r>
            <w:r w:rsidR="00DC384F">
              <w:t xml:space="preserve"> </w:t>
            </w:r>
            <w:r w:rsidR="00CC44DD">
              <w:t>Sun City Projects Pvt</w:t>
            </w:r>
            <w:r w:rsidR="00DC384F">
              <w:t>.</w:t>
            </w:r>
            <w:r w:rsidR="00CC44DD">
              <w:t xml:space="preserve"> Ltd</w:t>
            </w:r>
            <w:r w:rsidR="00DC384F">
              <w:t>.</w:t>
            </w:r>
            <w:r w:rsidR="009727BB" w:rsidRPr="00CC44DD">
              <w:t xml:space="preserve"> </w:t>
            </w:r>
            <w:r w:rsidR="00C3797A">
              <w:t>is the owner of the subject plots which are under valuation.</w:t>
            </w:r>
          </w:p>
          <w:p w:rsidR="00C3797A" w:rsidRDefault="00C3797A" w:rsidP="00CC44DD">
            <w:pPr>
              <w:pStyle w:val="NoSpacing"/>
              <w:spacing w:line="276" w:lineRule="auto"/>
              <w:ind w:left="134" w:right="90"/>
              <w:jc w:val="both"/>
            </w:pPr>
          </w:p>
          <w:p w:rsidR="00C3797A" w:rsidRDefault="00F53A4F" w:rsidP="00F53A4F">
            <w:pPr>
              <w:pStyle w:val="NoSpacing"/>
              <w:spacing w:line="276" w:lineRule="auto"/>
              <w:ind w:left="134" w:right="90"/>
              <w:jc w:val="both"/>
            </w:pPr>
            <w:r>
              <w:t xml:space="preserve">The TIR provided to us is of 9 nos. of plots however, we have been asked to do the valuation only for 5 nos. of plots </w:t>
            </w:r>
            <w:r w:rsidR="00785431">
              <w:t xml:space="preserve">by the bank </w:t>
            </w:r>
            <w:r>
              <w:t>which are tabulated below with the area details.</w:t>
            </w:r>
          </w:p>
          <w:p w:rsidR="00C3797A" w:rsidRDefault="00C3797A" w:rsidP="00CC44DD">
            <w:pPr>
              <w:pStyle w:val="NoSpacing"/>
              <w:spacing w:line="276" w:lineRule="auto"/>
              <w:ind w:left="134" w:right="90"/>
              <w:jc w:val="both"/>
            </w:pPr>
          </w:p>
          <w:tbl>
            <w:tblPr>
              <w:tblW w:w="5420" w:type="dxa"/>
              <w:jc w:val="center"/>
              <w:tblLayout w:type="fixed"/>
              <w:tblLook w:val="04A0" w:firstRow="1" w:lastRow="0" w:firstColumn="1" w:lastColumn="0" w:noHBand="0" w:noVBand="1"/>
            </w:tblPr>
            <w:tblGrid>
              <w:gridCol w:w="847"/>
              <w:gridCol w:w="1162"/>
              <w:gridCol w:w="1713"/>
              <w:gridCol w:w="1698"/>
            </w:tblGrid>
            <w:tr w:rsidR="00C3797A" w:rsidRPr="00C3797A" w:rsidTr="00C3797A">
              <w:trPr>
                <w:trHeight w:val="300"/>
                <w:jc w:val="center"/>
              </w:trPr>
              <w:tc>
                <w:tcPr>
                  <w:tcW w:w="5420" w:type="dxa"/>
                  <w:gridSpan w:val="4"/>
                  <w:tcBorders>
                    <w:top w:val="nil"/>
                    <w:left w:val="nil"/>
                    <w:bottom w:val="single" w:sz="4" w:space="0" w:color="auto"/>
                    <w:right w:val="nil"/>
                  </w:tcBorders>
                  <w:shd w:val="clear" w:color="000000" w:fill="2F75B5"/>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b/>
                      <w:bCs/>
                      <w:color w:val="FFFFFF"/>
                      <w:lang w:val="en-IN" w:eastAsia="en-IN" w:bidi="ar-SA"/>
                    </w:rPr>
                  </w:pPr>
                  <w:r w:rsidRPr="00C3797A">
                    <w:rPr>
                      <w:rFonts w:ascii="Calibri" w:eastAsia="Times New Roman" w:hAnsi="Calibri" w:cs="Calibri"/>
                      <w:b/>
                      <w:bCs/>
                      <w:color w:val="FFFFFF"/>
                      <w:lang w:val="en-IN" w:eastAsia="en-IN" w:bidi="ar-SA"/>
                    </w:rPr>
                    <w:t>PLOTS BELONGING TO M/S. SUN CITY PROJECTS PVT LTD</w:t>
                  </w:r>
                </w:p>
              </w:tc>
            </w:tr>
            <w:tr w:rsidR="00C3797A" w:rsidRPr="00C3797A" w:rsidTr="00C3797A">
              <w:trPr>
                <w:trHeight w:val="600"/>
                <w:jc w:val="center"/>
              </w:trPr>
              <w:tc>
                <w:tcPr>
                  <w:tcW w:w="847" w:type="dxa"/>
                  <w:tcBorders>
                    <w:top w:val="nil"/>
                    <w:left w:val="single" w:sz="4" w:space="0" w:color="auto"/>
                    <w:bottom w:val="single" w:sz="4" w:space="0" w:color="auto"/>
                    <w:right w:val="single" w:sz="4" w:space="0" w:color="auto"/>
                  </w:tcBorders>
                  <w:shd w:val="clear" w:color="000000" w:fill="2F75B5"/>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b/>
                      <w:bCs/>
                      <w:color w:val="FFFFFF"/>
                      <w:lang w:val="en-IN" w:eastAsia="en-IN" w:bidi="ar-SA"/>
                    </w:rPr>
                  </w:pPr>
                  <w:r w:rsidRPr="00C3797A">
                    <w:rPr>
                      <w:rFonts w:ascii="Calibri" w:eastAsia="Times New Roman" w:hAnsi="Calibri" w:cs="Calibri"/>
                      <w:b/>
                      <w:bCs/>
                      <w:color w:val="FFFFFF"/>
                      <w:lang w:val="en-IN" w:eastAsia="en-IN" w:bidi="ar-SA"/>
                    </w:rPr>
                    <w:t>Sl. No</w:t>
                  </w:r>
                </w:p>
              </w:tc>
              <w:tc>
                <w:tcPr>
                  <w:tcW w:w="1162" w:type="dxa"/>
                  <w:tcBorders>
                    <w:top w:val="nil"/>
                    <w:left w:val="nil"/>
                    <w:bottom w:val="single" w:sz="4" w:space="0" w:color="auto"/>
                    <w:right w:val="single" w:sz="4" w:space="0" w:color="auto"/>
                  </w:tcBorders>
                  <w:shd w:val="clear" w:color="000000" w:fill="2F75B5"/>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b/>
                      <w:bCs/>
                      <w:color w:val="FFFFFF"/>
                      <w:lang w:val="en-IN" w:eastAsia="en-IN" w:bidi="ar-SA"/>
                    </w:rPr>
                  </w:pPr>
                  <w:r w:rsidRPr="00C3797A">
                    <w:rPr>
                      <w:rFonts w:ascii="Calibri" w:eastAsia="Times New Roman" w:hAnsi="Calibri" w:cs="Calibri"/>
                      <w:b/>
                      <w:bCs/>
                      <w:color w:val="FFFFFF"/>
                      <w:lang w:val="en-IN" w:eastAsia="en-IN" w:bidi="ar-SA"/>
                    </w:rPr>
                    <w:t xml:space="preserve">Plot No. </w:t>
                  </w:r>
                </w:p>
              </w:tc>
              <w:tc>
                <w:tcPr>
                  <w:tcW w:w="1713" w:type="dxa"/>
                  <w:tcBorders>
                    <w:top w:val="nil"/>
                    <w:left w:val="nil"/>
                    <w:bottom w:val="single" w:sz="4" w:space="0" w:color="auto"/>
                    <w:right w:val="single" w:sz="4" w:space="0" w:color="auto"/>
                  </w:tcBorders>
                  <w:shd w:val="clear" w:color="000000" w:fill="2F75B5"/>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b/>
                      <w:bCs/>
                      <w:color w:val="FFFFFF"/>
                      <w:lang w:val="en-IN" w:eastAsia="en-IN" w:bidi="ar-SA"/>
                    </w:rPr>
                  </w:pPr>
                  <w:r w:rsidRPr="00C3797A">
                    <w:rPr>
                      <w:rFonts w:ascii="Calibri" w:eastAsia="Times New Roman" w:hAnsi="Calibri" w:cs="Calibri"/>
                      <w:b/>
                      <w:bCs/>
                      <w:color w:val="FFFFFF"/>
                      <w:lang w:val="en-IN" w:eastAsia="en-IN" w:bidi="ar-SA"/>
                    </w:rPr>
                    <w:t xml:space="preserve">Area </w:t>
                  </w:r>
                  <w:r w:rsidRPr="00C3797A">
                    <w:rPr>
                      <w:rFonts w:ascii="Calibri" w:eastAsia="Times New Roman" w:hAnsi="Calibri" w:cs="Calibri"/>
                      <w:b/>
                      <w:bCs/>
                      <w:color w:val="FFFFFF"/>
                      <w:lang w:val="en-IN" w:eastAsia="en-IN" w:bidi="ar-SA"/>
                    </w:rPr>
                    <w:br/>
                    <w:t xml:space="preserve">(in </w:t>
                  </w:r>
                  <w:proofErr w:type="spellStart"/>
                  <w:r w:rsidRPr="00C3797A">
                    <w:rPr>
                      <w:rFonts w:ascii="Calibri" w:eastAsia="Times New Roman" w:hAnsi="Calibri" w:cs="Calibri"/>
                      <w:b/>
                      <w:bCs/>
                      <w:color w:val="FFFFFF"/>
                      <w:lang w:val="en-IN" w:eastAsia="en-IN" w:bidi="ar-SA"/>
                    </w:rPr>
                    <w:t>sq</w:t>
                  </w:r>
                  <w:proofErr w:type="spellEnd"/>
                  <w:r w:rsidRPr="00C3797A">
                    <w:rPr>
                      <w:rFonts w:ascii="Calibri" w:eastAsia="Times New Roman" w:hAnsi="Calibri" w:cs="Calibri"/>
                      <w:b/>
                      <w:bCs/>
                      <w:color w:val="FFFFFF"/>
                      <w:lang w:val="en-IN" w:eastAsia="en-IN" w:bidi="ar-SA"/>
                    </w:rPr>
                    <w:t xml:space="preserve"> </w:t>
                  </w:r>
                  <w:proofErr w:type="spellStart"/>
                  <w:r w:rsidRPr="00C3797A">
                    <w:rPr>
                      <w:rFonts w:ascii="Calibri" w:eastAsia="Times New Roman" w:hAnsi="Calibri" w:cs="Calibri"/>
                      <w:b/>
                      <w:bCs/>
                      <w:color w:val="FFFFFF"/>
                      <w:lang w:val="en-IN" w:eastAsia="en-IN" w:bidi="ar-SA"/>
                    </w:rPr>
                    <w:t>yd</w:t>
                  </w:r>
                  <w:proofErr w:type="spellEnd"/>
                  <w:r w:rsidRPr="00C3797A">
                    <w:rPr>
                      <w:rFonts w:ascii="Calibri" w:eastAsia="Times New Roman" w:hAnsi="Calibri" w:cs="Calibri"/>
                      <w:b/>
                      <w:bCs/>
                      <w:color w:val="FFFFFF"/>
                      <w:lang w:val="en-IN" w:eastAsia="en-IN" w:bidi="ar-SA"/>
                    </w:rPr>
                    <w:t>)</w:t>
                  </w:r>
                </w:p>
              </w:tc>
              <w:tc>
                <w:tcPr>
                  <w:tcW w:w="1698" w:type="dxa"/>
                  <w:tcBorders>
                    <w:top w:val="nil"/>
                    <w:left w:val="nil"/>
                    <w:bottom w:val="single" w:sz="4" w:space="0" w:color="auto"/>
                    <w:right w:val="single" w:sz="4" w:space="0" w:color="auto"/>
                  </w:tcBorders>
                  <w:shd w:val="clear" w:color="000000" w:fill="2F75B5"/>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b/>
                      <w:bCs/>
                      <w:color w:val="FFFFFF"/>
                      <w:lang w:val="en-IN" w:eastAsia="en-IN" w:bidi="ar-SA"/>
                    </w:rPr>
                  </w:pPr>
                  <w:r w:rsidRPr="00C3797A">
                    <w:rPr>
                      <w:rFonts w:ascii="Calibri" w:eastAsia="Times New Roman" w:hAnsi="Calibri" w:cs="Calibri"/>
                      <w:b/>
                      <w:bCs/>
                      <w:color w:val="FFFFFF"/>
                      <w:lang w:val="en-IN" w:eastAsia="en-IN" w:bidi="ar-SA"/>
                    </w:rPr>
                    <w:t xml:space="preserve">Area </w:t>
                  </w:r>
                  <w:r w:rsidRPr="00C3797A">
                    <w:rPr>
                      <w:rFonts w:ascii="Calibri" w:eastAsia="Times New Roman" w:hAnsi="Calibri" w:cs="Calibri"/>
                      <w:b/>
                      <w:bCs/>
                      <w:color w:val="FFFFFF"/>
                      <w:lang w:val="en-IN" w:eastAsia="en-IN" w:bidi="ar-SA"/>
                    </w:rPr>
                    <w:br/>
                    <w:t xml:space="preserve">(In </w:t>
                  </w:r>
                  <w:proofErr w:type="spellStart"/>
                  <w:r w:rsidRPr="00C3797A">
                    <w:rPr>
                      <w:rFonts w:ascii="Calibri" w:eastAsia="Times New Roman" w:hAnsi="Calibri" w:cs="Calibri"/>
                      <w:b/>
                      <w:bCs/>
                      <w:color w:val="FFFFFF"/>
                      <w:lang w:val="en-IN" w:eastAsia="en-IN" w:bidi="ar-SA"/>
                    </w:rPr>
                    <w:t>sq</w:t>
                  </w:r>
                  <w:proofErr w:type="spellEnd"/>
                  <w:r w:rsidRPr="00C3797A">
                    <w:rPr>
                      <w:rFonts w:ascii="Calibri" w:eastAsia="Times New Roman" w:hAnsi="Calibri" w:cs="Calibri"/>
                      <w:b/>
                      <w:bCs/>
                      <w:color w:val="FFFFFF"/>
                      <w:lang w:val="en-IN" w:eastAsia="en-IN" w:bidi="ar-SA"/>
                    </w:rPr>
                    <w:t xml:space="preserve"> m)</w:t>
                  </w:r>
                </w:p>
              </w:tc>
            </w:tr>
            <w:tr w:rsidR="00C3797A" w:rsidRPr="00C3797A" w:rsidTr="00C3797A">
              <w:trPr>
                <w:trHeight w:val="30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1</w:t>
                  </w:r>
                </w:p>
              </w:tc>
              <w:tc>
                <w:tcPr>
                  <w:tcW w:w="1162"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C-141</w:t>
                  </w:r>
                </w:p>
              </w:tc>
              <w:tc>
                <w:tcPr>
                  <w:tcW w:w="1713"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358.83</w:t>
                  </w:r>
                </w:p>
              </w:tc>
              <w:tc>
                <w:tcPr>
                  <w:tcW w:w="1698"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300.03</w:t>
                  </w:r>
                </w:p>
              </w:tc>
            </w:tr>
            <w:tr w:rsidR="00C3797A" w:rsidRPr="00C3797A" w:rsidTr="00C3797A">
              <w:trPr>
                <w:trHeight w:val="30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2</w:t>
                  </w:r>
                </w:p>
              </w:tc>
              <w:tc>
                <w:tcPr>
                  <w:tcW w:w="1162"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C-151</w:t>
                  </w:r>
                </w:p>
              </w:tc>
              <w:tc>
                <w:tcPr>
                  <w:tcW w:w="1713"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358.83</w:t>
                  </w:r>
                </w:p>
              </w:tc>
              <w:tc>
                <w:tcPr>
                  <w:tcW w:w="1698"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300.03</w:t>
                  </w:r>
                </w:p>
              </w:tc>
            </w:tr>
            <w:tr w:rsidR="00C3797A" w:rsidRPr="00C3797A" w:rsidTr="00C3797A">
              <w:trPr>
                <w:trHeight w:val="30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w:t>
                  </w:r>
                </w:p>
              </w:tc>
              <w:tc>
                <w:tcPr>
                  <w:tcW w:w="1162"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C-153</w:t>
                  </w:r>
                </w:p>
              </w:tc>
              <w:tc>
                <w:tcPr>
                  <w:tcW w:w="1713"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358.83</w:t>
                  </w:r>
                </w:p>
              </w:tc>
              <w:tc>
                <w:tcPr>
                  <w:tcW w:w="1698"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300.03</w:t>
                  </w:r>
                </w:p>
              </w:tc>
            </w:tr>
            <w:tr w:rsidR="00C3797A" w:rsidRPr="00C3797A" w:rsidTr="00C3797A">
              <w:trPr>
                <w:trHeight w:val="30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4</w:t>
                  </w:r>
                </w:p>
              </w:tc>
              <w:tc>
                <w:tcPr>
                  <w:tcW w:w="1162"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C-154</w:t>
                  </w:r>
                </w:p>
              </w:tc>
              <w:tc>
                <w:tcPr>
                  <w:tcW w:w="1713"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358.83</w:t>
                  </w:r>
                </w:p>
              </w:tc>
              <w:tc>
                <w:tcPr>
                  <w:tcW w:w="1698"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300.03</w:t>
                  </w:r>
                </w:p>
              </w:tc>
            </w:tr>
            <w:tr w:rsidR="00C3797A" w:rsidRPr="00C3797A" w:rsidTr="00C3797A">
              <w:trPr>
                <w:trHeight w:val="30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5</w:t>
                  </w:r>
                </w:p>
              </w:tc>
              <w:tc>
                <w:tcPr>
                  <w:tcW w:w="1162"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D-97</w:t>
                  </w:r>
                </w:p>
              </w:tc>
              <w:tc>
                <w:tcPr>
                  <w:tcW w:w="1713"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276.3</w:t>
                  </w:r>
                </w:p>
              </w:tc>
              <w:tc>
                <w:tcPr>
                  <w:tcW w:w="1698" w:type="dxa"/>
                  <w:tcBorders>
                    <w:top w:val="nil"/>
                    <w:left w:val="nil"/>
                    <w:bottom w:val="single" w:sz="4" w:space="0" w:color="auto"/>
                    <w:right w:val="single" w:sz="4" w:space="0" w:color="auto"/>
                  </w:tcBorders>
                  <w:shd w:val="clear" w:color="auto" w:fill="auto"/>
                  <w:noWrap/>
                  <w:vAlign w:val="center"/>
                  <w:hideMark/>
                </w:tcPr>
                <w:p w:rsidR="00C3797A" w:rsidRPr="00C3797A" w:rsidRDefault="00C3797A" w:rsidP="00C3797A">
                  <w:pPr>
                    <w:widowControl/>
                    <w:autoSpaceDE/>
                    <w:autoSpaceDN/>
                    <w:spacing w:after="0" w:line="240" w:lineRule="auto"/>
                    <w:jc w:val="center"/>
                    <w:rPr>
                      <w:rFonts w:ascii="Calibri" w:eastAsia="Times New Roman" w:hAnsi="Calibri" w:cs="Calibri"/>
                      <w:color w:val="000000"/>
                      <w:lang w:val="en-IN" w:eastAsia="en-IN" w:bidi="ar-SA"/>
                    </w:rPr>
                  </w:pPr>
                  <w:r w:rsidRPr="00C3797A">
                    <w:rPr>
                      <w:rFonts w:ascii="Calibri" w:eastAsia="Times New Roman" w:hAnsi="Calibri" w:cs="Calibri"/>
                      <w:color w:val="000000"/>
                      <w:lang w:val="en-IN" w:eastAsia="en-IN" w:bidi="ar-SA"/>
                    </w:rPr>
                    <w:t>231.02</w:t>
                  </w:r>
                </w:p>
              </w:tc>
            </w:tr>
          </w:tbl>
          <w:p w:rsidR="001D3F19" w:rsidRDefault="00FB7D26" w:rsidP="00FB7D26">
            <w:pPr>
              <w:pStyle w:val="NoSpacing"/>
              <w:spacing w:line="276" w:lineRule="auto"/>
              <w:ind w:left="136" w:right="90"/>
              <w:jc w:val="both"/>
            </w:pPr>
            <w:r>
              <w:lastRenderedPageBreak/>
              <w:t xml:space="preserve">Plot no. C-153 &amp; C-154 </w:t>
            </w:r>
            <w:proofErr w:type="gramStart"/>
            <w:r>
              <w:t>are</w:t>
            </w:r>
            <w:proofErr w:type="gramEnd"/>
            <w:r>
              <w:t xml:space="preserve"> merged at site as per the site survey.</w:t>
            </w:r>
          </w:p>
          <w:p w:rsidR="00FB7D26" w:rsidRDefault="00FB7D26" w:rsidP="00C3797A">
            <w:pPr>
              <w:pStyle w:val="NoSpacing"/>
              <w:spacing w:line="276" w:lineRule="auto"/>
              <w:ind w:right="90"/>
              <w:jc w:val="both"/>
            </w:pPr>
          </w:p>
          <w:p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A6428C">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914" w:type="dxa"/>
            <w:gridSpan w:val="4"/>
          </w:tcPr>
          <w:p w:rsidR="0033443F" w:rsidRDefault="0033443F" w:rsidP="008E06E2">
            <w:pPr>
              <w:pStyle w:val="NoSpacing"/>
              <w:rPr>
                <w:rFonts w:ascii="Times New Roman"/>
              </w:rPr>
            </w:pPr>
          </w:p>
        </w:tc>
      </w:tr>
      <w:tr w:rsidR="0033443F" w:rsidTr="00A6428C">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14" w:type="dxa"/>
            <w:gridSpan w:val="4"/>
          </w:tcPr>
          <w:p w:rsidR="0033443F" w:rsidRPr="00E13224" w:rsidRDefault="006258FA" w:rsidP="00230047">
            <w:pPr>
              <w:pStyle w:val="NoSpacing"/>
              <w:ind w:right="90"/>
            </w:pPr>
            <w:r>
              <w:t xml:space="preserve">  </w:t>
            </w:r>
            <w:r w:rsidR="00230047">
              <w:t>Please refer to attached sheet.</w:t>
            </w:r>
          </w:p>
        </w:tc>
      </w:tr>
      <w:tr w:rsidR="0033443F" w:rsidTr="00A6428C">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14" w:type="dxa"/>
            <w:gridSpan w:val="4"/>
          </w:tcPr>
          <w:p w:rsidR="0033443F" w:rsidRPr="00912BAF" w:rsidRDefault="00FE64FE" w:rsidP="00912BAF">
            <w:pPr>
              <w:pStyle w:val="NoSpacing"/>
              <w:ind w:left="134" w:right="90"/>
              <w:jc w:val="both"/>
            </w:pPr>
            <w:r w:rsidRPr="00912BAF">
              <w:t>--</w:t>
            </w:r>
          </w:p>
        </w:tc>
      </w:tr>
      <w:tr w:rsidR="0033443F" w:rsidTr="00A6428C">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14" w:type="dxa"/>
            <w:gridSpan w:val="4"/>
          </w:tcPr>
          <w:p w:rsidR="0033443F" w:rsidRPr="00912BAF" w:rsidRDefault="00C3797A" w:rsidP="001A2336">
            <w:pPr>
              <w:pStyle w:val="NoSpacing"/>
              <w:ind w:left="134" w:right="90"/>
              <w:jc w:val="both"/>
            </w:pPr>
            <w:proofErr w:type="spellStart"/>
            <w:r>
              <w:t>Hai</w:t>
            </w:r>
            <w:r w:rsidR="00A6428C">
              <w:t>derpur</w:t>
            </w:r>
            <w:proofErr w:type="spellEnd"/>
          </w:p>
        </w:tc>
      </w:tr>
      <w:tr w:rsidR="0033443F" w:rsidTr="00A6428C">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14" w:type="dxa"/>
            <w:gridSpan w:val="4"/>
          </w:tcPr>
          <w:p w:rsidR="0033443F" w:rsidRPr="00473FE1" w:rsidRDefault="00A6428C" w:rsidP="00AA774F">
            <w:pPr>
              <w:pStyle w:val="NoSpacing"/>
              <w:ind w:left="134" w:right="90"/>
              <w:jc w:val="both"/>
            </w:pPr>
            <w:r>
              <w:t>Sector 54</w:t>
            </w:r>
          </w:p>
        </w:tc>
      </w:tr>
      <w:tr w:rsidR="0033443F" w:rsidTr="00A6428C">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14" w:type="dxa"/>
            <w:gridSpan w:val="4"/>
          </w:tcPr>
          <w:p w:rsidR="0033443F" w:rsidRPr="00E13224" w:rsidRDefault="00C3797A" w:rsidP="00912BAF">
            <w:pPr>
              <w:pStyle w:val="NoSpacing"/>
              <w:ind w:left="134" w:right="90"/>
              <w:jc w:val="both"/>
            </w:pPr>
            <w:proofErr w:type="spellStart"/>
            <w:r>
              <w:t>Gurugram</w:t>
            </w:r>
            <w:proofErr w:type="spellEnd"/>
          </w:p>
        </w:tc>
      </w:tr>
      <w:tr w:rsidR="0033443F" w:rsidTr="00A6428C">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914" w:type="dxa"/>
            <w:gridSpan w:val="4"/>
          </w:tcPr>
          <w:p w:rsidR="0033443F" w:rsidRPr="00912BAF" w:rsidRDefault="00C3797A" w:rsidP="006258FA">
            <w:pPr>
              <w:pStyle w:val="NoSpacing"/>
              <w:ind w:left="134" w:right="90"/>
              <w:jc w:val="both"/>
            </w:pPr>
            <w:r>
              <w:t>NA</w:t>
            </w:r>
            <w:r w:rsidR="009D3FD3">
              <w:t xml:space="preserve"> </w:t>
            </w:r>
          </w:p>
        </w:tc>
      </w:tr>
      <w:tr w:rsidR="0033443F" w:rsidTr="00A6428C">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914" w:type="dxa"/>
            <w:gridSpan w:val="4"/>
          </w:tcPr>
          <w:p w:rsidR="0033443F" w:rsidRPr="00E13224" w:rsidRDefault="00C3797A" w:rsidP="006258FA">
            <w:pPr>
              <w:pStyle w:val="NoSpacing"/>
              <w:ind w:left="134" w:right="90"/>
              <w:jc w:val="both"/>
            </w:pPr>
            <w:r>
              <w:t>NA</w:t>
            </w:r>
            <w:r w:rsidR="009D3FD3" w:rsidRPr="009D3FD3">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914" w:type="dxa"/>
            <w:gridSpan w:val="4"/>
          </w:tcPr>
          <w:p w:rsidR="0033443F" w:rsidRDefault="00C3797A" w:rsidP="006258FA">
            <w:pPr>
              <w:pStyle w:val="NoSpacing"/>
              <w:spacing w:line="276" w:lineRule="auto"/>
              <w:ind w:left="134" w:right="90"/>
              <w:jc w:val="both"/>
            </w:pPr>
            <w:r>
              <w:t>NA</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1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A6428C">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914" w:type="dxa"/>
            <w:gridSpan w:val="4"/>
            <w:tcBorders>
              <w:left w:val="single" w:sz="6" w:space="0" w:color="000000"/>
            </w:tcBorders>
          </w:tcPr>
          <w:p w:rsidR="0033443F" w:rsidRPr="00912BAF" w:rsidRDefault="0033443F" w:rsidP="00912BAF">
            <w:pPr>
              <w:pStyle w:val="NoSpacing"/>
              <w:ind w:left="134" w:right="90"/>
              <w:jc w:val="both"/>
            </w:pPr>
          </w:p>
        </w:tc>
      </w:tr>
      <w:tr w:rsidR="0033443F" w:rsidTr="00A6428C">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914" w:type="dxa"/>
            <w:gridSpan w:val="4"/>
            <w:tcBorders>
              <w:left w:val="single" w:sz="6" w:space="0" w:color="000000"/>
            </w:tcBorders>
          </w:tcPr>
          <w:p w:rsidR="0033443F" w:rsidRPr="00D75AA2" w:rsidRDefault="00A6428C" w:rsidP="00742390">
            <w:pPr>
              <w:pStyle w:val="NoSpacing"/>
              <w:ind w:left="134" w:right="90"/>
              <w:jc w:val="both"/>
            </w:pPr>
            <w:r>
              <w:t xml:space="preserve">Sector 54, </w:t>
            </w:r>
            <w:proofErr w:type="spellStart"/>
            <w:r w:rsidR="00C3797A">
              <w:t>Gurugram</w:t>
            </w:r>
            <w:proofErr w:type="spellEnd"/>
          </w:p>
        </w:tc>
      </w:tr>
      <w:tr w:rsidR="0033443F" w:rsidTr="00A6428C">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914" w:type="dxa"/>
            <w:gridSpan w:val="4"/>
            <w:tcBorders>
              <w:left w:val="single" w:sz="6" w:space="0" w:color="000000"/>
            </w:tcBorders>
          </w:tcPr>
          <w:p w:rsidR="0033443F" w:rsidRPr="00D75AA2" w:rsidRDefault="00C3797A" w:rsidP="00912BAF">
            <w:pPr>
              <w:pStyle w:val="NoSpacing"/>
              <w:ind w:left="134" w:right="90"/>
              <w:jc w:val="both"/>
            </w:pPr>
            <w:r>
              <w:t>Yes</w:t>
            </w:r>
          </w:p>
        </w:tc>
      </w:tr>
      <w:tr w:rsidR="0033443F" w:rsidTr="00A6428C">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914" w:type="dxa"/>
            <w:gridSpan w:val="4"/>
            <w:tcBorders>
              <w:left w:val="single" w:sz="6" w:space="0" w:color="000000"/>
            </w:tcBorders>
          </w:tcPr>
          <w:p w:rsidR="0033443F" w:rsidRPr="00D75AA2" w:rsidRDefault="00F53A4F" w:rsidP="00912BAF">
            <w:pPr>
              <w:pStyle w:val="NoSpacing"/>
              <w:ind w:left="134" w:right="90"/>
              <w:jc w:val="both"/>
            </w:pPr>
            <w:r>
              <w:t>No</w:t>
            </w:r>
          </w:p>
        </w:tc>
      </w:tr>
      <w:tr w:rsidR="0033443F" w:rsidTr="00A6428C">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914" w:type="dxa"/>
            <w:gridSpan w:val="4"/>
            <w:tcBorders>
              <w:left w:val="single" w:sz="6" w:space="0" w:color="000000"/>
            </w:tcBorders>
          </w:tcPr>
          <w:p w:rsidR="0033443F" w:rsidRPr="00D75AA2" w:rsidRDefault="00C3797A" w:rsidP="00E62EB4">
            <w:pPr>
              <w:pStyle w:val="NoSpacing"/>
              <w:ind w:left="134" w:right="90"/>
              <w:jc w:val="both"/>
            </w:pPr>
            <w:r>
              <w:t>No</w:t>
            </w:r>
          </w:p>
        </w:tc>
      </w:tr>
      <w:tr w:rsidR="0033443F" w:rsidTr="00A6428C">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308" w:type="dxa"/>
            <w:gridSpan w:val="7"/>
          </w:tcPr>
          <w:p w:rsidR="0033443F" w:rsidRPr="00D75AA2" w:rsidRDefault="0033443F" w:rsidP="00912BAF">
            <w:pPr>
              <w:pStyle w:val="NoSpacing"/>
              <w:ind w:left="134" w:right="90"/>
              <w:jc w:val="both"/>
            </w:pPr>
            <w:r w:rsidRPr="00D75AA2">
              <w:t>Classification of the area</w:t>
            </w:r>
          </w:p>
        </w:tc>
      </w:tr>
      <w:tr w:rsidR="0033443F" w:rsidTr="00A6428C">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914" w:type="dxa"/>
            <w:gridSpan w:val="4"/>
            <w:tcBorders>
              <w:left w:val="single" w:sz="6" w:space="0" w:color="000000"/>
            </w:tcBorders>
          </w:tcPr>
          <w:p w:rsidR="0033443F" w:rsidRPr="00D75AA2" w:rsidRDefault="00C3797A" w:rsidP="00742390">
            <w:pPr>
              <w:pStyle w:val="NoSpacing"/>
              <w:ind w:left="134" w:right="90"/>
              <w:jc w:val="both"/>
            </w:pPr>
            <w:r>
              <w:t>High</w:t>
            </w:r>
          </w:p>
        </w:tc>
      </w:tr>
      <w:tr w:rsidR="0033443F" w:rsidTr="00A6428C">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914" w:type="dxa"/>
            <w:gridSpan w:val="4"/>
            <w:tcBorders>
              <w:left w:val="single" w:sz="6" w:space="0" w:color="000000"/>
            </w:tcBorders>
          </w:tcPr>
          <w:p w:rsidR="0033443F" w:rsidRPr="00D75AA2" w:rsidRDefault="008A2099" w:rsidP="00C20901">
            <w:pPr>
              <w:pStyle w:val="NoSpacing"/>
              <w:ind w:left="134" w:right="90"/>
            </w:pPr>
            <w:r w:rsidRPr="00D75AA2">
              <w:t>Urban</w:t>
            </w:r>
            <w:r w:rsidR="00F53A4F">
              <w:t xml:space="preserve"> Developing</w:t>
            </w:r>
          </w:p>
        </w:tc>
      </w:tr>
      <w:tr w:rsidR="0033443F" w:rsidTr="00A6428C">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914" w:type="dxa"/>
            <w:gridSpan w:val="4"/>
            <w:tcBorders>
              <w:left w:val="single" w:sz="6" w:space="0" w:color="000000"/>
            </w:tcBorders>
          </w:tcPr>
          <w:p w:rsidR="0033443F" w:rsidRPr="00D75AA2" w:rsidRDefault="00C3797A" w:rsidP="00D64AB1">
            <w:pPr>
              <w:pStyle w:val="NoSpacing"/>
              <w:ind w:left="134" w:right="90"/>
            </w:pPr>
            <w:r>
              <w:t xml:space="preserve">Municipal Corporation of </w:t>
            </w:r>
            <w:proofErr w:type="spellStart"/>
            <w:r>
              <w:t>Gurugram</w:t>
            </w:r>
            <w:proofErr w:type="spellEnd"/>
          </w:p>
        </w:tc>
      </w:tr>
      <w:tr w:rsidR="0033443F" w:rsidTr="00A6428C">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1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A6428C">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914" w:type="dxa"/>
            <w:gridSpan w:val="4"/>
            <w:tcBorders>
              <w:left w:val="single" w:sz="6" w:space="0" w:color="000000"/>
            </w:tcBorders>
          </w:tcPr>
          <w:p w:rsidR="005F7D37" w:rsidRPr="00D75AA2" w:rsidRDefault="006B4450" w:rsidP="00912BAF">
            <w:pPr>
              <w:pStyle w:val="NoSpacing"/>
              <w:ind w:left="134" w:right="90"/>
              <w:jc w:val="both"/>
            </w:pPr>
            <w:r>
              <w:t>Not applicable</w:t>
            </w:r>
          </w:p>
        </w:tc>
      </w:tr>
      <w:tr w:rsidR="00B638C5" w:rsidTr="00A6428C">
        <w:trPr>
          <w:trHeight w:val="209"/>
        </w:trPr>
        <w:tc>
          <w:tcPr>
            <w:tcW w:w="709" w:type="dxa"/>
            <w:vMerge w:val="restart"/>
          </w:tcPr>
          <w:p w:rsidR="00B638C5" w:rsidRDefault="00B638C5" w:rsidP="0058272E">
            <w:pPr>
              <w:pStyle w:val="NoSpacing"/>
              <w:numPr>
                <w:ilvl w:val="0"/>
                <w:numId w:val="2"/>
              </w:numPr>
            </w:pPr>
          </w:p>
        </w:tc>
        <w:tc>
          <w:tcPr>
            <w:tcW w:w="1030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A6428C">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914"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A6428C">
                  <w:t>No, boundaries are not mentioned in the documents.</w:t>
                </w:r>
              </w:sdtContent>
            </w:sdt>
          </w:p>
        </w:tc>
      </w:tr>
      <w:tr w:rsidR="00B638C5" w:rsidTr="00A6428C">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108" w:type="dxa"/>
            <w:gridSpan w:val="3"/>
            <w:shd w:val="clear" w:color="auto" w:fill="B8CCE4" w:themeFill="accent1" w:themeFillTint="66"/>
          </w:tcPr>
          <w:sdt>
            <w:sdtPr>
              <w:rPr>
                <w:b/>
                <w:lang w:val="en-IN" w:eastAsia="en-IN"/>
              </w:rPr>
              <w:id w:val="407352566"/>
            </w:sdtPr>
            <w:sdtContent>
              <w:p w:rsidR="00B638C5" w:rsidRPr="00B638C5" w:rsidRDefault="00A6428C"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656"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1A2336" w:rsidTr="00A6428C">
        <w:trPr>
          <w:trHeight w:val="85"/>
        </w:trPr>
        <w:tc>
          <w:tcPr>
            <w:tcW w:w="709" w:type="dxa"/>
            <w:vMerge/>
            <w:tcBorders>
              <w:top w:val="nil"/>
            </w:tcBorders>
          </w:tcPr>
          <w:p w:rsidR="001A2336" w:rsidRDefault="001A2336" w:rsidP="001A2336">
            <w:pPr>
              <w:pStyle w:val="NoSpacing"/>
              <w:rPr>
                <w:sz w:val="2"/>
                <w:szCs w:val="2"/>
              </w:rPr>
            </w:pPr>
          </w:p>
        </w:tc>
        <w:tc>
          <w:tcPr>
            <w:tcW w:w="3544" w:type="dxa"/>
            <w:gridSpan w:val="2"/>
          </w:tcPr>
          <w:p w:rsidR="001A2336" w:rsidRPr="00B638C5" w:rsidRDefault="001A2336" w:rsidP="001A2336">
            <w:pPr>
              <w:pStyle w:val="NoSpacing"/>
              <w:spacing w:line="276" w:lineRule="auto"/>
              <w:ind w:left="141" w:right="141"/>
              <w:jc w:val="center"/>
            </w:pPr>
            <w:r>
              <w:t>North</w:t>
            </w:r>
          </w:p>
        </w:tc>
        <w:tc>
          <w:tcPr>
            <w:tcW w:w="3108" w:type="dxa"/>
            <w:gridSpan w:val="3"/>
            <w:vAlign w:val="center"/>
          </w:tcPr>
          <w:p w:rsidR="001A2336" w:rsidRPr="00912BAF" w:rsidRDefault="00D93611" w:rsidP="001A2336">
            <w:pPr>
              <w:spacing w:after="0" w:line="240" w:lineRule="auto"/>
              <w:jc w:val="center"/>
              <w:rPr>
                <w:rFonts w:eastAsiaTheme="minorHAnsi"/>
                <w:szCs w:val="20"/>
                <w:lang w:bidi="ar-SA"/>
              </w:rPr>
            </w:pPr>
            <w:r>
              <w:rPr>
                <w:szCs w:val="20"/>
              </w:rPr>
              <w:t>---</w:t>
            </w:r>
          </w:p>
        </w:tc>
        <w:tc>
          <w:tcPr>
            <w:tcW w:w="3656" w:type="dxa"/>
            <w:gridSpan w:val="2"/>
            <w:vAlign w:val="center"/>
          </w:tcPr>
          <w:p w:rsidR="001A2336" w:rsidRPr="00A6428C" w:rsidRDefault="00785431" w:rsidP="001A2336">
            <w:pPr>
              <w:spacing w:after="0" w:line="240" w:lineRule="auto"/>
              <w:jc w:val="center"/>
              <w:rPr>
                <w:rFonts w:eastAsiaTheme="minorHAnsi"/>
                <w:szCs w:val="20"/>
                <w:highlight w:val="yellow"/>
                <w:lang w:bidi="ar-SA"/>
              </w:rPr>
            </w:pPr>
            <w:proofErr w:type="spellStart"/>
            <w:r>
              <w:rPr>
                <w:rFonts w:eastAsiaTheme="minorHAnsi"/>
                <w:szCs w:val="20"/>
                <w:lang w:bidi="ar-SA"/>
              </w:rPr>
              <w:t>Vatika</w:t>
            </w:r>
            <w:proofErr w:type="spellEnd"/>
            <w:r>
              <w:rPr>
                <w:rFonts w:eastAsiaTheme="minorHAnsi"/>
                <w:szCs w:val="20"/>
                <w:lang w:bidi="ar-SA"/>
              </w:rPr>
              <w:t xml:space="preserve"> T</w:t>
            </w:r>
            <w:r w:rsidR="00E50AE9" w:rsidRPr="00E50AE9">
              <w:rPr>
                <w:rFonts w:eastAsiaTheme="minorHAnsi"/>
                <w:szCs w:val="20"/>
                <w:lang w:bidi="ar-SA"/>
              </w:rPr>
              <w:t>ower</w:t>
            </w:r>
          </w:p>
        </w:tc>
      </w:tr>
      <w:tr w:rsidR="001A2336" w:rsidTr="00A6428C">
        <w:trPr>
          <w:trHeight w:val="260"/>
        </w:trPr>
        <w:tc>
          <w:tcPr>
            <w:tcW w:w="709" w:type="dxa"/>
            <w:vMerge/>
            <w:tcBorders>
              <w:top w:val="nil"/>
            </w:tcBorders>
          </w:tcPr>
          <w:p w:rsidR="001A2336" w:rsidRDefault="001A2336" w:rsidP="001A2336">
            <w:pPr>
              <w:pStyle w:val="NoSpacing"/>
              <w:rPr>
                <w:sz w:val="2"/>
                <w:szCs w:val="2"/>
              </w:rPr>
            </w:pPr>
          </w:p>
        </w:tc>
        <w:tc>
          <w:tcPr>
            <w:tcW w:w="3544" w:type="dxa"/>
            <w:gridSpan w:val="2"/>
          </w:tcPr>
          <w:p w:rsidR="001A2336" w:rsidRPr="00B638C5" w:rsidRDefault="001A2336" w:rsidP="001A2336">
            <w:pPr>
              <w:pStyle w:val="NoSpacing"/>
              <w:spacing w:line="276" w:lineRule="auto"/>
              <w:ind w:left="141" w:right="141"/>
              <w:jc w:val="center"/>
            </w:pPr>
            <w:r>
              <w:t>South</w:t>
            </w:r>
          </w:p>
        </w:tc>
        <w:tc>
          <w:tcPr>
            <w:tcW w:w="3108" w:type="dxa"/>
            <w:gridSpan w:val="3"/>
            <w:vAlign w:val="center"/>
          </w:tcPr>
          <w:p w:rsidR="001A2336" w:rsidRPr="00912BAF" w:rsidRDefault="00D93611" w:rsidP="001A2336">
            <w:pPr>
              <w:spacing w:after="0" w:line="240" w:lineRule="auto"/>
              <w:jc w:val="center"/>
              <w:rPr>
                <w:szCs w:val="20"/>
              </w:rPr>
            </w:pPr>
            <w:r>
              <w:rPr>
                <w:szCs w:val="20"/>
              </w:rPr>
              <w:t>---</w:t>
            </w:r>
          </w:p>
        </w:tc>
        <w:tc>
          <w:tcPr>
            <w:tcW w:w="3656" w:type="dxa"/>
            <w:gridSpan w:val="2"/>
            <w:vAlign w:val="center"/>
          </w:tcPr>
          <w:p w:rsidR="001A2336" w:rsidRPr="00A6428C" w:rsidRDefault="00E50AE9" w:rsidP="001A2336">
            <w:pPr>
              <w:spacing w:after="0" w:line="240" w:lineRule="auto"/>
              <w:jc w:val="center"/>
              <w:rPr>
                <w:szCs w:val="20"/>
                <w:highlight w:val="yellow"/>
              </w:rPr>
            </w:pPr>
            <w:proofErr w:type="spellStart"/>
            <w:r w:rsidRPr="00E50AE9">
              <w:rPr>
                <w:szCs w:val="20"/>
              </w:rPr>
              <w:t>Haridwar</w:t>
            </w:r>
            <w:proofErr w:type="spellEnd"/>
            <w:r w:rsidRPr="00E50AE9">
              <w:rPr>
                <w:szCs w:val="20"/>
              </w:rPr>
              <w:t xml:space="preserve"> road</w:t>
            </w:r>
          </w:p>
        </w:tc>
      </w:tr>
      <w:tr w:rsidR="001A2336" w:rsidTr="00A6428C">
        <w:trPr>
          <w:trHeight w:val="263"/>
        </w:trPr>
        <w:tc>
          <w:tcPr>
            <w:tcW w:w="709" w:type="dxa"/>
            <w:vMerge/>
            <w:tcBorders>
              <w:top w:val="nil"/>
            </w:tcBorders>
          </w:tcPr>
          <w:p w:rsidR="001A2336" w:rsidRDefault="001A2336" w:rsidP="001A2336">
            <w:pPr>
              <w:pStyle w:val="NoSpacing"/>
              <w:rPr>
                <w:sz w:val="2"/>
                <w:szCs w:val="2"/>
              </w:rPr>
            </w:pPr>
          </w:p>
        </w:tc>
        <w:tc>
          <w:tcPr>
            <w:tcW w:w="3544" w:type="dxa"/>
            <w:gridSpan w:val="2"/>
          </w:tcPr>
          <w:p w:rsidR="001A2336" w:rsidRPr="00B638C5" w:rsidRDefault="001A2336" w:rsidP="001A2336">
            <w:pPr>
              <w:pStyle w:val="NoSpacing"/>
              <w:spacing w:line="276" w:lineRule="auto"/>
              <w:ind w:left="141" w:right="141"/>
              <w:jc w:val="center"/>
            </w:pPr>
            <w:r>
              <w:t>East</w:t>
            </w:r>
          </w:p>
        </w:tc>
        <w:tc>
          <w:tcPr>
            <w:tcW w:w="3108" w:type="dxa"/>
            <w:gridSpan w:val="3"/>
            <w:vAlign w:val="center"/>
          </w:tcPr>
          <w:p w:rsidR="001A2336" w:rsidRPr="00912BAF" w:rsidRDefault="00D93611" w:rsidP="001A2336">
            <w:pPr>
              <w:spacing w:after="0" w:line="240" w:lineRule="auto"/>
              <w:jc w:val="center"/>
              <w:rPr>
                <w:szCs w:val="20"/>
              </w:rPr>
            </w:pPr>
            <w:r>
              <w:rPr>
                <w:szCs w:val="20"/>
              </w:rPr>
              <w:t>---</w:t>
            </w:r>
          </w:p>
        </w:tc>
        <w:tc>
          <w:tcPr>
            <w:tcW w:w="3656" w:type="dxa"/>
            <w:gridSpan w:val="2"/>
            <w:vAlign w:val="center"/>
          </w:tcPr>
          <w:p w:rsidR="001A2336" w:rsidRPr="00A6428C" w:rsidRDefault="00E50AE9" w:rsidP="001A2336">
            <w:pPr>
              <w:spacing w:after="0" w:line="240" w:lineRule="auto"/>
              <w:jc w:val="center"/>
              <w:rPr>
                <w:szCs w:val="20"/>
                <w:highlight w:val="yellow"/>
              </w:rPr>
            </w:pPr>
            <w:r w:rsidRPr="00E50AE9">
              <w:rPr>
                <w:szCs w:val="20"/>
              </w:rPr>
              <w:t xml:space="preserve">Open land </w:t>
            </w:r>
          </w:p>
        </w:tc>
      </w:tr>
      <w:tr w:rsidR="001A2336" w:rsidTr="00A6428C">
        <w:trPr>
          <w:trHeight w:val="281"/>
        </w:trPr>
        <w:tc>
          <w:tcPr>
            <w:tcW w:w="709" w:type="dxa"/>
            <w:vMerge/>
            <w:tcBorders>
              <w:top w:val="nil"/>
            </w:tcBorders>
          </w:tcPr>
          <w:p w:rsidR="001A2336" w:rsidRDefault="001A2336" w:rsidP="001A2336">
            <w:pPr>
              <w:pStyle w:val="NoSpacing"/>
              <w:rPr>
                <w:sz w:val="2"/>
                <w:szCs w:val="2"/>
              </w:rPr>
            </w:pPr>
          </w:p>
        </w:tc>
        <w:tc>
          <w:tcPr>
            <w:tcW w:w="3544" w:type="dxa"/>
            <w:gridSpan w:val="2"/>
          </w:tcPr>
          <w:p w:rsidR="001A2336" w:rsidRPr="00B638C5" w:rsidRDefault="001A2336" w:rsidP="001A2336">
            <w:pPr>
              <w:pStyle w:val="NoSpacing"/>
              <w:spacing w:line="276" w:lineRule="auto"/>
              <w:ind w:left="141" w:right="141"/>
              <w:jc w:val="center"/>
            </w:pPr>
            <w:r>
              <w:t>West</w:t>
            </w:r>
          </w:p>
        </w:tc>
        <w:tc>
          <w:tcPr>
            <w:tcW w:w="3108" w:type="dxa"/>
            <w:gridSpan w:val="3"/>
            <w:vAlign w:val="center"/>
          </w:tcPr>
          <w:p w:rsidR="001A2336" w:rsidRPr="00912BAF" w:rsidRDefault="00D93611" w:rsidP="001A2336">
            <w:pPr>
              <w:spacing w:after="0" w:line="240" w:lineRule="auto"/>
              <w:jc w:val="center"/>
              <w:rPr>
                <w:szCs w:val="20"/>
              </w:rPr>
            </w:pPr>
            <w:r>
              <w:rPr>
                <w:szCs w:val="20"/>
              </w:rPr>
              <w:t>---</w:t>
            </w:r>
          </w:p>
        </w:tc>
        <w:tc>
          <w:tcPr>
            <w:tcW w:w="3656" w:type="dxa"/>
            <w:gridSpan w:val="2"/>
            <w:vAlign w:val="center"/>
          </w:tcPr>
          <w:p w:rsidR="001A2336" w:rsidRPr="00912BAF" w:rsidRDefault="00E50AE9" w:rsidP="001A2336">
            <w:pPr>
              <w:spacing w:after="0" w:line="240" w:lineRule="auto"/>
              <w:jc w:val="center"/>
              <w:rPr>
                <w:szCs w:val="20"/>
              </w:rPr>
            </w:pPr>
            <w:r>
              <w:rPr>
                <w:szCs w:val="20"/>
              </w:rPr>
              <w:t>Entry</w:t>
            </w:r>
          </w:p>
        </w:tc>
      </w:tr>
      <w:tr w:rsidR="00103DB0" w:rsidTr="00A6428C">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108"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656"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A6428C">
        <w:trPr>
          <w:trHeight w:val="324"/>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108" w:type="dxa"/>
            <w:gridSpan w:val="3"/>
            <w:shd w:val="clear" w:color="auto" w:fill="B8CCE4" w:themeFill="accent1" w:themeFillTint="66"/>
          </w:tcPr>
          <w:p w:rsidR="00103DB0" w:rsidRPr="00B638C5" w:rsidRDefault="00A6428C" w:rsidP="00103DB0">
            <w:pPr>
              <w:pStyle w:val="NoSpacing"/>
              <w:ind w:left="142"/>
              <w:jc w:val="center"/>
              <w:rPr>
                <w:b/>
              </w:rPr>
            </w:pPr>
            <w:r>
              <w:rPr>
                <w:b/>
              </w:rPr>
              <w:t>As per the TIR</w:t>
            </w:r>
          </w:p>
        </w:tc>
        <w:tc>
          <w:tcPr>
            <w:tcW w:w="3656"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A6428C" w:rsidTr="00A6428C">
        <w:trPr>
          <w:trHeight w:val="70"/>
        </w:trPr>
        <w:tc>
          <w:tcPr>
            <w:tcW w:w="709" w:type="dxa"/>
            <w:vMerge/>
          </w:tcPr>
          <w:p w:rsidR="00A6428C" w:rsidRDefault="00A6428C" w:rsidP="00A6428C">
            <w:pPr>
              <w:pStyle w:val="NoSpacing"/>
              <w:rPr>
                <w:rFonts w:ascii="Times New Roman"/>
              </w:rPr>
            </w:pPr>
          </w:p>
        </w:tc>
        <w:tc>
          <w:tcPr>
            <w:tcW w:w="3544" w:type="dxa"/>
            <w:gridSpan w:val="2"/>
          </w:tcPr>
          <w:p w:rsidR="00A6428C" w:rsidRPr="0053711A" w:rsidRDefault="00A6428C" w:rsidP="00A6428C">
            <w:pPr>
              <w:pStyle w:val="NoSpacing"/>
              <w:spacing w:line="276" w:lineRule="auto"/>
              <w:ind w:left="141" w:right="141"/>
              <w:jc w:val="center"/>
            </w:pPr>
            <w:r>
              <w:t>North</w:t>
            </w:r>
          </w:p>
        </w:tc>
        <w:tc>
          <w:tcPr>
            <w:tcW w:w="3108" w:type="dxa"/>
            <w:gridSpan w:val="3"/>
            <w:vAlign w:val="center"/>
          </w:tcPr>
          <w:p w:rsidR="00A6428C" w:rsidRDefault="00A6428C" w:rsidP="00A6428C">
            <w:pPr>
              <w:jc w:val="center"/>
            </w:pPr>
            <w:r w:rsidRPr="00940BCB">
              <w:t>Not mentioned in TIR</w:t>
            </w:r>
          </w:p>
        </w:tc>
        <w:tc>
          <w:tcPr>
            <w:tcW w:w="3656" w:type="dxa"/>
            <w:gridSpan w:val="2"/>
          </w:tcPr>
          <w:p w:rsidR="00A6428C" w:rsidRPr="00672470" w:rsidRDefault="00A6428C" w:rsidP="00A6428C">
            <w:pPr>
              <w:pStyle w:val="NoSpacing"/>
              <w:spacing w:line="276" w:lineRule="auto"/>
              <w:jc w:val="center"/>
            </w:pPr>
            <w:r>
              <w:t>--</w:t>
            </w:r>
          </w:p>
        </w:tc>
      </w:tr>
      <w:tr w:rsidR="00A6428C" w:rsidTr="00A6428C">
        <w:trPr>
          <w:trHeight w:val="70"/>
        </w:trPr>
        <w:tc>
          <w:tcPr>
            <w:tcW w:w="709" w:type="dxa"/>
            <w:vMerge/>
          </w:tcPr>
          <w:p w:rsidR="00A6428C" w:rsidRDefault="00A6428C" w:rsidP="00A6428C">
            <w:pPr>
              <w:pStyle w:val="NoSpacing"/>
              <w:rPr>
                <w:rFonts w:ascii="Times New Roman"/>
              </w:rPr>
            </w:pPr>
          </w:p>
        </w:tc>
        <w:tc>
          <w:tcPr>
            <w:tcW w:w="3544" w:type="dxa"/>
            <w:gridSpan w:val="2"/>
          </w:tcPr>
          <w:p w:rsidR="00A6428C" w:rsidRDefault="00A6428C" w:rsidP="00A6428C">
            <w:pPr>
              <w:pStyle w:val="NoSpacing"/>
              <w:spacing w:line="276" w:lineRule="auto"/>
              <w:ind w:left="141" w:right="141"/>
              <w:jc w:val="center"/>
            </w:pPr>
            <w:r>
              <w:t>South</w:t>
            </w:r>
          </w:p>
        </w:tc>
        <w:tc>
          <w:tcPr>
            <w:tcW w:w="3108" w:type="dxa"/>
            <w:gridSpan w:val="3"/>
            <w:vAlign w:val="center"/>
          </w:tcPr>
          <w:p w:rsidR="00A6428C" w:rsidRDefault="00A6428C" w:rsidP="00A6428C">
            <w:pPr>
              <w:jc w:val="center"/>
            </w:pPr>
            <w:r w:rsidRPr="00940BCB">
              <w:t>Not mentioned in TIR</w:t>
            </w:r>
          </w:p>
        </w:tc>
        <w:tc>
          <w:tcPr>
            <w:tcW w:w="3656" w:type="dxa"/>
            <w:gridSpan w:val="2"/>
          </w:tcPr>
          <w:p w:rsidR="00A6428C" w:rsidRDefault="00A6428C" w:rsidP="00A6428C">
            <w:pPr>
              <w:pStyle w:val="NoSpacing"/>
              <w:spacing w:line="276" w:lineRule="auto"/>
              <w:jc w:val="center"/>
            </w:pPr>
            <w:r>
              <w:t>--</w:t>
            </w:r>
          </w:p>
        </w:tc>
      </w:tr>
      <w:tr w:rsidR="00A6428C" w:rsidTr="00A6428C">
        <w:trPr>
          <w:trHeight w:val="261"/>
        </w:trPr>
        <w:tc>
          <w:tcPr>
            <w:tcW w:w="709" w:type="dxa"/>
            <w:vMerge/>
          </w:tcPr>
          <w:p w:rsidR="00A6428C" w:rsidRDefault="00A6428C" w:rsidP="00A6428C">
            <w:pPr>
              <w:pStyle w:val="NoSpacing"/>
              <w:rPr>
                <w:rFonts w:ascii="Times New Roman"/>
              </w:rPr>
            </w:pPr>
          </w:p>
        </w:tc>
        <w:tc>
          <w:tcPr>
            <w:tcW w:w="3544" w:type="dxa"/>
            <w:gridSpan w:val="2"/>
          </w:tcPr>
          <w:p w:rsidR="00A6428C" w:rsidRDefault="00A6428C" w:rsidP="00A6428C">
            <w:pPr>
              <w:pStyle w:val="NoSpacing"/>
              <w:spacing w:line="276" w:lineRule="auto"/>
              <w:ind w:left="141" w:right="141"/>
              <w:jc w:val="center"/>
            </w:pPr>
            <w:r>
              <w:t>East</w:t>
            </w:r>
          </w:p>
        </w:tc>
        <w:tc>
          <w:tcPr>
            <w:tcW w:w="3108" w:type="dxa"/>
            <w:gridSpan w:val="3"/>
            <w:vAlign w:val="center"/>
          </w:tcPr>
          <w:p w:rsidR="00A6428C" w:rsidRDefault="00A6428C" w:rsidP="00A6428C">
            <w:pPr>
              <w:jc w:val="center"/>
            </w:pPr>
            <w:r w:rsidRPr="00940BCB">
              <w:t>Not mentioned in TIR</w:t>
            </w:r>
          </w:p>
        </w:tc>
        <w:tc>
          <w:tcPr>
            <w:tcW w:w="3656" w:type="dxa"/>
            <w:gridSpan w:val="2"/>
          </w:tcPr>
          <w:p w:rsidR="00A6428C" w:rsidRDefault="00A6428C" w:rsidP="00A6428C">
            <w:pPr>
              <w:pStyle w:val="NoSpacing"/>
              <w:spacing w:line="276" w:lineRule="auto"/>
              <w:jc w:val="center"/>
            </w:pPr>
            <w:r>
              <w:t>--</w:t>
            </w:r>
          </w:p>
        </w:tc>
      </w:tr>
      <w:tr w:rsidR="00A6428C" w:rsidTr="00A6428C">
        <w:trPr>
          <w:trHeight w:val="70"/>
        </w:trPr>
        <w:tc>
          <w:tcPr>
            <w:tcW w:w="709" w:type="dxa"/>
            <w:vMerge/>
          </w:tcPr>
          <w:p w:rsidR="00A6428C" w:rsidRDefault="00A6428C" w:rsidP="00A6428C">
            <w:pPr>
              <w:pStyle w:val="NoSpacing"/>
              <w:rPr>
                <w:rFonts w:ascii="Times New Roman"/>
              </w:rPr>
            </w:pPr>
          </w:p>
        </w:tc>
        <w:tc>
          <w:tcPr>
            <w:tcW w:w="3544" w:type="dxa"/>
            <w:gridSpan w:val="2"/>
          </w:tcPr>
          <w:p w:rsidR="00A6428C" w:rsidRDefault="00A6428C" w:rsidP="00A6428C">
            <w:pPr>
              <w:pStyle w:val="NoSpacing"/>
              <w:spacing w:line="276" w:lineRule="auto"/>
              <w:ind w:left="141" w:right="141"/>
              <w:jc w:val="center"/>
            </w:pPr>
            <w:r>
              <w:t>West</w:t>
            </w:r>
          </w:p>
        </w:tc>
        <w:tc>
          <w:tcPr>
            <w:tcW w:w="3108" w:type="dxa"/>
            <w:gridSpan w:val="3"/>
            <w:vAlign w:val="center"/>
          </w:tcPr>
          <w:p w:rsidR="00A6428C" w:rsidRDefault="00A6428C" w:rsidP="00A6428C">
            <w:pPr>
              <w:jc w:val="center"/>
            </w:pPr>
            <w:r w:rsidRPr="00940BCB">
              <w:t>Not mentioned in TIR</w:t>
            </w:r>
          </w:p>
        </w:tc>
        <w:tc>
          <w:tcPr>
            <w:tcW w:w="3656" w:type="dxa"/>
            <w:gridSpan w:val="2"/>
          </w:tcPr>
          <w:p w:rsidR="00A6428C" w:rsidRDefault="00A6428C" w:rsidP="00A6428C">
            <w:pPr>
              <w:pStyle w:val="NoSpacing"/>
              <w:spacing w:line="276" w:lineRule="auto"/>
              <w:jc w:val="center"/>
            </w:pPr>
            <w:r>
              <w:t>--</w:t>
            </w:r>
          </w:p>
        </w:tc>
      </w:tr>
      <w:tr w:rsidR="00103DB0" w:rsidTr="00A6428C">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14" w:type="dxa"/>
            <w:gridSpan w:val="4"/>
            <w:tcBorders>
              <w:left w:val="single" w:sz="6" w:space="0" w:color="000000"/>
            </w:tcBorders>
          </w:tcPr>
          <w:p w:rsidR="00103DB0" w:rsidRDefault="00FB7D26" w:rsidP="00BF1A85">
            <w:pPr>
              <w:pStyle w:val="NoSpacing"/>
              <w:ind w:left="134" w:right="90"/>
              <w:jc w:val="both"/>
            </w:pPr>
            <w:r>
              <w:t xml:space="preserve">Plot No. </w:t>
            </w:r>
            <w:r w:rsidR="00BF1A85">
              <w:t>D-</w:t>
            </w:r>
            <w:proofErr w:type="gramStart"/>
            <w:r w:rsidR="00BF1A85">
              <w:t>97</w:t>
            </w:r>
            <w:r>
              <w:t xml:space="preserve"> </w:t>
            </w:r>
            <w:r w:rsidR="00BF1A85">
              <w:t>:</w:t>
            </w:r>
            <w:proofErr w:type="gramEnd"/>
            <w:r w:rsidR="00BF1A85">
              <w:t xml:space="preserve"> </w:t>
            </w:r>
            <w:r w:rsidR="00BF1A85" w:rsidRPr="00BF1A85">
              <w:t>28°26'13.2"N 77°06'41.3"E</w:t>
            </w:r>
          </w:p>
          <w:p w:rsidR="00BF1A85" w:rsidRDefault="00BF1A85" w:rsidP="00BF1A85">
            <w:pPr>
              <w:pStyle w:val="NoSpacing"/>
              <w:ind w:left="134" w:right="90"/>
              <w:jc w:val="both"/>
            </w:pPr>
            <w:r>
              <w:t xml:space="preserve">Plot No.C-141: </w:t>
            </w:r>
            <w:r w:rsidRPr="00BF1A85">
              <w:t>28°26'11.7"N 77°06'43.8"E</w:t>
            </w:r>
          </w:p>
          <w:p w:rsidR="00BF1A85" w:rsidRDefault="00BF1A85" w:rsidP="00BF1A85">
            <w:pPr>
              <w:pStyle w:val="NoSpacing"/>
              <w:ind w:left="134" w:right="90"/>
              <w:jc w:val="both"/>
            </w:pPr>
            <w:r>
              <w:t xml:space="preserve">Plot No.C-151: </w:t>
            </w:r>
            <w:r w:rsidRPr="00BF1A85">
              <w:t>28°26'14.3"N 77°06'45.0"E</w:t>
            </w:r>
          </w:p>
          <w:p w:rsidR="00BF1A85" w:rsidRPr="00FE64FE" w:rsidRDefault="00BF1A85" w:rsidP="00BF1A85">
            <w:pPr>
              <w:pStyle w:val="NoSpacing"/>
              <w:ind w:left="134" w:right="90"/>
              <w:jc w:val="both"/>
            </w:pPr>
            <w:r>
              <w:t xml:space="preserve">Plot No.C-153 &amp; 154: </w:t>
            </w:r>
            <w:r w:rsidRPr="00BF1A85">
              <w:t>28°26'15.4"N 77°06'45.0"E</w:t>
            </w:r>
          </w:p>
        </w:tc>
      </w:tr>
      <w:tr w:rsidR="00103DB0" w:rsidTr="00A6428C">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914" w:type="dxa"/>
            <w:gridSpan w:val="4"/>
            <w:tcBorders>
              <w:left w:val="single" w:sz="6" w:space="0" w:color="000000"/>
            </w:tcBorders>
          </w:tcPr>
          <w:p w:rsidR="002A04AF" w:rsidRPr="006B4450" w:rsidRDefault="00FB7D26" w:rsidP="00FB7D26">
            <w:pPr>
              <w:pStyle w:val="NoSpacing"/>
              <w:ind w:left="134" w:right="90"/>
              <w:jc w:val="both"/>
            </w:pPr>
            <w:r>
              <w:t>Total Area of 5</w:t>
            </w:r>
            <w:r w:rsidR="008B4A22">
              <w:t xml:space="preserve"> plots : 1711.62 sq</w:t>
            </w:r>
            <w:r>
              <w:t>.</w:t>
            </w:r>
            <w:r w:rsidR="008B4A22">
              <w:t xml:space="preserve"> yd</w:t>
            </w:r>
            <w:r>
              <w:t>.</w:t>
            </w:r>
            <w:r w:rsidR="008B4A22">
              <w:t>/ 1431.13 sq</w:t>
            </w:r>
            <w:r>
              <w:t>.</w:t>
            </w:r>
            <w:r w:rsidR="008B4A22">
              <w:t xml:space="preserve"> </w:t>
            </w:r>
            <w:proofErr w:type="spellStart"/>
            <w:r w:rsidR="008B4A22">
              <w:t>mtr</w:t>
            </w:r>
            <w:proofErr w:type="spellEnd"/>
            <w:r>
              <w:t>.</w:t>
            </w:r>
          </w:p>
        </w:tc>
      </w:tr>
      <w:tr w:rsidR="00103DB0" w:rsidTr="00A6428C">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914" w:type="dxa"/>
            <w:gridSpan w:val="4"/>
            <w:tcBorders>
              <w:left w:val="single" w:sz="6" w:space="0" w:color="000000"/>
            </w:tcBorders>
          </w:tcPr>
          <w:p w:rsidR="00103DB0" w:rsidRPr="008444AD" w:rsidRDefault="008B4A22" w:rsidP="00FB7D26">
            <w:pPr>
              <w:pStyle w:val="NoSpacing"/>
              <w:ind w:left="134" w:right="90"/>
              <w:jc w:val="both"/>
            </w:pPr>
            <w:r>
              <w:t xml:space="preserve">Total Area </w:t>
            </w:r>
            <w:r w:rsidR="00E50AE9">
              <w:t>of 5</w:t>
            </w:r>
            <w:r>
              <w:t xml:space="preserve"> </w:t>
            </w:r>
            <w:proofErr w:type="gramStart"/>
            <w:r>
              <w:t>plots :</w:t>
            </w:r>
            <w:proofErr w:type="gramEnd"/>
            <w:r>
              <w:t xml:space="preserve"> 1711.62 sq</w:t>
            </w:r>
            <w:r w:rsidR="00FB7D26">
              <w:t>.</w:t>
            </w:r>
            <w:r>
              <w:t xml:space="preserve"> yd</w:t>
            </w:r>
            <w:r w:rsidR="00FB7D26">
              <w:t>.</w:t>
            </w:r>
            <w:r>
              <w:t>/ 1431.13 sq</w:t>
            </w:r>
            <w:r w:rsidR="00FB7D26">
              <w:t>.</w:t>
            </w:r>
            <w:r>
              <w:t xml:space="preserve"> </w:t>
            </w:r>
            <w:proofErr w:type="spellStart"/>
            <w:r>
              <w:t>mtr</w:t>
            </w:r>
            <w:proofErr w:type="spellEnd"/>
            <w:r w:rsidR="00FB7D26">
              <w:t>.</w:t>
            </w:r>
            <w:r w:rsidRPr="008444AD">
              <w:t xml:space="preserve"> </w:t>
            </w:r>
          </w:p>
        </w:tc>
      </w:tr>
      <w:tr w:rsidR="00103DB0" w:rsidTr="00A6428C">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51"/>
              </w:rPr>
              <w:t xml:space="preserve"> </w:t>
            </w:r>
            <w:r>
              <w:t xml:space="preserve">tenant? </w:t>
            </w:r>
          </w:p>
        </w:tc>
        <w:tc>
          <w:tcPr>
            <w:tcW w:w="5914" w:type="dxa"/>
            <w:gridSpan w:val="4"/>
            <w:tcBorders>
              <w:left w:val="single" w:sz="6" w:space="0" w:color="000000"/>
            </w:tcBorders>
          </w:tcPr>
          <w:p w:rsidR="00103DB0" w:rsidRPr="00FE64FE" w:rsidRDefault="008B4A22" w:rsidP="00FE2D38">
            <w:pPr>
              <w:pStyle w:val="NoSpacing"/>
              <w:ind w:left="134" w:right="90"/>
              <w:jc w:val="both"/>
            </w:pPr>
            <w:r>
              <w:t>Owner</w:t>
            </w:r>
          </w:p>
        </w:tc>
      </w:tr>
      <w:tr w:rsidR="00103DB0" w:rsidTr="00A6428C">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r w:rsidR="00103DB0" w:rsidTr="00A6428C">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8B4A22" w:rsidP="008B4A22">
            <w:pPr>
              <w:pStyle w:val="NoSpacing"/>
              <w:ind w:left="134" w:right="90"/>
              <w:jc w:val="both"/>
            </w:pPr>
            <w:r>
              <w:t>Residential</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DC384F"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B4A22">
                  <w:t>Within good urban developed area</w:t>
                </w:r>
              </w:sdtContent>
            </w:sdt>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0D2E24">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2A04AF" w:rsidP="00764F95">
            <w:pPr>
              <w:pStyle w:val="NoSpacing"/>
              <w:ind w:left="134" w:right="90"/>
              <w:jc w:val="both"/>
            </w:pPr>
            <w:r>
              <w:t>Vacant Land</w:t>
            </w:r>
            <w:r w:rsidR="008B4A22">
              <w:t>s</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DC384F"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46B">
                  <w:rPr>
                    <w:szCs w:val="20"/>
                  </w:rPr>
                  <w:t>Only vacant land, no construction done.</w:t>
                </w:r>
              </w:sdtContent>
            </w:sdt>
            <w:r w:rsidR="003B0AE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8B4A22" w:rsidP="00912BAF">
            <w:pPr>
              <w:pStyle w:val="NoSpacing"/>
              <w:ind w:left="134" w:right="90"/>
              <w:jc w:val="both"/>
            </w:pPr>
            <w:r>
              <w:t xml:space="preserve">Residential </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8B4A22" w:rsidP="0023646B">
            <w:pPr>
              <w:pStyle w:val="NoSpacing"/>
              <w:ind w:left="-5176" w:right="90" w:firstLine="531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23646B" w:rsidP="00912BAF">
            <w:pPr>
              <w:pStyle w:val="NoSpacing"/>
              <w:ind w:left="134" w:right="90"/>
              <w:jc w:val="both"/>
            </w:pPr>
            <w:r>
              <w:t>No</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23646B" w:rsidP="00912BAF">
            <w:pPr>
              <w:pStyle w:val="NoSpacing"/>
              <w:ind w:left="134" w:right="90"/>
              <w:jc w:val="both"/>
            </w:pPr>
            <w:r>
              <w:t>No</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8B4A22" w:rsidP="00912BAF">
            <w:pPr>
              <w:pStyle w:val="NoSpacing"/>
              <w:ind w:left="134" w:right="90"/>
              <w:jc w:val="both"/>
            </w:pPr>
            <w:r>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8B4A22" w:rsidP="00C20901">
            <w:pPr>
              <w:pStyle w:val="NoSpacing"/>
              <w:ind w:left="134" w:right="90"/>
              <w:jc w:val="both"/>
            </w:pPr>
            <w:r>
              <w:t>Bituminous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8B4A22" w:rsidP="0095751C">
            <w:pPr>
              <w:pStyle w:val="NoSpacing"/>
              <w:ind w:left="134" w:right="90"/>
              <w:jc w:val="both"/>
            </w:pPr>
            <w:r>
              <w:t>More than 20 ft</w:t>
            </w:r>
            <w:r w:rsidR="00FB7D26">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8B4A22"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23646B" w:rsidP="00912BAF">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FB7D26" w:rsidP="00912BAF">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B4A22" w:rsidP="00912BAF">
            <w:pPr>
              <w:pStyle w:val="NoSpacing"/>
              <w:ind w:left="134" w:right="90"/>
              <w:jc w:val="both"/>
            </w:pPr>
            <w:r>
              <w:t xml:space="preserve">Vacant Land </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23646B" w:rsidP="00764F95">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CE311B" w:rsidP="00CE311B">
            <w:pPr>
              <w:pStyle w:val="NoSpacing"/>
              <w:ind w:left="134" w:right="90"/>
              <w:jc w:val="both"/>
            </w:pPr>
            <w:r>
              <w:t>NA</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764"/>
        <w:gridCol w:w="5892"/>
      </w:tblGrid>
      <w:tr w:rsidR="00562090" w:rsidRPr="006F6AD9" w:rsidTr="00912BAF">
        <w:trPr>
          <w:trHeight w:val="144"/>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tbl>
            <w:tblPr>
              <w:tblW w:w="5666" w:type="dxa"/>
              <w:tblLook w:val="04A0" w:firstRow="1" w:lastRow="0" w:firstColumn="1" w:lastColumn="0" w:noHBand="0" w:noVBand="1"/>
            </w:tblPr>
            <w:tblGrid>
              <w:gridCol w:w="1819"/>
              <w:gridCol w:w="1940"/>
              <w:gridCol w:w="1907"/>
            </w:tblGrid>
            <w:tr w:rsidR="00F8432F" w:rsidRPr="00F8432F" w:rsidTr="00F8432F">
              <w:trPr>
                <w:trHeight w:val="458"/>
              </w:trPr>
              <w:tc>
                <w:tcPr>
                  <w:tcW w:w="1819"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FFFFFF"/>
                      <w:lang w:val="en-IN" w:eastAsia="en-IN" w:bidi="ar-SA"/>
                    </w:rPr>
                  </w:pPr>
                  <w:r w:rsidRPr="00F8432F">
                    <w:rPr>
                      <w:rFonts w:ascii="Calibri" w:eastAsia="Times New Roman" w:hAnsi="Calibri" w:cs="Calibri"/>
                      <w:b/>
                      <w:bCs/>
                      <w:color w:val="FFFFFF"/>
                      <w:lang w:val="en-IN" w:eastAsia="en-IN" w:bidi="ar-SA"/>
                    </w:rPr>
                    <w:t xml:space="preserve">Plot No. </w:t>
                  </w:r>
                </w:p>
              </w:tc>
              <w:tc>
                <w:tcPr>
                  <w:tcW w:w="1940" w:type="dxa"/>
                  <w:tcBorders>
                    <w:top w:val="single" w:sz="4" w:space="0" w:color="auto"/>
                    <w:left w:val="nil"/>
                    <w:bottom w:val="single" w:sz="4" w:space="0" w:color="auto"/>
                    <w:right w:val="single" w:sz="4" w:space="0" w:color="auto"/>
                  </w:tcBorders>
                  <w:shd w:val="clear" w:color="000000" w:fill="2F75B5"/>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FFFFFF"/>
                      <w:lang w:val="en-IN" w:eastAsia="en-IN" w:bidi="ar-SA"/>
                    </w:rPr>
                  </w:pPr>
                  <w:r w:rsidRPr="00F8432F">
                    <w:rPr>
                      <w:rFonts w:ascii="Calibri" w:eastAsia="Times New Roman" w:hAnsi="Calibri" w:cs="Calibri"/>
                      <w:b/>
                      <w:bCs/>
                      <w:color w:val="FFFFFF"/>
                      <w:lang w:val="en-IN" w:eastAsia="en-IN" w:bidi="ar-SA"/>
                    </w:rPr>
                    <w:t xml:space="preserve">Area </w:t>
                  </w:r>
                  <w:r w:rsidRPr="00F8432F">
                    <w:rPr>
                      <w:rFonts w:ascii="Calibri" w:eastAsia="Times New Roman" w:hAnsi="Calibri" w:cs="Calibri"/>
                      <w:b/>
                      <w:bCs/>
                      <w:color w:val="FFFFFF"/>
                      <w:lang w:val="en-IN" w:eastAsia="en-IN" w:bidi="ar-SA"/>
                    </w:rPr>
                    <w:br/>
                    <w:t xml:space="preserve">(in </w:t>
                  </w:r>
                  <w:proofErr w:type="spellStart"/>
                  <w:r w:rsidRPr="00F8432F">
                    <w:rPr>
                      <w:rFonts w:ascii="Calibri" w:eastAsia="Times New Roman" w:hAnsi="Calibri" w:cs="Calibri"/>
                      <w:b/>
                      <w:bCs/>
                      <w:color w:val="FFFFFF"/>
                      <w:lang w:val="en-IN" w:eastAsia="en-IN" w:bidi="ar-SA"/>
                    </w:rPr>
                    <w:t>sq</w:t>
                  </w:r>
                  <w:proofErr w:type="spellEnd"/>
                  <w:r w:rsidRPr="00F8432F">
                    <w:rPr>
                      <w:rFonts w:ascii="Calibri" w:eastAsia="Times New Roman" w:hAnsi="Calibri" w:cs="Calibri"/>
                      <w:b/>
                      <w:bCs/>
                      <w:color w:val="FFFFFF"/>
                      <w:lang w:val="en-IN" w:eastAsia="en-IN" w:bidi="ar-SA"/>
                    </w:rPr>
                    <w:t xml:space="preserve"> </w:t>
                  </w:r>
                  <w:proofErr w:type="spellStart"/>
                  <w:r w:rsidRPr="00F8432F">
                    <w:rPr>
                      <w:rFonts w:ascii="Calibri" w:eastAsia="Times New Roman" w:hAnsi="Calibri" w:cs="Calibri"/>
                      <w:b/>
                      <w:bCs/>
                      <w:color w:val="FFFFFF"/>
                      <w:lang w:val="en-IN" w:eastAsia="en-IN" w:bidi="ar-SA"/>
                    </w:rPr>
                    <w:t>yd</w:t>
                  </w:r>
                  <w:proofErr w:type="spellEnd"/>
                  <w:r w:rsidRPr="00F8432F">
                    <w:rPr>
                      <w:rFonts w:ascii="Calibri" w:eastAsia="Times New Roman" w:hAnsi="Calibri" w:cs="Calibri"/>
                      <w:b/>
                      <w:bCs/>
                      <w:color w:val="FFFFFF"/>
                      <w:lang w:val="en-IN" w:eastAsia="en-IN" w:bidi="ar-SA"/>
                    </w:rPr>
                    <w:t>)</w:t>
                  </w:r>
                </w:p>
              </w:tc>
              <w:tc>
                <w:tcPr>
                  <w:tcW w:w="1907" w:type="dxa"/>
                  <w:tcBorders>
                    <w:top w:val="single" w:sz="4" w:space="0" w:color="auto"/>
                    <w:left w:val="nil"/>
                    <w:bottom w:val="single" w:sz="4" w:space="0" w:color="auto"/>
                    <w:right w:val="single" w:sz="4" w:space="0" w:color="auto"/>
                  </w:tcBorders>
                  <w:shd w:val="clear" w:color="000000" w:fill="2F75B5"/>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FFFFFF"/>
                      <w:lang w:val="en-IN" w:eastAsia="en-IN" w:bidi="ar-SA"/>
                    </w:rPr>
                  </w:pPr>
                  <w:r w:rsidRPr="00F8432F">
                    <w:rPr>
                      <w:rFonts w:ascii="Calibri" w:eastAsia="Times New Roman" w:hAnsi="Calibri" w:cs="Calibri"/>
                      <w:b/>
                      <w:bCs/>
                      <w:color w:val="FFFFFF"/>
                      <w:lang w:val="en-IN" w:eastAsia="en-IN" w:bidi="ar-SA"/>
                    </w:rPr>
                    <w:t xml:space="preserve">Area </w:t>
                  </w:r>
                  <w:r w:rsidRPr="00F8432F">
                    <w:rPr>
                      <w:rFonts w:ascii="Calibri" w:eastAsia="Times New Roman" w:hAnsi="Calibri" w:cs="Calibri"/>
                      <w:b/>
                      <w:bCs/>
                      <w:color w:val="FFFFFF"/>
                      <w:lang w:val="en-IN" w:eastAsia="en-IN" w:bidi="ar-SA"/>
                    </w:rPr>
                    <w:br/>
                    <w:t xml:space="preserve">(In </w:t>
                  </w:r>
                  <w:proofErr w:type="spellStart"/>
                  <w:r w:rsidRPr="00F8432F">
                    <w:rPr>
                      <w:rFonts w:ascii="Calibri" w:eastAsia="Times New Roman" w:hAnsi="Calibri" w:cs="Calibri"/>
                      <w:b/>
                      <w:bCs/>
                      <w:color w:val="FFFFFF"/>
                      <w:lang w:val="en-IN" w:eastAsia="en-IN" w:bidi="ar-SA"/>
                    </w:rPr>
                    <w:t>sq</w:t>
                  </w:r>
                  <w:proofErr w:type="spellEnd"/>
                  <w:r w:rsidRPr="00F8432F">
                    <w:rPr>
                      <w:rFonts w:ascii="Calibri" w:eastAsia="Times New Roman" w:hAnsi="Calibri" w:cs="Calibri"/>
                      <w:b/>
                      <w:bCs/>
                      <w:color w:val="FFFFFF"/>
                      <w:lang w:val="en-IN" w:eastAsia="en-IN" w:bidi="ar-SA"/>
                    </w:rPr>
                    <w:t xml:space="preserve"> m)</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C-141</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358.83</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300.03</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C-151</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358.83</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300.03</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C-153</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358.83</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300.03</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C-154</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358.83</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300.03</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D-97</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276.3</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color w:val="000000"/>
                      <w:lang w:val="en-IN" w:eastAsia="en-IN" w:bidi="ar-SA"/>
                    </w:rPr>
                  </w:pPr>
                  <w:r w:rsidRPr="00F8432F">
                    <w:rPr>
                      <w:rFonts w:ascii="Calibri" w:eastAsia="Times New Roman" w:hAnsi="Calibri" w:cs="Calibri"/>
                      <w:color w:val="000000"/>
                      <w:lang w:val="en-IN" w:eastAsia="en-IN" w:bidi="ar-SA"/>
                    </w:rPr>
                    <w:t>231.02</w:t>
                  </w:r>
                </w:p>
              </w:tc>
            </w:tr>
            <w:tr w:rsidR="00F8432F" w:rsidRPr="00F8432F" w:rsidTr="00F8432F">
              <w:trPr>
                <w:trHeight w:val="229"/>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Total</w:t>
                  </w:r>
                </w:p>
              </w:tc>
              <w:tc>
                <w:tcPr>
                  <w:tcW w:w="1940"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000000"/>
                      <w:lang w:val="en-IN" w:eastAsia="en-IN" w:bidi="ar-SA"/>
                    </w:rPr>
                  </w:pPr>
                  <w:r w:rsidRPr="00F8432F">
                    <w:rPr>
                      <w:rFonts w:ascii="Calibri" w:eastAsia="Times New Roman" w:hAnsi="Calibri" w:cs="Calibri"/>
                      <w:b/>
                      <w:bCs/>
                      <w:color w:val="000000"/>
                      <w:lang w:val="en-IN" w:eastAsia="en-IN" w:bidi="ar-SA"/>
                    </w:rPr>
                    <w:t>1711.62</w:t>
                  </w:r>
                </w:p>
              </w:tc>
              <w:tc>
                <w:tcPr>
                  <w:tcW w:w="1907" w:type="dxa"/>
                  <w:tcBorders>
                    <w:top w:val="nil"/>
                    <w:left w:val="nil"/>
                    <w:bottom w:val="single" w:sz="4" w:space="0" w:color="auto"/>
                    <w:right w:val="single" w:sz="4" w:space="0" w:color="auto"/>
                  </w:tcBorders>
                  <w:shd w:val="clear" w:color="auto" w:fill="auto"/>
                  <w:noWrap/>
                  <w:vAlign w:val="center"/>
                  <w:hideMark/>
                </w:tcPr>
                <w:p w:rsidR="00F8432F" w:rsidRPr="00F8432F" w:rsidRDefault="00F8432F" w:rsidP="00F8432F">
                  <w:pPr>
                    <w:widowControl/>
                    <w:autoSpaceDE/>
                    <w:autoSpaceDN/>
                    <w:spacing w:after="0" w:line="240" w:lineRule="auto"/>
                    <w:jc w:val="center"/>
                    <w:rPr>
                      <w:rFonts w:ascii="Calibri" w:eastAsia="Times New Roman" w:hAnsi="Calibri" w:cs="Calibri"/>
                      <w:b/>
                      <w:bCs/>
                      <w:color w:val="000000"/>
                      <w:lang w:val="en-IN" w:eastAsia="en-IN" w:bidi="ar-SA"/>
                    </w:rPr>
                  </w:pPr>
                  <w:r w:rsidRPr="00F8432F">
                    <w:rPr>
                      <w:rFonts w:ascii="Calibri" w:eastAsia="Times New Roman" w:hAnsi="Calibri" w:cs="Calibri"/>
                      <w:b/>
                      <w:bCs/>
                      <w:color w:val="000000"/>
                      <w:lang w:val="en-IN" w:eastAsia="en-IN" w:bidi="ar-SA"/>
                    </w:rPr>
                    <w:t>1431.13</w:t>
                  </w:r>
                </w:p>
              </w:tc>
            </w:tr>
          </w:tbl>
          <w:p w:rsidR="00F8432F" w:rsidRPr="003914A7" w:rsidRDefault="00F8432F" w:rsidP="00F8432F">
            <w:pPr>
              <w:pStyle w:val="NoSpacing"/>
              <w:ind w:right="90"/>
              <w:jc w:val="both"/>
            </w:pPr>
          </w:p>
        </w:tc>
      </w:tr>
      <w:tr w:rsidR="00562090" w:rsidRPr="006F6AD9" w:rsidTr="00562090">
        <w:trPr>
          <w:trHeight w:val="64"/>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23646B" w:rsidP="00912BAF">
            <w:pPr>
              <w:pStyle w:val="NoSpacing"/>
              <w:jc w:val="both"/>
            </w:pPr>
            <w:r>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23646B" w:rsidP="000D2E24">
            <w:pPr>
              <w:pStyle w:val="NoSpacing"/>
              <w:jc w:val="both"/>
            </w:pPr>
            <w:r>
              <w:t>---</w:t>
            </w:r>
          </w:p>
        </w:tc>
      </w:tr>
      <w:tr w:rsidR="00562090" w:rsidRPr="006F6AD9" w:rsidTr="00912BAF">
        <w:trPr>
          <w:trHeight w:val="158"/>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77167B" w:rsidP="0023646B">
            <w:pPr>
              <w:pStyle w:val="NoSpacing"/>
              <w:ind w:right="90"/>
              <w:jc w:val="both"/>
            </w:pPr>
            <w:r>
              <w:t xml:space="preserve">Total area = </w:t>
            </w:r>
            <w:r w:rsidR="00F8432F">
              <w:t>1711.62 sq</w:t>
            </w:r>
            <w:r w:rsidR="00FB7D26">
              <w:t>.</w:t>
            </w:r>
            <w:r w:rsidR="00F8432F">
              <w:t xml:space="preserve"> yd</w:t>
            </w:r>
            <w:r w:rsidR="00FB7D26">
              <w:t>.</w:t>
            </w:r>
            <w:r w:rsidR="00F8432F">
              <w:t xml:space="preserve"> / 1431.23 sq</w:t>
            </w:r>
            <w:r w:rsidR="00FB7D26">
              <w:t>.</w:t>
            </w:r>
            <w:r w:rsidR="00F8432F">
              <w:t xml:space="preserve"> </w:t>
            </w:r>
            <w:proofErr w:type="spellStart"/>
            <w:r w:rsidR="00F8432F">
              <w:t>mtr</w:t>
            </w:r>
            <w:proofErr w:type="spellEnd"/>
            <w:r w:rsidR="00FB7D26">
              <w:t>.</w:t>
            </w:r>
          </w:p>
        </w:tc>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23646B" w:rsidP="00912BAF">
                <w:pPr>
                  <w:pStyle w:val="NoSpacing"/>
                  <w:jc w:val="both"/>
                  <w:rPr>
                    <w:b/>
                  </w:rPr>
                </w:pPr>
                <w:r>
                  <w:t>Property documents only since site measurement couldn't be carried out</w:t>
                </w:r>
              </w:p>
            </w:tc>
          </w:sdtContent>
        </w:sdt>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FB7D26" w:rsidP="00912BAF">
            <w:pPr>
              <w:pStyle w:val="NoSpacing"/>
              <w:jc w:val="both"/>
            </w:pPr>
            <w:r>
              <w:t>---</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F145FE" w:rsidRDefault="00E44533" w:rsidP="00E62EB4">
            <w:pPr>
              <w:pStyle w:val="NoSpacing"/>
              <w:spacing w:line="276" w:lineRule="auto"/>
              <w:jc w:val="both"/>
              <w:rPr>
                <w:b/>
              </w:rPr>
            </w:pPr>
            <w:r w:rsidRPr="00F145FE">
              <w:rPr>
                <w:b/>
              </w:rPr>
              <w:t xml:space="preserve">References on prevailing market Rate/ Price trend of the property and Details of the sources from where the information is gathered (from property search sites &amp; local information) </w:t>
            </w:r>
          </w:p>
          <w:p w:rsidR="00E44533" w:rsidRPr="00F145FE" w:rsidRDefault="00E44533" w:rsidP="00E62EB4">
            <w:pPr>
              <w:pStyle w:val="NoSpacing"/>
              <w:spacing w:line="276" w:lineRule="auto"/>
              <w:jc w:val="both"/>
            </w:pPr>
          </w:p>
          <w:p w:rsidR="0077167B" w:rsidRPr="00CF7F23" w:rsidRDefault="0077167B" w:rsidP="0077167B">
            <w:pPr>
              <w:pStyle w:val="NoSpacing"/>
              <w:numPr>
                <w:ilvl w:val="0"/>
                <w:numId w:val="29"/>
              </w:numPr>
              <w:spacing w:line="276" w:lineRule="auto"/>
              <w:ind w:left="342" w:hanging="270"/>
              <w:jc w:val="both"/>
              <w:rPr>
                <w:sz w:val="20"/>
              </w:rPr>
            </w:pPr>
            <w:r w:rsidRPr="00CF7F23">
              <w:rPr>
                <w:b/>
              </w:rPr>
              <w:t>Name</w:t>
            </w:r>
            <w:r w:rsidRPr="00CF7F23">
              <w:t>:</w:t>
            </w:r>
            <w:r>
              <w:t xml:space="preserve"> M/s. Vision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rsidR="0077167B" w:rsidRDefault="0077167B" w:rsidP="0077167B">
            <w:pPr>
              <w:pStyle w:val="NoSpacing"/>
              <w:spacing w:line="276" w:lineRule="auto"/>
              <w:ind w:left="342"/>
              <w:jc w:val="both"/>
            </w:pPr>
            <w:r w:rsidRPr="00CF7F23">
              <w:rPr>
                <w:b/>
              </w:rPr>
              <w:t>Contact No.</w:t>
            </w:r>
            <w:r w:rsidRPr="00CF7F23">
              <w:t>:</w:t>
            </w:r>
            <w:r>
              <w:t xml:space="preserve"> 9</w:t>
            </w:r>
            <w:r w:rsidR="00FA4235">
              <w:t>811559411</w:t>
            </w:r>
            <w:r>
              <w:t xml:space="preserve"> </w:t>
            </w:r>
          </w:p>
          <w:p w:rsidR="0077167B" w:rsidRDefault="0077167B" w:rsidP="0077167B">
            <w:pPr>
              <w:pStyle w:val="NoSpacing"/>
              <w:spacing w:line="276" w:lineRule="auto"/>
              <w:ind w:left="342"/>
              <w:jc w:val="both"/>
            </w:pPr>
            <w:r w:rsidRPr="00CF7F23">
              <w:rPr>
                <w:b/>
              </w:rPr>
              <w:t>Size of the Property</w:t>
            </w:r>
            <w:r w:rsidR="00FA4235">
              <w:t>: 25</w:t>
            </w:r>
            <w:r>
              <w:t xml:space="preserve">0 </w:t>
            </w:r>
            <w:proofErr w:type="spellStart"/>
            <w:r>
              <w:t>sq</w:t>
            </w:r>
            <w:proofErr w:type="spellEnd"/>
            <w:r>
              <w:t xml:space="preserve"> </w:t>
            </w:r>
            <w:proofErr w:type="spellStart"/>
            <w:r>
              <w:t>yds</w:t>
            </w:r>
            <w:proofErr w:type="spellEnd"/>
          </w:p>
          <w:p w:rsidR="0077167B" w:rsidRDefault="0077167B" w:rsidP="0077167B">
            <w:pPr>
              <w:pStyle w:val="NoSpacing"/>
              <w:spacing w:line="276" w:lineRule="auto"/>
              <w:ind w:left="342"/>
              <w:jc w:val="both"/>
            </w:pPr>
            <w:r w:rsidRPr="00CF7F23">
              <w:rPr>
                <w:b/>
              </w:rPr>
              <w:t>Rates/ Price informed</w:t>
            </w:r>
            <w:r w:rsidRPr="00CF7F23">
              <w:t>:</w:t>
            </w:r>
            <w:r>
              <w:t xml:space="preserve"> </w:t>
            </w:r>
            <w:r w:rsidR="007727CB">
              <w:t>As per our discussion with the</w:t>
            </w:r>
            <w:r>
              <w:t xml:space="preserve"> property dealer, we came to know that, rate around the subje</w:t>
            </w:r>
            <w:r w:rsidR="00FA4235">
              <w:t>ct pro</w:t>
            </w:r>
            <w:r w:rsidR="007727CB">
              <w:t>perty location are around Rs.1,5</w:t>
            </w:r>
            <w:r w:rsidR="00FA4235">
              <w:t>0,000</w:t>
            </w:r>
            <w:r w:rsidR="007727CB">
              <w:t>/- to Rs.1,70</w:t>
            </w:r>
            <w:r>
              <w:t>,000</w:t>
            </w:r>
            <w:r w:rsidR="007727CB">
              <w:t>/-</w:t>
            </w:r>
            <w:r>
              <w:t xml:space="preserve"> per sq</w:t>
            </w:r>
            <w:r w:rsidR="007727CB">
              <w:t>.</w:t>
            </w:r>
            <w:r>
              <w:t xml:space="preserve"> yds.</w:t>
            </w:r>
          </w:p>
          <w:p w:rsidR="0077167B" w:rsidRPr="005F6D1F" w:rsidRDefault="0077167B" w:rsidP="0077167B">
            <w:pPr>
              <w:pStyle w:val="NoSpacing"/>
              <w:spacing w:line="276" w:lineRule="auto"/>
              <w:ind w:left="342"/>
              <w:jc w:val="both"/>
            </w:pPr>
          </w:p>
          <w:p w:rsidR="0077167B" w:rsidRPr="00CF7F23" w:rsidRDefault="0077167B" w:rsidP="0077167B">
            <w:pPr>
              <w:pStyle w:val="NoSpacing"/>
              <w:numPr>
                <w:ilvl w:val="0"/>
                <w:numId w:val="29"/>
              </w:numPr>
              <w:spacing w:line="276" w:lineRule="auto"/>
              <w:ind w:left="342" w:hanging="270"/>
              <w:jc w:val="both"/>
              <w:rPr>
                <w:sz w:val="20"/>
              </w:rPr>
            </w:pPr>
            <w:r w:rsidRPr="00CF7F23">
              <w:rPr>
                <w:b/>
              </w:rPr>
              <w:t>Name</w:t>
            </w:r>
            <w:r w:rsidRPr="00CF7F23">
              <w:t>:</w:t>
            </w:r>
            <w:r>
              <w:t xml:space="preserve"> </w:t>
            </w:r>
            <w:r w:rsidR="00FA4235">
              <w:t xml:space="preserve">Mr. Santosh </w:t>
            </w:r>
            <w:r w:rsidRPr="00842659">
              <w:t xml:space="preserve">(Property Consultant) </w:t>
            </w:r>
          </w:p>
          <w:p w:rsidR="0077167B" w:rsidRPr="00CF7F23" w:rsidRDefault="0077167B" w:rsidP="0077167B">
            <w:pPr>
              <w:pStyle w:val="NoSpacing"/>
              <w:spacing w:line="276" w:lineRule="auto"/>
              <w:ind w:left="342"/>
              <w:jc w:val="both"/>
              <w:rPr>
                <w:b/>
              </w:rPr>
            </w:pPr>
            <w:r w:rsidRPr="00CF7F23">
              <w:rPr>
                <w:b/>
              </w:rPr>
              <w:t>Contact No.</w:t>
            </w:r>
            <w:r w:rsidR="00FA4235">
              <w:t>: 836846156</w:t>
            </w:r>
          </w:p>
          <w:p w:rsidR="0077167B" w:rsidRPr="00CF7F23" w:rsidRDefault="0077167B" w:rsidP="0077167B">
            <w:pPr>
              <w:pStyle w:val="NoSpacing"/>
              <w:spacing w:line="276" w:lineRule="auto"/>
              <w:ind w:left="342"/>
              <w:jc w:val="both"/>
              <w:rPr>
                <w:b/>
              </w:rPr>
            </w:pPr>
            <w:r w:rsidRPr="00CF7F23">
              <w:rPr>
                <w:b/>
              </w:rPr>
              <w:t>Size of the Property</w:t>
            </w:r>
            <w:r w:rsidRPr="00CF7F23">
              <w:t xml:space="preserve">: </w:t>
            </w:r>
            <w:r w:rsidR="00FA4235">
              <w:t xml:space="preserve">300 </w:t>
            </w:r>
            <w:proofErr w:type="spellStart"/>
            <w:r>
              <w:t>sq</w:t>
            </w:r>
            <w:proofErr w:type="spellEnd"/>
            <w:r>
              <w:t xml:space="preserve"> </w:t>
            </w:r>
            <w:proofErr w:type="spellStart"/>
            <w:r>
              <w:t>yds</w:t>
            </w:r>
            <w:proofErr w:type="spellEnd"/>
          </w:p>
          <w:p w:rsidR="0077167B" w:rsidRDefault="0077167B" w:rsidP="0077167B">
            <w:pPr>
              <w:pStyle w:val="NoSpacing"/>
              <w:spacing w:line="276" w:lineRule="auto"/>
              <w:ind w:left="342"/>
              <w:jc w:val="both"/>
            </w:pPr>
            <w:r w:rsidRPr="00CF7F23">
              <w:rPr>
                <w:b/>
              </w:rPr>
              <w:t>Rates/ Price informed</w:t>
            </w:r>
            <w:r>
              <w:t xml:space="preserve"> </w:t>
            </w:r>
            <w:proofErr w:type="gramStart"/>
            <w:r>
              <w:t>As</w:t>
            </w:r>
            <w:proofErr w:type="gramEnd"/>
            <w:r>
              <w:t xml:space="preserve"> per our discussion with the property dealer, we came to know that, rate around the subject pr</w:t>
            </w:r>
            <w:r w:rsidR="00FA4235">
              <w:t>operty location are around Rs.1,60,000</w:t>
            </w:r>
            <w:r w:rsidR="007727CB">
              <w:t>/-</w:t>
            </w:r>
            <w:r w:rsidR="00FA4235">
              <w:t xml:space="preserve"> to Rs.1,8</w:t>
            </w:r>
            <w:r>
              <w:t>0</w:t>
            </w:r>
            <w:r w:rsidR="00FA4235">
              <w:t>,</w:t>
            </w:r>
            <w:r>
              <w:t>0</w:t>
            </w:r>
            <w:r w:rsidR="00FA4235">
              <w:t>00</w:t>
            </w:r>
            <w:r w:rsidR="007727CB">
              <w:t>/-</w:t>
            </w:r>
            <w:r>
              <w:t xml:space="preserve"> per sq</w:t>
            </w:r>
            <w:r w:rsidR="00611BDB">
              <w:t>.</w:t>
            </w:r>
            <w:r>
              <w:t xml:space="preserve"> yds.</w:t>
            </w:r>
          </w:p>
          <w:p w:rsidR="00FA4235" w:rsidRDefault="00FA4235" w:rsidP="0077167B">
            <w:pPr>
              <w:pStyle w:val="NoSpacing"/>
              <w:spacing w:line="276" w:lineRule="auto"/>
              <w:ind w:left="342"/>
              <w:jc w:val="both"/>
            </w:pPr>
          </w:p>
          <w:p w:rsidR="0077167B" w:rsidRPr="00086C55" w:rsidRDefault="0077167B" w:rsidP="0077167B">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Pr>
                <w:b/>
                <w:bCs/>
                <w:i/>
                <w:color w:val="000000" w:themeColor="text1"/>
                <w:shd w:val="clear" w:color="auto" w:fill="FFFFFF"/>
              </w:rPr>
              <w:t>our discussion with habitants &amp; market participants of the subject locality we came to know the following information: -</w:t>
            </w:r>
          </w:p>
          <w:p w:rsidR="0077167B" w:rsidRPr="009876BC" w:rsidRDefault="0077167B" w:rsidP="0077167B">
            <w:pPr>
              <w:pStyle w:val="NoSpacing"/>
              <w:spacing w:line="276" w:lineRule="auto"/>
              <w:jc w:val="both"/>
              <w:rPr>
                <w:i/>
                <w:color w:val="000000" w:themeColor="text1"/>
                <w:highlight w:val="yellow"/>
                <w:shd w:val="clear" w:color="auto" w:fill="FFFFFF"/>
              </w:rPr>
            </w:pPr>
          </w:p>
          <w:p w:rsidR="0077167B" w:rsidRDefault="0077167B" w:rsidP="0077167B">
            <w:pPr>
              <w:pStyle w:val="NoSpacing"/>
              <w:numPr>
                <w:ilvl w:val="0"/>
                <w:numId w:val="38"/>
              </w:numPr>
              <w:jc w:val="both"/>
              <w:rPr>
                <w:i/>
                <w:color w:val="000000" w:themeColor="text1"/>
                <w:shd w:val="clear" w:color="auto" w:fill="FFFFFF"/>
              </w:rPr>
            </w:pPr>
            <w:r>
              <w:rPr>
                <w:i/>
                <w:color w:val="000000" w:themeColor="text1"/>
                <w:shd w:val="clear" w:color="auto" w:fill="FFFFFF"/>
              </w:rPr>
              <w:t>The prevailing land rate in the subject locality depends on size, shape, frontage, location and approach road width.</w:t>
            </w:r>
          </w:p>
          <w:p w:rsidR="0077167B" w:rsidRDefault="0077167B" w:rsidP="0077167B">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Pr>
                <w:i/>
                <w:color w:val="000000" w:themeColor="text1"/>
                <w:shd w:val="clear" w:color="auto" w:fill="FFFFFF"/>
              </w:rPr>
              <w:t>property range</w:t>
            </w:r>
            <w:r w:rsidRPr="00CF7F23">
              <w:rPr>
                <w:i/>
                <w:color w:val="000000" w:themeColor="text1"/>
                <w:shd w:val="clear" w:color="auto" w:fill="FFFFFF"/>
              </w:rPr>
              <w:t xml:space="preserve"> in between </w:t>
            </w:r>
            <w:r w:rsidRPr="00CF7F23">
              <w:rPr>
                <w:i/>
                <w:color w:val="000000" w:themeColor="text1"/>
                <w:shd w:val="clear" w:color="auto" w:fill="FFFFFF"/>
              </w:rPr>
              <w:lastRenderedPageBreak/>
              <w:t>Rs.</w:t>
            </w:r>
            <w:r w:rsidR="007727CB">
              <w:rPr>
                <w:i/>
                <w:color w:val="000000" w:themeColor="text1"/>
                <w:shd w:val="clear" w:color="auto" w:fill="FFFFFF"/>
              </w:rPr>
              <w:t>1,5</w:t>
            </w:r>
            <w:r w:rsidR="00FA4235">
              <w:rPr>
                <w:i/>
                <w:color w:val="000000" w:themeColor="text1"/>
                <w:shd w:val="clear" w:color="auto" w:fill="FFFFFF"/>
              </w:rPr>
              <w:t>0,000</w:t>
            </w:r>
            <w:r w:rsidR="007727CB">
              <w:rPr>
                <w:i/>
                <w:color w:val="000000" w:themeColor="text1"/>
                <w:shd w:val="clear" w:color="auto" w:fill="FFFFFF"/>
              </w:rPr>
              <w:t>/-</w:t>
            </w:r>
            <w:r w:rsidR="00FA4235">
              <w:rPr>
                <w:i/>
                <w:color w:val="000000" w:themeColor="text1"/>
                <w:shd w:val="clear" w:color="auto" w:fill="FFFFFF"/>
              </w:rPr>
              <w:t xml:space="preserve"> to Rs.</w:t>
            </w:r>
            <w:r w:rsidR="007727CB">
              <w:rPr>
                <w:i/>
                <w:color w:val="000000" w:themeColor="text1"/>
                <w:shd w:val="clear" w:color="auto" w:fill="FFFFFF"/>
              </w:rPr>
              <w:t>1,8</w:t>
            </w:r>
            <w:r w:rsidR="00FA4235">
              <w:rPr>
                <w:i/>
                <w:color w:val="000000" w:themeColor="text1"/>
                <w:shd w:val="clear" w:color="auto" w:fill="FFFFFF"/>
              </w:rPr>
              <w:t>0</w:t>
            </w:r>
            <w:r>
              <w:rPr>
                <w:i/>
                <w:color w:val="000000" w:themeColor="text1"/>
                <w:shd w:val="clear" w:color="auto" w:fill="FFFFFF"/>
              </w:rPr>
              <w:t>,000</w:t>
            </w:r>
            <w:r w:rsidR="007727CB">
              <w:rPr>
                <w:i/>
                <w:color w:val="000000" w:themeColor="text1"/>
                <w:shd w:val="clear" w:color="auto" w:fill="FFFFFF"/>
              </w:rPr>
              <w:t>/-</w:t>
            </w:r>
            <w:r>
              <w:rPr>
                <w:i/>
                <w:color w:val="000000" w:themeColor="text1"/>
                <w:shd w:val="clear" w:color="auto" w:fill="FFFFFF"/>
              </w:rPr>
              <w:t xml:space="preserve"> per </w:t>
            </w:r>
            <w:proofErr w:type="spellStart"/>
            <w:r>
              <w:rPr>
                <w:i/>
                <w:color w:val="000000" w:themeColor="text1"/>
                <w:shd w:val="clear" w:color="auto" w:fill="FFFFFF"/>
              </w:rPr>
              <w:t>sq</w:t>
            </w:r>
            <w:proofErr w:type="spellEnd"/>
            <w:r>
              <w:rPr>
                <w:i/>
                <w:color w:val="000000" w:themeColor="text1"/>
                <w:shd w:val="clear" w:color="auto" w:fill="FFFFFF"/>
              </w:rPr>
              <w:t xml:space="preserve"> </w:t>
            </w:r>
            <w:proofErr w:type="spellStart"/>
            <w:r>
              <w:rPr>
                <w:i/>
                <w:color w:val="000000" w:themeColor="text1"/>
                <w:shd w:val="clear" w:color="auto" w:fill="FFFFFF"/>
              </w:rPr>
              <w:t>yds</w:t>
            </w:r>
            <w:proofErr w:type="spellEnd"/>
            <w:r>
              <w:rPr>
                <w:i/>
                <w:color w:val="000000" w:themeColor="text1"/>
                <w:shd w:val="clear" w:color="auto" w:fill="FFFFFF"/>
              </w:rPr>
              <w:t xml:space="preserve"> </w:t>
            </w:r>
            <w:r w:rsidRPr="00CF7F23">
              <w:rPr>
                <w:i/>
                <w:color w:val="000000" w:themeColor="text1"/>
                <w:shd w:val="clear" w:color="auto" w:fill="FFFFFF"/>
              </w:rPr>
              <w:t xml:space="preserve"> </w:t>
            </w:r>
          </w:p>
          <w:p w:rsidR="0077167B" w:rsidRPr="000267DE" w:rsidRDefault="0077167B" w:rsidP="0077167B">
            <w:pPr>
              <w:pStyle w:val="NoSpacing"/>
              <w:numPr>
                <w:ilvl w:val="0"/>
                <w:numId w:val="38"/>
              </w:numPr>
              <w:jc w:val="both"/>
              <w:rPr>
                <w:i/>
                <w:color w:val="000000" w:themeColor="text1"/>
                <w:shd w:val="clear" w:color="auto" w:fill="FFFFFF"/>
              </w:rPr>
            </w:pPr>
            <w:r w:rsidRPr="00C51AF6">
              <w:rPr>
                <w:i/>
                <w:color w:val="000000" w:themeColor="text1"/>
                <w:shd w:val="clear" w:color="auto" w:fill="FFFFFF"/>
              </w:rPr>
              <w:t>The location of the</w:t>
            </w:r>
            <w:r w:rsidR="00FA4235">
              <w:rPr>
                <w:i/>
                <w:color w:val="000000" w:themeColor="text1"/>
                <w:shd w:val="clear" w:color="auto" w:fill="FFFFFF"/>
              </w:rPr>
              <w:t xml:space="preserve"> plots is in the </w:t>
            </w:r>
            <w:r w:rsidR="00A66C33">
              <w:rPr>
                <w:i/>
                <w:color w:val="000000" w:themeColor="text1"/>
                <w:shd w:val="clear" w:color="auto" w:fill="FFFFFF"/>
              </w:rPr>
              <w:t xml:space="preserve">good </w:t>
            </w:r>
            <w:r w:rsidR="00FA4235">
              <w:rPr>
                <w:i/>
                <w:color w:val="000000" w:themeColor="text1"/>
                <w:shd w:val="clear" w:color="auto" w:fill="FFFFFF"/>
              </w:rPr>
              <w:t>developed</w:t>
            </w:r>
            <w:r>
              <w:rPr>
                <w:i/>
                <w:color w:val="000000" w:themeColor="text1"/>
                <w:shd w:val="clear" w:color="auto" w:fill="FFFFFF"/>
              </w:rPr>
              <w:t xml:space="preserve"> area of </w:t>
            </w:r>
            <w:r w:rsidR="00FA4235">
              <w:rPr>
                <w:i/>
                <w:color w:val="000000" w:themeColor="text1"/>
                <w:shd w:val="clear" w:color="auto" w:fill="FFFFFF"/>
              </w:rPr>
              <w:t xml:space="preserve">Sector 54, </w:t>
            </w:r>
            <w:proofErr w:type="spellStart"/>
            <w:r w:rsidR="00FA4235">
              <w:rPr>
                <w:i/>
                <w:color w:val="000000" w:themeColor="text1"/>
                <w:shd w:val="clear" w:color="auto" w:fill="FFFFFF"/>
              </w:rPr>
              <w:t>Gurugram</w:t>
            </w:r>
            <w:proofErr w:type="spellEnd"/>
            <w:r w:rsidR="00FA4235">
              <w:rPr>
                <w:i/>
                <w:color w:val="000000" w:themeColor="text1"/>
                <w:shd w:val="clear" w:color="auto" w:fill="FFFFFF"/>
              </w:rPr>
              <w:t>.</w:t>
            </w:r>
          </w:p>
          <w:p w:rsidR="0077167B" w:rsidRDefault="0077167B" w:rsidP="0077167B">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Pr>
                <w:i/>
                <w:color w:val="000000" w:themeColor="text1"/>
                <w:shd w:val="clear" w:color="auto" w:fill="FFFFFF"/>
              </w:rPr>
              <w:t xml:space="preserve">and supply </w:t>
            </w:r>
            <w:r w:rsidRPr="00AA3144">
              <w:rPr>
                <w:i/>
                <w:color w:val="000000" w:themeColor="text1"/>
                <w:shd w:val="clear" w:color="auto" w:fill="FFFFFF"/>
              </w:rPr>
              <w:t xml:space="preserve">of the </w:t>
            </w:r>
            <w:r>
              <w:rPr>
                <w:i/>
                <w:color w:val="000000" w:themeColor="text1"/>
                <w:shd w:val="clear" w:color="auto" w:fill="FFFFFF"/>
              </w:rPr>
              <w:t xml:space="preserve">Property </w:t>
            </w:r>
            <w:r w:rsidRPr="00AA3144">
              <w:rPr>
                <w:i/>
                <w:color w:val="000000" w:themeColor="text1"/>
                <w:shd w:val="clear" w:color="auto" w:fill="FFFFFF"/>
              </w:rPr>
              <w:t xml:space="preserve">in </w:t>
            </w:r>
            <w:r>
              <w:rPr>
                <w:i/>
                <w:color w:val="000000" w:themeColor="text1"/>
                <w:shd w:val="clear" w:color="auto" w:fill="FFFFFF"/>
              </w:rPr>
              <w:t xml:space="preserve">the </w:t>
            </w:r>
            <w:r w:rsidRPr="00AA3144">
              <w:rPr>
                <w:i/>
                <w:color w:val="000000" w:themeColor="text1"/>
                <w:shd w:val="clear" w:color="auto" w:fill="FFFFFF"/>
              </w:rPr>
              <w:t xml:space="preserve">locality is </w:t>
            </w:r>
            <w:r>
              <w:rPr>
                <w:i/>
                <w:color w:val="000000" w:themeColor="text1"/>
                <w:shd w:val="clear" w:color="auto" w:fill="FFFFFF"/>
              </w:rPr>
              <w:t>good</w:t>
            </w:r>
          </w:p>
          <w:p w:rsidR="0077167B" w:rsidRDefault="0077167B" w:rsidP="0077167B">
            <w:pPr>
              <w:pStyle w:val="NoSpacing"/>
              <w:numPr>
                <w:ilvl w:val="0"/>
                <w:numId w:val="38"/>
              </w:numPr>
              <w:spacing w:line="276" w:lineRule="auto"/>
              <w:jc w:val="both"/>
              <w:rPr>
                <w:i/>
                <w:color w:val="000000" w:themeColor="text1"/>
                <w:shd w:val="clear" w:color="auto" w:fill="FFFFFF"/>
              </w:rPr>
            </w:pPr>
            <w:r>
              <w:rPr>
                <w:i/>
                <w:color w:val="000000" w:themeColor="text1"/>
                <w:shd w:val="clear" w:color="auto" w:fill="FFFFFF"/>
              </w:rPr>
              <w:t xml:space="preserve">The circle rate for residential land in subject locality is </w:t>
            </w:r>
            <w:proofErr w:type="gramStart"/>
            <w:r w:rsidR="006E1019" w:rsidRPr="006E1019">
              <w:rPr>
                <w:i/>
                <w:color w:val="000000" w:themeColor="text1"/>
                <w:shd w:val="clear" w:color="auto" w:fill="FFFFFF"/>
              </w:rPr>
              <w:t>Rs.6</w:t>
            </w:r>
            <w:r w:rsidRPr="006E1019">
              <w:rPr>
                <w:i/>
                <w:color w:val="000000" w:themeColor="text1"/>
                <w:shd w:val="clear" w:color="auto" w:fill="FFFFFF"/>
              </w:rPr>
              <w:t>0,000</w:t>
            </w:r>
            <w:proofErr w:type="gramEnd"/>
            <w:r w:rsidR="00A66C33">
              <w:rPr>
                <w:i/>
                <w:color w:val="000000" w:themeColor="text1"/>
                <w:shd w:val="clear" w:color="auto" w:fill="FFFFFF"/>
              </w:rPr>
              <w:t>/-</w:t>
            </w:r>
            <w:r w:rsidRPr="006E1019">
              <w:rPr>
                <w:i/>
                <w:color w:val="000000" w:themeColor="text1"/>
                <w:shd w:val="clear" w:color="auto" w:fill="FFFFFF"/>
              </w:rPr>
              <w:t xml:space="preserve"> per  sq.</w:t>
            </w:r>
            <w:r w:rsidR="00A66C33">
              <w:rPr>
                <w:i/>
                <w:color w:val="000000" w:themeColor="text1"/>
                <w:shd w:val="clear" w:color="auto" w:fill="FFFFFF"/>
              </w:rPr>
              <w:t xml:space="preserve"> </w:t>
            </w:r>
            <w:r w:rsidRPr="006E1019">
              <w:rPr>
                <w:i/>
                <w:color w:val="000000" w:themeColor="text1"/>
                <w:shd w:val="clear" w:color="auto" w:fill="FFFFFF"/>
              </w:rPr>
              <w:t>yds</w:t>
            </w:r>
            <w:r w:rsidR="00A66C33">
              <w:rPr>
                <w:i/>
                <w:color w:val="000000" w:themeColor="text1"/>
                <w:shd w:val="clear" w:color="auto" w:fill="FFFFFF"/>
              </w:rPr>
              <w:t>.</w:t>
            </w:r>
          </w:p>
          <w:p w:rsidR="0077167B" w:rsidRPr="00EF69E4" w:rsidRDefault="0077167B" w:rsidP="0077167B">
            <w:pPr>
              <w:pStyle w:val="NoSpacing"/>
              <w:spacing w:line="276" w:lineRule="auto"/>
              <w:jc w:val="both"/>
              <w:rPr>
                <w:i/>
                <w:color w:val="000000" w:themeColor="text1"/>
                <w:shd w:val="clear" w:color="auto" w:fill="FFFFFF"/>
              </w:rPr>
            </w:pPr>
          </w:p>
          <w:p w:rsidR="0077167B" w:rsidRPr="00567B30" w:rsidRDefault="0077167B" w:rsidP="0077167B">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Pr>
                <w:i/>
                <w:color w:val="000000" w:themeColor="text1"/>
                <w:shd w:val="clear" w:color="auto" w:fill="FFFFFF"/>
              </w:rPr>
              <w:t xml:space="preserve">residential property </w:t>
            </w:r>
            <w:r w:rsidRPr="00567B30">
              <w:rPr>
                <w:i/>
                <w:color w:val="000000" w:themeColor="text1"/>
                <w:shd w:val="clear" w:color="auto" w:fill="FFFFFF"/>
              </w:rPr>
              <w:t>in this locality i</w:t>
            </w:r>
            <w:r w:rsidR="00A66C33">
              <w:rPr>
                <w:i/>
                <w:color w:val="000000" w:themeColor="text1"/>
                <w:shd w:val="clear" w:color="auto" w:fill="FFFFFF"/>
              </w:rPr>
              <w:t>s approx. Rs.1,50,000 to Rs.1,8</w:t>
            </w:r>
            <w:r w:rsidR="00FA4235">
              <w:rPr>
                <w:i/>
                <w:color w:val="000000" w:themeColor="text1"/>
                <w:shd w:val="clear" w:color="auto" w:fill="FFFFFF"/>
              </w:rPr>
              <w:t>0</w:t>
            </w:r>
            <w:r>
              <w:rPr>
                <w:i/>
                <w:color w:val="000000" w:themeColor="text1"/>
                <w:shd w:val="clear" w:color="auto" w:fill="FFFFFF"/>
              </w:rPr>
              <w:t xml:space="preserve">,000 per </w:t>
            </w:r>
            <w:proofErr w:type="spellStart"/>
            <w:r>
              <w:rPr>
                <w:i/>
                <w:color w:val="000000" w:themeColor="text1"/>
                <w:shd w:val="clear" w:color="auto" w:fill="FFFFFF"/>
              </w:rPr>
              <w:t>sq</w:t>
            </w:r>
            <w:proofErr w:type="spellEnd"/>
            <w:r>
              <w:rPr>
                <w:i/>
                <w:color w:val="000000" w:themeColor="text1"/>
                <w:shd w:val="clear" w:color="auto" w:fill="FFFFFF"/>
              </w:rPr>
              <w:t xml:space="preserve"> yds</w:t>
            </w:r>
            <w:r w:rsidRPr="00567B30">
              <w:rPr>
                <w:i/>
                <w:color w:val="000000" w:themeColor="text1"/>
                <w:shd w:val="clear" w:color="auto" w:fill="FFFFFF"/>
              </w:rPr>
              <w:t xml:space="preserve">. which depends upon the plot size, shape, frontage, approach road width and its location. </w:t>
            </w:r>
            <w:r>
              <w:rPr>
                <w:i/>
                <w:color w:val="000000" w:themeColor="text1"/>
                <w:shd w:val="clear" w:color="auto" w:fill="FFFFFF"/>
              </w:rPr>
              <w:t>Considering th</w:t>
            </w:r>
            <w:r w:rsidR="00FA4235">
              <w:rPr>
                <w:i/>
                <w:color w:val="000000" w:themeColor="text1"/>
                <w:shd w:val="clear" w:color="auto" w:fill="FFFFFF"/>
              </w:rPr>
              <w:t xml:space="preserve">e </w:t>
            </w:r>
            <w:r w:rsidR="00A66C33">
              <w:rPr>
                <w:i/>
                <w:color w:val="000000" w:themeColor="text1"/>
                <w:shd w:val="clear" w:color="auto" w:fill="FFFFFF"/>
              </w:rPr>
              <w:t>above mentioned factors</w:t>
            </w:r>
            <w:r w:rsidR="00FA4235">
              <w:rPr>
                <w:i/>
                <w:color w:val="000000" w:themeColor="text1"/>
                <w:shd w:val="clear" w:color="auto" w:fill="FFFFFF"/>
              </w:rPr>
              <w:t xml:space="preserve"> </w:t>
            </w:r>
            <w:r>
              <w:rPr>
                <w:i/>
                <w:color w:val="000000" w:themeColor="text1"/>
                <w:shd w:val="clear" w:color="auto" w:fill="FFFFFF"/>
              </w:rPr>
              <w:t xml:space="preserve">of the property </w:t>
            </w:r>
            <w:r w:rsidR="00A66C33">
              <w:rPr>
                <w:i/>
                <w:color w:val="000000" w:themeColor="text1"/>
                <w:shd w:val="clear" w:color="auto" w:fill="FFFFFF"/>
              </w:rPr>
              <w:t xml:space="preserve">we have adopted </w:t>
            </w:r>
            <w:r w:rsidRPr="00567B30">
              <w:rPr>
                <w:b/>
                <w:i/>
                <w:color w:val="000000" w:themeColor="text1"/>
                <w:shd w:val="clear" w:color="auto" w:fill="FFFFFF"/>
              </w:rPr>
              <w:t>Rs</w:t>
            </w:r>
            <w:r>
              <w:rPr>
                <w:b/>
                <w:i/>
                <w:color w:val="000000" w:themeColor="text1"/>
                <w:shd w:val="clear" w:color="auto" w:fill="FFFFFF"/>
              </w:rPr>
              <w:t>.</w:t>
            </w:r>
            <w:r w:rsidR="00FA4235">
              <w:rPr>
                <w:b/>
                <w:i/>
                <w:color w:val="000000" w:themeColor="text1"/>
                <w:shd w:val="clear" w:color="auto" w:fill="FFFFFF"/>
              </w:rPr>
              <w:t>1,6</w:t>
            </w:r>
            <w:r w:rsidR="00A66C33">
              <w:rPr>
                <w:b/>
                <w:i/>
                <w:color w:val="000000" w:themeColor="text1"/>
                <w:shd w:val="clear" w:color="auto" w:fill="FFFFFF"/>
              </w:rPr>
              <w:t>5</w:t>
            </w:r>
            <w:r w:rsidR="00FA4235">
              <w:rPr>
                <w:b/>
                <w:i/>
                <w:color w:val="000000" w:themeColor="text1"/>
                <w:shd w:val="clear" w:color="auto" w:fill="FFFFFF"/>
              </w:rPr>
              <w:t>,</w:t>
            </w:r>
            <w:r>
              <w:rPr>
                <w:b/>
                <w:i/>
                <w:color w:val="000000" w:themeColor="text1"/>
                <w:shd w:val="clear" w:color="auto" w:fill="FFFFFF"/>
              </w:rPr>
              <w:t>000</w:t>
            </w:r>
            <w:r w:rsidR="00A66C33">
              <w:rPr>
                <w:b/>
                <w:i/>
                <w:color w:val="000000" w:themeColor="text1"/>
                <w:shd w:val="clear" w:color="auto" w:fill="FFFFFF"/>
              </w:rPr>
              <w:t>/-</w:t>
            </w:r>
            <w:r>
              <w:rPr>
                <w:b/>
                <w:i/>
                <w:color w:val="000000" w:themeColor="text1"/>
                <w:shd w:val="clear" w:color="auto" w:fill="FFFFFF"/>
              </w:rPr>
              <w:t xml:space="preserve"> </w:t>
            </w:r>
            <w:r w:rsidR="00A66C33">
              <w:rPr>
                <w:b/>
                <w:i/>
                <w:color w:val="000000" w:themeColor="text1"/>
                <w:shd w:val="clear" w:color="auto" w:fill="FFFFFF"/>
              </w:rPr>
              <w:t xml:space="preserve">per sq. yd. </w:t>
            </w:r>
            <w:r w:rsidRPr="00567B30">
              <w:rPr>
                <w:i/>
                <w:color w:val="000000" w:themeColor="text1"/>
                <w:shd w:val="clear" w:color="auto" w:fill="FFFFFF"/>
              </w:rPr>
              <w:t>which seems to be reasonable in our view.</w:t>
            </w:r>
          </w:p>
          <w:p w:rsidR="0077167B" w:rsidRPr="009876BC" w:rsidRDefault="0077167B" w:rsidP="0077167B">
            <w:pPr>
              <w:pStyle w:val="NoSpacing"/>
              <w:spacing w:line="276" w:lineRule="auto"/>
              <w:jc w:val="both"/>
              <w:rPr>
                <w:highlight w:val="yellow"/>
              </w:rPr>
            </w:pPr>
          </w:p>
          <w:p w:rsidR="00F1344B" w:rsidRPr="00FE3905" w:rsidRDefault="0077167B" w:rsidP="0077167B">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44533" w:rsidRPr="00E44533" w:rsidRDefault="00B62659" w:rsidP="004F3DC4">
            <w:pPr>
              <w:pStyle w:val="NoSpacing"/>
              <w:spacing w:line="276" w:lineRule="auto"/>
              <w:jc w:val="both"/>
              <w:rPr>
                <w:b/>
              </w:rPr>
            </w:pPr>
            <w:r>
              <w:rPr>
                <w:b/>
              </w:rPr>
              <w:t xml:space="preserve">Please see the attached </w:t>
            </w:r>
            <w:r w:rsidR="008A3165">
              <w:rPr>
                <w:b/>
              </w:rPr>
              <w:t xml:space="preserve">sheet </w:t>
            </w:r>
            <w:r w:rsidR="004F3DC4">
              <w:rPr>
                <w:b/>
              </w:rPr>
              <w:t xml:space="preserve">of Circle rate </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724FB1" w:rsidRDefault="003B6D43" w:rsidP="00B62659">
            <w:pPr>
              <w:pStyle w:val="NoSpacing"/>
              <w:spacing w:line="276" w:lineRule="auto"/>
              <w:rPr>
                <w:color w:val="000000" w:themeColor="text1"/>
                <w:shd w:val="clear" w:color="auto" w:fill="FFFFFF"/>
              </w:rPr>
            </w:pPr>
            <w:r>
              <w:rPr>
                <w:b/>
              </w:rPr>
              <w:t xml:space="preserve">Please see the attached </w:t>
            </w:r>
            <w:r w:rsidR="00B62659">
              <w:rPr>
                <w:b/>
              </w:rPr>
              <w:t xml:space="preserve">sheet </w:t>
            </w:r>
            <w:r w:rsidR="004F3DC4">
              <w:rPr>
                <w:b/>
              </w:rPr>
              <w:t xml:space="preserve">of Fair Value sheet </w:t>
            </w:r>
            <w:r w:rsidR="00B62659">
              <w:rPr>
                <w:b/>
              </w:rPr>
              <w:t>below</w:t>
            </w:r>
          </w:p>
        </w:tc>
      </w:tr>
      <w:tr w:rsidR="00562090" w:rsidRPr="006F6AD9" w:rsidTr="00D727D5">
        <w:trPr>
          <w:trHeight w:val="77"/>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E44533" w:rsidRPr="00724FB1" w:rsidRDefault="004F3DC4" w:rsidP="008D7AE1">
            <w:pPr>
              <w:pStyle w:val="NoSpacing"/>
              <w:rPr>
                <w:b/>
              </w:rPr>
            </w:pPr>
            <w:r>
              <w:rPr>
                <w:b/>
              </w:rPr>
              <w:t>Please see the attached sheet of Fair Value sheet below</w:t>
            </w:r>
          </w:p>
        </w:tc>
      </w:tr>
    </w:tbl>
    <w:p w:rsidR="008A3165" w:rsidRDefault="008A3165" w:rsidP="008A3165"/>
    <w:p w:rsidR="008A3165" w:rsidRPr="004F3DC4" w:rsidRDefault="008A3165" w:rsidP="004F3DC4">
      <w:pPr>
        <w:pStyle w:val="ListParagraph"/>
        <w:numPr>
          <w:ilvl w:val="0"/>
          <w:numId w:val="42"/>
        </w:numPr>
        <w:ind w:left="-284" w:firstLine="0"/>
        <w:rPr>
          <w:b/>
          <w:u w:val="single"/>
        </w:rPr>
      </w:pPr>
      <w:r w:rsidRPr="004F3DC4">
        <w:rPr>
          <w:b/>
          <w:u w:val="single"/>
        </w:rPr>
        <w:t>Circle rate</w:t>
      </w:r>
      <w:r w:rsidR="004F3DC4">
        <w:rPr>
          <w:b/>
          <w:u w:val="single"/>
        </w:rPr>
        <w:t>:</w:t>
      </w:r>
    </w:p>
    <w:p w:rsidR="008A3165" w:rsidRDefault="008A3165" w:rsidP="004F3DC4">
      <w:pPr>
        <w:jc w:val="right"/>
      </w:pPr>
    </w:p>
    <w:p w:rsidR="008A3165" w:rsidRDefault="00611BDB" w:rsidP="008A3165">
      <w:pPr>
        <w:jc w:val="center"/>
      </w:pPr>
      <w:r w:rsidRPr="00611BDB">
        <w:drawing>
          <wp:inline distT="0" distB="0" distL="0" distR="0">
            <wp:extent cx="4992847" cy="21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7249" cy="2167543"/>
                    </a:xfrm>
                    <a:prstGeom prst="rect">
                      <a:avLst/>
                    </a:prstGeom>
                    <a:noFill/>
                    <a:ln>
                      <a:noFill/>
                    </a:ln>
                  </pic:spPr>
                </pic:pic>
              </a:graphicData>
            </a:graphic>
          </wp:inline>
        </w:drawing>
      </w:r>
    </w:p>
    <w:p w:rsidR="004F3DC4" w:rsidRDefault="004F3DC4" w:rsidP="008A3165">
      <w:pPr>
        <w:jc w:val="center"/>
      </w:pPr>
    </w:p>
    <w:p w:rsidR="008A3165" w:rsidRDefault="008A3165" w:rsidP="008A3165">
      <w:pPr>
        <w:jc w:val="center"/>
      </w:pPr>
    </w:p>
    <w:p w:rsidR="008A3165" w:rsidRPr="004F3DC4" w:rsidRDefault="004F3DC4" w:rsidP="004F3DC4">
      <w:pPr>
        <w:pStyle w:val="ListParagraph"/>
        <w:numPr>
          <w:ilvl w:val="0"/>
          <w:numId w:val="42"/>
        </w:numPr>
        <w:ind w:left="142"/>
        <w:rPr>
          <w:b/>
          <w:u w:val="single"/>
        </w:rPr>
      </w:pPr>
      <w:r w:rsidRPr="004F3DC4">
        <w:rPr>
          <w:b/>
          <w:u w:val="single"/>
        </w:rPr>
        <w:t xml:space="preserve">Fair Value </w:t>
      </w:r>
      <w:r>
        <w:rPr>
          <w:b/>
          <w:u w:val="single"/>
        </w:rPr>
        <w:t>:</w:t>
      </w:r>
    </w:p>
    <w:p w:rsidR="00611BDB" w:rsidRDefault="00611BDB" w:rsidP="00611BDB">
      <w:pPr>
        <w:ind w:left="-630" w:firstLine="283"/>
        <w:jc w:val="center"/>
      </w:pPr>
      <w:r w:rsidRPr="00611BDB">
        <w:drawing>
          <wp:inline distT="0" distB="0" distL="0" distR="0">
            <wp:extent cx="5303061" cy="19591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9087" cy="1965077"/>
                    </a:xfrm>
                    <a:prstGeom prst="rect">
                      <a:avLst/>
                    </a:prstGeom>
                    <a:noFill/>
                    <a:ln>
                      <a:noFill/>
                    </a:ln>
                  </pic:spPr>
                </pic:pic>
              </a:graphicData>
            </a:graphic>
          </wp:inline>
        </w:drawing>
      </w:r>
    </w:p>
    <w:p w:rsidR="008A3165" w:rsidRDefault="00611BDB" w:rsidP="00611BD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C384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B6D43">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3B6D43" w:rsidP="00562090">
            <w:pPr>
              <w:pStyle w:val="NoSpacing"/>
              <w:spacing w:line="276" w:lineRule="auto"/>
              <w:jc w:val="both"/>
            </w:pPr>
            <w:r>
              <w:t>Vacant Plot</w:t>
            </w:r>
            <w:r w:rsidR="00FC46CA">
              <w:t xml:space="preserve"> </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DC384F"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Only vacant land, no construction done.</w:t>
                </w:r>
              </w:sdtContent>
            </w:sdt>
            <w:r w:rsidR="003E7F76">
              <w:rPr>
                <w:szCs w:val="20"/>
              </w:rPr>
              <w:t xml:space="preserve"> &amp; </w:t>
            </w:r>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 xml:space="preserve">     </w:t>
                </w:r>
              </w:sdtContent>
            </w:sdt>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3B6D43" w:rsidP="003B6D43">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656422" w:rsidRDefault="003B6D43" w:rsidP="00BF035E">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Plinth area floor-wise</w:t>
            </w:r>
          </w:p>
        </w:tc>
        <w:tc>
          <w:tcPr>
            <w:tcW w:w="5536" w:type="dxa"/>
          </w:tcPr>
          <w:p w:rsidR="00BF035E" w:rsidRDefault="003B6D43" w:rsidP="00650028">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B6D43" w:rsidP="00562090">
            <w:pPr>
              <w:pStyle w:val="NoSpacing"/>
              <w:spacing w:line="276" w:lineRule="auto"/>
              <w:jc w:val="both"/>
            </w:pPr>
            <w:r>
              <w:t>Vacant Plot</w:t>
            </w:r>
          </w:p>
        </w:tc>
      </w:tr>
      <w:tr w:rsidR="00E44533" w:rsidRPr="009509E5" w:rsidTr="00C60E5F">
        <w:trPr>
          <w:trHeight w:val="70"/>
          <w:jc w:val="center"/>
        </w:trPr>
        <w:tc>
          <w:tcPr>
            <w:tcW w:w="913" w:type="dxa"/>
            <w:vMerge/>
          </w:tcPr>
          <w:p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DC384F"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Content>
                <w:r w:rsidR="003B6D43">
                  <w:t xml:space="preserve">     </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DC384F"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DC384F"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AA3144">
                  <w:rPr>
                    <w:lang w:val="en-IN" w:eastAsia="en-IN"/>
                  </w:rPr>
                  <w:t>Cannot comment since no approved map given to us</w:t>
                </w:r>
              </w:sdtContent>
            </w:sdt>
            <w:r w:rsidR="00656422">
              <w:rPr>
                <w:lang w:val="en-IN" w:eastAsia="en-IN"/>
              </w:rPr>
              <w:t xml:space="preserve"> </w:t>
            </w:r>
          </w:p>
        </w:tc>
      </w:tr>
      <w:tr w:rsidR="00D727D5" w:rsidRPr="009509E5" w:rsidTr="00CF586F">
        <w:trPr>
          <w:trHeight w:val="268"/>
          <w:jc w:val="center"/>
        </w:trPr>
        <w:tc>
          <w:tcPr>
            <w:tcW w:w="913" w:type="dxa"/>
            <w:vMerge w:val="restart"/>
            <w:tcBorders>
              <w:top w:val="single" w:sz="8" w:space="0" w:color="auto"/>
            </w:tcBorders>
          </w:tcPr>
          <w:p w:rsidR="00D727D5" w:rsidRPr="00524451" w:rsidRDefault="00D727D5" w:rsidP="00540F48">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rsidR="00D727D5" w:rsidRPr="00E939A0" w:rsidRDefault="003B6D43" w:rsidP="00C969E4">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rsidRPr="004359CA">
              <w:t>Is Building as per approved Map</w:t>
            </w:r>
          </w:p>
        </w:tc>
        <w:tc>
          <w:tcPr>
            <w:tcW w:w="5536" w:type="dxa"/>
          </w:tcPr>
          <w:p w:rsidR="00D727D5" w:rsidRPr="00E939A0" w:rsidRDefault="003B6D43" w:rsidP="00A96775">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rsidR="00D727D5" w:rsidRPr="00E939A0" w:rsidRDefault="003B6D43" w:rsidP="00744DD9">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Default="00D727D5"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D727D5" w:rsidRPr="00E939A0" w:rsidRDefault="00D727D5" w:rsidP="00C33E9D">
            <w:pPr>
              <w:pStyle w:val="NoSpacing"/>
              <w:rPr>
                <w:lang w:val="en-IN" w:eastAsia="en-IN"/>
              </w:rPr>
            </w:pPr>
            <w:r>
              <w:rPr>
                <w:lang w:val="en-IN" w:eastAsia="en-IN"/>
              </w:rPr>
              <w:t>No</w:t>
            </w:r>
          </w:p>
        </w:tc>
      </w:tr>
      <w:tr w:rsidR="00D727D5" w:rsidRPr="009509E5" w:rsidTr="00404F2E">
        <w:trPr>
          <w:trHeight w:val="653"/>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D727D5" w:rsidRPr="00E939A0" w:rsidRDefault="00C969E4" w:rsidP="00BF035E">
            <w:pPr>
              <w:pStyle w:val="NoSpacing"/>
              <w:spacing w:line="276" w:lineRule="auto"/>
              <w:jc w:val="both"/>
              <w:rPr>
                <w:lang w:val="en-IN" w:eastAsia="en-IN"/>
              </w:rPr>
            </w:pPr>
            <w:r w:rsidRPr="00C969E4">
              <w:t>Approved Map Not Provided to us.</w:t>
            </w:r>
          </w:p>
        </w:tc>
      </w:tr>
      <w:tr w:rsidR="00D727D5" w:rsidRPr="009509E5" w:rsidTr="00404F2E">
        <w:trPr>
          <w:trHeight w:val="247"/>
          <w:jc w:val="center"/>
        </w:trPr>
        <w:tc>
          <w:tcPr>
            <w:tcW w:w="913" w:type="dxa"/>
            <w:vMerge w:val="restart"/>
          </w:tcPr>
          <w:p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Market Value of Structure</w:t>
            </w:r>
          </w:p>
        </w:tc>
        <w:tc>
          <w:tcPr>
            <w:tcW w:w="5536" w:type="dxa"/>
          </w:tcPr>
          <w:p w:rsidR="00C969E4" w:rsidRPr="00611BDB" w:rsidRDefault="003B6D43" w:rsidP="004A6901">
            <w:pPr>
              <w:pStyle w:val="NoSpacing"/>
              <w:spacing w:line="276" w:lineRule="auto"/>
              <w:jc w:val="both"/>
            </w:pPr>
            <w:r w:rsidRPr="00611BDB">
              <w:t>NA</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Government Guideline Value of Structure</w:t>
            </w:r>
          </w:p>
        </w:tc>
        <w:tc>
          <w:tcPr>
            <w:tcW w:w="5536" w:type="dxa"/>
          </w:tcPr>
          <w:p w:rsidR="00507E1D" w:rsidRPr="00611BDB" w:rsidRDefault="003B6D43" w:rsidP="003B6D43">
            <w:pPr>
              <w:pStyle w:val="NoSpacing"/>
              <w:spacing w:line="276" w:lineRule="auto"/>
              <w:jc w:val="both"/>
            </w:pPr>
            <w:r w:rsidRPr="00611BDB">
              <w:t>NA</w:t>
            </w:r>
          </w:p>
        </w:tc>
      </w:tr>
    </w:tbl>
    <w:p w:rsidR="009A239C" w:rsidRDefault="009A239C" w:rsidP="004F3DC4">
      <w:pPr>
        <w:ind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990A9E"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744DD9"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3B6D43"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B6D43" w:rsidP="00990A9E">
            <w:pPr>
              <w:widowControl/>
              <w:autoSpaceDE/>
              <w:autoSpaceDN/>
              <w:spacing w:after="0" w:line="276" w:lineRule="auto"/>
              <w:jc w:val="center"/>
            </w:pPr>
            <w:r>
              <w:t>NA</w:t>
            </w:r>
          </w:p>
        </w:tc>
        <w:tc>
          <w:tcPr>
            <w:tcW w:w="2777" w:type="dxa"/>
            <w:shd w:val="clear" w:color="auto" w:fill="auto"/>
          </w:tcPr>
          <w:p w:rsidR="002D0067" w:rsidRPr="00473FE1" w:rsidRDefault="003B6D43" w:rsidP="00990A9E">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4A6901" w:rsidP="00915C56">
            <w:pPr>
              <w:widowControl/>
              <w:autoSpaceDE/>
              <w:autoSpaceDN/>
              <w:spacing w:after="0" w:line="276" w:lineRule="auto"/>
              <w:jc w:val="center"/>
            </w:pPr>
            <w:r>
              <w:t>NA</w:t>
            </w:r>
          </w:p>
        </w:tc>
        <w:tc>
          <w:tcPr>
            <w:tcW w:w="2777" w:type="dxa"/>
            <w:shd w:val="clear" w:color="auto" w:fill="auto"/>
          </w:tcPr>
          <w:p w:rsidR="002D0067" w:rsidRPr="003802C9" w:rsidRDefault="004A6901"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B05545" w:rsidP="00744DD9">
            <w:pPr>
              <w:widowControl/>
              <w:autoSpaceDE/>
              <w:autoSpaceDN/>
              <w:spacing w:after="0" w:line="276" w:lineRule="auto"/>
              <w:jc w:val="center"/>
            </w:pPr>
            <w:r>
              <w:t>NA</w:t>
            </w:r>
          </w:p>
        </w:tc>
        <w:tc>
          <w:tcPr>
            <w:tcW w:w="2777" w:type="dxa"/>
            <w:shd w:val="clear" w:color="auto" w:fill="auto"/>
          </w:tcPr>
          <w:p w:rsidR="002D0067" w:rsidRPr="00473FE1" w:rsidRDefault="00B05545" w:rsidP="002D0067">
            <w:pPr>
              <w:widowControl/>
              <w:autoSpaceDE/>
              <w:autoSpaceDN/>
              <w:spacing w:after="0" w:line="276" w:lineRule="auto"/>
              <w:jc w:val="center"/>
            </w:pPr>
            <w:r>
              <w:t>NA</w:t>
            </w:r>
          </w:p>
        </w:tc>
      </w:tr>
    </w:tbl>
    <w:p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4A6901"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A6901" w:rsidRDefault="00B05545" w:rsidP="004B1888">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4A690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3B6D43" w:rsidP="00AA3144">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4A6901" w:rsidP="002D0067">
            <w:pPr>
              <w:widowControl/>
              <w:autoSpaceDE/>
              <w:autoSpaceDN/>
              <w:spacing w:after="0" w:line="276" w:lineRule="auto"/>
              <w:jc w:val="center"/>
            </w:pPr>
            <w:r>
              <w:t>--</w:t>
            </w:r>
          </w:p>
        </w:tc>
        <w:tc>
          <w:tcPr>
            <w:tcW w:w="2777" w:type="dxa"/>
            <w:shd w:val="clear" w:color="auto" w:fill="auto"/>
          </w:tcPr>
          <w:p w:rsidR="002D0067" w:rsidRPr="00473FE1" w:rsidRDefault="004A6901" w:rsidP="002D0067">
            <w:pPr>
              <w:widowControl/>
              <w:autoSpaceDE/>
              <w:autoSpaceDN/>
              <w:spacing w:after="0" w:line="276" w:lineRule="auto"/>
              <w:jc w:val="center"/>
            </w:pPr>
            <w:r>
              <w:t>--</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bl>
    <w:p w:rsidR="00723ECF" w:rsidRDefault="00723ECF"/>
    <w:p w:rsidR="009A239C" w:rsidRDefault="009A239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B1888"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B05545"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B6D43"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05545" w:rsidP="00915C56">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4B1888"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DC384F"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F1344B">
        <w:trPr>
          <w:trHeight w:val="58"/>
          <w:jc w:val="center"/>
        </w:trPr>
        <w:tc>
          <w:tcPr>
            <w:tcW w:w="1143" w:type="dxa"/>
            <w:vAlign w:val="center"/>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3B6D43" w:rsidRDefault="00611BDB" w:rsidP="005477B9">
            <w:pPr>
              <w:pStyle w:val="NoSpacing"/>
              <w:jc w:val="center"/>
              <w:rPr>
                <w:highlight w:val="yellow"/>
              </w:rPr>
            </w:pPr>
            <w:r>
              <w:rPr>
                <w:b/>
              </w:rPr>
              <w:t>Rs.</w:t>
            </w:r>
            <w:r w:rsidR="005477B9" w:rsidRPr="005477B9">
              <w:rPr>
                <w:b/>
              </w:rPr>
              <w:t>10,26,97,200</w:t>
            </w:r>
            <w:r>
              <w:rPr>
                <w:b/>
              </w:rPr>
              <w:t>/-</w:t>
            </w:r>
          </w:p>
        </w:tc>
        <w:tc>
          <w:tcPr>
            <w:tcW w:w="3610" w:type="dxa"/>
            <w:vAlign w:val="center"/>
          </w:tcPr>
          <w:p w:rsidR="00E4792C" w:rsidRPr="003B6D43" w:rsidRDefault="00B62659" w:rsidP="00611BDB">
            <w:pPr>
              <w:pStyle w:val="NoSpacing"/>
              <w:jc w:val="center"/>
              <w:rPr>
                <w:b/>
                <w:highlight w:val="yellow"/>
              </w:rPr>
            </w:pPr>
            <w:r>
              <w:rPr>
                <w:b/>
              </w:rPr>
              <w:t>Rs</w:t>
            </w:r>
            <w:r w:rsidR="00611BDB">
              <w:rPr>
                <w:b/>
              </w:rPr>
              <w:t>28,24,17,300/-</w:t>
            </w:r>
          </w:p>
        </w:tc>
      </w:tr>
      <w:tr w:rsidR="00E4792C" w:rsidRPr="00A77C76" w:rsidTr="00F1344B">
        <w:trPr>
          <w:trHeight w:val="58"/>
          <w:jc w:val="center"/>
        </w:trPr>
        <w:tc>
          <w:tcPr>
            <w:tcW w:w="1143" w:type="dxa"/>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DC384F"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5477B9" w:rsidRDefault="005477B9" w:rsidP="00D32613">
            <w:pPr>
              <w:pStyle w:val="NoSpacing"/>
              <w:jc w:val="center"/>
              <w:rPr>
                <w:b/>
              </w:rPr>
            </w:pPr>
            <w:r w:rsidRPr="005477B9">
              <w:rPr>
                <w:b/>
              </w:rPr>
              <w:t>NA</w:t>
            </w:r>
          </w:p>
        </w:tc>
        <w:tc>
          <w:tcPr>
            <w:tcW w:w="3610" w:type="dxa"/>
            <w:vAlign w:val="center"/>
          </w:tcPr>
          <w:p w:rsidR="00E4792C" w:rsidRPr="00B62659" w:rsidRDefault="00B62659" w:rsidP="00AB2C91">
            <w:pPr>
              <w:pStyle w:val="NoSpacing"/>
              <w:jc w:val="center"/>
              <w:rPr>
                <w:b/>
              </w:rPr>
            </w:pPr>
            <w:r w:rsidRPr="00B62659">
              <w:rPr>
                <w:b/>
              </w:rPr>
              <w:t>NA</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6548A5" w:rsidP="008D247D">
            <w:pPr>
              <w:jc w:val="center"/>
              <w:rPr>
                <w:b/>
              </w:rPr>
            </w:pPr>
            <w:r w:rsidRPr="00B62659">
              <w:rPr>
                <w:b/>
              </w:rPr>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F1344B">
        <w:trPr>
          <w:trHeight w:val="6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5477B9" w:rsidRDefault="00F1344B" w:rsidP="00F1344B">
            <w:pPr>
              <w:pStyle w:val="NoSpacing"/>
              <w:jc w:val="center"/>
            </w:pPr>
            <w:r w:rsidRPr="005477B9">
              <w:t>---</w:t>
            </w:r>
          </w:p>
        </w:tc>
        <w:tc>
          <w:tcPr>
            <w:tcW w:w="3610" w:type="dxa"/>
            <w:vAlign w:val="center"/>
          </w:tcPr>
          <w:p w:rsidR="00E4792C" w:rsidRPr="00B62659" w:rsidRDefault="00B05545" w:rsidP="00915C56">
            <w:pPr>
              <w:pStyle w:val="NoSpacing"/>
              <w:jc w:val="center"/>
            </w:pPr>
            <w:r w:rsidRPr="00B62659">
              <w:t>---</w:t>
            </w:r>
          </w:p>
        </w:tc>
      </w:tr>
      <w:tr w:rsidR="00E4792C" w:rsidRPr="00A77C76" w:rsidTr="00657301">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5477B9" w:rsidRDefault="005477B9" w:rsidP="00611BDB">
            <w:pPr>
              <w:pStyle w:val="NoSpacing"/>
              <w:jc w:val="center"/>
              <w:rPr>
                <w:b/>
              </w:rPr>
            </w:pPr>
            <w:r w:rsidRPr="005477B9">
              <w:rPr>
                <w:b/>
              </w:rPr>
              <w:t>Rs.10,26,97,200</w:t>
            </w:r>
            <w:r w:rsidR="00611BDB">
              <w:rPr>
                <w:b/>
              </w:rPr>
              <w:t>/-</w:t>
            </w:r>
          </w:p>
        </w:tc>
        <w:tc>
          <w:tcPr>
            <w:tcW w:w="3610" w:type="dxa"/>
            <w:vAlign w:val="center"/>
          </w:tcPr>
          <w:p w:rsidR="00E4792C" w:rsidRPr="003B6D43" w:rsidRDefault="00611BDB" w:rsidP="008D7AE1">
            <w:pPr>
              <w:pStyle w:val="NoSpacing"/>
              <w:jc w:val="center"/>
              <w:rPr>
                <w:b/>
                <w:highlight w:val="yellow"/>
              </w:rPr>
            </w:pPr>
            <w:r>
              <w:rPr>
                <w:b/>
              </w:rPr>
              <w:t>Rs28,24,17,300/-</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2D0067">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3B6D43" w:rsidRDefault="005477B9" w:rsidP="00657301">
            <w:pPr>
              <w:pStyle w:val="NoSpacing"/>
              <w:jc w:val="center"/>
              <w:rPr>
                <w:b/>
                <w:highlight w:val="yellow"/>
              </w:rPr>
            </w:pPr>
            <w:r w:rsidRPr="00E4792C">
              <w:rPr>
                <w:b/>
              </w:rPr>
              <w:t>----</w:t>
            </w:r>
          </w:p>
        </w:tc>
        <w:tc>
          <w:tcPr>
            <w:tcW w:w="3610" w:type="dxa"/>
            <w:vAlign w:val="center"/>
          </w:tcPr>
          <w:p w:rsidR="00E4792C" w:rsidRPr="00B62659" w:rsidRDefault="00611BDB" w:rsidP="00E161FC">
            <w:pPr>
              <w:pStyle w:val="NoSpacing"/>
              <w:jc w:val="center"/>
              <w:rPr>
                <w:b/>
              </w:rPr>
            </w:pPr>
            <w:r>
              <w:rPr>
                <w:b/>
              </w:rPr>
              <w:t>Rs28,24,17,300/-</w:t>
            </w:r>
          </w:p>
        </w:tc>
      </w:tr>
      <w:tr w:rsidR="00E4792C" w:rsidRPr="00A77C76" w:rsidTr="002D0067">
        <w:trPr>
          <w:trHeight w:val="323"/>
          <w:jc w:val="center"/>
        </w:trPr>
        <w:tc>
          <w:tcPr>
            <w:tcW w:w="1143" w:type="dxa"/>
            <w:vAlign w:val="center"/>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B62659" w:rsidRDefault="008D7AE1" w:rsidP="00B62659">
            <w:pPr>
              <w:pStyle w:val="NoSpacing"/>
              <w:jc w:val="center"/>
              <w:rPr>
                <w:b/>
              </w:rPr>
            </w:pPr>
            <w:r w:rsidRPr="00B62659">
              <w:rPr>
                <w:b/>
              </w:rPr>
              <w:t>Rs.</w:t>
            </w:r>
            <w:r w:rsidR="00611BDB">
              <w:rPr>
                <w:b/>
              </w:rPr>
              <w:t>28,24</w:t>
            </w:r>
            <w:r w:rsidR="00B62659">
              <w:rPr>
                <w:b/>
              </w:rPr>
              <w:t>,00,000</w:t>
            </w:r>
            <w:r w:rsidR="00611BDB">
              <w:rPr>
                <w:b/>
              </w:rPr>
              <w:t>/-</w:t>
            </w:r>
          </w:p>
        </w:tc>
      </w:tr>
      <w:tr w:rsidR="00E4792C" w:rsidRPr="00A77C76" w:rsidTr="002D0067">
        <w:trPr>
          <w:trHeight w:val="58"/>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D7AE1">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2F6978" w:rsidP="002F6978">
            <w:pPr>
              <w:spacing w:line="276" w:lineRule="auto"/>
              <w:jc w:val="center"/>
              <w:rPr>
                <w:b/>
              </w:rPr>
            </w:pPr>
            <w:r>
              <w:rPr>
                <w:b/>
              </w:rPr>
              <w:t>Rs.24,00,40,000/-</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B62659" w:rsidP="002F6978">
            <w:pPr>
              <w:spacing w:line="276" w:lineRule="auto"/>
              <w:jc w:val="center"/>
              <w:rPr>
                <w:b/>
              </w:rPr>
            </w:pPr>
            <w:r>
              <w:rPr>
                <w:b/>
              </w:rPr>
              <w:t>Rs.</w:t>
            </w:r>
            <w:r w:rsidR="002F6978">
              <w:rPr>
                <w:b/>
              </w:rPr>
              <w:t>21,18,00,000/-</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540F48">
            <w:pPr>
              <w:spacing w:line="276" w:lineRule="auto"/>
              <w:jc w:val="center"/>
            </w:pPr>
            <w:r w:rsidRPr="00887A8B">
              <w:t>NA</w:t>
            </w:r>
          </w:p>
        </w:tc>
        <w:tc>
          <w:tcPr>
            <w:tcW w:w="3610" w:type="dxa"/>
            <w:vAlign w:val="center"/>
          </w:tcPr>
          <w:p w:rsidR="00E4792C" w:rsidRPr="00B62659" w:rsidRDefault="008D247D" w:rsidP="00B44576">
            <w:pPr>
              <w:spacing w:line="276" w:lineRule="auto"/>
              <w:jc w:val="center"/>
              <w:rPr>
                <w:b/>
              </w:rPr>
            </w:pPr>
            <w:r w:rsidRPr="00B62659">
              <w:rPr>
                <w:b/>
              </w:rPr>
              <w:t>NA</w:t>
            </w:r>
          </w:p>
        </w:tc>
      </w:tr>
    </w:tbl>
    <w:p w:rsidR="00E4792C" w:rsidRDefault="00E4792C" w:rsidP="00E87F7B">
      <w:pPr>
        <w:pStyle w:val="BodyText"/>
        <w:spacing w:before="4"/>
        <w:rPr>
          <w:b/>
        </w:rPr>
      </w:pPr>
    </w:p>
    <w:p w:rsidR="00F1344B" w:rsidRPr="002F6978" w:rsidRDefault="00CF7F23" w:rsidP="002F6978">
      <w:pPr>
        <w:pStyle w:val="BodyText"/>
        <w:spacing w:before="4"/>
        <w:jc w:val="center"/>
        <w:rPr>
          <w:b/>
        </w:rPr>
      </w:pPr>
      <w:r w:rsidRPr="005477B9">
        <w:rPr>
          <w:b/>
        </w:rPr>
        <w:t>(</w:t>
      </w:r>
      <w:r w:rsidR="005477B9">
        <w:rPr>
          <w:b/>
        </w:rPr>
        <w:t xml:space="preserve">RUPEES </w:t>
      </w:r>
      <w:proofErr w:type="gramStart"/>
      <w:r w:rsidR="002F6978">
        <w:rPr>
          <w:b/>
        </w:rPr>
        <w:t>TWENTY EIGHT</w:t>
      </w:r>
      <w:proofErr w:type="gramEnd"/>
      <w:r w:rsidR="002F6978">
        <w:rPr>
          <w:b/>
        </w:rPr>
        <w:t xml:space="preserve"> CRORE</w:t>
      </w:r>
      <w:r w:rsidR="005477B9">
        <w:rPr>
          <w:b/>
        </w:rPr>
        <w:t xml:space="preserve"> </w:t>
      </w:r>
      <w:r w:rsidR="002F6978">
        <w:rPr>
          <w:b/>
        </w:rPr>
        <w:t>TWENTY FOUR</w:t>
      </w:r>
      <w:r w:rsidR="005477B9">
        <w:rPr>
          <w:b/>
        </w:rPr>
        <w:t xml:space="preserve"> </w:t>
      </w:r>
      <w:r w:rsidR="00340085" w:rsidRPr="005477B9">
        <w:rPr>
          <w:b/>
        </w:rPr>
        <w:t>LAKHS ONLY</w:t>
      </w:r>
      <w:r w:rsidRPr="005477B9">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2F6978" w:rsidRDefault="002F6978" w:rsidP="007D0417">
            <w:pPr>
              <w:pStyle w:val="ListParagraph"/>
              <w:numPr>
                <w:ilvl w:val="0"/>
                <w:numId w:val="40"/>
              </w:numPr>
              <w:spacing w:line="276" w:lineRule="auto"/>
              <w:ind w:left="425"/>
              <w:jc w:val="both"/>
              <w:rPr>
                <w:sz w:val="21"/>
                <w:szCs w:val="21"/>
              </w:rPr>
            </w:pPr>
            <w:r>
              <w:rPr>
                <w:sz w:val="21"/>
                <w:szCs w:val="21"/>
              </w:rPr>
              <w:t>We have done the valuation only for 5 plots as asked by the bank. However, the TIR provided to us is of 9 plots of same owner.</w:t>
            </w:r>
          </w:p>
          <w:p w:rsidR="002F6978" w:rsidRDefault="002F6978" w:rsidP="007D0417">
            <w:pPr>
              <w:pStyle w:val="ListParagraph"/>
              <w:numPr>
                <w:ilvl w:val="0"/>
                <w:numId w:val="40"/>
              </w:numPr>
              <w:spacing w:line="276" w:lineRule="auto"/>
              <w:ind w:left="425"/>
              <w:jc w:val="both"/>
              <w:rPr>
                <w:sz w:val="21"/>
                <w:szCs w:val="21"/>
              </w:rPr>
            </w:pPr>
            <w:r>
              <w:rPr>
                <w:sz w:val="21"/>
                <w:szCs w:val="21"/>
              </w:rPr>
              <w:t>The area of the 5 different plots considered for valuation is as per the details provided to us by the client.</w:t>
            </w:r>
          </w:p>
          <w:p w:rsidR="002F6978" w:rsidRDefault="002F6978" w:rsidP="007D0417">
            <w:pPr>
              <w:pStyle w:val="ListParagraph"/>
              <w:numPr>
                <w:ilvl w:val="0"/>
                <w:numId w:val="40"/>
              </w:numPr>
              <w:spacing w:line="276" w:lineRule="auto"/>
              <w:ind w:left="425"/>
              <w:jc w:val="both"/>
              <w:rPr>
                <w:sz w:val="21"/>
                <w:szCs w:val="21"/>
              </w:rPr>
            </w:pPr>
            <w:r>
              <w:rPr>
                <w:sz w:val="21"/>
                <w:szCs w:val="21"/>
              </w:rPr>
              <w:t>Out of 5 plots, 2 plots (C-153 &amp; C-154) are merged at site as no demarcation is done at the time of site survey.</w:t>
            </w:r>
          </w:p>
          <w:p w:rsidR="00F32387" w:rsidRPr="00912BAF" w:rsidRDefault="006B4C1A" w:rsidP="007D0417">
            <w:pPr>
              <w:pStyle w:val="ListParagraph"/>
              <w:numPr>
                <w:ilvl w:val="0"/>
                <w:numId w:val="40"/>
              </w:numPr>
              <w:spacing w:line="276" w:lineRule="auto"/>
              <w:ind w:left="425"/>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w:t>
            </w:r>
            <w:r w:rsidR="00F32387" w:rsidRPr="00912BAF">
              <w:rPr>
                <w:sz w:val="21"/>
                <w:szCs w:val="21"/>
              </w:rPr>
              <w:lastRenderedPageBreak/>
              <w:t xml:space="preserve">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7D0417">
            <w:pPr>
              <w:pStyle w:val="ListParagraph"/>
              <w:numPr>
                <w:ilvl w:val="0"/>
                <w:numId w:val="40"/>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5477B9" w:rsidRDefault="006971FD" w:rsidP="007D0417">
            <w:pPr>
              <w:pStyle w:val="ListParagraph"/>
              <w:numPr>
                <w:ilvl w:val="0"/>
                <w:numId w:val="40"/>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p w:rsidR="005477B9" w:rsidRPr="00CF6414" w:rsidRDefault="005477B9" w:rsidP="007D0417">
            <w:pPr>
              <w:pStyle w:val="ListParagraph"/>
              <w:numPr>
                <w:ilvl w:val="0"/>
                <w:numId w:val="40"/>
              </w:numPr>
              <w:spacing w:line="276" w:lineRule="auto"/>
              <w:ind w:left="425"/>
              <w:jc w:val="both"/>
              <w:rPr>
                <w:sz w:val="19"/>
                <w:szCs w:val="19"/>
              </w:rPr>
            </w:pPr>
            <w:r>
              <w:rPr>
                <w:sz w:val="21"/>
                <w:szCs w:val="21"/>
              </w:rPr>
              <w:t xml:space="preserve">All the plots pertaining to the M/s. Sun City Projects </w:t>
            </w:r>
            <w:proofErr w:type="spellStart"/>
            <w:r>
              <w:rPr>
                <w:sz w:val="21"/>
                <w:szCs w:val="21"/>
              </w:rPr>
              <w:t>Pvt</w:t>
            </w:r>
            <w:proofErr w:type="spellEnd"/>
            <w:r>
              <w:rPr>
                <w:sz w:val="21"/>
                <w:szCs w:val="21"/>
              </w:rPr>
              <w:t xml:space="preserve"> Ltd which has been considered for valuation are </w:t>
            </w:r>
            <w:r w:rsidR="00C7763F">
              <w:rPr>
                <w:sz w:val="21"/>
                <w:szCs w:val="21"/>
              </w:rPr>
              <w:t>not demarcated. Either the plots are demarcated with adjoining property by two side or not demarcated.</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10620" w:type="dxa"/>
            <w:gridSpan w:val="5"/>
          </w:tcPr>
          <w:p w:rsidR="004B69F2" w:rsidRPr="006470CA" w:rsidRDefault="004B69F2" w:rsidP="00695FE3">
            <w:pPr>
              <w:pStyle w:val="NoSpacing"/>
              <w:jc w:val="both"/>
            </w:pPr>
            <w:r w:rsidRPr="009708F8">
              <w:t xml:space="preserve">As a result </w:t>
            </w:r>
            <w:r w:rsidRPr="005477B9">
              <w:t>of my appraisal and analysis, it is my considered opinion that the present fair market value of the above property in the prevailing condition with aforesaid specifications</w:t>
            </w:r>
            <w:r w:rsidRPr="005477B9">
              <w:rPr>
                <w:spacing w:val="-18"/>
              </w:rPr>
              <w:t xml:space="preserve"> </w:t>
            </w:r>
            <w:r w:rsidRPr="005477B9">
              <w:t>is</w:t>
            </w:r>
            <w:r w:rsidRPr="005477B9">
              <w:rPr>
                <w:spacing w:val="-18"/>
              </w:rPr>
              <w:t xml:space="preserve"> </w:t>
            </w:r>
            <w:r w:rsidR="007F2212" w:rsidRPr="005477B9">
              <w:rPr>
                <w:b/>
              </w:rPr>
              <w:t>Rs.</w:t>
            </w:r>
            <w:r w:rsidR="006C2381">
              <w:rPr>
                <w:b/>
              </w:rPr>
              <w:t>28</w:t>
            </w:r>
            <w:r w:rsidR="00C7763F">
              <w:rPr>
                <w:b/>
              </w:rPr>
              <w:t>,</w:t>
            </w:r>
            <w:r w:rsidR="006C2381">
              <w:rPr>
                <w:b/>
              </w:rPr>
              <w:t>24</w:t>
            </w:r>
            <w:r w:rsidR="00C7763F">
              <w:rPr>
                <w:b/>
              </w:rPr>
              <w:t>,00,00</w:t>
            </w:r>
            <w:r w:rsidR="006B4C1A" w:rsidRPr="005477B9">
              <w:rPr>
                <w:b/>
              </w:rPr>
              <w:t xml:space="preserve"> </w:t>
            </w:r>
            <w:r w:rsidRPr="005477B9">
              <w:t>(R</w:t>
            </w:r>
            <w:r w:rsidR="009708F8" w:rsidRPr="005477B9">
              <w:t>upees</w:t>
            </w:r>
            <w:r w:rsidRPr="005477B9">
              <w:rPr>
                <w:u w:val="single"/>
              </w:rPr>
              <w:t xml:space="preserve"> </w:t>
            </w:r>
            <w:proofErr w:type="gramStart"/>
            <w:r w:rsidR="006C2381">
              <w:rPr>
                <w:u w:val="single"/>
              </w:rPr>
              <w:t>Twenty Eight</w:t>
            </w:r>
            <w:proofErr w:type="gramEnd"/>
            <w:r w:rsidR="006C2381">
              <w:rPr>
                <w:u w:val="single"/>
              </w:rPr>
              <w:t xml:space="preserve"> </w:t>
            </w:r>
            <w:r w:rsidR="00FF0034" w:rsidRPr="005477B9">
              <w:rPr>
                <w:u w:val="single"/>
              </w:rPr>
              <w:t xml:space="preserve">Crore </w:t>
            </w:r>
            <w:r w:rsidR="00C7763F">
              <w:rPr>
                <w:u w:val="single"/>
              </w:rPr>
              <w:t xml:space="preserve">Twenty </w:t>
            </w:r>
            <w:r w:rsidR="006C2381">
              <w:rPr>
                <w:u w:val="single"/>
              </w:rPr>
              <w:t>Four</w:t>
            </w:r>
            <w:r w:rsidR="00B05545" w:rsidRPr="005477B9">
              <w:rPr>
                <w:u w:val="single"/>
              </w:rPr>
              <w:t xml:space="preserve"> </w:t>
            </w:r>
            <w:r w:rsidR="00FF0034" w:rsidRPr="005477B9">
              <w:rPr>
                <w:u w:val="single"/>
              </w:rPr>
              <w:t>Lakhs</w:t>
            </w:r>
            <w:r w:rsidR="007C1131" w:rsidRPr="005477B9">
              <w:rPr>
                <w:u w:val="single"/>
              </w:rPr>
              <w:t xml:space="preserve"> </w:t>
            </w:r>
            <w:r w:rsidRPr="005477B9">
              <w:t>only). The Realizable value of the above property</w:t>
            </w:r>
            <w:r w:rsidRPr="005477B9">
              <w:rPr>
                <w:spacing w:val="-24"/>
              </w:rPr>
              <w:t xml:space="preserve"> </w:t>
            </w:r>
            <w:r w:rsidRPr="005477B9">
              <w:t>is</w:t>
            </w:r>
            <w:r w:rsidRPr="005477B9">
              <w:rPr>
                <w:spacing w:val="-6"/>
              </w:rPr>
              <w:t xml:space="preserve"> </w:t>
            </w:r>
            <w:r w:rsidR="006C2381">
              <w:rPr>
                <w:b/>
              </w:rPr>
              <w:t>Rs.24,00,40,000/-</w:t>
            </w:r>
            <w:r w:rsidR="006C2381" w:rsidRPr="005477B9">
              <w:t xml:space="preserve"> </w:t>
            </w:r>
            <w:r w:rsidRPr="005477B9">
              <w:t>(Rupees</w:t>
            </w:r>
            <w:r w:rsidRPr="005477B9">
              <w:rPr>
                <w:u w:val="single"/>
              </w:rPr>
              <w:t xml:space="preserve"> </w:t>
            </w:r>
            <w:proofErr w:type="gramStart"/>
            <w:r w:rsidR="00C7763F">
              <w:rPr>
                <w:u w:val="single"/>
              </w:rPr>
              <w:t xml:space="preserve">Twenty </w:t>
            </w:r>
            <w:r w:rsidR="006C2381">
              <w:rPr>
                <w:u w:val="single"/>
              </w:rPr>
              <w:t>Four</w:t>
            </w:r>
            <w:proofErr w:type="gramEnd"/>
            <w:r w:rsidR="00FF0034" w:rsidRPr="005477B9">
              <w:rPr>
                <w:u w:val="single"/>
              </w:rPr>
              <w:t xml:space="preserve"> Crore </w:t>
            </w:r>
            <w:r w:rsidR="006C2381">
              <w:rPr>
                <w:u w:val="single"/>
              </w:rPr>
              <w:t>Forty</w:t>
            </w:r>
            <w:r w:rsidR="00C7763F">
              <w:rPr>
                <w:u w:val="single"/>
              </w:rPr>
              <w:t xml:space="preserve"> Thousand</w:t>
            </w:r>
            <w:r w:rsidR="007F2212" w:rsidRPr="005477B9">
              <w:rPr>
                <w:u w:val="single"/>
              </w:rPr>
              <w:t xml:space="preserve"> </w:t>
            </w:r>
            <w:r w:rsidRPr="005477B9">
              <w:t>only). The book value of the above</w:t>
            </w:r>
            <w:r w:rsidRPr="005477B9">
              <w:rPr>
                <w:spacing w:val="20"/>
              </w:rPr>
              <w:t xml:space="preserve"> </w:t>
            </w:r>
            <w:r w:rsidRPr="005477B9">
              <w:t>property as</w:t>
            </w:r>
            <w:r w:rsidRPr="005477B9">
              <w:rPr>
                <w:spacing w:val="51"/>
              </w:rPr>
              <w:t xml:space="preserve"> </w:t>
            </w:r>
            <w:r w:rsidRPr="005477B9">
              <w:t>of</w:t>
            </w:r>
            <w:r w:rsidRPr="005477B9">
              <w:rPr>
                <w:u w:val="single"/>
              </w:rPr>
              <w:t xml:space="preserve"> </w:t>
            </w:r>
            <w:r w:rsidRPr="005477B9">
              <w:rPr>
                <w:u w:val="single"/>
              </w:rPr>
              <w:tab/>
            </w:r>
            <w:r w:rsidR="00E13224" w:rsidRPr="005477B9">
              <w:rPr>
                <w:u w:val="single"/>
              </w:rPr>
              <w:t>xxx</w:t>
            </w:r>
            <w:r w:rsidRPr="005477B9">
              <w:rPr>
                <w:u w:val="single"/>
              </w:rPr>
              <w:tab/>
            </w:r>
            <w:r w:rsidRPr="005477B9">
              <w:t>is</w:t>
            </w:r>
            <w:r w:rsidRPr="005477B9">
              <w:rPr>
                <w:spacing w:val="48"/>
              </w:rPr>
              <w:t xml:space="preserve"> </w:t>
            </w:r>
            <w:proofErr w:type="spellStart"/>
            <w:r w:rsidRPr="005477B9">
              <w:t>Rs</w:t>
            </w:r>
            <w:proofErr w:type="spellEnd"/>
            <w:r w:rsidRPr="005477B9">
              <w:t xml:space="preserve">. </w:t>
            </w:r>
            <w:r w:rsidRPr="005477B9">
              <w:rPr>
                <w:spacing w:val="-14"/>
              </w:rPr>
              <w:t xml:space="preserve"> </w:t>
            </w:r>
            <w:r w:rsidRPr="005477B9">
              <w:rPr>
                <w:u w:val="single"/>
              </w:rPr>
              <w:t xml:space="preserve"> </w:t>
            </w:r>
            <w:r w:rsidR="00E13224" w:rsidRPr="005477B9">
              <w:rPr>
                <w:u w:val="single"/>
              </w:rPr>
              <w:t>xxx</w:t>
            </w:r>
            <w:r w:rsidRPr="005477B9">
              <w:rPr>
                <w:u w:val="single"/>
              </w:rPr>
              <w:tab/>
            </w:r>
            <w:r w:rsidRPr="005477B9">
              <w:rPr>
                <w:u w:val="single"/>
              </w:rPr>
              <w:tab/>
            </w:r>
            <w:r w:rsidRPr="005477B9">
              <w:t>(Rupees</w:t>
            </w:r>
            <w:r w:rsidRPr="005477B9">
              <w:rPr>
                <w:u w:val="single"/>
              </w:rPr>
              <w:t xml:space="preserve"> </w:t>
            </w:r>
            <w:r w:rsidRPr="005477B9">
              <w:rPr>
                <w:u w:val="single"/>
              </w:rPr>
              <w:tab/>
            </w:r>
            <w:r w:rsidRPr="005477B9">
              <w:t xml:space="preserve">only) </w:t>
            </w:r>
            <w:r w:rsidRPr="005477B9">
              <w:rPr>
                <w:spacing w:val="26"/>
              </w:rPr>
              <w:t>and</w:t>
            </w:r>
            <w:r w:rsidRPr="005477B9">
              <w:t xml:space="preserve"> the distress value</w:t>
            </w:r>
            <w:r w:rsidRPr="005477B9">
              <w:rPr>
                <w:b/>
              </w:rPr>
              <w:t xml:space="preserve"> </w:t>
            </w:r>
            <w:r w:rsidR="00695FE3">
              <w:rPr>
                <w:b/>
              </w:rPr>
              <w:t>Rs.21,18,00,000/-</w:t>
            </w:r>
            <w:r w:rsidR="007F2212" w:rsidRPr="005477B9">
              <w:rPr>
                <w:b/>
              </w:rPr>
              <w:t xml:space="preserve"> </w:t>
            </w:r>
            <w:r w:rsidR="00340085" w:rsidRPr="005477B9">
              <w:t>(</w:t>
            </w:r>
            <w:r w:rsidRPr="005477B9">
              <w:t>Rupees</w:t>
            </w:r>
            <w:r w:rsidR="00A42320" w:rsidRPr="005477B9">
              <w:t xml:space="preserve"> </w:t>
            </w:r>
            <w:r w:rsidR="008D7AE1" w:rsidRPr="005477B9">
              <w:t xml:space="preserve">Twenty </w:t>
            </w:r>
            <w:r w:rsidR="00695FE3">
              <w:t>One</w:t>
            </w:r>
            <w:r w:rsidR="00FF0034" w:rsidRPr="005477B9">
              <w:t xml:space="preserve"> Crore </w:t>
            </w:r>
            <w:r w:rsidR="00695FE3">
              <w:t>Eighteen</w:t>
            </w:r>
            <w:r w:rsidR="00926A4E">
              <w:t xml:space="preserve"> </w:t>
            </w:r>
            <w:r w:rsidR="00FF0034" w:rsidRPr="005477B9">
              <w:t>Lakhs</w:t>
            </w:r>
            <w:r w:rsidR="007F2212" w:rsidRPr="005477B9">
              <w:t xml:space="preserve"> </w:t>
            </w:r>
            <w:r w:rsidRPr="005477B9">
              <w:t>only).</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D0081E">
            <w:pPr>
              <w:pStyle w:val="ListParagraph"/>
              <w:numPr>
                <w:ilvl w:val="0"/>
                <w:numId w:val="11"/>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32627" w:rsidRDefault="00D015A9" w:rsidP="007E0AC2">
            <w:pPr>
              <w:tabs>
                <w:tab w:val="left" w:pos="366"/>
              </w:tabs>
              <w:jc w:val="center"/>
            </w:pPr>
            <w:r>
              <w:t>05</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32627" w:rsidRDefault="00232B93" w:rsidP="007E0AC2">
            <w:pPr>
              <w:tabs>
                <w:tab w:val="left" w:pos="366"/>
              </w:tabs>
              <w:jc w:val="center"/>
            </w:pPr>
            <w:r>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32627" w:rsidRDefault="00DB373E" w:rsidP="007E0AC2">
            <w:pPr>
              <w:tabs>
                <w:tab w:val="left" w:pos="366"/>
              </w:tabs>
              <w:jc w:val="center"/>
            </w:pPr>
            <w:r w:rsidRPr="00632627">
              <w:t>05</w:t>
            </w:r>
          </w:p>
        </w:tc>
      </w:tr>
      <w:tr w:rsidR="00D15EDC" w:rsidTr="00DB0445">
        <w:trPr>
          <w:trHeight w:val="33"/>
        </w:trPr>
        <w:tc>
          <w:tcPr>
            <w:tcW w:w="630" w:type="dxa"/>
          </w:tcPr>
          <w:p w:rsidR="00D15EDC" w:rsidRPr="006470CA" w:rsidRDefault="00D15EDC" w:rsidP="00D0081E">
            <w:pPr>
              <w:pStyle w:val="ListParagraph"/>
              <w:numPr>
                <w:ilvl w:val="0"/>
                <w:numId w:val="11"/>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015A9" w:rsidP="00DB0445">
            <w:pPr>
              <w:tabs>
                <w:tab w:val="left" w:pos="360"/>
              </w:tabs>
              <w:rPr>
                <w:sz w:val="20"/>
                <w:szCs w:val="20"/>
              </w:rPr>
            </w:pPr>
            <w:r>
              <w:rPr>
                <w:sz w:val="20"/>
                <w:szCs w:val="20"/>
              </w:rPr>
              <w:t>30</w:t>
            </w:r>
          </w:p>
        </w:tc>
      </w:tr>
      <w:tr w:rsidR="00D15EDC" w:rsidTr="00F1344B">
        <w:trPr>
          <w:trHeight w:val="819"/>
        </w:trPr>
        <w:tc>
          <w:tcPr>
            <w:tcW w:w="630" w:type="dxa"/>
            <w:vMerge w:val="restart"/>
          </w:tcPr>
          <w:p w:rsidR="00D15EDC" w:rsidRPr="006470CA" w:rsidRDefault="00D15EDC" w:rsidP="00D0081E">
            <w:pPr>
              <w:pStyle w:val="ListParagraph"/>
              <w:numPr>
                <w:ilvl w:val="0"/>
                <w:numId w:val="11"/>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926A4E" w:rsidP="00DB0445">
            <w:pPr>
              <w:tabs>
                <w:tab w:val="left" w:pos="360"/>
              </w:tabs>
            </w:pPr>
            <w:r>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J.E Harshit Mayank" w:value="J.E Harshit Mayank"/>
                  <w:listItem w:displayText="survey Engineer Harshit Mayank" w:value="survey Engineer Harshit Mayank"/>
                  <w:listItem w:displayText="Er. Sajal Srivastav" w:value="Er. Sajal Srivastav"/>
                </w:dropDownList>
              </w:sdtPr>
              <w:sdtContent>
                <w:r>
                  <w:rPr>
                    <w:i/>
                  </w:rPr>
                  <w:t>J.E Harshit Mayank</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26A4E">
            <w:pPr>
              <w:tabs>
                <w:tab w:val="left" w:pos="360"/>
              </w:tabs>
            </w:pPr>
            <w:r w:rsidRPr="00E8533A">
              <w:rPr>
                <w:b/>
                <w:i/>
              </w:rPr>
              <w:t>PREPARED BY</w:t>
            </w:r>
            <w:r w:rsidRPr="00E055E4">
              <w:rPr>
                <w:i/>
              </w:rPr>
              <w:t xml:space="preserve">: </w:t>
            </w:r>
            <w:r w:rsidR="00695FE3">
              <w:rPr>
                <w:i/>
              </w:rPr>
              <w:t>AE</w:t>
            </w:r>
            <w:r w:rsidR="00926A4E">
              <w:rPr>
                <w:i/>
              </w:rPr>
              <w:t xml:space="preserve"> </w:t>
            </w:r>
            <w:proofErr w:type="spellStart"/>
            <w:r w:rsidR="00926A4E">
              <w:rPr>
                <w:i/>
              </w:rPr>
              <w:t>Ritesh</w:t>
            </w:r>
            <w:proofErr w:type="spellEnd"/>
            <w:r w:rsidR="00926A4E">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D0081E">
            <w:pPr>
              <w:pStyle w:val="ListParagraph"/>
              <w:numPr>
                <w:ilvl w:val="0"/>
                <w:numId w:val="12"/>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DC384F" w:rsidP="00926A4E">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6A4E">
                  <w:rPr>
                    <w:b/>
                    <w:i/>
                    <w:sz w:val="20"/>
                    <w:szCs w:val="20"/>
                  </w:rPr>
                  <w:t>None</w:t>
                </w:r>
                <w:r w:rsidR="00D120E0">
                  <w:rPr>
                    <w:b/>
                    <w:i/>
                    <w:sz w:val="20"/>
                    <w:szCs w:val="20"/>
                  </w:rPr>
                  <w:t>.</w:t>
                </w:r>
              </w:sdtContent>
            </w:sdt>
          </w:p>
        </w:tc>
      </w:tr>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DC384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926A4E">
                  <w:rPr>
                    <w:b/>
                    <w:i/>
                    <w:sz w:val="20"/>
                    <w:szCs w:val="20"/>
                  </w:rPr>
                  <w:t>Yes</w:t>
                </w:r>
              </w:sdtContent>
            </w:sdt>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DC384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DC384F" w:rsidP="007D041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926A4E">
              <w:rPr>
                <w:b/>
                <w:i/>
                <w:sz w:val="20"/>
                <w:szCs w:val="20"/>
              </w:rPr>
              <w:t>already</w:t>
            </w:r>
            <w:r w:rsidR="003C0838">
              <w:rPr>
                <w:b/>
                <w:i/>
                <w:sz w:val="20"/>
                <w:szCs w:val="20"/>
              </w:rPr>
              <w:t xml:space="preserve"> </w:t>
            </w:r>
            <w:r w:rsidR="00B93BB8" w:rsidRPr="008D247D">
              <w:rPr>
                <w:b/>
                <w:i/>
                <w:sz w:val="20"/>
                <w:szCs w:val="20"/>
              </w:rPr>
              <w:t>mortgaged</w:t>
            </w:r>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DC384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rsidTr="000A58AA">
        <w:trPr>
          <w:trHeight w:val="33"/>
          <w:jc w:val="center"/>
        </w:trPr>
        <w:tc>
          <w:tcPr>
            <w:tcW w:w="726" w:type="dxa"/>
            <w:vMerge w:val="restart"/>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B2806" w:rsidRDefault="00DC384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bookmarkStart w:id="0" w:name="_GoBack"/>
      <w:bookmarkEnd w:id="0"/>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3B6D43" w:rsidRDefault="003B6D43" w:rsidP="00C46FC2">
      <w:pPr>
        <w:rPr>
          <w:b/>
        </w:rPr>
      </w:pPr>
    </w:p>
    <w:p w:rsidR="00926A4E" w:rsidRDefault="00926A4E" w:rsidP="003B6D43">
      <w:pPr>
        <w:jc w:val="center"/>
        <w:rPr>
          <w:b/>
          <w:sz w:val="28"/>
          <w:szCs w:val="28"/>
        </w:rPr>
      </w:pPr>
      <w:r>
        <w:rPr>
          <w:b/>
          <w:noProof/>
          <w:sz w:val="28"/>
          <w:szCs w:val="28"/>
          <w:lang w:bidi="ar-SA"/>
        </w:rPr>
        <w:drawing>
          <wp:inline distT="0" distB="0" distL="0" distR="0">
            <wp:extent cx="6076950" cy="37242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C5328.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24275"/>
                    </a:xfrm>
                    <a:prstGeom prst="rect">
                      <a:avLst/>
                    </a:prstGeom>
                    <a:ln w="12700">
                      <a:solidFill>
                        <a:schemeClr val="tx1"/>
                      </a:solidFill>
                    </a:ln>
                  </pic:spPr>
                </pic:pic>
              </a:graphicData>
            </a:graphic>
          </wp:inline>
        </w:drawing>
      </w:r>
    </w:p>
    <w:p w:rsidR="003B6D43" w:rsidRPr="003B6D43" w:rsidRDefault="00926A4E" w:rsidP="003B6D43">
      <w:pPr>
        <w:jc w:val="center"/>
        <w:rPr>
          <w:b/>
          <w:sz w:val="28"/>
          <w:szCs w:val="28"/>
        </w:rPr>
      </w:pPr>
      <w:r>
        <w:rPr>
          <w:b/>
          <w:noProof/>
          <w:sz w:val="28"/>
          <w:szCs w:val="28"/>
          <w:lang w:bidi="ar-SA"/>
        </w:rPr>
        <w:drawing>
          <wp:inline distT="0" distB="0" distL="0" distR="0">
            <wp:extent cx="6076950" cy="3679825"/>
            <wp:effectExtent l="19050" t="19050" r="1905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CD9CE.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679825"/>
                    </a:xfrm>
                    <a:prstGeom prst="rect">
                      <a:avLst/>
                    </a:prstGeom>
                    <a:ln w="12700">
                      <a:solidFill>
                        <a:schemeClr val="tx1"/>
                      </a:solidFill>
                    </a:ln>
                  </pic:spPr>
                </pic:pic>
              </a:graphicData>
            </a:graphic>
          </wp:inline>
        </w:drawing>
      </w:r>
      <w:r w:rsidR="00F32387" w:rsidRPr="003B6D43">
        <w:rPr>
          <w:b/>
          <w:sz w:val="28"/>
          <w:szCs w:val="28"/>
        </w:rPr>
        <w:br w:type="page"/>
      </w:r>
    </w:p>
    <w:p w:rsidR="00AE4291" w:rsidRDefault="00397716" w:rsidP="00926A4E">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9EA684"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sidR="00926A4E">
        <w:rPr>
          <w:b/>
        </w:rPr>
        <w:t xml:space="preserve"> – GOOGLE MAP LOCATION</w:t>
      </w:r>
    </w:p>
    <w:p w:rsidR="00926A4E" w:rsidRDefault="00926A4E" w:rsidP="00926A4E">
      <w:pPr>
        <w:spacing w:line="360" w:lineRule="auto"/>
        <w:jc w:val="center"/>
        <w:rPr>
          <w:b/>
          <w:i/>
          <w:u w:val="single"/>
        </w:rPr>
      </w:pPr>
    </w:p>
    <w:p w:rsidR="00926A4E" w:rsidRPr="00926A4E" w:rsidRDefault="00926A4E" w:rsidP="00926A4E">
      <w:pPr>
        <w:spacing w:line="360" w:lineRule="auto"/>
        <w:rPr>
          <w:b/>
          <w:i/>
          <w:u w:val="single"/>
        </w:rPr>
      </w:pPr>
      <w:r w:rsidRPr="00926A4E">
        <w:rPr>
          <w:b/>
          <w:i/>
          <w:u w:val="single"/>
        </w:rPr>
        <w:t>Plot No.141</w:t>
      </w:r>
    </w:p>
    <w:p w:rsidR="00926A4E" w:rsidRDefault="00926A4E" w:rsidP="00926A4E">
      <w:pPr>
        <w:spacing w:line="360" w:lineRule="auto"/>
        <w:ind w:right="214"/>
        <w:jc w:val="center"/>
        <w:rPr>
          <w:b/>
        </w:rPr>
      </w:pPr>
      <w:r>
        <w:rPr>
          <w:b/>
          <w:noProof/>
          <w:lang w:bidi="ar-SA"/>
        </w:rPr>
        <w:drawing>
          <wp:inline distT="0" distB="0" distL="0" distR="0">
            <wp:extent cx="6076950" cy="340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C29DE.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409950"/>
                    </a:xfrm>
                    <a:prstGeom prst="rect">
                      <a:avLst/>
                    </a:prstGeom>
                  </pic:spPr>
                </pic:pic>
              </a:graphicData>
            </a:graphic>
          </wp:inline>
        </w:drawing>
      </w:r>
    </w:p>
    <w:p w:rsidR="00926A4E" w:rsidRPr="00926A4E" w:rsidRDefault="00926A4E" w:rsidP="00926A4E">
      <w:pPr>
        <w:spacing w:line="360" w:lineRule="auto"/>
        <w:rPr>
          <w:b/>
          <w:i/>
          <w:u w:val="single"/>
        </w:rPr>
      </w:pPr>
      <w:r w:rsidRPr="00926A4E">
        <w:rPr>
          <w:b/>
          <w:i/>
          <w:u w:val="single"/>
        </w:rPr>
        <w:t xml:space="preserve">Plot </w:t>
      </w:r>
      <w:r w:rsidR="004E4929">
        <w:rPr>
          <w:b/>
          <w:i/>
          <w:u w:val="single"/>
        </w:rPr>
        <w:t>1</w:t>
      </w:r>
      <w:r w:rsidRPr="00926A4E">
        <w:rPr>
          <w:b/>
          <w:i/>
          <w:u w:val="single"/>
        </w:rPr>
        <w:t>53</w:t>
      </w:r>
      <w:r w:rsidR="004E4929">
        <w:rPr>
          <w:b/>
          <w:i/>
          <w:u w:val="single"/>
        </w:rPr>
        <w:t xml:space="preserve"> &amp;</w:t>
      </w:r>
      <w:r w:rsidRPr="00926A4E">
        <w:rPr>
          <w:b/>
          <w:i/>
          <w:u w:val="single"/>
        </w:rPr>
        <w:t xml:space="preserve"> </w:t>
      </w:r>
      <w:r w:rsidR="004E4929">
        <w:rPr>
          <w:b/>
          <w:i/>
          <w:u w:val="single"/>
        </w:rPr>
        <w:t>1</w:t>
      </w:r>
      <w:r w:rsidRPr="00926A4E">
        <w:rPr>
          <w:b/>
          <w:i/>
          <w:u w:val="single"/>
        </w:rPr>
        <w:t>54</w:t>
      </w:r>
    </w:p>
    <w:p w:rsidR="00926A4E" w:rsidRDefault="00926A4E" w:rsidP="00E055E4">
      <w:pPr>
        <w:spacing w:line="360" w:lineRule="auto"/>
        <w:ind w:right="214"/>
        <w:rPr>
          <w:b/>
        </w:rPr>
      </w:pPr>
      <w:r>
        <w:rPr>
          <w:b/>
          <w:noProof/>
          <w:lang w:bidi="ar-SA"/>
        </w:rPr>
        <w:drawing>
          <wp:inline distT="0" distB="0" distL="0" distR="0">
            <wp:extent cx="6076950" cy="3571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C7271.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571875"/>
                    </a:xfrm>
                    <a:prstGeom prst="rect">
                      <a:avLst/>
                    </a:prstGeom>
                  </pic:spPr>
                </pic:pic>
              </a:graphicData>
            </a:graphic>
          </wp:inline>
        </w:drawing>
      </w:r>
    </w:p>
    <w:p w:rsidR="004E4929" w:rsidRPr="004E4929" w:rsidRDefault="004E4929" w:rsidP="00E055E4">
      <w:pPr>
        <w:spacing w:line="360" w:lineRule="auto"/>
        <w:ind w:right="214"/>
        <w:rPr>
          <w:b/>
          <w:i/>
          <w:u w:val="single"/>
        </w:rPr>
      </w:pPr>
      <w:r w:rsidRPr="004E4929">
        <w:rPr>
          <w:b/>
          <w:i/>
          <w:u w:val="single"/>
        </w:rPr>
        <w:lastRenderedPageBreak/>
        <w:t>Plot no 151</w:t>
      </w:r>
    </w:p>
    <w:p w:rsidR="00926A4E" w:rsidRDefault="00926A4E" w:rsidP="00E055E4">
      <w:pPr>
        <w:spacing w:line="360" w:lineRule="auto"/>
        <w:ind w:right="214"/>
        <w:rPr>
          <w:b/>
        </w:rPr>
      </w:pPr>
      <w:r>
        <w:rPr>
          <w:b/>
          <w:noProof/>
          <w:lang w:bidi="ar-SA"/>
        </w:rPr>
        <w:drawing>
          <wp:inline distT="0" distB="0" distL="0" distR="0">
            <wp:extent cx="607695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CC6BC.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33800"/>
                    </a:xfrm>
                    <a:prstGeom prst="rect">
                      <a:avLst/>
                    </a:prstGeom>
                  </pic:spPr>
                </pic:pic>
              </a:graphicData>
            </a:graphic>
          </wp:inline>
        </w:drawing>
      </w:r>
    </w:p>
    <w:p w:rsidR="004E4929" w:rsidRPr="004E4929" w:rsidRDefault="004E4929" w:rsidP="00E055E4">
      <w:pPr>
        <w:spacing w:line="360" w:lineRule="auto"/>
        <w:ind w:right="214"/>
        <w:rPr>
          <w:b/>
          <w:i/>
          <w:u w:val="single"/>
        </w:rPr>
      </w:pPr>
      <w:r w:rsidRPr="004E4929">
        <w:rPr>
          <w:b/>
          <w:i/>
          <w:u w:val="single"/>
        </w:rPr>
        <w:t>Plot D-97</w:t>
      </w:r>
    </w:p>
    <w:p w:rsidR="00570006" w:rsidRDefault="00926A4E" w:rsidP="00E055E4">
      <w:pPr>
        <w:spacing w:line="360" w:lineRule="auto"/>
        <w:ind w:right="214"/>
        <w:rPr>
          <w:b/>
        </w:rPr>
      </w:pPr>
      <w:r>
        <w:rPr>
          <w:b/>
          <w:noProof/>
          <w:lang w:bidi="ar-SA"/>
        </w:rPr>
        <w:drawing>
          <wp:inline distT="0" distB="0" distL="0" distR="0">
            <wp:extent cx="6076950" cy="3876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C7A2F.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876675"/>
                    </a:xfrm>
                    <a:prstGeom prst="rect">
                      <a:avLst/>
                    </a:prstGeom>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D47B2E" w:rsidRDefault="00D47B2E" w:rsidP="00F32387">
      <w:pPr>
        <w:spacing w:line="360" w:lineRule="auto"/>
        <w:rPr>
          <w:rFonts w:eastAsiaTheme="minorHAnsi"/>
          <w:b/>
          <w:noProof/>
          <w:u w:val="single"/>
          <w:lang w:val="en-IN" w:eastAsia="en-IN" w:bidi="ar-SA"/>
        </w:rPr>
      </w:pPr>
    </w:p>
    <w:p w:rsidR="004E4929" w:rsidRDefault="004E4929" w:rsidP="00F32387">
      <w:pPr>
        <w:spacing w:line="360" w:lineRule="auto"/>
        <w:rPr>
          <w:rFonts w:eastAsiaTheme="minorHAnsi"/>
          <w:b/>
          <w:noProof/>
          <w:u w:val="single"/>
          <w:lang w:val="en-IN" w:eastAsia="en-IN" w:bidi="ar-SA"/>
        </w:rPr>
      </w:pPr>
      <w:r>
        <w:rPr>
          <w:rFonts w:eastAsiaTheme="minorHAnsi"/>
          <w:b/>
          <w:noProof/>
          <w:u w:val="single"/>
          <w:lang w:bidi="ar-SA"/>
        </w:rPr>
        <w:drawing>
          <wp:inline distT="0" distB="0" distL="0" distR="0">
            <wp:extent cx="6096000" cy="35337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1018_160729.jpg"/>
                    <pic:cNvPicPr/>
                  </pic:nvPicPr>
                  <pic:blipFill rotWithShape="1">
                    <a:blip r:embed="rId18" cstate="print">
                      <a:extLst>
                        <a:ext uri="{28A0092B-C50C-407E-A947-70E740481C1C}">
                          <a14:useLocalDpi xmlns:a14="http://schemas.microsoft.com/office/drawing/2010/main" val="0"/>
                        </a:ext>
                      </a:extLst>
                    </a:blip>
                    <a:srcRect t="1462" r="2351" b="2200"/>
                    <a:stretch/>
                  </pic:blipFill>
                  <pic:spPr bwMode="auto">
                    <a:xfrm>
                      <a:off x="0" y="0"/>
                      <a:ext cx="6096000" cy="3533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4929" w:rsidRDefault="004E4929" w:rsidP="00F32387">
      <w:pPr>
        <w:spacing w:line="360" w:lineRule="auto"/>
        <w:rPr>
          <w:rFonts w:eastAsiaTheme="minorHAnsi"/>
          <w:b/>
          <w:noProof/>
          <w:u w:val="single"/>
          <w:lang w:val="en-IN" w:eastAsia="en-IN" w:bidi="ar-SA"/>
        </w:rPr>
      </w:pPr>
      <w:r>
        <w:rPr>
          <w:rFonts w:eastAsiaTheme="minorHAnsi"/>
          <w:b/>
          <w:noProof/>
          <w:u w:val="single"/>
          <w:lang w:bidi="ar-SA"/>
        </w:rPr>
        <w:drawing>
          <wp:inline distT="0" distB="0" distL="0" distR="0">
            <wp:extent cx="6076950" cy="39198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1018_1610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391985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4E4929" w:rsidRDefault="004E4929" w:rsidP="00F32387">
      <w:pPr>
        <w:spacing w:line="360" w:lineRule="auto"/>
        <w:rPr>
          <w:rFonts w:eastAsiaTheme="minorHAnsi"/>
          <w:b/>
          <w:noProof/>
          <w:u w:val="single"/>
          <w:lang w:val="en-IN" w:eastAsia="en-IN" w:bidi="ar-SA"/>
        </w:rPr>
      </w:pPr>
      <w:r>
        <w:rPr>
          <w:rFonts w:eastAsiaTheme="minorHAnsi"/>
          <w:b/>
          <w:noProof/>
          <w:u w:val="single"/>
          <w:lang w:bidi="ar-SA"/>
        </w:rPr>
        <w:lastRenderedPageBreak/>
        <w:drawing>
          <wp:inline distT="0" distB="0" distL="0" distR="0">
            <wp:extent cx="6219825" cy="40290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1018_1612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9825" cy="4029075"/>
                    </a:xfrm>
                    <a:prstGeom prst="rect">
                      <a:avLst/>
                    </a:prstGeom>
                    <a:ln w="12700">
                      <a:solidFill>
                        <a:schemeClr val="tx1"/>
                      </a:solidFill>
                    </a:ln>
                  </pic:spPr>
                </pic:pic>
              </a:graphicData>
            </a:graphic>
          </wp:inline>
        </w:drawing>
      </w:r>
    </w:p>
    <w:p w:rsidR="004E4929" w:rsidRDefault="000C643D" w:rsidP="000C643D">
      <w:pPr>
        <w:spacing w:line="360" w:lineRule="auto"/>
        <w:jc w:val="center"/>
        <w:rPr>
          <w:rFonts w:eastAsiaTheme="minorHAnsi"/>
          <w:b/>
          <w:noProof/>
          <w:u w:val="single"/>
          <w:lang w:val="en-IN" w:eastAsia="en-IN" w:bidi="ar-SA"/>
        </w:rPr>
      </w:pPr>
      <w:r>
        <w:rPr>
          <w:rFonts w:eastAsiaTheme="minorHAnsi"/>
          <w:b/>
          <w:noProof/>
          <w:u w:val="single"/>
          <w:lang w:bidi="ar-SA"/>
        </w:rPr>
        <w:drawing>
          <wp:inline distT="0" distB="0" distL="0" distR="0">
            <wp:extent cx="6267450" cy="42576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1018_1612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7450" cy="4257675"/>
                    </a:xfrm>
                    <a:prstGeom prst="rect">
                      <a:avLst/>
                    </a:prstGeom>
                    <a:ln w="12700">
                      <a:solidFill>
                        <a:schemeClr val="tx1"/>
                      </a:solidFill>
                    </a:ln>
                  </pic:spPr>
                </pic:pic>
              </a:graphicData>
            </a:graphic>
          </wp:inline>
        </w:drawing>
      </w:r>
    </w:p>
    <w:p w:rsidR="00570006" w:rsidRDefault="00570006" w:rsidP="00F32387">
      <w:pPr>
        <w:spacing w:line="360" w:lineRule="auto"/>
        <w:rPr>
          <w:rFonts w:eastAsiaTheme="minorHAnsi"/>
          <w:b/>
          <w:noProof/>
          <w:lang w:val="en-IN" w:eastAsia="en-IN" w:bidi="ar-SA"/>
        </w:rPr>
      </w:pPr>
    </w:p>
    <w:p w:rsidR="00570006" w:rsidRDefault="000C643D" w:rsidP="00F32387">
      <w:pPr>
        <w:spacing w:line="360" w:lineRule="auto"/>
        <w:rPr>
          <w:rFonts w:eastAsiaTheme="minorHAnsi"/>
          <w:b/>
          <w:noProof/>
          <w:lang w:val="en-IN" w:eastAsia="en-IN" w:bidi="ar-SA"/>
        </w:rPr>
      </w:pPr>
      <w:r>
        <w:rPr>
          <w:rFonts w:eastAsiaTheme="minorHAnsi"/>
          <w:b/>
          <w:noProof/>
          <w:lang w:bidi="ar-SA"/>
        </w:rPr>
        <w:drawing>
          <wp:inline distT="0" distB="0" distL="0" distR="0">
            <wp:extent cx="6076950" cy="3810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11018_162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3810000"/>
                    </a:xfrm>
                    <a:prstGeom prst="rect">
                      <a:avLst/>
                    </a:prstGeom>
                    <a:ln w="12700">
                      <a:solidFill>
                        <a:schemeClr val="tx1"/>
                      </a:solidFill>
                    </a:ln>
                  </pic:spPr>
                </pic:pic>
              </a:graphicData>
            </a:graphic>
          </wp:inline>
        </w:drawing>
      </w:r>
    </w:p>
    <w:p w:rsidR="000C643D" w:rsidRPr="000C643D" w:rsidRDefault="000C643D" w:rsidP="00F32387">
      <w:pPr>
        <w:spacing w:line="360" w:lineRule="auto"/>
        <w:rPr>
          <w:rFonts w:eastAsiaTheme="minorHAnsi"/>
          <w:b/>
          <w:noProof/>
          <w:lang w:val="en-IN" w:eastAsia="en-IN" w:bidi="ar-SA"/>
        </w:rPr>
      </w:pPr>
      <w:r>
        <w:rPr>
          <w:rFonts w:eastAsiaTheme="minorHAnsi"/>
          <w:b/>
          <w:noProof/>
          <w:lang w:bidi="ar-SA"/>
        </w:rPr>
        <w:drawing>
          <wp:inline distT="0" distB="0" distL="0" distR="0">
            <wp:extent cx="6076950" cy="40290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11018_164907.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6076950" cy="4029075"/>
                    </a:xfrm>
                    <a:prstGeom prst="rect">
                      <a:avLst/>
                    </a:prstGeom>
                    <a:ln w="12700">
                      <a:solidFill>
                        <a:schemeClr val="tx1"/>
                      </a:solidFill>
                    </a:ln>
                  </pic:spPr>
                </pic:pic>
              </a:graphicData>
            </a:graphic>
          </wp:inline>
        </w:drawing>
      </w:r>
    </w:p>
    <w:p w:rsidR="00397716" w:rsidRDefault="000C643D" w:rsidP="000C643D">
      <w:pPr>
        <w:tabs>
          <w:tab w:val="center" w:pos="4785"/>
          <w:tab w:val="right" w:pos="9570"/>
        </w:tabs>
        <w:spacing w:line="360" w:lineRule="auto"/>
        <w:rPr>
          <w:b/>
        </w:rPr>
      </w:pPr>
      <w:r>
        <w:rPr>
          <w:b/>
        </w:rPr>
        <w:lastRenderedPageBreak/>
        <w:tab/>
      </w:r>
      <w:r w:rsidR="00397716">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r>
        <w:rPr>
          <w:b/>
        </w:rPr>
        <w:tab/>
      </w:r>
    </w:p>
    <w:p w:rsidR="000C643D" w:rsidRDefault="000C643D" w:rsidP="000C643D">
      <w:pPr>
        <w:tabs>
          <w:tab w:val="center" w:pos="4785"/>
          <w:tab w:val="right" w:pos="9570"/>
        </w:tabs>
        <w:spacing w:line="360" w:lineRule="auto"/>
        <w:rPr>
          <w:b/>
        </w:rPr>
      </w:pPr>
    </w:p>
    <w:p w:rsidR="00313285" w:rsidRDefault="006E1019" w:rsidP="000C643D">
      <w:pPr>
        <w:jc w:val="center"/>
        <w:rPr>
          <w:noProof/>
          <w:lang w:val="en-IN" w:eastAsia="en-IN" w:bidi="ar-SA"/>
        </w:rPr>
      </w:pPr>
      <w:r>
        <w:rPr>
          <w:noProof/>
          <w:lang w:bidi="ar-SA"/>
        </w:rPr>
        <mc:AlternateContent>
          <mc:Choice Requires="wps">
            <w:drawing>
              <wp:anchor distT="0" distB="0" distL="114300" distR="114300" simplePos="0" relativeHeight="251669504" behindDoc="0" locked="0" layoutInCell="1" allowOverlap="1" wp14:anchorId="55368372" wp14:editId="275D8E6C">
                <wp:simplePos x="0" y="0"/>
                <wp:positionH relativeFrom="column">
                  <wp:posOffset>3778250</wp:posOffset>
                </wp:positionH>
                <wp:positionV relativeFrom="paragraph">
                  <wp:posOffset>1396999</wp:posOffset>
                </wp:positionV>
                <wp:extent cx="447675" cy="2381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476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42860" id="Rectangle 35" o:spid="_x0000_s1026" style="position:absolute;margin-left:297.5pt;margin-top:110pt;width: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" filled="f" strokecolor="red" strokeweight="2pt"/>
            </w:pict>
          </mc:Fallback>
        </mc:AlternateContent>
      </w:r>
      <w:r>
        <w:rPr>
          <w:noProof/>
          <w:lang w:bidi="ar-SA"/>
        </w:rPr>
        <mc:AlternateContent>
          <mc:Choice Requires="wps">
            <w:drawing>
              <wp:anchor distT="0" distB="0" distL="114300" distR="114300" simplePos="0" relativeHeight="251667456" behindDoc="0" locked="0" layoutInCell="1" allowOverlap="1">
                <wp:simplePos x="0" y="0"/>
                <wp:positionH relativeFrom="column">
                  <wp:posOffset>73025</wp:posOffset>
                </wp:positionH>
                <wp:positionV relativeFrom="paragraph">
                  <wp:posOffset>1406525</wp:posOffset>
                </wp:positionV>
                <wp:extent cx="2095500" cy="2095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0955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67C56" id="Rectangle 34" o:spid="_x0000_s1026" style="position:absolute;margin-left:5.75pt;margin-top:110.75pt;width:16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" filled="f" strokecolor="red" strokeweight="2pt"/>
            </w:pict>
          </mc:Fallback>
        </mc:AlternateContent>
      </w:r>
      <w:r w:rsidR="000C643D">
        <w:rPr>
          <w:noProof/>
          <w:lang w:bidi="ar-SA"/>
        </w:rPr>
        <w:drawing>
          <wp:inline distT="0" distB="0" distL="0" distR="0" wp14:anchorId="0EB2F9F8" wp14:editId="032C67EE">
            <wp:extent cx="6076950" cy="44005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CA610.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4400550"/>
                    </a:xfrm>
                    <a:prstGeom prst="rect">
                      <a:avLst/>
                    </a:prstGeom>
                    <a:ln w="12700">
                      <a:solidFill>
                        <a:schemeClr val="tx1"/>
                      </a:solidFill>
                    </a:ln>
                  </pic:spPr>
                </pic:pic>
              </a:graphicData>
            </a:graphic>
          </wp:inline>
        </w:drawing>
      </w:r>
      <w:r w:rsidR="00570006">
        <w:rPr>
          <w:noProof/>
          <w:lang w:val="en-IN" w:eastAsia="en-IN" w:bidi="ar-SA"/>
        </w:rPr>
        <w:br w:type="page"/>
      </w:r>
    </w:p>
    <w:p w:rsidR="003707D8" w:rsidRDefault="003707D8" w:rsidP="0069516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(Annexure-IV)</w:t>
      </w:r>
    </w:p>
    <w:p w:rsidR="003707D8" w:rsidRDefault="003707D8" w:rsidP="003707D8">
      <w:pPr>
        <w:adjustRightInd w:val="0"/>
        <w:spacing w:after="0" w:line="240" w:lineRule="auto"/>
        <w:jc w:val="right"/>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rsidR="003707D8" w:rsidRDefault="003707D8" w:rsidP="003707D8">
      <w:pPr>
        <w:adjustRightInd w:val="0"/>
        <w:spacing w:after="0" w:line="240" w:lineRule="auto"/>
        <w:jc w:val="center"/>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rsidR="003707D8" w:rsidRDefault="003707D8" w:rsidP="003707D8">
      <w:pPr>
        <w:adjustRightInd w:val="0"/>
        <w:spacing w:after="0" w:line="240" w:lineRule="auto"/>
        <w:jc w:val="both"/>
        <w:rPr>
          <w:rFonts w:eastAsiaTheme="minorEastAsia"/>
          <w:b/>
          <w:bCs/>
          <w:sz w:val="24"/>
          <w:szCs w:val="24"/>
        </w:rPr>
      </w:pPr>
    </w:p>
    <w:p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0-20T00:00:00Z">
            <w:dateFormat w:val="M/d/yyyy"/>
            <w:lid w:val="en-US"/>
            <w:storeMappedDataAs w:val="dateTime"/>
            <w:calendar w:val="gregorian"/>
          </w:date>
        </w:sdtPr>
        <w:sdtContent>
          <w:r w:rsidR="00695FE3">
            <w:rPr>
              <w:rFonts w:eastAsiaTheme="minorEastAsia"/>
              <w:sz w:val="24"/>
              <w:szCs w:val="24"/>
            </w:rPr>
            <w:t>10/20/2021</w:t>
          </w:r>
        </w:sdtContent>
      </w:sdt>
      <w:r w:rsidRPr="00234337">
        <w:rPr>
          <w:rFonts w:eastAsiaTheme="minorEastAsia"/>
          <w:sz w:val="24"/>
          <w:szCs w:val="24"/>
        </w:rPr>
        <w:t xml:space="preserve"> is true and correct to the best of my knowledge and belief and we have made an impartial and true valuation of the property.</w:t>
      </w:r>
    </w:p>
    <w:p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 xml:space="preserve">surveyor </w:t>
      </w:r>
      <w:r w:rsidR="006E1019">
        <w:rPr>
          <w:rFonts w:eastAsiaTheme="minorEastAsia"/>
          <w:sz w:val="24"/>
          <w:szCs w:val="24"/>
        </w:rPr>
        <w:t>J.E</w:t>
      </w:r>
      <w:sdt>
        <w:sdtPr>
          <w:rPr>
            <w:rFonts w:eastAsiaTheme="minorEastAsia"/>
            <w:sz w:val="24"/>
            <w:szCs w:val="24"/>
          </w:rPr>
          <w:id w:val="745769340"/>
          <w:placeholder>
            <w:docPart w:val="4A80C3691577467B891869161B4ED523"/>
          </w:placeholder>
          <w:dropDownList>
            <w:listItem w:value="Choose an item."/>
            <w:listItem w:displayText="AE Deepak Joshi" w:value="AE Deepak Joshi"/>
            <w:listItem w:displayText="JE Sachin Pandey" w:value="JE Sachin Pandey"/>
            <w:listItem w:displayText="AE Sachin Pandey" w:value="AE Sachin Pandey"/>
            <w:listItem w:displayText=" Harshit Mayank" w:value=" Harshit Mayank"/>
            <w:listItem w:displayText="Er. Sajal Srivastav" w:value="Er. Sajal Srivastav"/>
          </w:dropDownList>
        </w:sdtPr>
        <w:sdtContent>
          <w:r w:rsidR="006E1019">
            <w:rPr>
              <w:rFonts w:eastAsiaTheme="minorEastAsia"/>
              <w:sz w:val="24"/>
              <w:szCs w:val="24"/>
            </w:rPr>
            <w:t xml:space="preserve"> Harshit Mayank</w:t>
          </w:r>
        </w:sdtContent>
      </w:sdt>
      <w:r>
        <w:rPr>
          <w:rFonts w:eastAsiaTheme="minorEastAsia"/>
          <w:sz w:val="24"/>
          <w:szCs w:val="24"/>
        </w:rPr>
        <w:t xml:space="preserve"> </w:t>
      </w:r>
      <w:r w:rsidR="008358A0">
        <w:rPr>
          <w:rFonts w:eastAsiaTheme="minorEastAsia"/>
          <w:sz w:val="24"/>
          <w:szCs w:val="24"/>
        </w:rPr>
        <w:t>Have</w:t>
      </w:r>
      <w:r w:rsidRPr="00A20370">
        <w:rPr>
          <w:rFonts w:eastAsiaTheme="minorEastAsia"/>
          <w:sz w:val="24"/>
          <w:szCs w:val="24"/>
        </w:rPr>
        <w:t xml:space="preserve"> personally inspected the property on </w:t>
      </w:r>
      <w:sdt>
        <w:sdtPr>
          <w:rPr>
            <w:rFonts w:eastAsiaTheme="minorEastAsia"/>
            <w:sz w:val="24"/>
            <w:szCs w:val="24"/>
          </w:rPr>
          <w:id w:val="1560435384"/>
          <w:placeholder>
            <w:docPart w:val="34E196CAA3CC4751A65046F3CBBD5A20"/>
          </w:placeholder>
          <w:date w:fullDate="2021-10-18T00:00:00Z">
            <w:dateFormat w:val="d/M/yyyy"/>
            <w:lid w:val="en-US"/>
            <w:storeMappedDataAs w:val="dateTime"/>
            <w:calendar w:val="gregorian"/>
          </w:date>
        </w:sdtPr>
        <w:sdtContent>
          <w:r w:rsidR="006E1019">
            <w:rPr>
              <w:rFonts w:eastAsiaTheme="minorEastAsia"/>
              <w:sz w:val="24"/>
              <w:szCs w:val="24"/>
            </w:rPr>
            <w:t>18/10/2021</w:t>
          </w:r>
        </w:sdtContent>
      </w:sdt>
      <w:r w:rsidR="001C421D">
        <w:rPr>
          <w:rFonts w:eastAsiaTheme="minorEastAsia"/>
          <w:sz w:val="24"/>
          <w:szCs w:val="24"/>
        </w:rPr>
        <w:t>.</w:t>
      </w:r>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rsidTr="009A239C">
        <w:trPr>
          <w:trHeight w:val="42"/>
        </w:trPr>
        <w:tc>
          <w:tcPr>
            <w:tcW w:w="852" w:type="dxa"/>
          </w:tcPr>
          <w:p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rsidTr="009A239C">
        <w:trPr>
          <w:trHeight w:val="1053"/>
        </w:trPr>
        <w:tc>
          <w:tcPr>
            <w:tcW w:w="852" w:type="dxa"/>
          </w:tcPr>
          <w:p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rsidR="003707D8" w:rsidRPr="008D247D" w:rsidRDefault="00E57FCB" w:rsidP="006E1019">
            <w:pPr>
              <w:spacing w:line="259" w:lineRule="auto"/>
              <w:jc w:val="both"/>
            </w:pPr>
            <w:r>
              <w:t xml:space="preserve">This is </w:t>
            </w:r>
            <w:r w:rsidR="006E1019">
              <w:t>a</w:t>
            </w:r>
            <w:r>
              <w:t xml:space="preserve"> </w:t>
            </w:r>
            <w:r w:rsidR="006E1019">
              <w:t xml:space="preserve">Residential Vacant Land Property </w:t>
            </w:r>
            <w:r w:rsidR="008D247D" w:rsidRPr="00B557A8">
              <w:t xml:space="preserve">located at </w:t>
            </w:r>
            <w:r w:rsidR="00AA699D">
              <w:t xml:space="preserve">aforesaid </w:t>
            </w:r>
            <w:r w:rsidR="008D247D" w:rsidRPr="00B557A8">
              <w:t xml:space="preserve">address </w:t>
            </w:r>
            <w:r w:rsidR="00B557A8" w:rsidRPr="00B557A8">
              <w:t xml:space="preserve">Having </w:t>
            </w:r>
            <w:r w:rsidR="00EE70DB">
              <w:t>total l</w:t>
            </w:r>
            <w:r w:rsidR="00B557A8" w:rsidRPr="00B557A8">
              <w:t>and Area</w:t>
            </w:r>
            <w:r w:rsidR="003707D8" w:rsidRPr="00B557A8">
              <w:t xml:space="preserve"> </w:t>
            </w:r>
            <w:r w:rsidR="006E1019">
              <w:t xml:space="preserve">of 5 plots 1711.62 </w:t>
            </w:r>
            <w:proofErr w:type="spellStart"/>
            <w:r w:rsidR="006E1019">
              <w:t>sq</w:t>
            </w:r>
            <w:proofErr w:type="spellEnd"/>
            <w:r w:rsidR="006E1019">
              <w:t xml:space="preserve"> </w:t>
            </w:r>
            <w:proofErr w:type="spellStart"/>
            <w:r w:rsidR="006E1019">
              <w:t>yds</w:t>
            </w:r>
            <w:proofErr w:type="spellEnd"/>
            <w:r w:rsidR="006E1019">
              <w:t xml:space="preserve"> /</w:t>
            </w:r>
            <w:r w:rsidR="00570006">
              <w:t xml:space="preserve"> </w:t>
            </w:r>
            <w:r w:rsidR="006E1019">
              <w:t>1431.13</w:t>
            </w:r>
            <w:r w:rsidR="00570006" w:rsidRPr="00570006">
              <w:t xml:space="preserve"> </w:t>
            </w:r>
            <w:proofErr w:type="spellStart"/>
            <w:r w:rsidR="003707D8" w:rsidRPr="00B557A8">
              <w:t>sq.</w:t>
            </w:r>
            <w:r w:rsidR="00570006">
              <w:t>mtr</w:t>
            </w:r>
            <w:proofErr w:type="spellEnd"/>
            <w:r w:rsidR="00570006">
              <w:t>.</w:t>
            </w:r>
            <w:r w:rsidR="003707D8" w:rsidRPr="00B557A8">
              <w:t xml:space="preserve"> as per the documents/ information provided to us by the Bank/ client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rsidR="003707D8" w:rsidRDefault="003707D8" w:rsidP="003707D8">
            <w:pPr>
              <w:spacing w:line="259" w:lineRule="auto"/>
            </w:pPr>
            <w:r>
              <w:rPr>
                <w:b/>
              </w:rPr>
              <w:t xml:space="preserve">Survey Analyst: </w:t>
            </w:r>
            <w:r w:rsidR="002441ED">
              <w:rPr>
                <w:b/>
              </w:rPr>
              <w:t xml:space="preserve">AE </w:t>
            </w:r>
            <w:proofErr w:type="spellStart"/>
            <w:r w:rsidR="006E1019">
              <w:rPr>
                <w:b/>
              </w:rPr>
              <w:t>Harshit</w:t>
            </w:r>
            <w:proofErr w:type="spellEnd"/>
          </w:p>
          <w:p w:rsidR="003707D8" w:rsidRDefault="003707D8" w:rsidP="003707D8">
            <w:pPr>
              <w:spacing w:line="259" w:lineRule="auto"/>
            </w:pPr>
            <w:r>
              <w:rPr>
                <w:b/>
              </w:rPr>
              <w:t xml:space="preserve">Engineering Analyst: </w:t>
            </w:r>
            <w:proofErr w:type="spellStart"/>
            <w:r w:rsidR="006E1019">
              <w:rPr>
                <w:b/>
              </w:rPr>
              <w:t>Er</w:t>
            </w:r>
            <w:proofErr w:type="spellEnd"/>
            <w:r w:rsidR="006E1019">
              <w:rPr>
                <w:b/>
              </w:rPr>
              <w:t xml:space="preserve">. </w:t>
            </w:r>
            <w:proofErr w:type="spellStart"/>
            <w:r w:rsidR="006E1019">
              <w:rPr>
                <w:b/>
              </w:rPr>
              <w:t>Ritesh</w:t>
            </w:r>
            <w:proofErr w:type="spellEnd"/>
            <w:r w:rsidR="006E1019">
              <w:rPr>
                <w:b/>
              </w:rPr>
              <w:t xml:space="preserve"> Kumar Singh</w:t>
            </w:r>
          </w:p>
          <w:p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rsidTr="009A239C">
        <w:trPr>
          <w:trHeight w:val="50"/>
        </w:trPr>
        <w:tc>
          <w:tcPr>
            <w:tcW w:w="852" w:type="dxa"/>
            <w:vMerge w:val="restart"/>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rsidR="003707D8" w:rsidRPr="006E1019" w:rsidRDefault="008358A0" w:rsidP="00E57FCB">
            <w:pPr>
              <w:spacing w:line="259" w:lineRule="auto"/>
              <w:ind w:left="5"/>
            </w:pPr>
            <w:r w:rsidRPr="006E1019">
              <w:rPr>
                <w:b/>
              </w:rPr>
              <w:t>1</w:t>
            </w:r>
            <w:r w:rsidR="006E1019" w:rsidRPr="006E1019">
              <w:rPr>
                <w:b/>
              </w:rPr>
              <w:t>7</w:t>
            </w:r>
            <w:r w:rsidRPr="006E1019">
              <w:rPr>
                <w:b/>
              </w:rPr>
              <w:t>/02/2021</w:t>
            </w:r>
          </w:p>
        </w:tc>
      </w:tr>
      <w:tr w:rsidR="003707D8" w:rsidTr="009A239C">
        <w:trPr>
          <w:trHeight w:val="118"/>
        </w:trPr>
        <w:tc>
          <w:tcPr>
            <w:tcW w:w="852" w:type="dxa"/>
            <w:vMerge/>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rsidR="003707D8" w:rsidRDefault="003707D8" w:rsidP="003707D8">
            <w:pPr>
              <w:autoSpaceDE w:val="0"/>
              <w:autoSpaceDN w:val="0"/>
              <w:adjustRightInd w:val="0"/>
              <w:jc w:val="both"/>
              <w:rPr>
                <w:rFonts w:eastAsiaTheme="minorEastAsia"/>
              </w:rPr>
            </w:pPr>
          </w:p>
        </w:tc>
        <w:tc>
          <w:tcPr>
            <w:tcW w:w="3665" w:type="dxa"/>
          </w:tcPr>
          <w:p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rsidR="003707D8" w:rsidRPr="006E1019" w:rsidRDefault="006E1019" w:rsidP="003707D8">
            <w:pPr>
              <w:spacing w:line="259" w:lineRule="auto"/>
              <w:ind w:left="5"/>
            </w:pPr>
            <w:r w:rsidRPr="006E1019">
              <w:rPr>
                <w:b/>
              </w:rPr>
              <w:t>18/10</w:t>
            </w:r>
            <w:r w:rsidR="00BF6C04" w:rsidRPr="006E1019">
              <w:rPr>
                <w:b/>
              </w:rPr>
              <w:t>/2021</w:t>
            </w:r>
            <w:r w:rsidR="003707D8" w:rsidRPr="006E1019">
              <w:rPr>
                <w:b/>
              </w:rPr>
              <w:t xml:space="preserve"> </w:t>
            </w:r>
          </w:p>
        </w:tc>
      </w:tr>
      <w:tr w:rsidR="003707D8" w:rsidTr="009A239C">
        <w:trPr>
          <w:trHeight w:val="118"/>
        </w:trPr>
        <w:tc>
          <w:tcPr>
            <w:tcW w:w="852" w:type="dxa"/>
            <w:vMerge/>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rsidR="003707D8" w:rsidRDefault="003707D8" w:rsidP="003707D8">
            <w:pPr>
              <w:autoSpaceDE w:val="0"/>
              <w:autoSpaceDN w:val="0"/>
              <w:adjustRightInd w:val="0"/>
              <w:jc w:val="both"/>
              <w:rPr>
                <w:rFonts w:eastAsiaTheme="minorEastAsia"/>
              </w:rPr>
            </w:pPr>
          </w:p>
        </w:tc>
        <w:tc>
          <w:tcPr>
            <w:tcW w:w="3665" w:type="dxa"/>
          </w:tcPr>
          <w:p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rsidR="003707D8" w:rsidRPr="006E1019" w:rsidRDefault="006E1019" w:rsidP="003707D8">
            <w:pPr>
              <w:spacing w:line="259" w:lineRule="auto"/>
              <w:ind w:left="5"/>
            </w:pPr>
            <w:r w:rsidRPr="006E1019">
              <w:rPr>
                <w:b/>
              </w:rPr>
              <w:t>20/10</w:t>
            </w:r>
            <w:r w:rsidR="0069516B" w:rsidRPr="006E1019">
              <w:rPr>
                <w:b/>
              </w:rPr>
              <w:t>/2021</w:t>
            </w:r>
            <w:r w:rsidR="003707D8" w:rsidRPr="006E1019">
              <w:rPr>
                <w:b/>
              </w:rPr>
              <w:t xml:space="preserve"> </w:t>
            </w:r>
          </w:p>
        </w:tc>
      </w:tr>
      <w:tr w:rsidR="003707D8" w:rsidTr="009A239C">
        <w:trPr>
          <w:trHeight w:val="118"/>
        </w:trPr>
        <w:tc>
          <w:tcPr>
            <w:tcW w:w="852" w:type="dxa"/>
            <w:vMerge/>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rsidR="003707D8" w:rsidRDefault="003707D8" w:rsidP="003707D8">
            <w:pPr>
              <w:autoSpaceDE w:val="0"/>
              <w:autoSpaceDN w:val="0"/>
              <w:adjustRightInd w:val="0"/>
              <w:jc w:val="both"/>
              <w:rPr>
                <w:rFonts w:eastAsiaTheme="minorEastAsia"/>
              </w:rPr>
            </w:pPr>
          </w:p>
        </w:tc>
        <w:tc>
          <w:tcPr>
            <w:tcW w:w="3665" w:type="dxa"/>
          </w:tcPr>
          <w:p w:rsidR="003707D8" w:rsidRDefault="003707D8" w:rsidP="003707D8">
            <w:r w:rsidRPr="007F4715">
              <w:rPr>
                <w:rFonts w:eastAsiaTheme="minorEastAsia"/>
                <w:b/>
                <w:bCs/>
              </w:rPr>
              <w:t>Date of Report:</w:t>
            </w:r>
          </w:p>
        </w:tc>
        <w:tc>
          <w:tcPr>
            <w:tcW w:w="2713" w:type="dxa"/>
          </w:tcPr>
          <w:p w:rsidR="003707D8" w:rsidRPr="006E1019" w:rsidRDefault="006E1019" w:rsidP="003707D8">
            <w:pPr>
              <w:spacing w:line="259" w:lineRule="auto"/>
              <w:ind w:left="5"/>
            </w:pPr>
            <w:r w:rsidRPr="006E1019">
              <w:rPr>
                <w:b/>
              </w:rPr>
              <w:t>20/10</w:t>
            </w:r>
            <w:r w:rsidR="0069516B" w:rsidRPr="006E1019">
              <w:rPr>
                <w:b/>
              </w:rPr>
              <w:t>/2021</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rsidR="003707D8" w:rsidRDefault="003707D8" w:rsidP="006E1019">
            <w:pPr>
              <w:autoSpaceDE w:val="0"/>
              <w:autoSpaceDN w:val="0"/>
              <w:adjustRightInd w:val="0"/>
              <w:jc w:val="both"/>
              <w:rPr>
                <w:rFonts w:eastAsiaTheme="minorEastAsia"/>
                <w:b/>
                <w:bCs/>
              </w:rPr>
            </w:pPr>
            <w:r>
              <w:t xml:space="preserve">Yes by our authorized Survey </w:t>
            </w:r>
            <w:r w:rsidR="006E1019">
              <w:t xml:space="preserve">Ass. Engineer </w:t>
            </w:r>
            <w:proofErr w:type="spellStart"/>
            <w:r w:rsidR="006E1019">
              <w:t>Harshit</w:t>
            </w:r>
            <w:proofErr w:type="spellEnd"/>
            <w:r w:rsidR="002441ED">
              <w:t xml:space="preserve"> </w:t>
            </w:r>
            <w:r>
              <w:t>bearing knowledge of that area on</w:t>
            </w:r>
            <w:r>
              <w:rPr>
                <w:b/>
              </w:rPr>
              <w:t xml:space="preserve"> </w:t>
            </w:r>
            <w:r w:rsidR="006E1019">
              <w:t>1</w:t>
            </w:r>
            <w:r w:rsidR="002441ED">
              <w:t>8/10</w:t>
            </w:r>
            <w:r w:rsidR="00C20901">
              <w:t>/2021</w:t>
            </w:r>
            <w:r>
              <w:t xml:space="preserve">. Property was </w:t>
            </w:r>
            <w:r w:rsidR="002441ED">
              <w:t xml:space="preserve">not </w:t>
            </w:r>
            <w:r>
              <w:t>shown and identified by</w:t>
            </w:r>
            <w:r>
              <w:rPr>
                <w:b/>
              </w:rPr>
              <w:t xml:space="preserve"> </w:t>
            </w:r>
            <w:r w:rsidR="002441ED">
              <w:t>the company officials. So, we only rely in good faith upon the documents provided by the bank.</w:t>
            </w:r>
          </w:p>
        </w:tc>
      </w:tr>
      <w:tr w:rsidR="003707D8" w:rsidTr="009A239C">
        <w:trPr>
          <w:trHeight w:val="50"/>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rsidR="006E1019" w:rsidRDefault="006E1019" w:rsidP="006E1019">
            <w:pPr>
              <w:spacing w:line="259" w:lineRule="auto"/>
            </w:pPr>
            <w:r>
              <w:t xml:space="preserve">Land value is calculated on the basis of ‘Market </w:t>
            </w:r>
          </w:p>
          <w:p w:rsidR="003707D8" w:rsidRDefault="006E1019" w:rsidP="006E1019">
            <w:pPr>
              <w:spacing w:line="259" w:lineRule="auto"/>
              <w:rPr>
                <w:rFonts w:eastAsiaTheme="minorEastAsia"/>
                <w:b/>
                <w:bCs/>
              </w:rPr>
            </w:pPr>
            <w:r>
              <w:t>Comparable Sales Approach’.</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 xml:space="preserve">is restricted </w:t>
            </w:r>
            <w:r>
              <w:lastRenderedPageBreak/>
              <w:t>only for the above points only. I</w:t>
            </w:r>
            <w:r w:rsidRPr="00BC185D">
              <w:t>f any of these points are different from the one men</w:t>
            </w:r>
            <w:r>
              <w:t>tioned aforesaid in the Report then this report should not be referred.</w:t>
            </w:r>
          </w:p>
          <w:p w:rsidR="003707D8" w:rsidRDefault="003707D8" w:rsidP="003707D8">
            <w:pPr>
              <w:jc w:val="both"/>
            </w:pPr>
          </w:p>
          <w:p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707D8" w:rsidRDefault="003707D8" w:rsidP="003707D8">
            <w:pPr>
              <w:jc w:val="both"/>
              <w:rPr>
                <w:rFonts w:eastAsia="Times New Roman"/>
                <w:lang w:eastAsia="en-GB" w:bidi="hi-IN"/>
              </w:rPr>
            </w:pPr>
          </w:p>
          <w:p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rsidR="003707D8" w:rsidRDefault="003707D8" w:rsidP="003707D8">
            <w:pPr>
              <w:jc w:val="both"/>
              <w:rPr>
                <w:rFonts w:eastAsia="Times New Roman"/>
                <w:lang w:eastAsia="en-GB" w:bidi="hi-IN"/>
              </w:rPr>
            </w:pPr>
          </w:p>
          <w:p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Pr>
                <w:rFonts w:eastAsiaTheme="minorEastAsia"/>
                <w:bCs/>
              </w:rPr>
              <w:t>NA</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707D8" w:rsidRDefault="003707D8" w:rsidP="003707D8">
      <w:pPr>
        <w:adjustRightInd w:val="0"/>
        <w:spacing w:after="0" w:line="240" w:lineRule="auto"/>
        <w:rPr>
          <w:rFonts w:eastAsiaTheme="minorEastAsia"/>
        </w:rPr>
      </w:pPr>
    </w:p>
    <w:p w:rsidR="008D247D" w:rsidRDefault="008D247D" w:rsidP="003707D8">
      <w:pPr>
        <w:adjustRightInd w:val="0"/>
        <w:spacing w:after="0" w:line="240" w:lineRule="auto"/>
        <w:rPr>
          <w:rFonts w:eastAsiaTheme="minorEastAsia"/>
        </w:rPr>
      </w:pPr>
    </w:p>
    <w:p w:rsidR="003707D8" w:rsidRDefault="006E1019" w:rsidP="003707D8">
      <w:pPr>
        <w:spacing w:after="0"/>
        <w:ind w:left="-5" w:hanging="10"/>
      </w:pPr>
      <w:r>
        <w:rPr>
          <w:b/>
        </w:rPr>
        <w:t>Date: 20</w:t>
      </w:r>
      <w:r w:rsidR="003707D8">
        <w:rPr>
          <w:b/>
        </w:rPr>
        <w:t>/</w:t>
      </w:r>
      <w:r w:rsidR="002441ED">
        <w:rPr>
          <w:b/>
        </w:rPr>
        <w:t>10</w:t>
      </w:r>
      <w:r w:rsidR="00C20901">
        <w:rPr>
          <w:b/>
        </w:rPr>
        <w:t>/2021</w:t>
      </w:r>
      <w:r w:rsidR="003707D8">
        <w:rPr>
          <w:b/>
        </w:rPr>
        <w:t xml:space="preserve"> </w:t>
      </w:r>
    </w:p>
    <w:p w:rsidR="003707D8" w:rsidRDefault="003707D8" w:rsidP="003707D8">
      <w:pPr>
        <w:spacing w:after="0"/>
      </w:pPr>
      <w:r>
        <w:rPr>
          <w:b/>
        </w:rPr>
        <w:t xml:space="preserve"> </w:t>
      </w:r>
    </w:p>
    <w:p w:rsidR="003707D8" w:rsidRDefault="003707D8" w:rsidP="003707D8">
      <w:pPr>
        <w:adjustRightInd w:val="0"/>
        <w:spacing w:after="0" w:line="240" w:lineRule="auto"/>
        <w:rPr>
          <w:rFonts w:eastAsiaTheme="minorEastAsia"/>
          <w:b/>
          <w:bCs/>
          <w:sz w:val="24"/>
          <w:szCs w:val="24"/>
        </w:rPr>
      </w:pPr>
      <w:r>
        <w:rPr>
          <w:b/>
        </w:rPr>
        <w:t xml:space="preserve">Place: </w:t>
      </w:r>
      <w:r>
        <w:t>Noida</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rsidR="003707D8" w:rsidRDefault="003707D8" w:rsidP="003707D8">
      <w:pPr>
        <w:adjustRightInd w:val="0"/>
        <w:spacing w:after="0" w:line="240" w:lineRule="auto"/>
        <w:jc w:val="center"/>
        <w:rPr>
          <w:rFonts w:eastAsiaTheme="minorEastAsia"/>
          <w:b/>
          <w:bCs/>
          <w:sz w:val="24"/>
          <w:szCs w:val="24"/>
        </w:rPr>
      </w:pPr>
    </w:p>
    <w:p w:rsidR="003707D8" w:rsidRPr="00E668B7" w:rsidRDefault="003707D8" w:rsidP="003707D8">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97716" w:rsidRDefault="00397716" w:rsidP="00DB0445">
      <w:pPr>
        <w:tabs>
          <w:tab w:val="left" w:pos="720"/>
        </w:tabs>
        <w:spacing w:after="0" w:line="360" w:lineRule="auto"/>
        <w:rPr>
          <w:rFonts w:eastAsia="Times New Roman"/>
          <w:b/>
          <w:sz w:val="20"/>
          <w:szCs w:val="20"/>
        </w:rPr>
      </w:pPr>
    </w:p>
    <w:p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 xml:space="preserve">ANNEXURE: VII- MODEL CODE OF CONDUCT FOR VALUERS </w:t>
      </w:r>
    </w:p>
    <w:p w:rsidR="003707D8" w:rsidRDefault="003707D8" w:rsidP="003707D8">
      <w:pPr>
        <w:spacing w:after="0"/>
        <w:ind w:left="5"/>
        <w:jc w:val="center"/>
      </w:pPr>
      <w:r>
        <w:rPr>
          <w:b/>
        </w:rPr>
        <w:t xml:space="preserve"> </w:t>
      </w:r>
    </w:p>
    <w:p w:rsidR="003707D8" w:rsidRDefault="003707D8" w:rsidP="003707D8">
      <w:pPr>
        <w:spacing w:after="0"/>
        <w:ind w:right="297"/>
        <w:jc w:val="center"/>
      </w:pPr>
      <w:r>
        <w:rPr>
          <w:rFonts w:ascii="Calibri" w:eastAsia="Calibri" w:hAnsi="Calibri" w:cs="Calibri"/>
          <w:noProof/>
          <w:lang w:bidi="ar-SA"/>
        </w:rPr>
        <mc:AlternateContent>
          <mc:Choice Requires="wpg">
            <w:drawing>
              <wp:inline distT="0" distB="0" distL="0" distR="0" wp14:anchorId="202C81B2" wp14:editId="66783E09">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25"/>
                          <a:stretch>
                            <a:fillRect/>
                          </a:stretch>
                        </pic:blipFill>
                        <pic:spPr>
                          <a:xfrm>
                            <a:off x="-5587" y="-5079"/>
                            <a:ext cx="5934457" cy="82296"/>
                          </a:xfrm>
                          <a:prstGeom prst="rect">
                            <a:avLst/>
                          </a:prstGeom>
                        </pic:spPr>
                      </pic:pic>
                    </wpg:wgp>
                  </a:graphicData>
                </a:graphic>
              </wp:inline>
            </w:drawing>
          </mc:Choice>
          <mc:Fallback>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rsidR="003707D8" w:rsidRDefault="003707D8" w:rsidP="003707D8">
      <w:pPr>
        <w:spacing w:after="0"/>
      </w:pPr>
      <w:r>
        <w:rPr>
          <w:b/>
        </w:rPr>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rsidR="003707D8" w:rsidRPr="003707D8" w:rsidRDefault="003707D8" w:rsidP="003707D8">
      <w:pPr>
        <w:spacing w:after="0"/>
      </w:pPr>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rsidR="003707D8" w:rsidRPr="003707D8" w:rsidRDefault="003707D8" w:rsidP="003707D8">
      <w:pPr>
        <w:spacing w:after="0"/>
      </w:pPr>
      <w:r w:rsidRPr="003707D8">
        <w:t xml:space="preserve"> </w:t>
      </w:r>
    </w:p>
    <w:p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rsidR="003707D8" w:rsidRPr="003707D8" w:rsidRDefault="003707D8" w:rsidP="003707D8"/>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accordance </w:t>
      </w:r>
      <w:r w:rsidRPr="003707D8">
        <w:lastRenderedPageBreak/>
        <w:t xml:space="preserve">with the Securities and Exchange Board of India (Prohibition of Insider Trading) Regulations, 2015 or till the time the valuation report becomes public, whichever is earlier. </w:t>
      </w:r>
    </w:p>
    <w:p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proofErr w:type="gramStart"/>
      <w:r w:rsidRPr="003707D8">
        <w:t>offering ”convenience</w:t>
      </w:r>
      <w:proofErr w:type="gramEnd"/>
      <w:r w:rsidRPr="003707D8">
        <w:t xml:space="preserve"> valuations” in order to cater to a company or client’s needs.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rsidR="003707D8" w:rsidRPr="003707D8" w:rsidRDefault="003707D8" w:rsidP="003707D8">
      <w:pPr>
        <w:spacing w:after="0"/>
      </w:pPr>
      <w:r w:rsidRPr="003707D8">
        <w:rPr>
          <w:b/>
        </w:rPr>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rsidR="003707D8" w:rsidRPr="003707D8" w:rsidRDefault="003707D8" w:rsidP="003707D8">
      <w:pPr>
        <w:spacing w:after="0"/>
      </w:pPr>
      <w:r w:rsidRPr="003707D8">
        <w:rPr>
          <w:b/>
        </w:rPr>
        <w:t xml:space="preserve"> </w:t>
      </w:r>
    </w:p>
    <w:p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r w:rsidRPr="003707D8">
        <w:t>valuers</w:t>
      </w:r>
      <w:proofErr w:type="spell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r w:rsidRPr="003707D8">
        <w:t>valuers</w:t>
      </w:r>
      <w:proofErr w:type="spell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rsidR="003707D8" w:rsidRPr="003707D8" w:rsidRDefault="003707D8" w:rsidP="003707D8">
      <w:pPr>
        <w:spacing w:after="0"/>
      </w:pPr>
      <w:r w:rsidRPr="003707D8">
        <w:t xml:space="preserve"> </w:t>
      </w:r>
    </w:p>
    <w:p w:rsidR="003707D8" w:rsidRPr="003707D8" w:rsidRDefault="003707D8" w:rsidP="003707D8">
      <w:pPr>
        <w:spacing w:after="0"/>
        <w:ind w:left="-5" w:hanging="10"/>
      </w:pPr>
      <w:r w:rsidRPr="003707D8">
        <w:rPr>
          <w:b/>
        </w:rPr>
        <w:t xml:space="preserve">Gifts and hospitality.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rsidR="003707D8" w:rsidRPr="003707D8" w:rsidRDefault="003707D8" w:rsidP="003707D8">
      <w:pPr>
        <w:spacing w:after="0"/>
        <w:ind w:left="-5" w:hanging="10"/>
      </w:pPr>
      <w:r w:rsidRPr="003707D8">
        <w:rPr>
          <w:b/>
        </w:rPr>
        <w:t xml:space="preserve">Remuneration and Costs.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rsidR="003707D8" w:rsidRPr="003707D8" w:rsidRDefault="003707D8" w:rsidP="003707D8">
      <w:pPr>
        <w:spacing w:after="0"/>
      </w:pPr>
      <w:r w:rsidRPr="003707D8">
        <w:rPr>
          <w:b/>
        </w:rPr>
        <w:t xml:space="preserve"> </w:t>
      </w:r>
    </w:p>
    <w:p w:rsidR="003707D8" w:rsidRPr="003707D8" w:rsidRDefault="003707D8" w:rsidP="003707D8">
      <w:pPr>
        <w:spacing w:after="0"/>
        <w:ind w:left="-5" w:hanging="10"/>
      </w:pPr>
      <w:r w:rsidRPr="003707D8">
        <w:rPr>
          <w:b/>
        </w:rPr>
        <w:t xml:space="preserve">Occupation, employability and restrictions.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Pr="003707D8">
        <w:t xml:space="preserve"> </w:t>
      </w:r>
      <w:proofErr w:type="spellStart"/>
      <w:r w:rsidRPr="003707D8">
        <w:t>organisation</w:t>
      </w:r>
      <w:proofErr w:type="spellEnd"/>
      <w:r w:rsidRPr="003707D8">
        <w:t xml:space="preserve"> discredits the profession. </w:t>
      </w:r>
    </w:p>
    <w:p w:rsidR="003707D8" w:rsidRPr="003707D8" w:rsidRDefault="003707D8" w:rsidP="003707D8">
      <w:pPr>
        <w:spacing w:after="0"/>
      </w:pPr>
      <w:r w:rsidRPr="003707D8">
        <w:rPr>
          <w:b/>
        </w:rPr>
        <w:t xml:space="preserve"> </w:t>
      </w:r>
    </w:p>
    <w:p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rsidR="003707D8" w:rsidRPr="003707D8" w:rsidRDefault="003707D8" w:rsidP="003707D8">
      <w:pPr>
        <w:spacing w:after="0"/>
      </w:pPr>
      <w:r w:rsidRPr="003707D8">
        <w:t xml:space="preserve">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w:t>
      </w:r>
      <w:proofErr w:type="spellStart"/>
      <w:r w:rsidRPr="003707D8">
        <w:t>Valuers</w:t>
      </w:r>
      <w:proofErr w:type="spellEnd"/>
      <w:r w:rsidRPr="003707D8">
        <w:t xml:space="preserve"> &amp; Techno </w:t>
      </w:r>
      <w:proofErr w:type="spellStart"/>
      <w:r w:rsidRPr="003707D8">
        <w:t>Engg</w:t>
      </w:r>
      <w:proofErr w:type="spellEnd"/>
      <w:r w:rsidRPr="003707D8">
        <w:t xml:space="preserve">. Consultants (P) Ltd.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rsidR="003707D8" w:rsidRPr="003707D8" w:rsidRDefault="003707D8" w:rsidP="003707D8">
      <w:pPr>
        <w:spacing w:after="0"/>
      </w:pPr>
      <w:r w:rsidRPr="003707D8">
        <w:t xml:space="preserve"> </w:t>
      </w:r>
    </w:p>
    <w:p w:rsidR="003707D8" w:rsidRPr="003707D8" w:rsidRDefault="003707D8" w:rsidP="003707D8">
      <w:pPr>
        <w:spacing w:after="0"/>
      </w:pPr>
      <w:r w:rsidRPr="003707D8">
        <w:rPr>
          <w:b/>
        </w:rPr>
        <w:t>Date:</w:t>
      </w:r>
      <w:r w:rsidR="00C20901">
        <w:t xml:space="preserve"> </w:t>
      </w:r>
      <w:r w:rsidR="006E1019">
        <w:t>20</w:t>
      </w:r>
      <w:r w:rsidR="002441ED">
        <w:t>/10</w:t>
      </w:r>
      <w:r w:rsidR="0069516B" w:rsidRPr="0069516B">
        <w:t>/2021</w:t>
      </w:r>
    </w:p>
    <w:p w:rsidR="003707D8" w:rsidRPr="003707D8" w:rsidRDefault="003707D8" w:rsidP="003707D8">
      <w:pPr>
        <w:spacing w:after="0"/>
      </w:pPr>
      <w:r w:rsidRPr="003707D8">
        <w:t xml:space="preserve"> </w:t>
      </w:r>
    </w:p>
    <w:p w:rsidR="003707D8" w:rsidRDefault="003707D8" w:rsidP="003707D8">
      <w:pPr>
        <w:ind w:right="63"/>
        <w:rPr>
          <w:b/>
        </w:rPr>
      </w:pPr>
      <w:r w:rsidRPr="003707D8">
        <w:rPr>
          <w:b/>
        </w:rPr>
        <w:t>Place</w:t>
      </w:r>
      <w:r w:rsidRPr="003707D8">
        <w:t>: Noida</w:t>
      </w:r>
      <w:r w:rsidRPr="003707D8">
        <w:rPr>
          <w:b/>
        </w:rPr>
        <w:t xml:space="preserve"> </w:t>
      </w:r>
    </w:p>
    <w:p w:rsidR="003707D8" w:rsidRDefault="003707D8">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DB0445">
      <w:headerReference w:type="even" r:id="rId33"/>
      <w:headerReference w:type="default" r:id="rId34"/>
      <w:footerReference w:type="even" r:id="rId35"/>
      <w:footerReference w:type="default" r:id="rId36"/>
      <w:headerReference w:type="first" r:id="rId37"/>
      <w:footerReference w:type="first" r:id="rId3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742" w:rsidRDefault="005A4742">
      <w:r>
        <w:separator/>
      </w:r>
    </w:p>
  </w:endnote>
  <w:endnote w:type="continuationSeparator" w:id="0">
    <w:p w:rsidR="005A4742" w:rsidRDefault="005A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3F" w:rsidRDefault="001723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C384F" w:rsidRPr="00FE2CE4" w:rsidRDefault="00DC384F"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69504" behindDoc="0" locked="0" layoutInCell="1" allowOverlap="1" wp14:anchorId="2728882E" wp14:editId="58FD1B8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DC384F" w:rsidRPr="00FE2CE4" w:rsidRDefault="00DC384F" w:rsidP="00432971">
            <w:pPr>
              <w:pStyle w:val="NoSpacing"/>
              <w:ind w:left="-270"/>
              <w:rPr>
                <w:rFonts w:asciiTheme="majorHAnsi" w:hAnsiTheme="majorHAnsi" w:cstheme="majorHAnsi"/>
                <w:b/>
              </w:rPr>
            </w:pPr>
            <w:r>
              <w:rPr>
                <w:rFonts w:ascii="Cambria Math" w:hAnsi="Cambria Math" w:cstheme="majorHAnsi"/>
                <w:b/>
              </w:rPr>
              <w:t>FILE NO.:</w:t>
            </w:r>
            <w:r w:rsidR="00695FE3">
              <w:rPr>
                <w:rFonts w:ascii="Cambria Math" w:hAnsi="Cambria Math" w:cstheme="majorHAnsi"/>
                <w:b/>
              </w:rPr>
              <w:t xml:space="preserve"> </w:t>
            </w:r>
            <w:r>
              <w:rPr>
                <w:rFonts w:ascii="Cambria Math" w:hAnsi="Cambria Math" w:cstheme="majorHAnsi"/>
                <w:b/>
              </w:rPr>
              <w:t>VIS(202</w:t>
            </w:r>
            <w:r w:rsidR="00695FE3">
              <w:rPr>
                <w:rFonts w:ascii="Cambria Math" w:hAnsi="Cambria Math" w:cstheme="majorHAnsi"/>
                <w:b/>
              </w:rPr>
              <w:t>1-22)-PL</w:t>
            </w:r>
            <w:r>
              <w:rPr>
                <w:rFonts w:ascii="Cambria Math" w:hAnsi="Cambria Math" w:cstheme="majorHAnsi"/>
                <w:b/>
              </w:rPr>
              <w:t xml:space="preserve">577-502-633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7233F">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31</w:t>
            </w:r>
          </w:p>
          <w:p w:rsidR="00DC384F" w:rsidRPr="00FE2CE4" w:rsidRDefault="00DC384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75648" behindDoc="0" locked="0" layoutInCell="1" allowOverlap="1" wp14:anchorId="011633E9" wp14:editId="4BD21CA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4624" behindDoc="0" locked="0" layoutInCell="1" allowOverlap="1" wp14:anchorId="56A2168C" wp14:editId="2347E309">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3600" behindDoc="0" locked="0" layoutInCell="1" allowOverlap="1" wp14:anchorId="17DD9282" wp14:editId="2A4A4E9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7FB57D4C" wp14:editId="7094BE46">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1552" behindDoc="0" locked="0" layoutInCell="1" allowOverlap="1" wp14:anchorId="15547267" wp14:editId="63B58D57">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DC384F" w:rsidRDefault="00DC384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3F" w:rsidRDefault="001723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742" w:rsidRDefault="005A4742">
      <w:r>
        <w:separator/>
      </w:r>
    </w:p>
  </w:footnote>
  <w:footnote w:type="continuationSeparator" w:id="0">
    <w:p w:rsidR="005A4742" w:rsidRDefault="005A47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3F" w:rsidRDefault="001723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84F" w:rsidRPr="006470CA" w:rsidRDefault="0017233F" w:rsidP="00DB0445">
    <w:pPr>
      <w:pStyle w:val="NoSpacing"/>
      <w:spacing w:line="276" w:lineRule="auto"/>
      <w:rPr>
        <w:rFonts w:asciiTheme="minorHAnsi" w:hAnsiTheme="minorHAnsi" w:cstheme="minorHAnsi"/>
      </w:rPr>
    </w:pPr>
    <w:sdt>
      <w:sdtPr>
        <w:rPr>
          <w:rFonts w:ascii="Cambria Math" w:hAnsi="Cambria Math" w:cstheme="minorHAnsi"/>
          <w:b/>
        </w:rPr>
        <w:id w:val="1147399415"/>
        <w:docPartObj>
          <w:docPartGallery w:val="Watermarks"/>
          <w:docPartUnique/>
        </w:docPartObj>
      </w:sdtPr>
      <w:sdtContent>
        <w:r w:rsidRPr="0017233F">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384F" w:rsidRPr="006470CA">
      <w:rPr>
        <w:rFonts w:asciiTheme="minorHAnsi" w:hAnsiTheme="minorHAnsi" w:cstheme="minorHAnsi"/>
        <w:noProof/>
        <w:color w:val="4F81BD" w:themeColor="accent1"/>
        <w:lang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84F" w:rsidRPr="006470CA">
      <w:rPr>
        <w:rFonts w:ascii="Cambria Math" w:hAnsi="Cambria Math" w:cstheme="minorHAnsi"/>
        <w:b/>
      </w:rPr>
      <w:t>VALUATION ASSESSMENT</w:t>
    </w:r>
    <w:r w:rsidR="00DC384F" w:rsidRPr="006470CA">
      <w:rPr>
        <w:rFonts w:asciiTheme="minorHAnsi" w:hAnsiTheme="minorHAnsi" w:cstheme="minorHAnsi"/>
        <w:b/>
      </w:rPr>
      <w:tab/>
    </w:r>
    <w:r w:rsidR="00DC384F" w:rsidRPr="006470CA">
      <w:rPr>
        <w:rFonts w:asciiTheme="minorHAnsi" w:hAnsiTheme="minorHAnsi" w:cstheme="minorHAnsi"/>
      </w:rPr>
      <w:tab/>
      <w:t xml:space="preserve">  </w:t>
    </w:r>
    <w:r w:rsidR="00DC384F" w:rsidRPr="006470CA">
      <w:rPr>
        <w:rFonts w:asciiTheme="minorHAnsi" w:hAnsiTheme="minorHAnsi" w:cstheme="minorHAnsi"/>
      </w:rPr>
      <w:tab/>
    </w:r>
    <w:r w:rsidR="00DC384F" w:rsidRPr="006470CA">
      <w:rPr>
        <w:rFonts w:asciiTheme="minorHAnsi" w:hAnsiTheme="minorHAnsi" w:cstheme="minorHAnsi"/>
      </w:rPr>
      <w:tab/>
    </w:r>
    <w:r w:rsidR="00DC384F" w:rsidRPr="006470CA">
      <w:rPr>
        <w:rFonts w:asciiTheme="minorHAnsi" w:hAnsiTheme="minorHAnsi" w:cstheme="minorHAnsi"/>
      </w:rPr>
      <w:tab/>
    </w:r>
    <w:r w:rsidR="00DC384F" w:rsidRPr="006470CA">
      <w:rPr>
        <w:rFonts w:asciiTheme="minorHAnsi" w:hAnsiTheme="minorHAnsi" w:cstheme="minorHAnsi"/>
      </w:rPr>
      <w:tab/>
      <w:t xml:space="preserve">   </w:t>
    </w:r>
  </w:p>
  <w:p w:rsidR="00DC384F" w:rsidRPr="00562090" w:rsidRDefault="00DC384F"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SUN CITY PROJECTS PVT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3F" w:rsidRDefault="001723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0F10D9"/>
    <w:multiLevelType w:val="hybridMultilevel"/>
    <w:tmpl w:val="4E9AF5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C111B7B"/>
    <w:multiLevelType w:val="hybridMultilevel"/>
    <w:tmpl w:val="C63A10FA"/>
    <w:lvl w:ilvl="0" w:tplc="C99AB9F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6"/>
  </w:num>
  <w:num w:numId="3">
    <w:abstractNumId w:val="19"/>
  </w:num>
  <w:num w:numId="4">
    <w:abstractNumId w:val="1"/>
  </w:num>
  <w:num w:numId="5">
    <w:abstractNumId w:val="6"/>
  </w:num>
  <w:num w:numId="6">
    <w:abstractNumId w:val="26"/>
  </w:num>
  <w:num w:numId="7">
    <w:abstractNumId w:val="0"/>
  </w:num>
  <w:num w:numId="8">
    <w:abstractNumId w:val="4"/>
  </w:num>
  <w:num w:numId="9">
    <w:abstractNumId w:val="12"/>
  </w:num>
  <w:num w:numId="10">
    <w:abstractNumId w:val="22"/>
  </w:num>
  <w:num w:numId="11">
    <w:abstractNumId w:val="32"/>
  </w:num>
  <w:num w:numId="12">
    <w:abstractNumId w:val="27"/>
  </w:num>
  <w:num w:numId="13">
    <w:abstractNumId w:val="39"/>
  </w:num>
  <w:num w:numId="14">
    <w:abstractNumId w:val="17"/>
  </w:num>
  <w:num w:numId="15">
    <w:abstractNumId w:val="14"/>
  </w:num>
  <w:num w:numId="16">
    <w:abstractNumId w:val="15"/>
  </w:num>
  <w:num w:numId="17">
    <w:abstractNumId w:val="37"/>
  </w:num>
  <w:num w:numId="18">
    <w:abstractNumId w:val="38"/>
  </w:num>
  <w:num w:numId="19">
    <w:abstractNumId w:val="29"/>
  </w:num>
  <w:num w:numId="20">
    <w:abstractNumId w:val="2"/>
  </w:num>
  <w:num w:numId="21">
    <w:abstractNumId w:val="3"/>
  </w:num>
  <w:num w:numId="22">
    <w:abstractNumId w:val="10"/>
  </w:num>
  <w:num w:numId="23">
    <w:abstractNumId w:val="25"/>
  </w:num>
  <w:num w:numId="24">
    <w:abstractNumId w:val="23"/>
  </w:num>
  <w:num w:numId="25">
    <w:abstractNumId w:val="7"/>
  </w:num>
  <w:num w:numId="26">
    <w:abstractNumId w:val="34"/>
  </w:num>
  <w:num w:numId="27">
    <w:abstractNumId w:val="30"/>
  </w:num>
  <w:num w:numId="28">
    <w:abstractNumId w:val="11"/>
  </w:num>
  <w:num w:numId="29">
    <w:abstractNumId w:val="20"/>
  </w:num>
  <w:num w:numId="30">
    <w:abstractNumId w:val="40"/>
  </w:num>
  <w:num w:numId="31">
    <w:abstractNumId w:val="31"/>
  </w:num>
  <w:num w:numId="32">
    <w:abstractNumId w:val="18"/>
  </w:num>
  <w:num w:numId="33">
    <w:abstractNumId w:val="24"/>
  </w:num>
  <w:num w:numId="34">
    <w:abstractNumId w:val="41"/>
  </w:num>
  <w:num w:numId="35">
    <w:abstractNumId w:val="28"/>
  </w:num>
  <w:num w:numId="36">
    <w:abstractNumId w:val="21"/>
  </w:num>
  <w:num w:numId="37">
    <w:abstractNumId w:val="33"/>
  </w:num>
  <w:num w:numId="38">
    <w:abstractNumId w:val="13"/>
  </w:num>
  <w:num w:numId="39">
    <w:abstractNumId w:val="35"/>
  </w:num>
  <w:num w:numId="40">
    <w:abstractNumId w:val="5"/>
  </w:num>
  <w:num w:numId="41">
    <w:abstractNumId w:val="8"/>
  </w:num>
  <w:num w:numId="4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5A0"/>
    <w:rsid w:val="00024712"/>
    <w:rsid w:val="000310D1"/>
    <w:rsid w:val="00031991"/>
    <w:rsid w:val="00034292"/>
    <w:rsid w:val="000474A5"/>
    <w:rsid w:val="000531A4"/>
    <w:rsid w:val="00065F18"/>
    <w:rsid w:val="0006770E"/>
    <w:rsid w:val="000779B8"/>
    <w:rsid w:val="000806DF"/>
    <w:rsid w:val="0008610A"/>
    <w:rsid w:val="0009616C"/>
    <w:rsid w:val="000A1F4F"/>
    <w:rsid w:val="000A41BA"/>
    <w:rsid w:val="000A58AA"/>
    <w:rsid w:val="000A6891"/>
    <w:rsid w:val="000B126E"/>
    <w:rsid w:val="000B5C4E"/>
    <w:rsid w:val="000C643D"/>
    <w:rsid w:val="000D2E24"/>
    <w:rsid w:val="000D2F0D"/>
    <w:rsid w:val="000D3039"/>
    <w:rsid w:val="000D4B1E"/>
    <w:rsid w:val="000E580F"/>
    <w:rsid w:val="000F2CB8"/>
    <w:rsid w:val="00103630"/>
    <w:rsid w:val="00103DB0"/>
    <w:rsid w:val="00105210"/>
    <w:rsid w:val="001130F3"/>
    <w:rsid w:val="001265DC"/>
    <w:rsid w:val="00130ADE"/>
    <w:rsid w:val="00132E58"/>
    <w:rsid w:val="00142CE0"/>
    <w:rsid w:val="0016620D"/>
    <w:rsid w:val="00171D0A"/>
    <w:rsid w:val="0017233F"/>
    <w:rsid w:val="00177873"/>
    <w:rsid w:val="00177C8B"/>
    <w:rsid w:val="001872DD"/>
    <w:rsid w:val="00194561"/>
    <w:rsid w:val="00196EC7"/>
    <w:rsid w:val="001A2336"/>
    <w:rsid w:val="001A4D0F"/>
    <w:rsid w:val="001B203E"/>
    <w:rsid w:val="001B5C5E"/>
    <w:rsid w:val="001C14BE"/>
    <w:rsid w:val="001C421D"/>
    <w:rsid w:val="001D073C"/>
    <w:rsid w:val="001D3F19"/>
    <w:rsid w:val="001D762A"/>
    <w:rsid w:val="00203711"/>
    <w:rsid w:val="00204527"/>
    <w:rsid w:val="00204A7C"/>
    <w:rsid w:val="00205E83"/>
    <w:rsid w:val="00211F03"/>
    <w:rsid w:val="00230047"/>
    <w:rsid w:val="00232B93"/>
    <w:rsid w:val="00234337"/>
    <w:rsid w:val="00235D49"/>
    <w:rsid w:val="0023646B"/>
    <w:rsid w:val="002441ED"/>
    <w:rsid w:val="00265C6B"/>
    <w:rsid w:val="00290BC7"/>
    <w:rsid w:val="002A0068"/>
    <w:rsid w:val="002A04AF"/>
    <w:rsid w:val="002A57C4"/>
    <w:rsid w:val="002B7C7D"/>
    <w:rsid w:val="002D0067"/>
    <w:rsid w:val="002D659E"/>
    <w:rsid w:val="002D7981"/>
    <w:rsid w:val="002E5335"/>
    <w:rsid w:val="002F6978"/>
    <w:rsid w:val="00310130"/>
    <w:rsid w:val="0031150D"/>
    <w:rsid w:val="00313285"/>
    <w:rsid w:val="0031725A"/>
    <w:rsid w:val="0031751A"/>
    <w:rsid w:val="003224B5"/>
    <w:rsid w:val="00323980"/>
    <w:rsid w:val="0033443F"/>
    <w:rsid w:val="00340085"/>
    <w:rsid w:val="003502EC"/>
    <w:rsid w:val="00353153"/>
    <w:rsid w:val="00361522"/>
    <w:rsid w:val="003623A2"/>
    <w:rsid w:val="003707D8"/>
    <w:rsid w:val="00375AA3"/>
    <w:rsid w:val="003802C9"/>
    <w:rsid w:val="00387866"/>
    <w:rsid w:val="003914A7"/>
    <w:rsid w:val="00397716"/>
    <w:rsid w:val="003B0AEC"/>
    <w:rsid w:val="003B4746"/>
    <w:rsid w:val="003B6D43"/>
    <w:rsid w:val="003C0600"/>
    <w:rsid w:val="003C0838"/>
    <w:rsid w:val="003C100A"/>
    <w:rsid w:val="003C2555"/>
    <w:rsid w:val="003D0374"/>
    <w:rsid w:val="003E0F9B"/>
    <w:rsid w:val="003E183D"/>
    <w:rsid w:val="003E7F76"/>
    <w:rsid w:val="003F234B"/>
    <w:rsid w:val="003F4ABF"/>
    <w:rsid w:val="00404F2E"/>
    <w:rsid w:val="00417466"/>
    <w:rsid w:val="00421242"/>
    <w:rsid w:val="00424EB8"/>
    <w:rsid w:val="00430D4E"/>
    <w:rsid w:val="00432971"/>
    <w:rsid w:val="00432C33"/>
    <w:rsid w:val="00452CE5"/>
    <w:rsid w:val="00452DE3"/>
    <w:rsid w:val="00457CA2"/>
    <w:rsid w:val="004619D0"/>
    <w:rsid w:val="004673AF"/>
    <w:rsid w:val="004707FA"/>
    <w:rsid w:val="004719B7"/>
    <w:rsid w:val="00473FE1"/>
    <w:rsid w:val="004808CD"/>
    <w:rsid w:val="00486B3F"/>
    <w:rsid w:val="004921F0"/>
    <w:rsid w:val="0049296B"/>
    <w:rsid w:val="00495024"/>
    <w:rsid w:val="004A566C"/>
    <w:rsid w:val="004A6901"/>
    <w:rsid w:val="004B1888"/>
    <w:rsid w:val="004B436F"/>
    <w:rsid w:val="004B69F2"/>
    <w:rsid w:val="004E4929"/>
    <w:rsid w:val="004F3DC4"/>
    <w:rsid w:val="00507E1D"/>
    <w:rsid w:val="00517FC7"/>
    <w:rsid w:val="00531239"/>
    <w:rsid w:val="00532E06"/>
    <w:rsid w:val="005359E2"/>
    <w:rsid w:val="0053711A"/>
    <w:rsid w:val="00540F48"/>
    <w:rsid w:val="005477B9"/>
    <w:rsid w:val="00551847"/>
    <w:rsid w:val="00562090"/>
    <w:rsid w:val="00567B30"/>
    <w:rsid w:val="00570006"/>
    <w:rsid w:val="00581F0C"/>
    <w:rsid w:val="0058272E"/>
    <w:rsid w:val="0059275F"/>
    <w:rsid w:val="00596756"/>
    <w:rsid w:val="005976CB"/>
    <w:rsid w:val="005A4742"/>
    <w:rsid w:val="005A6A43"/>
    <w:rsid w:val="005B0ACF"/>
    <w:rsid w:val="005D1741"/>
    <w:rsid w:val="005D441D"/>
    <w:rsid w:val="005D44E1"/>
    <w:rsid w:val="005E389E"/>
    <w:rsid w:val="005E623B"/>
    <w:rsid w:val="005F25DB"/>
    <w:rsid w:val="005F7D37"/>
    <w:rsid w:val="00606DBB"/>
    <w:rsid w:val="00611BDB"/>
    <w:rsid w:val="006172A3"/>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72470"/>
    <w:rsid w:val="00675C85"/>
    <w:rsid w:val="0069374A"/>
    <w:rsid w:val="0069516B"/>
    <w:rsid w:val="00695FE3"/>
    <w:rsid w:val="006971FD"/>
    <w:rsid w:val="006A0B0B"/>
    <w:rsid w:val="006A1BD8"/>
    <w:rsid w:val="006B4450"/>
    <w:rsid w:val="006B4C1A"/>
    <w:rsid w:val="006B6C84"/>
    <w:rsid w:val="006C2381"/>
    <w:rsid w:val="006C2DF4"/>
    <w:rsid w:val="006C326E"/>
    <w:rsid w:val="006E1019"/>
    <w:rsid w:val="006F071B"/>
    <w:rsid w:val="006F1954"/>
    <w:rsid w:val="006F2ACB"/>
    <w:rsid w:val="00700AEB"/>
    <w:rsid w:val="00723ECF"/>
    <w:rsid w:val="00724FB1"/>
    <w:rsid w:val="0072669D"/>
    <w:rsid w:val="00742390"/>
    <w:rsid w:val="00744DD9"/>
    <w:rsid w:val="007512E2"/>
    <w:rsid w:val="00751569"/>
    <w:rsid w:val="00753E5E"/>
    <w:rsid w:val="00754034"/>
    <w:rsid w:val="0075478C"/>
    <w:rsid w:val="00760D7E"/>
    <w:rsid w:val="00764F95"/>
    <w:rsid w:val="007673B7"/>
    <w:rsid w:val="00770FE1"/>
    <w:rsid w:val="0077167B"/>
    <w:rsid w:val="007727CB"/>
    <w:rsid w:val="00772BD5"/>
    <w:rsid w:val="00782C09"/>
    <w:rsid w:val="007852A6"/>
    <w:rsid w:val="00785431"/>
    <w:rsid w:val="00794D5F"/>
    <w:rsid w:val="007A3D93"/>
    <w:rsid w:val="007B3C5C"/>
    <w:rsid w:val="007B4F16"/>
    <w:rsid w:val="007C1131"/>
    <w:rsid w:val="007D0417"/>
    <w:rsid w:val="007D2D22"/>
    <w:rsid w:val="007E0AC2"/>
    <w:rsid w:val="007E4BF0"/>
    <w:rsid w:val="007E66D1"/>
    <w:rsid w:val="007F2212"/>
    <w:rsid w:val="008102D2"/>
    <w:rsid w:val="00833A33"/>
    <w:rsid w:val="008358A0"/>
    <w:rsid w:val="00843C98"/>
    <w:rsid w:val="008444AD"/>
    <w:rsid w:val="00845695"/>
    <w:rsid w:val="00850966"/>
    <w:rsid w:val="00854F2F"/>
    <w:rsid w:val="00857ED2"/>
    <w:rsid w:val="008742A0"/>
    <w:rsid w:val="008808DB"/>
    <w:rsid w:val="008A2099"/>
    <w:rsid w:val="008A3165"/>
    <w:rsid w:val="008A5A2D"/>
    <w:rsid w:val="008B4A22"/>
    <w:rsid w:val="008C2949"/>
    <w:rsid w:val="008D16CE"/>
    <w:rsid w:val="008D247D"/>
    <w:rsid w:val="008D425D"/>
    <w:rsid w:val="008D4330"/>
    <w:rsid w:val="008D7AE1"/>
    <w:rsid w:val="008E06E2"/>
    <w:rsid w:val="008E687B"/>
    <w:rsid w:val="008F05A9"/>
    <w:rsid w:val="008F706F"/>
    <w:rsid w:val="00904BD1"/>
    <w:rsid w:val="00907F4C"/>
    <w:rsid w:val="00912BAF"/>
    <w:rsid w:val="00912BD7"/>
    <w:rsid w:val="00914412"/>
    <w:rsid w:val="00915C56"/>
    <w:rsid w:val="00925573"/>
    <w:rsid w:val="009258FE"/>
    <w:rsid w:val="00926A4E"/>
    <w:rsid w:val="00940762"/>
    <w:rsid w:val="00947066"/>
    <w:rsid w:val="009543A9"/>
    <w:rsid w:val="0095628F"/>
    <w:rsid w:val="0095751C"/>
    <w:rsid w:val="0095755F"/>
    <w:rsid w:val="009664D4"/>
    <w:rsid w:val="009708F8"/>
    <w:rsid w:val="009727BB"/>
    <w:rsid w:val="00972F53"/>
    <w:rsid w:val="009876BC"/>
    <w:rsid w:val="00990A9E"/>
    <w:rsid w:val="009A1BC4"/>
    <w:rsid w:val="009A239C"/>
    <w:rsid w:val="009A3F08"/>
    <w:rsid w:val="009A6636"/>
    <w:rsid w:val="009B4224"/>
    <w:rsid w:val="009B64C7"/>
    <w:rsid w:val="009D07F4"/>
    <w:rsid w:val="009D3FD3"/>
    <w:rsid w:val="009D6518"/>
    <w:rsid w:val="009E02E4"/>
    <w:rsid w:val="009E5377"/>
    <w:rsid w:val="009E69EB"/>
    <w:rsid w:val="00A16CA2"/>
    <w:rsid w:val="00A20FA4"/>
    <w:rsid w:val="00A42320"/>
    <w:rsid w:val="00A51036"/>
    <w:rsid w:val="00A6428C"/>
    <w:rsid w:val="00A66C33"/>
    <w:rsid w:val="00A7641D"/>
    <w:rsid w:val="00A77613"/>
    <w:rsid w:val="00A8494E"/>
    <w:rsid w:val="00A96775"/>
    <w:rsid w:val="00AA3144"/>
    <w:rsid w:val="00AA699D"/>
    <w:rsid w:val="00AA6FBE"/>
    <w:rsid w:val="00AA774F"/>
    <w:rsid w:val="00AB2C91"/>
    <w:rsid w:val="00AB6276"/>
    <w:rsid w:val="00AC2391"/>
    <w:rsid w:val="00AC7285"/>
    <w:rsid w:val="00AC74AF"/>
    <w:rsid w:val="00AD060D"/>
    <w:rsid w:val="00AD2DAC"/>
    <w:rsid w:val="00AD5033"/>
    <w:rsid w:val="00AE4197"/>
    <w:rsid w:val="00AE4291"/>
    <w:rsid w:val="00AE49CA"/>
    <w:rsid w:val="00AE779F"/>
    <w:rsid w:val="00AE78E9"/>
    <w:rsid w:val="00AE7D64"/>
    <w:rsid w:val="00AF0008"/>
    <w:rsid w:val="00AF1551"/>
    <w:rsid w:val="00AF60E7"/>
    <w:rsid w:val="00AF63D1"/>
    <w:rsid w:val="00B05545"/>
    <w:rsid w:val="00B21E32"/>
    <w:rsid w:val="00B2274C"/>
    <w:rsid w:val="00B2410F"/>
    <w:rsid w:val="00B24603"/>
    <w:rsid w:val="00B323E1"/>
    <w:rsid w:val="00B3474C"/>
    <w:rsid w:val="00B3671D"/>
    <w:rsid w:val="00B36E27"/>
    <w:rsid w:val="00B42629"/>
    <w:rsid w:val="00B44576"/>
    <w:rsid w:val="00B557A8"/>
    <w:rsid w:val="00B62659"/>
    <w:rsid w:val="00B62BEE"/>
    <w:rsid w:val="00B638C5"/>
    <w:rsid w:val="00B67E57"/>
    <w:rsid w:val="00B72157"/>
    <w:rsid w:val="00B76F1A"/>
    <w:rsid w:val="00B93BB8"/>
    <w:rsid w:val="00BB0218"/>
    <w:rsid w:val="00BB6C94"/>
    <w:rsid w:val="00BE28B2"/>
    <w:rsid w:val="00BE5333"/>
    <w:rsid w:val="00BF035E"/>
    <w:rsid w:val="00BF1A85"/>
    <w:rsid w:val="00BF6C04"/>
    <w:rsid w:val="00C004DC"/>
    <w:rsid w:val="00C133E7"/>
    <w:rsid w:val="00C13FB0"/>
    <w:rsid w:val="00C20901"/>
    <w:rsid w:val="00C266CE"/>
    <w:rsid w:val="00C3308E"/>
    <w:rsid w:val="00C33E9D"/>
    <w:rsid w:val="00C3797A"/>
    <w:rsid w:val="00C40F1C"/>
    <w:rsid w:val="00C456F9"/>
    <w:rsid w:val="00C466D7"/>
    <w:rsid w:val="00C46FC2"/>
    <w:rsid w:val="00C60E5F"/>
    <w:rsid w:val="00C6284E"/>
    <w:rsid w:val="00C7763F"/>
    <w:rsid w:val="00C93F28"/>
    <w:rsid w:val="00C968A7"/>
    <w:rsid w:val="00C969E4"/>
    <w:rsid w:val="00CA612F"/>
    <w:rsid w:val="00CC1FB9"/>
    <w:rsid w:val="00CC44DD"/>
    <w:rsid w:val="00CD1A72"/>
    <w:rsid w:val="00CE29B6"/>
    <w:rsid w:val="00CE311B"/>
    <w:rsid w:val="00CE3ABD"/>
    <w:rsid w:val="00CF1837"/>
    <w:rsid w:val="00CF286B"/>
    <w:rsid w:val="00CF586F"/>
    <w:rsid w:val="00CF7F23"/>
    <w:rsid w:val="00D0081E"/>
    <w:rsid w:val="00D015A9"/>
    <w:rsid w:val="00D02B70"/>
    <w:rsid w:val="00D075BE"/>
    <w:rsid w:val="00D120E0"/>
    <w:rsid w:val="00D13024"/>
    <w:rsid w:val="00D15EDC"/>
    <w:rsid w:val="00D30C12"/>
    <w:rsid w:val="00D32613"/>
    <w:rsid w:val="00D37D6E"/>
    <w:rsid w:val="00D435CA"/>
    <w:rsid w:val="00D47B2E"/>
    <w:rsid w:val="00D56821"/>
    <w:rsid w:val="00D64AB1"/>
    <w:rsid w:val="00D66066"/>
    <w:rsid w:val="00D7229E"/>
    <w:rsid w:val="00D727D5"/>
    <w:rsid w:val="00D752C5"/>
    <w:rsid w:val="00D75AA2"/>
    <w:rsid w:val="00D81BBD"/>
    <w:rsid w:val="00D867F7"/>
    <w:rsid w:val="00D93611"/>
    <w:rsid w:val="00D954A1"/>
    <w:rsid w:val="00DB0445"/>
    <w:rsid w:val="00DB2BC0"/>
    <w:rsid w:val="00DB36C0"/>
    <w:rsid w:val="00DB373E"/>
    <w:rsid w:val="00DB3987"/>
    <w:rsid w:val="00DB3F6B"/>
    <w:rsid w:val="00DB4B26"/>
    <w:rsid w:val="00DC1EF7"/>
    <w:rsid w:val="00DC32A4"/>
    <w:rsid w:val="00DC384F"/>
    <w:rsid w:val="00DC3C45"/>
    <w:rsid w:val="00DD030E"/>
    <w:rsid w:val="00DD11BB"/>
    <w:rsid w:val="00DD143F"/>
    <w:rsid w:val="00DF080B"/>
    <w:rsid w:val="00E00107"/>
    <w:rsid w:val="00E0104A"/>
    <w:rsid w:val="00E055E4"/>
    <w:rsid w:val="00E060C2"/>
    <w:rsid w:val="00E13224"/>
    <w:rsid w:val="00E161FC"/>
    <w:rsid w:val="00E44533"/>
    <w:rsid w:val="00E45878"/>
    <w:rsid w:val="00E46B69"/>
    <w:rsid w:val="00E4792C"/>
    <w:rsid w:val="00E50AE9"/>
    <w:rsid w:val="00E53776"/>
    <w:rsid w:val="00E56174"/>
    <w:rsid w:val="00E57FCB"/>
    <w:rsid w:val="00E616BE"/>
    <w:rsid w:val="00E62EB4"/>
    <w:rsid w:val="00E64B42"/>
    <w:rsid w:val="00E65330"/>
    <w:rsid w:val="00E71A52"/>
    <w:rsid w:val="00E77FBE"/>
    <w:rsid w:val="00E8533A"/>
    <w:rsid w:val="00E87F7B"/>
    <w:rsid w:val="00E947AE"/>
    <w:rsid w:val="00E96DF6"/>
    <w:rsid w:val="00E972FA"/>
    <w:rsid w:val="00EA00D2"/>
    <w:rsid w:val="00EA0AB5"/>
    <w:rsid w:val="00EA0FD9"/>
    <w:rsid w:val="00EA1374"/>
    <w:rsid w:val="00EA2BBE"/>
    <w:rsid w:val="00ED7BF7"/>
    <w:rsid w:val="00EE42EE"/>
    <w:rsid w:val="00EE70DB"/>
    <w:rsid w:val="00EE7708"/>
    <w:rsid w:val="00EF420D"/>
    <w:rsid w:val="00F130CB"/>
    <w:rsid w:val="00F1344B"/>
    <w:rsid w:val="00F145FE"/>
    <w:rsid w:val="00F313DA"/>
    <w:rsid w:val="00F32387"/>
    <w:rsid w:val="00F3676E"/>
    <w:rsid w:val="00F37EA8"/>
    <w:rsid w:val="00F53A4F"/>
    <w:rsid w:val="00F61F14"/>
    <w:rsid w:val="00F66D6B"/>
    <w:rsid w:val="00F74490"/>
    <w:rsid w:val="00F8432F"/>
    <w:rsid w:val="00FA32B5"/>
    <w:rsid w:val="00FA4235"/>
    <w:rsid w:val="00FB7D26"/>
    <w:rsid w:val="00FB7FB1"/>
    <w:rsid w:val="00FC22EB"/>
    <w:rsid w:val="00FC367C"/>
    <w:rsid w:val="00FC46CA"/>
    <w:rsid w:val="00FC54D0"/>
    <w:rsid w:val="00FD4FA6"/>
    <w:rsid w:val="00FE1427"/>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F7D59F"/>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776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55985398">
      <w:bodyDiv w:val="1"/>
      <w:marLeft w:val="0"/>
      <w:marRight w:val="0"/>
      <w:marTop w:val="0"/>
      <w:marBottom w:val="0"/>
      <w:divBdr>
        <w:top w:val="none" w:sz="0" w:space="0" w:color="auto"/>
        <w:left w:val="none" w:sz="0" w:space="0" w:color="auto"/>
        <w:bottom w:val="none" w:sz="0" w:space="0" w:color="auto"/>
        <w:right w:val="none" w:sz="0" w:space="0" w:color="auto"/>
      </w:divBdr>
    </w:div>
    <w:div w:id="256721105">
      <w:bodyDiv w:val="1"/>
      <w:marLeft w:val="0"/>
      <w:marRight w:val="0"/>
      <w:marTop w:val="0"/>
      <w:marBottom w:val="0"/>
      <w:divBdr>
        <w:top w:val="none" w:sz="0" w:space="0" w:color="auto"/>
        <w:left w:val="none" w:sz="0" w:space="0" w:color="auto"/>
        <w:bottom w:val="none" w:sz="0" w:space="0" w:color="auto"/>
        <w:right w:val="none" w:sz="0" w:space="0" w:color="auto"/>
      </w:divBdr>
    </w:div>
    <w:div w:id="383140275">
      <w:bodyDiv w:val="1"/>
      <w:marLeft w:val="0"/>
      <w:marRight w:val="0"/>
      <w:marTop w:val="0"/>
      <w:marBottom w:val="0"/>
      <w:divBdr>
        <w:top w:val="none" w:sz="0" w:space="0" w:color="auto"/>
        <w:left w:val="none" w:sz="0" w:space="0" w:color="auto"/>
        <w:bottom w:val="none" w:sz="0" w:space="0" w:color="auto"/>
        <w:right w:val="none" w:sz="0" w:space="0" w:color="auto"/>
      </w:divBdr>
    </w:div>
    <w:div w:id="43570981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9934522">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5693320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7369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2727423">
      <w:bodyDiv w:val="1"/>
      <w:marLeft w:val="0"/>
      <w:marRight w:val="0"/>
      <w:marTop w:val="0"/>
      <w:marBottom w:val="0"/>
      <w:divBdr>
        <w:top w:val="none" w:sz="0" w:space="0" w:color="auto"/>
        <w:left w:val="none" w:sz="0" w:space="0" w:color="auto"/>
        <w:bottom w:val="none" w:sz="0" w:space="0" w:color="auto"/>
        <w:right w:val="none" w:sz="0" w:space="0" w:color="auto"/>
      </w:divBdr>
    </w:div>
    <w:div w:id="808985603">
      <w:bodyDiv w:val="1"/>
      <w:marLeft w:val="0"/>
      <w:marRight w:val="0"/>
      <w:marTop w:val="0"/>
      <w:marBottom w:val="0"/>
      <w:divBdr>
        <w:top w:val="none" w:sz="0" w:space="0" w:color="auto"/>
        <w:left w:val="none" w:sz="0" w:space="0" w:color="auto"/>
        <w:bottom w:val="none" w:sz="0" w:space="0" w:color="auto"/>
        <w:right w:val="none" w:sz="0" w:space="0" w:color="auto"/>
      </w:divBdr>
    </w:div>
    <w:div w:id="854421940">
      <w:bodyDiv w:val="1"/>
      <w:marLeft w:val="0"/>
      <w:marRight w:val="0"/>
      <w:marTop w:val="0"/>
      <w:marBottom w:val="0"/>
      <w:divBdr>
        <w:top w:val="none" w:sz="0" w:space="0" w:color="auto"/>
        <w:left w:val="none" w:sz="0" w:space="0" w:color="auto"/>
        <w:bottom w:val="none" w:sz="0" w:space="0" w:color="auto"/>
        <w:right w:val="none" w:sz="0" w:space="0" w:color="auto"/>
      </w:divBdr>
    </w:div>
    <w:div w:id="93594523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893103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331371417">
      <w:bodyDiv w:val="1"/>
      <w:marLeft w:val="0"/>
      <w:marRight w:val="0"/>
      <w:marTop w:val="0"/>
      <w:marBottom w:val="0"/>
      <w:divBdr>
        <w:top w:val="none" w:sz="0" w:space="0" w:color="auto"/>
        <w:left w:val="none" w:sz="0" w:space="0" w:color="auto"/>
        <w:bottom w:val="none" w:sz="0" w:space="0" w:color="auto"/>
        <w:right w:val="none" w:sz="0" w:space="0" w:color="auto"/>
      </w:divBdr>
    </w:div>
    <w:div w:id="1403679029">
      <w:bodyDiv w:val="1"/>
      <w:marLeft w:val="0"/>
      <w:marRight w:val="0"/>
      <w:marTop w:val="0"/>
      <w:marBottom w:val="0"/>
      <w:divBdr>
        <w:top w:val="none" w:sz="0" w:space="0" w:color="auto"/>
        <w:left w:val="none" w:sz="0" w:space="0" w:color="auto"/>
        <w:bottom w:val="none" w:sz="0" w:space="0" w:color="auto"/>
        <w:right w:val="none" w:sz="0" w:space="0" w:color="auto"/>
      </w:divBdr>
    </w:div>
    <w:div w:id="14104204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8955160">
      <w:bodyDiv w:val="1"/>
      <w:marLeft w:val="0"/>
      <w:marRight w:val="0"/>
      <w:marTop w:val="0"/>
      <w:marBottom w:val="0"/>
      <w:divBdr>
        <w:top w:val="none" w:sz="0" w:space="0" w:color="auto"/>
        <w:left w:val="none" w:sz="0" w:space="0" w:color="auto"/>
        <w:bottom w:val="none" w:sz="0" w:space="0" w:color="auto"/>
        <w:right w:val="none" w:sz="0" w:space="0" w:color="auto"/>
      </w:divBdr>
    </w:div>
    <w:div w:id="1482574823">
      <w:bodyDiv w:val="1"/>
      <w:marLeft w:val="0"/>
      <w:marRight w:val="0"/>
      <w:marTop w:val="0"/>
      <w:marBottom w:val="0"/>
      <w:divBdr>
        <w:top w:val="none" w:sz="0" w:space="0" w:color="auto"/>
        <w:left w:val="none" w:sz="0" w:space="0" w:color="auto"/>
        <w:bottom w:val="none" w:sz="0" w:space="0" w:color="auto"/>
        <w:right w:val="none" w:sz="0" w:space="0" w:color="auto"/>
      </w:divBdr>
    </w:div>
    <w:div w:id="1719666069">
      <w:bodyDiv w:val="1"/>
      <w:marLeft w:val="0"/>
      <w:marRight w:val="0"/>
      <w:marTop w:val="0"/>
      <w:marBottom w:val="0"/>
      <w:divBdr>
        <w:top w:val="none" w:sz="0" w:space="0" w:color="auto"/>
        <w:left w:val="none" w:sz="0" w:space="0" w:color="auto"/>
        <w:bottom w:val="none" w:sz="0" w:space="0" w:color="auto"/>
        <w:right w:val="none" w:sz="0" w:space="0" w:color="auto"/>
      </w:divBdr>
    </w:div>
    <w:div w:id="178129913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640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pPr>
            <w:pStyle w:val="34E196CAA3CC4751A65046F3CBBD5A20"/>
          </w:pPr>
          <w:r w:rsidRPr="0067765D">
            <w:rPr>
              <w:rStyle w:val="PlaceholderText"/>
            </w:rPr>
            <w:t>Click here to enter a date.</w:t>
          </w:r>
        </w:p>
      </w:docPartBody>
    </w:docPart>
    <w:docPart>
      <w:docPartPr>
        <w:name w:val="4A80C3691577467B891869161B4ED523"/>
        <w:category>
          <w:name w:val="General"/>
          <w:gallery w:val="placeholder"/>
        </w:category>
        <w:types>
          <w:type w:val="bbPlcHdr"/>
        </w:types>
        <w:behaviors>
          <w:behavior w:val="content"/>
        </w:behaviors>
        <w:guid w:val="{FB6EF719-2D7C-4B62-9F05-2D36BDC9154E}"/>
      </w:docPartPr>
      <w:docPartBody>
        <w:p w:rsidR="00E15937" w:rsidRDefault="003C3EF1" w:rsidP="003C3EF1">
          <w:pPr>
            <w:pStyle w:val="4A80C3691577467B891869161B4ED52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274B2"/>
    <w:rsid w:val="000C2C77"/>
    <w:rsid w:val="000C6140"/>
    <w:rsid w:val="000E6D4B"/>
    <w:rsid w:val="00127BBA"/>
    <w:rsid w:val="001A04A8"/>
    <w:rsid w:val="001F5022"/>
    <w:rsid w:val="0022573F"/>
    <w:rsid w:val="002E26FF"/>
    <w:rsid w:val="003606B5"/>
    <w:rsid w:val="00391854"/>
    <w:rsid w:val="003C2D1A"/>
    <w:rsid w:val="003C3EF1"/>
    <w:rsid w:val="004422F6"/>
    <w:rsid w:val="00477E25"/>
    <w:rsid w:val="004B4A50"/>
    <w:rsid w:val="00545991"/>
    <w:rsid w:val="005B589D"/>
    <w:rsid w:val="005C1759"/>
    <w:rsid w:val="005F2016"/>
    <w:rsid w:val="005F2E8C"/>
    <w:rsid w:val="006F5164"/>
    <w:rsid w:val="00722A13"/>
    <w:rsid w:val="007310C6"/>
    <w:rsid w:val="00735E13"/>
    <w:rsid w:val="007779AA"/>
    <w:rsid w:val="00784690"/>
    <w:rsid w:val="007F6DA8"/>
    <w:rsid w:val="00807F19"/>
    <w:rsid w:val="008A5002"/>
    <w:rsid w:val="008B32DC"/>
    <w:rsid w:val="00946C8D"/>
    <w:rsid w:val="009559B6"/>
    <w:rsid w:val="00962B51"/>
    <w:rsid w:val="00977784"/>
    <w:rsid w:val="00AD3CB6"/>
    <w:rsid w:val="00B30B82"/>
    <w:rsid w:val="00B60BF9"/>
    <w:rsid w:val="00BB0DDB"/>
    <w:rsid w:val="00CD757D"/>
    <w:rsid w:val="00D16A53"/>
    <w:rsid w:val="00D5452E"/>
    <w:rsid w:val="00DE79CB"/>
    <w:rsid w:val="00E15937"/>
    <w:rsid w:val="00E304FA"/>
    <w:rsid w:val="00E43F51"/>
    <w:rsid w:val="00E50242"/>
    <w:rsid w:val="00E67A6B"/>
    <w:rsid w:val="00EA6D13"/>
    <w:rsid w:val="00EF3996"/>
    <w:rsid w:val="00F97F42"/>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34E196CAA3CC4751A65046F3CBBD5A20">
    <w:name w:val="34E196CAA3CC4751A65046F3CBBD5A20"/>
    <w:rsid w:val="003C3EF1"/>
  </w:style>
  <w:style w:type="paragraph" w:customStyle="1" w:styleId="4A80C3691577467B891869161B4ED523">
    <w:name w:val="4A80C3691577467B891869161B4ED523"/>
    <w:rsid w:val="003C3EF1"/>
  </w:style>
  <w:style w:type="paragraph" w:customStyle="1" w:styleId="FB124AD62A504A1D8EB2EDF1A8C52126">
    <w:name w:val="FB124AD62A504A1D8EB2EDF1A8C52126"/>
    <w:rsid w:val="003C3EF1"/>
  </w:style>
  <w:style w:type="paragraph" w:customStyle="1" w:styleId="DF5196125E3E4E44BA51332A04E736DA">
    <w:name w:val="DF5196125E3E4E44BA51332A04E736DA"/>
    <w:rsid w:val="003C3EF1"/>
  </w:style>
  <w:style w:type="paragraph" w:customStyle="1" w:styleId="4CF01B8421514227A4E9FEB7F5A646DD">
    <w:name w:val="4CF01B8421514227A4E9FEB7F5A646DD"/>
    <w:rsid w:val="003C3EF1"/>
  </w:style>
  <w:style w:type="paragraph" w:customStyle="1" w:styleId="DE202C85DE124C61BC79645EC86C3716">
    <w:name w:val="DE202C85DE124C61BC79645EC86C3716"/>
    <w:rsid w:val="003C3EF1"/>
  </w:style>
  <w:style w:type="paragraph" w:customStyle="1" w:styleId="AD29CD01D65E4C48B8B83EEC44974EC8">
    <w:name w:val="AD29CD01D65E4C48B8B83EEC44974EC8"/>
    <w:rsid w:val="003C3EF1"/>
  </w:style>
  <w:style w:type="paragraph" w:customStyle="1" w:styleId="7A5AECCE95734825AE477AEFCA2DBF22">
    <w:name w:val="7A5AECCE95734825AE477AEFCA2DBF22"/>
    <w:rsid w:val="003C3EF1"/>
  </w:style>
  <w:style w:type="paragraph" w:customStyle="1" w:styleId="AF4664826E35456E8EA9F2D13E5670B2">
    <w:name w:val="AF4664826E35456E8EA9F2D13E5670B2"/>
    <w:rsid w:val="003C3EF1"/>
  </w:style>
  <w:style w:type="paragraph" w:customStyle="1" w:styleId="BCF75BE26F5E4FABA40700FF8861FB26">
    <w:name w:val="BCF75BE26F5E4FABA40700FF8861FB26"/>
    <w:rsid w:val="00EA6D13"/>
  </w:style>
  <w:style w:type="paragraph" w:customStyle="1" w:styleId="631BBAF43AFD4DE6918DB64435EA7287">
    <w:name w:val="631BBAF43AFD4DE6918DB64435EA7287"/>
    <w:rsid w:val="00EA6D13"/>
  </w:style>
  <w:style w:type="paragraph" w:customStyle="1" w:styleId="7DFE342B01184DA5A14B74265CA5EB07">
    <w:name w:val="7DFE342B01184DA5A14B74265CA5EB07"/>
    <w:rsid w:val="000C6140"/>
  </w:style>
  <w:style w:type="paragraph" w:customStyle="1" w:styleId="127ABFF1968F48E3ADA0E81917003B5C">
    <w:name w:val="127ABFF1968F48E3ADA0E81917003B5C"/>
    <w:rsid w:val="00DE79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CF24-7E72-49E8-861C-FBEF6AAD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5137</TotalTime>
  <Pages>30</Pages>
  <Words>7149</Words>
  <Characters>40752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171</cp:revision>
  <cp:lastPrinted>2021-03-30T12:48:00Z</cp:lastPrinted>
  <dcterms:created xsi:type="dcterms:W3CDTF">2019-12-05T07:37:00Z</dcterms:created>
  <dcterms:modified xsi:type="dcterms:W3CDTF">2021-10-22T09:48:00Z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