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05748A" w14:textId="77777777" w:rsidR="00140FE2" w:rsidRDefault="00140FE2" w:rsidP="006050C5">
      <w:pPr>
        <w:pStyle w:val="NoSpacing"/>
        <w:ind w:right="-421"/>
        <w:rPr>
          <w:b/>
          <w:sz w:val="20"/>
          <w:szCs w:val="20"/>
        </w:rPr>
      </w:pPr>
    </w:p>
    <w:p w14:paraId="3054968B" w14:textId="77777777" w:rsidR="00E10861" w:rsidRDefault="00E10861" w:rsidP="006050C5">
      <w:pPr>
        <w:pStyle w:val="NoSpacing"/>
        <w:ind w:right="-421"/>
        <w:rPr>
          <w:b/>
          <w:sz w:val="20"/>
          <w:szCs w:val="20"/>
        </w:rPr>
      </w:pPr>
    </w:p>
    <w:p w14:paraId="3820261E" w14:textId="77777777" w:rsidR="00E10861" w:rsidRDefault="00E10861" w:rsidP="006050C5">
      <w:pPr>
        <w:pStyle w:val="NoSpacing"/>
        <w:ind w:right="-421"/>
        <w:rPr>
          <w:b/>
          <w:sz w:val="20"/>
          <w:szCs w:val="20"/>
        </w:rPr>
      </w:pPr>
    </w:p>
    <w:p w14:paraId="44631BA6" w14:textId="77777777" w:rsidR="00E10861" w:rsidRDefault="00E10861" w:rsidP="006050C5">
      <w:pPr>
        <w:pStyle w:val="NoSpacing"/>
        <w:ind w:right="-421"/>
        <w:rPr>
          <w:b/>
          <w:sz w:val="20"/>
          <w:szCs w:val="20"/>
        </w:rPr>
      </w:pPr>
    </w:p>
    <w:p w14:paraId="29288579" w14:textId="77777777" w:rsidR="005A16D4" w:rsidRDefault="005A16D4" w:rsidP="006050C5">
      <w:pPr>
        <w:pStyle w:val="NoSpacing"/>
        <w:ind w:right="-421"/>
        <w:rPr>
          <w:b/>
          <w:sz w:val="20"/>
          <w:szCs w:val="20"/>
        </w:rPr>
      </w:pPr>
    </w:p>
    <w:p w14:paraId="12954874" w14:textId="77777777" w:rsidR="006050C5" w:rsidRDefault="006050C5" w:rsidP="006050C5">
      <w:pPr>
        <w:pStyle w:val="NoSpacing"/>
        <w:ind w:right="-421"/>
        <w:rPr>
          <w:b/>
          <w:sz w:val="20"/>
          <w:szCs w:val="20"/>
        </w:rPr>
      </w:pPr>
    </w:p>
    <w:p w14:paraId="04094749"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Pr>
          <w:rFonts w:ascii="Arial" w:hAnsi="Arial" w:cs="Arial"/>
          <w:sz w:val="20"/>
          <w:szCs w:val="20"/>
        </w:rPr>
        <w:t>_201</w:t>
      </w:r>
      <w:r w:rsidR="000F10A9">
        <w:rPr>
          <w:rFonts w:ascii="Arial" w:hAnsi="Arial" w:cs="Arial"/>
          <w:sz w:val="20"/>
          <w:szCs w:val="20"/>
        </w:rPr>
        <w:t>7</w:t>
      </w:r>
    </w:p>
    <w:p w14:paraId="73007762" w14:textId="77777777" w:rsidR="005C3D54" w:rsidRDefault="005C3D54" w:rsidP="005C3D54">
      <w:pPr>
        <w:rPr>
          <w:rFonts w:ascii="Arial" w:hAnsi="Arial" w:cs="Arial"/>
          <w:b/>
        </w:rPr>
      </w:pPr>
    </w:p>
    <w:p w14:paraId="73F0EFD2"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D2D49FD" w14:textId="77777777" w:rsidR="005C3D54" w:rsidRPr="00335371" w:rsidRDefault="005C3D54" w:rsidP="005C3D54">
      <w:pPr>
        <w:rPr>
          <w:rFonts w:ascii="Arial" w:hAnsi="Arial" w:cs="Arial"/>
          <w:b/>
        </w:rPr>
      </w:pPr>
    </w:p>
    <w:p w14:paraId="4D7C751B" w14:textId="4F8A1754" w:rsidR="005C3D54" w:rsidRPr="00972AB4" w:rsidRDefault="00274301" w:rsidP="005C3D54">
      <w:pPr>
        <w:spacing w:line="360" w:lineRule="auto"/>
        <w:rPr>
          <w:b/>
        </w:rPr>
      </w:pPr>
      <w:r w:rsidRPr="00932458">
        <w:rPr>
          <w:rFonts w:ascii="Arial" w:hAnsi="Arial" w:cs="Arial"/>
          <w:b/>
        </w:rPr>
        <w:t>File No.: VIS</w:t>
      </w:r>
      <w:r w:rsidR="00CA520E" w:rsidRPr="00932458">
        <w:rPr>
          <w:rFonts w:ascii="Arial" w:hAnsi="Arial" w:cs="Arial"/>
          <w:b/>
        </w:rPr>
        <w:t xml:space="preserve"> </w:t>
      </w:r>
      <w:r w:rsidRPr="00932458">
        <w:rPr>
          <w:rFonts w:ascii="Arial" w:hAnsi="Arial" w:cs="Arial"/>
          <w:b/>
        </w:rPr>
        <w:t>(2021-22)-PL-</w:t>
      </w:r>
      <w:r w:rsidR="00932458" w:rsidRPr="00932458">
        <w:rPr>
          <w:rFonts w:ascii="Arial" w:hAnsi="Arial" w:cs="Arial"/>
          <w:b/>
        </w:rPr>
        <w:t>609-527-</w:t>
      </w:r>
      <w:r w:rsidR="00932458">
        <w:rPr>
          <w:rFonts w:ascii="Arial" w:hAnsi="Arial" w:cs="Arial"/>
          <w:b/>
        </w:rPr>
        <w:t>664</w:t>
      </w:r>
      <w:r w:rsidR="005C3D54" w:rsidRPr="00972AB4">
        <w:rPr>
          <w:rFonts w:ascii="Arial" w:hAnsi="Arial" w:cs="Arial"/>
          <w:b/>
        </w:rPr>
        <w:tab/>
      </w:r>
      <w:r w:rsidR="005C3D54">
        <w:rPr>
          <w:rFonts w:ascii="Arial" w:hAnsi="Arial" w:cs="Arial"/>
          <w:b/>
        </w:rPr>
        <w:tab/>
      </w:r>
      <w:r w:rsidR="00DA6200">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2-16T00:00:00Z">
            <w:dateFormat w:val="dd.MM.yyyy"/>
            <w:lid w:val="en-IN"/>
            <w:storeMappedDataAs w:val="dateTime"/>
            <w:calendar w:val="gregorian"/>
          </w:date>
        </w:sdtPr>
        <w:sdtEndPr/>
        <w:sdtContent>
          <w:r w:rsidR="00C63EB9">
            <w:rPr>
              <w:rFonts w:ascii="Arial" w:hAnsi="Arial" w:cs="Arial"/>
              <w:b/>
              <w:lang w:val="en-IN"/>
            </w:rPr>
            <w:t>16.12.2021</w:t>
          </w:r>
        </w:sdtContent>
      </w:sdt>
    </w:p>
    <w:p w14:paraId="3AA572F0" w14:textId="77777777" w:rsidR="005C3D54" w:rsidRDefault="005C3D54" w:rsidP="005C3D54"/>
    <w:p w14:paraId="78372AC4" w14:textId="77777777" w:rsidR="00D27CEE" w:rsidRDefault="00D27CEE" w:rsidP="005C3D54"/>
    <w:p w14:paraId="334F4E2C" w14:textId="2D2EDD66" w:rsidR="00C143B8" w:rsidRDefault="008842C1" w:rsidP="00C143B8">
      <w:pPr>
        <w:jc w:val="center"/>
        <w:outlineLvl w:val="0"/>
        <w:rPr>
          <w:rFonts w:ascii="Arial" w:hAnsi="Arial" w:cs="Arial"/>
          <w:b/>
          <w:sz w:val="52"/>
        </w:rPr>
      </w:pPr>
      <w:r>
        <w:rPr>
          <w:rFonts w:ascii="Arial" w:hAnsi="Arial" w:cs="Arial"/>
          <w:b/>
          <w:sz w:val="52"/>
        </w:rPr>
        <w:t xml:space="preserve">PROJECT </w:t>
      </w:r>
      <w:r w:rsidR="00C143B8" w:rsidRPr="00E67CA5">
        <w:rPr>
          <w:rFonts w:ascii="Arial" w:hAnsi="Arial" w:cs="Arial"/>
          <w:b/>
          <w:sz w:val="52"/>
        </w:rPr>
        <w:t>VALUATION REPORT</w:t>
      </w:r>
      <w:r>
        <w:rPr>
          <w:rFonts w:ascii="Arial" w:hAnsi="Arial" w:cs="Arial"/>
          <w:b/>
          <w:sz w:val="52"/>
        </w:rPr>
        <w:t xml:space="preserve"> </w:t>
      </w:r>
    </w:p>
    <w:p w14:paraId="79F05556" w14:textId="77777777" w:rsidR="008842C1" w:rsidRPr="00E67CA5" w:rsidRDefault="008842C1" w:rsidP="00C143B8">
      <w:pPr>
        <w:jc w:val="center"/>
        <w:outlineLvl w:val="0"/>
        <w:rPr>
          <w:rFonts w:ascii="Arial" w:hAnsi="Arial" w:cs="Arial"/>
          <w:b/>
          <w:sz w:val="52"/>
        </w:rPr>
      </w:pPr>
    </w:p>
    <w:p w14:paraId="0476BEB0" w14:textId="77777777" w:rsidR="00C143B8" w:rsidRPr="00E67CA5" w:rsidRDefault="00C143B8" w:rsidP="00C143B8">
      <w:pPr>
        <w:rPr>
          <w:rFonts w:ascii="Arial" w:hAnsi="Arial" w:cs="Arial"/>
          <w:b/>
          <w:sz w:val="28"/>
        </w:rPr>
      </w:pPr>
    </w:p>
    <w:p w14:paraId="5A7E0B1A" w14:textId="77777777" w:rsidR="00C143B8" w:rsidRPr="00FF18C8" w:rsidRDefault="00C143B8" w:rsidP="00C143B8">
      <w:pPr>
        <w:jc w:val="center"/>
        <w:outlineLvl w:val="0"/>
        <w:rPr>
          <w:rFonts w:ascii="Arial" w:hAnsi="Arial" w:cs="Arial"/>
          <w:b/>
          <w:sz w:val="52"/>
        </w:rPr>
      </w:pPr>
      <w:r w:rsidRPr="00FF18C8">
        <w:rPr>
          <w:rFonts w:ascii="Arial" w:hAnsi="Arial" w:cs="Arial"/>
          <w:b/>
          <w:sz w:val="52"/>
        </w:rPr>
        <w:t>OF</w:t>
      </w:r>
    </w:p>
    <w:p w14:paraId="1406C8CB" w14:textId="77777777" w:rsidR="008842C1" w:rsidRPr="00E67CA5" w:rsidRDefault="008842C1" w:rsidP="00C143B8">
      <w:pPr>
        <w:jc w:val="center"/>
        <w:outlineLvl w:val="0"/>
        <w:rPr>
          <w:rFonts w:ascii="Arial" w:hAnsi="Arial" w:cs="Arial"/>
          <w:b/>
          <w:sz w:val="28"/>
        </w:rPr>
      </w:pPr>
    </w:p>
    <w:p w14:paraId="307CC1E2" w14:textId="77777777" w:rsidR="00C143B8" w:rsidRPr="00E67CA5" w:rsidRDefault="00C143B8" w:rsidP="00C143B8">
      <w:pPr>
        <w:jc w:val="center"/>
        <w:outlineLvl w:val="0"/>
        <w:rPr>
          <w:rFonts w:ascii="Arial" w:hAnsi="Arial" w:cs="Arial"/>
          <w:b/>
          <w:sz w:val="28"/>
        </w:rPr>
      </w:pPr>
    </w:p>
    <w:p w14:paraId="3D26C1FC" w14:textId="21A9759C" w:rsidR="00C143B8" w:rsidRPr="00E67CA5" w:rsidRDefault="0081428E" w:rsidP="00C143B8">
      <w:pPr>
        <w:jc w:val="center"/>
        <w:outlineLvl w:val="0"/>
        <w:rPr>
          <w:rFonts w:ascii="Arial" w:hAnsi="Arial" w:cs="Arial"/>
          <w:b/>
          <w:sz w:val="52"/>
          <w:szCs w:val="44"/>
        </w:rPr>
      </w:pPr>
      <w:r>
        <w:rPr>
          <w:rFonts w:ascii="Arial" w:hAnsi="Arial" w:cs="Arial"/>
          <w:b/>
          <w:sz w:val="52"/>
          <w:szCs w:val="44"/>
        </w:rPr>
        <w:t>SUB</w:t>
      </w:r>
      <w:r w:rsidR="00DB2271" w:rsidRPr="00E67CA5">
        <w:rPr>
          <w:rFonts w:ascii="Arial" w:hAnsi="Arial" w:cs="Arial"/>
          <w:b/>
          <w:sz w:val="52"/>
          <w:szCs w:val="44"/>
        </w:rPr>
        <w:t>-</w:t>
      </w:r>
      <w:r w:rsidR="00FB1622" w:rsidRPr="00E67CA5">
        <w:rPr>
          <w:rFonts w:ascii="Arial" w:hAnsi="Arial" w:cs="Arial"/>
          <w:b/>
          <w:sz w:val="52"/>
          <w:szCs w:val="44"/>
        </w:rPr>
        <w:t>C</w:t>
      </w:r>
      <w:r w:rsidR="00C143B8" w:rsidRPr="00E67CA5">
        <w:rPr>
          <w:rFonts w:ascii="Arial" w:hAnsi="Arial" w:cs="Arial"/>
          <w:b/>
          <w:sz w:val="52"/>
          <w:szCs w:val="44"/>
        </w:rPr>
        <w:t>RITICAL COAL FIRED</w:t>
      </w:r>
    </w:p>
    <w:p w14:paraId="1DC004C3" w14:textId="12464FE4" w:rsidR="00C143B8" w:rsidRDefault="00304C2A" w:rsidP="00F65024">
      <w:pPr>
        <w:jc w:val="center"/>
        <w:outlineLvl w:val="0"/>
        <w:rPr>
          <w:rFonts w:ascii="Arial" w:hAnsi="Arial" w:cs="Arial"/>
          <w:b/>
          <w:sz w:val="52"/>
          <w:szCs w:val="44"/>
        </w:rPr>
      </w:pPr>
      <w:r>
        <w:rPr>
          <w:rFonts w:ascii="Arial" w:hAnsi="Arial" w:cs="Arial"/>
          <w:b/>
          <w:sz w:val="52"/>
          <w:szCs w:val="44"/>
        </w:rPr>
        <w:t>600</w:t>
      </w:r>
      <w:r w:rsidR="00FB1622" w:rsidRPr="00E67CA5">
        <w:rPr>
          <w:rFonts w:ascii="Arial" w:hAnsi="Arial" w:cs="Arial"/>
          <w:b/>
          <w:sz w:val="52"/>
          <w:szCs w:val="44"/>
        </w:rPr>
        <w:t xml:space="preserve"> MW (</w:t>
      </w:r>
      <w:r w:rsidR="006106BB">
        <w:rPr>
          <w:rFonts w:ascii="Arial" w:hAnsi="Arial" w:cs="Arial"/>
          <w:b/>
          <w:sz w:val="52"/>
          <w:szCs w:val="44"/>
        </w:rPr>
        <w:t>2</w:t>
      </w:r>
      <w:r w:rsidR="00C143B8" w:rsidRPr="00E67CA5">
        <w:rPr>
          <w:rFonts w:ascii="Arial" w:hAnsi="Arial" w:cs="Arial"/>
          <w:b/>
          <w:sz w:val="52"/>
          <w:szCs w:val="44"/>
        </w:rPr>
        <w:t>x</w:t>
      </w:r>
      <w:r>
        <w:rPr>
          <w:rFonts w:ascii="Arial" w:hAnsi="Arial" w:cs="Arial"/>
          <w:b/>
          <w:sz w:val="52"/>
          <w:szCs w:val="44"/>
        </w:rPr>
        <w:t>30</w:t>
      </w:r>
      <w:r w:rsidR="00C143B8" w:rsidRPr="00E67CA5">
        <w:rPr>
          <w:rFonts w:ascii="Arial" w:hAnsi="Arial" w:cs="Arial"/>
          <w:b/>
          <w:sz w:val="52"/>
          <w:szCs w:val="44"/>
        </w:rPr>
        <w:t>0 MW)</w:t>
      </w:r>
      <w:r w:rsidR="00F65024">
        <w:rPr>
          <w:rFonts w:ascii="Arial" w:hAnsi="Arial" w:cs="Arial"/>
          <w:b/>
          <w:sz w:val="52"/>
          <w:szCs w:val="44"/>
        </w:rPr>
        <w:t xml:space="preserve"> </w:t>
      </w:r>
      <w:r w:rsidR="00C143B8" w:rsidRPr="00E67CA5">
        <w:rPr>
          <w:rFonts w:ascii="Arial" w:hAnsi="Arial" w:cs="Arial"/>
          <w:b/>
          <w:sz w:val="52"/>
          <w:szCs w:val="44"/>
        </w:rPr>
        <w:t>THERMAL POWER PLANT</w:t>
      </w:r>
      <w:r w:rsidR="00F567F3">
        <w:rPr>
          <w:rFonts w:ascii="Arial" w:hAnsi="Arial" w:cs="Arial"/>
          <w:b/>
          <w:sz w:val="52"/>
          <w:szCs w:val="44"/>
        </w:rPr>
        <w:t xml:space="preserve"> </w:t>
      </w:r>
    </w:p>
    <w:p w14:paraId="6A836901" w14:textId="77777777" w:rsidR="00D27CEE" w:rsidRPr="00D27CEE" w:rsidRDefault="00D27CEE" w:rsidP="00C143B8">
      <w:pPr>
        <w:jc w:val="center"/>
        <w:outlineLvl w:val="0"/>
        <w:rPr>
          <w:b/>
          <w:szCs w:val="44"/>
        </w:rPr>
      </w:pPr>
    </w:p>
    <w:p w14:paraId="4E604618" w14:textId="77777777" w:rsidR="00C143B8" w:rsidRPr="00972AB4" w:rsidRDefault="00C143B8" w:rsidP="00D50A50">
      <w:pPr>
        <w:rPr>
          <w:b/>
        </w:rPr>
      </w:pPr>
    </w:p>
    <w:p w14:paraId="5E6DF4C9"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3CD81EA1" w14:textId="4CBF76D8" w:rsidR="004D2E8A" w:rsidRDefault="00304C2A" w:rsidP="000B1299">
      <w:pPr>
        <w:spacing w:line="360" w:lineRule="auto"/>
        <w:jc w:val="center"/>
        <w:rPr>
          <w:rFonts w:ascii="Arial" w:eastAsia="Arial Unicode MS" w:hAnsi="Arial" w:cs="Arial"/>
          <w:b/>
          <w:szCs w:val="40"/>
        </w:rPr>
      </w:pPr>
      <w:r w:rsidRPr="004E3859">
        <w:rPr>
          <w:rFonts w:ascii="Arial" w:eastAsia="Arial Unicode MS" w:hAnsi="Arial" w:cs="Arial"/>
          <w:b/>
          <w:szCs w:val="40"/>
        </w:rPr>
        <w:t>BUTIBORI</w:t>
      </w:r>
      <w:r>
        <w:rPr>
          <w:rFonts w:ascii="Arial" w:eastAsia="Arial Unicode MS" w:hAnsi="Arial" w:cs="Arial"/>
          <w:b/>
          <w:szCs w:val="40"/>
        </w:rPr>
        <w:t>,</w:t>
      </w:r>
      <w:r w:rsidRPr="004E3859">
        <w:rPr>
          <w:rFonts w:ascii="Arial" w:eastAsia="Arial Unicode MS" w:hAnsi="Arial" w:cs="Arial"/>
          <w:b/>
          <w:szCs w:val="40"/>
        </w:rPr>
        <w:t xml:space="preserve"> MIDC INDUSTRIAL AREA, NAGPUR, MAHARASHTRA, INDIA</w:t>
      </w:r>
    </w:p>
    <w:p w14:paraId="683F0D50" w14:textId="77777777" w:rsidR="00304C2A" w:rsidRPr="00D9739E" w:rsidRDefault="00304C2A" w:rsidP="000B1299">
      <w:pPr>
        <w:spacing w:line="360" w:lineRule="auto"/>
        <w:jc w:val="center"/>
        <w:rPr>
          <w:rFonts w:ascii="Arial" w:hAnsi="Arial" w:cs="Arial"/>
          <w:b/>
        </w:rPr>
      </w:pPr>
    </w:p>
    <w:p w14:paraId="4A1BED24" w14:textId="77777777" w:rsidR="009B794C" w:rsidRDefault="007A5D6C" w:rsidP="005C3D5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D44881">
            <w:rPr>
              <w:rFonts w:ascii="Arial" w:hAnsi="Arial" w:cs="Arial"/>
              <w:b/>
              <w:sz w:val="32"/>
            </w:rPr>
            <w:t>OWNER/ PROMOTER</w:t>
          </w:r>
        </w:sdtContent>
      </w:sdt>
    </w:p>
    <w:p w14:paraId="7CE8435D" w14:textId="77777777" w:rsidR="00304C2A" w:rsidRDefault="00304C2A" w:rsidP="00412649">
      <w:pPr>
        <w:tabs>
          <w:tab w:val="left" w:pos="8190"/>
        </w:tabs>
        <w:spacing w:line="360" w:lineRule="auto"/>
        <w:jc w:val="center"/>
        <w:rPr>
          <w:rFonts w:ascii="Arial" w:hAnsi="Arial" w:cs="Arial"/>
          <w:b/>
        </w:rPr>
      </w:pPr>
      <w:r>
        <w:rPr>
          <w:rFonts w:ascii="Arial" w:hAnsi="Arial" w:cs="Arial"/>
          <w:b/>
        </w:rPr>
        <w:t>M/S. VIDARBHA INDUSTRIES POWER LIMITED</w:t>
      </w:r>
    </w:p>
    <w:p w14:paraId="2C655213" w14:textId="756D536C" w:rsidR="005C3D54" w:rsidRPr="005137D6" w:rsidRDefault="004D2E8A" w:rsidP="00412649">
      <w:pPr>
        <w:tabs>
          <w:tab w:val="left" w:pos="8190"/>
        </w:tabs>
        <w:spacing w:line="360" w:lineRule="auto"/>
        <w:jc w:val="center"/>
        <w:rPr>
          <w:rFonts w:ascii="Arial" w:hAnsi="Arial" w:cs="Arial"/>
          <w:b/>
        </w:rPr>
      </w:pPr>
      <w:r>
        <w:rPr>
          <w:rFonts w:ascii="Arial" w:hAnsi="Arial" w:cs="Arial"/>
          <w:b/>
        </w:rPr>
        <w:t xml:space="preserve"> </w:t>
      </w:r>
    </w:p>
    <w:p w14:paraId="460A6E21" w14:textId="77777777" w:rsidR="006F07AA"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772"/>
        <w:gridCol w:w="4773"/>
      </w:tblGrid>
      <w:tr w:rsidR="00904474" w14:paraId="1B4F03C6" w14:textId="77777777" w:rsidTr="004D2E8A">
        <w:trPr>
          <w:trHeight w:val="415"/>
        </w:trPr>
        <w:tc>
          <w:tcPr>
            <w:tcW w:w="4772" w:type="dxa"/>
            <w:shd w:val="clear" w:color="auto" w:fill="244061" w:themeFill="accent1" w:themeFillShade="80"/>
            <w:vAlign w:val="center"/>
          </w:tcPr>
          <w:p w14:paraId="192FCFEB" w14:textId="77777777" w:rsidR="00904474" w:rsidRPr="008E6542" w:rsidRDefault="00904474" w:rsidP="004D2E8A">
            <w:pPr>
              <w:pStyle w:val="NoSpacing"/>
              <w:ind w:right="-421"/>
              <w:jc w:val="center"/>
              <w:rPr>
                <w:rFonts w:ascii="Arial" w:hAnsi="Arial" w:cs="Arial"/>
                <w:b/>
                <w:sz w:val="24"/>
              </w:rPr>
            </w:pPr>
            <w:r w:rsidRPr="008E6542">
              <w:rPr>
                <w:rFonts w:ascii="Arial" w:hAnsi="Arial" w:cs="Arial"/>
                <w:b/>
                <w:sz w:val="24"/>
              </w:rPr>
              <w:t>REPORT PREPARED FOR</w:t>
            </w:r>
          </w:p>
        </w:tc>
        <w:tc>
          <w:tcPr>
            <w:tcW w:w="4773" w:type="dxa"/>
            <w:shd w:val="clear" w:color="auto" w:fill="244061" w:themeFill="accent1" w:themeFillShade="80"/>
            <w:vAlign w:val="center"/>
          </w:tcPr>
          <w:p w14:paraId="5A481B5F" w14:textId="77777777" w:rsidR="00904474" w:rsidRPr="008E6542" w:rsidRDefault="00904474" w:rsidP="004D2E8A">
            <w:pPr>
              <w:pStyle w:val="NoSpacing"/>
              <w:ind w:right="-421"/>
              <w:jc w:val="center"/>
              <w:rPr>
                <w:rFonts w:ascii="Arial" w:hAnsi="Arial" w:cs="Arial"/>
                <w:b/>
              </w:rPr>
            </w:pPr>
            <w:r w:rsidRPr="004D2E8A">
              <w:rPr>
                <w:rFonts w:ascii="Arial" w:hAnsi="Arial" w:cs="Arial"/>
                <w:b/>
                <w:sz w:val="24"/>
              </w:rPr>
              <w:t>REPORT PREPARED BY</w:t>
            </w:r>
          </w:p>
        </w:tc>
      </w:tr>
      <w:tr w:rsidR="00904474" w14:paraId="7E1B38AD" w14:textId="77777777" w:rsidTr="00F355E3">
        <w:trPr>
          <w:trHeight w:val="1095"/>
        </w:trPr>
        <w:tc>
          <w:tcPr>
            <w:tcW w:w="4772" w:type="dxa"/>
            <w:vAlign w:val="center"/>
          </w:tcPr>
          <w:p w14:paraId="41508ADC" w14:textId="1F9B4C7E" w:rsidR="00904474" w:rsidRPr="00B70DB5" w:rsidRDefault="00E81A92" w:rsidP="00703A64">
            <w:pPr>
              <w:pStyle w:val="NoSpacing"/>
              <w:spacing w:line="360" w:lineRule="auto"/>
              <w:ind w:right="243"/>
              <w:jc w:val="center"/>
              <w:rPr>
                <w:rFonts w:ascii="Arial" w:hAnsi="Arial" w:cs="Arial"/>
                <w:b/>
                <w:sz w:val="20"/>
              </w:rPr>
            </w:pPr>
            <w:r>
              <w:rPr>
                <w:rFonts w:ascii="Arial" w:hAnsi="Arial" w:cs="Arial"/>
                <w:b/>
                <w:color w:val="002060"/>
              </w:rPr>
              <w:t>AXIS BANK LIMITED, STRATEGIC SOLUTIONS GROUP, P.B.MARG, WORLI, MUMBAI, MAHARASHTRA</w:t>
            </w:r>
          </w:p>
        </w:tc>
        <w:tc>
          <w:tcPr>
            <w:tcW w:w="4773" w:type="dxa"/>
            <w:vAlign w:val="center"/>
          </w:tcPr>
          <w:p w14:paraId="49EC0226" w14:textId="32878AD9" w:rsidR="00904474" w:rsidRPr="00F355E3" w:rsidRDefault="00F355E3" w:rsidP="00F355E3">
            <w:pPr>
              <w:pStyle w:val="NoSpacing"/>
              <w:spacing w:line="360" w:lineRule="auto"/>
              <w:ind w:right="243" w:hanging="2"/>
              <w:jc w:val="center"/>
              <w:rPr>
                <w:rFonts w:ascii="Arial" w:hAnsi="Arial" w:cs="Arial"/>
                <w:b/>
                <w:color w:val="002060"/>
                <w:sz w:val="24"/>
              </w:rPr>
            </w:pPr>
            <w:r w:rsidRPr="00F355E3">
              <w:rPr>
                <w:rFonts w:ascii="Arial" w:hAnsi="Arial" w:cs="Arial"/>
                <w:b/>
                <w:color w:val="002060"/>
              </w:rPr>
              <w:t>R.K. ASSOCIATES VALUERS &amp; TECHNO ENGINEERING CONSULTANT P</w:t>
            </w:r>
            <w:r w:rsidR="008D2FF6">
              <w:rPr>
                <w:rFonts w:ascii="Arial" w:hAnsi="Arial" w:cs="Arial"/>
                <w:b/>
                <w:color w:val="002060"/>
              </w:rPr>
              <w:t>VT</w:t>
            </w:r>
            <w:r w:rsidRPr="00F355E3">
              <w:rPr>
                <w:rFonts w:ascii="Arial" w:hAnsi="Arial" w:cs="Arial"/>
                <w:b/>
                <w:color w:val="002060"/>
              </w:rPr>
              <w:t>. LTD.</w:t>
            </w:r>
          </w:p>
        </w:tc>
      </w:tr>
    </w:tbl>
    <w:p w14:paraId="755A52FC" w14:textId="77777777" w:rsidR="00FF538D" w:rsidRDefault="00FF538D" w:rsidP="00FF538D">
      <w:pPr>
        <w:spacing w:line="360" w:lineRule="auto"/>
        <w:rPr>
          <w:rFonts w:ascii="Arial" w:hAnsi="Arial" w:cs="Arial"/>
          <w:b/>
          <w:i/>
          <w:sz w:val="16"/>
          <w:szCs w:val="16"/>
        </w:rPr>
      </w:pPr>
    </w:p>
    <w:p w14:paraId="252E7D6B" w14:textId="77777777" w:rsidR="00D27CEE" w:rsidRDefault="00D27CEE" w:rsidP="00FF538D">
      <w:pPr>
        <w:spacing w:line="360" w:lineRule="auto"/>
        <w:jc w:val="center"/>
        <w:rPr>
          <w:rFonts w:ascii="Arial" w:hAnsi="Arial" w:cs="Arial"/>
          <w:b/>
          <w:i/>
          <w:sz w:val="16"/>
          <w:szCs w:val="16"/>
        </w:rPr>
      </w:pPr>
    </w:p>
    <w:p w14:paraId="038E2CB2" w14:textId="77777777" w:rsidR="00FF538D" w:rsidRPr="007B20AB" w:rsidRDefault="00FF538D" w:rsidP="00FF538D">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0554C56" w14:textId="77777777" w:rsidR="00FF538D" w:rsidRDefault="00FF538D" w:rsidP="00FF538D">
      <w:pPr>
        <w:spacing w:line="48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35E1E09" w14:textId="77777777" w:rsidR="004A55DF" w:rsidRPr="00537A5F" w:rsidRDefault="00FF538D" w:rsidP="00537A5F">
      <w:pPr>
        <w:spacing w:line="360" w:lineRule="auto"/>
        <w:jc w:val="center"/>
        <w:rPr>
          <w:rFonts w:ascii="Arial" w:hAnsi="Arial" w:cs="Arial"/>
          <w:b/>
          <w:i/>
          <w:sz w:val="16"/>
          <w:szCs w:val="16"/>
        </w:rPr>
      </w:pPr>
      <w:r>
        <w:rPr>
          <w:rFonts w:ascii="Arial" w:hAnsi="Arial" w:cs="Arial"/>
          <w:b/>
          <w:i/>
          <w:sz w:val="16"/>
          <w:szCs w:val="16"/>
        </w:rPr>
        <w:lastRenderedPageBreak/>
        <w:t>NOTE: As per IBA Guidelines please provide your feedback on the report within 15 days of its submission after which report will be considered to be correct.</w:t>
      </w:r>
      <w:r w:rsidR="004A55DF">
        <w:rPr>
          <w:rFonts w:ascii="Arial" w:hAnsi="Arial" w:cs="Arial"/>
          <w:b/>
          <w:sz w:val="28"/>
          <w:szCs w:val="28"/>
          <w:u w:val="single"/>
        </w:rPr>
        <w:br w:type="page"/>
      </w:r>
    </w:p>
    <w:p w14:paraId="2CB33236"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19A1BE7" w14:textId="77777777" w:rsidR="000E0018" w:rsidRPr="00393C5B" w:rsidRDefault="000E0018" w:rsidP="000E0018">
      <w:pPr>
        <w:tabs>
          <w:tab w:val="left" w:pos="360"/>
        </w:tabs>
        <w:spacing w:line="360" w:lineRule="auto"/>
        <w:jc w:val="center"/>
        <w:rPr>
          <w:rFonts w:ascii="Arial" w:hAnsi="Arial" w:cs="Arial"/>
          <w:b/>
          <w:i/>
          <w:sz w:val="28"/>
          <w:szCs w:val="28"/>
        </w:rPr>
      </w:pPr>
    </w:p>
    <w:p w14:paraId="402D6866"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290AF815" w14:textId="77777777" w:rsidR="000E0018" w:rsidRPr="00A71764" w:rsidRDefault="000E0018" w:rsidP="000E0018">
      <w:pPr>
        <w:tabs>
          <w:tab w:val="left" w:pos="360"/>
        </w:tabs>
        <w:spacing w:line="360" w:lineRule="auto"/>
        <w:jc w:val="center"/>
        <w:rPr>
          <w:rFonts w:ascii="Arial" w:hAnsi="Arial" w:cs="Arial"/>
          <w:i/>
          <w:sz w:val="22"/>
          <w:szCs w:val="22"/>
        </w:rPr>
      </w:pPr>
    </w:p>
    <w:p w14:paraId="24DC0E1B"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2915D86F" w14:textId="77777777" w:rsidR="000E0018" w:rsidRPr="00A71764" w:rsidRDefault="000E0018" w:rsidP="000E0018">
      <w:pPr>
        <w:tabs>
          <w:tab w:val="left" w:pos="360"/>
        </w:tabs>
        <w:spacing w:line="360" w:lineRule="auto"/>
        <w:jc w:val="center"/>
        <w:rPr>
          <w:rFonts w:ascii="Arial" w:hAnsi="Arial" w:cs="Arial"/>
          <w:i/>
          <w:sz w:val="22"/>
          <w:szCs w:val="22"/>
        </w:rPr>
      </w:pPr>
    </w:p>
    <w:p w14:paraId="461CDDC2" w14:textId="77777777" w:rsidR="000E0018" w:rsidRPr="00A71764" w:rsidRDefault="000E0018" w:rsidP="000E0018">
      <w:pPr>
        <w:spacing w:line="360" w:lineRule="auto"/>
        <w:jc w:val="center"/>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w:t>
      </w:r>
      <w:r w:rsidR="00D50A50" w:rsidRPr="00A71764">
        <w:rPr>
          <w:rFonts w:ascii="Arial" w:hAnsi="Arial" w:cs="Arial"/>
          <w:i/>
          <w:sz w:val="22"/>
          <w:szCs w:val="22"/>
        </w:rPr>
        <w:t xml:space="preserve">still </w:t>
      </w:r>
      <w:r w:rsidRPr="00A71764">
        <w:rPr>
          <w:rFonts w:ascii="Arial" w:hAnsi="Arial" w:cs="Arial"/>
          <w:i/>
          <w:sz w:val="22"/>
          <w:szCs w:val="22"/>
        </w:rPr>
        <w:t xml:space="preserve">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w:t>
      </w:r>
      <w:r w:rsidR="00D50A50" w:rsidRPr="00A71764">
        <w:rPr>
          <w:rFonts w:ascii="Arial" w:hAnsi="Arial" w:cs="Arial"/>
          <w:i/>
          <w:sz w:val="22"/>
          <w:szCs w:val="22"/>
        </w:rPr>
        <w:t xml:space="preserve">after which R.K Associates will not be </w:t>
      </w:r>
      <w:r w:rsidRPr="00A71764">
        <w:rPr>
          <w:rFonts w:ascii="Arial" w:hAnsi="Arial" w:cs="Arial"/>
          <w:i/>
          <w:sz w:val="22"/>
          <w:szCs w:val="22"/>
        </w:rPr>
        <w:t>responsible for any such in</w:t>
      </w:r>
      <w:r w:rsidR="00D50A50" w:rsidRPr="00A71764">
        <w:rPr>
          <w:rFonts w:ascii="Arial" w:hAnsi="Arial" w:cs="Arial"/>
          <w:i/>
          <w:sz w:val="22"/>
          <w:szCs w:val="22"/>
        </w:rPr>
        <w:t>accuracy in any manner. We will</w:t>
      </w:r>
      <w:r w:rsidRPr="00A71764">
        <w:rPr>
          <w:rFonts w:ascii="Arial" w:hAnsi="Arial" w:cs="Arial"/>
          <w:i/>
          <w:sz w:val="22"/>
          <w:szCs w:val="22"/>
        </w:rPr>
        <w:t xml:space="preserve"> highly appreciate your feedback in order to improve our services.</w:t>
      </w:r>
    </w:p>
    <w:p w14:paraId="5C744799" w14:textId="77777777" w:rsidR="000E0018" w:rsidRPr="00A71764" w:rsidRDefault="000E0018" w:rsidP="000E0018">
      <w:pPr>
        <w:spacing w:line="360" w:lineRule="auto"/>
        <w:rPr>
          <w:rFonts w:ascii="Arial" w:hAnsi="Arial" w:cs="Arial"/>
          <w:b/>
          <w:sz w:val="22"/>
          <w:szCs w:val="22"/>
          <w:u w:val="single"/>
        </w:rPr>
      </w:pPr>
    </w:p>
    <w:p w14:paraId="73EB968A" w14:textId="77777777" w:rsidR="004614CE" w:rsidRPr="00A71764" w:rsidRDefault="00DA2541" w:rsidP="004614CE">
      <w:pPr>
        <w:spacing w:line="360" w:lineRule="auto"/>
        <w:jc w:val="center"/>
        <w:rPr>
          <w:rFonts w:ascii="Arial" w:hAnsi="Arial" w:cs="Arial"/>
          <w:b/>
          <w:i/>
          <w:sz w:val="22"/>
          <w:szCs w:val="22"/>
          <w:u w:val="single"/>
        </w:rPr>
      </w:pPr>
      <w:r>
        <w:rPr>
          <w:rFonts w:ascii="Arial" w:hAnsi="Arial" w:cs="Arial"/>
          <w:b/>
          <w:i/>
          <w:sz w:val="22"/>
          <w:szCs w:val="22"/>
          <w:u w:val="single"/>
        </w:rPr>
        <w:t>Part K</w:t>
      </w:r>
      <w:r w:rsidR="0069568C">
        <w:rPr>
          <w:rFonts w:ascii="Arial" w:hAnsi="Arial" w:cs="Arial"/>
          <w:b/>
          <w:i/>
          <w:sz w:val="22"/>
          <w:szCs w:val="22"/>
          <w:u w:val="single"/>
        </w:rPr>
        <w:t xml:space="preserve">: R.K Associates Important Notes and </w:t>
      </w:r>
      <w:r w:rsidR="00EF37E0">
        <w:rPr>
          <w:rFonts w:ascii="Arial" w:hAnsi="Arial" w:cs="Arial"/>
          <w:b/>
          <w:i/>
          <w:sz w:val="22"/>
          <w:szCs w:val="22"/>
          <w:u w:val="single"/>
        </w:rPr>
        <w:t>Enclosure: 1–Valuer’s</w:t>
      </w:r>
      <w:r w:rsidR="004614CE" w:rsidRPr="00A71764">
        <w:rPr>
          <w:rFonts w:ascii="Arial" w:hAnsi="Arial" w:cs="Arial"/>
          <w:b/>
          <w:i/>
          <w:sz w:val="22"/>
          <w:szCs w:val="22"/>
          <w:u w:val="single"/>
        </w:rPr>
        <w:t xml:space="preserve"> Remarks</w:t>
      </w:r>
      <w:r w:rsidR="00A66A66">
        <w:rPr>
          <w:rFonts w:ascii="Arial" w:hAnsi="Arial" w:cs="Arial"/>
          <w:b/>
          <w:i/>
          <w:sz w:val="22"/>
          <w:szCs w:val="22"/>
          <w:u w:val="single"/>
        </w:rPr>
        <w:t xml:space="preserve"> </w:t>
      </w:r>
      <w:r w:rsidR="004614CE" w:rsidRPr="00A71764">
        <w:rPr>
          <w:rFonts w:ascii="Arial" w:hAnsi="Arial" w:cs="Arial"/>
          <w:i/>
          <w:sz w:val="22"/>
          <w:szCs w:val="22"/>
        </w:rPr>
        <w:t xml:space="preserve">are integral part of this report and </w:t>
      </w:r>
      <w:r w:rsidR="00EF37E0">
        <w:rPr>
          <w:rFonts w:ascii="Arial" w:hAnsi="Arial" w:cs="Arial"/>
          <w:i/>
          <w:sz w:val="22"/>
          <w:szCs w:val="22"/>
        </w:rPr>
        <w:t>Value is assessment is subject to both of these sections. R</w:t>
      </w:r>
      <w:r w:rsidR="004614CE" w:rsidRPr="00A71764">
        <w:rPr>
          <w:rFonts w:ascii="Arial" w:hAnsi="Arial" w:cs="Arial"/>
          <w:i/>
          <w:sz w:val="22"/>
          <w:szCs w:val="22"/>
        </w:rPr>
        <w:t>eader of the report is advised to read all the points mentioned in these sections carefully.</w:t>
      </w:r>
    </w:p>
    <w:p w14:paraId="2FFB23CB" w14:textId="77777777" w:rsidR="000E0018" w:rsidRDefault="000E0018" w:rsidP="000E0018">
      <w:pPr>
        <w:spacing w:line="360" w:lineRule="auto"/>
        <w:rPr>
          <w:rFonts w:ascii="Arial" w:hAnsi="Arial" w:cs="Arial"/>
          <w:b/>
          <w:u w:val="single"/>
        </w:rPr>
      </w:pPr>
    </w:p>
    <w:tbl>
      <w:tblPr>
        <w:tblStyle w:val="TableGrid"/>
        <w:tblW w:w="9505" w:type="dxa"/>
        <w:jc w:val="center"/>
        <w:tblLayout w:type="fixed"/>
        <w:tblLook w:val="04A0" w:firstRow="1" w:lastRow="0" w:firstColumn="1" w:lastColumn="0" w:noHBand="0" w:noVBand="1"/>
      </w:tblPr>
      <w:tblGrid>
        <w:gridCol w:w="3673"/>
        <w:gridCol w:w="2126"/>
        <w:gridCol w:w="3706"/>
      </w:tblGrid>
      <w:tr w:rsidR="00C17B23" w:rsidRPr="00576DE1" w14:paraId="30A6830C" w14:textId="77777777" w:rsidTr="008A73CA">
        <w:trPr>
          <w:trHeight w:val="185"/>
          <w:jc w:val="center"/>
        </w:trPr>
        <w:tc>
          <w:tcPr>
            <w:tcW w:w="3673" w:type="dxa"/>
          </w:tcPr>
          <w:p w14:paraId="5098FFBB"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Number of Pages in the Report</w:t>
            </w:r>
          </w:p>
        </w:tc>
        <w:tc>
          <w:tcPr>
            <w:tcW w:w="2126" w:type="dxa"/>
          </w:tcPr>
          <w:p w14:paraId="189792BC" w14:textId="77777777" w:rsidR="00C17B23" w:rsidRPr="00931946" w:rsidRDefault="00C17B23" w:rsidP="00EF37E0">
            <w:pPr>
              <w:tabs>
                <w:tab w:val="left" w:pos="360"/>
              </w:tabs>
              <w:spacing w:line="360" w:lineRule="auto"/>
              <w:rPr>
                <w:rFonts w:ascii="Arial" w:hAnsi="Arial" w:cs="Arial"/>
                <w:sz w:val="22"/>
                <w:szCs w:val="22"/>
              </w:rPr>
            </w:pPr>
            <w:r w:rsidRPr="00931946">
              <w:rPr>
                <w:rFonts w:ascii="Arial" w:hAnsi="Arial" w:cs="Arial"/>
                <w:sz w:val="22"/>
                <w:szCs w:val="22"/>
              </w:rPr>
              <w:t>Without Enclosures</w:t>
            </w:r>
          </w:p>
        </w:tc>
        <w:tc>
          <w:tcPr>
            <w:tcW w:w="3706" w:type="dxa"/>
          </w:tcPr>
          <w:p w14:paraId="09E4FC0F" w14:textId="44658A2C" w:rsidR="00C17B23" w:rsidRPr="00931946" w:rsidRDefault="00FF18C8" w:rsidP="00931946">
            <w:pPr>
              <w:tabs>
                <w:tab w:val="left" w:pos="360"/>
              </w:tabs>
              <w:spacing w:line="360" w:lineRule="auto"/>
              <w:rPr>
                <w:rFonts w:ascii="Arial" w:hAnsi="Arial" w:cs="Arial"/>
                <w:sz w:val="22"/>
                <w:szCs w:val="22"/>
              </w:rPr>
            </w:pPr>
            <w:r w:rsidRPr="00FF18C8">
              <w:rPr>
                <w:rFonts w:ascii="Arial" w:hAnsi="Arial" w:cs="Arial"/>
                <w:sz w:val="22"/>
                <w:szCs w:val="22"/>
              </w:rPr>
              <w:t>72</w:t>
            </w:r>
          </w:p>
        </w:tc>
      </w:tr>
      <w:tr w:rsidR="00C17B23" w:rsidRPr="00801535" w14:paraId="47EE30D2" w14:textId="77777777" w:rsidTr="008A73CA">
        <w:trPr>
          <w:trHeight w:val="252"/>
          <w:jc w:val="center"/>
        </w:trPr>
        <w:tc>
          <w:tcPr>
            <w:tcW w:w="3673" w:type="dxa"/>
            <w:vMerge w:val="restart"/>
          </w:tcPr>
          <w:p w14:paraId="2CC6C224"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Engineering Team worked on the report</w:t>
            </w:r>
          </w:p>
        </w:tc>
        <w:tc>
          <w:tcPr>
            <w:tcW w:w="5832" w:type="dxa"/>
            <w:gridSpan w:val="2"/>
          </w:tcPr>
          <w:p w14:paraId="6012AFC6" w14:textId="4B677C52" w:rsidR="00C17B23" w:rsidRPr="00C17B23" w:rsidRDefault="008A73CA" w:rsidP="00C63EB9">
            <w:pPr>
              <w:tabs>
                <w:tab w:val="left" w:pos="360"/>
              </w:tabs>
              <w:spacing w:line="360" w:lineRule="auto"/>
              <w:rPr>
                <w:rFonts w:ascii="Arial" w:hAnsi="Arial" w:cs="Arial"/>
                <w:sz w:val="22"/>
                <w:szCs w:val="22"/>
              </w:rPr>
            </w:pPr>
            <w:r>
              <w:rPr>
                <w:rFonts w:ascii="Arial" w:hAnsi="Arial" w:cs="Arial"/>
                <w:b/>
                <w:i/>
                <w:sz w:val="22"/>
                <w:szCs w:val="22"/>
              </w:rPr>
              <w:t xml:space="preserve">SURVEYED BY: </w:t>
            </w:r>
            <w:r w:rsidR="00304C2A" w:rsidRPr="001728F7">
              <w:rPr>
                <w:rFonts w:ascii="Arial" w:hAnsi="Arial" w:cs="Arial"/>
                <w:b/>
                <w:i/>
                <w:sz w:val="22"/>
                <w:szCs w:val="22"/>
              </w:rPr>
              <w:t xml:space="preserve">Mr. </w:t>
            </w:r>
            <w:r w:rsidR="00C63EB9">
              <w:rPr>
                <w:rFonts w:ascii="Arial" w:hAnsi="Arial" w:cs="Arial"/>
                <w:b/>
                <w:i/>
                <w:sz w:val="22"/>
                <w:szCs w:val="22"/>
              </w:rPr>
              <w:t>Hemant</w:t>
            </w:r>
            <w:r w:rsidR="00304C2A" w:rsidRPr="001728F7">
              <w:rPr>
                <w:rFonts w:ascii="Arial" w:hAnsi="Arial" w:cs="Arial"/>
                <w:b/>
                <w:i/>
                <w:sz w:val="22"/>
                <w:szCs w:val="22"/>
              </w:rPr>
              <w:t xml:space="preserve"> Ambaselkar</w:t>
            </w:r>
          </w:p>
        </w:tc>
      </w:tr>
      <w:tr w:rsidR="00C17B23" w:rsidRPr="00801535" w14:paraId="0A3D308A" w14:textId="77777777" w:rsidTr="008A73CA">
        <w:trPr>
          <w:trHeight w:val="252"/>
          <w:jc w:val="center"/>
        </w:trPr>
        <w:tc>
          <w:tcPr>
            <w:tcW w:w="3673" w:type="dxa"/>
            <w:vMerge/>
          </w:tcPr>
          <w:p w14:paraId="17D3C5B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32553774" w14:textId="77777777" w:rsidR="00C17B23" w:rsidRPr="00C17B23" w:rsidRDefault="00C17B23" w:rsidP="00EF37E0">
            <w:pPr>
              <w:tabs>
                <w:tab w:val="left" w:pos="360"/>
              </w:tabs>
              <w:spacing w:line="360" w:lineRule="auto"/>
              <w:rPr>
                <w:rFonts w:ascii="Arial" w:hAnsi="Arial" w:cs="Arial"/>
                <w:sz w:val="22"/>
                <w:szCs w:val="22"/>
              </w:rPr>
            </w:pPr>
            <w:r w:rsidRPr="00C17B23">
              <w:rPr>
                <w:rFonts w:ascii="Arial" w:hAnsi="Arial" w:cs="Arial"/>
                <w:b/>
                <w:i/>
                <w:sz w:val="22"/>
                <w:szCs w:val="22"/>
              </w:rPr>
              <w:t xml:space="preserve">PREPARED BY: </w:t>
            </w:r>
            <w:sdt>
              <w:sdtPr>
                <w:rPr>
                  <w:rFonts w:ascii="Arial" w:hAnsi="Arial" w:cs="Arial"/>
                  <w:b/>
                  <w:i/>
                  <w:sz w:val="22"/>
                  <w:szCs w:val="22"/>
                </w:rPr>
                <w:id w:val="428237821"/>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PE Team" w:value="PE Team"/>
                </w:dropDownList>
              </w:sdtPr>
              <w:sdtEndPr/>
              <w:sdtContent>
                <w:r w:rsidR="00D44881">
                  <w:rPr>
                    <w:rFonts w:ascii="Arial" w:hAnsi="Arial" w:cs="Arial"/>
                    <w:b/>
                    <w:i/>
                    <w:sz w:val="22"/>
                    <w:szCs w:val="22"/>
                  </w:rPr>
                  <w:t>PE Team</w:t>
                </w:r>
              </w:sdtContent>
            </w:sdt>
          </w:p>
        </w:tc>
      </w:tr>
      <w:tr w:rsidR="00C17B23" w:rsidRPr="00282827" w14:paraId="55917510" w14:textId="77777777" w:rsidTr="008A73CA">
        <w:trPr>
          <w:trHeight w:val="252"/>
          <w:jc w:val="center"/>
        </w:trPr>
        <w:tc>
          <w:tcPr>
            <w:tcW w:w="3673" w:type="dxa"/>
            <w:vMerge/>
          </w:tcPr>
          <w:p w14:paraId="687BD7F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72197459" w14:textId="77777777" w:rsidR="00C17B23" w:rsidRPr="00C17B23" w:rsidRDefault="00C17B23" w:rsidP="00EF37E0">
            <w:pPr>
              <w:tabs>
                <w:tab w:val="left" w:pos="360"/>
              </w:tabs>
              <w:spacing w:line="360" w:lineRule="auto"/>
              <w:rPr>
                <w:rFonts w:ascii="Arial" w:hAnsi="Arial" w:cs="Arial"/>
                <w:b/>
                <w:i/>
                <w:sz w:val="22"/>
                <w:szCs w:val="22"/>
              </w:rPr>
            </w:pPr>
            <w:r w:rsidRPr="00C17B23">
              <w:rPr>
                <w:rFonts w:ascii="Arial" w:hAnsi="Arial" w:cs="Arial"/>
                <w:b/>
                <w:i/>
                <w:sz w:val="22"/>
                <w:szCs w:val="22"/>
              </w:rPr>
              <w:t>REVIEWED BY: HOD Valuations</w:t>
            </w:r>
          </w:p>
        </w:tc>
      </w:tr>
    </w:tbl>
    <w:p w14:paraId="4844D508" w14:textId="77777777" w:rsidR="004614CE" w:rsidRDefault="004614CE" w:rsidP="000E0018">
      <w:pPr>
        <w:spacing w:line="360" w:lineRule="auto"/>
        <w:rPr>
          <w:rFonts w:ascii="Arial" w:hAnsi="Arial" w:cs="Arial"/>
          <w:b/>
          <w:u w:val="single"/>
        </w:rPr>
      </w:pPr>
    </w:p>
    <w:p w14:paraId="13AD752B" w14:textId="77777777" w:rsidR="00A71764" w:rsidRDefault="00A71764" w:rsidP="000E0018">
      <w:pPr>
        <w:spacing w:line="360" w:lineRule="auto"/>
        <w:rPr>
          <w:rFonts w:ascii="Arial" w:hAnsi="Arial" w:cs="Arial"/>
          <w:b/>
          <w:u w:val="single"/>
        </w:rPr>
      </w:pPr>
    </w:p>
    <w:p w14:paraId="00749D42" w14:textId="77777777" w:rsidR="00C55C22" w:rsidRDefault="00C55C22">
      <w:r>
        <w:br w:type="page"/>
      </w:r>
    </w:p>
    <w:tbl>
      <w:tblPr>
        <w:tblStyle w:val="TableGrid"/>
        <w:tblW w:w="10544" w:type="dxa"/>
        <w:jc w:val="center"/>
        <w:tblLook w:val="04A0" w:firstRow="1" w:lastRow="0" w:firstColumn="1" w:lastColumn="0" w:noHBand="0" w:noVBand="1"/>
      </w:tblPr>
      <w:tblGrid>
        <w:gridCol w:w="1519"/>
        <w:gridCol w:w="9025"/>
      </w:tblGrid>
      <w:tr w:rsidR="004D336F" w:rsidRPr="00D263B4" w14:paraId="6646C199" w14:textId="77777777" w:rsidTr="0057568C">
        <w:trPr>
          <w:trHeight w:val="498"/>
          <w:jc w:val="center"/>
        </w:trPr>
        <w:tc>
          <w:tcPr>
            <w:tcW w:w="10544" w:type="dxa"/>
            <w:gridSpan w:val="2"/>
            <w:tcBorders>
              <w:bottom w:val="single" w:sz="4" w:space="0" w:color="auto"/>
            </w:tcBorders>
            <w:shd w:val="clear" w:color="auto" w:fill="17365D" w:themeFill="text2" w:themeFillShade="BF"/>
            <w:vAlign w:val="center"/>
          </w:tcPr>
          <w:p w14:paraId="0A22709C" w14:textId="77777777" w:rsidR="004D336F" w:rsidRPr="00010A67" w:rsidRDefault="004D336F" w:rsidP="0057568C">
            <w:pPr>
              <w:spacing w:line="276" w:lineRule="auto"/>
              <w:jc w:val="center"/>
              <w:rPr>
                <w:rFonts w:ascii="Arial" w:hAnsi="Arial" w:cs="Arial"/>
                <w:b/>
                <w:sz w:val="22"/>
              </w:rPr>
            </w:pPr>
            <w:r w:rsidRPr="00010A67">
              <w:rPr>
                <w:rFonts w:ascii="Arial" w:hAnsi="Arial" w:cs="Arial"/>
                <w:b/>
              </w:rPr>
              <w:lastRenderedPageBreak/>
              <w:t>LIST OF ABBREVIATIONS</w:t>
            </w:r>
          </w:p>
        </w:tc>
      </w:tr>
      <w:tr w:rsidR="004D336F" w:rsidRPr="00D263B4" w14:paraId="53348C6D" w14:textId="77777777" w:rsidTr="0057568C">
        <w:trPr>
          <w:trHeight w:val="228"/>
          <w:jc w:val="center"/>
        </w:trPr>
        <w:tc>
          <w:tcPr>
            <w:tcW w:w="10544" w:type="dxa"/>
            <w:gridSpan w:val="2"/>
            <w:tcBorders>
              <w:bottom w:val="single" w:sz="4" w:space="0" w:color="auto"/>
            </w:tcBorders>
            <w:shd w:val="clear" w:color="auto" w:fill="auto"/>
            <w:vAlign w:val="center"/>
          </w:tcPr>
          <w:p w14:paraId="437DFBE0" w14:textId="77777777" w:rsidR="004D336F" w:rsidRPr="00010A67" w:rsidRDefault="004D336F" w:rsidP="0057568C">
            <w:pPr>
              <w:spacing w:line="276" w:lineRule="auto"/>
              <w:jc w:val="center"/>
              <w:rPr>
                <w:rFonts w:ascii="Arial" w:hAnsi="Arial" w:cs="Arial"/>
                <w:b/>
              </w:rPr>
            </w:pPr>
          </w:p>
        </w:tc>
      </w:tr>
      <w:tr w:rsidR="004D336F" w:rsidRPr="00D263B4" w14:paraId="5F2A915D" w14:textId="77777777" w:rsidTr="0057568C">
        <w:trPr>
          <w:trHeight w:val="50"/>
          <w:jc w:val="center"/>
        </w:trPr>
        <w:tc>
          <w:tcPr>
            <w:tcW w:w="1519" w:type="dxa"/>
            <w:shd w:val="clear" w:color="auto" w:fill="DBE5F1" w:themeFill="accent1" w:themeFillTint="33"/>
          </w:tcPr>
          <w:p w14:paraId="21FC1973" w14:textId="25472002" w:rsidR="004D336F" w:rsidRPr="00010A67" w:rsidRDefault="00304C2A" w:rsidP="0057568C">
            <w:pPr>
              <w:spacing w:line="360" w:lineRule="auto"/>
              <w:jc w:val="center"/>
              <w:rPr>
                <w:rFonts w:ascii="Arial" w:hAnsi="Arial" w:cs="Arial"/>
                <w:sz w:val="22"/>
              </w:rPr>
            </w:pPr>
            <w:r>
              <w:rPr>
                <w:rFonts w:ascii="Arial" w:hAnsi="Arial" w:cs="Arial"/>
                <w:sz w:val="22"/>
              </w:rPr>
              <w:t>VIPL</w:t>
            </w:r>
          </w:p>
        </w:tc>
        <w:tc>
          <w:tcPr>
            <w:tcW w:w="9025" w:type="dxa"/>
          </w:tcPr>
          <w:p w14:paraId="5F69212C" w14:textId="0FCB0F22" w:rsidR="004D336F" w:rsidRPr="00FF73FE" w:rsidRDefault="00304C2A" w:rsidP="0057568C">
            <w:pPr>
              <w:spacing w:line="360" w:lineRule="auto"/>
              <w:rPr>
                <w:rFonts w:ascii="Arial" w:hAnsi="Arial" w:cs="Arial"/>
                <w:sz w:val="22"/>
              </w:rPr>
            </w:pPr>
            <w:r>
              <w:rPr>
                <w:rFonts w:ascii="Arial" w:hAnsi="Arial" w:cs="Arial"/>
                <w:sz w:val="22"/>
              </w:rPr>
              <w:t>Vidarbha Industries Power Limited</w:t>
            </w:r>
          </w:p>
        </w:tc>
      </w:tr>
      <w:tr w:rsidR="004D336F" w:rsidRPr="00D263B4" w14:paraId="3CED712D" w14:textId="77777777" w:rsidTr="0057568C">
        <w:trPr>
          <w:trHeight w:val="50"/>
          <w:jc w:val="center"/>
        </w:trPr>
        <w:tc>
          <w:tcPr>
            <w:tcW w:w="1519" w:type="dxa"/>
            <w:shd w:val="clear" w:color="auto" w:fill="DBE5F1" w:themeFill="accent1" w:themeFillTint="33"/>
          </w:tcPr>
          <w:p w14:paraId="2D9A7601" w14:textId="77777777" w:rsidR="004D336F" w:rsidRDefault="004D336F" w:rsidP="0057568C">
            <w:pPr>
              <w:spacing w:line="360" w:lineRule="auto"/>
              <w:jc w:val="center"/>
              <w:rPr>
                <w:rFonts w:ascii="Arial" w:hAnsi="Arial" w:cs="Arial"/>
                <w:sz w:val="22"/>
              </w:rPr>
            </w:pPr>
            <w:r>
              <w:rPr>
                <w:rFonts w:ascii="Arial" w:hAnsi="Arial" w:cs="Arial"/>
                <w:sz w:val="22"/>
              </w:rPr>
              <w:t>FAR</w:t>
            </w:r>
          </w:p>
        </w:tc>
        <w:tc>
          <w:tcPr>
            <w:tcW w:w="9025" w:type="dxa"/>
          </w:tcPr>
          <w:p w14:paraId="19ADD5BD" w14:textId="77777777" w:rsidR="004D336F" w:rsidRDefault="004D336F" w:rsidP="0057568C">
            <w:pPr>
              <w:spacing w:line="360" w:lineRule="auto"/>
              <w:rPr>
                <w:rFonts w:ascii="Arial" w:hAnsi="Arial" w:cs="Arial"/>
                <w:sz w:val="22"/>
              </w:rPr>
            </w:pPr>
            <w:r>
              <w:rPr>
                <w:rFonts w:ascii="Arial" w:hAnsi="Arial" w:cs="Arial"/>
                <w:sz w:val="22"/>
              </w:rPr>
              <w:t>Fixed Asset Register</w:t>
            </w:r>
          </w:p>
        </w:tc>
      </w:tr>
      <w:tr w:rsidR="004D336F" w:rsidRPr="00D263B4" w14:paraId="5F2E9287" w14:textId="77777777" w:rsidTr="0057568C">
        <w:trPr>
          <w:trHeight w:val="50"/>
          <w:jc w:val="center"/>
        </w:trPr>
        <w:tc>
          <w:tcPr>
            <w:tcW w:w="1519" w:type="dxa"/>
            <w:shd w:val="clear" w:color="auto" w:fill="DBE5F1" w:themeFill="accent1" w:themeFillTint="33"/>
          </w:tcPr>
          <w:p w14:paraId="7C1BAA0E" w14:textId="77777777" w:rsidR="004D336F" w:rsidRDefault="004D336F" w:rsidP="0057568C">
            <w:pPr>
              <w:spacing w:line="360" w:lineRule="auto"/>
              <w:jc w:val="center"/>
              <w:rPr>
                <w:rFonts w:ascii="Arial" w:hAnsi="Arial" w:cs="Arial"/>
                <w:sz w:val="22"/>
              </w:rPr>
            </w:pPr>
            <w:r>
              <w:rPr>
                <w:rFonts w:ascii="Arial" w:hAnsi="Arial" w:cs="Arial"/>
                <w:sz w:val="22"/>
              </w:rPr>
              <w:t>EPC</w:t>
            </w:r>
          </w:p>
        </w:tc>
        <w:tc>
          <w:tcPr>
            <w:tcW w:w="9025" w:type="dxa"/>
          </w:tcPr>
          <w:p w14:paraId="4C57CBB4" w14:textId="77777777" w:rsidR="004D336F" w:rsidRDefault="004D336F" w:rsidP="0057568C">
            <w:pPr>
              <w:spacing w:line="360" w:lineRule="auto"/>
              <w:rPr>
                <w:rFonts w:ascii="Arial" w:hAnsi="Arial" w:cs="Arial"/>
                <w:sz w:val="22"/>
              </w:rPr>
            </w:pPr>
            <w:r>
              <w:rPr>
                <w:rFonts w:ascii="Arial" w:hAnsi="Arial" w:cs="Arial"/>
                <w:sz w:val="22"/>
              </w:rPr>
              <w:t xml:space="preserve">Engineering, Procurement &amp; Construction </w:t>
            </w:r>
          </w:p>
        </w:tc>
      </w:tr>
      <w:tr w:rsidR="004D336F" w:rsidRPr="00D263B4" w14:paraId="6C266F90" w14:textId="77777777" w:rsidTr="0057568C">
        <w:trPr>
          <w:trHeight w:val="50"/>
          <w:jc w:val="center"/>
        </w:trPr>
        <w:tc>
          <w:tcPr>
            <w:tcW w:w="1519" w:type="dxa"/>
            <w:shd w:val="clear" w:color="auto" w:fill="DBE5F1" w:themeFill="accent1" w:themeFillTint="33"/>
          </w:tcPr>
          <w:p w14:paraId="18B83297"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COR</w:t>
            </w:r>
          </w:p>
        </w:tc>
        <w:tc>
          <w:tcPr>
            <w:tcW w:w="9025" w:type="dxa"/>
          </w:tcPr>
          <w:p w14:paraId="6D7993C2" w14:textId="77777777" w:rsidR="004D336F" w:rsidRPr="00FF73FE" w:rsidRDefault="004D336F" w:rsidP="0057568C">
            <w:pPr>
              <w:spacing w:line="360" w:lineRule="auto"/>
              <w:rPr>
                <w:rFonts w:ascii="Arial" w:hAnsi="Arial" w:cs="Arial"/>
                <w:sz w:val="22"/>
              </w:rPr>
            </w:pPr>
            <w:r>
              <w:rPr>
                <w:rFonts w:ascii="Arial" w:hAnsi="Arial" w:cs="Arial"/>
                <w:sz w:val="22"/>
              </w:rPr>
              <w:t>Cost-Overrun</w:t>
            </w:r>
          </w:p>
        </w:tc>
      </w:tr>
      <w:tr w:rsidR="004D336F" w:rsidRPr="00D263B4" w14:paraId="372C207F" w14:textId="77777777" w:rsidTr="0057568C">
        <w:trPr>
          <w:trHeight w:val="50"/>
          <w:jc w:val="center"/>
        </w:trPr>
        <w:tc>
          <w:tcPr>
            <w:tcW w:w="1519" w:type="dxa"/>
            <w:shd w:val="clear" w:color="auto" w:fill="DBE5F1" w:themeFill="accent1" w:themeFillTint="33"/>
          </w:tcPr>
          <w:p w14:paraId="1992CB58"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COD</w:t>
            </w:r>
          </w:p>
        </w:tc>
        <w:tc>
          <w:tcPr>
            <w:tcW w:w="9025" w:type="dxa"/>
          </w:tcPr>
          <w:p w14:paraId="2F8FB554" w14:textId="77777777" w:rsidR="004D336F" w:rsidRDefault="004D336F" w:rsidP="0057568C">
            <w:pPr>
              <w:spacing w:line="360" w:lineRule="auto"/>
              <w:rPr>
                <w:rFonts w:ascii="Arial" w:hAnsi="Arial" w:cs="Arial"/>
                <w:sz w:val="22"/>
              </w:rPr>
            </w:pPr>
            <w:r>
              <w:rPr>
                <w:rFonts w:ascii="Arial" w:hAnsi="Arial" w:cs="Arial"/>
                <w:sz w:val="22"/>
              </w:rPr>
              <w:t>Commercial Operation Date</w:t>
            </w:r>
          </w:p>
        </w:tc>
      </w:tr>
      <w:tr w:rsidR="004D336F" w:rsidRPr="00D263B4" w14:paraId="7C87CCC0" w14:textId="77777777" w:rsidTr="0057568C">
        <w:trPr>
          <w:trHeight w:val="50"/>
          <w:jc w:val="center"/>
        </w:trPr>
        <w:tc>
          <w:tcPr>
            <w:tcW w:w="1519" w:type="dxa"/>
            <w:shd w:val="clear" w:color="auto" w:fill="DBE5F1" w:themeFill="accent1" w:themeFillTint="33"/>
          </w:tcPr>
          <w:p w14:paraId="32E77ED4" w14:textId="77777777" w:rsidR="004D336F" w:rsidRPr="00010A67" w:rsidRDefault="004D336F" w:rsidP="0057568C">
            <w:pPr>
              <w:spacing w:line="360" w:lineRule="auto"/>
              <w:jc w:val="center"/>
              <w:rPr>
                <w:rFonts w:ascii="Arial" w:hAnsi="Arial" w:cs="Arial"/>
                <w:sz w:val="22"/>
              </w:rPr>
            </w:pPr>
            <w:r>
              <w:rPr>
                <w:rFonts w:ascii="Arial" w:hAnsi="Arial" w:cs="Arial"/>
                <w:sz w:val="22"/>
              </w:rPr>
              <w:t>PPA</w:t>
            </w:r>
          </w:p>
        </w:tc>
        <w:tc>
          <w:tcPr>
            <w:tcW w:w="9025" w:type="dxa"/>
          </w:tcPr>
          <w:p w14:paraId="75F96AEC" w14:textId="77777777" w:rsidR="004D336F" w:rsidRDefault="004D336F" w:rsidP="0057568C">
            <w:pPr>
              <w:spacing w:line="360" w:lineRule="auto"/>
              <w:rPr>
                <w:rFonts w:ascii="Arial" w:hAnsi="Arial" w:cs="Arial"/>
                <w:sz w:val="22"/>
              </w:rPr>
            </w:pPr>
            <w:r>
              <w:rPr>
                <w:rFonts w:ascii="Arial" w:hAnsi="Arial" w:cs="Arial"/>
                <w:sz w:val="22"/>
              </w:rPr>
              <w:t>Power-Purchase Agreement</w:t>
            </w:r>
          </w:p>
        </w:tc>
      </w:tr>
      <w:tr w:rsidR="004D336F" w:rsidRPr="00D263B4" w14:paraId="60913124" w14:textId="77777777" w:rsidTr="0057568C">
        <w:trPr>
          <w:trHeight w:val="50"/>
          <w:jc w:val="center"/>
        </w:trPr>
        <w:tc>
          <w:tcPr>
            <w:tcW w:w="1519" w:type="dxa"/>
            <w:shd w:val="clear" w:color="auto" w:fill="DBE5F1" w:themeFill="accent1" w:themeFillTint="33"/>
          </w:tcPr>
          <w:p w14:paraId="00C6ED0C" w14:textId="77777777" w:rsidR="004D336F" w:rsidRDefault="004D336F" w:rsidP="0057568C">
            <w:pPr>
              <w:spacing w:line="360" w:lineRule="auto"/>
              <w:jc w:val="center"/>
              <w:rPr>
                <w:rFonts w:ascii="Arial" w:hAnsi="Arial" w:cs="Arial"/>
                <w:sz w:val="22"/>
              </w:rPr>
            </w:pPr>
            <w:r>
              <w:rPr>
                <w:rFonts w:ascii="Arial" w:hAnsi="Arial" w:cs="Arial"/>
                <w:sz w:val="22"/>
              </w:rPr>
              <w:t>FSA</w:t>
            </w:r>
          </w:p>
        </w:tc>
        <w:tc>
          <w:tcPr>
            <w:tcW w:w="9025" w:type="dxa"/>
          </w:tcPr>
          <w:p w14:paraId="6A808C3F" w14:textId="77777777" w:rsidR="004D336F" w:rsidRDefault="004D336F" w:rsidP="0057568C">
            <w:pPr>
              <w:spacing w:line="360" w:lineRule="auto"/>
              <w:rPr>
                <w:rFonts w:ascii="Arial" w:hAnsi="Arial" w:cs="Arial"/>
                <w:sz w:val="22"/>
              </w:rPr>
            </w:pPr>
            <w:r>
              <w:rPr>
                <w:rFonts w:ascii="Arial" w:hAnsi="Arial" w:cs="Arial"/>
                <w:sz w:val="22"/>
              </w:rPr>
              <w:t>Fuel Supply Agreement</w:t>
            </w:r>
          </w:p>
        </w:tc>
      </w:tr>
      <w:tr w:rsidR="004D336F" w:rsidRPr="00D263B4" w14:paraId="751722B0" w14:textId="77777777" w:rsidTr="0057568C">
        <w:trPr>
          <w:trHeight w:val="50"/>
          <w:jc w:val="center"/>
        </w:trPr>
        <w:tc>
          <w:tcPr>
            <w:tcW w:w="1519" w:type="dxa"/>
            <w:shd w:val="clear" w:color="auto" w:fill="DBE5F1" w:themeFill="accent1" w:themeFillTint="33"/>
          </w:tcPr>
          <w:p w14:paraId="3D1718BB" w14:textId="77777777" w:rsidR="004D336F" w:rsidRDefault="004D336F" w:rsidP="0057568C">
            <w:pPr>
              <w:spacing w:line="360" w:lineRule="auto"/>
              <w:jc w:val="center"/>
              <w:rPr>
                <w:rFonts w:ascii="Arial" w:hAnsi="Arial" w:cs="Arial"/>
                <w:sz w:val="22"/>
              </w:rPr>
            </w:pPr>
            <w:r>
              <w:rPr>
                <w:rFonts w:ascii="Arial" w:hAnsi="Arial" w:cs="Arial"/>
                <w:sz w:val="22"/>
              </w:rPr>
              <w:t>CERC</w:t>
            </w:r>
          </w:p>
        </w:tc>
        <w:tc>
          <w:tcPr>
            <w:tcW w:w="9025" w:type="dxa"/>
          </w:tcPr>
          <w:p w14:paraId="3A1C91EE" w14:textId="77777777" w:rsidR="004D336F" w:rsidRDefault="004D336F" w:rsidP="0057568C">
            <w:pPr>
              <w:spacing w:line="360" w:lineRule="auto"/>
              <w:rPr>
                <w:rFonts w:ascii="Arial" w:hAnsi="Arial" w:cs="Arial"/>
                <w:sz w:val="22"/>
              </w:rPr>
            </w:pPr>
            <w:r>
              <w:rPr>
                <w:rFonts w:ascii="Arial" w:hAnsi="Arial" w:cs="Arial"/>
                <w:sz w:val="22"/>
              </w:rPr>
              <w:t>Central Electricity Regulatory Commission</w:t>
            </w:r>
          </w:p>
        </w:tc>
      </w:tr>
      <w:tr w:rsidR="004D336F" w:rsidRPr="00D263B4" w14:paraId="797E226F" w14:textId="77777777" w:rsidTr="0057568C">
        <w:trPr>
          <w:trHeight w:val="50"/>
          <w:jc w:val="center"/>
        </w:trPr>
        <w:tc>
          <w:tcPr>
            <w:tcW w:w="1519" w:type="dxa"/>
            <w:shd w:val="clear" w:color="auto" w:fill="DBE5F1" w:themeFill="accent1" w:themeFillTint="33"/>
          </w:tcPr>
          <w:p w14:paraId="139AA1DE"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GCV</w:t>
            </w:r>
          </w:p>
        </w:tc>
        <w:tc>
          <w:tcPr>
            <w:tcW w:w="9025" w:type="dxa"/>
          </w:tcPr>
          <w:p w14:paraId="2E4072BA" w14:textId="77777777" w:rsidR="004D336F" w:rsidRDefault="004D336F" w:rsidP="0057568C">
            <w:pPr>
              <w:spacing w:line="360" w:lineRule="auto"/>
              <w:rPr>
                <w:rFonts w:ascii="Arial" w:hAnsi="Arial" w:cs="Arial"/>
                <w:sz w:val="22"/>
              </w:rPr>
            </w:pPr>
            <w:r>
              <w:rPr>
                <w:rFonts w:ascii="Arial" w:hAnsi="Arial" w:cs="Arial"/>
                <w:sz w:val="22"/>
              </w:rPr>
              <w:t>Gross Calorific Value</w:t>
            </w:r>
          </w:p>
        </w:tc>
      </w:tr>
      <w:tr w:rsidR="004D336F" w:rsidRPr="00D263B4" w14:paraId="31FBC1F6" w14:textId="77777777" w:rsidTr="0057568C">
        <w:trPr>
          <w:trHeight w:val="50"/>
          <w:jc w:val="center"/>
        </w:trPr>
        <w:tc>
          <w:tcPr>
            <w:tcW w:w="1519" w:type="dxa"/>
            <w:shd w:val="clear" w:color="auto" w:fill="DBE5F1" w:themeFill="accent1" w:themeFillTint="33"/>
          </w:tcPr>
          <w:p w14:paraId="76FBE67F" w14:textId="77777777" w:rsidR="004D336F" w:rsidRPr="00010A67" w:rsidRDefault="004D336F" w:rsidP="0057568C">
            <w:pPr>
              <w:spacing w:line="360" w:lineRule="auto"/>
              <w:jc w:val="center"/>
              <w:rPr>
                <w:rFonts w:ascii="Arial" w:hAnsi="Arial" w:cs="Arial"/>
                <w:sz w:val="22"/>
              </w:rPr>
            </w:pPr>
            <w:r>
              <w:rPr>
                <w:rFonts w:ascii="Arial" w:hAnsi="Arial" w:cs="Arial"/>
                <w:sz w:val="22"/>
              </w:rPr>
              <w:t>RCC</w:t>
            </w:r>
          </w:p>
        </w:tc>
        <w:tc>
          <w:tcPr>
            <w:tcW w:w="9025" w:type="dxa"/>
          </w:tcPr>
          <w:p w14:paraId="38C67ED0" w14:textId="77777777" w:rsidR="004D336F" w:rsidRDefault="004D336F" w:rsidP="0057568C">
            <w:pPr>
              <w:spacing w:line="360" w:lineRule="auto"/>
              <w:rPr>
                <w:rFonts w:ascii="Arial" w:hAnsi="Arial" w:cs="Arial"/>
                <w:sz w:val="22"/>
              </w:rPr>
            </w:pPr>
            <w:r w:rsidRPr="00010A67">
              <w:rPr>
                <w:rFonts w:ascii="Arial" w:hAnsi="Arial" w:cs="Arial"/>
                <w:sz w:val="22"/>
              </w:rPr>
              <w:t>Reinforced Cement Concrete</w:t>
            </w:r>
          </w:p>
        </w:tc>
      </w:tr>
      <w:tr w:rsidR="004D336F" w:rsidRPr="00D263B4" w14:paraId="61563310" w14:textId="77777777" w:rsidTr="0057568C">
        <w:trPr>
          <w:trHeight w:val="50"/>
          <w:jc w:val="center"/>
        </w:trPr>
        <w:tc>
          <w:tcPr>
            <w:tcW w:w="1519" w:type="dxa"/>
            <w:shd w:val="clear" w:color="auto" w:fill="DBE5F1" w:themeFill="accent1" w:themeFillTint="33"/>
          </w:tcPr>
          <w:p w14:paraId="224CD063" w14:textId="77777777" w:rsidR="004D336F" w:rsidRDefault="004D336F" w:rsidP="0057568C">
            <w:pPr>
              <w:spacing w:line="360" w:lineRule="auto"/>
              <w:jc w:val="center"/>
              <w:rPr>
                <w:rFonts w:ascii="Arial" w:hAnsi="Arial" w:cs="Arial"/>
                <w:sz w:val="22"/>
              </w:rPr>
            </w:pPr>
            <w:r>
              <w:rPr>
                <w:rFonts w:ascii="Arial" w:hAnsi="Arial" w:cs="Arial"/>
                <w:sz w:val="22"/>
              </w:rPr>
              <w:t>ESP</w:t>
            </w:r>
          </w:p>
        </w:tc>
        <w:tc>
          <w:tcPr>
            <w:tcW w:w="9025" w:type="dxa"/>
          </w:tcPr>
          <w:p w14:paraId="77E32D85" w14:textId="77777777" w:rsidR="004D336F" w:rsidRDefault="004D336F" w:rsidP="0057568C">
            <w:pPr>
              <w:spacing w:line="360" w:lineRule="auto"/>
              <w:rPr>
                <w:rFonts w:ascii="Arial" w:hAnsi="Arial" w:cs="Arial"/>
                <w:sz w:val="22"/>
              </w:rPr>
            </w:pPr>
            <w:r>
              <w:rPr>
                <w:rFonts w:ascii="Arial" w:hAnsi="Arial" w:cs="Arial"/>
                <w:sz w:val="22"/>
              </w:rPr>
              <w:t>Electro-Static Precipitator</w:t>
            </w:r>
          </w:p>
        </w:tc>
      </w:tr>
      <w:tr w:rsidR="004D336F" w:rsidRPr="00D263B4" w14:paraId="2B86D5A0" w14:textId="77777777" w:rsidTr="0057568C">
        <w:trPr>
          <w:trHeight w:val="50"/>
          <w:jc w:val="center"/>
        </w:trPr>
        <w:tc>
          <w:tcPr>
            <w:tcW w:w="1519" w:type="dxa"/>
            <w:shd w:val="clear" w:color="auto" w:fill="DBE5F1" w:themeFill="accent1" w:themeFillTint="33"/>
          </w:tcPr>
          <w:p w14:paraId="42F1CE72" w14:textId="77777777" w:rsidR="004D336F" w:rsidRPr="00010A67" w:rsidRDefault="004D336F" w:rsidP="0057568C">
            <w:pPr>
              <w:spacing w:line="360" w:lineRule="auto"/>
              <w:jc w:val="center"/>
              <w:rPr>
                <w:rFonts w:ascii="Arial" w:hAnsi="Arial" w:cs="Arial"/>
                <w:sz w:val="22"/>
              </w:rPr>
            </w:pPr>
            <w:r>
              <w:rPr>
                <w:rFonts w:ascii="Arial" w:hAnsi="Arial" w:cs="Arial"/>
                <w:sz w:val="22"/>
              </w:rPr>
              <w:t>HVAC</w:t>
            </w:r>
          </w:p>
        </w:tc>
        <w:tc>
          <w:tcPr>
            <w:tcW w:w="9025" w:type="dxa"/>
          </w:tcPr>
          <w:p w14:paraId="5189B8E4" w14:textId="77777777" w:rsidR="004D336F" w:rsidRDefault="004D336F" w:rsidP="0057568C">
            <w:pPr>
              <w:spacing w:line="360" w:lineRule="auto"/>
              <w:rPr>
                <w:rFonts w:ascii="Arial" w:hAnsi="Arial" w:cs="Arial"/>
                <w:sz w:val="22"/>
              </w:rPr>
            </w:pPr>
            <w:r>
              <w:rPr>
                <w:rFonts w:ascii="Arial" w:hAnsi="Arial" w:cs="Arial"/>
                <w:sz w:val="22"/>
              </w:rPr>
              <w:t>Heating, Ventilation &amp; Air-</w:t>
            </w:r>
            <w:r w:rsidRPr="00010A67">
              <w:rPr>
                <w:rFonts w:ascii="Arial" w:hAnsi="Arial" w:cs="Arial"/>
                <w:sz w:val="22"/>
              </w:rPr>
              <w:t>conditioning</w:t>
            </w:r>
          </w:p>
        </w:tc>
      </w:tr>
      <w:tr w:rsidR="004D336F" w:rsidRPr="00D263B4" w14:paraId="3B20AFF5" w14:textId="77777777" w:rsidTr="0057568C">
        <w:trPr>
          <w:trHeight w:val="50"/>
          <w:jc w:val="center"/>
        </w:trPr>
        <w:tc>
          <w:tcPr>
            <w:tcW w:w="1519" w:type="dxa"/>
            <w:shd w:val="clear" w:color="auto" w:fill="DBE5F1" w:themeFill="accent1" w:themeFillTint="33"/>
          </w:tcPr>
          <w:p w14:paraId="6EBE29F2" w14:textId="77777777" w:rsidR="004D336F" w:rsidRDefault="004D336F" w:rsidP="0057568C">
            <w:pPr>
              <w:spacing w:line="360" w:lineRule="auto"/>
              <w:jc w:val="center"/>
              <w:rPr>
                <w:rFonts w:ascii="Arial" w:hAnsi="Arial" w:cs="Arial"/>
                <w:sz w:val="22"/>
              </w:rPr>
            </w:pPr>
            <w:r>
              <w:rPr>
                <w:rFonts w:ascii="Arial" w:hAnsi="Arial" w:cs="Arial"/>
                <w:sz w:val="22"/>
              </w:rPr>
              <w:t>CII</w:t>
            </w:r>
          </w:p>
        </w:tc>
        <w:tc>
          <w:tcPr>
            <w:tcW w:w="9025" w:type="dxa"/>
          </w:tcPr>
          <w:p w14:paraId="105C2C6B" w14:textId="77777777" w:rsidR="004D336F" w:rsidRDefault="004D336F" w:rsidP="0057568C">
            <w:pPr>
              <w:spacing w:line="360" w:lineRule="auto"/>
              <w:rPr>
                <w:rFonts w:ascii="Arial" w:hAnsi="Arial" w:cs="Arial"/>
                <w:sz w:val="22"/>
              </w:rPr>
            </w:pPr>
            <w:r>
              <w:rPr>
                <w:rFonts w:ascii="Arial" w:hAnsi="Arial" w:cs="Arial"/>
                <w:sz w:val="22"/>
              </w:rPr>
              <w:t>Cost Inflation Index</w:t>
            </w:r>
          </w:p>
        </w:tc>
      </w:tr>
      <w:tr w:rsidR="004D336F" w:rsidRPr="00D263B4" w14:paraId="39CE46B4" w14:textId="77777777" w:rsidTr="0057568C">
        <w:trPr>
          <w:trHeight w:val="50"/>
          <w:jc w:val="center"/>
        </w:trPr>
        <w:tc>
          <w:tcPr>
            <w:tcW w:w="1519" w:type="dxa"/>
            <w:shd w:val="clear" w:color="auto" w:fill="DBE5F1" w:themeFill="accent1" w:themeFillTint="33"/>
          </w:tcPr>
          <w:p w14:paraId="700B0E7C" w14:textId="77777777" w:rsidR="004D336F" w:rsidRDefault="004D336F" w:rsidP="0057568C">
            <w:pPr>
              <w:spacing w:line="360" w:lineRule="auto"/>
              <w:jc w:val="center"/>
              <w:rPr>
                <w:rFonts w:ascii="Arial" w:hAnsi="Arial" w:cs="Arial"/>
                <w:sz w:val="22"/>
              </w:rPr>
            </w:pPr>
            <w:r>
              <w:rPr>
                <w:rFonts w:ascii="Arial" w:hAnsi="Arial" w:cs="Arial"/>
                <w:sz w:val="22"/>
              </w:rPr>
              <w:t>PLF</w:t>
            </w:r>
          </w:p>
        </w:tc>
        <w:tc>
          <w:tcPr>
            <w:tcW w:w="9025" w:type="dxa"/>
          </w:tcPr>
          <w:p w14:paraId="7337ABFF" w14:textId="77777777" w:rsidR="004D336F" w:rsidRDefault="004D336F" w:rsidP="0057568C">
            <w:pPr>
              <w:spacing w:line="360" w:lineRule="auto"/>
              <w:rPr>
                <w:rFonts w:ascii="Arial" w:hAnsi="Arial" w:cs="Arial"/>
                <w:sz w:val="22"/>
              </w:rPr>
            </w:pPr>
            <w:r>
              <w:rPr>
                <w:rFonts w:ascii="Arial" w:hAnsi="Arial" w:cs="Arial"/>
                <w:sz w:val="22"/>
              </w:rPr>
              <w:t>Plant Load Factor</w:t>
            </w:r>
          </w:p>
        </w:tc>
      </w:tr>
      <w:tr w:rsidR="004D336F" w:rsidRPr="00D263B4" w14:paraId="528901BB" w14:textId="77777777" w:rsidTr="0057568C">
        <w:trPr>
          <w:trHeight w:val="50"/>
          <w:jc w:val="center"/>
        </w:trPr>
        <w:tc>
          <w:tcPr>
            <w:tcW w:w="1519" w:type="dxa"/>
            <w:shd w:val="clear" w:color="auto" w:fill="DBE5F1" w:themeFill="accent1" w:themeFillTint="33"/>
          </w:tcPr>
          <w:p w14:paraId="397B44FA" w14:textId="77777777" w:rsidR="004D336F" w:rsidRDefault="004D336F" w:rsidP="0057568C">
            <w:pPr>
              <w:spacing w:line="360" w:lineRule="auto"/>
              <w:jc w:val="center"/>
              <w:rPr>
                <w:rFonts w:ascii="Arial" w:hAnsi="Arial" w:cs="Arial"/>
                <w:sz w:val="22"/>
              </w:rPr>
            </w:pPr>
            <w:r>
              <w:rPr>
                <w:rFonts w:ascii="Arial" w:hAnsi="Arial" w:cs="Arial"/>
                <w:sz w:val="22"/>
              </w:rPr>
              <w:t>GCV</w:t>
            </w:r>
          </w:p>
        </w:tc>
        <w:tc>
          <w:tcPr>
            <w:tcW w:w="9025" w:type="dxa"/>
          </w:tcPr>
          <w:p w14:paraId="4911FFA4" w14:textId="77777777" w:rsidR="004D336F" w:rsidRDefault="004D336F" w:rsidP="0057568C">
            <w:pPr>
              <w:spacing w:line="360" w:lineRule="auto"/>
              <w:rPr>
                <w:rFonts w:ascii="Arial" w:hAnsi="Arial" w:cs="Arial"/>
                <w:sz w:val="22"/>
              </w:rPr>
            </w:pPr>
            <w:r>
              <w:rPr>
                <w:rFonts w:ascii="Arial" w:hAnsi="Arial" w:cs="Arial"/>
                <w:sz w:val="22"/>
              </w:rPr>
              <w:t>G</w:t>
            </w:r>
            <w:r w:rsidRPr="00C0720A">
              <w:rPr>
                <w:rFonts w:ascii="Arial" w:hAnsi="Arial" w:cs="Arial"/>
                <w:sz w:val="22"/>
              </w:rPr>
              <w:t xml:space="preserve">ross </w:t>
            </w:r>
            <w:r>
              <w:rPr>
                <w:rFonts w:ascii="Arial" w:hAnsi="Arial" w:cs="Arial"/>
                <w:sz w:val="22"/>
              </w:rPr>
              <w:t>C</w:t>
            </w:r>
            <w:r w:rsidRPr="00C0720A">
              <w:rPr>
                <w:rFonts w:ascii="Arial" w:hAnsi="Arial" w:cs="Arial"/>
                <w:sz w:val="22"/>
              </w:rPr>
              <w:t xml:space="preserve">alorific </w:t>
            </w:r>
            <w:r>
              <w:rPr>
                <w:rFonts w:ascii="Arial" w:hAnsi="Arial" w:cs="Arial"/>
                <w:sz w:val="22"/>
              </w:rPr>
              <w:t>V</w:t>
            </w:r>
            <w:r w:rsidRPr="00C0720A">
              <w:rPr>
                <w:rFonts w:ascii="Arial" w:hAnsi="Arial" w:cs="Arial"/>
                <w:sz w:val="22"/>
              </w:rPr>
              <w:t>alue</w:t>
            </w:r>
          </w:p>
        </w:tc>
      </w:tr>
      <w:tr w:rsidR="004D336F" w:rsidRPr="00D263B4" w14:paraId="0D71BE07" w14:textId="77777777" w:rsidTr="0057568C">
        <w:trPr>
          <w:trHeight w:val="50"/>
          <w:jc w:val="center"/>
        </w:trPr>
        <w:tc>
          <w:tcPr>
            <w:tcW w:w="1519" w:type="dxa"/>
            <w:shd w:val="clear" w:color="auto" w:fill="DBE5F1" w:themeFill="accent1" w:themeFillTint="33"/>
          </w:tcPr>
          <w:p w14:paraId="6D1443E3" w14:textId="77777777" w:rsidR="004D336F" w:rsidRDefault="004D336F" w:rsidP="0057568C">
            <w:pPr>
              <w:spacing w:line="360" w:lineRule="auto"/>
              <w:jc w:val="center"/>
              <w:rPr>
                <w:rFonts w:ascii="Arial" w:hAnsi="Arial" w:cs="Arial"/>
                <w:sz w:val="22"/>
              </w:rPr>
            </w:pPr>
            <w:r>
              <w:rPr>
                <w:rFonts w:ascii="Arial" w:hAnsi="Arial" w:cs="Arial"/>
                <w:sz w:val="22"/>
              </w:rPr>
              <w:t xml:space="preserve">STG </w:t>
            </w:r>
          </w:p>
        </w:tc>
        <w:tc>
          <w:tcPr>
            <w:tcW w:w="9025" w:type="dxa"/>
          </w:tcPr>
          <w:p w14:paraId="3D7D5D51" w14:textId="77777777" w:rsidR="004D336F" w:rsidRDefault="004D336F" w:rsidP="0057568C">
            <w:pPr>
              <w:spacing w:line="360" w:lineRule="auto"/>
              <w:rPr>
                <w:rFonts w:ascii="Arial" w:hAnsi="Arial" w:cs="Arial"/>
                <w:sz w:val="22"/>
              </w:rPr>
            </w:pPr>
            <w:r>
              <w:rPr>
                <w:rFonts w:ascii="Arial" w:hAnsi="Arial" w:cs="Arial"/>
                <w:sz w:val="22"/>
              </w:rPr>
              <w:t>Steam-Turbine-Generator</w:t>
            </w:r>
          </w:p>
        </w:tc>
      </w:tr>
      <w:tr w:rsidR="004D336F" w:rsidRPr="00D263B4" w14:paraId="2B8CC4A0" w14:textId="77777777" w:rsidTr="0057568C">
        <w:trPr>
          <w:trHeight w:val="50"/>
          <w:jc w:val="center"/>
        </w:trPr>
        <w:tc>
          <w:tcPr>
            <w:tcW w:w="1519" w:type="dxa"/>
            <w:shd w:val="clear" w:color="auto" w:fill="DBE5F1" w:themeFill="accent1" w:themeFillTint="33"/>
          </w:tcPr>
          <w:p w14:paraId="5F93BE99" w14:textId="77777777" w:rsidR="004D336F" w:rsidRDefault="004D336F" w:rsidP="0057568C">
            <w:pPr>
              <w:spacing w:line="360" w:lineRule="auto"/>
              <w:jc w:val="center"/>
              <w:rPr>
                <w:rFonts w:ascii="Arial" w:hAnsi="Arial" w:cs="Arial"/>
                <w:sz w:val="22"/>
              </w:rPr>
            </w:pPr>
            <w:r>
              <w:rPr>
                <w:rFonts w:ascii="Arial" w:hAnsi="Arial" w:cs="Arial"/>
                <w:sz w:val="22"/>
              </w:rPr>
              <w:t>BTG</w:t>
            </w:r>
          </w:p>
        </w:tc>
        <w:tc>
          <w:tcPr>
            <w:tcW w:w="9025" w:type="dxa"/>
          </w:tcPr>
          <w:p w14:paraId="4203EC4B"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Boiler, Turbine &amp; Generator</w:t>
            </w:r>
          </w:p>
        </w:tc>
      </w:tr>
      <w:tr w:rsidR="004D336F" w:rsidRPr="00D263B4" w14:paraId="3B7013E6" w14:textId="77777777" w:rsidTr="0057568C">
        <w:trPr>
          <w:trHeight w:val="50"/>
          <w:jc w:val="center"/>
        </w:trPr>
        <w:tc>
          <w:tcPr>
            <w:tcW w:w="1519" w:type="dxa"/>
            <w:shd w:val="clear" w:color="auto" w:fill="DBE5F1" w:themeFill="accent1" w:themeFillTint="33"/>
          </w:tcPr>
          <w:p w14:paraId="525FFDA0" w14:textId="77777777" w:rsidR="004D336F" w:rsidRDefault="004D336F" w:rsidP="0057568C">
            <w:pPr>
              <w:spacing w:line="360" w:lineRule="auto"/>
              <w:jc w:val="center"/>
              <w:rPr>
                <w:rFonts w:ascii="Arial" w:hAnsi="Arial" w:cs="Arial"/>
                <w:sz w:val="22"/>
              </w:rPr>
            </w:pPr>
            <w:r>
              <w:rPr>
                <w:rFonts w:ascii="Arial" w:hAnsi="Arial" w:cs="Arial"/>
                <w:sz w:val="22"/>
              </w:rPr>
              <w:t>BOP</w:t>
            </w:r>
          </w:p>
        </w:tc>
        <w:tc>
          <w:tcPr>
            <w:tcW w:w="9025" w:type="dxa"/>
          </w:tcPr>
          <w:p w14:paraId="4791B240"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Balance of Plant</w:t>
            </w:r>
          </w:p>
        </w:tc>
      </w:tr>
      <w:tr w:rsidR="004D336F" w:rsidRPr="00D263B4" w14:paraId="3FDEA796" w14:textId="77777777" w:rsidTr="0057568C">
        <w:trPr>
          <w:trHeight w:val="50"/>
          <w:jc w:val="center"/>
        </w:trPr>
        <w:tc>
          <w:tcPr>
            <w:tcW w:w="1519" w:type="dxa"/>
            <w:shd w:val="clear" w:color="auto" w:fill="DBE5F1" w:themeFill="accent1" w:themeFillTint="33"/>
          </w:tcPr>
          <w:p w14:paraId="55B81F71" w14:textId="77777777" w:rsidR="004D336F" w:rsidRDefault="004D336F" w:rsidP="0057568C">
            <w:pPr>
              <w:spacing w:line="360" w:lineRule="auto"/>
              <w:jc w:val="center"/>
              <w:rPr>
                <w:rFonts w:ascii="Arial" w:hAnsi="Arial" w:cs="Arial"/>
                <w:sz w:val="22"/>
              </w:rPr>
            </w:pPr>
            <w:r>
              <w:rPr>
                <w:rFonts w:ascii="Arial" w:hAnsi="Arial" w:cs="Arial"/>
                <w:sz w:val="22"/>
              </w:rPr>
              <w:t>CWIP</w:t>
            </w:r>
          </w:p>
        </w:tc>
        <w:tc>
          <w:tcPr>
            <w:tcW w:w="9025" w:type="dxa"/>
          </w:tcPr>
          <w:p w14:paraId="139B176F" w14:textId="77777777" w:rsidR="004D336F" w:rsidRDefault="004D336F" w:rsidP="0057568C">
            <w:pPr>
              <w:spacing w:line="360" w:lineRule="auto"/>
              <w:rPr>
                <w:rFonts w:ascii="Arial" w:hAnsi="Arial" w:cs="Arial"/>
                <w:sz w:val="22"/>
                <w:szCs w:val="22"/>
              </w:rPr>
            </w:pPr>
            <w:r>
              <w:rPr>
                <w:rFonts w:ascii="Arial" w:hAnsi="Arial" w:cs="Arial"/>
                <w:sz w:val="22"/>
                <w:szCs w:val="22"/>
              </w:rPr>
              <w:t>Capital Work In Progress</w:t>
            </w:r>
          </w:p>
        </w:tc>
      </w:tr>
      <w:tr w:rsidR="004D336F" w:rsidRPr="00D263B4" w14:paraId="4EF34EAA" w14:textId="77777777" w:rsidTr="0057568C">
        <w:trPr>
          <w:trHeight w:val="50"/>
          <w:jc w:val="center"/>
        </w:trPr>
        <w:tc>
          <w:tcPr>
            <w:tcW w:w="1519" w:type="dxa"/>
            <w:shd w:val="clear" w:color="auto" w:fill="DBE5F1" w:themeFill="accent1" w:themeFillTint="33"/>
          </w:tcPr>
          <w:p w14:paraId="5BCFEA0D"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DCS</w:t>
            </w:r>
          </w:p>
        </w:tc>
        <w:tc>
          <w:tcPr>
            <w:tcW w:w="9025" w:type="dxa"/>
          </w:tcPr>
          <w:p w14:paraId="5252D647" w14:textId="77777777" w:rsidR="004D336F" w:rsidRPr="00544C9D" w:rsidRDefault="004D336F" w:rsidP="0057568C">
            <w:pPr>
              <w:spacing w:line="360" w:lineRule="auto"/>
              <w:jc w:val="both"/>
              <w:rPr>
                <w:rFonts w:ascii="Arial" w:hAnsi="Arial" w:cs="Arial"/>
                <w:sz w:val="22"/>
                <w:szCs w:val="22"/>
              </w:rPr>
            </w:pPr>
            <w:r w:rsidRPr="00F65945">
              <w:rPr>
                <w:rFonts w:ascii="Arial" w:hAnsi="Arial" w:cs="Arial"/>
                <w:sz w:val="22"/>
                <w:szCs w:val="22"/>
              </w:rPr>
              <w:t>Distributed Control System</w:t>
            </w:r>
          </w:p>
        </w:tc>
      </w:tr>
      <w:tr w:rsidR="004D336F" w:rsidRPr="00D263B4" w14:paraId="6BC18944" w14:textId="77777777" w:rsidTr="0057568C">
        <w:trPr>
          <w:trHeight w:val="50"/>
          <w:jc w:val="center"/>
        </w:trPr>
        <w:tc>
          <w:tcPr>
            <w:tcW w:w="1519" w:type="dxa"/>
            <w:shd w:val="clear" w:color="auto" w:fill="DBE5F1" w:themeFill="accent1" w:themeFillTint="33"/>
          </w:tcPr>
          <w:p w14:paraId="671DA6A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SPV</w:t>
            </w:r>
          </w:p>
        </w:tc>
        <w:tc>
          <w:tcPr>
            <w:tcW w:w="9025" w:type="dxa"/>
          </w:tcPr>
          <w:p w14:paraId="7790094B" w14:textId="77777777" w:rsidR="004D336F" w:rsidRPr="00F65945" w:rsidRDefault="004D336F" w:rsidP="0057568C">
            <w:pPr>
              <w:spacing w:line="360" w:lineRule="auto"/>
              <w:jc w:val="both"/>
              <w:rPr>
                <w:rFonts w:ascii="Arial" w:hAnsi="Arial" w:cs="Arial"/>
                <w:sz w:val="22"/>
                <w:szCs w:val="22"/>
              </w:rPr>
            </w:pPr>
            <w:r>
              <w:rPr>
                <w:rFonts w:ascii="Arial" w:hAnsi="Arial" w:cs="Arial"/>
                <w:sz w:val="22"/>
                <w:szCs w:val="22"/>
              </w:rPr>
              <w:t>Special Purpose Vehicle</w:t>
            </w:r>
          </w:p>
        </w:tc>
      </w:tr>
      <w:tr w:rsidR="004D336F" w:rsidRPr="00D263B4" w14:paraId="1057D607" w14:textId="77777777" w:rsidTr="0057568C">
        <w:trPr>
          <w:trHeight w:val="50"/>
          <w:jc w:val="center"/>
        </w:trPr>
        <w:tc>
          <w:tcPr>
            <w:tcW w:w="1519" w:type="dxa"/>
            <w:shd w:val="clear" w:color="auto" w:fill="DBE5F1" w:themeFill="accent1" w:themeFillTint="33"/>
          </w:tcPr>
          <w:p w14:paraId="7ABBDBD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SG</w:t>
            </w:r>
          </w:p>
        </w:tc>
        <w:tc>
          <w:tcPr>
            <w:tcW w:w="9025" w:type="dxa"/>
          </w:tcPr>
          <w:p w14:paraId="13ED440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Generator</w:t>
            </w:r>
          </w:p>
        </w:tc>
      </w:tr>
      <w:tr w:rsidR="004D336F" w:rsidRPr="00D263B4" w14:paraId="308F30EB" w14:textId="77777777" w:rsidTr="0057568C">
        <w:trPr>
          <w:trHeight w:val="50"/>
          <w:jc w:val="center"/>
        </w:trPr>
        <w:tc>
          <w:tcPr>
            <w:tcW w:w="1519" w:type="dxa"/>
            <w:shd w:val="clear" w:color="auto" w:fill="DBE5F1" w:themeFill="accent1" w:themeFillTint="33"/>
          </w:tcPr>
          <w:p w14:paraId="14BA8C5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STG</w:t>
            </w:r>
          </w:p>
        </w:tc>
        <w:tc>
          <w:tcPr>
            <w:tcW w:w="9025" w:type="dxa"/>
          </w:tcPr>
          <w:p w14:paraId="53A65EC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Turbine Generator</w:t>
            </w:r>
          </w:p>
        </w:tc>
      </w:tr>
      <w:tr w:rsidR="004D336F" w:rsidRPr="00D263B4" w14:paraId="734036C3" w14:textId="77777777" w:rsidTr="0057568C">
        <w:trPr>
          <w:trHeight w:val="50"/>
          <w:jc w:val="center"/>
        </w:trPr>
        <w:tc>
          <w:tcPr>
            <w:tcW w:w="1519" w:type="dxa"/>
            <w:shd w:val="clear" w:color="auto" w:fill="DBE5F1" w:themeFill="accent1" w:themeFillTint="33"/>
          </w:tcPr>
          <w:p w14:paraId="0054706E"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BFP</w:t>
            </w:r>
          </w:p>
        </w:tc>
        <w:tc>
          <w:tcPr>
            <w:tcW w:w="9025" w:type="dxa"/>
          </w:tcPr>
          <w:p w14:paraId="4269E342"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Boiler Feed Pump</w:t>
            </w:r>
          </w:p>
        </w:tc>
      </w:tr>
      <w:tr w:rsidR="004D336F" w:rsidRPr="00D263B4" w14:paraId="1E841BF7" w14:textId="77777777" w:rsidTr="0057568C">
        <w:trPr>
          <w:trHeight w:val="50"/>
          <w:jc w:val="center"/>
        </w:trPr>
        <w:tc>
          <w:tcPr>
            <w:tcW w:w="1519" w:type="dxa"/>
            <w:shd w:val="clear" w:color="auto" w:fill="DBE5F1" w:themeFill="accent1" w:themeFillTint="33"/>
          </w:tcPr>
          <w:p w14:paraId="0181D2A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HP</w:t>
            </w:r>
          </w:p>
        </w:tc>
        <w:tc>
          <w:tcPr>
            <w:tcW w:w="9025" w:type="dxa"/>
          </w:tcPr>
          <w:p w14:paraId="6C79FA4C"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High Pressure</w:t>
            </w:r>
          </w:p>
        </w:tc>
      </w:tr>
      <w:tr w:rsidR="004D336F" w:rsidRPr="00D263B4" w14:paraId="37C065DF" w14:textId="77777777" w:rsidTr="0057568C">
        <w:trPr>
          <w:trHeight w:val="50"/>
          <w:jc w:val="center"/>
        </w:trPr>
        <w:tc>
          <w:tcPr>
            <w:tcW w:w="1519" w:type="dxa"/>
            <w:shd w:val="clear" w:color="auto" w:fill="DBE5F1" w:themeFill="accent1" w:themeFillTint="33"/>
          </w:tcPr>
          <w:p w14:paraId="4D31966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LP</w:t>
            </w:r>
          </w:p>
        </w:tc>
        <w:tc>
          <w:tcPr>
            <w:tcW w:w="9025" w:type="dxa"/>
          </w:tcPr>
          <w:p w14:paraId="026354FF"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Low Pressure</w:t>
            </w:r>
          </w:p>
        </w:tc>
      </w:tr>
      <w:tr w:rsidR="004D336F" w:rsidRPr="00D263B4" w14:paraId="79850C4E" w14:textId="77777777" w:rsidTr="0057568C">
        <w:trPr>
          <w:trHeight w:val="50"/>
          <w:jc w:val="center"/>
        </w:trPr>
        <w:tc>
          <w:tcPr>
            <w:tcW w:w="1519" w:type="dxa"/>
            <w:shd w:val="clear" w:color="auto" w:fill="DBE5F1" w:themeFill="accent1" w:themeFillTint="33"/>
          </w:tcPr>
          <w:p w14:paraId="6B10EE6F"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TMCR</w:t>
            </w:r>
          </w:p>
        </w:tc>
        <w:tc>
          <w:tcPr>
            <w:tcW w:w="9025" w:type="dxa"/>
          </w:tcPr>
          <w:p w14:paraId="039801AD" w14:textId="77777777" w:rsidR="004D336F" w:rsidRDefault="004D336F" w:rsidP="0057568C">
            <w:pPr>
              <w:spacing w:line="360" w:lineRule="auto"/>
              <w:jc w:val="both"/>
              <w:rPr>
                <w:rFonts w:ascii="Arial" w:hAnsi="Arial" w:cs="Arial"/>
                <w:sz w:val="22"/>
                <w:szCs w:val="22"/>
              </w:rPr>
            </w:pPr>
            <w:r w:rsidRPr="00F65945">
              <w:rPr>
                <w:rFonts w:ascii="Arial" w:hAnsi="Arial" w:cs="Arial"/>
                <w:sz w:val="22"/>
                <w:szCs w:val="22"/>
              </w:rPr>
              <w:t>Turbine Maximum Continuous Rating</w:t>
            </w:r>
          </w:p>
        </w:tc>
      </w:tr>
      <w:tr w:rsidR="004D336F" w:rsidRPr="00D263B4" w14:paraId="5EBC6E84" w14:textId="77777777" w:rsidTr="0057568C">
        <w:trPr>
          <w:trHeight w:val="50"/>
          <w:jc w:val="center"/>
        </w:trPr>
        <w:tc>
          <w:tcPr>
            <w:tcW w:w="1519" w:type="dxa"/>
            <w:shd w:val="clear" w:color="auto" w:fill="DBE5F1" w:themeFill="accent1" w:themeFillTint="33"/>
          </w:tcPr>
          <w:p w14:paraId="003610F7" w14:textId="77777777" w:rsidR="004D336F" w:rsidRDefault="004D336F" w:rsidP="0057568C">
            <w:pPr>
              <w:spacing w:line="360" w:lineRule="auto"/>
              <w:jc w:val="center"/>
              <w:rPr>
                <w:rFonts w:ascii="Arial" w:hAnsi="Arial" w:cs="Arial"/>
                <w:sz w:val="22"/>
                <w:szCs w:val="22"/>
              </w:rPr>
            </w:pPr>
            <w:r w:rsidRPr="003C39B1">
              <w:rPr>
                <w:rFonts w:ascii="Arial" w:hAnsi="Arial" w:cs="Arial"/>
                <w:sz w:val="22"/>
                <w:szCs w:val="22"/>
              </w:rPr>
              <w:t>BMS</w:t>
            </w:r>
          </w:p>
        </w:tc>
        <w:tc>
          <w:tcPr>
            <w:tcW w:w="9025" w:type="dxa"/>
          </w:tcPr>
          <w:p w14:paraId="35357453"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 xml:space="preserve">Burner Management System </w:t>
            </w:r>
          </w:p>
        </w:tc>
      </w:tr>
      <w:tr w:rsidR="004D336F" w:rsidRPr="00D263B4" w14:paraId="42096DFD" w14:textId="77777777" w:rsidTr="0057568C">
        <w:trPr>
          <w:trHeight w:val="50"/>
          <w:jc w:val="center"/>
        </w:trPr>
        <w:tc>
          <w:tcPr>
            <w:tcW w:w="1519" w:type="dxa"/>
            <w:shd w:val="clear" w:color="auto" w:fill="DBE5F1" w:themeFill="accent1" w:themeFillTint="33"/>
          </w:tcPr>
          <w:p w14:paraId="7DE8A86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SBC</w:t>
            </w:r>
          </w:p>
        </w:tc>
        <w:tc>
          <w:tcPr>
            <w:tcW w:w="9025" w:type="dxa"/>
          </w:tcPr>
          <w:p w14:paraId="61923BB5"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Soot Blower Control System</w:t>
            </w:r>
          </w:p>
        </w:tc>
      </w:tr>
      <w:tr w:rsidR="004D336F" w:rsidRPr="00D263B4" w14:paraId="3CD1953E" w14:textId="77777777" w:rsidTr="0057568C">
        <w:trPr>
          <w:trHeight w:val="50"/>
          <w:jc w:val="center"/>
        </w:trPr>
        <w:tc>
          <w:tcPr>
            <w:tcW w:w="1519" w:type="dxa"/>
            <w:shd w:val="clear" w:color="auto" w:fill="DBE5F1" w:themeFill="accent1" w:themeFillTint="33"/>
          </w:tcPr>
          <w:p w14:paraId="7ECD5793"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TSC</w:t>
            </w:r>
          </w:p>
        </w:tc>
        <w:tc>
          <w:tcPr>
            <w:tcW w:w="9025" w:type="dxa"/>
          </w:tcPr>
          <w:p w14:paraId="26A5AC59"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Stress Control </w:t>
            </w:r>
          </w:p>
        </w:tc>
      </w:tr>
      <w:tr w:rsidR="004D336F" w:rsidRPr="00D263B4" w14:paraId="5BD41A69" w14:textId="77777777" w:rsidTr="0057568C">
        <w:trPr>
          <w:trHeight w:val="50"/>
          <w:jc w:val="center"/>
        </w:trPr>
        <w:tc>
          <w:tcPr>
            <w:tcW w:w="1519" w:type="dxa"/>
            <w:shd w:val="clear" w:color="auto" w:fill="DBE5F1" w:themeFill="accent1" w:themeFillTint="33"/>
          </w:tcPr>
          <w:p w14:paraId="4F574D3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ATT</w:t>
            </w:r>
          </w:p>
        </w:tc>
        <w:tc>
          <w:tcPr>
            <w:tcW w:w="9025" w:type="dxa"/>
          </w:tcPr>
          <w:p w14:paraId="633AA4E0"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Testing </w:t>
            </w:r>
          </w:p>
        </w:tc>
      </w:tr>
      <w:tr w:rsidR="004D336F" w:rsidRPr="00D263B4" w14:paraId="5C3EE947" w14:textId="77777777" w:rsidTr="0057568C">
        <w:trPr>
          <w:trHeight w:val="50"/>
          <w:jc w:val="center"/>
        </w:trPr>
        <w:tc>
          <w:tcPr>
            <w:tcW w:w="1519" w:type="dxa"/>
            <w:shd w:val="clear" w:color="auto" w:fill="DBE5F1" w:themeFill="accent1" w:themeFillTint="33"/>
          </w:tcPr>
          <w:p w14:paraId="730623B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ATRS</w:t>
            </w:r>
          </w:p>
        </w:tc>
        <w:tc>
          <w:tcPr>
            <w:tcW w:w="9025" w:type="dxa"/>
          </w:tcPr>
          <w:p w14:paraId="4D94B05E"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Run-up System </w:t>
            </w:r>
          </w:p>
        </w:tc>
      </w:tr>
      <w:tr w:rsidR="004D336F" w:rsidRPr="00D263B4" w14:paraId="54E31CC2" w14:textId="77777777" w:rsidTr="0057568C">
        <w:trPr>
          <w:trHeight w:val="50"/>
          <w:jc w:val="center"/>
        </w:trPr>
        <w:tc>
          <w:tcPr>
            <w:tcW w:w="1519" w:type="dxa"/>
            <w:shd w:val="clear" w:color="auto" w:fill="DBE5F1" w:themeFill="accent1" w:themeFillTint="33"/>
          </w:tcPr>
          <w:p w14:paraId="74882E8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EHG</w:t>
            </w:r>
          </w:p>
        </w:tc>
        <w:tc>
          <w:tcPr>
            <w:tcW w:w="9025" w:type="dxa"/>
          </w:tcPr>
          <w:p w14:paraId="276E7DF6"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Electro Hydraulic Governor Control </w:t>
            </w:r>
          </w:p>
        </w:tc>
      </w:tr>
      <w:tr w:rsidR="004D336F" w:rsidRPr="00D263B4" w14:paraId="5FBEDB4E" w14:textId="77777777" w:rsidTr="0057568C">
        <w:trPr>
          <w:trHeight w:val="50"/>
          <w:jc w:val="center"/>
        </w:trPr>
        <w:tc>
          <w:tcPr>
            <w:tcW w:w="1519" w:type="dxa"/>
            <w:shd w:val="clear" w:color="auto" w:fill="DBE5F1" w:themeFill="accent1" w:themeFillTint="33"/>
          </w:tcPr>
          <w:p w14:paraId="27D328E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lastRenderedPageBreak/>
              <w:t>TPS</w:t>
            </w:r>
          </w:p>
        </w:tc>
        <w:tc>
          <w:tcPr>
            <w:tcW w:w="9025" w:type="dxa"/>
          </w:tcPr>
          <w:p w14:paraId="6AD3F084" w14:textId="77777777" w:rsidR="004D336F" w:rsidRPr="00EC62DC"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Protection System </w:t>
            </w:r>
          </w:p>
        </w:tc>
      </w:tr>
      <w:tr w:rsidR="004D336F" w:rsidRPr="00D263B4" w14:paraId="36878A19" w14:textId="77777777" w:rsidTr="0057568C">
        <w:trPr>
          <w:trHeight w:val="50"/>
          <w:jc w:val="center"/>
        </w:trPr>
        <w:tc>
          <w:tcPr>
            <w:tcW w:w="1519" w:type="dxa"/>
            <w:shd w:val="clear" w:color="auto" w:fill="DBE5F1" w:themeFill="accent1" w:themeFillTint="33"/>
          </w:tcPr>
          <w:p w14:paraId="37F03A2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WPI</w:t>
            </w:r>
          </w:p>
        </w:tc>
        <w:tc>
          <w:tcPr>
            <w:tcW w:w="9025" w:type="dxa"/>
          </w:tcPr>
          <w:p w14:paraId="15F36C1E" w14:textId="77777777" w:rsidR="004D336F" w:rsidRPr="00EC62DC" w:rsidRDefault="004D336F" w:rsidP="0057568C">
            <w:pPr>
              <w:spacing w:line="360" w:lineRule="auto"/>
              <w:jc w:val="both"/>
              <w:rPr>
                <w:rFonts w:ascii="Arial" w:hAnsi="Arial" w:cs="Arial"/>
                <w:sz w:val="22"/>
                <w:szCs w:val="22"/>
              </w:rPr>
            </w:pPr>
            <w:r>
              <w:rPr>
                <w:rFonts w:ascii="Arial" w:hAnsi="Arial" w:cs="Arial"/>
                <w:sz w:val="22"/>
                <w:szCs w:val="22"/>
              </w:rPr>
              <w:t xml:space="preserve">Wholesale Price Index </w:t>
            </w:r>
          </w:p>
        </w:tc>
      </w:tr>
      <w:tr w:rsidR="004D336F" w:rsidRPr="00D263B4" w14:paraId="1A9FA87C" w14:textId="77777777" w:rsidTr="0057568C">
        <w:trPr>
          <w:trHeight w:val="50"/>
          <w:jc w:val="center"/>
        </w:trPr>
        <w:tc>
          <w:tcPr>
            <w:tcW w:w="1519" w:type="dxa"/>
            <w:shd w:val="clear" w:color="auto" w:fill="DBE5F1" w:themeFill="accent1" w:themeFillTint="33"/>
          </w:tcPr>
          <w:p w14:paraId="5FBD8B83" w14:textId="7A0F6DAB" w:rsidR="004D336F" w:rsidRDefault="004D336F" w:rsidP="0057568C">
            <w:pPr>
              <w:spacing w:line="360" w:lineRule="auto"/>
              <w:jc w:val="center"/>
              <w:rPr>
                <w:rFonts w:ascii="Arial" w:hAnsi="Arial" w:cs="Arial"/>
                <w:sz w:val="22"/>
                <w:szCs w:val="22"/>
              </w:rPr>
            </w:pPr>
            <w:r>
              <w:rPr>
                <w:rFonts w:ascii="Arial" w:hAnsi="Arial" w:cs="Arial"/>
                <w:sz w:val="22"/>
                <w:szCs w:val="22"/>
              </w:rPr>
              <w:t>PPI</w:t>
            </w:r>
          </w:p>
        </w:tc>
        <w:tc>
          <w:tcPr>
            <w:tcW w:w="9025" w:type="dxa"/>
          </w:tcPr>
          <w:p w14:paraId="059E07D8" w14:textId="3CEF240B" w:rsidR="004D336F" w:rsidRDefault="004D336F" w:rsidP="0057568C">
            <w:pPr>
              <w:spacing w:line="360" w:lineRule="auto"/>
              <w:jc w:val="both"/>
              <w:rPr>
                <w:rFonts w:ascii="Arial" w:hAnsi="Arial" w:cs="Arial"/>
                <w:sz w:val="22"/>
                <w:szCs w:val="22"/>
              </w:rPr>
            </w:pPr>
            <w:r>
              <w:rPr>
                <w:rFonts w:ascii="Arial" w:hAnsi="Arial" w:cs="Arial"/>
                <w:sz w:val="22"/>
                <w:szCs w:val="22"/>
              </w:rPr>
              <w:t xml:space="preserve">Producer Price Index </w:t>
            </w:r>
          </w:p>
        </w:tc>
      </w:tr>
    </w:tbl>
    <w:p w14:paraId="692A9440" w14:textId="77777777" w:rsidR="00661CED" w:rsidRDefault="00661CED" w:rsidP="000E0018">
      <w:pPr>
        <w:spacing w:line="360" w:lineRule="auto"/>
        <w:rPr>
          <w:rFonts w:ascii="Arial" w:hAnsi="Arial" w:cs="Arial"/>
          <w:b/>
          <w:u w:val="single"/>
        </w:rPr>
      </w:pPr>
    </w:p>
    <w:p w14:paraId="21863EAF" w14:textId="77777777" w:rsidR="00661CED" w:rsidRDefault="00661CED" w:rsidP="000E0018">
      <w:pPr>
        <w:spacing w:line="360" w:lineRule="auto"/>
        <w:rPr>
          <w:rFonts w:ascii="Arial" w:hAnsi="Arial" w:cs="Arial"/>
          <w:b/>
          <w:u w:val="single"/>
        </w:rPr>
      </w:pPr>
    </w:p>
    <w:p w14:paraId="361F7479" w14:textId="77777777" w:rsidR="00661CED" w:rsidRDefault="00661CED" w:rsidP="000E0018">
      <w:pPr>
        <w:spacing w:line="360" w:lineRule="auto"/>
        <w:rPr>
          <w:rFonts w:ascii="Arial" w:hAnsi="Arial" w:cs="Arial"/>
          <w:b/>
          <w:u w:val="single"/>
        </w:rPr>
      </w:pPr>
    </w:p>
    <w:p w14:paraId="6FC428EF" w14:textId="77777777" w:rsidR="00661CED" w:rsidRDefault="00661CED" w:rsidP="000E0018">
      <w:pPr>
        <w:spacing w:line="360" w:lineRule="auto"/>
        <w:rPr>
          <w:rFonts w:ascii="Arial" w:hAnsi="Arial" w:cs="Arial"/>
          <w:b/>
          <w:u w:val="single"/>
        </w:rPr>
      </w:pPr>
    </w:p>
    <w:p w14:paraId="53635701" w14:textId="77777777" w:rsidR="00661CED" w:rsidRDefault="00661CED" w:rsidP="000E0018">
      <w:pPr>
        <w:spacing w:line="360" w:lineRule="auto"/>
        <w:rPr>
          <w:rFonts w:ascii="Arial" w:hAnsi="Arial" w:cs="Arial"/>
          <w:b/>
          <w:u w:val="single"/>
        </w:rPr>
      </w:pPr>
    </w:p>
    <w:p w14:paraId="250D96B5" w14:textId="77777777" w:rsidR="00661CED" w:rsidRDefault="00661CED" w:rsidP="000E0018">
      <w:pPr>
        <w:spacing w:line="360" w:lineRule="auto"/>
        <w:rPr>
          <w:rFonts w:ascii="Arial" w:hAnsi="Arial" w:cs="Arial"/>
          <w:b/>
          <w:u w:val="single"/>
        </w:rPr>
      </w:pPr>
    </w:p>
    <w:p w14:paraId="155B7353" w14:textId="77777777" w:rsidR="00661CED" w:rsidRDefault="00661CED" w:rsidP="000E0018">
      <w:pPr>
        <w:spacing w:line="360" w:lineRule="auto"/>
        <w:rPr>
          <w:rFonts w:ascii="Arial" w:hAnsi="Arial" w:cs="Arial"/>
          <w:b/>
          <w:u w:val="single"/>
        </w:rPr>
      </w:pPr>
    </w:p>
    <w:p w14:paraId="7063FB42" w14:textId="77777777" w:rsidR="00661CED" w:rsidRDefault="00661CED" w:rsidP="000E0018">
      <w:pPr>
        <w:spacing w:line="360" w:lineRule="auto"/>
        <w:rPr>
          <w:rFonts w:ascii="Arial" w:hAnsi="Arial" w:cs="Arial"/>
          <w:b/>
          <w:u w:val="single"/>
        </w:rPr>
      </w:pPr>
    </w:p>
    <w:p w14:paraId="46AB1773" w14:textId="77777777" w:rsidR="003E5CCA" w:rsidRDefault="003E5CCA" w:rsidP="000E0018">
      <w:pPr>
        <w:spacing w:line="360" w:lineRule="auto"/>
        <w:rPr>
          <w:rFonts w:ascii="Arial" w:hAnsi="Arial" w:cs="Arial"/>
          <w:b/>
          <w:u w:val="single"/>
        </w:rPr>
      </w:pPr>
    </w:p>
    <w:p w14:paraId="2CAF7603" w14:textId="393C4434" w:rsidR="00E04B81" w:rsidRDefault="00E04B81" w:rsidP="000E0018">
      <w:pPr>
        <w:spacing w:line="360" w:lineRule="auto"/>
        <w:rPr>
          <w:rFonts w:ascii="Arial" w:hAnsi="Arial" w:cs="Arial"/>
          <w:b/>
          <w:u w:val="single"/>
        </w:rPr>
      </w:pPr>
    </w:p>
    <w:p w14:paraId="581147B8" w14:textId="77777777" w:rsidR="00B556EE" w:rsidRPr="00D263B4" w:rsidRDefault="00B556EE" w:rsidP="000E0018">
      <w:pPr>
        <w:spacing w:line="360" w:lineRule="auto"/>
        <w:rPr>
          <w:rFonts w:ascii="Arial" w:hAnsi="Arial" w:cs="Arial"/>
          <w:b/>
          <w:u w:val="single"/>
        </w:rPr>
      </w:pPr>
    </w:p>
    <w:p w14:paraId="34488626" w14:textId="77777777" w:rsidR="004D336F" w:rsidRDefault="004D336F">
      <w:r>
        <w:br w:type="page"/>
      </w:r>
    </w:p>
    <w:tbl>
      <w:tblPr>
        <w:tblStyle w:val="TableGrid"/>
        <w:tblW w:w="10544" w:type="dxa"/>
        <w:jc w:val="center"/>
        <w:tblLook w:val="04A0" w:firstRow="1" w:lastRow="0" w:firstColumn="1" w:lastColumn="0" w:noHBand="0" w:noVBand="1"/>
      </w:tblPr>
      <w:tblGrid>
        <w:gridCol w:w="1191"/>
        <w:gridCol w:w="8131"/>
        <w:gridCol w:w="1222"/>
      </w:tblGrid>
      <w:tr w:rsidR="00C143B8" w:rsidRPr="00D263B4" w14:paraId="1168670F"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624F25C2" w14:textId="3C8ACF89" w:rsidR="00C143B8" w:rsidRPr="00661CED" w:rsidRDefault="00C143B8" w:rsidP="00C143B8">
            <w:pPr>
              <w:spacing w:line="276" w:lineRule="auto"/>
              <w:jc w:val="center"/>
              <w:rPr>
                <w:rFonts w:ascii="Arial" w:hAnsi="Arial" w:cs="Arial"/>
                <w:b/>
                <w:sz w:val="22"/>
              </w:rPr>
            </w:pPr>
            <w:r w:rsidRPr="00661CED">
              <w:rPr>
                <w:rFonts w:ascii="Arial" w:hAnsi="Arial" w:cs="Arial"/>
                <w:b/>
              </w:rPr>
              <w:lastRenderedPageBreak/>
              <w:t>TABLE OF CONTENTS</w:t>
            </w:r>
          </w:p>
        </w:tc>
      </w:tr>
      <w:tr w:rsidR="00C143B8" w:rsidRPr="00D263B4" w14:paraId="41DB6442" w14:textId="77777777" w:rsidTr="00931946">
        <w:trPr>
          <w:trHeight w:val="411"/>
          <w:jc w:val="center"/>
        </w:trPr>
        <w:tc>
          <w:tcPr>
            <w:tcW w:w="10544" w:type="dxa"/>
            <w:gridSpan w:val="3"/>
            <w:shd w:val="clear" w:color="auto" w:fill="FFFFFF" w:themeFill="background1"/>
            <w:vAlign w:val="center"/>
          </w:tcPr>
          <w:p w14:paraId="6D466D48" w14:textId="77777777" w:rsidR="00C143B8" w:rsidRPr="00D263B4" w:rsidRDefault="00C143B8" w:rsidP="00661CED">
            <w:pPr>
              <w:spacing w:line="276" w:lineRule="auto"/>
              <w:rPr>
                <w:rFonts w:ascii="Arial" w:hAnsi="Arial" w:cs="Arial"/>
                <w:b/>
                <w:sz w:val="22"/>
              </w:rPr>
            </w:pPr>
          </w:p>
        </w:tc>
      </w:tr>
      <w:tr w:rsidR="00C143B8" w:rsidRPr="00D263B4" w14:paraId="35C0D970" w14:textId="77777777" w:rsidTr="00931946">
        <w:trPr>
          <w:trHeight w:val="560"/>
          <w:jc w:val="center"/>
        </w:trPr>
        <w:tc>
          <w:tcPr>
            <w:tcW w:w="1191" w:type="dxa"/>
            <w:tcBorders>
              <w:bottom w:val="single" w:sz="4" w:space="0" w:color="auto"/>
            </w:tcBorders>
            <w:shd w:val="clear" w:color="auto" w:fill="DBE5F1" w:themeFill="accent1" w:themeFillTint="33"/>
            <w:vAlign w:val="center"/>
          </w:tcPr>
          <w:p w14:paraId="18A2109F" w14:textId="77777777" w:rsidR="00C143B8" w:rsidRPr="009B34EE" w:rsidRDefault="00C143B8" w:rsidP="00C143B8">
            <w:pPr>
              <w:spacing w:line="276" w:lineRule="auto"/>
              <w:jc w:val="center"/>
              <w:rPr>
                <w:rFonts w:asciiTheme="minorHAnsi" w:hAnsiTheme="minorHAnsi" w:cstheme="minorHAnsi"/>
                <w:b/>
              </w:rPr>
            </w:pPr>
            <w:r w:rsidRPr="009B34EE">
              <w:rPr>
                <w:rFonts w:asciiTheme="minorHAnsi" w:hAnsiTheme="minorHAnsi" w:cstheme="minorHAnsi"/>
                <w:b/>
              </w:rPr>
              <w:t>SECTIONS</w:t>
            </w:r>
          </w:p>
        </w:tc>
        <w:tc>
          <w:tcPr>
            <w:tcW w:w="8131" w:type="dxa"/>
            <w:shd w:val="clear" w:color="auto" w:fill="DBE5F1" w:themeFill="accent1" w:themeFillTint="33"/>
            <w:vAlign w:val="center"/>
          </w:tcPr>
          <w:p w14:paraId="1C6452AB"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PARTICULARS</w:t>
            </w:r>
          </w:p>
        </w:tc>
        <w:tc>
          <w:tcPr>
            <w:tcW w:w="1222" w:type="dxa"/>
            <w:shd w:val="clear" w:color="auto" w:fill="DBE5F1" w:themeFill="accent1" w:themeFillTint="33"/>
            <w:vAlign w:val="center"/>
          </w:tcPr>
          <w:p w14:paraId="4FC438B8"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PAGE NO.</w:t>
            </w:r>
          </w:p>
        </w:tc>
      </w:tr>
      <w:tr w:rsidR="00C143B8" w:rsidRPr="00D263B4" w14:paraId="134053C9" w14:textId="77777777" w:rsidTr="00661CED">
        <w:trPr>
          <w:trHeight w:val="50"/>
          <w:jc w:val="center"/>
        </w:trPr>
        <w:tc>
          <w:tcPr>
            <w:tcW w:w="1191" w:type="dxa"/>
            <w:vMerge w:val="restart"/>
            <w:shd w:val="clear" w:color="auto" w:fill="DBE5F1" w:themeFill="accent1" w:themeFillTint="33"/>
          </w:tcPr>
          <w:p w14:paraId="42627B6C"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A</w:t>
            </w:r>
          </w:p>
        </w:tc>
        <w:tc>
          <w:tcPr>
            <w:tcW w:w="8131" w:type="dxa"/>
          </w:tcPr>
          <w:p w14:paraId="5725C0FD" w14:textId="77777777" w:rsidR="00C143B8" w:rsidRPr="00B44D86" w:rsidRDefault="00C143B8" w:rsidP="00C143B8">
            <w:pPr>
              <w:spacing w:line="360" w:lineRule="auto"/>
              <w:rPr>
                <w:rFonts w:ascii="Arial" w:hAnsi="Arial" w:cs="Arial"/>
                <w:b/>
                <w:sz w:val="22"/>
              </w:rPr>
            </w:pPr>
            <w:r w:rsidRPr="00B44D86">
              <w:rPr>
                <w:rFonts w:ascii="Arial" w:hAnsi="Arial" w:cs="Arial"/>
                <w:b/>
                <w:sz w:val="22"/>
              </w:rPr>
              <w:t>INTRODUCTION</w:t>
            </w:r>
          </w:p>
        </w:tc>
        <w:tc>
          <w:tcPr>
            <w:tcW w:w="1222" w:type="dxa"/>
          </w:tcPr>
          <w:p w14:paraId="5E69932F" w14:textId="77777777" w:rsidR="00C143B8" w:rsidRPr="00C52EAA" w:rsidRDefault="00C143B8" w:rsidP="00C143B8">
            <w:pPr>
              <w:spacing w:line="360" w:lineRule="auto"/>
              <w:jc w:val="center"/>
              <w:rPr>
                <w:rFonts w:ascii="Arial" w:hAnsi="Arial" w:cs="Arial"/>
                <w:sz w:val="22"/>
              </w:rPr>
            </w:pPr>
          </w:p>
        </w:tc>
      </w:tr>
      <w:tr w:rsidR="00C143B8" w:rsidRPr="00D263B4" w14:paraId="5095C47B" w14:textId="77777777" w:rsidTr="00661CED">
        <w:trPr>
          <w:jc w:val="center"/>
        </w:trPr>
        <w:tc>
          <w:tcPr>
            <w:tcW w:w="1191" w:type="dxa"/>
            <w:vMerge/>
            <w:shd w:val="clear" w:color="auto" w:fill="DBE5F1" w:themeFill="accent1" w:themeFillTint="33"/>
          </w:tcPr>
          <w:p w14:paraId="25DAF41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5BD3581E"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Name of the Project</w:t>
            </w:r>
          </w:p>
        </w:tc>
        <w:tc>
          <w:tcPr>
            <w:tcW w:w="1222" w:type="dxa"/>
          </w:tcPr>
          <w:p w14:paraId="55E86C76" w14:textId="0232BCC0" w:rsidR="00C143B8" w:rsidRPr="00540A5A" w:rsidRDefault="00C143B8" w:rsidP="00C143B8">
            <w:pPr>
              <w:spacing w:line="360" w:lineRule="auto"/>
              <w:jc w:val="center"/>
              <w:rPr>
                <w:rFonts w:ascii="Arial" w:hAnsi="Arial" w:cs="Arial"/>
                <w:sz w:val="22"/>
                <w:highlight w:val="yellow"/>
              </w:rPr>
            </w:pPr>
          </w:p>
        </w:tc>
      </w:tr>
      <w:tr w:rsidR="00C143B8" w:rsidRPr="00D263B4" w14:paraId="01FC335D" w14:textId="77777777" w:rsidTr="00661CED">
        <w:trPr>
          <w:jc w:val="center"/>
        </w:trPr>
        <w:tc>
          <w:tcPr>
            <w:tcW w:w="1191" w:type="dxa"/>
            <w:vMerge/>
            <w:shd w:val="clear" w:color="auto" w:fill="DBE5F1" w:themeFill="accent1" w:themeFillTint="33"/>
          </w:tcPr>
          <w:p w14:paraId="1C9F85D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2EDD6251" w14:textId="3432DF68"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Purpose of the Report</w:t>
            </w:r>
          </w:p>
        </w:tc>
        <w:tc>
          <w:tcPr>
            <w:tcW w:w="1222" w:type="dxa"/>
          </w:tcPr>
          <w:p w14:paraId="7E118A86" w14:textId="6F7FD303" w:rsidR="00C143B8" w:rsidRPr="00540A5A" w:rsidRDefault="00C143B8" w:rsidP="00C143B8">
            <w:pPr>
              <w:spacing w:line="360" w:lineRule="auto"/>
              <w:jc w:val="center"/>
              <w:rPr>
                <w:rFonts w:ascii="Arial" w:hAnsi="Arial" w:cs="Arial"/>
                <w:sz w:val="22"/>
                <w:highlight w:val="yellow"/>
              </w:rPr>
            </w:pPr>
          </w:p>
        </w:tc>
      </w:tr>
      <w:tr w:rsidR="00C143B8" w:rsidRPr="00D263B4" w14:paraId="027CF92A" w14:textId="77777777" w:rsidTr="00661CED">
        <w:trPr>
          <w:jc w:val="center"/>
        </w:trPr>
        <w:tc>
          <w:tcPr>
            <w:tcW w:w="1191" w:type="dxa"/>
            <w:vMerge/>
            <w:shd w:val="clear" w:color="auto" w:fill="DBE5F1" w:themeFill="accent1" w:themeFillTint="33"/>
          </w:tcPr>
          <w:p w14:paraId="434B33D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37110D76" w14:textId="43692811"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Brief Description of the Project</w:t>
            </w:r>
          </w:p>
        </w:tc>
        <w:tc>
          <w:tcPr>
            <w:tcW w:w="1222" w:type="dxa"/>
          </w:tcPr>
          <w:p w14:paraId="243E3B7D" w14:textId="15CEFBF4" w:rsidR="00C143B8" w:rsidRPr="00540A5A" w:rsidRDefault="00C143B8" w:rsidP="00C143B8">
            <w:pPr>
              <w:spacing w:line="360" w:lineRule="auto"/>
              <w:jc w:val="center"/>
              <w:rPr>
                <w:rFonts w:ascii="Arial" w:hAnsi="Arial" w:cs="Arial"/>
                <w:sz w:val="22"/>
                <w:highlight w:val="yellow"/>
              </w:rPr>
            </w:pPr>
          </w:p>
        </w:tc>
      </w:tr>
      <w:tr w:rsidR="00C143B8" w:rsidRPr="00D263B4" w14:paraId="4B907CA2" w14:textId="77777777" w:rsidTr="00661CED">
        <w:trPr>
          <w:trHeight w:val="50"/>
          <w:jc w:val="center"/>
        </w:trPr>
        <w:tc>
          <w:tcPr>
            <w:tcW w:w="1191" w:type="dxa"/>
            <w:vMerge/>
            <w:shd w:val="clear" w:color="auto" w:fill="DBE5F1" w:themeFill="accent1" w:themeFillTint="33"/>
          </w:tcPr>
          <w:p w14:paraId="0F6F701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412AEB4F"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Scope of the Report</w:t>
            </w:r>
          </w:p>
        </w:tc>
        <w:tc>
          <w:tcPr>
            <w:tcW w:w="1222" w:type="dxa"/>
          </w:tcPr>
          <w:p w14:paraId="269209D8" w14:textId="40A46C60" w:rsidR="00C143B8" w:rsidRPr="00540A5A" w:rsidRDefault="00C143B8" w:rsidP="00C143B8">
            <w:pPr>
              <w:spacing w:line="360" w:lineRule="auto"/>
              <w:jc w:val="center"/>
              <w:rPr>
                <w:rFonts w:ascii="Arial" w:hAnsi="Arial" w:cs="Arial"/>
                <w:sz w:val="22"/>
                <w:highlight w:val="yellow"/>
              </w:rPr>
            </w:pPr>
          </w:p>
        </w:tc>
      </w:tr>
      <w:tr w:rsidR="00C143B8" w:rsidRPr="00D263B4" w14:paraId="716DDE7C" w14:textId="77777777" w:rsidTr="00661CED">
        <w:trPr>
          <w:trHeight w:val="50"/>
          <w:jc w:val="center"/>
        </w:trPr>
        <w:tc>
          <w:tcPr>
            <w:tcW w:w="1191" w:type="dxa"/>
            <w:vMerge/>
            <w:shd w:val="clear" w:color="auto" w:fill="DBE5F1" w:themeFill="accent1" w:themeFillTint="33"/>
          </w:tcPr>
          <w:p w14:paraId="010A328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7F4189E2"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Documents/Data Referred</w:t>
            </w:r>
          </w:p>
        </w:tc>
        <w:tc>
          <w:tcPr>
            <w:tcW w:w="1222" w:type="dxa"/>
          </w:tcPr>
          <w:p w14:paraId="10539453" w14:textId="7EDE6335" w:rsidR="00C143B8" w:rsidRPr="00540A5A" w:rsidRDefault="00C143B8" w:rsidP="00C143B8">
            <w:pPr>
              <w:spacing w:line="360" w:lineRule="auto"/>
              <w:jc w:val="center"/>
              <w:rPr>
                <w:rFonts w:ascii="Arial" w:hAnsi="Arial" w:cs="Arial"/>
                <w:sz w:val="22"/>
                <w:highlight w:val="yellow"/>
              </w:rPr>
            </w:pPr>
          </w:p>
        </w:tc>
      </w:tr>
      <w:tr w:rsidR="00C143B8" w:rsidRPr="00D263B4" w14:paraId="27398D46" w14:textId="77777777" w:rsidTr="00661CED">
        <w:trPr>
          <w:trHeight w:val="50"/>
          <w:jc w:val="center"/>
        </w:trPr>
        <w:tc>
          <w:tcPr>
            <w:tcW w:w="1191" w:type="dxa"/>
            <w:shd w:val="clear" w:color="auto" w:fill="DBE5F1" w:themeFill="accent1" w:themeFillTint="33"/>
          </w:tcPr>
          <w:p w14:paraId="1EFD2CF1"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B</w:t>
            </w:r>
          </w:p>
        </w:tc>
        <w:tc>
          <w:tcPr>
            <w:tcW w:w="8131" w:type="dxa"/>
          </w:tcPr>
          <w:p w14:paraId="71B1D09F" w14:textId="77777777" w:rsidR="00C143B8" w:rsidRPr="00B44D86" w:rsidRDefault="00C143B8" w:rsidP="00D9739E">
            <w:pPr>
              <w:spacing w:line="360" w:lineRule="auto"/>
              <w:rPr>
                <w:rFonts w:ascii="Arial" w:hAnsi="Arial" w:cs="Arial"/>
                <w:b/>
                <w:sz w:val="22"/>
              </w:rPr>
            </w:pPr>
            <w:r w:rsidRPr="00B44D86">
              <w:rPr>
                <w:rFonts w:ascii="Arial" w:hAnsi="Arial" w:cs="Arial"/>
                <w:b/>
                <w:sz w:val="22"/>
              </w:rPr>
              <w:t>CHARACTERISTICS DESCRIPTION OF THE ASSET</w:t>
            </w:r>
          </w:p>
        </w:tc>
        <w:tc>
          <w:tcPr>
            <w:tcW w:w="1222" w:type="dxa"/>
          </w:tcPr>
          <w:p w14:paraId="4D9D5102" w14:textId="3490DB45" w:rsidR="00C143B8" w:rsidRPr="00540A5A" w:rsidRDefault="00C143B8" w:rsidP="00435065">
            <w:pPr>
              <w:spacing w:line="360" w:lineRule="auto"/>
              <w:jc w:val="center"/>
              <w:rPr>
                <w:rFonts w:ascii="Arial" w:hAnsi="Arial" w:cs="Arial"/>
                <w:sz w:val="22"/>
                <w:highlight w:val="yellow"/>
              </w:rPr>
            </w:pPr>
          </w:p>
        </w:tc>
      </w:tr>
      <w:tr w:rsidR="00C143B8" w:rsidRPr="00D263B4" w14:paraId="768E7414" w14:textId="77777777" w:rsidTr="00661CED">
        <w:trPr>
          <w:trHeight w:val="50"/>
          <w:jc w:val="center"/>
        </w:trPr>
        <w:tc>
          <w:tcPr>
            <w:tcW w:w="1191" w:type="dxa"/>
            <w:vMerge w:val="restart"/>
            <w:shd w:val="clear" w:color="auto" w:fill="DBE5F1" w:themeFill="accent1" w:themeFillTint="33"/>
          </w:tcPr>
          <w:p w14:paraId="65ED7E36"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C</w:t>
            </w:r>
          </w:p>
        </w:tc>
        <w:tc>
          <w:tcPr>
            <w:tcW w:w="8131" w:type="dxa"/>
          </w:tcPr>
          <w:p w14:paraId="630FB7E7" w14:textId="77777777" w:rsidR="00C143B8" w:rsidRPr="00B44D86" w:rsidRDefault="00C143B8" w:rsidP="00931946">
            <w:pPr>
              <w:spacing w:line="360" w:lineRule="auto"/>
              <w:jc w:val="both"/>
              <w:rPr>
                <w:rFonts w:ascii="Arial" w:hAnsi="Arial" w:cs="Arial"/>
                <w:b/>
                <w:sz w:val="22"/>
              </w:rPr>
            </w:pPr>
            <w:r w:rsidRPr="00B44D86">
              <w:rPr>
                <w:rFonts w:ascii="Arial" w:hAnsi="Arial" w:cs="Arial"/>
                <w:b/>
                <w:sz w:val="22"/>
              </w:rPr>
              <w:t>AREA DESCRIPTION OF THE ASSET</w:t>
            </w:r>
          </w:p>
        </w:tc>
        <w:tc>
          <w:tcPr>
            <w:tcW w:w="1222" w:type="dxa"/>
          </w:tcPr>
          <w:p w14:paraId="6D0F1466" w14:textId="77777777" w:rsidR="00C143B8" w:rsidRPr="00540A5A" w:rsidRDefault="00C143B8" w:rsidP="00C143B8">
            <w:pPr>
              <w:spacing w:line="360" w:lineRule="auto"/>
              <w:jc w:val="center"/>
              <w:rPr>
                <w:rFonts w:ascii="Arial" w:hAnsi="Arial" w:cs="Arial"/>
                <w:sz w:val="22"/>
                <w:highlight w:val="yellow"/>
              </w:rPr>
            </w:pPr>
          </w:p>
        </w:tc>
      </w:tr>
      <w:tr w:rsidR="00C143B8" w:rsidRPr="00D263B4" w14:paraId="7D433DB0" w14:textId="77777777" w:rsidTr="00661CED">
        <w:trPr>
          <w:jc w:val="center"/>
        </w:trPr>
        <w:tc>
          <w:tcPr>
            <w:tcW w:w="1191" w:type="dxa"/>
            <w:vMerge/>
            <w:shd w:val="clear" w:color="auto" w:fill="DBE5F1" w:themeFill="accent1" w:themeFillTint="33"/>
          </w:tcPr>
          <w:p w14:paraId="52081A2D"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1BE11461" w14:textId="77777777" w:rsidR="00C143B8" w:rsidRPr="00B44D86" w:rsidRDefault="00B73748" w:rsidP="00595377">
            <w:pPr>
              <w:pStyle w:val="ListParagraph"/>
              <w:numPr>
                <w:ilvl w:val="0"/>
                <w:numId w:val="5"/>
              </w:numPr>
              <w:ind w:left="459"/>
              <w:outlineLvl w:val="0"/>
              <w:rPr>
                <w:rFonts w:ascii="Arial" w:hAnsi="Arial" w:cs="Arial"/>
                <w:sz w:val="22"/>
              </w:rPr>
            </w:pPr>
            <w:r w:rsidRPr="00B44D86">
              <w:rPr>
                <w:rFonts w:ascii="Arial" w:hAnsi="Arial" w:cs="Arial"/>
                <w:sz w:val="22"/>
              </w:rPr>
              <w:t xml:space="preserve">Total Project </w:t>
            </w:r>
            <w:r w:rsidR="00C143B8" w:rsidRPr="00B44D86">
              <w:rPr>
                <w:rFonts w:ascii="Arial" w:hAnsi="Arial" w:cs="Arial"/>
                <w:sz w:val="22"/>
              </w:rPr>
              <w:t>Land Area</w:t>
            </w:r>
          </w:p>
        </w:tc>
        <w:tc>
          <w:tcPr>
            <w:tcW w:w="1222" w:type="dxa"/>
          </w:tcPr>
          <w:p w14:paraId="24D79386" w14:textId="3438B903" w:rsidR="00C143B8" w:rsidRPr="00540A5A" w:rsidRDefault="00C143B8" w:rsidP="00B44D86">
            <w:pPr>
              <w:spacing w:line="360" w:lineRule="auto"/>
              <w:jc w:val="center"/>
              <w:rPr>
                <w:rFonts w:ascii="Arial" w:hAnsi="Arial" w:cs="Arial"/>
                <w:sz w:val="22"/>
                <w:highlight w:val="yellow"/>
              </w:rPr>
            </w:pPr>
          </w:p>
        </w:tc>
      </w:tr>
      <w:tr w:rsidR="00C143B8" w:rsidRPr="00D263B4" w14:paraId="2B0A1BF1" w14:textId="77777777" w:rsidTr="00661CED">
        <w:trPr>
          <w:jc w:val="center"/>
        </w:trPr>
        <w:tc>
          <w:tcPr>
            <w:tcW w:w="1191" w:type="dxa"/>
            <w:vMerge/>
            <w:shd w:val="clear" w:color="auto" w:fill="DBE5F1" w:themeFill="accent1" w:themeFillTint="33"/>
          </w:tcPr>
          <w:p w14:paraId="17A28A1E"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51995A11" w14:textId="77777777" w:rsidR="00C143B8" w:rsidRPr="00B44D86" w:rsidRDefault="00C143B8" w:rsidP="00595377">
            <w:pPr>
              <w:pStyle w:val="ListParagraph"/>
              <w:numPr>
                <w:ilvl w:val="0"/>
                <w:numId w:val="5"/>
              </w:numPr>
              <w:ind w:left="459"/>
              <w:outlineLvl w:val="0"/>
              <w:rPr>
                <w:rFonts w:ascii="Arial" w:hAnsi="Arial" w:cs="Arial"/>
                <w:sz w:val="22"/>
              </w:rPr>
            </w:pPr>
            <w:r w:rsidRPr="00B44D86">
              <w:rPr>
                <w:rFonts w:ascii="Arial" w:hAnsi="Arial" w:cs="Arial"/>
                <w:sz w:val="22"/>
              </w:rPr>
              <w:t>Building &amp; Structures Area</w:t>
            </w:r>
          </w:p>
        </w:tc>
        <w:tc>
          <w:tcPr>
            <w:tcW w:w="1222" w:type="dxa"/>
          </w:tcPr>
          <w:p w14:paraId="03212EB9" w14:textId="7F1E84D9" w:rsidR="00C143B8" w:rsidRPr="00540A5A" w:rsidRDefault="00C143B8" w:rsidP="00C143B8">
            <w:pPr>
              <w:spacing w:line="360" w:lineRule="auto"/>
              <w:jc w:val="center"/>
              <w:rPr>
                <w:rFonts w:ascii="Arial" w:hAnsi="Arial" w:cs="Arial"/>
                <w:sz w:val="22"/>
                <w:highlight w:val="yellow"/>
              </w:rPr>
            </w:pPr>
          </w:p>
        </w:tc>
      </w:tr>
      <w:tr w:rsidR="00C143B8" w:rsidRPr="00D263B4" w14:paraId="56D44DCB" w14:textId="77777777" w:rsidTr="00661CED">
        <w:trPr>
          <w:trHeight w:val="50"/>
          <w:jc w:val="center"/>
        </w:trPr>
        <w:tc>
          <w:tcPr>
            <w:tcW w:w="1191" w:type="dxa"/>
            <w:shd w:val="clear" w:color="auto" w:fill="DBE5F1" w:themeFill="accent1" w:themeFillTint="33"/>
          </w:tcPr>
          <w:p w14:paraId="3DDEB0E3"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D</w:t>
            </w:r>
          </w:p>
        </w:tc>
        <w:tc>
          <w:tcPr>
            <w:tcW w:w="8131" w:type="dxa"/>
          </w:tcPr>
          <w:p w14:paraId="2334D81F" w14:textId="12061198" w:rsidR="00C143B8" w:rsidRPr="00B44D86" w:rsidRDefault="00C143B8" w:rsidP="00931946">
            <w:pPr>
              <w:tabs>
                <w:tab w:val="left" w:pos="360"/>
              </w:tabs>
              <w:spacing w:line="360" w:lineRule="auto"/>
              <w:rPr>
                <w:rFonts w:ascii="Arial" w:hAnsi="Arial" w:cs="Arial"/>
                <w:b/>
                <w:sz w:val="22"/>
              </w:rPr>
            </w:pPr>
            <w:r w:rsidRPr="00B44D86">
              <w:rPr>
                <w:rFonts w:ascii="Arial" w:hAnsi="Arial" w:cs="Arial"/>
                <w:b/>
                <w:sz w:val="22"/>
              </w:rPr>
              <w:t xml:space="preserve">INDUSTRY STATUTORY APPROVAL </w:t>
            </w:r>
            <w:r w:rsidR="00627424">
              <w:rPr>
                <w:rFonts w:ascii="Arial" w:hAnsi="Arial" w:cs="Arial"/>
                <w:b/>
                <w:sz w:val="22"/>
              </w:rPr>
              <w:t xml:space="preserve">&amp; </w:t>
            </w:r>
            <w:r w:rsidR="00627424" w:rsidRPr="00B44D86">
              <w:rPr>
                <w:rFonts w:ascii="Arial" w:hAnsi="Arial" w:cs="Arial"/>
                <w:b/>
                <w:sz w:val="22"/>
              </w:rPr>
              <w:t xml:space="preserve">NOCS </w:t>
            </w:r>
            <w:r w:rsidRPr="00B44D86">
              <w:rPr>
                <w:rFonts w:ascii="Arial" w:hAnsi="Arial" w:cs="Arial"/>
                <w:b/>
                <w:sz w:val="22"/>
              </w:rPr>
              <w:t>DETAILS</w:t>
            </w:r>
          </w:p>
        </w:tc>
        <w:tc>
          <w:tcPr>
            <w:tcW w:w="1222" w:type="dxa"/>
          </w:tcPr>
          <w:p w14:paraId="3D53E711" w14:textId="50DB7417" w:rsidR="00C143B8" w:rsidRPr="00540A5A" w:rsidRDefault="00C143B8" w:rsidP="00C143B8">
            <w:pPr>
              <w:spacing w:line="360" w:lineRule="auto"/>
              <w:jc w:val="center"/>
              <w:rPr>
                <w:rFonts w:ascii="Arial" w:hAnsi="Arial" w:cs="Arial"/>
                <w:sz w:val="22"/>
                <w:highlight w:val="yellow"/>
              </w:rPr>
            </w:pPr>
          </w:p>
        </w:tc>
      </w:tr>
      <w:tr w:rsidR="002A15FF" w:rsidRPr="00D263B4" w14:paraId="55BEE218" w14:textId="77777777" w:rsidTr="00661CED">
        <w:trPr>
          <w:jc w:val="center"/>
        </w:trPr>
        <w:tc>
          <w:tcPr>
            <w:tcW w:w="1191" w:type="dxa"/>
            <w:vMerge w:val="restart"/>
            <w:shd w:val="clear" w:color="auto" w:fill="DBE5F1" w:themeFill="accent1" w:themeFillTint="33"/>
          </w:tcPr>
          <w:p w14:paraId="29B93DB0" w14:textId="77777777" w:rsidR="002A15FF" w:rsidRPr="00A17D26" w:rsidRDefault="002A15FF" w:rsidP="00C143B8">
            <w:pPr>
              <w:spacing w:line="360" w:lineRule="auto"/>
              <w:jc w:val="center"/>
              <w:rPr>
                <w:rFonts w:ascii="Arial" w:hAnsi="Arial" w:cs="Arial"/>
                <w:b/>
                <w:sz w:val="22"/>
              </w:rPr>
            </w:pPr>
            <w:r w:rsidRPr="00A17D26">
              <w:rPr>
                <w:rFonts w:ascii="Arial" w:hAnsi="Arial" w:cs="Arial"/>
                <w:b/>
                <w:sz w:val="22"/>
              </w:rPr>
              <w:t xml:space="preserve">Part </w:t>
            </w:r>
            <w:r>
              <w:rPr>
                <w:rFonts w:ascii="Arial" w:hAnsi="Arial" w:cs="Arial"/>
                <w:b/>
                <w:sz w:val="22"/>
              </w:rPr>
              <w:t>E</w:t>
            </w:r>
          </w:p>
        </w:tc>
        <w:tc>
          <w:tcPr>
            <w:tcW w:w="8131" w:type="dxa"/>
          </w:tcPr>
          <w:p w14:paraId="428053B7" w14:textId="77777777" w:rsidR="002A15FF" w:rsidRPr="00B44D86" w:rsidRDefault="002A15FF" w:rsidP="00931946">
            <w:pPr>
              <w:pStyle w:val="ListParagraph"/>
              <w:tabs>
                <w:tab w:val="left" w:pos="0"/>
              </w:tabs>
              <w:spacing w:line="360" w:lineRule="auto"/>
              <w:ind w:left="530" w:hanging="530"/>
              <w:rPr>
                <w:rFonts w:ascii="Arial" w:hAnsi="Arial" w:cs="Arial"/>
                <w:b/>
                <w:sz w:val="22"/>
              </w:rPr>
            </w:pPr>
            <w:r w:rsidRPr="00B44D86">
              <w:rPr>
                <w:rFonts w:ascii="Arial" w:hAnsi="Arial" w:cs="Arial"/>
                <w:b/>
                <w:sz w:val="22"/>
              </w:rPr>
              <w:t>ASSET VALUATION &amp; COSTING ASSESSMENT</w:t>
            </w:r>
          </w:p>
        </w:tc>
        <w:tc>
          <w:tcPr>
            <w:tcW w:w="1222" w:type="dxa"/>
          </w:tcPr>
          <w:p w14:paraId="501877F5" w14:textId="77777777" w:rsidR="002A15FF" w:rsidRPr="00540A5A" w:rsidRDefault="002A15FF" w:rsidP="00C143B8">
            <w:pPr>
              <w:spacing w:line="360" w:lineRule="auto"/>
              <w:jc w:val="center"/>
              <w:rPr>
                <w:rFonts w:ascii="Arial" w:hAnsi="Arial" w:cs="Arial"/>
                <w:sz w:val="22"/>
                <w:highlight w:val="yellow"/>
              </w:rPr>
            </w:pPr>
          </w:p>
        </w:tc>
      </w:tr>
      <w:tr w:rsidR="002A15FF" w:rsidRPr="00D263B4" w14:paraId="3CB67EA2" w14:textId="77777777" w:rsidTr="00661CED">
        <w:trPr>
          <w:jc w:val="center"/>
        </w:trPr>
        <w:tc>
          <w:tcPr>
            <w:tcW w:w="1191" w:type="dxa"/>
            <w:vMerge/>
            <w:shd w:val="clear" w:color="auto" w:fill="DBE5F1" w:themeFill="accent1" w:themeFillTint="33"/>
          </w:tcPr>
          <w:p w14:paraId="16F4A8BC" w14:textId="77777777" w:rsidR="002A15FF" w:rsidRPr="00D263B4" w:rsidRDefault="002A15FF" w:rsidP="00C143B8">
            <w:pPr>
              <w:spacing w:line="360" w:lineRule="auto"/>
              <w:jc w:val="center"/>
              <w:rPr>
                <w:rFonts w:ascii="Arial" w:hAnsi="Arial" w:cs="Arial"/>
                <w:b/>
                <w:sz w:val="22"/>
                <w:u w:val="single"/>
              </w:rPr>
            </w:pPr>
          </w:p>
        </w:tc>
        <w:tc>
          <w:tcPr>
            <w:tcW w:w="8131" w:type="dxa"/>
          </w:tcPr>
          <w:p w14:paraId="42F9EAFF" w14:textId="77777777" w:rsidR="002A15FF" w:rsidRPr="00B44D86" w:rsidRDefault="002A15FF" w:rsidP="002A1CA3">
            <w:pPr>
              <w:pStyle w:val="ListParagraph"/>
              <w:numPr>
                <w:ilvl w:val="0"/>
                <w:numId w:val="7"/>
              </w:numPr>
              <w:tabs>
                <w:tab w:val="left" w:pos="0"/>
              </w:tabs>
              <w:spacing w:line="276" w:lineRule="auto"/>
              <w:ind w:left="459"/>
              <w:rPr>
                <w:rFonts w:ascii="Arial" w:hAnsi="Arial" w:cs="Arial"/>
                <w:sz w:val="22"/>
              </w:rPr>
            </w:pPr>
            <w:r w:rsidRPr="00B44D86">
              <w:rPr>
                <w:rFonts w:ascii="Arial" w:hAnsi="Arial" w:cs="Arial"/>
                <w:sz w:val="22"/>
              </w:rPr>
              <w:t>Total Project Cost</w:t>
            </w:r>
          </w:p>
        </w:tc>
        <w:tc>
          <w:tcPr>
            <w:tcW w:w="1222" w:type="dxa"/>
          </w:tcPr>
          <w:p w14:paraId="08B9030B" w14:textId="0E01688E" w:rsidR="002A15FF" w:rsidRPr="00540A5A" w:rsidRDefault="002A15FF" w:rsidP="00B44D86">
            <w:pPr>
              <w:spacing w:line="360" w:lineRule="auto"/>
              <w:jc w:val="center"/>
              <w:rPr>
                <w:rFonts w:ascii="Arial" w:hAnsi="Arial" w:cs="Arial"/>
                <w:sz w:val="22"/>
                <w:highlight w:val="yellow"/>
              </w:rPr>
            </w:pPr>
          </w:p>
        </w:tc>
      </w:tr>
      <w:tr w:rsidR="002A15FF" w:rsidRPr="00D263B4" w14:paraId="20E5D13A" w14:textId="77777777" w:rsidTr="00661CED">
        <w:trPr>
          <w:jc w:val="center"/>
        </w:trPr>
        <w:tc>
          <w:tcPr>
            <w:tcW w:w="1191" w:type="dxa"/>
            <w:vMerge/>
            <w:shd w:val="clear" w:color="auto" w:fill="DBE5F1" w:themeFill="accent1" w:themeFillTint="33"/>
          </w:tcPr>
          <w:p w14:paraId="4024EB30" w14:textId="77777777" w:rsidR="002A15FF" w:rsidRPr="00D263B4" w:rsidRDefault="002A15FF" w:rsidP="00C143B8">
            <w:pPr>
              <w:spacing w:line="360" w:lineRule="auto"/>
              <w:jc w:val="center"/>
              <w:rPr>
                <w:rFonts w:ascii="Arial" w:hAnsi="Arial" w:cs="Arial"/>
                <w:b/>
                <w:sz w:val="22"/>
                <w:u w:val="single"/>
              </w:rPr>
            </w:pPr>
          </w:p>
        </w:tc>
        <w:tc>
          <w:tcPr>
            <w:tcW w:w="8131" w:type="dxa"/>
          </w:tcPr>
          <w:p w14:paraId="635F5E36" w14:textId="77777777" w:rsidR="002A15FF" w:rsidRPr="00B44D86" w:rsidRDefault="002A15FF" w:rsidP="002A1CA3">
            <w:pPr>
              <w:pStyle w:val="ListParagraph"/>
              <w:numPr>
                <w:ilvl w:val="0"/>
                <w:numId w:val="7"/>
              </w:numPr>
              <w:tabs>
                <w:tab w:val="left" w:pos="0"/>
              </w:tabs>
              <w:spacing w:line="276" w:lineRule="auto"/>
              <w:ind w:left="459"/>
              <w:rPr>
                <w:rFonts w:ascii="Arial" w:hAnsi="Arial" w:cs="Arial"/>
                <w:sz w:val="22"/>
              </w:rPr>
            </w:pPr>
            <w:r w:rsidRPr="00B44D86">
              <w:rPr>
                <w:rFonts w:ascii="Arial" w:hAnsi="Arial" w:cs="Arial"/>
                <w:sz w:val="22"/>
              </w:rPr>
              <w:t>Land Valuation Assessment</w:t>
            </w:r>
          </w:p>
        </w:tc>
        <w:tc>
          <w:tcPr>
            <w:tcW w:w="1222" w:type="dxa"/>
          </w:tcPr>
          <w:p w14:paraId="5CAE2C49" w14:textId="6714CD06" w:rsidR="002A15FF" w:rsidRPr="00540A5A" w:rsidRDefault="002A15FF" w:rsidP="00C143B8">
            <w:pPr>
              <w:spacing w:line="360" w:lineRule="auto"/>
              <w:jc w:val="center"/>
              <w:rPr>
                <w:rFonts w:ascii="Arial" w:hAnsi="Arial" w:cs="Arial"/>
                <w:sz w:val="22"/>
                <w:highlight w:val="yellow"/>
              </w:rPr>
            </w:pPr>
          </w:p>
        </w:tc>
      </w:tr>
      <w:tr w:rsidR="002A15FF" w:rsidRPr="00D263B4" w14:paraId="49544050" w14:textId="77777777" w:rsidTr="00661CED">
        <w:trPr>
          <w:jc w:val="center"/>
        </w:trPr>
        <w:tc>
          <w:tcPr>
            <w:tcW w:w="1191" w:type="dxa"/>
            <w:vMerge/>
            <w:shd w:val="clear" w:color="auto" w:fill="DBE5F1" w:themeFill="accent1" w:themeFillTint="33"/>
          </w:tcPr>
          <w:p w14:paraId="2B985658" w14:textId="77777777" w:rsidR="002A15FF" w:rsidRPr="00D263B4" w:rsidRDefault="002A15FF" w:rsidP="00C143B8">
            <w:pPr>
              <w:spacing w:line="360" w:lineRule="auto"/>
              <w:jc w:val="center"/>
              <w:rPr>
                <w:rFonts w:ascii="Arial" w:hAnsi="Arial" w:cs="Arial"/>
                <w:b/>
                <w:sz w:val="22"/>
                <w:u w:val="single"/>
              </w:rPr>
            </w:pPr>
          </w:p>
        </w:tc>
        <w:tc>
          <w:tcPr>
            <w:tcW w:w="8131" w:type="dxa"/>
          </w:tcPr>
          <w:p w14:paraId="0E353142" w14:textId="77777777" w:rsidR="002A15FF" w:rsidRPr="00B44D86" w:rsidRDefault="002A15FF" w:rsidP="002A1CA3">
            <w:pPr>
              <w:pStyle w:val="ListParagraph"/>
              <w:numPr>
                <w:ilvl w:val="0"/>
                <w:numId w:val="7"/>
              </w:numPr>
              <w:tabs>
                <w:tab w:val="left" w:pos="0"/>
              </w:tabs>
              <w:spacing w:line="276" w:lineRule="auto"/>
              <w:ind w:left="459"/>
              <w:rPr>
                <w:rFonts w:ascii="Arial" w:hAnsi="Arial" w:cs="Arial"/>
                <w:sz w:val="22"/>
              </w:rPr>
            </w:pPr>
            <w:r w:rsidRPr="00B44D86">
              <w:rPr>
                <w:rFonts w:ascii="Arial" w:hAnsi="Arial" w:cs="Arial"/>
                <w:sz w:val="22"/>
              </w:rPr>
              <w:t>Building &amp; Structure Valuation Assessment</w:t>
            </w:r>
            <w:r w:rsidR="0046142A">
              <w:rPr>
                <w:rFonts w:ascii="Arial" w:hAnsi="Arial" w:cs="Arial"/>
                <w:sz w:val="22"/>
              </w:rPr>
              <w:t xml:space="preserve"> </w:t>
            </w:r>
          </w:p>
        </w:tc>
        <w:tc>
          <w:tcPr>
            <w:tcW w:w="1222" w:type="dxa"/>
          </w:tcPr>
          <w:p w14:paraId="29AF68CD" w14:textId="240A5D49" w:rsidR="002A15FF" w:rsidRPr="00540A5A" w:rsidRDefault="002A15FF" w:rsidP="00C143B8">
            <w:pPr>
              <w:spacing w:line="360" w:lineRule="auto"/>
              <w:jc w:val="center"/>
              <w:rPr>
                <w:rFonts w:ascii="Arial" w:hAnsi="Arial" w:cs="Arial"/>
                <w:sz w:val="22"/>
                <w:highlight w:val="yellow"/>
              </w:rPr>
            </w:pPr>
          </w:p>
        </w:tc>
      </w:tr>
      <w:tr w:rsidR="002A15FF" w:rsidRPr="00D263B4" w14:paraId="64844CF8" w14:textId="77777777" w:rsidTr="00661CED">
        <w:trPr>
          <w:trHeight w:val="183"/>
          <w:jc w:val="center"/>
        </w:trPr>
        <w:tc>
          <w:tcPr>
            <w:tcW w:w="1191" w:type="dxa"/>
            <w:vMerge w:val="restart"/>
            <w:shd w:val="clear" w:color="auto" w:fill="DBE5F1" w:themeFill="accent1" w:themeFillTint="33"/>
          </w:tcPr>
          <w:p w14:paraId="40340D9C" w14:textId="77777777" w:rsidR="002A15FF" w:rsidRPr="00D263B4" w:rsidRDefault="002A15FF" w:rsidP="00C143B8">
            <w:pPr>
              <w:spacing w:line="360" w:lineRule="auto"/>
              <w:jc w:val="center"/>
              <w:rPr>
                <w:rFonts w:ascii="Arial" w:hAnsi="Arial" w:cs="Arial"/>
                <w:b/>
                <w:u w:val="single"/>
              </w:rPr>
            </w:pPr>
            <w:r w:rsidRPr="00A17D26">
              <w:rPr>
                <w:rFonts w:ascii="Arial" w:hAnsi="Arial" w:cs="Arial"/>
                <w:b/>
                <w:sz w:val="22"/>
              </w:rPr>
              <w:t xml:space="preserve">Part </w:t>
            </w:r>
            <w:r>
              <w:rPr>
                <w:rFonts w:ascii="Arial" w:hAnsi="Arial" w:cs="Arial"/>
                <w:b/>
                <w:sz w:val="22"/>
              </w:rPr>
              <w:t>F</w:t>
            </w:r>
          </w:p>
        </w:tc>
        <w:tc>
          <w:tcPr>
            <w:tcW w:w="8131" w:type="dxa"/>
          </w:tcPr>
          <w:p w14:paraId="27FAFDA1" w14:textId="77777777" w:rsidR="002A15FF" w:rsidRPr="00B44D86" w:rsidRDefault="002A15FF" w:rsidP="00931946">
            <w:pPr>
              <w:tabs>
                <w:tab w:val="left" w:pos="0"/>
              </w:tabs>
              <w:spacing w:line="360" w:lineRule="auto"/>
              <w:rPr>
                <w:rFonts w:ascii="Arial" w:hAnsi="Arial" w:cs="Arial"/>
                <w:b/>
                <w:sz w:val="22"/>
              </w:rPr>
            </w:pPr>
            <w:r w:rsidRPr="00B44D86">
              <w:rPr>
                <w:rFonts w:ascii="Arial" w:hAnsi="Arial" w:cs="Arial"/>
                <w:b/>
                <w:sz w:val="22"/>
              </w:rPr>
              <w:t>PLANT &amp; MACHINERY VALUATION ASSESSMENT</w:t>
            </w:r>
          </w:p>
        </w:tc>
        <w:tc>
          <w:tcPr>
            <w:tcW w:w="1222" w:type="dxa"/>
            <w:vMerge w:val="restart"/>
          </w:tcPr>
          <w:p w14:paraId="62E0C8CD" w14:textId="3CA987E5" w:rsidR="002A15FF" w:rsidRPr="00540A5A" w:rsidRDefault="002A15FF" w:rsidP="00435065">
            <w:pPr>
              <w:spacing w:line="360" w:lineRule="auto"/>
              <w:jc w:val="center"/>
              <w:rPr>
                <w:rFonts w:ascii="Arial" w:hAnsi="Arial" w:cs="Arial"/>
                <w:sz w:val="22"/>
                <w:szCs w:val="22"/>
                <w:highlight w:val="yellow"/>
              </w:rPr>
            </w:pPr>
          </w:p>
        </w:tc>
      </w:tr>
      <w:tr w:rsidR="002A15FF" w:rsidRPr="00D263B4" w14:paraId="1610D5CE" w14:textId="77777777" w:rsidTr="005815CD">
        <w:trPr>
          <w:trHeight w:val="998"/>
          <w:jc w:val="center"/>
        </w:trPr>
        <w:tc>
          <w:tcPr>
            <w:tcW w:w="1191" w:type="dxa"/>
            <w:vMerge/>
            <w:shd w:val="clear" w:color="auto" w:fill="DBE5F1" w:themeFill="accent1" w:themeFillTint="33"/>
          </w:tcPr>
          <w:p w14:paraId="4289A088" w14:textId="77777777" w:rsidR="002A15FF" w:rsidRPr="00A17D26" w:rsidRDefault="002A15FF" w:rsidP="00C143B8">
            <w:pPr>
              <w:spacing w:line="360" w:lineRule="auto"/>
              <w:jc w:val="center"/>
              <w:rPr>
                <w:rFonts w:ascii="Arial" w:hAnsi="Arial" w:cs="Arial"/>
                <w:b/>
                <w:sz w:val="22"/>
              </w:rPr>
            </w:pPr>
          </w:p>
        </w:tc>
        <w:tc>
          <w:tcPr>
            <w:tcW w:w="8131" w:type="dxa"/>
          </w:tcPr>
          <w:p w14:paraId="34E06476"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rPr>
            </w:pPr>
            <w:r w:rsidRPr="00B44D86">
              <w:rPr>
                <w:rFonts w:ascii="Arial" w:hAnsi="Arial" w:cs="Arial"/>
                <w:sz w:val="22"/>
                <w:szCs w:val="22"/>
              </w:rPr>
              <w:t>Brief Description of The Plant</w:t>
            </w:r>
          </w:p>
          <w:p w14:paraId="1F7AE1A7"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Power Generation Process</w:t>
            </w:r>
          </w:p>
          <w:p w14:paraId="482F94E4"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Fuel Supply Agreements</w:t>
            </w:r>
          </w:p>
          <w:p w14:paraId="646FC4C5"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 xml:space="preserve"> Power Purchase Agreement</w:t>
            </w:r>
          </w:p>
          <w:p w14:paraId="2EDCA085"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Technology Collaborations</w:t>
            </w:r>
          </w:p>
          <w:p w14:paraId="6106D7D2"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Information Input For Assessment</w:t>
            </w:r>
          </w:p>
          <w:p w14:paraId="5E927465"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Survey Details</w:t>
            </w:r>
          </w:p>
          <w:p w14:paraId="3388301E" w14:textId="77777777" w:rsidR="00B73748" w:rsidRPr="00B44D86" w:rsidRDefault="00B73748"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Power Sector in India at a Glance</w:t>
            </w:r>
          </w:p>
          <w:p w14:paraId="0AAAB82F" w14:textId="77777777" w:rsidR="00B73748" w:rsidRPr="00B44D86" w:rsidRDefault="00B73748"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Technology Overview</w:t>
            </w:r>
          </w:p>
          <w:p w14:paraId="526888EA" w14:textId="77777777" w:rsidR="002A15FF"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Valuation Procedure</w:t>
            </w:r>
          </w:p>
          <w:p w14:paraId="0F59486F" w14:textId="77777777" w:rsidR="004775DC" w:rsidRPr="00B44D86" w:rsidRDefault="004775DC"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Plant Strength &amp; Advantages</w:t>
            </w:r>
          </w:p>
          <w:p w14:paraId="6F3C927A" w14:textId="77777777" w:rsidR="00931946" w:rsidRPr="00B44D86" w:rsidRDefault="002A15FF" w:rsidP="00FE4BEA">
            <w:pPr>
              <w:pStyle w:val="ListParagraph"/>
              <w:numPr>
                <w:ilvl w:val="0"/>
                <w:numId w:val="24"/>
              </w:numPr>
              <w:tabs>
                <w:tab w:val="left" w:pos="0"/>
              </w:tabs>
              <w:spacing w:line="276" w:lineRule="auto"/>
              <w:ind w:left="463"/>
              <w:rPr>
                <w:rFonts w:ascii="Arial" w:hAnsi="Arial" w:cs="Arial"/>
                <w:sz w:val="22"/>
                <w:szCs w:val="22"/>
              </w:rPr>
            </w:pPr>
            <w:r w:rsidRPr="00B44D86">
              <w:rPr>
                <w:rFonts w:ascii="Arial" w:hAnsi="Arial" w:cs="Arial"/>
                <w:sz w:val="22"/>
                <w:szCs w:val="22"/>
              </w:rPr>
              <w:t>Consolidated Plant &amp; Machinery Valuation</w:t>
            </w:r>
          </w:p>
        </w:tc>
        <w:tc>
          <w:tcPr>
            <w:tcW w:w="1222" w:type="dxa"/>
            <w:vMerge/>
          </w:tcPr>
          <w:p w14:paraId="01CC4F74" w14:textId="77777777" w:rsidR="002A15FF" w:rsidRPr="00540A5A" w:rsidRDefault="002A15FF" w:rsidP="00C143B8">
            <w:pPr>
              <w:spacing w:line="360" w:lineRule="auto"/>
              <w:jc w:val="center"/>
              <w:rPr>
                <w:rFonts w:ascii="Arial" w:hAnsi="Arial" w:cs="Arial"/>
                <w:sz w:val="22"/>
                <w:szCs w:val="22"/>
                <w:highlight w:val="yellow"/>
              </w:rPr>
            </w:pPr>
          </w:p>
        </w:tc>
      </w:tr>
      <w:tr w:rsidR="007A7F37" w:rsidRPr="00D263B4" w14:paraId="6484B711" w14:textId="77777777" w:rsidTr="00661CED">
        <w:trPr>
          <w:trHeight w:val="53"/>
          <w:jc w:val="center"/>
        </w:trPr>
        <w:tc>
          <w:tcPr>
            <w:tcW w:w="1191" w:type="dxa"/>
            <w:shd w:val="clear" w:color="auto" w:fill="DBE5F1" w:themeFill="accent1" w:themeFillTint="33"/>
          </w:tcPr>
          <w:p w14:paraId="1EE71050" w14:textId="39DD0A12" w:rsidR="007A7F37" w:rsidRPr="00FF73FE" w:rsidRDefault="007A7F37" w:rsidP="005815CD">
            <w:pPr>
              <w:spacing w:line="360" w:lineRule="auto"/>
              <w:jc w:val="center"/>
              <w:rPr>
                <w:rFonts w:ascii="Arial" w:hAnsi="Arial" w:cs="Arial"/>
                <w:b/>
                <w:sz w:val="22"/>
              </w:rPr>
            </w:pPr>
            <w:r>
              <w:rPr>
                <w:rFonts w:ascii="Arial" w:hAnsi="Arial" w:cs="Arial"/>
                <w:b/>
                <w:sz w:val="22"/>
              </w:rPr>
              <w:t xml:space="preserve">Part </w:t>
            </w:r>
            <w:r w:rsidR="00A51F2B">
              <w:rPr>
                <w:rFonts w:ascii="Arial" w:hAnsi="Arial" w:cs="Arial"/>
                <w:b/>
                <w:sz w:val="22"/>
              </w:rPr>
              <w:t>G</w:t>
            </w:r>
          </w:p>
        </w:tc>
        <w:tc>
          <w:tcPr>
            <w:tcW w:w="8131" w:type="dxa"/>
          </w:tcPr>
          <w:p w14:paraId="21699AB1" w14:textId="77777777" w:rsidR="007A7F37"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CONSOLIDATED VALUATION ASSESSMENT OF THE PROJECT</w:t>
            </w:r>
          </w:p>
        </w:tc>
        <w:tc>
          <w:tcPr>
            <w:tcW w:w="1222" w:type="dxa"/>
          </w:tcPr>
          <w:p w14:paraId="6B6032AB" w14:textId="4ECF35E1" w:rsidR="007A7F37" w:rsidRPr="00540A5A" w:rsidRDefault="007A7F37" w:rsidP="00C143B8">
            <w:pPr>
              <w:spacing w:line="360" w:lineRule="auto"/>
              <w:jc w:val="center"/>
              <w:rPr>
                <w:rFonts w:ascii="Arial" w:hAnsi="Arial" w:cs="Arial"/>
                <w:sz w:val="22"/>
                <w:highlight w:val="yellow"/>
              </w:rPr>
            </w:pPr>
          </w:p>
        </w:tc>
      </w:tr>
      <w:tr w:rsidR="00C143B8" w:rsidRPr="00D263B4" w14:paraId="39254C09" w14:textId="77777777" w:rsidTr="00661CED">
        <w:trPr>
          <w:trHeight w:val="53"/>
          <w:jc w:val="center"/>
        </w:trPr>
        <w:tc>
          <w:tcPr>
            <w:tcW w:w="1191" w:type="dxa"/>
            <w:shd w:val="clear" w:color="auto" w:fill="DBE5F1" w:themeFill="accent1" w:themeFillTint="33"/>
          </w:tcPr>
          <w:p w14:paraId="526FE536" w14:textId="3D6913A9" w:rsidR="00C143B8" w:rsidRPr="00FF73FE" w:rsidRDefault="00C143B8"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H</w:t>
            </w:r>
          </w:p>
        </w:tc>
        <w:tc>
          <w:tcPr>
            <w:tcW w:w="8131" w:type="dxa"/>
          </w:tcPr>
          <w:p w14:paraId="29B920E2" w14:textId="77777777" w:rsidR="00C143B8"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ASSUMPTIONS/REMARKS</w:t>
            </w:r>
          </w:p>
        </w:tc>
        <w:tc>
          <w:tcPr>
            <w:tcW w:w="1222" w:type="dxa"/>
          </w:tcPr>
          <w:p w14:paraId="3E2F56E4" w14:textId="7E52E2D5" w:rsidR="00C143B8" w:rsidRPr="00540A5A" w:rsidRDefault="00C143B8" w:rsidP="00C143B8">
            <w:pPr>
              <w:spacing w:line="360" w:lineRule="auto"/>
              <w:jc w:val="center"/>
              <w:rPr>
                <w:rFonts w:ascii="Arial" w:hAnsi="Arial" w:cs="Arial"/>
                <w:sz w:val="22"/>
                <w:highlight w:val="yellow"/>
              </w:rPr>
            </w:pPr>
          </w:p>
        </w:tc>
      </w:tr>
      <w:tr w:rsidR="00661CED" w:rsidRPr="00D263B4" w14:paraId="34FBB26E" w14:textId="77777777" w:rsidTr="00661CED">
        <w:trPr>
          <w:trHeight w:val="53"/>
          <w:jc w:val="center"/>
        </w:trPr>
        <w:tc>
          <w:tcPr>
            <w:tcW w:w="1191" w:type="dxa"/>
            <w:shd w:val="clear" w:color="auto" w:fill="DBE5F1" w:themeFill="accent1" w:themeFillTint="33"/>
          </w:tcPr>
          <w:p w14:paraId="66E2BBA0" w14:textId="326C8C3C" w:rsidR="00661CED" w:rsidRDefault="0092078F"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I</w:t>
            </w:r>
          </w:p>
        </w:tc>
        <w:tc>
          <w:tcPr>
            <w:tcW w:w="8131" w:type="dxa"/>
          </w:tcPr>
          <w:p w14:paraId="2344D878" w14:textId="77777777" w:rsidR="00661CED" w:rsidRPr="00B44D86" w:rsidRDefault="00661CED" w:rsidP="0093319A">
            <w:pPr>
              <w:tabs>
                <w:tab w:val="left" w:pos="0"/>
              </w:tabs>
              <w:spacing w:line="276" w:lineRule="auto"/>
              <w:rPr>
                <w:rFonts w:ascii="Arial" w:hAnsi="Arial" w:cs="Arial"/>
                <w:b/>
                <w:sz w:val="22"/>
              </w:rPr>
            </w:pPr>
            <w:r w:rsidRPr="00B44D86">
              <w:rPr>
                <w:rFonts w:ascii="Arial" w:hAnsi="Arial" w:cs="Arial"/>
                <w:b/>
                <w:sz w:val="22"/>
              </w:rPr>
              <w:t>R.K. ASSOCIATES IMPORTANT NOTES</w:t>
            </w:r>
          </w:p>
        </w:tc>
        <w:tc>
          <w:tcPr>
            <w:tcW w:w="1222" w:type="dxa"/>
          </w:tcPr>
          <w:p w14:paraId="23314A4A" w14:textId="4CD50D60" w:rsidR="00661CED" w:rsidRPr="00540A5A" w:rsidRDefault="00661CED" w:rsidP="00C143B8">
            <w:pPr>
              <w:spacing w:line="360" w:lineRule="auto"/>
              <w:jc w:val="center"/>
              <w:rPr>
                <w:rFonts w:ascii="Arial" w:hAnsi="Arial" w:cs="Arial"/>
                <w:sz w:val="22"/>
                <w:highlight w:val="yellow"/>
              </w:rPr>
            </w:pPr>
          </w:p>
        </w:tc>
      </w:tr>
      <w:tr w:rsidR="00EB1EF7" w:rsidRPr="00D263B4" w14:paraId="16892EB3" w14:textId="77777777" w:rsidTr="00661CED">
        <w:trPr>
          <w:trHeight w:val="53"/>
          <w:jc w:val="center"/>
        </w:trPr>
        <w:tc>
          <w:tcPr>
            <w:tcW w:w="1191" w:type="dxa"/>
            <w:vMerge w:val="restart"/>
            <w:shd w:val="clear" w:color="auto" w:fill="DBE5F1" w:themeFill="accent1" w:themeFillTint="33"/>
          </w:tcPr>
          <w:p w14:paraId="36F8EC9F" w14:textId="77777777" w:rsidR="00EB1EF7" w:rsidRDefault="00EB1EF7" w:rsidP="00C143B8">
            <w:pPr>
              <w:spacing w:line="360" w:lineRule="auto"/>
              <w:jc w:val="center"/>
              <w:rPr>
                <w:rFonts w:ascii="Arial" w:hAnsi="Arial" w:cs="Arial"/>
                <w:b/>
                <w:sz w:val="22"/>
              </w:rPr>
            </w:pPr>
          </w:p>
        </w:tc>
        <w:tc>
          <w:tcPr>
            <w:tcW w:w="8131" w:type="dxa"/>
          </w:tcPr>
          <w:p w14:paraId="069A4E41" w14:textId="77777777" w:rsidR="00EB1EF7" w:rsidRPr="00B44D86" w:rsidRDefault="00EB1EF7" w:rsidP="0093319A">
            <w:pPr>
              <w:tabs>
                <w:tab w:val="left" w:pos="0"/>
              </w:tabs>
              <w:spacing w:line="276" w:lineRule="auto"/>
              <w:rPr>
                <w:rFonts w:ascii="Arial" w:hAnsi="Arial" w:cs="Arial"/>
                <w:b/>
                <w:sz w:val="22"/>
              </w:rPr>
            </w:pPr>
            <w:r>
              <w:rPr>
                <w:rFonts w:ascii="Arial" w:hAnsi="Arial" w:cs="Arial"/>
                <w:b/>
                <w:sz w:val="22"/>
              </w:rPr>
              <w:t>ENCLOSURES</w:t>
            </w:r>
          </w:p>
        </w:tc>
        <w:tc>
          <w:tcPr>
            <w:tcW w:w="1222" w:type="dxa"/>
            <w:vMerge w:val="restart"/>
          </w:tcPr>
          <w:p w14:paraId="68B8D9D2" w14:textId="77777777" w:rsidR="00EB1EF7" w:rsidRPr="00540A5A" w:rsidRDefault="00EB1EF7" w:rsidP="00C143B8">
            <w:pPr>
              <w:spacing w:line="360" w:lineRule="auto"/>
              <w:jc w:val="center"/>
              <w:rPr>
                <w:rFonts w:ascii="Arial" w:hAnsi="Arial" w:cs="Arial"/>
                <w:sz w:val="22"/>
                <w:highlight w:val="yellow"/>
              </w:rPr>
            </w:pPr>
          </w:p>
        </w:tc>
      </w:tr>
      <w:tr w:rsidR="00EB1EF7" w:rsidRPr="00D263B4" w14:paraId="5F207FE8" w14:textId="77777777" w:rsidTr="00661CED">
        <w:trPr>
          <w:trHeight w:val="53"/>
          <w:jc w:val="center"/>
        </w:trPr>
        <w:tc>
          <w:tcPr>
            <w:tcW w:w="1191" w:type="dxa"/>
            <w:vMerge/>
            <w:shd w:val="clear" w:color="auto" w:fill="DBE5F1" w:themeFill="accent1" w:themeFillTint="33"/>
          </w:tcPr>
          <w:p w14:paraId="27D1419A" w14:textId="77777777" w:rsidR="00EB1EF7" w:rsidRDefault="00EB1EF7" w:rsidP="00A10BD0">
            <w:pPr>
              <w:spacing w:line="360" w:lineRule="auto"/>
              <w:jc w:val="center"/>
              <w:rPr>
                <w:rFonts w:ascii="Arial" w:hAnsi="Arial" w:cs="Arial"/>
                <w:b/>
                <w:sz w:val="22"/>
              </w:rPr>
            </w:pPr>
          </w:p>
        </w:tc>
        <w:tc>
          <w:tcPr>
            <w:tcW w:w="8131" w:type="dxa"/>
          </w:tcPr>
          <w:p w14:paraId="21CE69BE" w14:textId="77777777" w:rsidR="00EB1EF7" w:rsidRDefault="00E14D49" w:rsidP="00A10BD0">
            <w:pPr>
              <w:tabs>
                <w:tab w:val="left" w:pos="0"/>
              </w:tabs>
              <w:spacing w:line="276" w:lineRule="auto"/>
              <w:rPr>
                <w:rFonts w:ascii="Arial" w:hAnsi="Arial" w:cs="Arial"/>
                <w:b/>
                <w:sz w:val="22"/>
              </w:rPr>
            </w:pPr>
            <w:r>
              <w:rPr>
                <w:rFonts w:ascii="Arial" w:hAnsi="Arial" w:cs="Arial"/>
                <w:b/>
                <w:sz w:val="22"/>
              </w:rPr>
              <w:t>1- Valuer’s Remarks</w:t>
            </w:r>
          </w:p>
        </w:tc>
        <w:tc>
          <w:tcPr>
            <w:tcW w:w="1222" w:type="dxa"/>
            <w:vMerge/>
          </w:tcPr>
          <w:p w14:paraId="06BB6BBA" w14:textId="77777777" w:rsidR="00EB1EF7" w:rsidRDefault="00EB1EF7" w:rsidP="00A10BD0">
            <w:pPr>
              <w:spacing w:line="360" w:lineRule="auto"/>
              <w:jc w:val="center"/>
              <w:rPr>
                <w:rFonts w:ascii="Arial" w:hAnsi="Arial" w:cs="Arial"/>
                <w:sz w:val="22"/>
              </w:rPr>
            </w:pPr>
          </w:p>
        </w:tc>
      </w:tr>
      <w:tr w:rsidR="00EB1EF7" w:rsidRPr="00D263B4" w14:paraId="0975A194" w14:textId="77777777" w:rsidTr="00661CED">
        <w:trPr>
          <w:trHeight w:val="53"/>
          <w:jc w:val="center"/>
        </w:trPr>
        <w:tc>
          <w:tcPr>
            <w:tcW w:w="1191" w:type="dxa"/>
            <w:vMerge/>
            <w:shd w:val="clear" w:color="auto" w:fill="DBE5F1" w:themeFill="accent1" w:themeFillTint="33"/>
          </w:tcPr>
          <w:p w14:paraId="7CD7D01A" w14:textId="77777777" w:rsidR="00EB1EF7" w:rsidRDefault="00EB1EF7" w:rsidP="00A10BD0">
            <w:pPr>
              <w:spacing w:line="360" w:lineRule="auto"/>
              <w:jc w:val="center"/>
              <w:rPr>
                <w:rFonts w:ascii="Arial" w:hAnsi="Arial" w:cs="Arial"/>
                <w:b/>
                <w:sz w:val="22"/>
              </w:rPr>
            </w:pPr>
          </w:p>
        </w:tc>
        <w:tc>
          <w:tcPr>
            <w:tcW w:w="8131" w:type="dxa"/>
          </w:tcPr>
          <w:p w14:paraId="7E577A11" w14:textId="58CD3CF7" w:rsidR="00EB1EF7" w:rsidRDefault="00BF5F0C" w:rsidP="004D336F">
            <w:pPr>
              <w:tabs>
                <w:tab w:val="left" w:pos="0"/>
              </w:tabs>
              <w:spacing w:line="276" w:lineRule="auto"/>
              <w:rPr>
                <w:rFonts w:ascii="Arial" w:hAnsi="Arial" w:cs="Arial"/>
                <w:b/>
                <w:sz w:val="22"/>
              </w:rPr>
            </w:pPr>
            <w:r>
              <w:rPr>
                <w:rFonts w:ascii="Arial" w:hAnsi="Arial" w:cs="Arial"/>
                <w:b/>
                <w:sz w:val="22"/>
              </w:rPr>
              <w:t xml:space="preserve">2- </w:t>
            </w:r>
            <w:r w:rsidR="004D336F">
              <w:rPr>
                <w:rFonts w:ascii="Arial" w:hAnsi="Arial" w:cs="Arial"/>
                <w:b/>
                <w:sz w:val="22"/>
              </w:rPr>
              <w:t xml:space="preserve">Rajasthan </w:t>
            </w:r>
            <w:r w:rsidR="00E14D49">
              <w:rPr>
                <w:rFonts w:ascii="Arial" w:hAnsi="Arial" w:cs="Arial"/>
                <w:b/>
                <w:sz w:val="22"/>
              </w:rPr>
              <w:t>Government Circle Rates</w:t>
            </w:r>
          </w:p>
        </w:tc>
        <w:tc>
          <w:tcPr>
            <w:tcW w:w="1222" w:type="dxa"/>
            <w:vMerge/>
          </w:tcPr>
          <w:p w14:paraId="7CF2CB7E" w14:textId="77777777" w:rsidR="00EB1EF7" w:rsidRDefault="00EB1EF7" w:rsidP="00A10BD0">
            <w:pPr>
              <w:spacing w:line="360" w:lineRule="auto"/>
              <w:jc w:val="center"/>
              <w:rPr>
                <w:rFonts w:ascii="Arial" w:hAnsi="Arial" w:cs="Arial"/>
                <w:sz w:val="22"/>
              </w:rPr>
            </w:pPr>
          </w:p>
        </w:tc>
      </w:tr>
      <w:tr w:rsidR="00EB1EF7" w:rsidRPr="00D263B4" w14:paraId="71B46774" w14:textId="77777777" w:rsidTr="00661CED">
        <w:trPr>
          <w:trHeight w:val="53"/>
          <w:jc w:val="center"/>
        </w:trPr>
        <w:tc>
          <w:tcPr>
            <w:tcW w:w="1191" w:type="dxa"/>
            <w:vMerge/>
            <w:shd w:val="clear" w:color="auto" w:fill="DBE5F1" w:themeFill="accent1" w:themeFillTint="33"/>
          </w:tcPr>
          <w:p w14:paraId="00C46789" w14:textId="77777777" w:rsidR="00EB1EF7" w:rsidRDefault="00EB1EF7" w:rsidP="00A10BD0">
            <w:pPr>
              <w:spacing w:line="360" w:lineRule="auto"/>
              <w:jc w:val="center"/>
              <w:rPr>
                <w:rFonts w:ascii="Arial" w:hAnsi="Arial" w:cs="Arial"/>
                <w:b/>
                <w:sz w:val="22"/>
              </w:rPr>
            </w:pPr>
          </w:p>
        </w:tc>
        <w:tc>
          <w:tcPr>
            <w:tcW w:w="8131" w:type="dxa"/>
          </w:tcPr>
          <w:p w14:paraId="09C4B22A" w14:textId="77777777" w:rsidR="00EB1EF7" w:rsidRDefault="0046142A" w:rsidP="006967A8">
            <w:pPr>
              <w:tabs>
                <w:tab w:val="left" w:pos="0"/>
              </w:tabs>
              <w:spacing w:line="276" w:lineRule="auto"/>
              <w:rPr>
                <w:rFonts w:ascii="Arial" w:hAnsi="Arial" w:cs="Arial"/>
                <w:b/>
                <w:sz w:val="22"/>
              </w:rPr>
            </w:pPr>
            <w:r>
              <w:rPr>
                <w:rFonts w:ascii="Arial" w:hAnsi="Arial" w:cs="Arial"/>
                <w:b/>
                <w:sz w:val="22"/>
              </w:rPr>
              <w:t>3</w:t>
            </w:r>
            <w:r w:rsidR="00EB1EF7">
              <w:rPr>
                <w:rFonts w:ascii="Arial" w:hAnsi="Arial" w:cs="Arial"/>
                <w:b/>
                <w:sz w:val="22"/>
              </w:rPr>
              <w:t>- Valuation of Building &amp; Civil Work</w:t>
            </w:r>
          </w:p>
        </w:tc>
        <w:tc>
          <w:tcPr>
            <w:tcW w:w="1222" w:type="dxa"/>
            <w:vMerge/>
          </w:tcPr>
          <w:p w14:paraId="59F39BFF" w14:textId="77777777" w:rsidR="00EB1EF7" w:rsidRDefault="00EB1EF7" w:rsidP="00A10BD0">
            <w:pPr>
              <w:spacing w:line="360" w:lineRule="auto"/>
              <w:jc w:val="center"/>
              <w:rPr>
                <w:rFonts w:ascii="Arial" w:hAnsi="Arial" w:cs="Arial"/>
                <w:sz w:val="22"/>
              </w:rPr>
            </w:pPr>
          </w:p>
        </w:tc>
      </w:tr>
      <w:tr w:rsidR="00EB1EF7" w:rsidRPr="00D263B4" w14:paraId="00109BC8" w14:textId="77777777" w:rsidTr="00661CED">
        <w:trPr>
          <w:trHeight w:val="53"/>
          <w:jc w:val="center"/>
        </w:trPr>
        <w:tc>
          <w:tcPr>
            <w:tcW w:w="1191" w:type="dxa"/>
            <w:vMerge/>
            <w:shd w:val="clear" w:color="auto" w:fill="DBE5F1" w:themeFill="accent1" w:themeFillTint="33"/>
          </w:tcPr>
          <w:p w14:paraId="30F1BF2F" w14:textId="77777777" w:rsidR="00EB1EF7" w:rsidRDefault="00EB1EF7" w:rsidP="00A10BD0">
            <w:pPr>
              <w:spacing w:line="360" w:lineRule="auto"/>
              <w:jc w:val="center"/>
              <w:rPr>
                <w:rFonts w:ascii="Arial" w:hAnsi="Arial" w:cs="Arial"/>
                <w:b/>
                <w:sz w:val="22"/>
              </w:rPr>
            </w:pPr>
          </w:p>
        </w:tc>
        <w:tc>
          <w:tcPr>
            <w:tcW w:w="8131" w:type="dxa"/>
          </w:tcPr>
          <w:p w14:paraId="4540333C" w14:textId="77777777" w:rsidR="00EB1EF7" w:rsidRDefault="0046142A" w:rsidP="006967A8">
            <w:pPr>
              <w:tabs>
                <w:tab w:val="left" w:pos="0"/>
              </w:tabs>
              <w:spacing w:line="276" w:lineRule="auto"/>
              <w:rPr>
                <w:rFonts w:ascii="Arial" w:hAnsi="Arial" w:cs="Arial"/>
                <w:b/>
                <w:sz w:val="22"/>
              </w:rPr>
            </w:pPr>
            <w:r>
              <w:rPr>
                <w:rFonts w:ascii="Arial" w:hAnsi="Arial" w:cs="Arial"/>
                <w:b/>
                <w:sz w:val="22"/>
              </w:rPr>
              <w:t>4</w:t>
            </w:r>
            <w:r w:rsidR="00EB1EF7">
              <w:rPr>
                <w:rFonts w:ascii="Arial" w:hAnsi="Arial" w:cs="Arial"/>
                <w:b/>
                <w:sz w:val="22"/>
              </w:rPr>
              <w:t>- Valuation of Plant &amp; Machinery</w:t>
            </w:r>
          </w:p>
        </w:tc>
        <w:tc>
          <w:tcPr>
            <w:tcW w:w="1222" w:type="dxa"/>
            <w:vMerge/>
          </w:tcPr>
          <w:p w14:paraId="4AFA5160" w14:textId="77777777" w:rsidR="00EB1EF7" w:rsidRDefault="00EB1EF7" w:rsidP="00A10BD0">
            <w:pPr>
              <w:spacing w:line="360" w:lineRule="auto"/>
              <w:jc w:val="center"/>
              <w:rPr>
                <w:rFonts w:ascii="Arial" w:hAnsi="Arial" w:cs="Arial"/>
                <w:sz w:val="22"/>
              </w:rPr>
            </w:pPr>
          </w:p>
        </w:tc>
      </w:tr>
    </w:tbl>
    <w:p w14:paraId="1834FB36" w14:textId="77777777" w:rsidR="00B44D86" w:rsidRDefault="00B44D86"/>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14:paraId="4DC6E3E1" w14:textId="77777777" w:rsidTr="0093319A">
        <w:trPr>
          <w:trHeight w:val="52"/>
        </w:trPr>
        <w:tc>
          <w:tcPr>
            <w:tcW w:w="1526" w:type="dxa"/>
            <w:shd w:val="clear" w:color="auto" w:fill="17365D" w:themeFill="text2" w:themeFillShade="BF"/>
            <w:vAlign w:val="center"/>
          </w:tcPr>
          <w:p w14:paraId="4395F8E5" w14:textId="77777777" w:rsidR="00661CED" w:rsidRPr="00525FC7" w:rsidRDefault="00661CED" w:rsidP="0093319A">
            <w:pPr>
              <w:spacing w:line="360" w:lineRule="auto"/>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6B7A4C1D" w14:textId="77777777" w:rsidR="00661CED" w:rsidRPr="00860F85" w:rsidRDefault="00661CED" w:rsidP="00703A64">
            <w:pPr>
              <w:spacing w:line="360" w:lineRule="auto"/>
              <w:jc w:val="center"/>
              <w:rPr>
                <w:rFonts w:ascii="Arial" w:hAnsi="Arial" w:cs="Arial"/>
                <w:b/>
                <w:i/>
                <w:sz w:val="16"/>
                <w:szCs w:val="16"/>
              </w:rPr>
            </w:pPr>
            <w:r w:rsidRPr="00860F85">
              <w:rPr>
                <w:rFonts w:ascii="Arial" w:hAnsi="Arial" w:cs="Arial"/>
                <w:b/>
              </w:rPr>
              <w:t>INTRODUCTION</w:t>
            </w:r>
          </w:p>
        </w:tc>
      </w:tr>
    </w:tbl>
    <w:p w14:paraId="10DB21C4" w14:textId="17FDE884" w:rsidR="003646A5" w:rsidRPr="00304C2A" w:rsidRDefault="00966767" w:rsidP="00304C2A">
      <w:pPr>
        <w:pStyle w:val="ListParagraph"/>
        <w:numPr>
          <w:ilvl w:val="0"/>
          <w:numId w:val="3"/>
        </w:numPr>
        <w:spacing w:line="360" w:lineRule="auto"/>
        <w:ind w:left="0"/>
        <w:jc w:val="both"/>
        <w:rPr>
          <w:rFonts w:ascii="Arial" w:hAnsi="Arial" w:cs="Arial"/>
          <w:b/>
          <w:sz w:val="22"/>
          <w:szCs w:val="22"/>
        </w:rPr>
      </w:pPr>
      <w:r w:rsidRPr="00304C2A">
        <w:rPr>
          <w:rFonts w:ascii="Arial" w:hAnsi="Arial" w:cs="Arial"/>
          <w:b/>
          <w:sz w:val="22"/>
          <w:szCs w:val="22"/>
        </w:rPr>
        <w:t xml:space="preserve">NAME OF THE PROJECT: </w:t>
      </w:r>
      <w:r w:rsidR="00B54BA6" w:rsidRPr="00304C2A">
        <w:rPr>
          <w:rFonts w:ascii="Arial" w:hAnsi="Arial" w:cs="Arial"/>
          <w:sz w:val="22"/>
          <w:szCs w:val="22"/>
        </w:rPr>
        <w:t xml:space="preserve">Detailed Fixed Asset Valuation of </w:t>
      </w:r>
      <w:r w:rsidR="00304C2A" w:rsidRPr="00304C2A">
        <w:rPr>
          <w:rFonts w:ascii="Arial" w:hAnsi="Arial" w:cs="Arial"/>
          <w:sz w:val="22"/>
          <w:szCs w:val="22"/>
        </w:rPr>
        <w:t>600</w:t>
      </w:r>
      <w:r w:rsidR="006F0786" w:rsidRPr="00304C2A">
        <w:rPr>
          <w:rFonts w:ascii="Arial" w:hAnsi="Arial" w:cs="Arial"/>
          <w:sz w:val="22"/>
          <w:szCs w:val="22"/>
        </w:rPr>
        <w:t xml:space="preserve"> MW </w:t>
      </w:r>
      <w:r w:rsidR="008A73CA" w:rsidRPr="00304C2A">
        <w:rPr>
          <w:rFonts w:ascii="Arial" w:hAnsi="Arial" w:cs="Arial"/>
          <w:sz w:val="22"/>
          <w:szCs w:val="22"/>
        </w:rPr>
        <w:t>(</w:t>
      </w:r>
      <w:r w:rsidR="00E22E5A" w:rsidRPr="00304C2A">
        <w:rPr>
          <w:rFonts w:ascii="Arial" w:hAnsi="Arial" w:cs="Arial"/>
          <w:sz w:val="22"/>
          <w:szCs w:val="22"/>
        </w:rPr>
        <w:t>2</w:t>
      </w:r>
      <w:r w:rsidRPr="00304C2A">
        <w:rPr>
          <w:rFonts w:ascii="Arial" w:hAnsi="Arial" w:cs="Arial"/>
          <w:sz w:val="22"/>
          <w:szCs w:val="22"/>
        </w:rPr>
        <w:t xml:space="preserve"> X </w:t>
      </w:r>
      <w:r w:rsidR="00304C2A" w:rsidRPr="00304C2A">
        <w:rPr>
          <w:rFonts w:ascii="Arial" w:hAnsi="Arial" w:cs="Arial"/>
          <w:sz w:val="22"/>
          <w:szCs w:val="22"/>
        </w:rPr>
        <w:t>30</w:t>
      </w:r>
      <w:r w:rsidR="005E6BB1" w:rsidRPr="00304C2A">
        <w:rPr>
          <w:rFonts w:ascii="Arial" w:hAnsi="Arial" w:cs="Arial"/>
          <w:sz w:val="22"/>
          <w:szCs w:val="22"/>
        </w:rPr>
        <w:t>0</w:t>
      </w:r>
      <w:r w:rsidRPr="00304C2A">
        <w:rPr>
          <w:rFonts w:ascii="Arial" w:hAnsi="Arial" w:cs="Arial"/>
          <w:sz w:val="22"/>
          <w:szCs w:val="22"/>
        </w:rPr>
        <w:t xml:space="preserve">) MW </w:t>
      </w:r>
      <w:r w:rsidR="00B54BA6" w:rsidRPr="00304C2A">
        <w:rPr>
          <w:rFonts w:ascii="Arial" w:hAnsi="Arial" w:cs="Arial"/>
          <w:sz w:val="22"/>
          <w:szCs w:val="22"/>
        </w:rPr>
        <w:t xml:space="preserve">Pulverized Coal Fired </w:t>
      </w:r>
      <w:r w:rsidR="006F0786" w:rsidRPr="00304C2A">
        <w:rPr>
          <w:rFonts w:ascii="Arial" w:hAnsi="Arial" w:cs="Arial"/>
          <w:sz w:val="22"/>
          <w:szCs w:val="22"/>
        </w:rPr>
        <w:t>S</w:t>
      </w:r>
      <w:r w:rsidR="00304C2A" w:rsidRPr="00304C2A">
        <w:rPr>
          <w:rFonts w:ascii="Arial" w:hAnsi="Arial" w:cs="Arial"/>
          <w:sz w:val="22"/>
          <w:szCs w:val="22"/>
        </w:rPr>
        <w:t>ub</w:t>
      </w:r>
      <w:r w:rsidR="008A73CA" w:rsidRPr="00304C2A">
        <w:rPr>
          <w:rFonts w:ascii="Arial" w:hAnsi="Arial" w:cs="Arial"/>
          <w:sz w:val="22"/>
          <w:szCs w:val="22"/>
        </w:rPr>
        <w:t xml:space="preserve"> </w:t>
      </w:r>
      <w:r w:rsidRPr="00304C2A">
        <w:rPr>
          <w:rFonts w:ascii="Arial" w:hAnsi="Arial" w:cs="Arial"/>
          <w:sz w:val="22"/>
          <w:szCs w:val="22"/>
        </w:rPr>
        <w:t>Cr</w:t>
      </w:r>
      <w:r w:rsidR="00655944" w:rsidRPr="00304C2A">
        <w:rPr>
          <w:rFonts w:ascii="Arial" w:hAnsi="Arial" w:cs="Arial"/>
          <w:sz w:val="22"/>
          <w:szCs w:val="22"/>
        </w:rPr>
        <w:t xml:space="preserve">itical Thermal Power </w:t>
      </w:r>
      <w:r w:rsidR="00A71D58" w:rsidRPr="00304C2A">
        <w:rPr>
          <w:rFonts w:ascii="Arial" w:hAnsi="Arial" w:cs="Arial"/>
          <w:sz w:val="22"/>
          <w:szCs w:val="22"/>
        </w:rPr>
        <w:t>Plant set</w:t>
      </w:r>
      <w:r w:rsidRPr="00304C2A">
        <w:rPr>
          <w:rFonts w:ascii="Arial" w:hAnsi="Arial" w:cs="Arial"/>
          <w:sz w:val="22"/>
          <w:szCs w:val="22"/>
        </w:rPr>
        <w:t xml:space="preserve"> by </w:t>
      </w:r>
      <w:r w:rsidR="00304C2A">
        <w:rPr>
          <w:rFonts w:ascii="Arial" w:hAnsi="Arial" w:cs="Arial"/>
          <w:sz w:val="22"/>
          <w:szCs w:val="22"/>
        </w:rPr>
        <w:t xml:space="preserve">Vidarbha Industries Power Limited (VIPL) </w:t>
      </w:r>
      <w:r w:rsidR="00304C2A" w:rsidRPr="004B304D">
        <w:rPr>
          <w:rFonts w:ascii="Arial" w:hAnsi="Arial" w:cs="Arial"/>
          <w:sz w:val="22"/>
          <w:szCs w:val="22"/>
        </w:rPr>
        <w:t>at</w:t>
      </w:r>
      <w:r w:rsidR="00304C2A">
        <w:rPr>
          <w:rFonts w:ascii="Arial" w:hAnsi="Arial" w:cs="Arial"/>
          <w:sz w:val="22"/>
          <w:szCs w:val="22"/>
        </w:rPr>
        <w:t xml:space="preserve"> Butibori, MIDC Industrial Area, Nagpur District of Maharashtra, India.</w:t>
      </w:r>
    </w:p>
    <w:p w14:paraId="3752B2AB" w14:textId="02CDD15F" w:rsidR="009B2719" w:rsidRPr="00D346D7" w:rsidRDefault="00304C2A" w:rsidP="009B2719">
      <w:pPr>
        <w:pStyle w:val="ListParagraph"/>
        <w:spacing w:line="360" w:lineRule="auto"/>
        <w:ind w:left="0"/>
        <w:jc w:val="both"/>
        <w:rPr>
          <w:rFonts w:ascii="Arial" w:hAnsi="Arial" w:cs="Arial"/>
          <w:b/>
          <w:sz w:val="22"/>
        </w:rPr>
      </w:pPr>
      <w:r w:rsidRPr="00D346D7">
        <w:rPr>
          <w:rFonts w:ascii="Arial" w:hAnsi="Arial" w:cs="Arial"/>
          <w:b/>
          <w:noProof/>
          <w:sz w:val="22"/>
          <w:szCs w:val="22"/>
          <w:lang w:val="en-IN" w:eastAsia="en-IN"/>
        </w:rPr>
        <mc:AlternateContent>
          <mc:Choice Requires="wps">
            <w:drawing>
              <wp:anchor distT="0" distB="0" distL="114300" distR="114300" simplePos="0" relativeHeight="251672576" behindDoc="0" locked="0" layoutInCell="1" allowOverlap="1" wp14:anchorId="61627AAF" wp14:editId="3F8AD8A1">
                <wp:simplePos x="0" y="0"/>
                <wp:positionH relativeFrom="margin">
                  <wp:posOffset>19050</wp:posOffset>
                </wp:positionH>
                <wp:positionV relativeFrom="paragraph">
                  <wp:posOffset>3191510</wp:posOffset>
                </wp:positionV>
                <wp:extent cx="5924550" cy="44767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5924550" cy="447675"/>
                        </a:xfrm>
                        <a:prstGeom prst="rect">
                          <a:avLst/>
                        </a:prstGeom>
                      </wps:spPr>
                      <wps:style>
                        <a:lnRef idx="2">
                          <a:schemeClr val="dk1"/>
                        </a:lnRef>
                        <a:fillRef idx="1">
                          <a:schemeClr val="lt1"/>
                        </a:fillRef>
                        <a:effectRef idx="0">
                          <a:schemeClr val="dk1"/>
                        </a:effectRef>
                        <a:fontRef idx="minor">
                          <a:schemeClr val="dk1"/>
                        </a:fontRef>
                      </wps:style>
                      <wps:txbx>
                        <w:txbxContent>
                          <w:p w14:paraId="0482F219" w14:textId="10BA8113" w:rsidR="007A5551" w:rsidRPr="00B54BA6" w:rsidRDefault="007A5551" w:rsidP="00B54BA6">
                            <w:pPr>
                              <w:pStyle w:val="NoSpacing"/>
                              <w:jc w:val="both"/>
                              <w:rPr>
                                <w:rFonts w:ascii="Arial" w:hAnsi="Arial" w:cs="Arial"/>
                                <w:b/>
                                <w:szCs w:val="20"/>
                              </w:rPr>
                            </w:pPr>
                            <w:r>
                              <w:rPr>
                                <w:rFonts w:ascii="Arial" w:hAnsi="Arial" w:cs="Arial"/>
                                <w:b/>
                                <w:szCs w:val="20"/>
                              </w:rPr>
                              <w:t>600</w:t>
                            </w:r>
                            <w:r w:rsidRPr="00B54BA6">
                              <w:rPr>
                                <w:rFonts w:ascii="Arial" w:hAnsi="Arial" w:cs="Arial"/>
                                <w:b/>
                                <w:szCs w:val="20"/>
                              </w:rPr>
                              <w:t xml:space="preserve"> MW (2X</w:t>
                            </w:r>
                            <w:r>
                              <w:rPr>
                                <w:rFonts w:ascii="Arial" w:hAnsi="Arial" w:cs="Arial"/>
                                <w:b/>
                                <w:szCs w:val="20"/>
                              </w:rPr>
                              <w:t>30</w:t>
                            </w:r>
                            <w:r w:rsidRPr="00B54BA6">
                              <w:rPr>
                                <w:rFonts w:ascii="Arial" w:hAnsi="Arial" w:cs="Arial"/>
                                <w:b/>
                                <w:szCs w:val="20"/>
                              </w:rPr>
                              <w:t xml:space="preserve">0 MW) </w:t>
                            </w:r>
                            <w:r>
                              <w:rPr>
                                <w:rFonts w:ascii="Arial" w:hAnsi="Arial" w:cs="Arial"/>
                                <w:b/>
                                <w:szCs w:val="20"/>
                              </w:rPr>
                              <w:t>Vidarbha Industries Power Limited</w:t>
                            </w:r>
                            <w:r w:rsidRPr="00B54BA6">
                              <w:rPr>
                                <w:rFonts w:ascii="Arial" w:hAnsi="Arial" w:cs="Arial"/>
                                <w:b/>
                                <w:szCs w:val="20"/>
                              </w:rPr>
                              <w:t xml:space="preserve">, </w:t>
                            </w:r>
                            <w:r>
                              <w:rPr>
                                <w:rFonts w:ascii="Arial" w:hAnsi="Arial" w:cs="Arial"/>
                                <w:b/>
                                <w:szCs w:val="20"/>
                              </w:rPr>
                              <w:t>Butibori, MIDC Industrial Area, Nagpur District, Maharashtra.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27AAF" id="Rectangle 2" o:spid="_x0000_s1026" style="position:absolute;left:0;text-align:left;margin-left:1.5pt;margin-top:251.3pt;width:466.5pt;height:35.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" fillcolor="white [3201]" strokecolor="black [3200]" strokeweight="2pt">
                <v:textbox>
                  <w:txbxContent>
                    <w:p w14:paraId="0482F219" w14:textId="10BA8113" w:rsidR="007A5551" w:rsidRPr="00B54BA6" w:rsidRDefault="007A5551" w:rsidP="00B54BA6">
                      <w:pPr>
                        <w:pStyle w:val="NoSpacing"/>
                        <w:jc w:val="both"/>
                        <w:rPr>
                          <w:rFonts w:ascii="Arial" w:hAnsi="Arial" w:cs="Arial"/>
                          <w:b/>
                          <w:szCs w:val="20"/>
                        </w:rPr>
                      </w:pPr>
                      <w:r>
                        <w:rPr>
                          <w:rFonts w:ascii="Arial" w:hAnsi="Arial" w:cs="Arial"/>
                          <w:b/>
                          <w:szCs w:val="20"/>
                        </w:rPr>
                        <w:t>600</w:t>
                      </w:r>
                      <w:r w:rsidRPr="00B54BA6">
                        <w:rPr>
                          <w:rFonts w:ascii="Arial" w:hAnsi="Arial" w:cs="Arial"/>
                          <w:b/>
                          <w:szCs w:val="20"/>
                        </w:rPr>
                        <w:t xml:space="preserve"> MW (2X</w:t>
                      </w:r>
                      <w:r>
                        <w:rPr>
                          <w:rFonts w:ascii="Arial" w:hAnsi="Arial" w:cs="Arial"/>
                          <w:b/>
                          <w:szCs w:val="20"/>
                        </w:rPr>
                        <w:t>30</w:t>
                      </w:r>
                      <w:r w:rsidRPr="00B54BA6">
                        <w:rPr>
                          <w:rFonts w:ascii="Arial" w:hAnsi="Arial" w:cs="Arial"/>
                          <w:b/>
                          <w:szCs w:val="20"/>
                        </w:rPr>
                        <w:t xml:space="preserve">0 MW) </w:t>
                      </w:r>
                      <w:proofErr w:type="spellStart"/>
                      <w:r>
                        <w:rPr>
                          <w:rFonts w:ascii="Arial" w:hAnsi="Arial" w:cs="Arial"/>
                          <w:b/>
                          <w:szCs w:val="20"/>
                        </w:rPr>
                        <w:t>Vidarbha</w:t>
                      </w:r>
                      <w:proofErr w:type="spellEnd"/>
                      <w:r>
                        <w:rPr>
                          <w:rFonts w:ascii="Arial" w:hAnsi="Arial" w:cs="Arial"/>
                          <w:b/>
                          <w:szCs w:val="20"/>
                        </w:rPr>
                        <w:t xml:space="preserve"> Industries Power Limited</w:t>
                      </w:r>
                      <w:r w:rsidRPr="00B54BA6">
                        <w:rPr>
                          <w:rFonts w:ascii="Arial" w:hAnsi="Arial" w:cs="Arial"/>
                          <w:b/>
                          <w:szCs w:val="20"/>
                        </w:rPr>
                        <w:t xml:space="preserve">, </w:t>
                      </w:r>
                      <w:proofErr w:type="spellStart"/>
                      <w:r>
                        <w:rPr>
                          <w:rFonts w:ascii="Arial" w:hAnsi="Arial" w:cs="Arial"/>
                          <w:b/>
                          <w:szCs w:val="20"/>
                        </w:rPr>
                        <w:t>Butibori</w:t>
                      </w:r>
                      <w:proofErr w:type="spellEnd"/>
                      <w:r>
                        <w:rPr>
                          <w:rFonts w:ascii="Arial" w:hAnsi="Arial" w:cs="Arial"/>
                          <w:b/>
                          <w:szCs w:val="20"/>
                        </w:rPr>
                        <w:t>, MIDC Industrial Area, Nagpur District, Maharashtra.</w:t>
                      </w:r>
                    </w:p>
                  </w:txbxContent>
                </v:textbox>
                <w10:wrap anchorx="margin"/>
              </v:rect>
            </w:pict>
          </mc:Fallback>
        </mc:AlternateContent>
      </w:r>
      <w:r w:rsidRPr="00D346D7">
        <w:rPr>
          <w:rFonts w:ascii="Arial" w:hAnsi="Arial" w:cs="Arial"/>
          <w:b/>
          <w:noProof/>
          <w:sz w:val="22"/>
          <w:szCs w:val="22"/>
          <w:lang w:val="en-IN" w:eastAsia="en-IN"/>
        </w:rPr>
        <w:drawing>
          <wp:inline distT="0" distB="0" distL="0" distR="0" wp14:anchorId="69A48A57" wp14:editId="743B2649">
            <wp:extent cx="5943600" cy="3626485"/>
            <wp:effectExtent l="19050" t="19050" r="19050" b="12065"/>
            <wp:docPr id="9" name="Picture 9" descr="C:\Users\mentor3\Desktop\Vidrabha\Photo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ntor3\Desktop\Vidrabha\Photos\Captur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626485"/>
                    </a:xfrm>
                    <a:prstGeom prst="rect">
                      <a:avLst/>
                    </a:prstGeom>
                    <a:noFill/>
                    <a:ln>
                      <a:solidFill>
                        <a:schemeClr val="tx1"/>
                      </a:solidFill>
                    </a:ln>
                  </pic:spPr>
                </pic:pic>
              </a:graphicData>
            </a:graphic>
          </wp:inline>
        </w:drawing>
      </w:r>
    </w:p>
    <w:p w14:paraId="0AAAD97A" w14:textId="77777777" w:rsidR="007D7413" w:rsidRPr="00D346D7" w:rsidRDefault="007D7413" w:rsidP="007D7413">
      <w:pPr>
        <w:pStyle w:val="ListParagraph"/>
        <w:spacing w:line="360" w:lineRule="auto"/>
        <w:ind w:left="0"/>
        <w:jc w:val="both"/>
        <w:rPr>
          <w:rFonts w:ascii="Arial" w:hAnsi="Arial" w:cs="Arial"/>
          <w:b/>
          <w:sz w:val="22"/>
        </w:rPr>
      </w:pPr>
    </w:p>
    <w:p w14:paraId="41AB1885" w14:textId="2455D46D" w:rsidR="00812E13" w:rsidRPr="00D346D7" w:rsidRDefault="006224FA" w:rsidP="00595377">
      <w:pPr>
        <w:pStyle w:val="ListParagraph"/>
        <w:numPr>
          <w:ilvl w:val="0"/>
          <w:numId w:val="3"/>
        </w:numPr>
        <w:spacing w:line="360" w:lineRule="auto"/>
        <w:ind w:left="0"/>
        <w:jc w:val="both"/>
        <w:rPr>
          <w:rFonts w:ascii="Arial" w:hAnsi="Arial" w:cs="Arial"/>
          <w:b/>
          <w:sz w:val="22"/>
        </w:rPr>
      </w:pPr>
      <w:r w:rsidRPr="00D346D7">
        <w:rPr>
          <w:rFonts w:ascii="Arial" w:hAnsi="Arial" w:cs="Arial"/>
          <w:b/>
          <w:sz w:val="22"/>
        </w:rPr>
        <w:t xml:space="preserve">PURPOSE </w:t>
      </w:r>
      <w:r w:rsidR="00643CF1" w:rsidRPr="00D346D7">
        <w:rPr>
          <w:rFonts w:ascii="Arial" w:hAnsi="Arial" w:cs="Arial"/>
          <w:b/>
          <w:sz w:val="22"/>
        </w:rPr>
        <w:t>OF THE REPORT:</w:t>
      </w:r>
      <w:r w:rsidR="00787DF4" w:rsidRPr="00D346D7">
        <w:rPr>
          <w:rFonts w:ascii="Arial" w:hAnsi="Arial" w:cs="Arial"/>
          <w:b/>
          <w:sz w:val="22"/>
        </w:rPr>
        <w:t xml:space="preserve"> </w:t>
      </w:r>
      <w:r w:rsidR="00787DF4" w:rsidRPr="00D346D7">
        <w:rPr>
          <w:rFonts w:ascii="Arial" w:hAnsi="Arial" w:cs="Arial"/>
          <w:sz w:val="22"/>
        </w:rPr>
        <w:t xml:space="preserve">R.K Associates has been appointed by </w:t>
      </w:r>
      <w:r w:rsidR="00E81A92" w:rsidRPr="00D346D7">
        <w:rPr>
          <w:rFonts w:ascii="Arial" w:hAnsi="Arial" w:cs="Arial"/>
          <w:sz w:val="22"/>
        </w:rPr>
        <w:t>Axis Bank Limited</w:t>
      </w:r>
      <w:r w:rsidR="00787DF4" w:rsidRPr="00D346D7">
        <w:rPr>
          <w:rFonts w:ascii="Arial" w:hAnsi="Arial" w:cs="Arial"/>
          <w:sz w:val="22"/>
        </w:rPr>
        <w:t>,</w:t>
      </w:r>
      <w:r w:rsidR="00E81A92" w:rsidRPr="00D346D7">
        <w:rPr>
          <w:rFonts w:ascii="Arial" w:hAnsi="Arial" w:cs="Arial"/>
          <w:sz w:val="22"/>
        </w:rPr>
        <w:t xml:space="preserve"> Strategic Solutions Group, Worli, Mumbai </w:t>
      </w:r>
      <w:r w:rsidR="00787DF4" w:rsidRPr="00D346D7">
        <w:rPr>
          <w:rFonts w:ascii="Arial" w:hAnsi="Arial" w:cs="Arial"/>
          <w:sz w:val="22"/>
        </w:rPr>
        <w:t>fo</w:t>
      </w:r>
      <w:r w:rsidR="00B54BA6" w:rsidRPr="00D346D7">
        <w:rPr>
          <w:rFonts w:ascii="Arial" w:hAnsi="Arial" w:cs="Arial"/>
          <w:sz w:val="22"/>
        </w:rPr>
        <w:t>r carrying out the</w:t>
      </w:r>
      <w:r w:rsidR="007626B4">
        <w:rPr>
          <w:rFonts w:ascii="Arial" w:hAnsi="Arial" w:cs="Arial"/>
          <w:sz w:val="22"/>
        </w:rPr>
        <w:t xml:space="preserve"> Fixed Assets Valuation </w:t>
      </w:r>
      <w:r w:rsidR="00787DF4" w:rsidRPr="00D346D7">
        <w:rPr>
          <w:rFonts w:ascii="Arial" w:hAnsi="Arial" w:cs="Arial"/>
          <w:sz w:val="22"/>
        </w:rPr>
        <w:t>of the subject p</w:t>
      </w:r>
      <w:r w:rsidR="00B54BA6" w:rsidRPr="00D346D7">
        <w:rPr>
          <w:rFonts w:ascii="Arial" w:hAnsi="Arial" w:cs="Arial"/>
          <w:sz w:val="22"/>
        </w:rPr>
        <w:t>roject</w:t>
      </w:r>
      <w:r w:rsidR="00787DF4" w:rsidRPr="00D346D7">
        <w:rPr>
          <w:rFonts w:ascii="Arial" w:hAnsi="Arial" w:cs="Arial"/>
          <w:sz w:val="22"/>
        </w:rPr>
        <w:t xml:space="preserve"> on as-is-wh</w:t>
      </w:r>
      <w:r w:rsidR="007D7413" w:rsidRPr="00D346D7">
        <w:rPr>
          <w:rFonts w:ascii="Arial" w:hAnsi="Arial" w:cs="Arial"/>
          <w:sz w:val="22"/>
        </w:rPr>
        <w:t>ere-is basis.</w:t>
      </w:r>
    </w:p>
    <w:p w14:paraId="5BD8889F" w14:textId="77777777" w:rsidR="00787DF4" w:rsidRPr="00D346D7" w:rsidRDefault="00787DF4" w:rsidP="00787DF4">
      <w:pPr>
        <w:pStyle w:val="ListParagraph"/>
        <w:spacing w:line="360" w:lineRule="auto"/>
        <w:ind w:left="0"/>
        <w:jc w:val="both"/>
        <w:rPr>
          <w:rFonts w:ascii="Arial" w:hAnsi="Arial" w:cs="Arial"/>
          <w:b/>
          <w:sz w:val="22"/>
        </w:rPr>
      </w:pPr>
    </w:p>
    <w:p w14:paraId="771C4A69" w14:textId="77777777" w:rsidR="008E589B" w:rsidRPr="008E589B" w:rsidRDefault="00966767" w:rsidP="00C27674">
      <w:pPr>
        <w:pStyle w:val="ListParagraph"/>
        <w:numPr>
          <w:ilvl w:val="0"/>
          <w:numId w:val="3"/>
        </w:numPr>
        <w:spacing w:line="360" w:lineRule="auto"/>
        <w:ind w:left="0"/>
        <w:jc w:val="both"/>
        <w:rPr>
          <w:rFonts w:ascii="Arial" w:hAnsi="Arial" w:cs="Arial"/>
          <w:sz w:val="22"/>
        </w:rPr>
      </w:pPr>
      <w:r w:rsidRPr="00D346D7">
        <w:rPr>
          <w:rFonts w:ascii="Arial" w:hAnsi="Arial" w:cs="Arial"/>
          <w:b/>
          <w:sz w:val="22"/>
          <w:szCs w:val="22"/>
        </w:rPr>
        <w:t xml:space="preserve">BRIEF DESCRIPTION OF THE PROJECT: </w:t>
      </w:r>
      <w:r w:rsidR="008E589B" w:rsidRPr="00D346D7">
        <w:rPr>
          <w:rFonts w:ascii="Arial" w:hAnsi="Arial" w:cs="Arial"/>
          <w:sz w:val="22"/>
        </w:rPr>
        <w:t>Vidarbha Industries Power</w:t>
      </w:r>
      <w:r w:rsidR="00157F5E" w:rsidRPr="00D346D7">
        <w:rPr>
          <w:rFonts w:ascii="Arial" w:hAnsi="Arial" w:cs="Arial"/>
          <w:sz w:val="22"/>
        </w:rPr>
        <w:t xml:space="preserve"> Limited</w:t>
      </w:r>
      <w:r w:rsidR="00D44881" w:rsidRPr="00D346D7">
        <w:rPr>
          <w:rFonts w:ascii="Arial" w:hAnsi="Arial" w:cs="Arial"/>
          <w:sz w:val="22"/>
        </w:rPr>
        <w:t xml:space="preserve"> has implemented coal fired su</w:t>
      </w:r>
      <w:r w:rsidR="008E589B" w:rsidRPr="00D346D7">
        <w:rPr>
          <w:rFonts w:ascii="Arial" w:hAnsi="Arial" w:cs="Arial"/>
          <w:sz w:val="22"/>
        </w:rPr>
        <w:t>b</w:t>
      </w:r>
      <w:r w:rsidR="00D44881" w:rsidRPr="00D346D7">
        <w:rPr>
          <w:rFonts w:ascii="Arial" w:hAnsi="Arial" w:cs="Arial"/>
          <w:sz w:val="22"/>
        </w:rPr>
        <w:t xml:space="preserve">critical thermal power projects in </w:t>
      </w:r>
      <w:r w:rsidR="008E589B" w:rsidRPr="00D346D7">
        <w:rPr>
          <w:rFonts w:ascii="Arial" w:hAnsi="Arial" w:cs="Arial"/>
          <w:sz w:val="22"/>
          <w:szCs w:val="22"/>
        </w:rPr>
        <w:t>Butibori, MIDC Industrial Area, Nagpur District of Maharashtra</w:t>
      </w:r>
      <w:r w:rsidR="008E589B">
        <w:rPr>
          <w:rFonts w:ascii="Arial" w:hAnsi="Arial" w:cs="Arial"/>
          <w:sz w:val="22"/>
          <w:szCs w:val="22"/>
        </w:rPr>
        <w:t>, India.</w:t>
      </w:r>
    </w:p>
    <w:p w14:paraId="5C5B71EC" w14:textId="135F980E" w:rsidR="00F42424" w:rsidRPr="008E589B" w:rsidRDefault="000A3F7C" w:rsidP="008E589B">
      <w:pPr>
        <w:pStyle w:val="ListParagraph"/>
        <w:spacing w:line="360" w:lineRule="auto"/>
        <w:ind w:left="0"/>
        <w:jc w:val="both"/>
        <w:rPr>
          <w:rFonts w:ascii="Arial" w:hAnsi="Arial" w:cs="Arial"/>
          <w:sz w:val="22"/>
        </w:rPr>
      </w:pPr>
      <w:r w:rsidRPr="008E589B">
        <w:rPr>
          <w:rFonts w:ascii="Arial" w:hAnsi="Arial" w:cs="Arial"/>
          <w:sz w:val="22"/>
        </w:rPr>
        <w:t xml:space="preserve"> </w:t>
      </w:r>
    </w:p>
    <w:p w14:paraId="3B2E634B" w14:textId="3435B464" w:rsidR="00812E13" w:rsidRDefault="00812E13" w:rsidP="00812E13">
      <w:pPr>
        <w:pStyle w:val="ListParagraph"/>
        <w:spacing w:line="360" w:lineRule="auto"/>
        <w:ind w:left="0"/>
        <w:jc w:val="both"/>
        <w:rPr>
          <w:rFonts w:ascii="Arial" w:hAnsi="Arial" w:cs="Arial"/>
          <w:sz w:val="22"/>
        </w:rPr>
      </w:pPr>
      <w:r w:rsidRPr="00812E13">
        <w:rPr>
          <w:rFonts w:ascii="Arial" w:hAnsi="Arial" w:cs="Arial"/>
          <w:sz w:val="22"/>
          <w:szCs w:val="22"/>
        </w:rPr>
        <w:t>This thermal power project primarily comprises o</w:t>
      </w:r>
      <w:r w:rsidR="00D44881" w:rsidRPr="00D44881">
        <w:rPr>
          <w:rFonts w:ascii="Arial" w:hAnsi="Arial" w:cs="Arial"/>
          <w:sz w:val="22"/>
          <w:szCs w:val="22"/>
        </w:rPr>
        <w:t>f</w:t>
      </w:r>
      <w:r>
        <w:rPr>
          <w:rFonts w:ascii="Arial" w:hAnsi="Arial" w:cs="Arial"/>
          <w:b/>
          <w:sz w:val="22"/>
          <w:szCs w:val="22"/>
        </w:rPr>
        <w:t xml:space="preserve"> </w:t>
      </w:r>
      <w:r w:rsidR="002C5DD2">
        <w:rPr>
          <w:rFonts w:ascii="Arial" w:hAnsi="Arial" w:cs="Arial"/>
          <w:sz w:val="22"/>
          <w:szCs w:val="22"/>
        </w:rPr>
        <w:t>2</w:t>
      </w:r>
      <w:r>
        <w:rPr>
          <w:rFonts w:ascii="Arial" w:hAnsi="Arial" w:cs="Arial"/>
          <w:sz w:val="22"/>
        </w:rPr>
        <w:t xml:space="preserve"> units of</w:t>
      </w:r>
      <w:r w:rsidRPr="00812E13">
        <w:rPr>
          <w:rFonts w:ascii="Arial" w:hAnsi="Arial" w:cs="Arial"/>
          <w:sz w:val="22"/>
        </w:rPr>
        <w:t xml:space="preserve"> </w:t>
      </w:r>
      <w:r w:rsidR="008E589B">
        <w:rPr>
          <w:rFonts w:ascii="Arial" w:hAnsi="Arial" w:cs="Arial"/>
          <w:sz w:val="22"/>
        </w:rPr>
        <w:t>300</w:t>
      </w:r>
      <w:r w:rsidRPr="00812E13">
        <w:rPr>
          <w:rFonts w:ascii="Arial" w:hAnsi="Arial" w:cs="Arial"/>
          <w:sz w:val="22"/>
        </w:rPr>
        <w:t xml:space="preserve">MW </w:t>
      </w:r>
      <w:r>
        <w:rPr>
          <w:rFonts w:ascii="Arial" w:hAnsi="Arial" w:cs="Arial"/>
          <w:sz w:val="22"/>
        </w:rPr>
        <w:t xml:space="preserve">each </w:t>
      </w:r>
      <w:r w:rsidRPr="00812E13">
        <w:rPr>
          <w:rFonts w:ascii="Arial" w:hAnsi="Arial" w:cs="Arial"/>
          <w:sz w:val="22"/>
        </w:rPr>
        <w:t>coal based boiler, steam turbines and generators base</w:t>
      </w:r>
      <w:r>
        <w:rPr>
          <w:rFonts w:ascii="Arial" w:hAnsi="Arial" w:cs="Arial"/>
          <w:sz w:val="22"/>
        </w:rPr>
        <w:t>d on s</w:t>
      </w:r>
      <w:r w:rsidR="007F4632">
        <w:rPr>
          <w:rFonts w:ascii="Arial" w:hAnsi="Arial" w:cs="Arial"/>
          <w:sz w:val="22"/>
        </w:rPr>
        <w:t>ub</w:t>
      </w:r>
      <w:r>
        <w:rPr>
          <w:rFonts w:ascii="Arial" w:hAnsi="Arial" w:cs="Arial"/>
          <w:sz w:val="22"/>
        </w:rPr>
        <w:t xml:space="preserve"> critical technology and </w:t>
      </w:r>
      <w:r w:rsidRPr="00812E13">
        <w:rPr>
          <w:rFonts w:ascii="Arial" w:hAnsi="Arial" w:cs="Arial"/>
          <w:sz w:val="22"/>
        </w:rPr>
        <w:t>Balance of Plant including switch yard, Coal handling plant, Water Intake System, Ash handling plant, E</w:t>
      </w:r>
      <w:r w:rsidR="00B556EE">
        <w:rPr>
          <w:rFonts w:ascii="Arial" w:hAnsi="Arial" w:cs="Arial"/>
          <w:sz w:val="22"/>
        </w:rPr>
        <w:t>CB</w:t>
      </w:r>
      <w:r w:rsidRPr="00812E13">
        <w:rPr>
          <w:rFonts w:ascii="Arial" w:hAnsi="Arial" w:cs="Arial"/>
          <w:sz w:val="22"/>
        </w:rPr>
        <w:t xml:space="preserve">s, Fuel Oil system, </w:t>
      </w:r>
      <w:r w:rsidR="00281671">
        <w:rPr>
          <w:rFonts w:ascii="Arial" w:hAnsi="Arial" w:cs="Arial"/>
          <w:sz w:val="22"/>
        </w:rPr>
        <w:t>Chimney,</w:t>
      </w:r>
      <w:r w:rsidR="00382907">
        <w:rPr>
          <w:rFonts w:ascii="Arial" w:hAnsi="Arial" w:cs="Arial"/>
          <w:sz w:val="22"/>
        </w:rPr>
        <w:t xml:space="preserve"> </w:t>
      </w:r>
      <w:r w:rsidRPr="00812E13">
        <w:rPr>
          <w:rFonts w:ascii="Arial" w:hAnsi="Arial" w:cs="Arial"/>
          <w:sz w:val="22"/>
        </w:rPr>
        <w:t>Cooling Water system, Water treatment plant and other associated auxiliaries required for continuous, safe and r</w:t>
      </w:r>
      <w:r>
        <w:rPr>
          <w:rFonts w:ascii="Arial" w:hAnsi="Arial" w:cs="Arial"/>
          <w:sz w:val="22"/>
        </w:rPr>
        <w:t>eliable operation of the units.</w:t>
      </w:r>
    </w:p>
    <w:p w14:paraId="5A6652DB" w14:textId="16BD5924" w:rsidR="00B54BA6" w:rsidRPr="00812E13" w:rsidRDefault="00874BD8" w:rsidP="00874BD8">
      <w:pPr>
        <w:pStyle w:val="ListParagraph"/>
        <w:tabs>
          <w:tab w:val="left" w:pos="3585"/>
        </w:tabs>
        <w:spacing w:line="360" w:lineRule="auto"/>
        <w:ind w:left="0"/>
        <w:jc w:val="both"/>
        <w:rPr>
          <w:rFonts w:ascii="Arial" w:hAnsi="Arial" w:cs="Arial"/>
          <w:sz w:val="22"/>
        </w:rPr>
      </w:pPr>
      <w:r>
        <w:rPr>
          <w:rFonts w:ascii="Arial" w:hAnsi="Arial" w:cs="Arial"/>
          <w:sz w:val="22"/>
        </w:rPr>
        <w:tab/>
      </w:r>
    </w:p>
    <w:p w14:paraId="1B3B8277" w14:textId="77777777" w:rsidR="00F42424" w:rsidRPr="00DF5C3A" w:rsidRDefault="00F42424" w:rsidP="00F42424">
      <w:pPr>
        <w:spacing w:line="360" w:lineRule="auto"/>
        <w:jc w:val="both"/>
        <w:rPr>
          <w:rFonts w:ascii="Arial" w:hAnsi="Arial" w:cs="Arial"/>
          <w:sz w:val="22"/>
        </w:rPr>
      </w:pPr>
      <w:r w:rsidRPr="00DF5C3A">
        <w:rPr>
          <w:rFonts w:ascii="Arial" w:hAnsi="Arial" w:cs="Arial"/>
          <w:sz w:val="22"/>
        </w:rPr>
        <w:lastRenderedPageBreak/>
        <w:t>Details pertaining to Land &amp; Building (Building &amp; Civil Work) and Plant &amp; Machinery (Plant, Machinery &amp; other fixed assets) are enumerated in different section of this report.</w:t>
      </w:r>
    </w:p>
    <w:p w14:paraId="4715C655" w14:textId="77777777" w:rsidR="00C301F7" w:rsidRDefault="00C301F7" w:rsidP="00C301F7">
      <w:pPr>
        <w:spacing w:line="360" w:lineRule="auto"/>
        <w:jc w:val="both"/>
        <w:rPr>
          <w:rFonts w:ascii="Arial" w:hAnsi="Arial" w:cs="Arial"/>
          <w:sz w:val="22"/>
        </w:rPr>
      </w:pPr>
    </w:p>
    <w:p w14:paraId="6A011880" w14:textId="42CFB4CD" w:rsidR="00C301F7" w:rsidRDefault="00C301F7" w:rsidP="00C301F7">
      <w:pPr>
        <w:spacing w:line="360" w:lineRule="auto"/>
        <w:jc w:val="both"/>
        <w:rPr>
          <w:rFonts w:ascii="Arial" w:hAnsi="Arial" w:cs="Arial"/>
          <w:sz w:val="22"/>
        </w:rPr>
      </w:pPr>
      <w:r>
        <w:rPr>
          <w:rFonts w:ascii="Arial" w:hAnsi="Arial" w:cs="Arial"/>
          <w:sz w:val="22"/>
        </w:rPr>
        <w:t>This Su</w:t>
      </w:r>
      <w:r w:rsidR="007F4632">
        <w:rPr>
          <w:rFonts w:ascii="Arial" w:hAnsi="Arial" w:cs="Arial"/>
          <w:sz w:val="22"/>
        </w:rPr>
        <w:t>b</w:t>
      </w:r>
      <w:r>
        <w:rPr>
          <w:rFonts w:ascii="Arial" w:hAnsi="Arial" w:cs="Arial"/>
          <w:sz w:val="22"/>
        </w:rPr>
        <w:t xml:space="preserve">-critical thermal Power Plant comprising of Unit-1 &amp; 2 having power generation capacity of </w:t>
      </w:r>
      <w:r w:rsidR="007F4632">
        <w:rPr>
          <w:rFonts w:ascii="Arial" w:hAnsi="Arial" w:cs="Arial"/>
          <w:sz w:val="22"/>
        </w:rPr>
        <w:t>300</w:t>
      </w:r>
      <w:r>
        <w:rPr>
          <w:rFonts w:ascii="Arial" w:hAnsi="Arial" w:cs="Arial"/>
          <w:sz w:val="22"/>
        </w:rPr>
        <w:t xml:space="preserve"> MW each unit. Unit wise commissioning details of the Project is mentioned below-</w:t>
      </w:r>
    </w:p>
    <w:p w14:paraId="3CBFC71B" w14:textId="17D5D211" w:rsidR="00C301F7" w:rsidRPr="00AF5947" w:rsidRDefault="00C301F7" w:rsidP="00C301F7">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1</w:t>
      </w:r>
    </w:p>
    <w:tbl>
      <w:tblPr>
        <w:tblStyle w:val="TableGrid"/>
        <w:tblW w:w="0" w:type="auto"/>
        <w:jc w:val="center"/>
        <w:tblLook w:val="04A0" w:firstRow="1" w:lastRow="0" w:firstColumn="1" w:lastColumn="0" w:noHBand="0" w:noVBand="1"/>
      </w:tblPr>
      <w:tblGrid>
        <w:gridCol w:w="999"/>
        <w:gridCol w:w="1406"/>
        <w:gridCol w:w="2126"/>
      </w:tblGrid>
      <w:tr w:rsidR="00C301F7" w14:paraId="0CCF18AA" w14:textId="77777777" w:rsidTr="007D7413">
        <w:trPr>
          <w:jc w:val="center"/>
        </w:trPr>
        <w:tc>
          <w:tcPr>
            <w:tcW w:w="999" w:type="dxa"/>
            <w:shd w:val="clear" w:color="auto" w:fill="002060"/>
            <w:vAlign w:val="center"/>
          </w:tcPr>
          <w:p w14:paraId="4A677417" w14:textId="3EA1A8A0" w:rsidR="00C301F7" w:rsidRPr="00D06BC5" w:rsidRDefault="00DA3BEE" w:rsidP="007D7413">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SR. NO.</w:t>
            </w:r>
          </w:p>
        </w:tc>
        <w:tc>
          <w:tcPr>
            <w:tcW w:w="1406" w:type="dxa"/>
            <w:shd w:val="clear" w:color="auto" w:fill="002060"/>
            <w:vAlign w:val="center"/>
          </w:tcPr>
          <w:p w14:paraId="7DDD755C" w14:textId="561CC6EB" w:rsidR="00C301F7" w:rsidRPr="00D06BC5" w:rsidRDefault="00DA3BEE" w:rsidP="007D7413">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UNIT NO.</w:t>
            </w:r>
          </w:p>
        </w:tc>
        <w:tc>
          <w:tcPr>
            <w:tcW w:w="2126" w:type="dxa"/>
            <w:shd w:val="clear" w:color="auto" w:fill="002060"/>
            <w:vAlign w:val="center"/>
          </w:tcPr>
          <w:p w14:paraId="33EC56EA" w14:textId="4CF5836C" w:rsidR="00C301F7" w:rsidRPr="00D06BC5" w:rsidRDefault="00DA3BEE" w:rsidP="007D7413">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COD ACHIEVED DATE</w:t>
            </w:r>
          </w:p>
        </w:tc>
      </w:tr>
      <w:tr w:rsidR="00C301F7" w14:paraId="36D11F07" w14:textId="77777777" w:rsidTr="007D7413">
        <w:trPr>
          <w:jc w:val="center"/>
        </w:trPr>
        <w:tc>
          <w:tcPr>
            <w:tcW w:w="999" w:type="dxa"/>
          </w:tcPr>
          <w:p w14:paraId="7FF1FA6F" w14:textId="77777777" w:rsidR="00C301F7" w:rsidRPr="00D27CEE" w:rsidRDefault="00C301F7" w:rsidP="00DE12BD">
            <w:pPr>
              <w:spacing w:line="360" w:lineRule="auto"/>
              <w:jc w:val="center"/>
              <w:rPr>
                <w:rFonts w:ascii="Arial" w:hAnsi="Arial" w:cs="Arial"/>
                <w:noProof/>
                <w:sz w:val="22"/>
                <w:szCs w:val="22"/>
              </w:rPr>
            </w:pPr>
            <w:r w:rsidRPr="00D27CEE">
              <w:rPr>
                <w:rFonts w:ascii="Arial" w:hAnsi="Arial" w:cs="Arial"/>
                <w:noProof/>
                <w:sz w:val="22"/>
                <w:szCs w:val="22"/>
              </w:rPr>
              <w:t>1</w:t>
            </w:r>
          </w:p>
        </w:tc>
        <w:tc>
          <w:tcPr>
            <w:tcW w:w="1406" w:type="dxa"/>
          </w:tcPr>
          <w:p w14:paraId="01217BE0" w14:textId="77777777" w:rsidR="00C301F7" w:rsidRPr="00D27CEE" w:rsidRDefault="00C301F7" w:rsidP="00DE12BD">
            <w:pPr>
              <w:spacing w:line="360" w:lineRule="auto"/>
              <w:jc w:val="center"/>
              <w:rPr>
                <w:rFonts w:ascii="Arial" w:hAnsi="Arial" w:cs="Arial"/>
                <w:noProof/>
                <w:sz w:val="22"/>
                <w:szCs w:val="22"/>
              </w:rPr>
            </w:pPr>
            <w:r w:rsidRPr="00D27CEE">
              <w:rPr>
                <w:rFonts w:ascii="Arial" w:hAnsi="Arial" w:cs="Arial"/>
                <w:noProof/>
                <w:sz w:val="22"/>
                <w:szCs w:val="22"/>
              </w:rPr>
              <w:t>Unit No. 01</w:t>
            </w:r>
          </w:p>
        </w:tc>
        <w:tc>
          <w:tcPr>
            <w:tcW w:w="2126" w:type="dxa"/>
          </w:tcPr>
          <w:p w14:paraId="7C99E41D" w14:textId="6D2BA62E" w:rsidR="00C301F7" w:rsidRPr="00A00554" w:rsidRDefault="007F4632" w:rsidP="007F4632">
            <w:pPr>
              <w:spacing w:line="360" w:lineRule="auto"/>
              <w:jc w:val="both"/>
              <w:rPr>
                <w:rFonts w:ascii="Arial" w:hAnsi="Arial" w:cs="Arial"/>
                <w:noProof/>
                <w:sz w:val="22"/>
                <w:szCs w:val="22"/>
              </w:rPr>
            </w:pPr>
            <w:r>
              <w:rPr>
                <w:rFonts w:ascii="Arial" w:hAnsi="Arial" w:cs="Arial"/>
                <w:noProof/>
                <w:sz w:val="22"/>
                <w:szCs w:val="22"/>
              </w:rPr>
              <w:t>04</w:t>
            </w:r>
            <w:r w:rsidR="00C301F7" w:rsidRPr="00A00554">
              <w:rPr>
                <w:rFonts w:ascii="Arial" w:hAnsi="Arial" w:cs="Arial"/>
                <w:noProof/>
                <w:sz w:val="22"/>
                <w:szCs w:val="22"/>
              </w:rPr>
              <w:t>-</w:t>
            </w:r>
            <w:r>
              <w:rPr>
                <w:rFonts w:ascii="Arial" w:hAnsi="Arial" w:cs="Arial"/>
                <w:noProof/>
                <w:sz w:val="22"/>
                <w:szCs w:val="22"/>
              </w:rPr>
              <w:t>April</w:t>
            </w:r>
            <w:r w:rsidR="00C301F7" w:rsidRPr="00A00554">
              <w:rPr>
                <w:rFonts w:ascii="Arial" w:hAnsi="Arial" w:cs="Arial"/>
                <w:noProof/>
                <w:sz w:val="22"/>
                <w:szCs w:val="22"/>
              </w:rPr>
              <w:t>-201</w:t>
            </w:r>
            <w:r w:rsidR="00C301F7">
              <w:rPr>
                <w:rFonts w:ascii="Arial" w:hAnsi="Arial" w:cs="Arial"/>
                <w:noProof/>
                <w:sz w:val="22"/>
                <w:szCs w:val="22"/>
              </w:rPr>
              <w:t>3</w:t>
            </w:r>
          </w:p>
        </w:tc>
      </w:tr>
      <w:tr w:rsidR="00C301F7" w14:paraId="77282AB2" w14:textId="77777777" w:rsidTr="007D7413">
        <w:trPr>
          <w:jc w:val="center"/>
        </w:trPr>
        <w:tc>
          <w:tcPr>
            <w:tcW w:w="999" w:type="dxa"/>
          </w:tcPr>
          <w:p w14:paraId="0FA0238A" w14:textId="77777777" w:rsidR="00C301F7" w:rsidRPr="00D27CEE" w:rsidRDefault="00C301F7" w:rsidP="00DE12BD">
            <w:pPr>
              <w:spacing w:line="360" w:lineRule="auto"/>
              <w:jc w:val="center"/>
              <w:rPr>
                <w:rFonts w:ascii="Arial" w:hAnsi="Arial" w:cs="Arial"/>
                <w:noProof/>
                <w:sz w:val="22"/>
                <w:szCs w:val="22"/>
              </w:rPr>
            </w:pPr>
            <w:r w:rsidRPr="00D27CEE">
              <w:rPr>
                <w:rFonts w:ascii="Arial" w:hAnsi="Arial" w:cs="Arial"/>
                <w:noProof/>
                <w:sz w:val="22"/>
                <w:szCs w:val="22"/>
              </w:rPr>
              <w:t>2</w:t>
            </w:r>
          </w:p>
        </w:tc>
        <w:tc>
          <w:tcPr>
            <w:tcW w:w="1406" w:type="dxa"/>
          </w:tcPr>
          <w:p w14:paraId="0D80305D" w14:textId="77777777" w:rsidR="00C301F7" w:rsidRPr="00D27CEE" w:rsidRDefault="00C301F7" w:rsidP="00DE12BD">
            <w:pPr>
              <w:spacing w:line="360" w:lineRule="auto"/>
              <w:jc w:val="center"/>
              <w:rPr>
                <w:rFonts w:ascii="Arial" w:hAnsi="Arial" w:cs="Arial"/>
                <w:noProof/>
                <w:sz w:val="22"/>
                <w:szCs w:val="22"/>
              </w:rPr>
            </w:pPr>
            <w:r w:rsidRPr="00D27CEE">
              <w:rPr>
                <w:rFonts w:ascii="Arial" w:hAnsi="Arial" w:cs="Arial"/>
                <w:noProof/>
                <w:sz w:val="22"/>
                <w:szCs w:val="22"/>
              </w:rPr>
              <w:t>Unit No. 02</w:t>
            </w:r>
          </w:p>
        </w:tc>
        <w:tc>
          <w:tcPr>
            <w:tcW w:w="2126" w:type="dxa"/>
          </w:tcPr>
          <w:p w14:paraId="09CC215A" w14:textId="4DCB10F1" w:rsidR="00C301F7" w:rsidRPr="00A00554" w:rsidRDefault="007F4632" w:rsidP="007F4632">
            <w:pPr>
              <w:spacing w:line="360" w:lineRule="auto"/>
              <w:jc w:val="both"/>
              <w:rPr>
                <w:rFonts w:ascii="Arial" w:hAnsi="Arial" w:cs="Arial"/>
                <w:noProof/>
                <w:sz w:val="22"/>
                <w:szCs w:val="22"/>
              </w:rPr>
            </w:pPr>
            <w:r>
              <w:rPr>
                <w:rFonts w:ascii="Arial" w:hAnsi="Arial" w:cs="Arial"/>
                <w:noProof/>
                <w:sz w:val="22"/>
                <w:szCs w:val="22"/>
              </w:rPr>
              <w:t>28</w:t>
            </w:r>
            <w:r w:rsidR="00C301F7" w:rsidRPr="00A00554">
              <w:rPr>
                <w:rFonts w:ascii="Arial" w:hAnsi="Arial" w:cs="Arial"/>
                <w:noProof/>
                <w:sz w:val="22"/>
                <w:szCs w:val="22"/>
              </w:rPr>
              <w:t>-</w:t>
            </w:r>
            <w:r>
              <w:rPr>
                <w:rFonts w:ascii="Arial" w:hAnsi="Arial" w:cs="Arial"/>
                <w:noProof/>
                <w:sz w:val="22"/>
                <w:szCs w:val="22"/>
              </w:rPr>
              <w:t>March</w:t>
            </w:r>
            <w:r w:rsidR="00C301F7" w:rsidRPr="00A00554">
              <w:rPr>
                <w:rFonts w:ascii="Arial" w:hAnsi="Arial" w:cs="Arial"/>
                <w:noProof/>
                <w:sz w:val="22"/>
                <w:szCs w:val="22"/>
              </w:rPr>
              <w:t>-201</w:t>
            </w:r>
            <w:r>
              <w:rPr>
                <w:rFonts w:ascii="Arial" w:hAnsi="Arial" w:cs="Arial"/>
                <w:noProof/>
                <w:sz w:val="22"/>
                <w:szCs w:val="22"/>
              </w:rPr>
              <w:t>4</w:t>
            </w:r>
          </w:p>
        </w:tc>
      </w:tr>
    </w:tbl>
    <w:p w14:paraId="7E2C7A9A" w14:textId="77777777" w:rsidR="00C301F7" w:rsidRDefault="00C301F7" w:rsidP="00F42424">
      <w:pPr>
        <w:spacing w:line="360" w:lineRule="auto"/>
        <w:jc w:val="both"/>
        <w:rPr>
          <w:rFonts w:ascii="Arial" w:hAnsi="Arial" w:cs="Arial"/>
          <w:sz w:val="22"/>
        </w:rPr>
      </w:pPr>
    </w:p>
    <w:p w14:paraId="502D3CDE" w14:textId="22856F8E" w:rsidR="001D457A" w:rsidRPr="00F42424" w:rsidRDefault="00F42424" w:rsidP="00F42424">
      <w:pPr>
        <w:spacing w:line="360" w:lineRule="auto"/>
        <w:ind w:left="-426"/>
        <w:jc w:val="both"/>
        <w:rPr>
          <w:rFonts w:ascii="Arial" w:hAnsi="Arial" w:cs="Arial"/>
          <w:sz w:val="22"/>
        </w:rPr>
      </w:pPr>
      <w:r>
        <w:rPr>
          <w:rFonts w:ascii="Arial" w:hAnsi="Arial" w:cs="Arial"/>
          <w:b/>
          <w:sz w:val="22"/>
          <w:szCs w:val="22"/>
        </w:rPr>
        <w:t xml:space="preserve">3.1 </w:t>
      </w:r>
      <w:r w:rsidR="00B54BA6">
        <w:rPr>
          <w:rFonts w:ascii="Arial" w:hAnsi="Arial" w:cs="Arial"/>
          <w:b/>
          <w:sz w:val="22"/>
          <w:szCs w:val="22"/>
        </w:rPr>
        <w:t xml:space="preserve">Project </w:t>
      </w:r>
      <w:r w:rsidR="001D457A" w:rsidRPr="00F42424">
        <w:rPr>
          <w:rFonts w:ascii="Arial" w:hAnsi="Arial" w:cs="Arial"/>
          <w:b/>
          <w:sz w:val="22"/>
        </w:rPr>
        <w:t>Location</w:t>
      </w:r>
    </w:p>
    <w:p w14:paraId="1D4C70B5" w14:textId="66338AD2" w:rsidR="007F4632" w:rsidRDefault="007F4632" w:rsidP="007F4632">
      <w:pPr>
        <w:pStyle w:val="ListParagraph"/>
        <w:spacing w:line="360" w:lineRule="auto"/>
        <w:ind w:left="0"/>
        <w:jc w:val="both"/>
        <w:rPr>
          <w:rFonts w:ascii="Arial" w:hAnsi="Arial" w:cs="Arial"/>
          <w:sz w:val="22"/>
          <w:szCs w:val="22"/>
        </w:rPr>
      </w:pPr>
      <w:r w:rsidRPr="00FF47D5">
        <w:rPr>
          <w:rFonts w:ascii="Arial" w:hAnsi="Arial" w:cs="Arial"/>
          <w:sz w:val="22"/>
          <w:szCs w:val="22"/>
        </w:rPr>
        <w:t xml:space="preserve">The Project site is located at Amgaon, Gangapur, Mandwa &amp; Wateghat Village of Butibori, MIDC Industrial Area of Nagpur district, Maharashtra and is at a distance of around 35 km from </w:t>
      </w:r>
      <w:r>
        <w:rPr>
          <w:rFonts w:ascii="Arial" w:hAnsi="Arial" w:cs="Arial"/>
          <w:sz w:val="22"/>
          <w:szCs w:val="22"/>
        </w:rPr>
        <w:t>Nagpur</w:t>
      </w:r>
      <w:r w:rsidRPr="00FF47D5">
        <w:rPr>
          <w:rFonts w:ascii="Arial" w:hAnsi="Arial" w:cs="Arial"/>
          <w:sz w:val="22"/>
          <w:szCs w:val="22"/>
        </w:rPr>
        <w:t xml:space="preserve">. The nearest major railway station is Nagpur, at a distance of 35 km from the Project site. The nearest airport is Nagpur Airport which is about </w:t>
      </w:r>
      <w:r>
        <w:rPr>
          <w:rFonts w:ascii="Arial" w:hAnsi="Arial" w:cs="Arial"/>
          <w:sz w:val="22"/>
          <w:szCs w:val="22"/>
        </w:rPr>
        <w:t>30</w:t>
      </w:r>
      <w:r w:rsidRPr="00FF47D5">
        <w:rPr>
          <w:rFonts w:ascii="Arial" w:hAnsi="Arial" w:cs="Arial"/>
          <w:sz w:val="22"/>
          <w:szCs w:val="22"/>
        </w:rPr>
        <w:t xml:space="preserve"> km from the Project site and a dedicated Railway Line has been drawn by the company from the nearest railway station i.e ~8 Km from main plant for the transportation of coal. The project can be easily access through Industrial road which is connecting NH- </w:t>
      </w:r>
      <w:r>
        <w:rPr>
          <w:rFonts w:ascii="Arial" w:hAnsi="Arial" w:cs="Arial"/>
          <w:sz w:val="22"/>
          <w:szCs w:val="22"/>
        </w:rPr>
        <w:t>44 (Sri Nagar- Kanyakumari Highway).</w:t>
      </w:r>
    </w:p>
    <w:p w14:paraId="62619026" w14:textId="48F6B99C" w:rsidR="007F4632" w:rsidRDefault="007F4632" w:rsidP="007F4632">
      <w:pPr>
        <w:pStyle w:val="ListParagraph"/>
        <w:spacing w:line="360" w:lineRule="auto"/>
        <w:ind w:left="0"/>
        <w:jc w:val="both"/>
        <w:rPr>
          <w:rFonts w:ascii="Arial" w:hAnsi="Arial" w:cs="Arial"/>
          <w:sz w:val="22"/>
          <w:szCs w:val="22"/>
        </w:rPr>
      </w:pPr>
      <w:r>
        <w:rPr>
          <w:rFonts w:ascii="Arial" w:hAnsi="Arial" w:cs="Arial"/>
          <w:noProof/>
          <w:sz w:val="22"/>
          <w:szCs w:val="22"/>
          <w:lang w:val="en-IN" w:eastAsia="en-IN"/>
        </w:rPr>
        <w:drawing>
          <wp:inline distT="0" distB="0" distL="0" distR="0" wp14:anchorId="3C3B67B8" wp14:editId="4EA4201B">
            <wp:extent cx="5943600" cy="40671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BCD78.tmp"/>
                    <pic:cNvPicPr/>
                  </pic:nvPicPr>
                  <pic:blipFill>
                    <a:blip r:embed="rId9">
                      <a:extLst>
                        <a:ext uri="{28A0092B-C50C-407E-A947-70E740481C1C}">
                          <a14:useLocalDpi xmlns:a14="http://schemas.microsoft.com/office/drawing/2010/main" val="0"/>
                        </a:ext>
                      </a:extLst>
                    </a:blip>
                    <a:stretch>
                      <a:fillRect/>
                    </a:stretch>
                  </pic:blipFill>
                  <pic:spPr>
                    <a:xfrm>
                      <a:off x="0" y="0"/>
                      <a:ext cx="5943600" cy="4067175"/>
                    </a:xfrm>
                    <a:prstGeom prst="rect">
                      <a:avLst/>
                    </a:prstGeom>
                    <a:ln>
                      <a:solidFill>
                        <a:schemeClr val="tx1"/>
                      </a:solidFill>
                    </a:ln>
                  </pic:spPr>
                </pic:pic>
              </a:graphicData>
            </a:graphic>
          </wp:inline>
        </w:drawing>
      </w:r>
    </w:p>
    <w:p w14:paraId="0E20F44F" w14:textId="77777777" w:rsidR="00DC54C0" w:rsidRDefault="00DC54C0" w:rsidP="001C2431">
      <w:pPr>
        <w:pStyle w:val="ListParagraph"/>
        <w:spacing w:line="360" w:lineRule="auto"/>
        <w:ind w:left="0"/>
        <w:jc w:val="both"/>
        <w:rPr>
          <w:rFonts w:ascii="Arial" w:hAnsi="Arial" w:cs="Arial"/>
          <w:b/>
          <w:sz w:val="22"/>
          <w:szCs w:val="22"/>
        </w:rPr>
      </w:pPr>
      <w:r w:rsidRPr="00DC54C0">
        <w:rPr>
          <w:rFonts w:ascii="Arial" w:hAnsi="Arial" w:cs="Arial"/>
          <w:b/>
          <w:sz w:val="22"/>
          <w:szCs w:val="22"/>
        </w:rPr>
        <w:lastRenderedPageBreak/>
        <w:t>State</w:t>
      </w:r>
    </w:p>
    <w:p w14:paraId="67980A0B" w14:textId="763A413B" w:rsidR="004E077C" w:rsidRDefault="004E077C" w:rsidP="004A1D2A">
      <w:pPr>
        <w:pStyle w:val="ListParagraph"/>
        <w:spacing w:line="360" w:lineRule="auto"/>
        <w:ind w:left="0"/>
        <w:jc w:val="both"/>
        <w:rPr>
          <w:rFonts w:ascii="Arial" w:hAnsi="Arial" w:cs="Arial"/>
          <w:sz w:val="22"/>
          <w:szCs w:val="22"/>
        </w:rPr>
      </w:pPr>
      <w:r w:rsidRPr="004E077C">
        <w:rPr>
          <w:rFonts w:ascii="Arial" w:hAnsi="Arial" w:cs="Arial"/>
          <w:sz w:val="22"/>
          <w:szCs w:val="22"/>
        </w:rPr>
        <w:t>Maharashtra is a </w:t>
      </w:r>
      <w:hyperlink r:id="rId10" w:tooltip="States and union territories of India" w:history="1">
        <w:r w:rsidRPr="004E077C">
          <w:rPr>
            <w:rFonts w:ascii="Arial" w:hAnsi="Arial" w:cs="Arial"/>
            <w:sz w:val="22"/>
            <w:szCs w:val="22"/>
          </w:rPr>
          <w:t>state</w:t>
        </w:r>
      </w:hyperlink>
      <w:r w:rsidRPr="004E077C">
        <w:rPr>
          <w:rFonts w:ascii="Arial" w:hAnsi="Arial" w:cs="Arial"/>
          <w:sz w:val="22"/>
          <w:szCs w:val="22"/>
        </w:rPr>
        <w:t> in the western and central peninsular region of </w:t>
      </w:r>
      <w:hyperlink r:id="rId11" w:tooltip="India" w:history="1">
        <w:r w:rsidRPr="004E077C">
          <w:rPr>
            <w:rFonts w:ascii="Arial" w:hAnsi="Arial" w:cs="Arial"/>
            <w:sz w:val="22"/>
            <w:szCs w:val="22"/>
          </w:rPr>
          <w:t>India</w:t>
        </w:r>
      </w:hyperlink>
      <w:r w:rsidRPr="004E077C">
        <w:rPr>
          <w:rFonts w:ascii="Arial" w:hAnsi="Arial" w:cs="Arial"/>
          <w:sz w:val="22"/>
          <w:szCs w:val="22"/>
        </w:rPr>
        <w:t> occupying a substantial portion of the </w:t>
      </w:r>
      <w:hyperlink r:id="rId12" w:tooltip="Deccan Plateau" w:history="1">
        <w:r w:rsidRPr="004E077C">
          <w:rPr>
            <w:rFonts w:ascii="Arial" w:hAnsi="Arial" w:cs="Arial"/>
            <w:sz w:val="22"/>
            <w:szCs w:val="22"/>
          </w:rPr>
          <w:t>Deccan Plateau</w:t>
        </w:r>
      </w:hyperlink>
      <w:r w:rsidR="007D7413">
        <w:rPr>
          <w:rFonts w:ascii="Arial" w:hAnsi="Arial" w:cs="Arial"/>
          <w:sz w:val="22"/>
          <w:szCs w:val="22"/>
        </w:rPr>
        <w:t>.</w:t>
      </w:r>
      <w:r w:rsidRPr="004E077C">
        <w:rPr>
          <w:rFonts w:ascii="Arial" w:hAnsi="Arial" w:cs="Arial"/>
          <w:sz w:val="22"/>
          <w:szCs w:val="22"/>
        </w:rPr>
        <w:t xml:space="preserve"> Maharashtra is the </w:t>
      </w:r>
      <w:hyperlink r:id="rId13" w:tooltip="List of states and union territories of India by population" w:history="1">
        <w:r w:rsidRPr="004E077C">
          <w:rPr>
            <w:rFonts w:ascii="Arial" w:hAnsi="Arial" w:cs="Arial"/>
            <w:sz w:val="22"/>
            <w:szCs w:val="22"/>
          </w:rPr>
          <w:t>second-most populous state</w:t>
        </w:r>
      </w:hyperlink>
      <w:r w:rsidR="007D7413">
        <w:rPr>
          <w:rFonts w:ascii="Arial" w:hAnsi="Arial" w:cs="Arial"/>
          <w:sz w:val="22"/>
          <w:szCs w:val="22"/>
        </w:rPr>
        <w:t> in India. Spread over 307,713 sq.km</w:t>
      </w:r>
      <w:r w:rsidRPr="004E077C">
        <w:rPr>
          <w:rFonts w:ascii="Arial" w:hAnsi="Arial" w:cs="Arial"/>
          <w:sz w:val="22"/>
          <w:szCs w:val="22"/>
        </w:rPr>
        <w:t> (118,809 sq</w:t>
      </w:r>
      <w:r w:rsidR="007D7413">
        <w:rPr>
          <w:rFonts w:ascii="Arial" w:hAnsi="Arial" w:cs="Arial"/>
          <w:sz w:val="22"/>
          <w:szCs w:val="22"/>
        </w:rPr>
        <w:t>.mtr). It</w:t>
      </w:r>
      <w:r w:rsidRPr="004E077C">
        <w:rPr>
          <w:rFonts w:ascii="Arial" w:hAnsi="Arial" w:cs="Arial"/>
          <w:sz w:val="22"/>
          <w:szCs w:val="22"/>
        </w:rPr>
        <w:t xml:space="preserve"> is the </w:t>
      </w:r>
      <w:hyperlink r:id="rId14" w:tooltip="List of states and union territories of India by area" w:history="1">
        <w:r w:rsidRPr="004E077C">
          <w:rPr>
            <w:rFonts w:ascii="Arial" w:hAnsi="Arial" w:cs="Arial"/>
            <w:sz w:val="22"/>
            <w:szCs w:val="22"/>
          </w:rPr>
          <w:t>third-largest state by area</w:t>
        </w:r>
      </w:hyperlink>
      <w:r w:rsidRPr="004E077C">
        <w:rPr>
          <w:rFonts w:ascii="Arial" w:hAnsi="Arial" w:cs="Arial"/>
          <w:sz w:val="22"/>
          <w:szCs w:val="22"/>
        </w:rPr>
        <w:t> in India. Maharashtra is bordered by the </w:t>
      </w:r>
      <w:hyperlink r:id="rId15" w:tooltip="Arabian Sea" w:history="1">
        <w:r w:rsidRPr="004E077C">
          <w:rPr>
            <w:rFonts w:ascii="Arial" w:hAnsi="Arial" w:cs="Arial"/>
            <w:sz w:val="22"/>
            <w:szCs w:val="22"/>
          </w:rPr>
          <w:t>Arabian Sea</w:t>
        </w:r>
      </w:hyperlink>
      <w:r w:rsidRPr="004E077C">
        <w:rPr>
          <w:rFonts w:ascii="Arial" w:hAnsi="Arial" w:cs="Arial"/>
          <w:sz w:val="22"/>
          <w:szCs w:val="22"/>
        </w:rPr>
        <w:t> to the west, the Indian states of </w:t>
      </w:r>
      <w:hyperlink r:id="rId16" w:tooltip="Karnataka" w:history="1">
        <w:r w:rsidRPr="004E077C">
          <w:rPr>
            <w:rFonts w:ascii="Arial" w:hAnsi="Arial" w:cs="Arial"/>
            <w:sz w:val="22"/>
            <w:szCs w:val="22"/>
          </w:rPr>
          <w:t>Karnataka</w:t>
        </w:r>
      </w:hyperlink>
      <w:r w:rsidRPr="004E077C">
        <w:rPr>
          <w:rFonts w:ascii="Arial" w:hAnsi="Arial" w:cs="Arial"/>
          <w:sz w:val="22"/>
          <w:szCs w:val="22"/>
        </w:rPr>
        <w:t> and </w:t>
      </w:r>
      <w:hyperlink r:id="rId17" w:tooltip="Goa" w:history="1">
        <w:r w:rsidRPr="004E077C">
          <w:rPr>
            <w:rFonts w:ascii="Arial" w:hAnsi="Arial" w:cs="Arial"/>
            <w:sz w:val="22"/>
            <w:szCs w:val="22"/>
          </w:rPr>
          <w:t>Goa</w:t>
        </w:r>
      </w:hyperlink>
      <w:r w:rsidRPr="004E077C">
        <w:rPr>
          <w:rFonts w:ascii="Arial" w:hAnsi="Arial" w:cs="Arial"/>
          <w:sz w:val="22"/>
          <w:szCs w:val="22"/>
        </w:rPr>
        <w:t> to the south, </w:t>
      </w:r>
      <w:hyperlink r:id="rId18" w:tooltip="Telangana" w:history="1">
        <w:r w:rsidRPr="004E077C">
          <w:rPr>
            <w:rFonts w:ascii="Arial" w:hAnsi="Arial" w:cs="Arial"/>
            <w:sz w:val="22"/>
            <w:szCs w:val="22"/>
          </w:rPr>
          <w:t>Telangana</w:t>
        </w:r>
      </w:hyperlink>
      <w:r w:rsidRPr="004E077C">
        <w:rPr>
          <w:rFonts w:ascii="Arial" w:hAnsi="Arial" w:cs="Arial"/>
          <w:sz w:val="22"/>
          <w:szCs w:val="22"/>
        </w:rPr>
        <w:t> to the southeast and </w:t>
      </w:r>
      <w:hyperlink r:id="rId19" w:tooltip="Chhattisgarh" w:history="1">
        <w:r w:rsidRPr="004E077C">
          <w:rPr>
            <w:rFonts w:ascii="Arial" w:hAnsi="Arial" w:cs="Arial"/>
            <w:sz w:val="22"/>
            <w:szCs w:val="22"/>
          </w:rPr>
          <w:t>Chhattisgarh</w:t>
        </w:r>
      </w:hyperlink>
      <w:r w:rsidRPr="004E077C">
        <w:rPr>
          <w:rFonts w:ascii="Arial" w:hAnsi="Arial" w:cs="Arial"/>
          <w:sz w:val="22"/>
          <w:szCs w:val="22"/>
        </w:rPr>
        <w:t> to the east, </w:t>
      </w:r>
      <w:hyperlink r:id="rId20" w:tooltip="Gujarat" w:history="1">
        <w:r w:rsidRPr="004E077C">
          <w:rPr>
            <w:rFonts w:ascii="Arial" w:hAnsi="Arial" w:cs="Arial"/>
            <w:sz w:val="22"/>
            <w:szCs w:val="22"/>
          </w:rPr>
          <w:t>Gujarat</w:t>
        </w:r>
      </w:hyperlink>
      <w:r w:rsidRPr="004E077C">
        <w:rPr>
          <w:rFonts w:ascii="Arial" w:hAnsi="Arial" w:cs="Arial"/>
          <w:sz w:val="22"/>
          <w:szCs w:val="22"/>
        </w:rPr>
        <w:t> and </w:t>
      </w:r>
      <w:hyperlink r:id="rId21" w:tooltip="Madhya Pradesh" w:history="1">
        <w:r w:rsidRPr="004E077C">
          <w:rPr>
            <w:rFonts w:ascii="Arial" w:hAnsi="Arial" w:cs="Arial"/>
            <w:sz w:val="22"/>
            <w:szCs w:val="22"/>
          </w:rPr>
          <w:t>Madhya Pradesh</w:t>
        </w:r>
      </w:hyperlink>
      <w:r w:rsidR="00B22030">
        <w:rPr>
          <w:rFonts w:ascii="Arial" w:hAnsi="Arial" w:cs="Arial"/>
          <w:sz w:val="22"/>
          <w:szCs w:val="22"/>
        </w:rPr>
        <w:t> to the north</w:t>
      </w:r>
      <w:r w:rsidRPr="004E077C">
        <w:rPr>
          <w:rFonts w:ascii="Arial" w:hAnsi="Arial" w:cs="Arial"/>
          <w:sz w:val="22"/>
          <w:szCs w:val="22"/>
        </w:rPr>
        <w:t xml:space="preserve"> and the Indian </w:t>
      </w:r>
      <w:hyperlink r:id="rId22" w:tooltip="Indian union territories" w:history="1">
        <w:r w:rsidRPr="004E077C">
          <w:rPr>
            <w:rFonts w:ascii="Arial" w:hAnsi="Arial" w:cs="Arial"/>
            <w:sz w:val="22"/>
            <w:szCs w:val="22"/>
          </w:rPr>
          <w:t>union territory</w:t>
        </w:r>
      </w:hyperlink>
      <w:r w:rsidRPr="004E077C">
        <w:rPr>
          <w:rFonts w:ascii="Arial" w:hAnsi="Arial" w:cs="Arial"/>
          <w:sz w:val="22"/>
          <w:szCs w:val="22"/>
        </w:rPr>
        <w:t> of </w:t>
      </w:r>
      <w:hyperlink r:id="rId23" w:tooltip="Dadra and Nagar Haveli and Daman and Diu" w:history="1">
        <w:r w:rsidRPr="004E077C">
          <w:rPr>
            <w:rFonts w:ascii="Arial" w:hAnsi="Arial" w:cs="Arial"/>
            <w:sz w:val="22"/>
            <w:szCs w:val="22"/>
          </w:rPr>
          <w:t>Dadra and Nagar Haveli and Daman and Diu</w:t>
        </w:r>
      </w:hyperlink>
      <w:r w:rsidRPr="004E077C">
        <w:rPr>
          <w:rFonts w:ascii="Arial" w:hAnsi="Arial" w:cs="Arial"/>
          <w:sz w:val="22"/>
          <w:szCs w:val="22"/>
        </w:rPr>
        <w:t> to the northwest.</w:t>
      </w:r>
      <w:r w:rsidR="00B22030">
        <w:rPr>
          <w:rFonts w:ascii="Arial" w:hAnsi="Arial" w:cs="Arial"/>
          <w:sz w:val="22"/>
          <w:szCs w:val="22"/>
        </w:rPr>
        <w:t xml:space="preserve"> </w:t>
      </w:r>
    </w:p>
    <w:p w14:paraId="16DC3FE1" w14:textId="77777777" w:rsidR="004E077C" w:rsidRPr="0034738B" w:rsidRDefault="004E077C" w:rsidP="004A1D2A">
      <w:pPr>
        <w:pStyle w:val="ListParagraph"/>
        <w:spacing w:line="360" w:lineRule="auto"/>
        <w:ind w:left="0"/>
        <w:jc w:val="both"/>
        <w:rPr>
          <w:rFonts w:ascii="Arial" w:hAnsi="Arial" w:cs="Arial"/>
          <w:sz w:val="22"/>
          <w:szCs w:val="22"/>
        </w:rPr>
      </w:pPr>
    </w:p>
    <w:p w14:paraId="5B8F9776" w14:textId="77777777" w:rsidR="00DC54C0" w:rsidRDefault="0034738B" w:rsidP="001C2431">
      <w:pPr>
        <w:pStyle w:val="ListParagraph"/>
        <w:spacing w:line="360" w:lineRule="auto"/>
        <w:ind w:left="0"/>
        <w:jc w:val="both"/>
        <w:rPr>
          <w:rFonts w:ascii="Arial" w:hAnsi="Arial" w:cs="Arial"/>
          <w:b/>
          <w:sz w:val="22"/>
          <w:szCs w:val="22"/>
        </w:rPr>
      </w:pPr>
      <w:r>
        <w:rPr>
          <w:rFonts w:ascii="Arial" w:hAnsi="Arial" w:cs="Arial"/>
          <w:b/>
          <w:sz w:val="22"/>
          <w:szCs w:val="22"/>
        </w:rPr>
        <w:t>District</w:t>
      </w:r>
    </w:p>
    <w:p w14:paraId="3440BE60" w14:textId="18E3230C" w:rsidR="004E077C" w:rsidRPr="004E077C" w:rsidRDefault="004E077C" w:rsidP="001C2431">
      <w:pPr>
        <w:pStyle w:val="ListParagraph"/>
        <w:spacing w:line="360" w:lineRule="auto"/>
        <w:ind w:left="0"/>
        <w:jc w:val="both"/>
        <w:rPr>
          <w:rFonts w:ascii="Arial" w:hAnsi="Arial" w:cs="Arial"/>
          <w:sz w:val="22"/>
          <w:szCs w:val="22"/>
        </w:rPr>
      </w:pPr>
      <w:r w:rsidRPr="004E077C">
        <w:rPr>
          <w:rFonts w:ascii="Arial" w:hAnsi="Arial" w:cs="Arial"/>
          <w:sz w:val="22"/>
          <w:szCs w:val="22"/>
        </w:rPr>
        <w:t>Nagpur is the third largest city and the winter capital of the Indian state of </w:t>
      </w:r>
      <w:hyperlink r:id="rId24" w:tooltip="Maharashtra" w:history="1">
        <w:r w:rsidRPr="004E077C">
          <w:rPr>
            <w:rFonts w:ascii="Arial" w:hAnsi="Arial" w:cs="Arial"/>
            <w:sz w:val="22"/>
            <w:szCs w:val="22"/>
          </w:rPr>
          <w:t>Maharashtra</w:t>
        </w:r>
      </w:hyperlink>
      <w:r w:rsidRPr="004E077C">
        <w:rPr>
          <w:rFonts w:ascii="Arial" w:hAnsi="Arial" w:cs="Arial"/>
          <w:sz w:val="22"/>
          <w:szCs w:val="22"/>
        </w:rPr>
        <w:t>. It is the 13th largest city in India by population. It is a major commercial and political center of the </w:t>
      </w:r>
      <w:hyperlink r:id="rId25" w:tooltip="Vidarbha" w:history="1">
        <w:r w:rsidRPr="004E077C">
          <w:rPr>
            <w:rFonts w:ascii="Arial" w:hAnsi="Arial" w:cs="Arial"/>
            <w:sz w:val="22"/>
            <w:szCs w:val="22"/>
          </w:rPr>
          <w:t>Vidarbha</w:t>
        </w:r>
      </w:hyperlink>
      <w:r w:rsidRPr="004E077C">
        <w:rPr>
          <w:rFonts w:ascii="Arial" w:hAnsi="Arial" w:cs="Arial"/>
          <w:sz w:val="22"/>
          <w:szCs w:val="22"/>
        </w:rPr>
        <w:t> </w:t>
      </w:r>
      <w:hyperlink r:id="rId26" w:tooltip="Regions and Divisions of Maharashtra" w:history="1">
        <w:r w:rsidRPr="004E077C">
          <w:rPr>
            <w:rFonts w:ascii="Arial" w:hAnsi="Arial" w:cs="Arial"/>
            <w:sz w:val="22"/>
            <w:szCs w:val="22"/>
          </w:rPr>
          <w:t>region</w:t>
        </w:r>
      </w:hyperlink>
      <w:r w:rsidRPr="004E077C">
        <w:rPr>
          <w:rFonts w:ascii="Arial" w:hAnsi="Arial" w:cs="Arial"/>
          <w:sz w:val="22"/>
          <w:szCs w:val="22"/>
        </w:rPr>
        <w:t> of Maharashtra.</w:t>
      </w:r>
    </w:p>
    <w:p w14:paraId="56C16E97" w14:textId="7308BF3A" w:rsidR="002C473A" w:rsidRDefault="002C473A">
      <w:pPr>
        <w:rPr>
          <w:rFonts w:ascii="Arial" w:hAnsi="Arial" w:cs="Arial"/>
          <w:sz w:val="22"/>
          <w:szCs w:val="22"/>
        </w:rPr>
      </w:pPr>
    </w:p>
    <w:p w14:paraId="666EFED6" w14:textId="5769055B" w:rsidR="00F4228C" w:rsidRDefault="0023191D" w:rsidP="001C2431">
      <w:pPr>
        <w:pStyle w:val="ListParagraph"/>
        <w:spacing w:line="360" w:lineRule="auto"/>
        <w:ind w:left="0"/>
        <w:jc w:val="both"/>
        <w:rPr>
          <w:rFonts w:ascii="Arial" w:hAnsi="Arial" w:cs="Arial"/>
          <w:sz w:val="22"/>
        </w:rPr>
      </w:pPr>
      <w:r>
        <w:rPr>
          <w:rFonts w:ascii="Arial" w:hAnsi="Arial" w:cs="Arial"/>
          <w:noProof/>
          <w:sz w:val="22"/>
          <w:szCs w:val="22"/>
          <w:lang w:val="en-IN" w:eastAsia="en-IN"/>
        </w:rPr>
        <mc:AlternateContent>
          <mc:Choice Requires="wps">
            <w:drawing>
              <wp:anchor distT="0" distB="0" distL="114300" distR="114300" simplePos="0" relativeHeight="251664384" behindDoc="0" locked="0" layoutInCell="1" allowOverlap="1" wp14:anchorId="66750569" wp14:editId="3DBB5082">
                <wp:simplePos x="0" y="0"/>
                <wp:positionH relativeFrom="column">
                  <wp:posOffset>3905250</wp:posOffset>
                </wp:positionH>
                <wp:positionV relativeFrom="paragraph">
                  <wp:posOffset>30480</wp:posOffset>
                </wp:positionV>
                <wp:extent cx="1066800" cy="103822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1066800" cy="10382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F8E53" id="Rectangle 13" o:spid="_x0000_s1026" style="position:absolute;margin-left:307.5pt;margin-top:2.4pt;width:84pt;height:8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" filled="f" strokecolor="black [3213]" strokeweight="2pt"/>
            </w:pict>
          </mc:Fallback>
        </mc:AlternateContent>
      </w:r>
      <w:r w:rsidR="00B26473">
        <w:rPr>
          <w:rFonts w:ascii="Arial" w:hAnsi="Arial" w:cs="Arial"/>
          <w:noProof/>
          <w:sz w:val="22"/>
          <w:lang w:val="en-IN" w:eastAsia="en-IN"/>
        </w:rPr>
        <w:drawing>
          <wp:inline distT="0" distB="0" distL="0" distR="0" wp14:anchorId="72FF51F1" wp14:editId="178AEAF2">
            <wp:extent cx="5971540" cy="4295775"/>
            <wp:effectExtent l="19050" t="19050" r="1016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BCDB52.tmp"/>
                    <pic:cNvPicPr/>
                  </pic:nvPicPr>
                  <pic:blipFill>
                    <a:blip r:embed="rId27">
                      <a:extLst>
                        <a:ext uri="{28A0092B-C50C-407E-A947-70E740481C1C}">
                          <a14:useLocalDpi xmlns:a14="http://schemas.microsoft.com/office/drawing/2010/main" val="0"/>
                        </a:ext>
                      </a:extLst>
                    </a:blip>
                    <a:stretch>
                      <a:fillRect/>
                    </a:stretch>
                  </pic:blipFill>
                  <pic:spPr>
                    <a:xfrm>
                      <a:off x="0" y="0"/>
                      <a:ext cx="5986372" cy="4306445"/>
                    </a:xfrm>
                    <a:prstGeom prst="rect">
                      <a:avLst/>
                    </a:prstGeom>
                    <a:ln>
                      <a:solidFill>
                        <a:schemeClr val="tx1"/>
                      </a:solidFill>
                    </a:ln>
                  </pic:spPr>
                </pic:pic>
              </a:graphicData>
            </a:graphic>
          </wp:inline>
        </w:drawing>
      </w:r>
    </w:p>
    <w:p w14:paraId="71582D57" w14:textId="78DA70B5" w:rsidR="002C473A" w:rsidRDefault="002C473A" w:rsidP="002A4B51">
      <w:pPr>
        <w:pStyle w:val="ListParagraph"/>
        <w:spacing w:line="360" w:lineRule="auto"/>
        <w:ind w:left="0"/>
        <w:rPr>
          <w:rFonts w:ascii="Arial" w:hAnsi="Arial" w:cs="Arial"/>
          <w:noProof/>
          <w:sz w:val="22"/>
          <w:szCs w:val="22"/>
          <w:lang w:val="en-IN" w:eastAsia="en-IN"/>
        </w:rPr>
      </w:pPr>
    </w:p>
    <w:p w14:paraId="6F22CBFC" w14:textId="641E1C74" w:rsidR="00B26473" w:rsidRDefault="00B26473" w:rsidP="002A4B51">
      <w:pPr>
        <w:pStyle w:val="ListParagraph"/>
        <w:spacing w:line="360" w:lineRule="auto"/>
        <w:ind w:left="0"/>
        <w:rPr>
          <w:rFonts w:ascii="Arial" w:hAnsi="Arial" w:cs="Arial"/>
          <w:noProof/>
          <w:sz w:val="22"/>
          <w:szCs w:val="22"/>
          <w:lang w:val="en-IN" w:eastAsia="en-IN"/>
        </w:rPr>
      </w:pPr>
      <w:r>
        <w:rPr>
          <w:rFonts w:ascii="Arial" w:hAnsi="Arial" w:cs="Arial"/>
          <w:noProof/>
          <w:sz w:val="22"/>
          <w:szCs w:val="22"/>
          <w:lang w:val="en-IN" w:eastAsia="en-IN"/>
        </w:rPr>
        <w:lastRenderedPageBreak/>
        <w:drawing>
          <wp:inline distT="0" distB="0" distL="0" distR="0" wp14:anchorId="72368BB8" wp14:editId="77E9EE3B">
            <wp:extent cx="5943600" cy="302895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BCB623.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tx1"/>
                      </a:solidFill>
                    </a:ln>
                  </pic:spPr>
                </pic:pic>
              </a:graphicData>
            </a:graphic>
          </wp:inline>
        </w:drawing>
      </w:r>
    </w:p>
    <w:p w14:paraId="0C6B6F3B" w14:textId="77777777" w:rsidR="00B26473" w:rsidRDefault="00B26473" w:rsidP="002A4B51">
      <w:pPr>
        <w:pStyle w:val="ListParagraph"/>
        <w:spacing w:line="360" w:lineRule="auto"/>
        <w:ind w:left="0"/>
        <w:rPr>
          <w:rFonts w:ascii="Arial" w:hAnsi="Arial" w:cs="Arial"/>
          <w:noProof/>
          <w:sz w:val="22"/>
          <w:szCs w:val="22"/>
          <w:lang w:val="en-IN" w:eastAsia="en-IN"/>
        </w:rPr>
      </w:pPr>
    </w:p>
    <w:p w14:paraId="078B6367" w14:textId="3A4CE894" w:rsidR="009648E1" w:rsidRPr="00C301F7" w:rsidRDefault="00704DA4" w:rsidP="00C301F7">
      <w:pPr>
        <w:pStyle w:val="ListParagraph"/>
        <w:spacing w:line="360" w:lineRule="auto"/>
        <w:ind w:left="-426"/>
        <w:jc w:val="both"/>
        <w:rPr>
          <w:rFonts w:ascii="Arial" w:hAnsi="Arial" w:cs="Arial"/>
          <w:b/>
        </w:rPr>
      </w:pPr>
      <w:r>
        <w:rPr>
          <w:rFonts w:ascii="Arial" w:hAnsi="Arial" w:cs="Arial"/>
          <w:b/>
          <w:sz w:val="22"/>
        </w:rPr>
        <w:t xml:space="preserve"> 3.2</w:t>
      </w:r>
      <w:r w:rsidR="00C301F7">
        <w:rPr>
          <w:rFonts w:ascii="Arial" w:hAnsi="Arial" w:cs="Arial"/>
          <w:b/>
          <w:sz w:val="22"/>
        </w:rPr>
        <w:t xml:space="preserve"> </w:t>
      </w:r>
      <w:r w:rsidR="001A70B6" w:rsidRPr="00C80041">
        <w:rPr>
          <w:rFonts w:ascii="Arial" w:hAnsi="Arial" w:cs="Arial"/>
          <w:b/>
        </w:rPr>
        <w:t>L</w:t>
      </w:r>
      <w:r w:rsidR="009648E1" w:rsidRPr="00C80041">
        <w:rPr>
          <w:rFonts w:ascii="Arial" w:hAnsi="Arial" w:cs="Arial"/>
          <w:b/>
        </w:rPr>
        <w:t xml:space="preserve">and </w:t>
      </w:r>
      <w:r w:rsidR="00507016">
        <w:rPr>
          <w:rFonts w:ascii="Arial" w:hAnsi="Arial" w:cs="Arial"/>
          <w:b/>
        </w:rPr>
        <w:t>Details</w:t>
      </w:r>
    </w:p>
    <w:p w14:paraId="52A5EBD6" w14:textId="07AEEFC5" w:rsidR="00C301F7" w:rsidRDefault="00C301F7" w:rsidP="0057415A">
      <w:pPr>
        <w:pStyle w:val="ListParagraph"/>
        <w:spacing w:line="360" w:lineRule="auto"/>
        <w:ind w:left="0"/>
        <w:jc w:val="both"/>
        <w:rPr>
          <w:rFonts w:ascii="Arial" w:hAnsi="Arial" w:cs="Arial"/>
          <w:sz w:val="22"/>
        </w:rPr>
      </w:pPr>
      <w:r w:rsidRPr="00B300EB">
        <w:rPr>
          <w:rFonts w:ascii="Arial" w:hAnsi="Arial" w:cs="Arial"/>
          <w:sz w:val="22"/>
        </w:rPr>
        <w:t xml:space="preserve">For the purpose of setting up the Project, </w:t>
      </w:r>
      <w:r w:rsidR="0057415A">
        <w:rPr>
          <w:rFonts w:ascii="Arial" w:hAnsi="Arial" w:cs="Arial"/>
          <w:sz w:val="22"/>
        </w:rPr>
        <w:t>VIPL</w:t>
      </w:r>
      <w:r w:rsidR="0057415A" w:rsidRPr="00926FB3">
        <w:rPr>
          <w:rFonts w:ascii="Arial" w:hAnsi="Arial" w:cs="Arial"/>
          <w:sz w:val="22"/>
        </w:rPr>
        <w:t xml:space="preserve"> has acquired a total of </w:t>
      </w:r>
      <w:r w:rsidR="0057415A">
        <w:rPr>
          <w:rFonts w:ascii="Arial" w:hAnsi="Arial" w:cs="Arial"/>
          <w:sz w:val="22"/>
        </w:rPr>
        <w:t>590.30</w:t>
      </w:r>
      <w:r w:rsidR="0057415A" w:rsidRPr="00926FB3">
        <w:rPr>
          <w:rFonts w:ascii="Arial" w:hAnsi="Arial" w:cs="Arial"/>
          <w:sz w:val="22"/>
        </w:rPr>
        <w:t xml:space="preserve"> acres (</w:t>
      </w:r>
      <w:r w:rsidR="0057415A">
        <w:rPr>
          <w:rFonts w:ascii="Arial" w:hAnsi="Arial" w:cs="Arial"/>
          <w:sz w:val="22"/>
        </w:rPr>
        <w:t>23</w:t>
      </w:r>
      <w:r w:rsidR="00B22030">
        <w:rPr>
          <w:rFonts w:ascii="Arial" w:hAnsi="Arial" w:cs="Arial"/>
          <w:sz w:val="22"/>
        </w:rPr>
        <w:t>,</w:t>
      </w:r>
      <w:r w:rsidR="0057415A">
        <w:rPr>
          <w:rFonts w:ascii="Arial" w:hAnsi="Arial" w:cs="Arial"/>
          <w:sz w:val="22"/>
        </w:rPr>
        <w:t>88</w:t>
      </w:r>
      <w:r w:rsidR="00B22030">
        <w:rPr>
          <w:rFonts w:ascii="Arial" w:hAnsi="Arial" w:cs="Arial"/>
          <w:sz w:val="22"/>
        </w:rPr>
        <w:t xml:space="preserve">,856.52 </w:t>
      </w:r>
      <w:r w:rsidR="0057415A" w:rsidRPr="00926FB3">
        <w:rPr>
          <w:rFonts w:ascii="Arial" w:hAnsi="Arial" w:cs="Arial"/>
          <w:sz w:val="22"/>
        </w:rPr>
        <w:t>sq.mtr.) of the land for the Project</w:t>
      </w:r>
      <w:r w:rsidR="0057415A">
        <w:rPr>
          <w:rFonts w:ascii="Arial" w:hAnsi="Arial" w:cs="Arial"/>
          <w:sz w:val="22"/>
        </w:rPr>
        <w:t>.</w:t>
      </w:r>
      <w:r w:rsidRPr="00B300EB">
        <w:rPr>
          <w:rFonts w:ascii="Arial" w:hAnsi="Arial" w:cs="Arial"/>
          <w:sz w:val="22"/>
        </w:rPr>
        <w:t xml:space="preserve"> Major</w:t>
      </w:r>
      <w:r>
        <w:rPr>
          <w:rFonts w:ascii="Arial" w:hAnsi="Arial" w:cs="Arial"/>
          <w:sz w:val="22"/>
        </w:rPr>
        <w:t xml:space="preserve"> parcel</w:t>
      </w:r>
      <w:r w:rsidRPr="00B300EB">
        <w:rPr>
          <w:rFonts w:ascii="Arial" w:hAnsi="Arial" w:cs="Arial"/>
          <w:sz w:val="22"/>
        </w:rPr>
        <w:t xml:space="preserve"> of the land parcel has been </w:t>
      </w:r>
      <w:r w:rsidR="0057415A">
        <w:rPr>
          <w:rFonts w:ascii="Arial" w:hAnsi="Arial" w:cs="Arial"/>
          <w:sz w:val="22"/>
        </w:rPr>
        <w:t xml:space="preserve">allotted by Maharashtra Industrial Development Corporation Limited (MIDC) admeasuring around 347.30 acres by virtue of lease deeds. </w:t>
      </w:r>
      <w:r w:rsidRPr="00B300EB">
        <w:rPr>
          <w:rFonts w:ascii="Arial" w:hAnsi="Arial" w:cs="Arial"/>
          <w:sz w:val="22"/>
        </w:rPr>
        <w:t xml:space="preserve">This total land includes the </w:t>
      </w:r>
      <w:r w:rsidR="0057415A" w:rsidRPr="00926FB3">
        <w:rPr>
          <w:rFonts w:ascii="Arial" w:hAnsi="Arial" w:cs="Arial"/>
          <w:sz w:val="22"/>
        </w:rPr>
        <w:t>Power Plant land, Land acquired for Water Corridor and for the other associated facilities.</w:t>
      </w:r>
    </w:p>
    <w:p w14:paraId="5D3117A8" w14:textId="77777777" w:rsidR="00B22030" w:rsidRDefault="00B22030" w:rsidP="00B22030"/>
    <w:p w14:paraId="0DCFFD8B" w14:textId="509F0E3F" w:rsidR="00F33983" w:rsidRDefault="0057415A" w:rsidP="002752E1">
      <w:pPr>
        <w:pStyle w:val="ListParagraph"/>
        <w:spacing w:line="360" w:lineRule="auto"/>
        <w:ind w:left="0"/>
        <w:jc w:val="both"/>
        <w:rPr>
          <w:rFonts w:ascii="Arial" w:hAnsi="Arial" w:cs="Arial"/>
          <w:sz w:val="22"/>
        </w:rPr>
      </w:pPr>
      <w:r>
        <w:rPr>
          <w:rFonts w:ascii="Arial" w:hAnsi="Arial" w:cs="Arial"/>
          <w:sz w:val="22"/>
        </w:rPr>
        <w:t>Company has also purchased around 243 acres of land parcels from the local villagers for the development of Railway Siding for the coal transportation.</w:t>
      </w:r>
    </w:p>
    <w:p w14:paraId="5F6FABF2" w14:textId="1C996C9F" w:rsidR="0057415A" w:rsidRDefault="0057415A" w:rsidP="0057415A">
      <w:pPr>
        <w:pStyle w:val="ListParagraph"/>
        <w:spacing w:line="360" w:lineRule="auto"/>
        <w:ind w:left="0"/>
        <w:jc w:val="both"/>
        <w:rPr>
          <w:rFonts w:ascii="Arial" w:hAnsi="Arial" w:cs="Arial"/>
          <w:sz w:val="22"/>
        </w:rPr>
      </w:pPr>
    </w:p>
    <w:p w14:paraId="3B6F4775" w14:textId="0971E7F8" w:rsidR="0057415A" w:rsidRDefault="0057415A" w:rsidP="0057415A">
      <w:pPr>
        <w:pStyle w:val="ListParagraph"/>
        <w:spacing w:line="360" w:lineRule="auto"/>
        <w:ind w:left="0"/>
        <w:jc w:val="both"/>
        <w:rPr>
          <w:rFonts w:ascii="Arial" w:hAnsi="Arial" w:cs="Arial"/>
          <w:sz w:val="22"/>
        </w:rPr>
      </w:pPr>
      <w:r>
        <w:rPr>
          <w:rFonts w:ascii="Arial" w:hAnsi="Arial" w:cs="Arial"/>
          <w:sz w:val="22"/>
        </w:rPr>
        <w:t xml:space="preserve">The land area taken in the Valuation assessment is purely on the basis of the information provided to us by the VIPL. </w:t>
      </w:r>
      <w:r w:rsidRPr="00F81EF5">
        <w:rPr>
          <w:rFonts w:ascii="Arial" w:hAnsi="Arial" w:cs="Arial"/>
          <w:sz w:val="22"/>
        </w:rPr>
        <w:t>We have not measured the land area on site</w:t>
      </w:r>
      <w:r w:rsidR="00D11DBC">
        <w:rPr>
          <w:rFonts w:ascii="Arial" w:hAnsi="Arial" w:cs="Arial"/>
          <w:sz w:val="22"/>
        </w:rPr>
        <w:t xml:space="preserve"> </w:t>
      </w:r>
      <w:r w:rsidRPr="00F81EF5">
        <w:rPr>
          <w:rFonts w:ascii="Arial" w:hAnsi="Arial" w:cs="Arial"/>
          <w:sz w:val="22"/>
        </w:rPr>
        <w:t>/</w:t>
      </w:r>
      <w:r w:rsidR="00D11DBC">
        <w:rPr>
          <w:rFonts w:ascii="Arial" w:hAnsi="Arial" w:cs="Arial"/>
          <w:sz w:val="22"/>
        </w:rPr>
        <w:t xml:space="preserve"> </w:t>
      </w:r>
      <w:r w:rsidRPr="00F81EF5">
        <w:rPr>
          <w:rFonts w:ascii="Arial" w:hAnsi="Arial" w:cs="Arial"/>
          <w:sz w:val="22"/>
        </w:rPr>
        <w:t>cizra map since the land is located in various locations</w:t>
      </w:r>
      <w:r>
        <w:rPr>
          <w:rFonts w:ascii="Arial" w:hAnsi="Arial" w:cs="Arial"/>
          <w:sz w:val="22"/>
        </w:rPr>
        <w:t xml:space="preserve"> &amp; practically it is not possible to measure each and every land parcel so we have relied upon the information provided to us by the company in good faith. </w:t>
      </w:r>
    </w:p>
    <w:p w14:paraId="6D5C6B02" w14:textId="77777777" w:rsidR="002752E1" w:rsidRPr="00106211" w:rsidRDefault="002752E1" w:rsidP="000556F9">
      <w:pPr>
        <w:pStyle w:val="ListParagraph"/>
        <w:spacing w:line="360" w:lineRule="auto"/>
        <w:ind w:left="0"/>
        <w:jc w:val="both"/>
        <w:rPr>
          <w:rFonts w:ascii="Arial" w:hAnsi="Arial" w:cs="Arial"/>
          <w:sz w:val="22"/>
        </w:rPr>
      </w:pPr>
    </w:p>
    <w:p w14:paraId="3B5E951B" w14:textId="77777777" w:rsidR="009648E1" w:rsidRPr="00C80041" w:rsidRDefault="00C80041" w:rsidP="00C80041">
      <w:pPr>
        <w:pStyle w:val="ListParagraph"/>
        <w:spacing w:line="360" w:lineRule="auto"/>
        <w:ind w:left="-426"/>
        <w:jc w:val="both"/>
        <w:rPr>
          <w:rFonts w:ascii="Arial" w:hAnsi="Arial" w:cs="Arial"/>
          <w:b/>
        </w:rPr>
      </w:pPr>
      <w:r>
        <w:rPr>
          <w:rFonts w:ascii="Arial" w:hAnsi="Arial" w:cs="Arial"/>
          <w:b/>
        </w:rPr>
        <w:t xml:space="preserve">3.4 </w:t>
      </w:r>
      <w:r w:rsidRPr="00C80041">
        <w:rPr>
          <w:rFonts w:ascii="Arial" w:hAnsi="Arial" w:cs="Arial"/>
          <w:b/>
        </w:rPr>
        <w:t>Major Contract Details</w:t>
      </w:r>
    </w:p>
    <w:p w14:paraId="15D0A904" w14:textId="7BF27DD5" w:rsidR="005E4725" w:rsidRDefault="00FC0B75" w:rsidP="003C313B">
      <w:pPr>
        <w:spacing w:line="360" w:lineRule="auto"/>
        <w:ind w:right="-5"/>
        <w:jc w:val="both"/>
        <w:rPr>
          <w:rFonts w:ascii="Arial" w:hAnsi="Arial" w:cs="Arial"/>
          <w:sz w:val="22"/>
          <w:szCs w:val="22"/>
        </w:rPr>
      </w:pPr>
      <w:r>
        <w:rPr>
          <w:rFonts w:ascii="Arial" w:hAnsi="Arial" w:cs="Arial"/>
          <w:sz w:val="22"/>
          <w:szCs w:val="22"/>
        </w:rPr>
        <w:t>This</w:t>
      </w:r>
      <w:r w:rsidR="002752E1" w:rsidRPr="002752E1">
        <w:rPr>
          <w:rFonts w:ascii="Arial" w:hAnsi="Arial" w:cs="Arial"/>
          <w:sz w:val="22"/>
          <w:szCs w:val="22"/>
        </w:rPr>
        <w:t xml:space="preserve"> project has implemented through turnkey contracts. </w:t>
      </w:r>
      <w:r>
        <w:rPr>
          <w:rFonts w:ascii="Arial" w:hAnsi="Arial" w:cs="Arial"/>
          <w:sz w:val="22"/>
          <w:szCs w:val="22"/>
        </w:rPr>
        <w:t>VIPL</w:t>
      </w:r>
      <w:r w:rsidR="002752E1" w:rsidRPr="002752E1">
        <w:rPr>
          <w:rFonts w:ascii="Arial" w:hAnsi="Arial" w:cs="Arial"/>
          <w:sz w:val="22"/>
          <w:szCs w:val="22"/>
        </w:rPr>
        <w:t xml:space="preserve"> has</w:t>
      </w:r>
      <w:r w:rsidR="00B22030">
        <w:rPr>
          <w:rFonts w:ascii="Arial" w:hAnsi="Arial" w:cs="Arial"/>
          <w:sz w:val="22"/>
          <w:szCs w:val="22"/>
        </w:rPr>
        <w:t xml:space="preserve"> appointed different </w:t>
      </w:r>
      <w:r w:rsidR="002752E1" w:rsidRPr="002752E1">
        <w:rPr>
          <w:rFonts w:ascii="Arial" w:hAnsi="Arial" w:cs="Arial"/>
          <w:sz w:val="22"/>
          <w:szCs w:val="22"/>
        </w:rPr>
        <w:t>EPC contractor for both the phases and for non EPC works such as green belt development, transmission line and miscellaneous works such as colony, guest house and weigh bridge were executed by the Company through separate contracts</w:t>
      </w:r>
      <w:r w:rsidR="002752E1">
        <w:rPr>
          <w:rFonts w:ascii="Arial" w:hAnsi="Arial" w:cs="Arial"/>
          <w:sz w:val="22"/>
          <w:szCs w:val="22"/>
        </w:rPr>
        <w:t>.</w:t>
      </w:r>
    </w:p>
    <w:p w14:paraId="53B994BD" w14:textId="00F0CB42" w:rsidR="002752E1" w:rsidRDefault="002752E1" w:rsidP="003C313B">
      <w:pPr>
        <w:spacing w:line="360" w:lineRule="auto"/>
        <w:ind w:right="-5"/>
        <w:jc w:val="both"/>
        <w:rPr>
          <w:rFonts w:ascii="Arial" w:hAnsi="Arial" w:cs="Arial"/>
          <w:sz w:val="22"/>
          <w:szCs w:val="22"/>
          <w:highlight w:val="yellow"/>
        </w:rPr>
      </w:pPr>
      <w:r>
        <w:rPr>
          <w:rFonts w:ascii="Arial" w:hAnsi="Arial" w:cs="Arial"/>
          <w:sz w:val="22"/>
          <w:szCs w:val="22"/>
        </w:rPr>
        <w:t xml:space="preserve"> </w:t>
      </w:r>
    </w:p>
    <w:p w14:paraId="70ECA129" w14:textId="6FAADDD5" w:rsidR="005C6B02" w:rsidRPr="005C6B02" w:rsidRDefault="00DB16DB" w:rsidP="00FE4BEA">
      <w:pPr>
        <w:pStyle w:val="ListParagraph"/>
        <w:numPr>
          <w:ilvl w:val="0"/>
          <w:numId w:val="27"/>
        </w:numPr>
        <w:spacing w:line="360" w:lineRule="auto"/>
        <w:ind w:left="426" w:right="-5"/>
        <w:jc w:val="both"/>
        <w:rPr>
          <w:rFonts w:ascii="Arial" w:hAnsi="Arial" w:cs="Arial"/>
          <w:sz w:val="22"/>
          <w:szCs w:val="22"/>
        </w:rPr>
      </w:pPr>
      <w:r>
        <w:rPr>
          <w:rFonts w:ascii="Arial" w:hAnsi="Arial" w:cs="Arial"/>
          <w:sz w:val="22"/>
          <w:szCs w:val="22"/>
        </w:rPr>
        <w:lastRenderedPageBreak/>
        <w:t>Shanghai Electric Power Generation Engineering Co.</w:t>
      </w:r>
      <w:r w:rsidR="005C6B02" w:rsidRPr="005C6B02">
        <w:rPr>
          <w:rFonts w:ascii="Arial" w:hAnsi="Arial" w:cs="Arial"/>
          <w:sz w:val="22"/>
          <w:szCs w:val="22"/>
        </w:rPr>
        <w:t xml:space="preserve"> (</w:t>
      </w:r>
      <w:r>
        <w:rPr>
          <w:rFonts w:ascii="Arial" w:hAnsi="Arial" w:cs="Arial"/>
          <w:sz w:val="22"/>
          <w:szCs w:val="22"/>
        </w:rPr>
        <w:t>SEPGE</w:t>
      </w:r>
      <w:r w:rsidR="005C6B02" w:rsidRPr="005C6B02">
        <w:rPr>
          <w:rFonts w:ascii="Arial" w:hAnsi="Arial" w:cs="Arial"/>
          <w:sz w:val="22"/>
          <w:szCs w:val="22"/>
        </w:rPr>
        <w:t xml:space="preserve">), China - BTG equipment supplier. </w:t>
      </w:r>
    </w:p>
    <w:p w14:paraId="40EFA458" w14:textId="20D25748" w:rsidR="005C6B02" w:rsidRDefault="00FC0B75" w:rsidP="00FE4BEA">
      <w:pPr>
        <w:pStyle w:val="ListParagraph"/>
        <w:numPr>
          <w:ilvl w:val="0"/>
          <w:numId w:val="27"/>
        </w:numPr>
        <w:spacing w:line="360" w:lineRule="auto"/>
        <w:ind w:left="426" w:right="-5"/>
        <w:jc w:val="both"/>
        <w:rPr>
          <w:rFonts w:ascii="Arial" w:hAnsi="Arial" w:cs="Arial"/>
          <w:sz w:val="22"/>
          <w:szCs w:val="22"/>
        </w:rPr>
      </w:pPr>
      <w:r>
        <w:rPr>
          <w:rFonts w:ascii="Arial" w:hAnsi="Arial" w:cs="Arial"/>
          <w:sz w:val="22"/>
          <w:szCs w:val="22"/>
        </w:rPr>
        <w:t>Reliance Infrastructure Limited (Rel</w:t>
      </w:r>
      <w:r w:rsidR="00B22030">
        <w:rPr>
          <w:rFonts w:ascii="Arial" w:hAnsi="Arial" w:cs="Arial"/>
          <w:sz w:val="22"/>
          <w:szCs w:val="22"/>
        </w:rPr>
        <w:t>iance</w:t>
      </w:r>
      <w:r>
        <w:rPr>
          <w:rFonts w:ascii="Arial" w:hAnsi="Arial" w:cs="Arial"/>
          <w:sz w:val="22"/>
          <w:szCs w:val="22"/>
        </w:rPr>
        <w:t xml:space="preserve"> Infra) and Reliance Infra Projects (UK) Limited (RIPUL).</w:t>
      </w:r>
      <w:r w:rsidR="005C6B02" w:rsidRPr="005C6B02">
        <w:rPr>
          <w:rFonts w:ascii="Arial" w:hAnsi="Arial" w:cs="Arial"/>
          <w:sz w:val="22"/>
          <w:szCs w:val="22"/>
        </w:rPr>
        <w:t xml:space="preserve"> - EPC contractor for complete Balance of Plant (BOP). </w:t>
      </w:r>
    </w:p>
    <w:p w14:paraId="6C53E892" w14:textId="77777777" w:rsidR="00DA3BEE" w:rsidRDefault="00DA3BEE" w:rsidP="00DA3BEE">
      <w:pPr>
        <w:spacing w:line="360" w:lineRule="auto"/>
        <w:ind w:left="66" w:right="-5"/>
        <w:jc w:val="both"/>
        <w:rPr>
          <w:rFonts w:ascii="Arial" w:hAnsi="Arial" w:cs="Arial"/>
          <w:sz w:val="22"/>
          <w:szCs w:val="22"/>
        </w:rPr>
      </w:pPr>
    </w:p>
    <w:p w14:paraId="18D39C2E" w14:textId="20F3C3CF" w:rsidR="00953C11" w:rsidRDefault="00953C11" w:rsidP="00725B09">
      <w:pPr>
        <w:spacing w:line="360" w:lineRule="auto"/>
        <w:ind w:right="-5"/>
        <w:jc w:val="both"/>
        <w:rPr>
          <w:rFonts w:ascii="Arial" w:hAnsi="Arial" w:cs="Arial"/>
          <w:sz w:val="22"/>
          <w:szCs w:val="22"/>
        </w:rPr>
      </w:pPr>
      <w:r>
        <w:rPr>
          <w:rFonts w:ascii="Arial" w:hAnsi="Arial" w:cs="Arial"/>
          <w:sz w:val="22"/>
          <w:szCs w:val="22"/>
        </w:rPr>
        <w:t>Other major contract details are tabulated below:-</w:t>
      </w:r>
    </w:p>
    <w:p w14:paraId="1F864111" w14:textId="131345F4" w:rsidR="00EA5D29" w:rsidRPr="00AF5947" w:rsidRDefault="00EA5D29" w:rsidP="00EA5D29">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2</w:t>
      </w:r>
    </w:p>
    <w:tbl>
      <w:tblPr>
        <w:tblW w:w="7809" w:type="dxa"/>
        <w:tblInd w:w="856" w:type="dxa"/>
        <w:tblLook w:val="04A0" w:firstRow="1" w:lastRow="0" w:firstColumn="1" w:lastColumn="0" w:noHBand="0" w:noVBand="1"/>
      </w:tblPr>
      <w:tblGrid>
        <w:gridCol w:w="3458"/>
        <w:gridCol w:w="4351"/>
      </w:tblGrid>
      <w:tr w:rsidR="00953C11" w:rsidRPr="00725B09" w14:paraId="76A194B2" w14:textId="77777777" w:rsidTr="007A784B">
        <w:trPr>
          <w:trHeight w:val="457"/>
        </w:trPr>
        <w:tc>
          <w:tcPr>
            <w:tcW w:w="7809"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130D0C67" w14:textId="77777777" w:rsidR="00953C11" w:rsidRPr="00725B09" w:rsidRDefault="00953C11">
            <w:pPr>
              <w:jc w:val="center"/>
              <w:rPr>
                <w:rFonts w:ascii="Arial" w:hAnsi="Arial" w:cs="Arial"/>
                <w:b/>
                <w:bCs/>
                <w:color w:val="FFFFFF"/>
                <w:sz w:val="22"/>
                <w:szCs w:val="22"/>
              </w:rPr>
            </w:pPr>
            <w:r w:rsidRPr="00725B09">
              <w:rPr>
                <w:rFonts w:ascii="Arial" w:hAnsi="Arial" w:cs="Arial"/>
                <w:b/>
                <w:bCs/>
                <w:color w:val="FFFFFF"/>
                <w:sz w:val="22"/>
                <w:szCs w:val="22"/>
              </w:rPr>
              <w:t>APRL PROJECT</w:t>
            </w:r>
          </w:p>
        </w:tc>
      </w:tr>
      <w:tr w:rsidR="00953C11" w:rsidRPr="00725B09" w14:paraId="64F8A8F2" w14:textId="77777777" w:rsidTr="002262FB">
        <w:trPr>
          <w:trHeight w:val="292"/>
        </w:trPr>
        <w:tc>
          <w:tcPr>
            <w:tcW w:w="3458" w:type="dxa"/>
            <w:tcBorders>
              <w:top w:val="nil"/>
              <w:left w:val="single" w:sz="4" w:space="0" w:color="auto"/>
              <w:bottom w:val="single" w:sz="4" w:space="0" w:color="auto"/>
              <w:right w:val="single" w:sz="4" w:space="0" w:color="auto"/>
            </w:tcBorders>
            <w:shd w:val="clear" w:color="000000" w:fill="95B3D7"/>
            <w:noWrap/>
            <w:vAlign w:val="center"/>
            <w:hideMark/>
          </w:tcPr>
          <w:p w14:paraId="2FD2633B" w14:textId="47EADB1D" w:rsidR="00953C11" w:rsidRPr="00725B09" w:rsidRDefault="00DA3BEE">
            <w:pPr>
              <w:jc w:val="center"/>
              <w:rPr>
                <w:rFonts w:ascii="Arial" w:hAnsi="Arial" w:cs="Arial"/>
                <w:b/>
                <w:bCs/>
                <w:color w:val="000000"/>
                <w:sz w:val="22"/>
                <w:szCs w:val="22"/>
              </w:rPr>
            </w:pPr>
            <w:r w:rsidRPr="00725B09">
              <w:rPr>
                <w:rFonts w:ascii="Arial" w:hAnsi="Arial" w:cs="Arial"/>
                <w:b/>
                <w:bCs/>
                <w:color w:val="000000"/>
                <w:sz w:val="22"/>
                <w:szCs w:val="22"/>
              </w:rPr>
              <w:t>MAJOR CONTRACT</w:t>
            </w:r>
          </w:p>
        </w:tc>
        <w:tc>
          <w:tcPr>
            <w:tcW w:w="4351" w:type="dxa"/>
            <w:tcBorders>
              <w:top w:val="nil"/>
              <w:left w:val="nil"/>
              <w:bottom w:val="single" w:sz="4" w:space="0" w:color="auto"/>
              <w:right w:val="single" w:sz="4" w:space="0" w:color="auto"/>
            </w:tcBorders>
            <w:shd w:val="clear" w:color="000000" w:fill="95B3D7"/>
            <w:noWrap/>
            <w:vAlign w:val="center"/>
            <w:hideMark/>
          </w:tcPr>
          <w:p w14:paraId="35359DEF" w14:textId="77777777" w:rsidR="00953C11" w:rsidRPr="00725B09" w:rsidRDefault="00953C11">
            <w:pPr>
              <w:jc w:val="center"/>
              <w:rPr>
                <w:rFonts w:ascii="Arial" w:hAnsi="Arial" w:cs="Arial"/>
                <w:b/>
                <w:bCs/>
                <w:color w:val="000000"/>
                <w:sz w:val="22"/>
                <w:szCs w:val="22"/>
              </w:rPr>
            </w:pPr>
            <w:r w:rsidRPr="00725B09">
              <w:rPr>
                <w:rFonts w:ascii="Arial" w:hAnsi="Arial" w:cs="Arial"/>
                <w:b/>
                <w:bCs/>
                <w:color w:val="000000"/>
                <w:sz w:val="22"/>
                <w:szCs w:val="22"/>
              </w:rPr>
              <w:t>SUPPLIER</w:t>
            </w:r>
          </w:p>
        </w:tc>
      </w:tr>
      <w:tr w:rsidR="00953C11" w:rsidRPr="00725B09" w14:paraId="50E2C0ED" w14:textId="77777777" w:rsidTr="00725B09">
        <w:trPr>
          <w:trHeight w:val="292"/>
        </w:trPr>
        <w:tc>
          <w:tcPr>
            <w:tcW w:w="3458" w:type="dxa"/>
            <w:tcBorders>
              <w:top w:val="nil"/>
              <w:left w:val="single" w:sz="4" w:space="0" w:color="auto"/>
              <w:bottom w:val="single" w:sz="4" w:space="0" w:color="auto"/>
              <w:right w:val="single" w:sz="4" w:space="0" w:color="auto"/>
            </w:tcBorders>
            <w:shd w:val="clear" w:color="auto" w:fill="auto"/>
            <w:noWrap/>
            <w:vAlign w:val="bottom"/>
            <w:hideMark/>
          </w:tcPr>
          <w:p w14:paraId="327644ED" w14:textId="7092CD9F" w:rsidR="00953C11" w:rsidRPr="00FC0B75" w:rsidRDefault="00DF5C3A" w:rsidP="003A1FFB">
            <w:pPr>
              <w:jc w:val="both"/>
              <w:rPr>
                <w:rFonts w:ascii="Arial" w:hAnsi="Arial" w:cs="Arial"/>
                <w:color w:val="000000"/>
                <w:sz w:val="22"/>
                <w:szCs w:val="22"/>
              </w:rPr>
            </w:pPr>
            <w:r w:rsidRPr="00FC0B75">
              <w:rPr>
                <w:rFonts w:ascii="Arial" w:hAnsi="Arial" w:cs="Arial"/>
                <w:color w:val="000000"/>
                <w:sz w:val="22"/>
                <w:szCs w:val="22"/>
              </w:rPr>
              <w:t>B</w:t>
            </w:r>
            <w:r w:rsidR="00FC0B75" w:rsidRPr="00FC0B75">
              <w:rPr>
                <w:rFonts w:ascii="Arial" w:hAnsi="Arial" w:cs="Arial"/>
                <w:color w:val="000000"/>
                <w:sz w:val="22"/>
                <w:szCs w:val="22"/>
              </w:rPr>
              <w:t>TG</w:t>
            </w:r>
            <w:r w:rsidRPr="00FC0B75">
              <w:rPr>
                <w:rFonts w:ascii="Arial" w:hAnsi="Arial" w:cs="Arial"/>
                <w:color w:val="000000"/>
                <w:sz w:val="22"/>
                <w:szCs w:val="22"/>
              </w:rPr>
              <w:t xml:space="preserve"> (Boiler Turbine Generator)</w:t>
            </w:r>
          </w:p>
        </w:tc>
        <w:tc>
          <w:tcPr>
            <w:tcW w:w="4351" w:type="dxa"/>
            <w:tcBorders>
              <w:top w:val="nil"/>
              <w:left w:val="nil"/>
              <w:bottom w:val="single" w:sz="4" w:space="0" w:color="auto"/>
              <w:right w:val="single" w:sz="4" w:space="0" w:color="auto"/>
            </w:tcBorders>
            <w:shd w:val="clear" w:color="auto" w:fill="auto"/>
            <w:noWrap/>
            <w:hideMark/>
          </w:tcPr>
          <w:p w14:paraId="7E3EF8FB" w14:textId="77777777" w:rsidR="00953C11" w:rsidRPr="00FC0B75" w:rsidRDefault="00953C11" w:rsidP="00725B09">
            <w:pPr>
              <w:rPr>
                <w:rFonts w:ascii="Arial" w:hAnsi="Arial" w:cs="Arial"/>
                <w:color w:val="000000"/>
                <w:sz w:val="22"/>
                <w:szCs w:val="22"/>
              </w:rPr>
            </w:pPr>
            <w:r w:rsidRPr="00FC0B75">
              <w:rPr>
                <w:rFonts w:ascii="Arial" w:hAnsi="Arial" w:cs="Arial"/>
                <w:color w:val="000000"/>
                <w:sz w:val="22"/>
                <w:szCs w:val="22"/>
              </w:rPr>
              <w:t>Ms. Shanghai Turbine Co. Ltd.</w:t>
            </w:r>
          </w:p>
        </w:tc>
      </w:tr>
      <w:tr w:rsidR="00953C11" w:rsidRPr="00725B09" w14:paraId="1717C7A7" w14:textId="77777777" w:rsidTr="003A1FFB">
        <w:trPr>
          <w:trHeight w:val="292"/>
        </w:trPr>
        <w:tc>
          <w:tcPr>
            <w:tcW w:w="3458" w:type="dxa"/>
            <w:tcBorders>
              <w:top w:val="nil"/>
              <w:left w:val="single" w:sz="4" w:space="0" w:color="auto"/>
              <w:bottom w:val="single" w:sz="4" w:space="0" w:color="auto"/>
              <w:right w:val="single" w:sz="4" w:space="0" w:color="auto"/>
            </w:tcBorders>
            <w:shd w:val="clear" w:color="auto" w:fill="auto"/>
            <w:noWrap/>
            <w:vAlign w:val="bottom"/>
            <w:hideMark/>
          </w:tcPr>
          <w:p w14:paraId="261014CC" w14:textId="5655E17C" w:rsidR="00953C11" w:rsidRPr="00152AA1" w:rsidRDefault="00FC0B75" w:rsidP="003A1FFB">
            <w:pPr>
              <w:jc w:val="both"/>
              <w:rPr>
                <w:rFonts w:ascii="Arial" w:hAnsi="Arial" w:cs="Arial"/>
                <w:color w:val="000000"/>
                <w:sz w:val="22"/>
                <w:szCs w:val="22"/>
                <w:highlight w:val="yellow"/>
              </w:rPr>
            </w:pPr>
            <w:r w:rsidRPr="00FC0B75">
              <w:rPr>
                <w:rFonts w:ascii="Arial" w:hAnsi="Arial" w:cs="Arial"/>
                <w:color w:val="000000"/>
                <w:sz w:val="22"/>
                <w:szCs w:val="22"/>
              </w:rPr>
              <w:t>Condenser On- Load Tube Cleaning System</w:t>
            </w:r>
          </w:p>
        </w:tc>
        <w:tc>
          <w:tcPr>
            <w:tcW w:w="4351" w:type="dxa"/>
            <w:tcBorders>
              <w:top w:val="nil"/>
              <w:left w:val="nil"/>
              <w:bottom w:val="single" w:sz="4" w:space="0" w:color="auto"/>
              <w:right w:val="single" w:sz="4" w:space="0" w:color="auto"/>
            </w:tcBorders>
            <w:shd w:val="clear" w:color="auto" w:fill="auto"/>
            <w:noWrap/>
            <w:hideMark/>
          </w:tcPr>
          <w:p w14:paraId="51FAA1A3" w14:textId="376764B6" w:rsidR="00953C11" w:rsidRPr="00152AA1" w:rsidRDefault="00953C11" w:rsidP="00725B09">
            <w:pPr>
              <w:rPr>
                <w:rFonts w:ascii="Arial" w:hAnsi="Arial" w:cs="Arial"/>
                <w:color w:val="000000"/>
                <w:sz w:val="22"/>
                <w:szCs w:val="22"/>
                <w:highlight w:val="yellow"/>
              </w:rPr>
            </w:pPr>
            <w:r w:rsidRPr="00FC0B75">
              <w:rPr>
                <w:rFonts w:ascii="Arial" w:hAnsi="Arial" w:cs="Arial"/>
                <w:color w:val="000000"/>
                <w:sz w:val="22"/>
                <w:szCs w:val="22"/>
              </w:rPr>
              <w:t xml:space="preserve">Ms. </w:t>
            </w:r>
            <w:r w:rsidR="00FC0B75" w:rsidRPr="00FC0B75">
              <w:rPr>
                <w:rFonts w:ascii="Arial" w:hAnsi="Arial" w:cs="Arial"/>
                <w:color w:val="000000"/>
                <w:sz w:val="22"/>
                <w:szCs w:val="22"/>
              </w:rPr>
              <w:t>Qingda</w:t>
            </w:r>
            <w:r w:rsidR="00FC0B75">
              <w:rPr>
                <w:rFonts w:ascii="Arial" w:hAnsi="Arial" w:cs="Arial"/>
                <w:color w:val="000000"/>
                <w:sz w:val="22"/>
                <w:szCs w:val="22"/>
              </w:rPr>
              <w:t>o Huatai Electric Equipment Co.</w:t>
            </w:r>
            <w:r w:rsidR="00FC0B75" w:rsidRPr="00FC0B75">
              <w:rPr>
                <w:rFonts w:ascii="Arial" w:hAnsi="Arial" w:cs="Arial"/>
                <w:color w:val="000000"/>
                <w:sz w:val="22"/>
                <w:szCs w:val="22"/>
              </w:rPr>
              <w:t xml:space="preserve"> Ltd</w:t>
            </w:r>
          </w:p>
        </w:tc>
      </w:tr>
      <w:tr w:rsidR="00953C11" w:rsidRPr="00725B09" w14:paraId="38A8099B"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53188E" w14:textId="5B18F570" w:rsidR="00953C11" w:rsidRPr="00152AA1" w:rsidRDefault="00FC0B75" w:rsidP="003A1FFB">
            <w:pPr>
              <w:jc w:val="both"/>
              <w:rPr>
                <w:rFonts w:ascii="Arial" w:hAnsi="Arial" w:cs="Arial"/>
                <w:color w:val="000000"/>
                <w:sz w:val="22"/>
                <w:szCs w:val="22"/>
                <w:highlight w:val="yellow"/>
              </w:rPr>
            </w:pPr>
            <w:r w:rsidRPr="00FC0B75">
              <w:rPr>
                <w:rFonts w:ascii="Arial" w:hAnsi="Arial" w:cs="Arial"/>
                <w:color w:val="000000"/>
                <w:sz w:val="22"/>
                <w:szCs w:val="22"/>
              </w:rPr>
              <w:t>Chemical Dosing System</w:t>
            </w:r>
          </w:p>
        </w:tc>
        <w:tc>
          <w:tcPr>
            <w:tcW w:w="4351" w:type="dxa"/>
            <w:tcBorders>
              <w:top w:val="single" w:sz="4" w:space="0" w:color="auto"/>
              <w:left w:val="nil"/>
              <w:bottom w:val="single" w:sz="4" w:space="0" w:color="auto"/>
              <w:right w:val="single" w:sz="4" w:space="0" w:color="auto"/>
            </w:tcBorders>
            <w:shd w:val="clear" w:color="auto" w:fill="auto"/>
            <w:noWrap/>
            <w:hideMark/>
          </w:tcPr>
          <w:p w14:paraId="3CE1AC9E" w14:textId="02C3E4FA" w:rsidR="00953C11" w:rsidRPr="00152AA1" w:rsidRDefault="00953C11" w:rsidP="00725B09">
            <w:pPr>
              <w:rPr>
                <w:rFonts w:ascii="Arial" w:hAnsi="Arial" w:cs="Arial"/>
                <w:color w:val="000000"/>
                <w:sz w:val="22"/>
                <w:szCs w:val="22"/>
                <w:highlight w:val="yellow"/>
              </w:rPr>
            </w:pPr>
            <w:r w:rsidRPr="003A1FFB">
              <w:rPr>
                <w:rFonts w:ascii="Arial" w:hAnsi="Arial" w:cs="Arial"/>
                <w:color w:val="000000"/>
                <w:sz w:val="22"/>
                <w:szCs w:val="22"/>
              </w:rPr>
              <w:t xml:space="preserve">Ms. </w:t>
            </w:r>
            <w:r w:rsidR="00FC0B75" w:rsidRPr="003A1FFB">
              <w:rPr>
                <w:rFonts w:ascii="Arial" w:hAnsi="Arial" w:cs="Arial"/>
                <w:color w:val="000000"/>
                <w:sz w:val="22"/>
                <w:szCs w:val="22"/>
              </w:rPr>
              <w:t>Milton Roy</w:t>
            </w:r>
          </w:p>
        </w:tc>
      </w:tr>
      <w:tr w:rsidR="003A1FFB" w:rsidRPr="00725B09" w14:paraId="4982EBF7"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DB9DE7" w14:textId="7AE962E2" w:rsidR="003A1FFB" w:rsidRPr="00FC0B75" w:rsidRDefault="003A1FFB" w:rsidP="003A1FFB">
            <w:pPr>
              <w:jc w:val="both"/>
              <w:rPr>
                <w:rFonts w:ascii="Arial" w:hAnsi="Arial" w:cs="Arial"/>
                <w:color w:val="000000"/>
                <w:sz w:val="22"/>
                <w:szCs w:val="22"/>
              </w:rPr>
            </w:pPr>
            <w:r>
              <w:rPr>
                <w:rFonts w:ascii="Arial" w:hAnsi="Arial" w:cs="Arial"/>
                <w:color w:val="000000"/>
                <w:sz w:val="22"/>
                <w:szCs w:val="22"/>
              </w:rPr>
              <w:t>Generator Transformer</w:t>
            </w:r>
          </w:p>
        </w:tc>
        <w:tc>
          <w:tcPr>
            <w:tcW w:w="4351" w:type="dxa"/>
            <w:tcBorders>
              <w:top w:val="single" w:sz="4" w:space="0" w:color="auto"/>
              <w:left w:val="nil"/>
              <w:bottom w:val="single" w:sz="4" w:space="0" w:color="auto"/>
              <w:right w:val="single" w:sz="4" w:space="0" w:color="auto"/>
            </w:tcBorders>
            <w:shd w:val="clear" w:color="auto" w:fill="auto"/>
            <w:noWrap/>
          </w:tcPr>
          <w:p w14:paraId="2A458EC5" w14:textId="6BECCEA0" w:rsidR="003A1FFB" w:rsidRPr="003A1FFB" w:rsidRDefault="003A1FFB" w:rsidP="00725B09">
            <w:pPr>
              <w:rPr>
                <w:rFonts w:ascii="Arial" w:hAnsi="Arial" w:cs="Arial"/>
                <w:color w:val="000000"/>
                <w:sz w:val="22"/>
                <w:szCs w:val="22"/>
              </w:rPr>
            </w:pPr>
            <w:r>
              <w:rPr>
                <w:rFonts w:ascii="Arial" w:hAnsi="Arial" w:cs="Arial"/>
                <w:color w:val="000000"/>
                <w:sz w:val="22"/>
                <w:szCs w:val="22"/>
              </w:rPr>
              <w:t xml:space="preserve">Ms. </w:t>
            </w:r>
            <w:r w:rsidRPr="003A1FFB">
              <w:rPr>
                <w:rFonts w:ascii="Arial" w:hAnsi="Arial" w:cs="Arial"/>
                <w:color w:val="000000"/>
                <w:sz w:val="22"/>
                <w:szCs w:val="22"/>
              </w:rPr>
              <w:t>Areva T&amp;D India Ltd.</w:t>
            </w:r>
          </w:p>
        </w:tc>
      </w:tr>
      <w:tr w:rsidR="003A1FFB" w:rsidRPr="00725B09" w14:paraId="2A2C9813"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9DCD16" w14:textId="76BFD186" w:rsidR="003A1FFB" w:rsidRPr="00FC0B75" w:rsidRDefault="003A1FFB" w:rsidP="003A1FFB">
            <w:pPr>
              <w:jc w:val="both"/>
              <w:rPr>
                <w:rFonts w:ascii="Arial" w:hAnsi="Arial" w:cs="Arial"/>
                <w:color w:val="000000"/>
                <w:sz w:val="22"/>
                <w:szCs w:val="22"/>
              </w:rPr>
            </w:pPr>
            <w:r>
              <w:rPr>
                <w:rFonts w:ascii="Arial" w:hAnsi="Arial" w:cs="Arial"/>
                <w:color w:val="000000"/>
                <w:sz w:val="22"/>
                <w:szCs w:val="22"/>
              </w:rPr>
              <w:t>Reducer</w:t>
            </w:r>
          </w:p>
        </w:tc>
        <w:tc>
          <w:tcPr>
            <w:tcW w:w="4351" w:type="dxa"/>
            <w:tcBorders>
              <w:top w:val="single" w:sz="4" w:space="0" w:color="auto"/>
              <w:left w:val="nil"/>
              <w:bottom w:val="single" w:sz="4" w:space="0" w:color="auto"/>
              <w:right w:val="single" w:sz="4" w:space="0" w:color="auto"/>
            </w:tcBorders>
            <w:shd w:val="clear" w:color="auto" w:fill="auto"/>
            <w:noWrap/>
          </w:tcPr>
          <w:p w14:paraId="2FDF5F46" w14:textId="77777777" w:rsidR="003A1FFB" w:rsidRPr="003A1FFB" w:rsidRDefault="003A1FFB" w:rsidP="003A1FFB">
            <w:pPr>
              <w:autoSpaceDE w:val="0"/>
              <w:autoSpaceDN w:val="0"/>
              <w:adjustRightInd w:val="0"/>
              <w:rPr>
                <w:rFonts w:ascii="Arial" w:hAnsi="Arial" w:cs="Arial"/>
                <w:color w:val="000000"/>
                <w:sz w:val="22"/>
                <w:szCs w:val="22"/>
              </w:rPr>
            </w:pPr>
            <w:r>
              <w:rPr>
                <w:rFonts w:ascii="Arial" w:hAnsi="Arial" w:cs="Arial"/>
                <w:color w:val="000000"/>
                <w:sz w:val="22"/>
                <w:szCs w:val="22"/>
              </w:rPr>
              <w:t xml:space="preserve">Ms. </w:t>
            </w:r>
            <w:r w:rsidRPr="003A1FFB">
              <w:rPr>
                <w:rFonts w:ascii="Arial" w:hAnsi="Arial" w:cs="Arial"/>
                <w:color w:val="000000"/>
                <w:sz w:val="22"/>
                <w:szCs w:val="22"/>
              </w:rPr>
              <w:t>Sumitomo (SHI) Cyclo Drive</w:t>
            </w:r>
          </w:p>
          <w:p w14:paraId="32D1801D" w14:textId="599A7318" w:rsidR="003A1FFB" w:rsidRPr="003A1FFB" w:rsidRDefault="003A1FFB" w:rsidP="003A1FFB">
            <w:pPr>
              <w:rPr>
                <w:rFonts w:ascii="Arial" w:hAnsi="Arial" w:cs="Arial"/>
                <w:color w:val="000000"/>
                <w:sz w:val="22"/>
                <w:szCs w:val="22"/>
              </w:rPr>
            </w:pPr>
            <w:r w:rsidRPr="003A1FFB">
              <w:rPr>
                <w:rFonts w:ascii="Arial" w:hAnsi="Arial" w:cs="Arial"/>
                <w:color w:val="000000"/>
                <w:sz w:val="22"/>
                <w:szCs w:val="22"/>
              </w:rPr>
              <w:t>China,</w:t>
            </w:r>
            <w:r>
              <w:rPr>
                <w:rFonts w:ascii="Arial" w:hAnsi="Arial" w:cs="Arial"/>
                <w:color w:val="000000"/>
                <w:sz w:val="22"/>
                <w:szCs w:val="22"/>
              </w:rPr>
              <w:t xml:space="preserve"> </w:t>
            </w:r>
            <w:r w:rsidRPr="003A1FFB">
              <w:rPr>
                <w:rFonts w:ascii="Arial" w:hAnsi="Arial" w:cs="Arial"/>
                <w:color w:val="000000"/>
                <w:sz w:val="22"/>
                <w:szCs w:val="22"/>
              </w:rPr>
              <w:t>LTD</w:t>
            </w:r>
          </w:p>
        </w:tc>
      </w:tr>
      <w:tr w:rsidR="003A1FFB" w:rsidRPr="00725B09" w14:paraId="61EC33A9"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260C" w14:textId="3D86B356" w:rsidR="003A1FFB" w:rsidRDefault="003A1FFB" w:rsidP="00953C11">
            <w:pPr>
              <w:rPr>
                <w:rFonts w:ascii="Arial" w:hAnsi="Arial" w:cs="Arial"/>
                <w:color w:val="000000"/>
                <w:sz w:val="22"/>
                <w:szCs w:val="22"/>
              </w:rPr>
            </w:pPr>
            <w:r>
              <w:rPr>
                <w:rFonts w:ascii="Arial" w:hAnsi="Arial" w:cs="Arial"/>
                <w:color w:val="000000"/>
                <w:sz w:val="22"/>
                <w:szCs w:val="22"/>
              </w:rPr>
              <w:t>Control and Instrumentation</w:t>
            </w:r>
          </w:p>
        </w:tc>
        <w:tc>
          <w:tcPr>
            <w:tcW w:w="4351" w:type="dxa"/>
            <w:tcBorders>
              <w:top w:val="single" w:sz="4" w:space="0" w:color="auto"/>
              <w:left w:val="nil"/>
              <w:bottom w:val="single" w:sz="4" w:space="0" w:color="auto"/>
              <w:right w:val="single" w:sz="4" w:space="0" w:color="auto"/>
            </w:tcBorders>
            <w:shd w:val="clear" w:color="auto" w:fill="auto"/>
            <w:noWrap/>
          </w:tcPr>
          <w:p w14:paraId="7EC18A86" w14:textId="739AB505" w:rsidR="003A1FFB" w:rsidRDefault="003A1FFB" w:rsidP="003A1FFB">
            <w:pPr>
              <w:autoSpaceDE w:val="0"/>
              <w:autoSpaceDN w:val="0"/>
              <w:adjustRightInd w:val="0"/>
              <w:rPr>
                <w:rFonts w:ascii="Arial" w:hAnsi="Arial" w:cs="Arial"/>
                <w:color w:val="000000"/>
                <w:sz w:val="22"/>
                <w:szCs w:val="22"/>
              </w:rPr>
            </w:pPr>
            <w:r>
              <w:rPr>
                <w:rFonts w:ascii="Arial" w:hAnsi="Arial" w:cs="Arial"/>
                <w:color w:val="000000"/>
                <w:sz w:val="22"/>
                <w:szCs w:val="22"/>
              </w:rPr>
              <w:t>Ms. Honey Well</w:t>
            </w:r>
          </w:p>
        </w:tc>
      </w:tr>
      <w:tr w:rsidR="003A1FFB" w:rsidRPr="00725B09" w14:paraId="51EAB074"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CA5F21" w14:textId="3380369F" w:rsidR="003A1FFB" w:rsidRDefault="003A1FFB" w:rsidP="00953C11">
            <w:pPr>
              <w:rPr>
                <w:rFonts w:ascii="Arial" w:hAnsi="Arial" w:cs="Arial"/>
                <w:color w:val="000000"/>
                <w:sz w:val="22"/>
                <w:szCs w:val="22"/>
              </w:rPr>
            </w:pPr>
            <w:r>
              <w:rPr>
                <w:rFonts w:ascii="Arial" w:hAnsi="Arial" w:cs="Arial"/>
                <w:color w:val="000000"/>
                <w:sz w:val="22"/>
                <w:szCs w:val="22"/>
              </w:rPr>
              <w:t>Ash Handling System</w:t>
            </w:r>
          </w:p>
        </w:tc>
        <w:tc>
          <w:tcPr>
            <w:tcW w:w="4351" w:type="dxa"/>
            <w:tcBorders>
              <w:top w:val="single" w:sz="4" w:space="0" w:color="auto"/>
              <w:left w:val="nil"/>
              <w:bottom w:val="single" w:sz="4" w:space="0" w:color="auto"/>
              <w:right w:val="single" w:sz="4" w:space="0" w:color="auto"/>
            </w:tcBorders>
            <w:shd w:val="clear" w:color="auto" w:fill="auto"/>
            <w:noWrap/>
          </w:tcPr>
          <w:p w14:paraId="05B02792" w14:textId="38C76B0C" w:rsidR="003A1FFB" w:rsidRDefault="00092EC9" w:rsidP="003A1FFB">
            <w:pPr>
              <w:autoSpaceDE w:val="0"/>
              <w:autoSpaceDN w:val="0"/>
              <w:adjustRightInd w:val="0"/>
              <w:rPr>
                <w:rFonts w:ascii="Arial" w:hAnsi="Arial" w:cs="Arial"/>
                <w:color w:val="000000"/>
                <w:sz w:val="22"/>
                <w:szCs w:val="22"/>
              </w:rPr>
            </w:pPr>
            <w:r>
              <w:rPr>
                <w:rFonts w:ascii="Arial" w:hAnsi="Arial" w:cs="Arial"/>
                <w:color w:val="000000"/>
                <w:sz w:val="22"/>
                <w:szCs w:val="22"/>
              </w:rPr>
              <w:t>Ms. Allen Bradley</w:t>
            </w:r>
          </w:p>
        </w:tc>
      </w:tr>
      <w:tr w:rsidR="00092EC9" w:rsidRPr="00725B09" w14:paraId="5951911A"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E7D5C" w14:textId="73A20992" w:rsidR="00092EC9" w:rsidRDefault="00092EC9" w:rsidP="00953C11">
            <w:pPr>
              <w:rPr>
                <w:rFonts w:ascii="Arial" w:hAnsi="Arial" w:cs="Arial"/>
                <w:color w:val="000000"/>
                <w:sz w:val="22"/>
                <w:szCs w:val="22"/>
              </w:rPr>
            </w:pPr>
            <w:r>
              <w:rPr>
                <w:rFonts w:ascii="Arial" w:hAnsi="Arial" w:cs="Arial"/>
                <w:color w:val="000000"/>
                <w:sz w:val="22"/>
                <w:szCs w:val="22"/>
              </w:rPr>
              <w:t>Vibration Monitoring System (BOP)</w:t>
            </w:r>
          </w:p>
        </w:tc>
        <w:tc>
          <w:tcPr>
            <w:tcW w:w="4351" w:type="dxa"/>
            <w:tcBorders>
              <w:top w:val="single" w:sz="4" w:space="0" w:color="auto"/>
              <w:left w:val="nil"/>
              <w:bottom w:val="single" w:sz="4" w:space="0" w:color="auto"/>
              <w:right w:val="single" w:sz="4" w:space="0" w:color="auto"/>
            </w:tcBorders>
            <w:shd w:val="clear" w:color="auto" w:fill="auto"/>
            <w:noWrap/>
          </w:tcPr>
          <w:p w14:paraId="174BFDBA" w14:textId="4D51C6D1" w:rsidR="00092EC9" w:rsidRDefault="00092EC9" w:rsidP="003A1FFB">
            <w:pPr>
              <w:autoSpaceDE w:val="0"/>
              <w:autoSpaceDN w:val="0"/>
              <w:adjustRightInd w:val="0"/>
              <w:rPr>
                <w:rFonts w:ascii="Arial" w:hAnsi="Arial" w:cs="Arial"/>
                <w:color w:val="000000"/>
                <w:sz w:val="22"/>
                <w:szCs w:val="22"/>
              </w:rPr>
            </w:pPr>
            <w:r>
              <w:rPr>
                <w:rFonts w:ascii="Arial" w:hAnsi="Arial" w:cs="Arial"/>
                <w:color w:val="000000"/>
                <w:sz w:val="22"/>
                <w:szCs w:val="22"/>
              </w:rPr>
              <w:t>Ms. Rockwell Automation</w:t>
            </w:r>
          </w:p>
        </w:tc>
      </w:tr>
      <w:tr w:rsidR="00092EC9" w:rsidRPr="00725B09" w14:paraId="2ADC46C8"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6002A4" w14:textId="786DDC1B" w:rsidR="00092EC9" w:rsidRDefault="00092EC9" w:rsidP="00953C11">
            <w:pPr>
              <w:rPr>
                <w:rFonts w:ascii="Arial" w:hAnsi="Arial" w:cs="Arial"/>
                <w:color w:val="000000"/>
                <w:sz w:val="22"/>
                <w:szCs w:val="22"/>
              </w:rPr>
            </w:pPr>
            <w:r>
              <w:rPr>
                <w:rFonts w:ascii="Arial" w:hAnsi="Arial" w:cs="Arial"/>
                <w:color w:val="000000"/>
                <w:sz w:val="22"/>
                <w:szCs w:val="22"/>
              </w:rPr>
              <w:t>Air Condition System Equipment</w:t>
            </w:r>
          </w:p>
        </w:tc>
        <w:tc>
          <w:tcPr>
            <w:tcW w:w="4351" w:type="dxa"/>
            <w:tcBorders>
              <w:top w:val="single" w:sz="4" w:space="0" w:color="auto"/>
              <w:left w:val="nil"/>
              <w:bottom w:val="single" w:sz="4" w:space="0" w:color="auto"/>
              <w:right w:val="single" w:sz="4" w:space="0" w:color="auto"/>
            </w:tcBorders>
            <w:shd w:val="clear" w:color="auto" w:fill="auto"/>
            <w:noWrap/>
          </w:tcPr>
          <w:p w14:paraId="1F52142A" w14:textId="3ABBAC25" w:rsidR="00092EC9" w:rsidRDefault="00092EC9" w:rsidP="003A1FFB">
            <w:pPr>
              <w:autoSpaceDE w:val="0"/>
              <w:autoSpaceDN w:val="0"/>
              <w:adjustRightInd w:val="0"/>
              <w:rPr>
                <w:rFonts w:ascii="Arial" w:hAnsi="Arial" w:cs="Arial"/>
                <w:color w:val="000000"/>
                <w:sz w:val="22"/>
                <w:szCs w:val="22"/>
              </w:rPr>
            </w:pPr>
            <w:r>
              <w:rPr>
                <w:rFonts w:ascii="Arial" w:hAnsi="Arial" w:cs="Arial"/>
                <w:color w:val="000000"/>
                <w:sz w:val="22"/>
                <w:szCs w:val="22"/>
              </w:rPr>
              <w:t>Ms. Blue Star Limited</w:t>
            </w:r>
          </w:p>
        </w:tc>
      </w:tr>
      <w:tr w:rsidR="00092EC9" w:rsidRPr="00725B09" w14:paraId="5148D93D" w14:textId="77777777" w:rsidTr="003A1FFB">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CF2208" w14:textId="72C2D8EA" w:rsidR="00092EC9" w:rsidRDefault="00092EC9" w:rsidP="00953C11">
            <w:pPr>
              <w:rPr>
                <w:rFonts w:ascii="Arial" w:hAnsi="Arial" w:cs="Arial"/>
                <w:color w:val="000000"/>
                <w:sz w:val="22"/>
                <w:szCs w:val="22"/>
              </w:rPr>
            </w:pPr>
            <w:r>
              <w:rPr>
                <w:rFonts w:ascii="Arial" w:hAnsi="Arial" w:cs="Arial"/>
                <w:color w:val="000000"/>
                <w:sz w:val="22"/>
                <w:szCs w:val="22"/>
              </w:rPr>
              <w:t>Cooling Tower</w:t>
            </w:r>
          </w:p>
        </w:tc>
        <w:tc>
          <w:tcPr>
            <w:tcW w:w="4351" w:type="dxa"/>
            <w:tcBorders>
              <w:top w:val="single" w:sz="4" w:space="0" w:color="auto"/>
              <w:left w:val="nil"/>
              <w:bottom w:val="single" w:sz="4" w:space="0" w:color="auto"/>
              <w:right w:val="single" w:sz="4" w:space="0" w:color="auto"/>
            </w:tcBorders>
            <w:shd w:val="clear" w:color="auto" w:fill="auto"/>
            <w:noWrap/>
          </w:tcPr>
          <w:p w14:paraId="10596A1F" w14:textId="0E3071BE" w:rsidR="00092EC9" w:rsidRDefault="00092EC9" w:rsidP="003A1FFB">
            <w:pPr>
              <w:autoSpaceDE w:val="0"/>
              <w:autoSpaceDN w:val="0"/>
              <w:adjustRightInd w:val="0"/>
              <w:rPr>
                <w:rFonts w:ascii="Arial" w:hAnsi="Arial" w:cs="Arial"/>
                <w:color w:val="000000"/>
                <w:sz w:val="22"/>
                <w:szCs w:val="22"/>
              </w:rPr>
            </w:pPr>
            <w:r>
              <w:rPr>
                <w:rFonts w:ascii="Arial" w:hAnsi="Arial" w:cs="Arial"/>
                <w:color w:val="000000"/>
                <w:sz w:val="22"/>
                <w:szCs w:val="22"/>
              </w:rPr>
              <w:t>Ms. Flow Tech Air Private Ltd.</w:t>
            </w:r>
          </w:p>
        </w:tc>
      </w:tr>
    </w:tbl>
    <w:p w14:paraId="7EDA10B5" w14:textId="6809D795" w:rsidR="00D2327E" w:rsidRPr="00725B09" w:rsidRDefault="008D2FF6" w:rsidP="008D2FF6">
      <w:pPr>
        <w:spacing w:line="360" w:lineRule="auto"/>
        <w:rPr>
          <w:rFonts w:ascii="Arial" w:hAnsi="Arial" w:cs="Arial"/>
          <w:b/>
          <w:i/>
          <w:sz w:val="18"/>
        </w:rPr>
      </w:pPr>
      <w:r w:rsidRPr="00725B09">
        <w:rPr>
          <w:rFonts w:ascii="Arial" w:hAnsi="Arial" w:cs="Arial"/>
          <w:sz w:val="22"/>
        </w:rPr>
        <w:t xml:space="preserve">                           </w:t>
      </w:r>
      <w:r w:rsidRPr="00725B09">
        <w:rPr>
          <w:rFonts w:ascii="Arial" w:hAnsi="Arial" w:cs="Arial"/>
          <w:b/>
          <w:i/>
          <w:sz w:val="18"/>
        </w:rPr>
        <w:t xml:space="preserve">                                                              Source: Information provided by the company</w:t>
      </w:r>
    </w:p>
    <w:p w14:paraId="6B430526" w14:textId="77777777" w:rsidR="007A784B" w:rsidRPr="00224A2B" w:rsidRDefault="007A784B" w:rsidP="00224A2B">
      <w:pPr>
        <w:spacing w:line="360" w:lineRule="auto"/>
        <w:ind w:left="66" w:right="-5"/>
        <w:jc w:val="both"/>
        <w:rPr>
          <w:rFonts w:ascii="Arial" w:hAnsi="Arial" w:cs="Arial"/>
          <w:sz w:val="22"/>
          <w:szCs w:val="22"/>
        </w:rPr>
      </w:pPr>
    </w:p>
    <w:p w14:paraId="0EBFF44E" w14:textId="77777777" w:rsidR="005C6B02" w:rsidRPr="005C6B02" w:rsidRDefault="005C6B02" w:rsidP="005C6B02">
      <w:pPr>
        <w:spacing w:line="360" w:lineRule="auto"/>
        <w:ind w:right="-5"/>
        <w:jc w:val="both"/>
        <w:rPr>
          <w:rFonts w:ascii="Arial" w:hAnsi="Arial" w:cs="Arial"/>
          <w:sz w:val="22"/>
          <w:szCs w:val="22"/>
        </w:rPr>
      </w:pPr>
      <w:r w:rsidRPr="002262FB">
        <w:rPr>
          <w:rFonts w:ascii="Arial" w:hAnsi="Arial" w:cs="Arial"/>
          <w:sz w:val="22"/>
          <w:szCs w:val="22"/>
        </w:rPr>
        <w:t>The scope of work included design, engineering, manufacture, assembly, testing, packing and forwarding, supply, transportation</w:t>
      </w:r>
      <w:r w:rsidRPr="005C6B02">
        <w:rPr>
          <w:rFonts w:ascii="Arial" w:hAnsi="Arial" w:cs="Arial"/>
          <w:sz w:val="22"/>
          <w:szCs w:val="22"/>
        </w:rPr>
        <w:t>, arrangement of comprehensive insurance, erection, testing, pre-commissioning and commissioning, conducting performance and guarantee test of Boiler, Turbine and Generator (BTG) along with its auxiliaries, station control and instrumentation, auxiliary boiler and commissioning spares for the two sub-critical units of this Plant.</w:t>
      </w:r>
    </w:p>
    <w:p w14:paraId="750C143F" w14:textId="77777777" w:rsidR="00617948" w:rsidRDefault="00617948" w:rsidP="00966767">
      <w:pPr>
        <w:spacing w:line="360" w:lineRule="auto"/>
        <w:jc w:val="both"/>
        <w:rPr>
          <w:rFonts w:ascii="Arial" w:hAnsi="Arial" w:cs="Arial"/>
          <w:sz w:val="22"/>
        </w:rPr>
      </w:pPr>
    </w:p>
    <w:p w14:paraId="6B71B2C4" w14:textId="77777777" w:rsidR="00781137"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3.5 </w:t>
      </w:r>
      <w:r w:rsidR="00C80041">
        <w:rPr>
          <w:rFonts w:ascii="Arial" w:hAnsi="Arial" w:cs="Arial"/>
          <w:b/>
        </w:rPr>
        <w:t>Civil Work</w:t>
      </w:r>
    </w:p>
    <w:p w14:paraId="32328917" w14:textId="0A93B3D4" w:rsidR="00923A01" w:rsidRDefault="00966767" w:rsidP="00923A01">
      <w:pPr>
        <w:spacing w:line="360" w:lineRule="auto"/>
        <w:jc w:val="both"/>
        <w:rPr>
          <w:rFonts w:ascii="Arial" w:hAnsi="Arial" w:cs="Arial"/>
          <w:sz w:val="22"/>
        </w:rPr>
      </w:pPr>
      <w:r w:rsidRPr="00CC5ECF">
        <w:rPr>
          <w:rFonts w:ascii="Arial" w:hAnsi="Arial" w:cs="Arial"/>
          <w:sz w:val="22"/>
        </w:rPr>
        <w:t>Plant is distributed</w:t>
      </w:r>
      <w:r w:rsidR="005E70A1" w:rsidRPr="00CC5ECF">
        <w:rPr>
          <w:rFonts w:ascii="Arial" w:hAnsi="Arial" w:cs="Arial"/>
          <w:sz w:val="22"/>
        </w:rPr>
        <w:t xml:space="preserve"> into different blocks comprising</w:t>
      </w:r>
      <w:r w:rsidRPr="00CC5ECF">
        <w:rPr>
          <w:rFonts w:ascii="Arial" w:hAnsi="Arial" w:cs="Arial"/>
          <w:sz w:val="22"/>
        </w:rPr>
        <w:t xml:space="preserve"> of different </w:t>
      </w:r>
      <w:r w:rsidR="005E70A1" w:rsidRPr="00CC5ECF">
        <w:rPr>
          <w:rFonts w:ascii="Arial" w:hAnsi="Arial" w:cs="Arial"/>
          <w:sz w:val="22"/>
        </w:rPr>
        <w:t>buildings as per their utility.</w:t>
      </w:r>
      <w:r w:rsidR="00DA299F">
        <w:rPr>
          <w:rFonts w:ascii="Arial" w:hAnsi="Arial" w:cs="Arial"/>
          <w:sz w:val="22"/>
        </w:rPr>
        <w:t xml:space="preserve"> </w:t>
      </w:r>
      <w:r w:rsidR="005E70A1" w:rsidRPr="00CC5ECF">
        <w:rPr>
          <w:rFonts w:ascii="Arial" w:hAnsi="Arial" w:cs="Arial"/>
          <w:sz w:val="22"/>
        </w:rPr>
        <w:t xml:space="preserve">These </w:t>
      </w:r>
      <w:r w:rsidR="00A82AB8" w:rsidRPr="00CC5ECF">
        <w:rPr>
          <w:rFonts w:ascii="Arial" w:hAnsi="Arial" w:cs="Arial"/>
          <w:sz w:val="22"/>
        </w:rPr>
        <w:t>mainly comprise of Industrial Structures consisting of</w:t>
      </w:r>
      <w:r w:rsidRPr="00CC5ECF">
        <w:rPr>
          <w:rFonts w:ascii="Arial" w:hAnsi="Arial" w:cs="Arial"/>
          <w:sz w:val="22"/>
        </w:rPr>
        <w:t xml:space="preserve"> massive steel structural members embedded in RCC base and covered by Industrial heavy duty corrugated steel sheets. Also</w:t>
      </w:r>
      <w:r w:rsidR="00F3301F" w:rsidRPr="00CC5ECF">
        <w:rPr>
          <w:rFonts w:ascii="Arial" w:hAnsi="Arial" w:cs="Arial"/>
          <w:sz w:val="22"/>
        </w:rPr>
        <w:t>,</w:t>
      </w:r>
      <w:r w:rsidR="00DA299F">
        <w:rPr>
          <w:rFonts w:ascii="Arial" w:hAnsi="Arial" w:cs="Arial"/>
          <w:sz w:val="22"/>
        </w:rPr>
        <w:t xml:space="preserve"> </w:t>
      </w:r>
      <w:r w:rsidRPr="00CC5ECF">
        <w:rPr>
          <w:rFonts w:ascii="Arial" w:hAnsi="Arial" w:cs="Arial"/>
          <w:sz w:val="22"/>
        </w:rPr>
        <w:t xml:space="preserve">some buildings </w:t>
      </w:r>
      <w:r w:rsidR="00A82AB8" w:rsidRPr="00CC5ECF">
        <w:rPr>
          <w:rFonts w:ascii="Arial" w:hAnsi="Arial" w:cs="Arial"/>
          <w:sz w:val="22"/>
        </w:rPr>
        <w:t xml:space="preserve">are </w:t>
      </w:r>
      <w:r w:rsidRPr="00CC5ECF">
        <w:rPr>
          <w:rFonts w:ascii="Arial" w:hAnsi="Arial" w:cs="Arial"/>
          <w:sz w:val="22"/>
        </w:rPr>
        <w:t xml:space="preserve">made out of brickwork and RCC with RCC Roofs. </w:t>
      </w:r>
      <w:r w:rsidR="003C49B9" w:rsidRPr="00923C83">
        <w:rPr>
          <w:rFonts w:ascii="Arial" w:hAnsi="Arial" w:cs="Arial"/>
          <w:sz w:val="22"/>
        </w:rPr>
        <w:t>The total built-up area of the Buildings measures approximately</w:t>
      </w:r>
      <w:r w:rsidR="003C49B9">
        <w:rPr>
          <w:rFonts w:ascii="Arial" w:hAnsi="Arial" w:cs="Arial"/>
          <w:sz w:val="22"/>
        </w:rPr>
        <w:t xml:space="preserve"> </w:t>
      </w:r>
      <w:r w:rsidR="00923A01" w:rsidRPr="00F6541F">
        <w:rPr>
          <w:rFonts w:ascii="Arial" w:hAnsi="Arial" w:cs="Arial"/>
          <w:sz w:val="22"/>
        </w:rPr>
        <w:t>1,76</w:t>
      </w:r>
      <w:r w:rsidR="00923A01">
        <w:rPr>
          <w:rFonts w:ascii="Arial" w:hAnsi="Arial" w:cs="Arial"/>
          <w:sz w:val="22"/>
        </w:rPr>
        <w:t xml:space="preserve">,135 </w:t>
      </w:r>
      <w:r w:rsidR="0040059B">
        <w:rPr>
          <w:rFonts w:ascii="Arial" w:hAnsi="Arial" w:cs="Arial"/>
          <w:sz w:val="22"/>
        </w:rPr>
        <w:t>sq.mtr</w:t>
      </w:r>
      <w:r w:rsidR="00923A01">
        <w:rPr>
          <w:rFonts w:ascii="Arial" w:hAnsi="Arial" w:cs="Arial"/>
          <w:sz w:val="22"/>
        </w:rPr>
        <w:t xml:space="preserve"> as per the building sheet provided by the company.</w:t>
      </w:r>
    </w:p>
    <w:p w14:paraId="44E8D8F7" w14:textId="77777777" w:rsidR="004D1333" w:rsidRDefault="004D1333" w:rsidP="00923A01">
      <w:pPr>
        <w:spacing w:line="360" w:lineRule="auto"/>
        <w:jc w:val="both"/>
        <w:rPr>
          <w:rFonts w:ascii="Arial" w:hAnsi="Arial" w:cs="Arial"/>
          <w:sz w:val="22"/>
        </w:rPr>
      </w:pPr>
    </w:p>
    <w:p w14:paraId="33D86754" w14:textId="77777777" w:rsidR="004D1333" w:rsidRDefault="004D1333" w:rsidP="00923A01">
      <w:pPr>
        <w:spacing w:line="360" w:lineRule="auto"/>
        <w:jc w:val="both"/>
        <w:rPr>
          <w:rFonts w:ascii="Arial" w:hAnsi="Arial" w:cs="Arial"/>
          <w:sz w:val="22"/>
        </w:rPr>
      </w:pPr>
    </w:p>
    <w:p w14:paraId="1000D510" w14:textId="77777777" w:rsidR="004D1333" w:rsidRDefault="004D1333" w:rsidP="00923A01">
      <w:pPr>
        <w:spacing w:line="360" w:lineRule="auto"/>
        <w:jc w:val="both"/>
        <w:rPr>
          <w:rFonts w:ascii="Arial" w:hAnsi="Arial" w:cs="Arial"/>
          <w:sz w:val="22"/>
        </w:rPr>
      </w:pPr>
    </w:p>
    <w:p w14:paraId="656F4B60" w14:textId="57C2031B" w:rsidR="00EA5D29" w:rsidRPr="00F33983" w:rsidRDefault="00923A01" w:rsidP="00923A01">
      <w:pPr>
        <w:spacing w:line="360" w:lineRule="auto"/>
        <w:jc w:val="both"/>
        <w:rPr>
          <w:rFonts w:ascii="Arial" w:hAnsi="Arial" w:cs="Arial"/>
          <w:sz w:val="22"/>
        </w:rPr>
      </w:pPr>
      <w:r>
        <w:rPr>
          <w:rFonts w:ascii="Arial" w:hAnsi="Arial" w:cs="Arial"/>
          <w:b/>
          <w:color w:val="17365D" w:themeColor="text2" w:themeShade="BF"/>
          <w:sz w:val="20"/>
        </w:rPr>
        <w:lastRenderedPageBreak/>
        <w:t xml:space="preserve">                                                                             </w:t>
      </w:r>
      <w:r w:rsidR="00EA5D29">
        <w:rPr>
          <w:rFonts w:ascii="Arial" w:hAnsi="Arial" w:cs="Arial"/>
          <w:b/>
          <w:color w:val="17365D" w:themeColor="text2" w:themeShade="BF"/>
          <w:sz w:val="20"/>
        </w:rPr>
        <w:t>Table: 3</w:t>
      </w:r>
    </w:p>
    <w:tbl>
      <w:tblPr>
        <w:tblW w:w="6620" w:type="dxa"/>
        <w:jc w:val="center"/>
        <w:tblLook w:val="04A0" w:firstRow="1" w:lastRow="0" w:firstColumn="1" w:lastColumn="0" w:noHBand="0" w:noVBand="1"/>
      </w:tblPr>
      <w:tblGrid>
        <w:gridCol w:w="3340"/>
        <w:gridCol w:w="3280"/>
      </w:tblGrid>
      <w:tr w:rsidR="007A784B" w14:paraId="0393216D" w14:textId="77777777" w:rsidTr="007A784B">
        <w:trPr>
          <w:trHeight w:val="300"/>
          <w:jc w:val="center"/>
        </w:trPr>
        <w:tc>
          <w:tcPr>
            <w:tcW w:w="6620"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464C98EA" w14:textId="77777777" w:rsidR="007A784B" w:rsidRPr="000A5413" w:rsidRDefault="007A784B">
            <w:pPr>
              <w:jc w:val="center"/>
              <w:rPr>
                <w:rFonts w:ascii="Arial" w:hAnsi="Arial" w:cs="Arial"/>
                <w:b/>
                <w:bCs/>
                <w:color w:val="FFFFFF"/>
                <w:sz w:val="22"/>
                <w:szCs w:val="22"/>
              </w:rPr>
            </w:pPr>
            <w:r w:rsidRPr="000A5413">
              <w:rPr>
                <w:rFonts w:ascii="Arial" w:hAnsi="Arial" w:cs="Arial"/>
                <w:b/>
                <w:bCs/>
                <w:color w:val="FFFFFF"/>
                <w:sz w:val="22"/>
                <w:szCs w:val="22"/>
              </w:rPr>
              <w:t>APRL PROJECT</w:t>
            </w:r>
          </w:p>
        </w:tc>
      </w:tr>
      <w:tr w:rsidR="007A784B" w14:paraId="01777DFD" w14:textId="77777777" w:rsidTr="003C49B9">
        <w:trPr>
          <w:trHeight w:val="798"/>
          <w:jc w:val="center"/>
        </w:trPr>
        <w:tc>
          <w:tcPr>
            <w:tcW w:w="3340" w:type="dxa"/>
            <w:tcBorders>
              <w:top w:val="nil"/>
              <w:left w:val="single" w:sz="4" w:space="0" w:color="auto"/>
              <w:bottom w:val="single" w:sz="4" w:space="0" w:color="auto"/>
              <w:right w:val="single" w:sz="4" w:space="0" w:color="auto"/>
            </w:tcBorders>
            <w:shd w:val="clear" w:color="000000" w:fill="C5D9F1"/>
            <w:vAlign w:val="center"/>
            <w:hideMark/>
          </w:tcPr>
          <w:p w14:paraId="3E7612F6" w14:textId="7027E575" w:rsidR="007A784B" w:rsidRPr="000A5413" w:rsidRDefault="007A784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w:t>
            </w:r>
            <w:r w:rsidR="00683C7B" w:rsidRPr="000A5413">
              <w:rPr>
                <w:rFonts w:ascii="Arial" w:hAnsi="Arial" w:cs="Arial"/>
                <w:b/>
                <w:bCs/>
                <w:color w:val="000000"/>
                <w:sz w:val="22"/>
                <w:szCs w:val="22"/>
              </w:rPr>
              <w:t xml:space="preserve">Buildings                  </w:t>
            </w:r>
            <w:r w:rsidRPr="000A5413">
              <w:rPr>
                <w:rFonts w:ascii="Arial" w:hAnsi="Arial" w:cs="Arial"/>
                <w:color w:val="000000"/>
                <w:sz w:val="22"/>
                <w:szCs w:val="22"/>
              </w:rPr>
              <w:t>(in Sq. mtr.)</w:t>
            </w:r>
          </w:p>
        </w:tc>
        <w:tc>
          <w:tcPr>
            <w:tcW w:w="3280" w:type="dxa"/>
            <w:tcBorders>
              <w:top w:val="nil"/>
              <w:left w:val="nil"/>
              <w:bottom w:val="single" w:sz="4" w:space="0" w:color="auto"/>
              <w:right w:val="single" w:sz="4" w:space="0" w:color="auto"/>
            </w:tcBorders>
            <w:shd w:val="clear" w:color="000000" w:fill="C5D9F1"/>
            <w:vAlign w:val="center"/>
            <w:hideMark/>
          </w:tcPr>
          <w:p w14:paraId="52C24254" w14:textId="4DF5A76B" w:rsidR="007A784B" w:rsidRPr="000A5413" w:rsidRDefault="00683C7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Buildings                  </w:t>
            </w:r>
            <w:r w:rsidRPr="000A5413">
              <w:rPr>
                <w:rFonts w:ascii="Arial" w:hAnsi="Arial" w:cs="Arial"/>
                <w:color w:val="000000"/>
                <w:sz w:val="22"/>
                <w:szCs w:val="22"/>
              </w:rPr>
              <w:t>(in Sq. ft.)</w:t>
            </w:r>
          </w:p>
        </w:tc>
      </w:tr>
      <w:tr w:rsidR="007A784B" w14:paraId="75B487F7" w14:textId="77777777" w:rsidTr="003C49B9">
        <w:trPr>
          <w:trHeight w:val="187"/>
          <w:jc w:val="center"/>
        </w:trPr>
        <w:tc>
          <w:tcPr>
            <w:tcW w:w="3340" w:type="dxa"/>
            <w:tcBorders>
              <w:top w:val="nil"/>
              <w:left w:val="single" w:sz="4" w:space="0" w:color="auto"/>
              <w:bottom w:val="single" w:sz="4" w:space="0" w:color="auto"/>
              <w:right w:val="single" w:sz="4" w:space="0" w:color="auto"/>
            </w:tcBorders>
            <w:shd w:val="clear" w:color="auto" w:fill="auto"/>
            <w:noWrap/>
            <w:vAlign w:val="center"/>
            <w:hideMark/>
          </w:tcPr>
          <w:p w14:paraId="602914D8" w14:textId="5571E0D0" w:rsidR="007A784B" w:rsidRPr="000A5413" w:rsidRDefault="00923A01">
            <w:pPr>
              <w:jc w:val="center"/>
              <w:rPr>
                <w:rFonts w:ascii="Arial" w:hAnsi="Arial" w:cs="Arial"/>
                <w:color w:val="000000"/>
                <w:sz w:val="22"/>
                <w:szCs w:val="22"/>
              </w:rPr>
            </w:pPr>
            <w:r w:rsidRPr="00F6541F">
              <w:rPr>
                <w:rFonts w:ascii="Arial" w:hAnsi="Arial" w:cs="Arial"/>
                <w:sz w:val="22"/>
              </w:rPr>
              <w:t>1,76</w:t>
            </w:r>
            <w:r>
              <w:rPr>
                <w:rFonts w:ascii="Arial" w:hAnsi="Arial" w:cs="Arial"/>
                <w:sz w:val="22"/>
              </w:rPr>
              <w:t>,135</w:t>
            </w:r>
          </w:p>
        </w:tc>
        <w:tc>
          <w:tcPr>
            <w:tcW w:w="3280" w:type="dxa"/>
            <w:tcBorders>
              <w:top w:val="nil"/>
              <w:left w:val="nil"/>
              <w:bottom w:val="single" w:sz="4" w:space="0" w:color="auto"/>
              <w:right w:val="single" w:sz="4" w:space="0" w:color="auto"/>
            </w:tcBorders>
            <w:shd w:val="clear" w:color="auto" w:fill="auto"/>
            <w:noWrap/>
            <w:vAlign w:val="center"/>
            <w:hideMark/>
          </w:tcPr>
          <w:p w14:paraId="23119CAE" w14:textId="697FBACB" w:rsidR="007A784B" w:rsidRPr="000A5413" w:rsidRDefault="00923A01">
            <w:pPr>
              <w:jc w:val="center"/>
              <w:rPr>
                <w:rFonts w:ascii="Arial" w:hAnsi="Arial" w:cs="Arial"/>
                <w:color w:val="000000"/>
                <w:sz w:val="22"/>
                <w:szCs w:val="22"/>
              </w:rPr>
            </w:pPr>
            <w:r>
              <w:rPr>
                <w:rFonts w:ascii="Arial" w:hAnsi="Arial" w:cs="Arial"/>
                <w:color w:val="000000"/>
                <w:sz w:val="22"/>
                <w:szCs w:val="22"/>
              </w:rPr>
              <w:t>18</w:t>
            </w:r>
            <w:r w:rsidR="00B22030">
              <w:rPr>
                <w:rFonts w:ascii="Arial" w:hAnsi="Arial" w:cs="Arial"/>
                <w:color w:val="000000"/>
                <w:sz w:val="22"/>
                <w:szCs w:val="22"/>
              </w:rPr>
              <w:t>,</w:t>
            </w:r>
            <w:r>
              <w:rPr>
                <w:rFonts w:ascii="Arial" w:hAnsi="Arial" w:cs="Arial"/>
                <w:color w:val="000000"/>
                <w:sz w:val="22"/>
                <w:szCs w:val="22"/>
              </w:rPr>
              <w:t>95</w:t>
            </w:r>
            <w:r w:rsidR="00B22030">
              <w:rPr>
                <w:rFonts w:ascii="Arial" w:hAnsi="Arial" w:cs="Arial"/>
                <w:color w:val="000000"/>
                <w:sz w:val="22"/>
                <w:szCs w:val="22"/>
              </w:rPr>
              <w:t>,</w:t>
            </w:r>
            <w:r>
              <w:rPr>
                <w:rFonts w:ascii="Arial" w:hAnsi="Arial" w:cs="Arial"/>
                <w:color w:val="000000"/>
                <w:sz w:val="22"/>
                <w:szCs w:val="22"/>
              </w:rPr>
              <w:t>901.36</w:t>
            </w:r>
          </w:p>
        </w:tc>
      </w:tr>
    </w:tbl>
    <w:p w14:paraId="0F31BCEE" w14:textId="37C680F6" w:rsidR="006462C4" w:rsidRPr="006462C4" w:rsidRDefault="007A784B" w:rsidP="007A784B">
      <w:pPr>
        <w:spacing w:line="360" w:lineRule="auto"/>
        <w:rPr>
          <w:rFonts w:ascii="Arial" w:hAnsi="Arial" w:cs="Arial"/>
          <w:b/>
          <w:i/>
          <w:sz w:val="18"/>
        </w:rPr>
      </w:pPr>
      <w:r>
        <w:rPr>
          <w:rFonts w:ascii="Arial" w:hAnsi="Arial" w:cs="Arial"/>
          <w:sz w:val="22"/>
        </w:rPr>
        <w:t xml:space="preserve">                           </w:t>
      </w:r>
      <w:r w:rsidR="006462C4">
        <w:rPr>
          <w:rFonts w:ascii="Arial" w:hAnsi="Arial" w:cs="Arial"/>
          <w:b/>
          <w:i/>
          <w:sz w:val="18"/>
        </w:rPr>
        <w:t xml:space="preserve">                       </w:t>
      </w:r>
      <w:r>
        <w:rPr>
          <w:rFonts w:ascii="Arial" w:hAnsi="Arial" w:cs="Arial"/>
          <w:b/>
          <w:i/>
          <w:sz w:val="18"/>
        </w:rPr>
        <w:t xml:space="preserve">                         </w:t>
      </w:r>
      <w:r w:rsidR="006462C4">
        <w:rPr>
          <w:rFonts w:ascii="Arial" w:hAnsi="Arial" w:cs="Arial"/>
          <w:b/>
          <w:i/>
          <w:sz w:val="18"/>
        </w:rPr>
        <w:t xml:space="preserve"> </w:t>
      </w:r>
      <w:r w:rsidR="006462C4" w:rsidRPr="006462C4">
        <w:rPr>
          <w:rFonts w:ascii="Arial" w:hAnsi="Arial" w:cs="Arial"/>
          <w:b/>
          <w:i/>
          <w:sz w:val="18"/>
        </w:rPr>
        <w:t>Source: Information provided by the company</w:t>
      </w:r>
    </w:p>
    <w:p w14:paraId="0229B568" w14:textId="77777777" w:rsidR="00515117" w:rsidRDefault="00515117" w:rsidP="001C6868">
      <w:pPr>
        <w:spacing w:line="360" w:lineRule="auto"/>
        <w:jc w:val="both"/>
        <w:rPr>
          <w:rFonts w:ascii="Arial" w:hAnsi="Arial" w:cs="Arial"/>
          <w:sz w:val="22"/>
        </w:rPr>
      </w:pPr>
    </w:p>
    <w:p w14:paraId="43022E8B" w14:textId="5D79F7DE" w:rsidR="00F33983" w:rsidRDefault="001C6868" w:rsidP="00DF5C3A">
      <w:pPr>
        <w:spacing w:line="360" w:lineRule="auto"/>
        <w:jc w:val="both"/>
        <w:rPr>
          <w:rFonts w:ascii="Arial" w:hAnsi="Arial" w:cs="Arial"/>
          <w:sz w:val="22"/>
        </w:rPr>
      </w:pPr>
      <w:r w:rsidRPr="00995D96">
        <w:rPr>
          <w:rFonts w:ascii="Arial" w:hAnsi="Arial" w:cs="Arial"/>
          <w:sz w:val="22"/>
        </w:rPr>
        <w:t>Main sections of the Plant include Boiler House, E</w:t>
      </w:r>
      <w:r w:rsidR="00B556EE">
        <w:rPr>
          <w:rFonts w:ascii="Arial" w:hAnsi="Arial" w:cs="Arial"/>
          <w:sz w:val="22"/>
        </w:rPr>
        <w:t>CB</w:t>
      </w:r>
      <w:r w:rsidRPr="00995D96">
        <w:rPr>
          <w:rFonts w:ascii="Arial" w:hAnsi="Arial" w:cs="Arial"/>
          <w:sz w:val="22"/>
        </w:rPr>
        <w:t xml:space="preserve"> Building, E</w:t>
      </w:r>
      <w:r w:rsidR="00B556EE">
        <w:rPr>
          <w:rFonts w:ascii="Arial" w:hAnsi="Arial" w:cs="Arial"/>
          <w:sz w:val="22"/>
        </w:rPr>
        <w:t>CB</w:t>
      </w:r>
      <w:r w:rsidRPr="00995D96">
        <w:rPr>
          <w:rFonts w:ascii="Arial" w:hAnsi="Arial" w:cs="Arial"/>
          <w:sz w:val="22"/>
        </w:rPr>
        <w:t xml:space="preserve"> Control Room, Turbine Building, Coal b</w:t>
      </w:r>
      <w:r w:rsidR="00995D96">
        <w:rPr>
          <w:rFonts w:ascii="Arial" w:hAnsi="Arial" w:cs="Arial"/>
          <w:sz w:val="22"/>
        </w:rPr>
        <w:t xml:space="preserve">unker, Switchyard Control room, </w:t>
      </w:r>
      <w:r w:rsidRPr="00995D96">
        <w:rPr>
          <w:rFonts w:ascii="Arial" w:hAnsi="Arial" w:cs="Arial"/>
          <w:sz w:val="22"/>
        </w:rPr>
        <w:t>Control Room, Cable Vault, Fly Ash Silos</w:t>
      </w:r>
      <w:r w:rsidR="00F3301F">
        <w:rPr>
          <w:rFonts w:ascii="Arial" w:hAnsi="Arial" w:cs="Arial"/>
          <w:sz w:val="22"/>
        </w:rPr>
        <w:t>, Chimney among other</w:t>
      </w:r>
      <w:r w:rsidRPr="00995D96">
        <w:rPr>
          <w:rFonts w:ascii="Arial" w:hAnsi="Arial" w:cs="Arial"/>
          <w:sz w:val="22"/>
        </w:rPr>
        <w:t xml:space="preserve"> buildings &amp; sections.</w:t>
      </w:r>
    </w:p>
    <w:p w14:paraId="2B26F4B0" w14:textId="77777777" w:rsidR="00B943D4" w:rsidRPr="00DF5C3A" w:rsidRDefault="00B943D4" w:rsidP="00DF5C3A">
      <w:pPr>
        <w:spacing w:line="360" w:lineRule="auto"/>
        <w:jc w:val="both"/>
        <w:rPr>
          <w:rFonts w:ascii="Arial" w:hAnsi="Arial" w:cs="Arial"/>
          <w:sz w:val="22"/>
        </w:rPr>
      </w:pPr>
    </w:p>
    <w:p w14:paraId="372D1351" w14:textId="77777777" w:rsidR="009648E1"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3.6 </w:t>
      </w:r>
      <w:r w:rsidR="009648E1" w:rsidRPr="00C80041">
        <w:rPr>
          <w:rFonts w:ascii="Arial" w:hAnsi="Arial" w:cs="Arial"/>
          <w:b/>
        </w:rPr>
        <w:t>Water Requirement</w:t>
      </w:r>
    </w:p>
    <w:p w14:paraId="5315DCA5" w14:textId="77777777" w:rsidR="00B943D4" w:rsidRPr="001F0B7C" w:rsidRDefault="00B943D4" w:rsidP="00B943D4">
      <w:pPr>
        <w:autoSpaceDE w:val="0"/>
        <w:autoSpaceDN w:val="0"/>
        <w:adjustRightInd w:val="0"/>
        <w:spacing w:line="360" w:lineRule="auto"/>
        <w:jc w:val="both"/>
        <w:rPr>
          <w:rFonts w:ascii="Arial" w:hAnsi="Arial" w:cs="Arial"/>
          <w:sz w:val="22"/>
        </w:rPr>
      </w:pPr>
      <w:r w:rsidRPr="00CC5ECF">
        <w:rPr>
          <w:rFonts w:ascii="Arial" w:hAnsi="Arial" w:cs="Arial"/>
          <w:sz w:val="22"/>
        </w:rPr>
        <w:t>As per the Water Balance Diagram, the consumptive water requirement with</w:t>
      </w:r>
      <w:r>
        <w:rPr>
          <w:rFonts w:ascii="Arial" w:hAnsi="Arial" w:cs="Arial"/>
          <w:sz w:val="22"/>
        </w:rPr>
        <w:t xml:space="preserve"> </w:t>
      </w:r>
      <w:r w:rsidRPr="00CC5ECF">
        <w:rPr>
          <w:rFonts w:ascii="Arial" w:hAnsi="Arial" w:cs="Arial"/>
          <w:sz w:val="22"/>
        </w:rPr>
        <w:t xml:space="preserve">closed cooling system is about </w:t>
      </w:r>
      <w:r>
        <w:rPr>
          <w:rFonts w:ascii="Arial" w:hAnsi="Arial" w:cs="Arial"/>
          <w:sz w:val="22"/>
        </w:rPr>
        <w:t xml:space="preserve">2472.31 m³/hr. </w:t>
      </w:r>
      <w:r w:rsidRPr="001F0B7C">
        <w:rPr>
          <w:rFonts w:ascii="Arial" w:hAnsi="Arial" w:cs="Arial"/>
          <w:sz w:val="22"/>
        </w:rPr>
        <w:t>A quantity of 1,062.50m³/hr has been allocated by MIDC for Unit-1. It is being received in compartments 1A and 2A of raw water reservoir from the identified point of treated water pipeline of MIDC.</w:t>
      </w:r>
    </w:p>
    <w:p w14:paraId="647B9918" w14:textId="77777777" w:rsidR="003C313B" w:rsidRPr="003C313B" w:rsidRDefault="003C313B" w:rsidP="003C313B">
      <w:pPr>
        <w:spacing w:line="360" w:lineRule="auto"/>
        <w:jc w:val="both"/>
        <w:rPr>
          <w:rFonts w:ascii="Arial" w:hAnsi="Arial" w:cs="Arial"/>
          <w:sz w:val="22"/>
        </w:rPr>
      </w:pPr>
    </w:p>
    <w:p w14:paraId="1104D8A4" w14:textId="77777777" w:rsidR="00B943D4" w:rsidRDefault="00B943D4" w:rsidP="00B943D4">
      <w:pPr>
        <w:autoSpaceDE w:val="0"/>
        <w:autoSpaceDN w:val="0"/>
        <w:adjustRightInd w:val="0"/>
        <w:spacing w:line="360" w:lineRule="auto"/>
        <w:jc w:val="both"/>
        <w:rPr>
          <w:rFonts w:ascii="Arial" w:hAnsi="Arial" w:cs="Arial"/>
          <w:sz w:val="22"/>
        </w:rPr>
      </w:pPr>
      <w:r w:rsidRPr="001F0B7C">
        <w:rPr>
          <w:rFonts w:ascii="Arial" w:hAnsi="Arial" w:cs="Arial"/>
          <w:sz w:val="22"/>
        </w:rPr>
        <w:t>For Unit- 2, the Water Supply Agreement with the Irrigation Department, Nagpur was executed on 15-Mar-10. 1409.81 m³/hr quantity of water is received from Wadagaon Dam located at a distance of about 20 km from project site for Unit-2. VIPL has installed and commissioned a jack well and intake pumps (3x 50%) along with GRP pipeline of around 17.5 km for drawl of water from the reservoir.</w:t>
      </w:r>
    </w:p>
    <w:p w14:paraId="221581AA" w14:textId="77777777" w:rsidR="003C313B" w:rsidRDefault="003C313B" w:rsidP="001C6868">
      <w:pPr>
        <w:spacing w:line="360" w:lineRule="auto"/>
        <w:jc w:val="both"/>
        <w:rPr>
          <w:rFonts w:ascii="Arial" w:hAnsi="Arial" w:cs="Arial"/>
          <w:sz w:val="22"/>
        </w:rPr>
      </w:pPr>
    </w:p>
    <w:p w14:paraId="4992A690" w14:textId="2CFD7905" w:rsidR="00377F1F" w:rsidRPr="00377F1F" w:rsidRDefault="00294D49" w:rsidP="00294D49">
      <w:pPr>
        <w:pStyle w:val="ListParagraph"/>
        <w:spacing w:line="360" w:lineRule="auto"/>
        <w:ind w:left="-284" w:hanging="142"/>
        <w:jc w:val="both"/>
        <w:rPr>
          <w:rFonts w:ascii="Arial" w:hAnsi="Arial" w:cs="Arial"/>
          <w:b/>
          <w:sz w:val="22"/>
        </w:rPr>
      </w:pPr>
      <w:r>
        <w:rPr>
          <w:rFonts w:ascii="Arial" w:hAnsi="Arial" w:cs="Arial"/>
          <w:b/>
          <w:sz w:val="22"/>
        </w:rPr>
        <w:t xml:space="preserve">3.7 </w:t>
      </w:r>
      <w:r w:rsidR="00377F1F" w:rsidRPr="00377F1F">
        <w:rPr>
          <w:rFonts w:ascii="Arial" w:hAnsi="Arial" w:cs="Arial"/>
          <w:b/>
          <w:sz w:val="22"/>
        </w:rPr>
        <w:t>Power Purchase Agreement</w:t>
      </w:r>
      <w:r w:rsidR="009672FF">
        <w:rPr>
          <w:rFonts w:ascii="Arial" w:hAnsi="Arial" w:cs="Arial"/>
          <w:b/>
          <w:sz w:val="22"/>
        </w:rPr>
        <w:t xml:space="preserve"> (PPA)</w:t>
      </w:r>
    </w:p>
    <w:p w14:paraId="3F722893" w14:textId="77777777" w:rsidR="00EE5C01" w:rsidRDefault="00EE5C01" w:rsidP="00EE5C01">
      <w:pPr>
        <w:autoSpaceDE w:val="0"/>
        <w:autoSpaceDN w:val="0"/>
        <w:adjustRightInd w:val="0"/>
        <w:spacing w:line="360" w:lineRule="auto"/>
        <w:jc w:val="both"/>
        <w:rPr>
          <w:rFonts w:ascii="Arial" w:hAnsi="Arial" w:cs="Arial"/>
          <w:sz w:val="22"/>
        </w:rPr>
      </w:pPr>
      <w:r>
        <w:rPr>
          <w:rFonts w:ascii="Arial" w:hAnsi="Arial" w:cs="Arial"/>
          <w:sz w:val="22"/>
        </w:rPr>
        <w:t>VIPL has entered into a</w:t>
      </w:r>
      <w:r w:rsidRPr="006B6ED5">
        <w:rPr>
          <w:rFonts w:ascii="Arial" w:hAnsi="Arial" w:cs="Arial"/>
          <w:sz w:val="22"/>
        </w:rPr>
        <w:t xml:space="preserve"> Long term Power Purchase Agreement (PPA) with </w:t>
      </w:r>
      <w:r>
        <w:rPr>
          <w:rFonts w:ascii="Arial" w:hAnsi="Arial" w:cs="Arial"/>
          <w:sz w:val="22"/>
        </w:rPr>
        <w:t xml:space="preserve">R-infra to supply 100% of capacity for a period of 25-years in </w:t>
      </w:r>
      <w:r w:rsidRPr="00161B24">
        <w:rPr>
          <w:rFonts w:ascii="Arial" w:hAnsi="Arial" w:cs="Arial"/>
          <w:sz w:val="22"/>
        </w:rPr>
        <w:t>Mumbai and Mira Bhayandar area w.e.f. April 1, 2014</w:t>
      </w:r>
      <w:r w:rsidR="0026098E" w:rsidRPr="00187A07">
        <w:rPr>
          <w:rFonts w:ascii="Arial" w:hAnsi="Arial" w:cs="Arial"/>
          <w:sz w:val="22"/>
        </w:rPr>
        <w:t>.</w:t>
      </w:r>
    </w:p>
    <w:p w14:paraId="331A8BD3" w14:textId="3D79EEF3" w:rsidR="00EE5C01" w:rsidRPr="00B22030" w:rsidRDefault="00EE5C01" w:rsidP="00EE5C01">
      <w:pPr>
        <w:autoSpaceDE w:val="0"/>
        <w:autoSpaceDN w:val="0"/>
        <w:adjustRightInd w:val="0"/>
        <w:spacing w:line="360" w:lineRule="auto"/>
        <w:jc w:val="both"/>
        <w:rPr>
          <w:rFonts w:ascii="Arial" w:hAnsi="Arial" w:cs="Arial"/>
          <w:b/>
          <w:sz w:val="22"/>
        </w:rPr>
      </w:pPr>
      <w:r w:rsidRPr="00B22030">
        <w:rPr>
          <w:rFonts w:ascii="Arial" w:hAnsi="Arial" w:cs="Arial"/>
          <w:b/>
          <w:sz w:val="22"/>
        </w:rPr>
        <w:t>PPA for 100% capacity with Adani Electricity Mumbai Ltd. has been terminated by AEML in April 2019, citing below-threshold</w:t>
      </w:r>
      <w:r w:rsidR="00B22030" w:rsidRPr="00B22030">
        <w:rPr>
          <w:rFonts w:ascii="Arial" w:hAnsi="Arial" w:cs="Arial"/>
          <w:b/>
          <w:sz w:val="22"/>
        </w:rPr>
        <w:t xml:space="preserve"> availability in certain years.</w:t>
      </w:r>
    </w:p>
    <w:p w14:paraId="531DE8D4" w14:textId="77777777" w:rsidR="00B22030" w:rsidRDefault="00B22030" w:rsidP="00EE5C01">
      <w:pPr>
        <w:autoSpaceDE w:val="0"/>
        <w:autoSpaceDN w:val="0"/>
        <w:adjustRightInd w:val="0"/>
        <w:spacing w:line="360" w:lineRule="auto"/>
        <w:jc w:val="both"/>
        <w:rPr>
          <w:rFonts w:ascii="Arial" w:hAnsi="Arial" w:cs="Arial"/>
          <w:sz w:val="22"/>
        </w:rPr>
      </w:pPr>
    </w:p>
    <w:p w14:paraId="60808CFB" w14:textId="1C72FF49" w:rsidR="00A36B80" w:rsidRDefault="00EE5C01" w:rsidP="00EE5C01">
      <w:pPr>
        <w:autoSpaceDE w:val="0"/>
        <w:autoSpaceDN w:val="0"/>
        <w:adjustRightInd w:val="0"/>
        <w:spacing w:line="360" w:lineRule="auto"/>
        <w:jc w:val="both"/>
        <w:rPr>
          <w:rFonts w:ascii="Arial" w:hAnsi="Arial" w:cs="Arial"/>
          <w:sz w:val="22"/>
        </w:rPr>
      </w:pPr>
      <w:r w:rsidRPr="00EE5C01">
        <w:rPr>
          <w:rFonts w:ascii="Arial" w:hAnsi="Arial" w:cs="Arial"/>
          <w:sz w:val="22"/>
        </w:rPr>
        <w:t>While</w:t>
      </w:r>
      <w:r>
        <w:rPr>
          <w:rFonts w:ascii="Arial" w:hAnsi="Arial" w:cs="Arial"/>
          <w:sz w:val="22"/>
        </w:rPr>
        <w:t xml:space="preserve"> </w:t>
      </w:r>
      <w:r w:rsidRPr="00EE5C01">
        <w:rPr>
          <w:rFonts w:ascii="Arial" w:hAnsi="Arial" w:cs="Arial"/>
          <w:sz w:val="22"/>
        </w:rPr>
        <w:t>the company had challenged the validity and legality of the termination letter, it has received</w:t>
      </w:r>
      <w:r>
        <w:rPr>
          <w:rFonts w:ascii="Arial" w:hAnsi="Arial" w:cs="Arial"/>
          <w:sz w:val="22"/>
        </w:rPr>
        <w:t xml:space="preserve"> </w:t>
      </w:r>
      <w:r w:rsidRPr="00EE5C01">
        <w:rPr>
          <w:rFonts w:ascii="Arial" w:hAnsi="Arial" w:cs="Arial"/>
          <w:sz w:val="22"/>
        </w:rPr>
        <w:t>unfavourable rulings from MERC, and on further appeal, from APTEL. Currently, the matter</w:t>
      </w:r>
      <w:r>
        <w:rPr>
          <w:rFonts w:ascii="Arial" w:hAnsi="Arial" w:cs="Arial"/>
          <w:sz w:val="22"/>
        </w:rPr>
        <w:t xml:space="preserve"> </w:t>
      </w:r>
      <w:r w:rsidRPr="00EE5C01">
        <w:rPr>
          <w:rFonts w:ascii="Arial" w:hAnsi="Arial" w:cs="Arial"/>
          <w:sz w:val="22"/>
        </w:rPr>
        <w:t>is pending at the Supreme Court. Due to no clarity on availability of valid long term PPA, the</w:t>
      </w:r>
      <w:r>
        <w:rPr>
          <w:rFonts w:ascii="Arial" w:hAnsi="Arial" w:cs="Arial"/>
          <w:sz w:val="22"/>
        </w:rPr>
        <w:t xml:space="preserve"> </w:t>
      </w:r>
      <w:r w:rsidRPr="00EE5C01">
        <w:rPr>
          <w:rFonts w:ascii="Arial" w:hAnsi="Arial" w:cs="Arial"/>
          <w:sz w:val="22"/>
        </w:rPr>
        <w:t>Company has been unable to operate the plant which has led to deterioration in financial</w:t>
      </w:r>
      <w:r>
        <w:rPr>
          <w:rFonts w:ascii="Arial" w:hAnsi="Arial" w:cs="Arial"/>
          <w:sz w:val="22"/>
        </w:rPr>
        <w:t xml:space="preserve"> </w:t>
      </w:r>
      <w:r w:rsidRPr="00EE5C01">
        <w:rPr>
          <w:rFonts w:ascii="Arial" w:hAnsi="Arial" w:cs="Arial"/>
          <w:sz w:val="22"/>
        </w:rPr>
        <w:t>position and difficulty in meeting debt service obligations besides adversely impacting the</w:t>
      </w:r>
      <w:r>
        <w:rPr>
          <w:rFonts w:ascii="Arial" w:hAnsi="Arial" w:cs="Arial"/>
          <w:sz w:val="22"/>
        </w:rPr>
        <w:t xml:space="preserve"> </w:t>
      </w:r>
      <w:r w:rsidRPr="00EE5C01">
        <w:rPr>
          <w:rFonts w:ascii="Arial" w:hAnsi="Arial" w:cs="Arial"/>
          <w:sz w:val="22"/>
        </w:rPr>
        <w:t>health of the plant and equipment.</w:t>
      </w:r>
    </w:p>
    <w:p w14:paraId="0AFA8E99" w14:textId="77777777" w:rsidR="004D1333" w:rsidRDefault="004D1333" w:rsidP="00EE5C01">
      <w:pPr>
        <w:autoSpaceDE w:val="0"/>
        <w:autoSpaceDN w:val="0"/>
        <w:adjustRightInd w:val="0"/>
        <w:spacing w:line="360" w:lineRule="auto"/>
        <w:jc w:val="both"/>
        <w:rPr>
          <w:rFonts w:ascii="Arial" w:hAnsi="Arial" w:cs="Arial"/>
          <w:sz w:val="22"/>
        </w:rPr>
      </w:pPr>
    </w:p>
    <w:p w14:paraId="3C235903" w14:textId="77777777" w:rsidR="00EE5C01" w:rsidRDefault="00EE5C01" w:rsidP="00EE5C01">
      <w:pPr>
        <w:autoSpaceDE w:val="0"/>
        <w:autoSpaceDN w:val="0"/>
        <w:adjustRightInd w:val="0"/>
        <w:spacing w:line="360" w:lineRule="auto"/>
        <w:jc w:val="both"/>
        <w:rPr>
          <w:rFonts w:ascii="Arial" w:hAnsi="Arial" w:cs="Arial"/>
          <w:sz w:val="22"/>
        </w:rPr>
      </w:pPr>
    </w:p>
    <w:p w14:paraId="3EAD508D" w14:textId="73F1F902" w:rsidR="005F1641" w:rsidRDefault="00C6372E" w:rsidP="00C6372E">
      <w:pPr>
        <w:pStyle w:val="ListParagraph"/>
        <w:spacing w:line="360" w:lineRule="auto"/>
        <w:ind w:left="-284"/>
        <w:jc w:val="both"/>
        <w:rPr>
          <w:rFonts w:ascii="Arial" w:hAnsi="Arial" w:cs="Arial"/>
          <w:b/>
        </w:rPr>
      </w:pPr>
      <w:r>
        <w:rPr>
          <w:rFonts w:ascii="Arial" w:hAnsi="Arial" w:cs="Arial"/>
          <w:b/>
          <w:sz w:val="22"/>
        </w:rPr>
        <w:lastRenderedPageBreak/>
        <w:t xml:space="preserve">3.7 </w:t>
      </w:r>
      <w:r w:rsidR="000D5BB6" w:rsidRPr="00777330">
        <w:rPr>
          <w:rFonts w:ascii="Arial" w:hAnsi="Arial" w:cs="Arial"/>
          <w:b/>
        </w:rPr>
        <w:t>Fuel</w:t>
      </w:r>
      <w:r>
        <w:rPr>
          <w:rFonts w:ascii="Arial" w:hAnsi="Arial" w:cs="Arial"/>
          <w:b/>
        </w:rPr>
        <w:t xml:space="preserve"> Supply Agreement (FSA)</w:t>
      </w:r>
    </w:p>
    <w:p w14:paraId="542C3AE0" w14:textId="77777777" w:rsidR="00EE5C01" w:rsidRDefault="00EE5C01" w:rsidP="005F769D">
      <w:pPr>
        <w:autoSpaceDE w:val="0"/>
        <w:autoSpaceDN w:val="0"/>
        <w:adjustRightInd w:val="0"/>
        <w:spacing w:line="360" w:lineRule="auto"/>
        <w:jc w:val="both"/>
        <w:rPr>
          <w:rFonts w:ascii="Arial" w:hAnsi="Arial" w:cs="Arial"/>
          <w:sz w:val="22"/>
          <w:szCs w:val="22"/>
        </w:rPr>
      </w:pPr>
      <w:r w:rsidRPr="00EE5C01">
        <w:rPr>
          <w:rFonts w:ascii="Arial" w:hAnsi="Arial" w:cs="Arial"/>
          <w:sz w:val="22"/>
          <w:szCs w:val="22"/>
        </w:rPr>
        <w:t>The Company had a LOA for 1.23 MTPA for Unit 1. However, FSA for the same was</w:t>
      </w:r>
      <w:r>
        <w:rPr>
          <w:rFonts w:ascii="Arial" w:hAnsi="Arial" w:cs="Arial"/>
          <w:sz w:val="22"/>
          <w:szCs w:val="22"/>
        </w:rPr>
        <w:t xml:space="preserve"> </w:t>
      </w:r>
      <w:r w:rsidRPr="00EE5C01">
        <w:rPr>
          <w:rFonts w:ascii="Arial" w:hAnsi="Arial" w:cs="Arial"/>
          <w:sz w:val="22"/>
          <w:szCs w:val="22"/>
        </w:rPr>
        <w:t>not signed by Coal India subsidiary. The Company filed a Writ Petition, in 2017, seeking</w:t>
      </w:r>
      <w:r>
        <w:rPr>
          <w:rFonts w:ascii="Arial" w:hAnsi="Arial" w:cs="Arial"/>
          <w:sz w:val="22"/>
          <w:szCs w:val="22"/>
        </w:rPr>
        <w:t xml:space="preserve"> </w:t>
      </w:r>
      <w:r w:rsidRPr="00EE5C01">
        <w:rPr>
          <w:rFonts w:ascii="Arial" w:hAnsi="Arial" w:cs="Arial"/>
          <w:sz w:val="22"/>
          <w:szCs w:val="22"/>
        </w:rPr>
        <w:t>direction to CIL to execute FSA for Unit 1 of VIPL as it had a valid LOA with all milestones</w:t>
      </w:r>
      <w:r>
        <w:rPr>
          <w:rFonts w:ascii="Arial" w:hAnsi="Arial" w:cs="Arial"/>
          <w:sz w:val="22"/>
          <w:szCs w:val="22"/>
        </w:rPr>
        <w:t xml:space="preserve"> </w:t>
      </w:r>
      <w:r w:rsidRPr="00EE5C01">
        <w:rPr>
          <w:rFonts w:ascii="Arial" w:hAnsi="Arial" w:cs="Arial"/>
          <w:sz w:val="22"/>
          <w:szCs w:val="22"/>
        </w:rPr>
        <w:t>achieved. The matter is currently pending before Hon’ble Delhi High Court.</w:t>
      </w:r>
    </w:p>
    <w:p w14:paraId="6F5CC2A7" w14:textId="77777777" w:rsidR="005F769D" w:rsidRDefault="005F769D" w:rsidP="005F769D">
      <w:pPr>
        <w:autoSpaceDE w:val="0"/>
        <w:autoSpaceDN w:val="0"/>
        <w:adjustRightInd w:val="0"/>
        <w:spacing w:line="360" w:lineRule="auto"/>
        <w:jc w:val="both"/>
        <w:rPr>
          <w:rFonts w:ascii="Arial" w:hAnsi="Arial" w:cs="Arial"/>
          <w:sz w:val="22"/>
          <w:szCs w:val="22"/>
        </w:rPr>
      </w:pPr>
    </w:p>
    <w:p w14:paraId="01130FD6" w14:textId="18D49477" w:rsidR="00EE5C01" w:rsidRDefault="00EE5C01" w:rsidP="005F769D">
      <w:pPr>
        <w:autoSpaceDE w:val="0"/>
        <w:autoSpaceDN w:val="0"/>
        <w:adjustRightInd w:val="0"/>
        <w:spacing w:line="360" w:lineRule="auto"/>
        <w:jc w:val="both"/>
        <w:rPr>
          <w:rFonts w:ascii="Arial" w:hAnsi="Arial" w:cs="Arial"/>
          <w:sz w:val="22"/>
          <w:szCs w:val="22"/>
        </w:rPr>
      </w:pPr>
      <w:r w:rsidRPr="00EE5C01">
        <w:rPr>
          <w:rFonts w:ascii="Arial" w:hAnsi="Arial" w:cs="Arial"/>
          <w:sz w:val="22"/>
          <w:szCs w:val="22"/>
        </w:rPr>
        <w:t>Meanwhile for Unit 1, the Company had received a Letter of Intent (L</w:t>
      </w:r>
      <w:r w:rsidR="00B22030">
        <w:rPr>
          <w:rFonts w:ascii="Arial" w:hAnsi="Arial" w:cs="Arial"/>
          <w:sz w:val="22"/>
          <w:szCs w:val="22"/>
        </w:rPr>
        <w:t>oI</w:t>
      </w:r>
      <w:r w:rsidRPr="00EE5C01">
        <w:rPr>
          <w:rFonts w:ascii="Arial" w:hAnsi="Arial" w:cs="Arial"/>
          <w:sz w:val="22"/>
          <w:szCs w:val="22"/>
        </w:rPr>
        <w:t>) for long-term supply</w:t>
      </w:r>
      <w:r>
        <w:rPr>
          <w:rFonts w:ascii="Arial" w:hAnsi="Arial" w:cs="Arial"/>
          <w:sz w:val="22"/>
          <w:szCs w:val="22"/>
        </w:rPr>
        <w:t xml:space="preserve"> </w:t>
      </w:r>
      <w:r w:rsidRPr="00EE5C01">
        <w:rPr>
          <w:rFonts w:ascii="Arial" w:hAnsi="Arial" w:cs="Arial"/>
          <w:sz w:val="22"/>
          <w:szCs w:val="22"/>
        </w:rPr>
        <w:t>of coal from WCL, under an auction conducted pursuant to SHAKTI Policy Para B(ii), for</w:t>
      </w:r>
      <w:r>
        <w:rPr>
          <w:rFonts w:ascii="Arial" w:hAnsi="Arial" w:cs="Arial"/>
          <w:sz w:val="22"/>
          <w:szCs w:val="22"/>
        </w:rPr>
        <w:t xml:space="preserve"> </w:t>
      </w:r>
      <w:r w:rsidRPr="00EE5C01">
        <w:rPr>
          <w:rFonts w:ascii="Arial" w:hAnsi="Arial" w:cs="Arial"/>
          <w:sz w:val="22"/>
          <w:szCs w:val="22"/>
        </w:rPr>
        <w:t>0.8756 MTPA. Despite the termination of PPA</w:t>
      </w:r>
      <w:r w:rsidR="008B74EB">
        <w:rPr>
          <w:rFonts w:ascii="Arial" w:hAnsi="Arial" w:cs="Arial"/>
          <w:sz w:val="22"/>
          <w:szCs w:val="22"/>
        </w:rPr>
        <w:t xml:space="preserve"> being contested by VIPL, the LOI</w:t>
      </w:r>
      <w:r w:rsidRPr="00EE5C01">
        <w:rPr>
          <w:rFonts w:ascii="Arial" w:hAnsi="Arial" w:cs="Arial"/>
          <w:sz w:val="22"/>
          <w:szCs w:val="22"/>
        </w:rPr>
        <w:t xml:space="preserve"> was</w:t>
      </w:r>
      <w:r>
        <w:rPr>
          <w:rFonts w:ascii="Arial" w:hAnsi="Arial" w:cs="Arial"/>
          <w:sz w:val="22"/>
          <w:szCs w:val="22"/>
        </w:rPr>
        <w:t xml:space="preserve"> </w:t>
      </w:r>
      <w:r w:rsidRPr="00EE5C01">
        <w:rPr>
          <w:rFonts w:ascii="Arial" w:hAnsi="Arial" w:cs="Arial"/>
          <w:sz w:val="22"/>
          <w:szCs w:val="22"/>
        </w:rPr>
        <w:t>cancelled by WCL citing termination of PPA by AEML, hence there is no FSA for Unit 1.</w:t>
      </w:r>
    </w:p>
    <w:p w14:paraId="272AA21C" w14:textId="77777777" w:rsidR="008B74EB" w:rsidRDefault="008B74EB" w:rsidP="005F769D">
      <w:pPr>
        <w:autoSpaceDE w:val="0"/>
        <w:autoSpaceDN w:val="0"/>
        <w:adjustRightInd w:val="0"/>
        <w:spacing w:line="360" w:lineRule="auto"/>
        <w:jc w:val="both"/>
        <w:rPr>
          <w:rFonts w:ascii="Arial" w:hAnsi="Arial" w:cs="Arial"/>
          <w:sz w:val="22"/>
          <w:szCs w:val="22"/>
        </w:rPr>
      </w:pPr>
    </w:p>
    <w:p w14:paraId="23125DCC" w14:textId="7FB8170F" w:rsidR="00305AEA" w:rsidRDefault="008B74EB" w:rsidP="005F769D">
      <w:pPr>
        <w:autoSpaceDE w:val="0"/>
        <w:autoSpaceDN w:val="0"/>
        <w:adjustRightInd w:val="0"/>
        <w:spacing w:line="360" w:lineRule="auto"/>
        <w:jc w:val="both"/>
        <w:rPr>
          <w:rFonts w:ascii="Arial" w:hAnsi="Arial" w:cs="Arial"/>
          <w:sz w:val="22"/>
          <w:szCs w:val="22"/>
        </w:rPr>
      </w:pPr>
      <w:r w:rsidRPr="008B74EB">
        <w:rPr>
          <w:rFonts w:ascii="Arial" w:hAnsi="Arial" w:cs="Arial"/>
          <w:sz w:val="22"/>
          <w:szCs w:val="22"/>
        </w:rPr>
        <w:t>While the Company has FSA with WCL for Unit 2 for 1.11 MTPA, the same is non-operational on account of non-availability of long term/ medium term PPA. Since there is no</w:t>
      </w:r>
      <w:r>
        <w:rPr>
          <w:rFonts w:ascii="Arial" w:hAnsi="Arial" w:cs="Arial"/>
          <w:sz w:val="22"/>
          <w:szCs w:val="22"/>
        </w:rPr>
        <w:t xml:space="preserve"> </w:t>
      </w:r>
      <w:r w:rsidRPr="008B74EB">
        <w:rPr>
          <w:rFonts w:ascii="Arial" w:hAnsi="Arial" w:cs="Arial"/>
          <w:sz w:val="22"/>
          <w:szCs w:val="22"/>
        </w:rPr>
        <w:t>off-take from Jan 2019, WCL has given Notice of default u</w:t>
      </w:r>
      <w:r w:rsidR="00B22030">
        <w:rPr>
          <w:rFonts w:ascii="Arial" w:hAnsi="Arial" w:cs="Arial"/>
          <w:sz w:val="22"/>
          <w:szCs w:val="22"/>
        </w:rPr>
        <w:t>nder FSA and claimed penalty for 2019 to till today.</w:t>
      </w:r>
    </w:p>
    <w:p w14:paraId="68276584" w14:textId="77777777" w:rsidR="008B74EB" w:rsidRPr="008B74EB" w:rsidRDefault="008B74EB" w:rsidP="008B74EB">
      <w:pPr>
        <w:autoSpaceDE w:val="0"/>
        <w:autoSpaceDN w:val="0"/>
        <w:adjustRightInd w:val="0"/>
        <w:spacing w:line="360" w:lineRule="auto"/>
        <w:jc w:val="both"/>
        <w:rPr>
          <w:rFonts w:ascii="Arial" w:hAnsi="Arial" w:cs="Arial"/>
          <w:sz w:val="22"/>
          <w:szCs w:val="22"/>
        </w:rPr>
      </w:pPr>
    </w:p>
    <w:p w14:paraId="46C18C6F" w14:textId="77777777" w:rsidR="00F226F7" w:rsidRPr="00D2327E" w:rsidRDefault="00F358E7" w:rsidP="00D2327E">
      <w:pPr>
        <w:pStyle w:val="ListParagraph"/>
        <w:spacing w:line="360" w:lineRule="auto"/>
        <w:ind w:left="0"/>
        <w:jc w:val="both"/>
        <w:rPr>
          <w:rFonts w:ascii="Arial" w:hAnsi="Arial" w:cs="Arial"/>
          <w:b/>
          <w:sz w:val="22"/>
        </w:rPr>
      </w:pPr>
      <w:r w:rsidRPr="00F358E7">
        <w:rPr>
          <w:rFonts w:ascii="Arial" w:hAnsi="Arial" w:cs="Arial"/>
          <w:b/>
          <w:sz w:val="22"/>
        </w:rPr>
        <w:t>Power Evacuation</w:t>
      </w:r>
    </w:p>
    <w:p w14:paraId="7C441BC8" w14:textId="77777777" w:rsidR="00162025" w:rsidRDefault="00162025" w:rsidP="00162025">
      <w:pPr>
        <w:autoSpaceDE w:val="0"/>
        <w:autoSpaceDN w:val="0"/>
        <w:adjustRightInd w:val="0"/>
        <w:spacing w:line="360" w:lineRule="auto"/>
        <w:jc w:val="both"/>
        <w:rPr>
          <w:rFonts w:ascii="Arial" w:hAnsi="Arial" w:cs="Arial"/>
          <w:sz w:val="22"/>
        </w:rPr>
      </w:pPr>
      <w:r w:rsidRPr="00BF53C4">
        <w:rPr>
          <w:rFonts w:ascii="Arial" w:hAnsi="Arial" w:cs="Arial"/>
          <w:sz w:val="22"/>
        </w:rPr>
        <w:t>Power generated from Unit-1 would be evacuated at 220 kV level into MSETCL’s network through its new Butibori-III Substation. Power generated from Unit-2 would be evacuated at 220 kV level into MSETCL’s network through the existing Butibori-I Substation located at about 2.5 Km from site. Transmission Line connecting VIPL Switchyard to MSETCL’s Butibori-III substation and Butibori-I is already commissioned</w:t>
      </w:r>
      <w:r>
        <w:rPr>
          <w:rFonts w:ascii="Arial" w:hAnsi="Arial" w:cs="Arial"/>
          <w:sz w:val="22"/>
        </w:rPr>
        <w:t>.</w:t>
      </w:r>
    </w:p>
    <w:p w14:paraId="46F42642" w14:textId="77777777" w:rsidR="00ED1599" w:rsidRDefault="00ED1599" w:rsidP="000C6CB0">
      <w:pPr>
        <w:autoSpaceDE w:val="0"/>
        <w:autoSpaceDN w:val="0"/>
        <w:adjustRightInd w:val="0"/>
        <w:spacing w:line="360" w:lineRule="auto"/>
        <w:jc w:val="both"/>
        <w:rPr>
          <w:rFonts w:ascii="Arial" w:hAnsi="Arial" w:cs="Arial"/>
          <w:sz w:val="22"/>
        </w:rPr>
      </w:pPr>
    </w:p>
    <w:p w14:paraId="6E8BAD3C" w14:textId="4EC7C377" w:rsidR="00303D22" w:rsidRDefault="00985C42" w:rsidP="004775DC">
      <w:pPr>
        <w:pStyle w:val="ListParagraph"/>
        <w:spacing w:line="360" w:lineRule="auto"/>
        <w:ind w:left="0"/>
        <w:jc w:val="both"/>
        <w:rPr>
          <w:rFonts w:ascii="Arial" w:hAnsi="Arial" w:cs="Arial"/>
          <w:b/>
          <w:sz w:val="22"/>
        </w:rPr>
      </w:pPr>
      <w:r>
        <w:rPr>
          <w:rFonts w:ascii="Arial" w:hAnsi="Arial" w:cs="Arial"/>
          <w:b/>
          <w:sz w:val="22"/>
        </w:rPr>
        <w:t>Operations and Maintenance Contracts</w:t>
      </w:r>
    </w:p>
    <w:p w14:paraId="3C1D29C0" w14:textId="22DB98F9" w:rsidR="000C6CB0" w:rsidRDefault="00ED1599" w:rsidP="007A3A28">
      <w:pPr>
        <w:pStyle w:val="ListParagraph"/>
        <w:spacing w:line="360" w:lineRule="auto"/>
        <w:ind w:left="0"/>
        <w:jc w:val="both"/>
        <w:rPr>
          <w:rFonts w:ascii="Arial" w:hAnsi="Arial" w:cs="Arial"/>
          <w:sz w:val="22"/>
        </w:rPr>
      </w:pPr>
      <w:r w:rsidRPr="001F0B7C">
        <w:rPr>
          <w:rFonts w:ascii="Arial" w:hAnsi="Arial" w:cs="Arial"/>
          <w:sz w:val="22"/>
        </w:rPr>
        <w:t>As per the information provided by the company Operation &amp; Maintenance of the project has been taken care by</w:t>
      </w:r>
      <w:r w:rsidR="004D1333">
        <w:rPr>
          <w:rFonts w:ascii="Arial" w:hAnsi="Arial" w:cs="Arial"/>
          <w:sz w:val="22"/>
        </w:rPr>
        <w:t xml:space="preserve"> company itself since t</w:t>
      </w:r>
      <w:r>
        <w:rPr>
          <w:rFonts w:ascii="Arial" w:hAnsi="Arial" w:cs="Arial"/>
          <w:sz w:val="22"/>
        </w:rPr>
        <w:t>h</w:t>
      </w:r>
      <w:r w:rsidR="004D1333">
        <w:rPr>
          <w:rFonts w:ascii="Arial" w:hAnsi="Arial" w:cs="Arial"/>
          <w:sz w:val="22"/>
        </w:rPr>
        <w:t>e</w:t>
      </w:r>
      <w:r>
        <w:rPr>
          <w:rFonts w:ascii="Arial" w:hAnsi="Arial" w:cs="Arial"/>
          <w:sz w:val="22"/>
        </w:rPr>
        <w:t xml:space="preserve"> plant was not in oper</w:t>
      </w:r>
      <w:r w:rsidR="004D1333">
        <w:rPr>
          <w:rFonts w:ascii="Arial" w:hAnsi="Arial" w:cs="Arial"/>
          <w:sz w:val="22"/>
        </w:rPr>
        <w:t>ation since</w:t>
      </w:r>
      <w:r>
        <w:rPr>
          <w:rFonts w:ascii="Arial" w:hAnsi="Arial" w:cs="Arial"/>
          <w:sz w:val="22"/>
        </w:rPr>
        <w:t xml:space="preserve"> 2-years. Therefore, company has not appointed any O &amp; M Contractor.</w:t>
      </w:r>
      <w:r w:rsidR="00C6372E">
        <w:rPr>
          <w:rFonts w:ascii="Arial" w:hAnsi="Arial" w:cs="Arial"/>
          <w:sz w:val="22"/>
        </w:rPr>
        <w:t xml:space="preserve"> </w:t>
      </w:r>
    </w:p>
    <w:p w14:paraId="391827F6" w14:textId="77777777" w:rsidR="00627424" w:rsidRDefault="00627424" w:rsidP="00966767">
      <w:pPr>
        <w:pStyle w:val="ListParagraph"/>
        <w:spacing w:line="360" w:lineRule="auto"/>
        <w:ind w:left="0"/>
        <w:jc w:val="both"/>
        <w:rPr>
          <w:rFonts w:ascii="Arial" w:hAnsi="Arial" w:cs="Arial"/>
          <w:sz w:val="22"/>
          <w:szCs w:val="22"/>
        </w:rPr>
      </w:pPr>
    </w:p>
    <w:p w14:paraId="70A06237" w14:textId="77777777" w:rsidR="00A51C21" w:rsidRPr="00A51C21" w:rsidRDefault="00A51C21" w:rsidP="004775DC">
      <w:pPr>
        <w:pStyle w:val="ListParagraph"/>
        <w:spacing w:line="360" w:lineRule="auto"/>
        <w:ind w:left="0"/>
        <w:jc w:val="both"/>
        <w:rPr>
          <w:rFonts w:ascii="Arial" w:hAnsi="Arial" w:cs="Arial"/>
          <w:b/>
          <w:sz w:val="22"/>
          <w:szCs w:val="22"/>
        </w:rPr>
      </w:pPr>
      <w:r w:rsidRPr="00A51C21">
        <w:rPr>
          <w:rFonts w:ascii="Arial" w:hAnsi="Arial" w:cs="Arial"/>
          <w:b/>
          <w:sz w:val="22"/>
          <w:szCs w:val="22"/>
        </w:rPr>
        <w:t>Status of Plant during Site Survey</w:t>
      </w:r>
    </w:p>
    <w:p w14:paraId="529A7753" w14:textId="08E7A0AC" w:rsidR="00590EE1" w:rsidRDefault="00590EE1" w:rsidP="00590EE1">
      <w:pPr>
        <w:pStyle w:val="ListParagraph"/>
        <w:spacing w:line="360" w:lineRule="auto"/>
        <w:ind w:left="0"/>
        <w:jc w:val="both"/>
        <w:rPr>
          <w:rFonts w:ascii="Arial" w:hAnsi="Arial" w:cs="Arial"/>
          <w:sz w:val="22"/>
          <w:szCs w:val="22"/>
        </w:rPr>
      </w:pPr>
      <w:r w:rsidRPr="005F3DF6">
        <w:rPr>
          <w:rFonts w:ascii="Arial" w:hAnsi="Arial" w:cs="Arial"/>
          <w:sz w:val="22"/>
          <w:szCs w:val="22"/>
        </w:rPr>
        <w:t xml:space="preserve">Our </w:t>
      </w:r>
      <w:r w:rsidRPr="001C002E">
        <w:rPr>
          <w:rFonts w:ascii="Arial" w:hAnsi="Arial" w:cs="Arial"/>
          <w:sz w:val="22"/>
          <w:szCs w:val="22"/>
        </w:rPr>
        <w:t xml:space="preserve">engineering team has visited the </w:t>
      </w:r>
      <w:r w:rsidRPr="009133EE">
        <w:rPr>
          <w:rFonts w:ascii="Arial" w:hAnsi="Arial" w:cs="Arial"/>
          <w:sz w:val="22"/>
          <w:szCs w:val="22"/>
        </w:rPr>
        <w:t xml:space="preserve">project site </w:t>
      </w:r>
      <w:r w:rsidR="00C63EB9">
        <w:rPr>
          <w:rFonts w:ascii="Arial" w:hAnsi="Arial" w:cs="Arial"/>
          <w:sz w:val="22"/>
          <w:szCs w:val="22"/>
        </w:rPr>
        <w:t>on December 15, 2021</w:t>
      </w:r>
      <w:r w:rsidRPr="009133EE">
        <w:rPr>
          <w:rFonts w:ascii="Arial" w:hAnsi="Arial" w:cs="Arial"/>
          <w:sz w:val="22"/>
          <w:szCs w:val="22"/>
        </w:rPr>
        <w:t xml:space="preserve">. During the site visit, </w:t>
      </w:r>
      <w:r>
        <w:rPr>
          <w:rFonts w:ascii="Arial" w:hAnsi="Arial" w:cs="Arial"/>
          <w:sz w:val="22"/>
          <w:szCs w:val="22"/>
        </w:rPr>
        <w:t xml:space="preserve">both the units was put on rest due to </w:t>
      </w:r>
      <w:r w:rsidRPr="009133EE">
        <w:rPr>
          <w:rFonts w:ascii="Arial" w:hAnsi="Arial" w:cs="Arial"/>
          <w:sz w:val="22"/>
          <w:szCs w:val="22"/>
        </w:rPr>
        <w:t>protracted delays in issuance of regulatory orders and lack of</w:t>
      </w:r>
      <w:r>
        <w:rPr>
          <w:rFonts w:ascii="Arial" w:hAnsi="Arial" w:cs="Arial"/>
          <w:sz w:val="22"/>
          <w:szCs w:val="22"/>
        </w:rPr>
        <w:t xml:space="preserve"> </w:t>
      </w:r>
      <w:r w:rsidRPr="009133EE">
        <w:rPr>
          <w:rFonts w:ascii="Arial" w:hAnsi="Arial" w:cs="Arial"/>
          <w:sz w:val="22"/>
          <w:szCs w:val="22"/>
        </w:rPr>
        <w:t>fuel supply for one of the units</w:t>
      </w:r>
      <w:r>
        <w:rPr>
          <w:rFonts w:ascii="Arial" w:hAnsi="Arial" w:cs="Arial"/>
          <w:sz w:val="22"/>
          <w:szCs w:val="22"/>
        </w:rPr>
        <w:t xml:space="preserve"> and due to limitation due to </w:t>
      </w:r>
    </w:p>
    <w:p w14:paraId="0AE09A20" w14:textId="77777777" w:rsidR="00590EE1" w:rsidRDefault="00590EE1" w:rsidP="00590EE1"/>
    <w:p w14:paraId="65857179" w14:textId="77777777" w:rsidR="00590EE1" w:rsidRDefault="00590EE1" w:rsidP="00590EE1">
      <w:pPr>
        <w:pStyle w:val="ListParagraph"/>
        <w:spacing w:line="360" w:lineRule="auto"/>
        <w:ind w:left="0"/>
        <w:jc w:val="both"/>
        <w:rPr>
          <w:rFonts w:ascii="Arial" w:hAnsi="Arial" w:cs="Arial"/>
          <w:sz w:val="22"/>
          <w:szCs w:val="22"/>
        </w:rPr>
      </w:pPr>
      <w:r>
        <w:rPr>
          <w:rFonts w:ascii="Arial" w:hAnsi="Arial" w:cs="Arial"/>
          <w:sz w:val="22"/>
          <w:szCs w:val="22"/>
        </w:rPr>
        <w:t>Our Engineering team has made the following observation during the site of the plant:</w:t>
      </w:r>
    </w:p>
    <w:p w14:paraId="4B5F2378" w14:textId="77777777" w:rsidR="00590EE1" w:rsidRDefault="00590EE1" w:rsidP="00FE4BEA">
      <w:pPr>
        <w:pStyle w:val="ListParagraph"/>
        <w:numPr>
          <w:ilvl w:val="0"/>
          <w:numId w:val="47"/>
        </w:numPr>
        <w:shd w:val="clear" w:color="auto" w:fill="FFFFFF"/>
        <w:spacing w:before="100" w:beforeAutospacing="1" w:after="100" w:afterAutospacing="1" w:line="360" w:lineRule="auto"/>
        <w:jc w:val="both"/>
        <w:rPr>
          <w:rFonts w:ascii="Arial" w:hAnsi="Arial" w:cs="Arial"/>
          <w:color w:val="222222"/>
          <w:sz w:val="22"/>
        </w:rPr>
      </w:pPr>
      <w:r w:rsidRPr="00EC2969">
        <w:rPr>
          <w:rFonts w:ascii="Arial" w:hAnsi="Arial" w:cs="Arial"/>
          <w:color w:val="222222"/>
          <w:sz w:val="22"/>
        </w:rPr>
        <w:t>The Condition of the plant is maintained by the company</w:t>
      </w:r>
      <w:r>
        <w:rPr>
          <w:rFonts w:ascii="Arial" w:hAnsi="Arial" w:cs="Arial"/>
          <w:color w:val="222222"/>
          <w:sz w:val="22"/>
        </w:rPr>
        <w:t xml:space="preserve"> and put on rest since Jan-2019</w:t>
      </w:r>
      <w:r w:rsidRPr="00EC2969">
        <w:rPr>
          <w:rFonts w:ascii="Arial" w:hAnsi="Arial" w:cs="Arial"/>
          <w:color w:val="222222"/>
          <w:sz w:val="22"/>
        </w:rPr>
        <w:t>.</w:t>
      </w:r>
    </w:p>
    <w:p w14:paraId="1BE09DBE" w14:textId="77777777" w:rsidR="00590EE1" w:rsidRDefault="00590EE1" w:rsidP="00FE4BEA">
      <w:pPr>
        <w:pStyle w:val="ListParagraph"/>
        <w:numPr>
          <w:ilvl w:val="0"/>
          <w:numId w:val="47"/>
        </w:numPr>
        <w:shd w:val="clear" w:color="auto" w:fill="FFFFFF"/>
        <w:spacing w:before="100" w:beforeAutospacing="1" w:after="100" w:afterAutospacing="1" w:line="360" w:lineRule="auto"/>
        <w:jc w:val="both"/>
        <w:rPr>
          <w:rFonts w:ascii="Arial" w:hAnsi="Arial" w:cs="Arial"/>
          <w:color w:val="222222"/>
          <w:sz w:val="22"/>
        </w:rPr>
      </w:pPr>
      <w:r>
        <w:rPr>
          <w:rFonts w:ascii="Arial" w:hAnsi="Arial" w:cs="Arial"/>
          <w:color w:val="222222"/>
          <w:sz w:val="22"/>
        </w:rPr>
        <w:t>During the our site survey, we came to know that t</w:t>
      </w:r>
      <w:r w:rsidRPr="00FF3AE3">
        <w:rPr>
          <w:rFonts w:ascii="Arial" w:hAnsi="Arial" w:cs="Arial"/>
          <w:color w:val="222222"/>
          <w:sz w:val="22"/>
        </w:rPr>
        <w:t>he Power plant was supplying power to Reliance Infra Mumbai Power Distribution business through wheeling</w:t>
      </w:r>
      <w:r>
        <w:rPr>
          <w:rFonts w:ascii="Arial" w:hAnsi="Arial" w:cs="Arial"/>
          <w:color w:val="222222"/>
          <w:sz w:val="22"/>
        </w:rPr>
        <w:t xml:space="preserve"> now this </w:t>
      </w:r>
      <w:r w:rsidRPr="00FF3AE3">
        <w:rPr>
          <w:rFonts w:ascii="Arial" w:hAnsi="Arial" w:cs="Arial"/>
          <w:color w:val="222222"/>
          <w:sz w:val="22"/>
        </w:rPr>
        <w:t xml:space="preserve">business was </w:t>
      </w:r>
      <w:r w:rsidRPr="00FF3AE3">
        <w:rPr>
          <w:rFonts w:ascii="Arial" w:hAnsi="Arial" w:cs="Arial"/>
          <w:color w:val="222222"/>
          <w:sz w:val="22"/>
        </w:rPr>
        <w:lastRenderedPageBreak/>
        <w:t>acquired by Adani Power and due to certain unpaid dues during</w:t>
      </w:r>
      <w:r>
        <w:rPr>
          <w:rFonts w:ascii="Arial" w:hAnsi="Arial" w:cs="Arial"/>
          <w:color w:val="222222"/>
          <w:sz w:val="22"/>
        </w:rPr>
        <w:t xml:space="preserve"> M&amp;A, Adani Power </w:t>
      </w:r>
      <w:r w:rsidRPr="00FF3AE3">
        <w:rPr>
          <w:rFonts w:ascii="Arial" w:hAnsi="Arial" w:cs="Arial"/>
          <w:color w:val="222222"/>
          <w:sz w:val="22"/>
        </w:rPr>
        <w:t>discontinued power purchase from Butibori plant</w:t>
      </w:r>
      <w:r>
        <w:rPr>
          <w:rFonts w:ascii="Arial" w:hAnsi="Arial" w:cs="Arial"/>
          <w:color w:val="222222"/>
          <w:sz w:val="22"/>
        </w:rPr>
        <w:t>.</w:t>
      </w:r>
    </w:p>
    <w:p w14:paraId="13105220" w14:textId="77777777" w:rsidR="00590EE1" w:rsidRDefault="00590EE1" w:rsidP="00FE4BEA">
      <w:pPr>
        <w:pStyle w:val="ListParagraph"/>
        <w:numPr>
          <w:ilvl w:val="0"/>
          <w:numId w:val="47"/>
        </w:numPr>
        <w:shd w:val="clear" w:color="auto" w:fill="FFFFFF"/>
        <w:spacing w:before="100" w:beforeAutospacing="1" w:after="100" w:afterAutospacing="1" w:line="360" w:lineRule="auto"/>
        <w:jc w:val="both"/>
        <w:rPr>
          <w:rFonts w:ascii="Arial" w:hAnsi="Arial" w:cs="Arial"/>
          <w:color w:val="222222"/>
          <w:sz w:val="22"/>
        </w:rPr>
      </w:pPr>
      <w:r>
        <w:rPr>
          <w:rFonts w:ascii="Arial" w:hAnsi="Arial" w:cs="Arial"/>
          <w:color w:val="222222"/>
          <w:sz w:val="22"/>
        </w:rPr>
        <w:t xml:space="preserve">As per visual observation the plant, the whole plant is well maintained by the company and turbine and generators are manually operated by the company. </w:t>
      </w:r>
    </w:p>
    <w:p w14:paraId="742B4FC4" w14:textId="77777777" w:rsidR="00590EE1" w:rsidRPr="009133EE" w:rsidRDefault="00590EE1" w:rsidP="00FE4BEA">
      <w:pPr>
        <w:pStyle w:val="ListParagraph"/>
        <w:numPr>
          <w:ilvl w:val="0"/>
          <w:numId w:val="47"/>
        </w:numPr>
        <w:shd w:val="clear" w:color="auto" w:fill="FFFFFF"/>
        <w:spacing w:before="100" w:beforeAutospacing="1" w:after="100" w:afterAutospacing="1" w:line="360" w:lineRule="auto"/>
        <w:jc w:val="both"/>
        <w:rPr>
          <w:rFonts w:ascii="Arial" w:hAnsi="Arial" w:cs="Arial"/>
          <w:color w:val="222222"/>
          <w:sz w:val="22"/>
        </w:rPr>
      </w:pPr>
      <w:r w:rsidRPr="009133EE">
        <w:rPr>
          <w:rFonts w:ascii="Arial" w:hAnsi="Arial" w:cs="Arial"/>
          <w:color w:val="222222"/>
          <w:sz w:val="22"/>
        </w:rPr>
        <w:t>The company has also faced working capital issues for the operation of the plant.</w:t>
      </w:r>
    </w:p>
    <w:p w14:paraId="010BCA5B" w14:textId="03565BB0" w:rsidR="00966767" w:rsidRDefault="00966767" w:rsidP="00595377">
      <w:pPr>
        <w:pStyle w:val="ListParagraph"/>
        <w:numPr>
          <w:ilvl w:val="0"/>
          <w:numId w:val="3"/>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007626B4" w:rsidRPr="007626B4">
        <w:rPr>
          <w:rFonts w:ascii="Arial" w:hAnsi="Arial" w:cs="Arial"/>
          <w:sz w:val="22"/>
          <w:szCs w:val="22"/>
        </w:rPr>
        <w:t>Fixed Assets</w:t>
      </w:r>
      <w:r w:rsidR="00465B5A">
        <w:rPr>
          <w:rFonts w:ascii="Arial" w:hAnsi="Arial" w:cs="Arial"/>
          <w:sz w:val="22"/>
          <w:szCs w:val="22"/>
        </w:rPr>
        <w:t xml:space="preserve"> Valuation Report of </w:t>
      </w:r>
      <w:r w:rsidR="00590EE1" w:rsidRPr="004D1333">
        <w:rPr>
          <w:rFonts w:ascii="Arial" w:hAnsi="Arial" w:cs="Arial"/>
          <w:sz w:val="22"/>
          <w:szCs w:val="22"/>
        </w:rPr>
        <w:t>Project</w:t>
      </w:r>
      <w:r w:rsidR="00465B5A">
        <w:rPr>
          <w:rFonts w:ascii="Arial" w:hAnsi="Arial" w:cs="Arial"/>
          <w:sz w:val="22"/>
          <w:szCs w:val="22"/>
        </w:rPr>
        <w:t>.</w:t>
      </w:r>
    </w:p>
    <w:p w14:paraId="23ED9F16" w14:textId="77777777" w:rsidR="00590EE1" w:rsidRDefault="00590EE1" w:rsidP="00590EE1">
      <w:pPr>
        <w:pStyle w:val="ListParagraph"/>
        <w:spacing w:line="360" w:lineRule="auto"/>
        <w:ind w:left="0"/>
        <w:jc w:val="both"/>
        <w:rPr>
          <w:rFonts w:ascii="Arial" w:hAnsi="Arial" w:cs="Arial"/>
          <w:sz w:val="22"/>
          <w:szCs w:val="22"/>
        </w:rPr>
      </w:pPr>
    </w:p>
    <w:p w14:paraId="58AD6364" w14:textId="62CCD76A" w:rsidR="00590EE1" w:rsidRPr="00BC39CA" w:rsidRDefault="00590EE1" w:rsidP="00595377">
      <w:pPr>
        <w:pStyle w:val="ListParagraph"/>
        <w:numPr>
          <w:ilvl w:val="0"/>
          <w:numId w:val="3"/>
        </w:numPr>
        <w:spacing w:line="360" w:lineRule="auto"/>
        <w:ind w:left="0"/>
        <w:jc w:val="both"/>
        <w:rPr>
          <w:rFonts w:ascii="Arial" w:hAnsi="Arial" w:cs="Arial"/>
          <w:sz w:val="22"/>
          <w:szCs w:val="22"/>
        </w:rPr>
      </w:pPr>
      <w:r w:rsidRPr="00BC39CA">
        <w:rPr>
          <w:rFonts w:ascii="Arial" w:hAnsi="Arial" w:cs="Arial"/>
          <w:b/>
          <w:sz w:val="22"/>
          <w:szCs w:val="22"/>
        </w:rPr>
        <w:t xml:space="preserve">PURPOSE OF THE REPORT: </w:t>
      </w:r>
      <w:r w:rsidRPr="00E30080">
        <w:rPr>
          <w:rFonts w:ascii="Arial" w:hAnsi="Arial" w:cs="Arial"/>
          <w:sz w:val="22"/>
          <w:szCs w:val="22"/>
        </w:rPr>
        <w:t xml:space="preserve">To </w:t>
      </w:r>
      <w:r w:rsidRPr="001D38CA">
        <w:rPr>
          <w:rFonts w:ascii="Arial" w:hAnsi="Arial" w:cs="Arial"/>
          <w:sz w:val="22"/>
          <w:szCs w:val="22"/>
        </w:rPr>
        <w:t>Estim</w:t>
      </w:r>
      <w:r w:rsidR="004D1333">
        <w:rPr>
          <w:rFonts w:ascii="Arial" w:hAnsi="Arial" w:cs="Arial"/>
          <w:sz w:val="22"/>
          <w:szCs w:val="22"/>
        </w:rPr>
        <w:t xml:space="preserve">ate &amp; Determine the current Fair </w:t>
      </w:r>
      <w:r w:rsidR="00826003">
        <w:rPr>
          <w:rFonts w:ascii="Arial" w:hAnsi="Arial" w:cs="Arial"/>
          <w:sz w:val="22"/>
          <w:szCs w:val="22"/>
        </w:rPr>
        <w:t>Market Value</w:t>
      </w:r>
      <w:r w:rsidR="004D1333">
        <w:rPr>
          <w:rFonts w:ascii="Arial" w:hAnsi="Arial" w:cs="Arial"/>
          <w:sz w:val="22"/>
          <w:szCs w:val="22"/>
        </w:rPr>
        <w:t>, Realizable</w:t>
      </w:r>
      <w:r w:rsidR="00465B5A">
        <w:rPr>
          <w:rFonts w:ascii="Arial" w:hAnsi="Arial" w:cs="Arial"/>
          <w:sz w:val="22"/>
          <w:szCs w:val="22"/>
        </w:rPr>
        <w:t xml:space="preserve"> </w:t>
      </w:r>
      <w:r w:rsidRPr="001D38CA">
        <w:rPr>
          <w:rFonts w:ascii="Arial" w:hAnsi="Arial" w:cs="Arial"/>
          <w:sz w:val="22"/>
          <w:szCs w:val="22"/>
        </w:rPr>
        <w:t>Value</w:t>
      </w:r>
      <w:r w:rsidR="00465B5A">
        <w:rPr>
          <w:rFonts w:ascii="Arial" w:hAnsi="Arial" w:cs="Arial"/>
          <w:sz w:val="22"/>
          <w:szCs w:val="22"/>
        </w:rPr>
        <w:t>, Distress Value</w:t>
      </w:r>
      <w:r w:rsidR="004D1333">
        <w:rPr>
          <w:rFonts w:ascii="Arial" w:hAnsi="Arial" w:cs="Arial"/>
          <w:sz w:val="22"/>
          <w:szCs w:val="22"/>
        </w:rPr>
        <w:t xml:space="preserve"> and Liquidation Value</w:t>
      </w:r>
      <w:r w:rsidR="00465B5A">
        <w:rPr>
          <w:rFonts w:ascii="Arial" w:hAnsi="Arial" w:cs="Arial"/>
          <w:sz w:val="22"/>
          <w:szCs w:val="22"/>
        </w:rPr>
        <w:t xml:space="preserve"> of the Fixed Assets of the Power Plant</w:t>
      </w:r>
      <w:r w:rsidRPr="001D38CA">
        <w:rPr>
          <w:rFonts w:ascii="Arial" w:hAnsi="Arial" w:cs="Arial"/>
          <w:sz w:val="22"/>
          <w:szCs w:val="22"/>
        </w:rPr>
        <w:t xml:space="preserve"> for facilitating lenders to take further course of action on the stressed/ NPA account.</w:t>
      </w:r>
    </w:p>
    <w:p w14:paraId="3C5EB517" w14:textId="77777777" w:rsidR="00966767" w:rsidRPr="00BC39CA" w:rsidRDefault="00966767" w:rsidP="00966767">
      <w:pPr>
        <w:pStyle w:val="ListParagraph"/>
        <w:spacing w:line="360" w:lineRule="auto"/>
        <w:ind w:left="0"/>
        <w:rPr>
          <w:rFonts w:ascii="Arial" w:hAnsi="Arial" w:cs="Arial"/>
          <w:sz w:val="22"/>
          <w:szCs w:val="22"/>
        </w:rPr>
      </w:pPr>
    </w:p>
    <w:p w14:paraId="53956D12" w14:textId="35877015" w:rsidR="00590EE1" w:rsidRPr="009A7774" w:rsidRDefault="00966767" w:rsidP="00590EE1">
      <w:pPr>
        <w:pStyle w:val="ListParagraph"/>
        <w:numPr>
          <w:ilvl w:val="0"/>
          <w:numId w:val="3"/>
        </w:numPr>
        <w:spacing w:line="360" w:lineRule="auto"/>
        <w:ind w:left="0"/>
        <w:jc w:val="both"/>
        <w:rPr>
          <w:rFonts w:ascii="Arial" w:hAnsi="Arial" w:cs="Arial"/>
          <w:b/>
          <w:sz w:val="22"/>
          <w:szCs w:val="22"/>
        </w:rPr>
      </w:pPr>
      <w:r w:rsidRPr="00BC39CA">
        <w:rPr>
          <w:rFonts w:ascii="Arial" w:hAnsi="Arial" w:cs="Arial"/>
          <w:b/>
          <w:sz w:val="22"/>
          <w:szCs w:val="22"/>
        </w:rPr>
        <w:t xml:space="preserve">SCOPE OF THE REPORT: </w:t>
      </w:r>
      <w:r w:rsidR="00590EE1" w:rsidRPr="009A7774">
        <w:rPr>
          <w:rFonts w:ascii="Arial" w:hAnsi="Arial" w:cs="Arial"/>
          <w:sz w:val="22"/>
          <w:szCs w:val="22"/>
        </w:rPr>
        <w:t xml:space="preserve">To assess and determine </w:t>
      </w:r>
      <w:r w:rsidR="004D1333">
        <w:rPr>
          <w:rFonts w:ascii="Arial" w:hAnsi="Arial" w:cs="Arial"/>
          <w:sz w:val="22"/>
          <w:szCs w:val="22"/>
        </w:rPr>
        <w:t xml:space="preserve">Fair </w:t>
      </w:r>
      <w:r w:rsidR="003B34F5" w:rsidRPr="00826003">
        <w:rPr>
          <w:rFonts w:ascii="Arial" w:hAnsi="Arial" w:cs="Arial"/>
          <w:sz w:val="22"/>
          <w:szCs w:val="22"/>
        </w:rPr>
        <w:t>Market</w:t>
      </w:r>
      <w:r w:rsidR="003B34F5">
        <w:rPr>
          <w:rFonts w:ascii="Arial" w:hAnsi="Arial" w:cs="Arial"/>
          <w:sz w:val="22"/>
          <w:szCs w:val="22"/>
        </w:rPr>
        <w:t xml:space="preserve"> </w:t>
      </w:r>
      <w:r w:rsidR="00826003">
        <w:rPr>
          <w:rFonts w:ascii="Arial" w:hAnsi="Arial" w:cs="Arial"/>
          <w:sz w:val="22"/>
          <w:szCs w:val="22"/>
        </w:rPr>
        <w:t>Value</w:t>
      </w:r>
      <w:r w:rsidR="004D1333">
        <w:rPr>
          <w:rFonts w:ascii="Arial" w:hAnsi="Arial" w:cs="Arial"/>
          <w:sz w:val="22"/>
          <w:szCs w:val="22"/>
        </w:rPr>
        <w:t>, Realizable</w:t>
      </w:r>
      <w:r w:rsidR="004D1333" w:rsidRPr="001D38CA">
        <w:rPr>
          <w:rFonts w:ascii="Arial" w:hAnsi="Arial" w:cs="Arial"/>
          <w:sz w:val="22"/>
          <w:szCs w:val="22"/>
        </w:rPr>
        <w:t xml:space="preserve"> Value</w:t>
      </w:r>
      <w:r w:rsidR="00465B5A">
        <w:rPr>
          <w:rFonts w:ascii="Arial" w:hAnsi="Arial" w:cs="Arial"/>
          <w:sz w:val="22"/>
          <w:szCs w:val="22"/>
        </w:rPr>
        <w:t>, Distress Value</w:t>
      </w:r>
      <w:r w:rsidR="004D1333">
        <w:rPr>
          <w:rFonts w:ascii="Arial" w:hAnsi="Arial" w:cs="Arial"/>
          <w:sz w:val="22"/>
          <w:szCs w:val="22"/>
        </w:rPr>
        <w:t xml:space="preserve"> and Liquidation Value</w:t>
      </w:r>
      <w:r w:rsidR="00590EE1">
        <w:rPr>
          <w:rFonts w:ascii="Arial" w:hAnsi="Arial" w:cs="Arial"/>
          <w:sz w:val="22"/>
          <w:szCs w:val="22"/>
        </w:rPr>
        <w:t xml:space="preserve"> of the Assets of 2</w:t>
      </w:r>
      <w:r w:rsidR="00590EE1" w:rsidRPr="003D58C9">
        <w:rPr>
          <w:rFonts w:ascii="Arial" w:hAnsi="Arial" w:cs="Arial"/>
          <w:sz w:val="22"/>
          <w:szCs w:val="22"/>
        </w:rPr>
        <w:t xml:space="preserve"> x</w:t>
      </w:r>
      <w:r w:rsidR="00590EE1">
        <w:rPr>
          <w:rFonts w:ascii="Arial" w:hAnsi="Arial" w:cs="Arial"/>
          <w:sz w:val="22"/>
          <w:szCs w:val="22"/>
        </w:rPr>
        <w:t xml:space="preserve"> 300 MW VIPL Sub-Critical </w:t>
      </w:r>
      <w:r w:rsidR="00590EE1" w:rsidRPr="009A7774">
        <w:rPr>
          <w:rFonts w:ascii="Arial" w:hAnsi="Arial" w:cs="Arial"/>
          <w:sz w:val="22"/>
          <w:szCs w:val="22"/>
        </w:rPr>
        <w:t>Thermal Powe</w:t>
      </w:r>
      <w:r w:rsidR="00590EE1">
        <w:rPr>
          <w:rFonts w:ascii="Arial" w:hAnsi="Arial" w:cs="Arial"/>
          <w:sz w:val="22"/>
          <w:szCs w:val="22"/>
        </w:rPr>
        <w:t>r Plant covering following</w:t>
      </w:r>
      <w:r w:rsidR="00590EE1" w:rsidRPr="009A7774">
        <w:rPr>
          <w:rFonts w:ascii="Arial" w:hAnsi="Arial" w:cs="Arial"/>
          <w:sz w:val="22"/>
          <w:szCs w:val="22"/>
        </w:rPr>
        <w:t xml:space="preserve"> points:</w:t>
      </w:r>
    </w:p>
    <w:p w14:paraId="2686357D" w14:textId="6E870D87" w:rsidR="00590EE1" w:rsidRPr="001D38CA" w:rsidRDefault="00465B5A" w:rsidP="00590EE1">
      <w:pPr>
        <w:pStyle w:val="ListParagraph"/>
        <w:numPr>
          <w:ilvl w:val="0"/>
          <w:numId w:val="6"/>
        </w:numPr>
        <w:spacing w:line="360" w:lineRule="auto"/>
        <w:ind w:left="426"/>
        <w:jc w:val="both"/>
        <w:rPr>
          <w:rFonts w:ascii="Arial" w:hAnsi="Arial" w:cs="Arial"/>
          <w:color w:val="000000"/>
          <w:sz w:val="22"/>
          <w:szCs w:val="22"/>
        </w:rPr>
      </w:pPr>
      <w:r>
        <w:rPr>
          <w:rFonts w:ascii="Arial" w:hAnsi="Arial" w:cs="Arial"/>
          <w:color w:val="000000"/>
          <w:sz w:val="22"/>
          <w:szCs w:val="22"/>
        </w:rPr>
        <w:t>Fixed Assets Valuation:</w:t>
      </w:r>
    </w:p>
    <w:p w14:paraId="05BED01C" w14:textId="77777777" w:rsidR="00590EE1" w:rsidRPr="00BC39CA" w:rsidRDefault="00590EE1" w:rsidP="00FE4BEA">
      <w:pPr>
        <w:pStyle w:val="ListParagraph"/>
        <w:numPr>
          <w:ilvl w:val="0"/>
          <w:numId w:val="49"/>
        </w:numPr>
        <w:spacing w:line="360" w:lineRule="auto"/>
        <w:ind w:hanging="252"/>
        <w:jc w:val="both"/>
        <w:rPr>
          <w:rFonts w:ascii="Arial" w:hAnsi="Arial" w:cs="Arial"/>
          <w:color w:val="000000"/>
          <w:sz w:val="22"/>
          <w:szCs w:val="22"/>
        </w:rPr>
      </w:pPr>
      <w:r w:rsidRPr="00BC39CA">
        <w:rPr>
          <w:rFonts w:ascii="Arial" w:hAnsi="Arial" w:cs="Arial"/>
          <w:color w:val="000000"/>
          <w:sz w:val="22"/>
          <w:szCs w:val="22"/>
        </w:rPr>
        <w:t>Valuation of Land and building.</w:t>
      </w:r>
    </w:p>
    <w:p w14:paraId="04427188" w14:textId="77777777" w:rsidR="00590EE1" w:rsidRDefault="00590EE1" w:rsidP="00FE4BEA">
      <w:pPr>
        <w:pStyle w:val="ListParagraph"/>
        <w:numPr>
          <w:ilvl w:val="0"/>
          <w:numId w:val="49"/>
        </w:numPr>
        <w:spacing w:line="360" w:lineRule="auto"/>
        <w:ind w:hanging="252"/>
        <w:jc w:val="both"/>
        <w:rPr>
          <w:rFonts w:ascii="Arial" w:hAnsi="Arial" w:cs="Arial"/>
          <w:color w:val="000000"/>
          <w:sz w:val="22"/>
          <w:szCs w:val="22"/>
        </w:rPr>
      </w:pPr>
      <w:r w:rsidRPr="00BC39CA">
        <w:rPr>
          <w:rFonts w:ascii="Arial" w:hAnsi="Arial" w:cs="Arial"/>
          <w:color w:val="000000"/>
          <w:sz w:val="22"/>
          <w:szCs w:val="22"/>
        </w:rPr>
        <w:t xml:space="preserve">Valuation of the Plant &amp; Machinery </w:t>
      </w:r>
      <w:r>
        <w:rPr>
          <w:rFonts w:ascii="Arial" w:hAnsi="Arial" w:cs="Arial"/>
          <w:color w:val="000000"/>
          <w:sz w:val="22"/>
          <w:szCs w:val="22"/>
        </w:rPr>
        <w:t>of both the Units</w:t>
      </w:r>
      <w:r w:rsidRPr="00BC39CA">
        <w:rPr>
          <w:rFonts w:ascii="Arial" w:hAnsi="Arial" w:cs="Arial"/>
          <w:color w:val="000000"/>
          <w:sz w:val="22"/>
          <w:szCs w:val="22"/>
        </w:rPr>
        <w:t>.</w:t>
      </w:r>
    </w:p>
    <w:p w14:paraId="1297BA3A" w14:textId="1E95A7C9" w:rsidR="00590EE1" w:rsidRPr="00465B5A" w:rsidRDefault="00590EE1" w:rsidP="00465B5A">
      <w:pPr>
        <w:pStyle w:val="ListParagraph"/>
        <w:numPr>
          <w:ilvl w:val="0"/>
          <w:numId w:val="49"/>
        </w:numPr>
        <w:spacing w:line="360" w:lineRule="auto"/>
        <w:ind w:hanging="252"/>
        <w:jc w:val="both"/>
        <w:rPr>
          <w:rFonts w:ascii="Arial" w:hAnsi="Arial" w:cs="Arial"/>
          <w:color w:val="000000"/>
          <w:sz w:val="22"/>
          <w:szCs w:val="22"/>
        </w:rPr>
      </w:pPr>
      <w:r>
        <w:rPr>
          <w:rFonts w:ascii="Arial" w:hAnsi="Arial" w:cs="Arial"/>
          <w:color w:val="000000"/>
          <w:sz w:val="22"/>
          <w:szCs w:val="22"/>
        </w:rPr>
        <w:t>Valuation of other fixed assets of the Project.</w:t>
      </w:r>
    </w:p>
    <w:p w14:paraId="61CFFCB0" w14:textId="77777777" w:rsidR="00590EE1" w:rsidRDefault="00590EE1" w:rsidP="00590EE1">
      <w:pPr>
        <w:spacing w:line="360" w:lineRule="auto"/>
        <w:ind w:left="66"/>
        <w:jc w:val="both"/>
        <w:rPr>
          <w:rFonts w:ascii="Arial" w:hAnsi="Arial" w:cs="Arial"/>
          <w:color w:val="000000"/>
          <w:sz w:val="22"/>
          <w:szCs w:val="22"/>
          <w:highlight w:val="yellow"/>
        </w:rPr>
      </w:pPr>
    </w:p>
    <w:p w14:paraId="031DDFEE" w14:textId="1BCA5216" w:rsidR="00590EE1" w:rsidRPr="00425CD6" w:rsidRDefault="00B573C0" w:rsidP="00FE4BEA">
      <w:pPr>
        <w:pStyle w:val="ListParagraph"/>
        <w:numPr>
          <w:ilvl w:val="0"/>
          <w:numId w:val="48"/>
        </w:numPr>
        <w:spacing w:line="360" w:lineRule="auto"/>
        <w:ind w:left="284" w:hanging="284"/>
        <w:jc w:val="both"/>
        <w:rPr>
          <w:rFonts w:ascii="Arial" w:hAnsi="Arial" w:cs="Arial"/>
          <w:i/>
          <w:color w:val="000000"/>
          <w:sz w:val="22"/>
          <w:szCs w:val="22"/>
        </w:rPr>
      </w:pPr>
      <w:r w:rsidRPr="007D304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r w:rsidR="00590EE1" w:rsidRPr="004D3B71">
        <w:rPr>
          <w:rFonts w:ascii="Arial" w:hAnsi="Arial" w:cs="Arial"/>
          <w:i/>
          <w:color w:val="000000"/>
          <w:sz w:val="22"/>
          <w:szCs w:val="22"/>
        </w:rPr>
        <w:t xml:space="preserve">. </w:t>
      </w:r>
    </w:p>
    <w:p w14:paraId="630155CC" w14:textId="43741DF0" w:rsidR="007D3049" w:rsidRPr="00590EE1" w:rsidRDefault="00590EE1" w:rsidP="00FE4BEA">
      <w:pPr>
        <w:pStyle w:val="ListParagraph"/>
        <w:numPr>
          <w:ilvl w:val="0"/>
          <w:numId w:val="48"/>
        </w:numPr>
        <w:spacing w:line="360" w:lineRule="auto"/>
        <w:ind w:left="284" w:hanging="284"/>
        <w:jc w:val="both"/>
        <w:rPr>
          <w:rFonts w:ascii="Arial" w:hAnsi="Arial" w:cs="Arial"/>
          <w:i/>
          <w:color w:val="000000"/>
          <w:sz w:val="22"/>
          <w:szCs w:val="22"/>
        </w:rPr>
      </w:pPr>
      <w:r w:rsidRPr="00425CD6">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54557AA" w14:textId="77777777" w:rsidR="00F7551A" w:rsidRDefault="00F7551A" w:rsidP="00CD7F4C">
      <w:pPr>
        <w:spacing w:line="360" w:lineRule="auto"/>
        <w:jc w:val="both"/>
        <w:rPr>
          <w:rFonts w:ascii="Arial" w:hAnsi="Arial" w:cs="Arial"/>
          <w:b/>
          <w:i/>
          <w:color w:val="000000"/>
          <w:sz w:val="22"/>
          <w:szCs w:val="22"/>
        </w:rPr>
      </w:pPr>
    </w:p>
    <w:p w14:paraId="1040E575" w14:textId="77777777" w:rsidR="00966767" w:rsidRDefault="00966767" w:rsidP="00595377">
      <w:pPr>
        <w:pStyle w:val="ListParagraph"/>
        <w:numPr>
          <w:ilvl w:val="0"/>
          <w:numId w:val="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6DD3B51F" w14:textId="77777777" w:rsidR="00590EE1" w:rsidRPr="00196F87" w:rsidRDefault="00590EE1" w:rsidP="00FE4BEA">
      <w:pPr>
        <w:pStyle w:val="ListParagraph"/>
        <w:numPr>
          <w:ilvl w:val="0"/>
          <w:numId w:val="50"/>
        </w:numPr>
        <w:spacing w:line="360" w:lineRule="auto"/>
        <w:jc w:val="both"/>
        <w:rPr>
          <w:rFonts w:ascii="Arial" w:hAnsi="Arial" w:cs="Arial"/>
          <w:sz w:val="22"/>
          <w:szCs w:val="22"/>
        </w:rPr>
      </w:pPr>
      <w:r w:rsidRPr="00196F87">
        <w:rPr>
          <w:rFonts w:ascii="Arial" w:hAnsi="Arial" w:cs="Arial"/>
          <w:sz w:val="22"/>
          <w:szCs w:val="22"/>
        </w:rPr>
        <w:t>Land Consolidated Sheet provided by the Company</w:t>
      </w:r>
    </w:p>
    <w:p w14:paraId="6DD8608B" w14:textId="77777777" w:rsidR="00590EE1" w:rsidRDefault="00590EE1" w:rsidP="00FE4BEA">
      <w:pPr>
        <w:pStyle w:val="ListParagraph"/>
        <w:numPr>
          <w:ilvl w:val="0"/>
          <w:numId w:val="50"/>
        </w:numPr>
        <w:spacing w:line="360" w:lineRule="auto"/>
        <w:jc w:val="both"/>
        <w:rPr>
          <w:rFonts w:ascii="Arial" w:hAnsi="Arial" w:cs="Arial"/>
          <w:sz w:val="22"/>
          <w:szCs w:val="22"/>
        </w:rPr>
      </w:pPr>
      <w:r w:rsidRPr="00196F87">
        <w:rPr>
          <w:rFonts w:ascii="Arial" w:hAnsi="Arial" w:cs="Arial"/>
          <w:sz w:val="22"/>
          <w:szCs w:val="22"/>
        </w:rPr>
        <w:t xml:space="preserve">Copy of </w:t>
      </w:r>
      <w:r>
        <w:rPr>
          <w:rFonts w:ascii="Arial" w:hAnsi="Arial" w:cs="Arial"/>
          <w:sz w:val="22"/>
          <w:szCs w:val="22"/>
        </w:rPr>
        <w:t>Land Title deeds.</w:t>
      </w:r>
    </w:p>
    <w:p w14:paraId="20FC9F1F"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lastRenderedPageBreak/>
        <w:t>Layout Plan of the Plant</w:t>
      </w:r>
    </w:p>
    <w:p w14:paraId="16712E06"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Building Sheet having Building Details.</w:t>
      </w:r>
    </w:p>
    <w:p w14:paraId="0EFF53C8"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Fixed Asset Register for both the units.</w:t>
      </w:r>
    </w:p>
    <w:p w14:paraId="743DCA96"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 xml:space="preserve">Copy of Information Memorandum </w:t>
      </w:r>
    </w:p>
    <w:p w14:paraId="0191DFC5"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Copy of Power Purchase Agreement (PPA).</w:t>
      </w:r>
    </w:p>
    <w:p w14:paraId="54424508" w14:textId="77777777" w:rsidR="00590EE1" w:rsidRPr="003825B9"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Copy of Water Agreement (WA).</w:t>
      </w:r>
    </w:p>
    <w:p w14:paraId="0D5F3427" w14:textId="77777777" w:rsidR="00590EE1" w:rsidRDefault="00590EE1" w:rsidP="00FE4BEA">
      <w:pPr>
        <w:pStyle w:val="ListParagraph"/>
        <w:numPr>
          <w:ilvl w:val="0"/>
          <w:numId w:val="50"/>
        </w:numPr>
        <w:spacing w:line="360" w:lineRule="auto"/>
        <w:jc w:val="both"/>
        <w:rPr>
          <w:rFonts w:ascii="Arial" w:hAnsi="Arial" w:cs="Arial"/>
          <w:sz w:val="22"/>
          <w:szCs w:val="22"/>
        </w:rPr>
      </w:pPr>
      <w:r>
        <w:rPr>
          <w:rFonts w:ascii="Arial" w:hAnsi="Arial" w:cs="Arial"/>
          <w:sz w:val="22"/>
          <w:szCs w:val="22"/>
        </w:rPr>
        <w:t>Copy of COD Certificate for each units</w:t>
      </w:r>
      <w:r w:rsidRPr="00A8375F">
        <w:rPr>
          <w:rFonts w:ascii="Arial" w:hAnsi="Arial" w:cs="Arial"/>
          <w:sz w:val="22"/>
          <w:szCs w:val="22"/>
        </w:rPr>
        <w:t>.</w:t>
      </w:r>
    </w:p>
    <w:p w14:paraId="18607EDB" w14:textId="77777777" w:rsidR="00590EE1" w:rsidRDefault="00590EE1" w:rsidP="00FE4BEA">
      <w:pPr>
        <w:pStyle w:val="ListParagraph"/>
        <w:numPr>
          <w:ilvl w:val="0"/>
          <w:numId w:val="50"/>
        </w:numPr>
        <w:spacing w:line="360" w:lineRule="auto"/>
        <w:jc w:val="both"/>
        <w:rPr>
          <w:rFonts w:ascii="Arial" w:hAnsi="Arial" w:cs="Arial"/>
          <w:sz w:val="22"/>
          <w:szCs w:val="22"/>
        </w:rPr>
      </w:pPr>
      <w:r w:rsidRPr="003442CA">
        <w:rPr>
          <w:rFonts w:ascii="Arial" w:hAnsi="Arial" w:cs="Arial"/>
          <w:sz w:val="22"/>
          <w:szCs w:val="22"/>
        </w:rPr>
        <w:t>Copies of Approvals and NOC’s from various Government agencies and departments</w:t>
      </w:r>
      <w:r>
        <w:rPr>
          <w:rFonts w:ascii="Arial" w:hAnsi="Arial" w:cs="Arial"/>
          <w:sz w:val="22"/>
          <w:szCs w:val="22"/>
        </w:rPr>
        <w:t>.</w:t>
      </w:r>
    </w:p>
    <w:p w14:paraId="48EF645C" w14:textId="77777777" w:rsidR="00590EE1" w:rsidRPr="00874899" w:rsidRDefault="00590EE1" w:rsidP="00FE4BEA">
      <w:pPr>
        <w:pStyle w:val="ListParagraph"/>
        <w:numPr>
          <w:ilvl w:val="0"/>
          <w:numId w:val="50"/>
        </w:numPr>
        <w:tabs>
          <w:tab w:val="left" w:pos="450"/>
          <w:tab w:val="left" w:pos="630"/>
        </w:tabs>
        <w:spacing w:line="360" w:lineRule="auto"/>
        <w:jc w:val="both"/>
        <w:rPr>
          <w:rFonts w:ascii="Arial" w:hAnsi="Arial" w:cs="Arial"/>
          <w:sz w:val="22"/>
          <w:szCs w:val="22"/>
        </w:rPr>
      </w:pPr>
      <w:r w:rsidRPr="00196F87">
        <w:rPr>
          <w:rFonts w:ascii="Arial" w:hAnsi="Arial" w:cs="Arial"/>
          <w:sz w:val="22"/>
          <w:szCs w:val="22"/>
        </w:rPr>
        <w:t>Power Plants references available in public domain</w:t>
      </w:r>
    </w:p>
    <w:p w14:paraId="462F8711" w14:textId="699744A1" w:rsidR="000E1713" w:rsidRPr="00291AE1" w:rsidRDefault="000E1713" w:rsidP="00291AE1">
      <w:pPr>
        <w:rPr>
          <w:rFonts w:ascii="Arial" w:hAnsi="Arial" w:cs="Arial"/>
          <w:sz w:val="22"/>
          <w:szCs w:val="22"/>
          <w:highlight w:val="yellow"/>
        </w:rPr>
      </w:pPr>
    </w:p>
    <w:p w14:paraId="2946CB7B" w14:textId="77777777" w:rsidR="00291AE1" w:rsidRDefault="00291AE1" w:rsidP="00291AE1"/>
    <w:p w14:paraId="48909C2D" w14:textId="77777777" w:rsidR="00291AE1" w:rsidRPr="00291AE1" w:rsidRDefault="00291AE1">
      <w:pPr>
        <w:rPr>
          <w:rFonts w:ascii="Arial" w:hAnsi="Arial" w:cs="Arial"/>
        </w:rPr>
      </w:pPr>
      <w:r>
        <w:br w:type="page"/>
      </w:r>
    </w:p>
    <w:tbl>
      <w:tblPr>
        <w:tblStyle w:val="TableGrid"/>
        <w:tblW w:w="0" w:type="auto"/>
        <w:jc w:val="center"/>
        <w:tblLook w:val="04A0" w:firstRow="1" w:lastRow="0" w:firstColumn="1" w:lastColumn="0" w:noHBand="0" w:noVBand="1"/>
      </w:tblPr>
      <w:tblGrid>
        <w:gridCol w:w="2263"/>
        <w:gridCol w:w="6982"/>
      </w:tblGrid>
      <w:tr w:rsidR="00291AE1" w:rsidRPr="00291AE1" w14:paraId="13617A65" w14:textId="77777777" w:rsidTr="00596B5C">
        <w:trPr>
          <w:trHeight w:val="447"/>
          <w:jc w:val="center"/>
        </w:trPr>
        <w:tc>
          <w:tcPr>
            <w:tcW w:w="2263" w:type="dxa"/>
            <w:shd w:val="clear" w:color="auto" w:fill="17365D" w:themeFill="text2" w:themeFillShade="BF"/>
            <w:vAlign w:val="center"/>
          </w:tcPr>
          <w:p w14:paraId="1BF8FD09" w14:textId="6B30C208" w:rsidR="00291AE1" w:rsidRPr="00291AE1" w:rsidRDefault="00291AE1" w:rsidP="00596B5C">
            <w:pPr>
              <w:jc w:val="center"/>
              <w:rPr>
                <w:rFonts w:ascii="Arial" w:hAnsi="Arial" w:cs="Arial"/>
                <w:b/>
                <w:szCs w:val="20"/>
              </w:rPr>
            </w:pPr>
            <w:r w:rsidRPr="00291AE1">
              <w:rPr>
                <w:rFonts w:ascii="Arial" w:hAnsi="Arial" w:cs="Arial"/>
                <w:b/>
                <w:szCs w:val="20"/>
              </w:rPr>
              <w:lastRenderedPageBreak/>
              <w:t>PART-B</w:t>
            </w:r>
          </w:p>
        </w:tc>
        <w:tc>
          <w:tcPr>
            <w:tcW w:w="6982" w:type="dxa"/>
            <w:shd w:val="clear" w:color="auto" w:fill="C6D9F1" w:themeFill="text2" w:themeFillTint="33"/>
            <w:vAlign w:val="center"/>
          </w:tcPr>
          <w:p w14:paraId="3A100375" w14:textId="77777777" w:rsidR="00291AE1" w:rsidRPr="00291AE1" w:rsidRDefault="00291AE1" w:rsidP="00596B5C">
            <w:pPr>
              <w:jc w:val="center"/>
              <w:rPr>
                <w:rFonts w:ascii="Arial" w:hAnsi="Arial" w:cs="Arial"/>
                <w:b/>
                <w:szCs w:val="20"/>
              </w:rPr>
            </w:pPr>
            <w:r w:rsidRPr="00291AE1">
              <w:rPr>
                <w:rFonts w:ascii="Arial" w:hAnsi="Arial" w:cs="Arial"/>
                <w:b/>
                <w:szCs w:val="20"/>
              </w:rPr>
              <w:t>VALUATION ASSESSMENT AS PE</w:t>
            </w:r>
            <w:r w:rsidRPr="00291AE1">
              <w:rPr>
                <w:rFonts w:ascii="Arial" w:hAnsi="Arial" w:cs="Arial"/>
                <w:b/>
              </w:rPr>
              <w:t xml:space="preserve">R </w:t>
            </w:r>
            <w:sdt>
              <w:sdtPr>
                <w:rPr>
                  <w:rFonts w:ascii="Arial" w:hAnsi="Arial" w:cs="Arial"/>
                  <w:b/>
                </w:rPr>
                <w:id w:val="1306045408"/>
                <w:placeholder>
                  <w:docPart w:val="050A7036B840489BA656A8D31E828ED5"/>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Pr="00291AE1">
                  <w:rPr>
                    <w:rFonts w:ascii="Arial" w:hAnsi="Arial" w:cs="Arial"/>
                    <w:b/>
                    <w:lang w:val="en-IN"/>
                  </w:rPr>
                  <w:t>SBI</w:t>
                </w:r>
              </w:sdtContent>
            </w:sdt>
            <w:r w:rsidRPr="00291AE1">
              <w:rPr>
                <w:rFonts w:ascii="Arial" w:hAnsi="Arial" w:cs="Arial"/>
                <w:b/>
                <w:szCs w:val="20"/>
              </w:rPr>
              <w:t xml:space="preserve"> FORMAT</w:t>
            </w:r>
          </w:p>
        </w:tc>
      </w:tr>
    </w:tbl>
    <w:p w14:paraId="1DA134D5" w14:textId="77777777" w:rsidR="00291AE1" w:rsidRPr="00291AE1" w:rsidRDefault="00291AE1" w:rsidP="00291AE1">
      <w:pPr>
        <w:jc w:val="center"/>
        <w:rPr>
          <w:rFonts w:ascii="Arial" w:hAnsi="Arial" w:cs="Arial"/>
          <w:b/>
          <w:szCs w:val="20"/>
          <w:u w:val="single"/>
        </w:rPr>
      </w:pPr>
    </w:p>
    <w:tbl>
      <w:tblPr>
        <w:tblStyle w:val="TableGrid"/>
        <w:tblW w:w="0" w:type="auto"/>
        <w:jc w:val="center"/>
        <w:tblLook w:val="04A0" w:firstRow="1" w:lastRow="0" w:firstColumn="1" w:lastColumn="0" w:noHBand="0" w:noVBand="1"/>
      </w:tblPr>
      <w:tblGrid>
        <w:gridCol w:w="3470"/>
        <w:gridCol w:w="5880"/>
      </w:tblGrid>
      <w:tr w:rsidR="00291AE1" w:rsidRPr="00291AE1" w14:paraId="1E868EB6" w14:textId="77777777" w:rsidTr="00596B5C">
        <w:trPr>
          <w:trHeight w:val="70"/>
          <w:jc w:val="center"/>
        </w:trPr>
        <w:tc>
          <w:tcPr>
            <w:tcW w:w="3539" w:type="dxa"/>
          </w:tcPr>
          <w:p w14:paraId="4C749570" w14:textId="77777777" w:rsidR="00291AE1" w:rsidRPr="00291AE1" w:rsidRDefault="00291AE1" w:rsidP="00596B5C">
            <w:pPr>
              <w:rPr>
                <w:rFonts w:ascii="Arial" w:hAnsi="Arial" w:cs="Arial"/>
                <w:sz w:val="22"/>
                <w:szCs w:val="20"/>
                <w:highlight w:val="yellow"/>
              </w:rPr>
            </w:pPr>
            <w:r w:rsidRPr="00291AE1">
              <w:rPr>
                <w:rFonts w:ascii="Arial" w:hAnsi="Arial" w:cs="Arial"/>
                <w:sz w:val="22"/>
                <w:szCs w:val="20"/>
              </w:rPr>
              <w:t xml:space="preserve">Name &amp; Address of Branch: </w:t>
            </w:r>
          </w:p>
        </w:tc>
        <w:tc>
          <w:tcPr>
            <w:tcW w:w="6021" w:type="dxa"/>
          </w:tcPr>
          <w:p w14:paraId="2F95BD29" w14:textId="63B98717" w:rsidR="00291AE1" w:rsidRPr="00291AE1" w:rsidRDefault="00E81A92" w:rsidP="00E81A92">
            <w:pPr>
              <w:tabs>
                <w:tab w:val="left" w:pos="8190"/>
              </w:tabs>
              <w:spacing w:line="276" w:lineRule="auto"/>
              <w:jc w:val="both"/>
              <w:rPr>
                <w:rFonts w:ascii="Arial" w:hAnsi="Arial" w:cs="Arial"/>
                <w:sz w:val="22"/>
                <w:highlight w:val="yellow"/>
              </w:rPr>
            </w:pPr>
            <w:r w:rsidRPr="00E81A92">
              <w:rPr>
                <w:rFonts w:ascii="Arial" w:hAnsi="Arial" w:cs="Arial"/>
                <w:sz w:val="22"/>
                <w:szCs w:val="20"/>
              </w:rPr>
              <w:t>Axis Bank Limited, Strategic Solutions Group, Worli, Mumbai</w:t>
            </w:r>
            <w:r>
              <w:rPr>
                <w:rFonts w:ascii="Arial" w:hAnsi="Arial" w:cs="Arial"/>
                <w:sz w:val="22"/>
                <w:szCs w:val="20"/>
              </w:rPr>
              <w:t>.</w:t>
            </w:r>
          </w:p>
        </w:tc>
      </w:tr>
      <w:tr w:rsidR="00291AE1" w:rsidRPr="00291AE1" w14:paraId="0966E5F1" w14:textId="77777777" w:rsidTr="00291AE1">
        <w:trPr>
          <w:trHeight w:val="70"/>
          <w:jc w:val="center"/>
        </w:trPr>
        <w:tc>
          <w:tcPr>
            <w:tcW w:w="3539" w:type="dxa"/>
          </w:tcPr>
          <w:p w14:paraId="2B1D942A" w14:textId="77777777" w:rsidR="00291AE1" w:rsidRPr="00291AE1" w:rsidRDefault="00291AE1" w:rsidP="00596B5C">
            <w:pPr>
              <w:rPr>
                <w:rFonts w:ascii="Arial" w:hAnsi="Arial" w:cs="Arial"/>
                <w:sz w:val="22"/>
                <w:szCs w:val="20"/>
              </w:rPr>
            </w:pPr>
            <w:r w:rsidRPr="00291AE1">
              <w:rPr>
                <w:rFonts w:ascii="Arial" w:hAnsi="Arial" w:cs="Arial"/>
                <w:sz w:val="22"/>
                <w:szCs w:val="20"/>
              </w:rPr>
              <w:t>Name of Customer (s)/ Borrower Unit</w:t>
            </w:r>
          </w:p>
        </w:tc>
        <w:sdt>
          <w:sdtPr>
            <w:rPr>
              <w:rFonts w:ascii="Arial" w:hAnsi="Arial" w:cs="Arial"/>
              <w:sz w:val="22"/>
              <w:szCs w:val="22"/>
            </w:rPr>
            <w:id w:val="-865518112"/>
            <w:docPartList>
              <w:docPartGallery w:val="Quick Parts"/>
            </w:docPartList>
          </w:sdtPr>
          <w:sdtEndPr/>
          <w:sdtContent>
            <w:tc>
              <w:tcPr>
                <w:tcW w:w="6021" w:type="dxa"/>
              </w:tcPr>
              <w:p w14:paraId="643CBE8C" w14:textId="2E661B90" w:rsidR="00291AE1" w:rsidRPr="00291AE1" w:rsidRDefault="00E3219C" w:rsidP="00596B5C">
                <w:pPr>
                  <w:tabs>
                    <w:tab w:val="left" w:pos="8190"/>
                  </w:tabs>
                  <w:spacing w:line="360" w:lineRule="auto"/>
                  <w:rPr>
                    <w:rFonts w:ascii="Arial" w:hAnsi="Arial" w:cs="Arial"/>
                    <w:b/>
                    <w:i/>
                    <w:sz w:val="22"/>
                  </w:rPr>
                </w:pPr>
                <w:r>
                  <w:rPr>
                    <w:rFonts w:ascii="Arial" w:hAnsi="Arial" w:cs="Arial"/>
                    <w:sz w:val="22"/>
                    <w:szCs w:val="22"/>
                  </w:rPr>
                  <w:t xml:space="preserve">M/s. Vidarbha Industries Power Limited </w:t>
                </w:r>
              </w:p>
            </w:tc>
          </w:sdtContent>
        </w:sdt>
      </w:tr>
    </w:tbl>
    <w:p w14:paraId="4B90034D" w14:textId="77777777" w:rsidR="00291AE1" w:rsidRPr="00291AE1" w:rsidRDefault="00291AE1" w:rsidP="00291AE1">
      <w:pPr>
        <w:spacing w:after="37"/>
        <w:ind w:right="1216"/>
        <w:rPr>
          <w:rFonts w:ascii="Arial" w:hAnsi="Arial" w:cs="Arial"/>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291AE1" w:rsidRPr="00291AE1" w14:paraId="09691156" w14:textId="77777777" w:rsidTr="00596B5C">
        <w:trPr>
          <w:trHeight w:val="58"/>
        </w:trPr>
        <w:tc>
          <w:tcPr>
            <w:tcW w:w="709" w:type="dxa"/>
            <w:shd w:val="clear" w:color="auto" w:fill="17365D" w:themeFill="text2" w:themeFillShade="BF"/>
          </w:tcPr>
          <w:p w14:paraId="6EDB7604"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sz w:val="20"/>
              </w:rPr>
              <w:br w:type="page"/>
            </w:r>
            <w:r w:rsidRPr="00291AE1">
              <w:rPr>
                <w:rFonts w:ascii="Arial" w:hAnsi="Arial" w:cs="Arial"/>
                <w:b/>
              </w:rPr>
              <w:t>I.</w:t>
            </w:r>
          </w:p>
        </w:tc>
        <w:tc>
          <w:tcPr>
            <w:tcW w:w="10288" w:type="dxa"/>
            <w:gridSpan w:val="7"/>
            <w:shd w:val="clear" w:color="auto" w:fill="17365D" w:themeFill="text2" w:themeFillShade="BF"/>
          </w:tcPr>
          <w:p w14:paraId="744B5782"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GENERAL</w:t>
            </w:r>
          </w:p>
        </w:tc>
      </w:tr>
      <w:tr w:rsidR="00291AE1" w:rsidRPr="00291AE1" w14:paraId="2C78FB9D" w14:textId="77777777" w:rsidTr="00596B5C">
        <w:trPr>
          <w:trHeight w:val="164"/>
        </w:trPr>
        <w:tc>
          <w:tcPr>
            <w:tcW w:w="709" w:type="dxa"/>
          </w:tcPr>
          <w:p w14:paraId="1ECAD481"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Pr>
          <w:p w14:paraId="66471E8B"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Purpose for which the valuation is made</w:t>
            </w:r>
          </w:p>
        </w:tc>
        <w:tc>
          <w:tcPr>
            <w:tcW w:w="5894" w:type="dxa"/>
            <w:gridSpan w:val="4"/>
          </w:tcPr>
          <w:p w14:paraId="516BB7DA" w14:textId="065C45DB" w:rsidR="00291AE1" w:rsidRPr="00291AE1" w:rsidRDefault="007A5D6C" w:rsidP="00596B5C">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E3219C">
                  <w:rPr>
                    <w:rFonts w:ascii="Arial" w:hAnsi="Arial" w:cs="Arial"/>
                  </w:rPr>
                  <w:t>For Distress Sale of mortgaged assets under NPA a/c</w:t>
                </w:r>
              </w:sdtContent>
            </w:sdt>
          </w:p>
        </w:tc>
      </w:tr>
      <w:tr w:rsidR="00291AE1" w:rsidRPr="00291AE1" w14:paraId="04F42DDC" w14:textId="77777777" w:rsidTr="00596B5C">
        <w:trPr>
          <w:trHeight w:val="58"/>
        </w:trPr>
        <w:tc>
          <w:tcPr>
            <w:tcW w:w="709" w:type="dxa"/>
            <w:vMerge w:val="restart"/>
          </w:tcPr>
          <w:p w14:paraId="38599293"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658" w:type="dxa"/>
          </w:tcPr>
          <w:p w14:paraId="5F58D164" w14:textId="77777777" w:rsidR="00291AE1" w:rsidRPr="00291AE1" w:rsidRDefault="00291AE1" w:rsidP="00FE4BEA">
            <w:pPr>
              <w:pStyle w:val="NoSpacing"/>
              <w:widowControl w:val="0"/>
              <w:numPr>
                <w:ilvl w:val="0"/>
                <w:numId w:val="31"/>
              </w:numPr>
              <w:autoSpaceDE w:val="0"/>
              <w:autoSpaceDN w:val="0"/>
              <w:rPr>
                <w:rFonts w:ascii="Arial" w:hAnsi="Arial" w:cs="Arial"/>
              </w:rPr>
            </w:pPr>
          </w:p>
        </w:tc>
        <w:tc>
          <w:tcPr>
            <w:tcW w:w="3736" w:type="dxa"/>
            <w:gridSpan w:val="2"/>
          </w:tcPr>
          <w:p w14:paraId="6D65C7C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Date of inspection</w:t>
            </w:r>
          </w:p>
        </w:tc>
        <w:tc>
          <w:tcPr>
            <w:tcW w:w="5894" w:type="dxa"/>
            <w:gridSpan w:val="4"/>
          </w:tcPr>
          <w:p w14:paraId="74AF5246" w14:textId="4BF42955" w:rsidR="00291AE1" w:rsidRPr="00291AE1" w:rsidRDefault="007A5D6C" w:rsidP="00E3219C">
            <w:pPr>
              <w:pStyle w:val="NoSpacing"/>
              <w:ind w:left="134" w:right="90"/>
              <w:jc w:val="both"/>
              <w:rPr>
                <w:rFonts w:ascii="Arial" w:hAnsi="Arial" w:cs="Arial"/>
              </w:rPr>
            </w:pPr>
            <w:sdt>
              <w:sdtPr>
                <w:rPr>
                  <w:rFonts w:ascii="Arial" w:hAnsi="Arial" w:cs="Arial"/>
                </w:rPr>
                <w:id w:val="-121610824"/>
                <w:date w:fullDate="2021-04-14T00:00:00Z">
                  <w:dateFormat w:val="d MMMM yyyy"/>
                  <w:lid w:val="en-US"/>
                  <w:storeMappedDataAs w:val="dateTime"/>
                  <w:calendar w:val="gregorian"/>
                </w:date>
              </w:sdtPr>
              <w:sdtEndPr/>
              <w:sdtContent>
                <w:r w:rsidR="00E3219C">
                  <w:rPr>
                    <w:rFonts w:ascii="Arial" w:hAnsi="Arial" w:cs="Arial"/>
                  </w:rPr>
                  <w:t>14 April 2021</w:t>
                </w:r>
              </w:sdtContent>
            </w:sdt>
            <w:r w:rsidR="00215FEE">
              <w:rPr>
                <w:rFonts w:ascii="Arial" w:hAnsi="Arial" w:cs="Arial"/>
              </w:rPr>
              <w:t xml:space="preserve"> </w:t>
            </w:r>
          </w:p>
        </w:tc>
      </w:tr>
      <w:tr w:rsidR="00291AE1" w:rsidRPr="00291AE1" w14:paraId="67730D67" w14:textId="77777777" w:rsidTr="00596B5C">
        <w:trPr>
          <w:trHeight w:val="281"/>
        </w:trPr>
        <w:tc>
          <w:tcPr>
            <w:tcW w:w="709" w:type="dxa"/>
            <w:vMerge/>
            <w:tcBorders>
              <w:top w:val="nil"/>
            </w:tcBorders>
          </w:tcPr>
          <w:p w14:paraId="26901017" w14:textId="77777777" w:rsidR="00291AE1" w:rsidRPr="00291AE1" w:rsidRDefault="00291AE1" w:rsidP="00FE4BEA">
            <w:pPr>
              <w:pStyle w:val="TableParagraph"/>
              <w:numPr>
                <w:ilvl w:val="0"/>
                <w:numId w:val="29"/>
              </w:numPr>
              <w:spacing w:before="64"/>
            </w:pPr>
          </w:p>
        </w:tc>
        <w:tc>
          <w:tcPr>
            <w:tcW w:w="658" w:type="dxa"/>
          </w:tcPr>
          <w:p w14:paraId="7FC5FA8C" w14:textId="77777777" w:rsidR="00291AE1" w:rsidRPr="00291AE1" w:rsidRDefault="00291AE1" w:rsidP="00FE4BEA">
            <w:pPr>
              <w:pStyle w:val="NoSpacing"/>
              <w:widowControl w:val="0"/>
              <w:numPr>
                <w:ilvl w:val="0"/>
                <w:numId w:val="31"/>
              </w:numPr>
              <w:autoSpaceDE w:val="0"/>
              <w:autoSpaceDN w:val="0"/>
              <w:rPr>
                <w:rFonts w:ascii="Arial" w:hAnsi="Arial" w:cs="Arial"/>
              </w:rPr>
            </w:pPr>
          </w:p>
        </w:tc>
        <w:tc>
          <w:tcPr>
            <w:tcW w:w="3736" w:type="dxa"/>
            <w:gridSpan w:val="2"/>
          </w:tcPr>
          <w:p w14:paraId="6929D5E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Date on which the valuation is made</w:t>
            </w:r>
          </w:p>
        </w:tc>
        <w:sdt>
          <w:sdtPr>
            <w:rPr>
              <w:rFonts w:ascii="Arial" w:hAnsi="Arial" w:cs="Arial"/>
            </w:rPr>
            <w:id w:val="-1048686012"/>
            <w:date w:fullDate="2021-10-14T00:00:00Z">
              <w:dateFormat w:val="d MMMM yyyy"/>
              <w:lid w:val="en-US"/>
              <w:storeMappedDataAs w:val="dateTime"/>
              <w:calendar w:val="gregorian"/>
            </w:date>
          </w:sdtPr>
          <w:sdtEndPr/>
          <w:sdtContent>
            <w:tc>
              <w:tcPr>
                <w:tcW w:w="5894" w:type="dxa"/>
                <w:gridSpan w:val="4"/>
              </w:tcPr>
              <w:p w14:paraId="04FFE14E" w14:textId="7974EC42" w:rsidR="00291AE1" w:rsidRPr="00291AE1" w:rsidRDefault="00E3219C" w:rsidP="00596B5C">
                <w:pPr>
                  <w:pStyle w:val="NoSpacing"/>
                  <w:ind w:left="134" w:right="90"/>
                  <w:jc w:val="both"/>
                  <w:rPr>
                    <w:rFonts w:ascii="Arial" w:hAnsi="Arial" w:cs="Arial"/>
                  </w:rPr>
                </w:pPr>
                <w:r>
                  <w:rPr>
                    <w:rFonts w:ascii="Arial" w:hAnsi="Arial" w:cs="Arial"/>
                  </w:rPr>
                  <w:t>14 October 2021</w:t>
                </w:r>
              </w:p>
            </w:tc>
          </w:sdtContent>
        </w:sdt>
      </w:tr>
      <w:tr w:rsidR="00291AE1" w:rsidRPr="00291AE1" w14:paraId="16CBD48E" w14:textId="77777777" w:rsidTr="00596B5C">
        <w:trPr>
          <w:trHeight w:val="483"/>
        </w:trPr>
        <w:tc>
          <w:tcPr>
            <w:tcW w:w="709" w:type="dxa"/>
            <w:vMerge w:val="restart"/>
          </w:tcPr>
          <w:p w14:paraId="43D61EBB"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vMerge w:val="restart"/>
          </w:tcPr>
          <w:p w14:paraId="0865BE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List of documents produced for perusal</w:t>
            </w:r>
          </w:p>
        </w:tc>
        <w:tc>
          <w:tcPr>
            <w:tcW w:w="1941" w:type="dxa"/>
            <w:shd w:val="clear" w:color="auto" w:fill="B8CCE4" w:themeFill="accent1" w:themeFillTint="66"/>
          </w:tcPr>
          <w:sdt>
            <w:sdtPr>
              <w:rPr>
                <w:rFonts w:ascii="Arial" w:hAnsi="Arial" w:cs="Arial"/>
                <w:b/>
                <w:szCs w:val="20"/>
              </w:rPr>
              <w:id w:val="1087031202"/>
            </w:sdtPr>
            <w:sdtEndPr/>
            <w:sdtContent>
              <w:p w14:paraId="424A3B25"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Requested</w:t>
                </w:r>
              </w:p>
            </w:sdtContent>
          </w:sdt>
        </w:tc>
        <w:tc>
          <w:tcPr>
            <w:tcW w:w="1799" w:type="dxa"/>
            <w:gridSpan w:val="2"/>
            <w:shd w:val="clear" w:color="auto" w:fill="B8CCE4" w:themeFill="accent1" w:themeFillTint="66"/>
          </w:tcPr>
          <w:sdt>
            <w:sdtPr>
              <w:rPr>
                <w:rFonts w:ascii="Arial" w:hAnsi="Arial" w:cs="Arial"/>
                <w:b/>
                <w:szCs w:val="20"/>
              </w:rPr>
              <w:id w:val="-20699974"/>
            </w:sdtPr>
            <w:sdtEndPr/>
            <w:sdtContent>
              <w:p w14:paraId="34CBE3F1"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Provided</w:t>
                </w:r>
              </w:p>
            </w:sdtContent>
          </w:sdt>
        </w:tc>
        <w:tc>
          <w:tcPr>
            <w:tcW w:w="2154" w:type="dxa"/>
            <w:shd w:val="clear" w:color="auto" w:fill="B8CCE4" w:themeFill="accent1" w:themeFillTint="66"/>
          </w:tcPr>
          <w:sdt>
            <w:sdtPr>
              <w:rPr>
                <w:rFonts w:ascii="Arial" w:hAnsi="Arial" w:cs="Arial"/>
                <w:b/>
                <w:szCs w:val="20"/>
              </w:rPr>
              <w:id w:val="1346600393"/>
            </w:sdtPr>
            <w:sdtEndPr/>
            <w:sdtContent>
              <w:p w14:paraId="0CF464CD"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Reference No.</w:t>
                </w:r>
              </w:p>
            </w:sdtContent>
          </w:sdt>
        </w:tc>
      </w:tr>
      <w:tr w:rsidR="00291AE1" w:rsidRPr="00291AE1" w14:paraId="0637A175" w14:textId="77777777" w:rsidTr="00596B5C">
        <w:trPr>
          <w:trHeight w:val="424"/>
        </w:trPr>
        <w:tc>
          <w:tcPr>
            <w:tcW w:w="709" w:type="dxa"/>
            <w:vMerge/>
          </w:tcPr>
          <w:p w14:paraId="24A61B63" w14:textId="77777777" w:rsidR="00291AE1" w:rsidRPr="00291AE1" w:rsidRDefault="00291AE1" w:rsidP="00FE4BEA">
            <w:pPr>
              <w:pStyle w:val="TableParagraph"/>
              <w:numPr>
                <w:ilvl w:val="0"/>
                <w:numId w:val="29"/>
              </w:numPr>
              <w:spacing w:before="64"/>
            </w:pPr>
          </w:p>
        </w:tc>
        <w:tc>
          <w:tcPr>
            <w:tcW w:w="4394" w:type="dxa"/>
            <w:gridSpan w:val="3"/>
            <w:vMerge/>
          </w:tcPr>
          <w:p w14:paraId="1375699A" w14:textId="77777777" w:rsidR="00291AE1" w:rsidRPr="00291AE1" w:rsidRDefault="00291AE1" w:rsidP="00596B5C">
            <w:pPr>
              <w:pStyle w:val="TableParagraph"/>
              <w:spacing w:before="64" w:line="276" w:lineRule="auto"/>
              <w:ind w:left="107"/>
              <w:jc w:val="both"/>
            </w:pPr>
          </w:p>
        </w:tc>
        <w:tc>
          <w:tcPr>
            <w:tcW w:w="1941" w:type="dxa"/>
          </w:tcPr>
          <w:p w14:paraId="1A60FB1C" w14:textId="138B0E9F"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97937">
                  <w:rPr>
                    <w:rFonts w:ascii="Arial" w:hAnsi="Arial" w:cs="Arial"/>
                    <w:b/>
                    <w:szCs w:val="20"/>
                  </w:rPr>
                  <w:t>04</w:t>
                </w:r>
              </w:sdtContent>
            </w:sdt>
            <w:r w:rsidRPr="00291AE1">
              <w:rPr>
                <w:rFonts w:ascii="Arial" w:hAnsi="Arial" w:cs="Arial"/>
                <w:b/>
                <w:szCs w:val="20"/>
              </w:rPr>
              <w:t xml:space="preserve"> </w:t>
            </w:r>
            <w:r w:rsidRPr="00291AE1">
              <w:rPr>
                <w:rFonts w:ascii="Arial" w:hAnsi="Arial" w:cs="Arial"/>
                <w:szCs w:val="20"/>
              </w:rPr>
              <w:t>documents requested.</w:t>
            </w:r>
          </w:p>
        </w:tc>
        <w:tc>
          <w:tcPr>
            <w:tcW w:w="1799" w:type="dxa"/>
            <w:gridSpan w:val="2"/>
          </w:tcPr>
          <w:p w14:paraId="158E2390" w14:textId="7777777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91AE1">
                  <w:rPr>
                    <w:rFonts w:ascii="Arial" w:hAnsi="Arial" w:cs="Arial"/>
                    <w:b/>
                    <w:szCs w:val="20"/>
                    <w:lang w:val="en-IN"/>
                  </w:rPr>
                  <w:t>04</w:t>
                </w:r>
              </w:sdtContent>
            </w:sdt>
            <w:r w:rsidRPr="00291AE1">
              <w:rPr>
                <w:rFonts w:ascii="Arial" w:hAnsi="Arial" w:cs="Arial"/>
                <w:b/>
                <w:szCs w:val="20"/>
              </w:rPr>
              <w:t xml:space="preserve"> </w:t>
            </w:r>
            <w:r w:rsidRPr="00291AE1">
              <w:rPr>
                <w:rFonts w:ascii="Arial" w:hAnsi="Arial" w:cs="Arial"/>
                <w:szCs w:val="20"/>
              </w:rPr>
              <w:t>documents provided.</w:t>
            </w:r>
          </w:p>
        </w:tc>
        <w:tc>
          <w:tcPr>
            <w:tcW w:w="2154" w:type="dxa"/>
            <w:vAlign w:val="center"/>
          </w:tcPr>
          <w:p w14:paraId="08F6FC3F" w14:textId="77777777" w:rsidR="00291AE1" w:rsidRPr="00291AE1" w:rsidRDefault="00291AE1" w:rsidP="00596B5C">
            <w:pPr>
              <w:tabs>
                <w:tab w:val="left" w:pos="1200"/>
                <w:tab w:val="left" w:pos="2880"/>
              </w:tabs>
              <w:jc w:val="center"/>
              <w:rPr>
                <w:rFonts w:ascii="Arial" w:hAnsi="Arial" w:cs="Arial"/>
                <w:b/>
                <w:szCs w:val="20"/>
              </w:rPr>
            </w:pPr>
            <w:r w:rsidRPr="00291AE1">
              <w:rPr>
                <w:rFonts w:ascii="Arial" w:hAnsi="Arial" w:cs="Arial"/>
                <w:b/>
                <w:szCs w:val="20"/>
              </w:rPr>
              <w:t>04</w:t>
            </w:r>
          </w:p>
        </w:tc>
      </w:tr>
      <w:tr w:rsidR="00291AE1" w:rsidRPr="00291AE1" w14:paraId="1930EAE4" w14:textId="77777777" w:rsidTr="00596B5C">
        <w:trPr>
          <w:trHeight w:val="369"/>
        </w:trPr>
        <w:tc>
          <w:tcPr>
            <w:tcW w:w="709" w:type="dxa"/>
            <w:vMerge/>
          </w:tcPr>
          <w:p w14:paraId="1F39AB32" w14:textId="77777777" w:rsidR="00291AE1" w:rsidRPr="00291AE1" w:rsidRDefault="00291AE1" w:rsidP="00FE4BEA">
            <w:pPr>
              <w:pStyle w:val="TableParagraph"/>
              <w:numPr>
                <w:ilvl w:val="0"/>
                <w:numId w:val="29"/>
              </w:numPr>
              <w:spacing w:before="64"/>
            </w:pPr>
          </w:p>
        </w:tc>
        <w:tc>
          <w:tcPr>
            <w:tcW w:w="4394" w:type="dxa"/>
            <w:gridSpan w:val="3"/>
            <w:vMerge/>
          </w:tcPr>
          <w:p w14:paraId="02695EA8"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1F60FD11" w14:textId="2CBBB549" w:rsidR="00291AE1" w:rsidRPr="00291AE1" w:rsidRDefault="00215FEE" w:rsidP="00596B5C">
                <w:pPr>
                  <w:jc w:val="center"/>
                  <w:rPr>
                    <w:rFonts w:ascii="Arial" w:hAnsi="Arial" w:cs="Arial"/>
                  </w:rPr>
                </w:pPr>
                <w:r>
                  <w:rPr>
                    <w:rFonts w:ascii="Arial" w:hAnsi="Arial" w:cs="Arial"/>
                    <w:sz w:val="22"/>
                    <w:szCs w:val="20"/>
                  </w:rPr>
                  <w:t>Allottment Papers</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EndPr/>
          <w:sdtContent>
            <w:tc>
              <w:tcPr>
                <w:tcW w:w="1799" w:type="dxa"/>
                <w:gridSpan w:val="2"/>
              </w:tcPr>
              <w:p w14:paraId="66D94B32" w14:textId="1B5D3330" w:rsidR="00291AE1" w:rsidRPr="00291AE1" w:rsidRDefault="00215FEE" w:rsidP="00596B5C">
                <w:pPr>
                  <w:jc w:val="center"/>
                  <w:rPr>
                    <w:rFonts w:ascii="Arial" w:hAnsi="Arial" w:cs="Arial"/>
                  </w:rPr>
                </w:pPr>
                <w:r>
                  <w:rPr>
                    <w:rFonts w:ascii="Arial" w:hAnsi="Arial" w:cs="Arial"/>
                    <w:sz w:val="22"/>
                    <w:szCs w:val="20"/>
                  </w:rPr>
                  <w:t>Project Approval Documents</w:t>
                </w:r>
              </w:p>
            </w:tc>
          </w:sdtContent>
        </w:sdt>
        <w:tc>
          <w:tcPr>
            <w:tcW w:w="2154" w:type="dxa"/>
            <w:vAlign w:val="center"/>
          </w:tcPr>
          <w:p w14:paraId="39269BB9" w14:textId="411DBEC1"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19C416C" w14:textId="77777777" w:rsidTr="00596B5C">
        <w:trPr>
          <w:trHeight w:val="58"/>
        </w:trPr>
        <w:tc>
          <w:tcPr>
            <w:tcW w:w="709" w:type="dxa"/>
            <w:vMerge/>
          </w:tcPr>
          <w:p w14:paraId="04AFE8C6" w14:textId="77777777" w:rsidR="00291AE1" w:rsidRPr="00291AE1" w:rsidRDefault="00291AE1" w:rsidP="00FE4BEA">
            <w:pPr>
              <w:pStyle w:val="TableParagraph"/>
              <w:numPr>
                <w:ilvl w:val="0"/>
                <w:numId w:val="29"/>
              </w:numPr>
              <w:spacing w:before="64"/>
            </w:pPr>
          </w:p>
        </w:tc>
        <w:tc>
          <w:tcPr>
            <w:tcW w:w="4394" w:type="dxa"/>
            <w:gridSpan w:val="3"/>
            <w:vMerge/>
          </w:tcPr>
          <w:p w14:paraId="6B81B364" w14:textId="77777777" w:rsidR="00291AE1" w:rsidRPr="00291AE1" w:rsidRDefault="00291AE1" w:rsidP="00596B5C">
            <w:pPr>
              <w:pStyle w:val="TableParagraph"/>
              <w:spacing w:before="64" w:line="276" w:lineRule="auto"/>
              <w:ind w:left="107"/>
              <w:jc w:val="both"/>
            </w:pPr>
          </w:p>
        </w:tc>
        <w:sdt>
          <w:sdtPr>
            <w:rPr>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69CBFDC2" w14:textId="32F7D34C" w:rsidR="00291AE1" w:rsidRPr="00291AE1" w:rsidRDefault="00215FEE" w:rsidP="00596B5C">
                <w:pPr>
                  <w:pStyle w:val="TableParagraph"/>
                  <w:jc w:val="center"/>
                </w:pPr>
                <w:r>
                  <w:rPr>
                    <w:szCs w:val="20"/>
                  </w:rPr>
                  <w:t>Property Title document</w:t>
                </w:r>
              </w:p>
            </w:tc>
          </w:sdtContent>
        </w:sdt>
        <w:tc>
          <w:tcPr>
            <w:tcW w:w="1799" w:type="dxa"/>
            <w:gridSpan w:val="2"/>
          </w:tcPr>
          <w:p w14:paraId="51D2F42F" w14:textId="1BCCF075" w:rsidR="00291AE1" w:rsidRPr="00291AE1" w:rsidRDefault="007A5D6C" w:rsidP="00596B5C">
            <w:pPr>
              <w:pStyle w:val="TableParagraph"/>
              <w:jc w:val="center"/>
            </w:pPr>
            <w:sdt>
              <w:sdtPr>
                <w:rPr>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r w:rsidR="00E3219C">
                  <w:rPr>
                    <w:szCs w:val="20"/>
                  </w:rPr>
                  <w:t>Lease Deed</w:t>
                </w:r>
              </w:sdtContent>
            </w:sdt>
            <w:r w:rsidR="00215FEE">
              <w:t xml:space="preserve">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rsidR="00291AE1" w:rsidRPr="00291AE1">
                  <w:t xml:space="preserve">     </w:t>
                </w:r>
              </w:sdtContent>
            </w:sdt>
          </w:p>
        </w:tc>
        <w:tc>
          <w:tcPr>
            <w:tcW w:w="2154" w:type="dxa"/>
            <w:vAlign w:val="center"/>
          </w:tcPr>
          <w:p w14:paraId="24EEA0D1" w14:textId="285693E6"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54A1911" w14:textId="77777777" w:rsidTr="00596B5C">
        <w:trPr>
          <w:trHeight w:val="510"/>
        </w:trPr>
        <w:tc>
          <w:tcPr>
            <w:tcW w:w="709" w:type="dxa"/>
            <w:vMerge/>
          </w:tcPr>
          <w:p w14:paraId="1286C1BA" w14:textId="77777777" w:rsidR="00291AE1" w:rsidRPr="00291AE1" w:rsidRDefault="00291AE1" w:rsidP="00FE4BEA">
            <w:pPr>
              <w:pStyle w:val="TableParagraph"/>
              <w:numPr>
                <w:ilvl w:val="0"/>
                <w:numId w:val="29"/>
              </w:numPr>
              <w:spacing w:before="64"/>
            </w:pPr>
          </w:p>
        </w:tc>
        <w:tc>
          <w:tcPr>
            <w:tcW w:w="4394" w:type="dxa"/>
            <w:gridSpan w:val="3"/>
            <w:vMerge/>
          </w:tcPr>
          <w:p w14:paraId="56C2A8DA" w14:textId="77777777" w:rsidR="00291AE1" w:rsidRPr="00291AE1" w:rsidRDefault="00291AE1" w:rsidP="00596B5C">
            <w:pPr>
              <w:pStyle w:val="TableParagraph"/>
              <w:spacing w:before="64" w:line="276" w:lineRule="auto"/>
              <w:ind w:left="107"/>
              <w:jc w:val="both"/>
            </w:pPr>
          </w:p>
        </w:tc>
        <w:sdt>
          <w:sdtPr>
            <w:rPr>
              <w:rFonts w:ascii="Arial" w:hAnsi="Arial" w:cs="Arial"/>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bottom w:val="single" w:sz="4" w:space="0" w:color="auto"/>
                </w:tcBorders>
              </w:tcPr>
              <w:p w14:paraId="04D49A73" w14:textId="6F65E1ED" w:rsidR="00291AE1" w:rsidRPr="00291AE1" w:rsidRDefault="00215FEE" w:rsidP="00596B5C">
                <w:pPr>
                  <w:jc w:val="center"/>
                  <w:rPr>
                    <w:rFonts w:ascii="Arial" w:hAnsi="Arial" w:cs="Arial"/>
                    <w:szCs w:val="20"/>
                  </w:rPr>
                </w:pPr>
                <w:r>
                  <w:rPr>
                    <w:rFonts w:ascii="Arial" w:hAnsi="Arial" w:cs="Arial"/>
                    <w:szCs w:val="20"/>
                  </w:rPr>
                  <w:t>Approved Map</w:t>
                </w:r>
              </w:p>
            </w:tc>
          </w:sdtContent>
        </w:sdt>
        <w:tc>
          <w:tcPr>
            <w:tcW w:w="1799" w:type="dxa"/>
            <w:gridSpan w:val="2"/>
            <w:tcBorders>
              <w:bottom w:val="single" w:sz="4" w:space="0" w:color="auto"/>
            </w:tcBorders>
            <w:vAlign w:val="center"/>
          </w:tcPr>
          <w:p w14:paraId="6B35ECCA" w14:textId="760BDC8F" w:rsidR="00291AE1" w:rsidRPr="00291AE1" w:rsidRDefault="007A5D6C" w:rsidP="00596B5C">
            <w:pPr>
              <w:jc w:val="center"/>
              <w:rPr>
                <w:rFonts w:ascii="Arial" w:hAnsi="Arial" w:cs="Arial"/>
              </w:rPr>
            </w:pPr>
            <w:sdt>
              <w:sdtPr>
                <w:rPr>
                  <w:rFonts w:ascii="Arial" w:hAnsi="Arial" w:cs="Arial"/>
                  <w:sz w:val="22"/>
                  <w:szCs w:val="20"/>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Fixed Asset Register" w:value="Fixed Asset Register"/>
                </w:dropDownList>
              </w:sdtPr>
              <w:sdtEndPr/>
              <w:sdtContent>
                <w:r w:rsidR="00215FEE">
                  <w:rPr>
                    <w:rFonts w:ascii="Arial" w:hAnsi="Arial" w:cs="Arial"/>
                    <w:sz w:val="22"/>
                    <w:szCs w:val="20"/>
                  </w:rPr>
                  <w:t>Fixed Asset Register</w:t>
                </w:r>
              </w:sdtContent>
            </w:sdt>
            <w:r w:rsidR="00215FEE">
              <w:rPr>
                <w:rFonts w:ascii="Arial" w:hAnsi="Arial" w:cs="Arial"/>
              </w:rPr>
              <w:t xml:space="preserve"> </w:t>
            </w:r>
            <w:sdt>
              <w:sdtPr>
                <w:rPr>
                  <w:rFonts w:ascii="Arial" w:hAnsi="Arial" w:cs="Arial"/>
                </w:rPr>
                <w:id w:val="-1971428537"/>
                <w:placeholder>
                  <w:docPart w:val="44ACA56B9092421A8104F62CE05F0AAB"/>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EndPr/>
              <w:sdtContent>
                <w:r w:rsidR="00291AE1" w:rsidRPr="00291AE1">
                  <w:rPr>
                    <w:rFonts w:ascii="Arial" w:hAnsi="Arial" w:cs="Arial"/>
                  </w:rPr>
                  <w:t xml:space="preserve">     </w:t>
                </w:r>
              </w:sdtContent>
            </w:sdt>
          </w:p>
        </w:tc>
        <w:tc>
          <w:tcPr>
            <w:tcW w:w="2154" w:type="dxa"/>
            <w:tcBorders>
              <w:bottom w:val="single" w:sz="4" w:space="0" w:color="auto"/>
            </w:tcBorders>
            <w:vAlign w:val="center"/>
          </w:tcPr>
          <w:p w14:paraId="0EC9F85F" w14:textId="42014CD3" w:rsidR="00291AE1" w:rsidRPr="00291AE1" w:rsidRDefault="00215FEE" w:rsidP="00596B5C">
            <w:pPr>
              <w:jc w:val="center"/>
              <w:rPr>
                <w:rFonts w:ascii="Arial" w:hAnsi="Arial" w:cs="Arial"/>
              </w:rPr>
            </w:pPr>
            <w:r>
              <w:rPr>
                <w:rFonts w:ascii="Arial" w:hAnsi="Arial" w:cs="Arial"/>
              </w:rPr>
              <w:t>---</w:t>
            </w:r>
          </w:p>
        </w:tc>
      </w:tr>
      <w:tr w:rsidR="00291AE1" w:rsidRPr="00291AE1" w14:paraId="34B931E8" w14:textId="77777777" w:rsidTr="00596B5C">
        <w:trPr>
          <w:trHeight w:val="285"/>
        </w:trPr>
        <w:tc>
          <w:tcPr>
            <w:tcW w:w="709" w:type="dxa"/>
            <w:vMerge/>
          </w:tcPr>
          <w:p w14:paraId="36B0A919" w14:textId="77777777" w:rsidR="00291AE1" w:rsidRPr="00291AE1" w:rsidRDefault="00291AE1" w:rsidP="00FE4BEA">
            <w:pPr>
              <w:pStyle w:val="TableParagraph"/>
              <w:numPr>
                <w:ilvl w:val="0"/>
                <w:numId w:val="29"/>
              </w:numPr>
              <w:spacing w:before="64"/>
            </w:pPr>
          </w:p>
        </w:tc>
        <w:tc>
          <w:tcPr>
            <w:tcW w:w="4394" w:type="dxa"/>
            <w:gridSpan w:val="3"/>
            <w:vMerge/>
          </w:tcPr>
          <w:p w14:paraId="3253EABE"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Borders>
                  <w:top w:val="single" w:sz="4" w:space="0" w:color="auto"/>
                  <w:bottom w:val="single" w:sz="4" w:space="0" w:color="auto"/>
                </w:tcBorders>
              </w:tcPr>
              <w:p w14:paraId="58613983" w14:textId="6A373CFD" w:rsidR="00291AE1" w:rsidRPr="00291AE1" w:rsidRDefault="00215FEE" w:rsidP="00596B5C">
                <w:pPr>
                  <w:jc w:val="center"/>
                  <w:rPr>
                    <w:rFonts w:ascii="Arial" w:hAnsi="Arial" w:cs="Arial"/>
                    <w:szCs w:val="20"/>
                  </w:rPr>
                </w:pPr>
                <w:r>
                  <w:rPr>
                    <w:rFonts w:ascii="Arial" w:hAnsi="Arial" w:cs="Arial"/>
                    <w:sz w:val="22"/>
                    <w:szCs w:val="20"/>
                  </w:rPr>
                  <w:t>Project Approval Documents</w:t>
                </w:r>
              </w:p>
            </w:tc>
          </w:sdtContent>
        </w:sdt>
        <w:tc>
          <w:tcPr>
            <w:tcW w:w="1799" w:type="dxa"/>
            <w:gridSpan w:val="2"/>
            <w:tcBorders>
              <w:top w:val="single" w:sz="4" w:space="0" w:color="auto"/>
              <w:bottom w:val="single" w:sz="4" w:space="0" w:color="auto"/>
            </w:tcBorders>
            <w:vAlign w:val="center"/>
          </w:tcPr>
          <w:p w14:paraId="24E8432A" w14:textId="6D2DDAA9" w:rsidR="00291AE1" w:rsidRPr="00291AE1" w:rsidRDefault="00215FEE" w:rsidP="00596B5C">
            <w:pPr>
              <w:jc w:val="center"/>
              <w:rPr>
                <w:rFonts w:ascii="Arial" w:hAnsi="Arial" w:cs="Arial"/>
              </w:rPr>
            </w:pPr>
            <w:r>
              <w:rPr>
                <w:rFonts w:ascii="Arial" w:hAnsi="Arial" w:cs="Arial"/>
                <w:sz w:val="22"/>
                <w:szCs w:val="20"/>
              </w:rPr>
              <w:t>Different Approval Documents Available</w:t>
            </w:r>
          </w:p>
        </w:tc>
        <w:tc>
          <w:tcPr>
            <w:tcW w:w="2154" w:type="dxa"/>
            <w:tcBorders>
              <w:top w:val="single" w:sz="4" w:space="0" w:color="auto"/>
              <w:bottom w:val="single" w:sz="4" w:space="0" w:color="auto"/>
            </w:tcBorders>
            <w:vAlign w:val="center"/>
          </w:tcPr>
          <w:p w14:paraId="7D655D4C" w14:textId="77777777" w:rsidR="00291AE1" w:rsidRPr="00291AE1" w:rsidRDefault="00291AE1" w:rsidP="00596B5C">
            <w:pPr>
              <w:jc w:val="center"/>
              <w:rPr>
                <w:rFonts w:ascii="Arial" w:hAnsi="Arial" w:cs="Arial"/>
              </w:rPr>
            </w:pPr>
            <w:r w:rsidRPr="00291AE1">
              <w:rPr>
                <w:rFonts w:ascii="Arial" w:hAnsi="Arial" w:cs="Arial"/>
              </w:rPr>
              <w:t xml:space="preserve">--- </w:t>
            </w:r>
          </w:p>
        </w:tc>
      </w:tr>
      <w:tr w:rsidR="00291AE1" w:rsidRPr="00291AE1" w14:paraId="5B1F5CCA" w14:textId="77777777" w:rsidTr="00596B5C">
        <w:trPr>
          <w:trHeight w:val="117"/>
        </w:trPr>
        <w:tc>
          <w:tcPr>
            <w:tcW w:w="709" w:type="dxa"/>
            <w:vMerge w:val="restart"/>
          </w:tcPr>
          <w:p w14:paraId="4AA2944D"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Pr>
          <w:p w14:paraId="5A203CA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 xml:space="preserve">Name of the owner/s </w:t>
            </w:r>
          </w:p>
        </w:tc>
        <w:sdt>
          <w:sdtPr>
            <w:rPr>
              <w:rFonts w:ascii="Arial" w:hAnsi="Arial" w:cs="Arial"/>
              <w:sz w:val="22"/>
              <w:szCs w:val="22"/>
            </w:rPr>
            <w:id w:val="-1389648189"/>
            <w:docPartList>
              <w:docPartGallery w:val="Quick Parts"/>
            </w:docPartList>
          </w:sdtPr>
          <w:sdtEndPr/>
          <w:sdtContent>
            <w:tc>
              <w:tcPr>
                <w:tcW w:w="5894" w:type="dxa"/>
                <w:gridSpan w:val="4"/>
              </w:tcPr>
              <w:p w14:paraId="21C34449" w14:textId="6BEDC2DF" w:rsidR="00291AE1" w:rsidRPr="00291AE1" w:rsidRDefault="00E3219C" w:rsidP="00596B5C">
                <w:pPr>
                  <w:tabs>
                    <w:tab w:val="left" w:pos="8190"/>
                  </w:tabs>
                  <w:ind w:left="133" w:right="93"/>
                  <w:rPr>
                    <w:rFonts w:ascii="Arial" w:hAnsi="Arial" w:cs="Arial"/>
                  </w:rPr>
                </w:pPr>
                <w:r>
                  <w:rPr>
                    <w:rFonts w:ascii="Arial" w:hAnsi="Arial" w:cs="Arial"/>
                    <w:sz w:val="22"/>
                    <w:szCs w:val="22"/>
                  </w:rPr>
                  <w:t xml:space="preserve">M/s. Vidarbha Industries Power Limited </w:t>
                </w:r>
              </w:p>
            </w:tc>
          </w:sdtContent>
        </w:sdt>
      </w:tr>
      <w:tr w:rsidR="00291AE1" w:rsidRPr="00291AE1" w14:paraId="30E89680" w14:textId="77777777" w:rsidTr="00596B5C">
        <w:trPr>
          <w:trHeight w:val="322"/>
        </w:trPr>
        <w:tc>
          <w:tcPr>
            <w:tcW w:w="709" w:type="dxa"/>
            <w:vMerge/>
          </w:tcPr>
          <w:p w14:paraId="5D379B08" w14:textId="77777777" w:rsidR="00291AE1" w:rsidRPr="00291AE1" w:rsidRDefault="00291AE1" w:rsidP="00596B5C">
            <w:pPr>
              <w:pStyle w:val="NoSpacing"/>
              <w:rPr>
                <w:rFonts w:ascii="Arial" w:hAnsi="Arial" w:cs="Arial"/>
              </w:rPr>
            </w:pPr>
          </w:p>
        </w:tc>
        <w:tc>
          <w:tcPr>
            <w:tcW w:w="4394" w:type="dxa"/>
            <w:gridSpan w:val="3"/>
          </w:tcPr>
          <w:p w14:paraId="39436018"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Address and Phone no. of the owner/s</w:t>
            </w:r>
          </w:p>
        </w:tc>
        <w:tc>
          <w:tcPr>
            <w:tcW w:w="5894" w:type="dxa"/>
            <w:gridSpan w:val="4"/>
          </w:tcPr>
          <w:sdt>
            <w:sdtPr>
              <w:rPr>
                <w:rFonts w:ascii="Arial" w:hAnsi="Arial" w:cs="Arial"/>
                <w:sz w:val="22"/>
                <w:szCs w:val="22"/>
              </w:rPr>
              <w:id w:val="-1430570393"/>
              <w:docPartList>
                <w:docPartGallery w:val="Quick Parts"/>
              </w:docPartList>
            </w:sdtPr>
            <w:sdtEndPr/>
            <w:sdtContent>
              <w:p w14:paraId="68CA388E" w14:textId="0B905BCF" w:rsidR="00291AE1" w:rsidRPr="00215FEE" w:rsidRDefault="00E3219C" w:rsidP="00E3219C">
                <w:pPr>
                  <w:spacing w:line="276" w:lineRule="auto"/>
                  <w:ind w:left="132"/>
                  <w:jc w:val="both"/>
                  <w:rPr>
                    <w:rFonts w:ascii="Arial" w:hAnsi="Arial" w:cs="Arial"/>
                    <w:sz w:val="22"/>
                    <w:szCs w:val="22"/>
                  </w:rPr>
                </w:pPr>
                <w:r w:rsidRPr="00481046">
                  <w:rPr>
                    <w:rFonts w:ascii="Arial" w:hAnsi="Arial" w:cs="Arial"/>
                    <w:sz w:val="22"/>
                    <w:szCs w:val="22"/>
                  </w:rPr>
                  <w:t xml:space="preserve">Regd. Office: </w:t>
                </w:r>
                <w:r w:rsidRPr="00CD6B05">
                  <w:rPr>
                    <w:rFonts w:ascii="Arial" w:hAnsi="Arial" w:cs="Arial"/>
                    <w:sz w:val="22"/>
                    <w:szCs w:val="20"/>
                  </w:rPr>
                  <w:t>H Block, 1st Floor, Dhirubhai Ambani Knowledge City,  Navi Mumbai – Maharashtra</w:t>
                </w:r>
              </w:p>
            </w:sdtContent>
          </w:sdt>
        </w:tc>
      </w:tr>
      <w:tr w:rsidR="00291AE1" w:rsidRPr="00291AE1" w14:paraId="2D646389" w14:textId="77777777" w:rsidTr="00596B5C">
        <w:trPr>
          <w:trHeight w:val="1782"/>
        </w:trPr>
        <w:tc>
          <w:tcPr>
            <w:tcW w:w="709" w:type="dxa"/>
          </w:tcPr>
          <w:p w14:paraId="65E26A17"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Pr>
          <w:p w14:paraId="3A0CDA0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Brief description of the property</w:t>
            </w:r>
          </w:p>
        </w:tc>
        <w:tc>
          <w:tcPr>
            <w:tcW w:w="5894" w:type="dxa"/>
            <w:gridSpan w:val="4"/>
          </w:tcPr>
          <w:p w14:paraId="68295BDE" w14:textId="77777777" w:rsidR="00E3219C" w:rsidRDefault="00E3219C" w:rsidP="00D26E20">
            <w:pPr>
              <w:pStyle w:val="ListParagraph"/>
              <w:spacing w:line="360" w:lineRule="auto"/>
              <w:ind w:left="132" w:right="92"/>
              <w:jc w:val="both"/>
              <w:rPr>
                <w:rFonts w:ascii="Arial" w:hAnsi="Arial" w:cs="Arial"/>
                <w:sz w:val="22"/>
                <w:szCs w:val="22"/>
              </w:rPr>
            </w:pPr>
            <w:r w:rsidRPr="00A36AAA">
              <w:rPr>
                <w:rFonts w:ascii="Arial" w:hAnsi="Arial" w:cs="Arial"/>
                <w:sz w:val="22"/>
                <w:szCs w:val="22"/>
              </w:rPr>
              <w:t xml:space="preserve">M/s. </w:t>
            </w:r>
            <w:r>
              <w:rPr>
                <w:rFonts w:ascii="Arial" w:hAnsi="Arial" w:cs="Arial"/>
                <w:sz w:val="22"/>
                <w:szCs w:val="22"/>
              </w:rPr>
              <w:t xml:space="preserve">Vidarbha Industries Power </w:t>
            </w:r>
            <w:r w:rsidRPr="00A36AAA">
              <w:rPr>
                <w:rFonts w:ascii="Arial" w:hAnsi="Arial" w:cs="Arial"/>
                <w:sz w:val="22"/>
                <w:szCs w:val="22"/>
              </w:rPr>
              <w:t>Limited has set up</w:t>
            </w:r>
            <w:r>
              <w:rPr>
                <w:rFonts w:ascii="Arial" w:hAnsi="Arial" w:cs="Arial"/>
                <w:sz w:val="22"/>
                <w:szCs w:val="22"/>
              </w:rPr>
              <w:t xml:space="preserve"> a 600 MW (2</w:t>
            </w:r>
            <w:r w:rsidRPr="00A36AAA">
              <w:rPr>
                <w:rFonts w:ascii="Arial" w:hAnsi="Arial" w:cs="Arial"/>
                <w:sz w:val="22"/>
                <w:szCs w:val="22"/>
              </w:rPr>
              <w:t xml:space="preserve"> X </w:t>
            </w:r>
            <w:r>
              <w:rPr>
                <w:rFonts w:ascii="Arial" w:hAnsi="Arial" w:cs="Arial"/>
                <w:sz w:val="22"/>
                <w:szCs w:val="22"/>
              </w:rPr>
              <w:t>300</w:t>
            </w:r>
            <w:r w:rsidRPr="00A36AAA">
              <w:rPr>
                <w:rFonts w:ascii="Arial" w:hAnsi="Arial" w:cs="Arial"/>
                <w:sz w:val="22"/>
                <w:szCs w:val="22"/>
              </w:rPr>
              <w:t xml:space="preserve">) pulverized coal fired Sub-Critical Thermal Power Plant at </w:t>
            </w:r>
            <w:r>
              <w:rPr>
                <w:rFonts w:ascii="Arial" w:hAnsi="Arial" w:cs="Arial"/>
                <w:sz w:val="22"/>
                <w:szCs w:val="22"/>
              </w:rPr>
              <w:t>Butibori Industrial Area, Nagpur District of Maharashtra, India.</w:t>
            </w:r>
          </w:p>
          <w:p w14:paraId="25EF0B8C" w14:textId="77777777" w:rsidR="00E3219C" w:rsidRPr="00E67CA5" w:rsidRDefault="00E3219C" w:rsidP="00E3219C">
            <w:pPr>
              <w:pStyle w:val="ListParagraph"/>
              <w:spacing w:line="360" w:lineRule="auto"/>
              <w:ind w:left="132"/>
              <w:jc w:val="both"/>
              <w:rPr>
                <w:rFonts w:ascii="Arial" w:hAnsi="Arial" w:cs="Arial"/>
                <w:sz w:val="22"/>
              </w:rPr>
            </w:pPr>
          </w:p>
          <w:p w14:paraId="6D67F22B" w14:textId="77777777" w:rsidR="00E3219C" w:rsidRDefault="00E3219C" w:rsidP="00D26E20">
            <w:pPr>
              <w:spacing w:line="360" w:lineRule="auto"/>
              <w:ind w:left="132" w:right="92"/>
              <w:jc w:val="both"/>
              <w:rPr>
                <w:rFonts w:ascii="Arial" w:hAnsi="Arial" w:cs="Arial"/>
                <w:sz w:val="22"/>
              </w:rPr>
            </w:pPr>
            <w:r>
              <w:rPr>
                <w:rFonts w:ascii="Arial" w:hAnsi="Arial" w:cs="Arial"/>
                <w:sz w:val="22"/>
              </w:rPr>
              <w:t>This is a Sub-</w:t>
            </w:r>
            <w:r w:rsidRPr="00950D0A">
              <w:rPr>
                <w:rFonts w:ascii="Arial" w:hAnsi="Arial" w:cs="Arial"/>
                <w:sz w:val="22"/>
              </w:rPr>
              <w:t xml:space="preserve">Critical pulverized coal fired Power Plant. The Plant comprises of </w:t>
            </w:r>
            <w:r>
              <w:rPr>
                <w:rFonts w:ascii="Arial" w:hAnsi="Arial" w:cs="Arial"/>
                <w:sz w:val="22"/>
              </w:rPr>
              <w:t>2 Units of 300</w:t>
            </w:r>
            <w:r w:rsidRPr="00950D0A">
              <w:rPr>
                <w:rFonts w:ascii="Arial" w:hAnsi="Arial" w:cs="Arial"/>
                <w:sz w:val="22"/>
              </w:rPr>
              <w:t xml:space="preserve"> MW each. </w:t>
            </w:r>
            <w:r w:rsidRPr="001378CB">
              <w:rPr>
                <w:rFonts w:ascii="Arial" w:hAnsi="Arial" w:cs="Arial"/>
                <w:sz w:val="22"/>
              </w:rPr>
              <w:t xml:space="preserve">Unit #1 has been commissioned &amp; it successfully achieved COD on </w:t>
            </w:r>
            <w:r>
              <w:rPr>
                <w:rFonts w:ascii="Arial" w:hAnsi="Arial" w:cs="Arial"/>
                <w:sz w:val="22"/>
              </w:rPr>
              <w:t>April 4</w:t>
            </w:r>
            <w:r w:rsidRPr="005F1641">
              <w:rPr>
                <w:rFonts w:ascii="Arial" w:hAnsi="Arial" w:cs="Arial"/>
                <w:sz w:val="22"/>
                <w:vertAlign w:val="superscript"/>
              </w:rPr>
              <w:t>th</w:t>
            </w:r>
            <w:r>
              <w:rPr>
                <w:rFonts w:ascii="Arial" w:hAnsi="Arial" w:cs="Arial"/>
                <w:sz w:val="22"/>
              </w:rPr>
              <w:t xml:space="preserve">, </w:t>
            </w:r>
            <w:r w:rsidRPr="001378CB">
              <w:rPr>
                <w:rFonts w:ascii="Arial" w:hAnsi="Arial" w:cs="Arial"/>
                <w:sz w:val="22"/>
              </w:rPr>
              <w:t>201</w:t>
            </w:r>
            <w:r>
              <w:rPr>
                <w:rFonts w:ascii="Arial" w:hAnsi="Arial" w:cs="Arial"/>
                <w:sz w:val="22"/>
              </w:rPr>
              <w:t xml:space="preserve">3 and </w:t>
            </w:r>
            <w:r w:rsidRPr="001378CB">
              <w:rPr>
                <w:rFonts w:ascii="Arial" w:hAnsi="Arial" w:cs="Arial"/>
                <w:sz w:val="22"/>
              </w:rPr>
              <w:t xml:space="preserve">Unit #2 has achieved its COD on </w:t>
            </w:r>
            <w:r>
              <w:rPr>
                <w:rFonts w:ascii="Arial" w:hAnsi="Arial" w:cs="Arial"/>
                <w:sz w:val="22"/>
              </w:rPr>
              <w:t>March 28</w:t>
            </w:r>
            <w:r w:rsidRPr="005F1641">
              <w:rPr>
                <w:rFonts w:ascii="Arial" w:hAnsi="Arial" w:cs="Arial"/>
                <w:sz w:val="22"/>
                <w:vertAlign w:val="superscript"/>
              </w:rPr>
              <w:t>th</w:t>
            </w:r>
            <w:r>
              <w:rPr>
                <w:rFonts w:ascii="Arial" w:hAnsi="Arial" w:cs="Arial"/>
                <w:sz w:val="22"/>
              </w:rPr>
              <w:t xml:space="preserve">, </w:t>
            </w:r>
            <w:r w:rsidRPr="001378CB">
              <w:rPr>
                <w:rFonts w:ascii="Arial" w:hAnsi="Arial" w:cs="Arial"/>
                <w:sz w:val="22"/>
              </w:rPr>
              <w:t>201</w:t>
            </w:r>
            <w:r>
              <w:rPr>
                <w:rFonts w:ascii="Arial" w:hAnsi="Arial" w:cs="Arial"/>
                <w:sz w:val="22"/>
              </w:rPr>
              <w:t>4</w:t>
            </w:r>
            <w:r w:rsidRPr="001378CB">
              <w:rPr>
                <w:rFonts w:ascii="Arial" w:hAnsi="Arial" w:cs="Arial"/>
                <w:sz w:val="22"/>
              </w:rPr>
              <w:t xml:space="preserve">. </w:t>
            </w:r>
          </w:p>
          <w:p w14:paraId="5E9AB2BA" w14:textId="77777777" w:rsidR="00E3219C" w:rsidRDefault="00E3219C" w:rsidP="00E3219C">
            <w:pPr>
              <w:spacing w:line="360" w:lineRule="auto"/>
              <w:ind w:left="132"/>
              <w:jc w:val="both"/>
              <w:rPr>
                <w:rFonts w:ascii="Arial" w:hAnsi="Arial" w:cs="Arial"/>
                <w:sz w:val="22"/>
              </w:rPr>
            </w:pPr>
          </w:p>
          <w:p w14:paraId="16A9BCFF" w14:textId="08C44CAB" w:rsidR="00215FEE" w:rsidRDefault="00215FEE" w:rsidP="00E3219C">
            <w:pPr>
              <w:spacing w:line="360" w:lineRule="auto"/>
              <w:ind w:left="132" w:right="92"/>
              <w:jc w:val="both"/>
              <w:rPr>
                <w:rFonts w:ascii="Arial" w:hAnsi="Arial" w:cs="Arial"/>
                <w:sz w:val="22"/>
              </w:rPr>
            </w:pPr>
            <w:r w:rsidRPr="002B7DA5">
              <w:rPr>
                <w:rFonts w:ascii="Arial" w:hAnsi="Arial" w:cs="Arial"/>
                <w:sz w:val="22"/>
              </w:rPr>
              <w:t>Other Project details are already described in ‘Brief description of the Project’ under Part-A Introduction section</w:t>
            </w:r>
            <w:r w:rsidR="00E3219C">
              <w:rPr>
                <w:rFonts w:ascii="Arial" w:hAnsi="Arial" w:cs="Arial"/>
                <w:sz w:val="22"/>
              </w:rPr>
              <w:t>.</w:t>
            </w:r>
          </w:p>
          <w:p w14:paraId="09BCDC84" w14:textId="74135D4B" w:rsidR="00291AE1" w:rsidRPr="00215FEE" w:rsidRDefault="00E3219C" w:rsidP="00215FEE">
            <w:pPr>
              <w:spacing w:line="360" w:lineRule="auto"/>
              <w:ind w:left="132" w:right="92"/>
              <w:jc w:val="both"/>
              <w:rPr>
                <w:rFonts w:ascii="Arial" w:hAnsi="Arial" w:cs="Arial"/>
                <w:sz w:val="22"/>
              </w:rPr>
            </w:pPr>
            <w:r w:rsidRPr="00D45FD7">
              <w:rPr>
                <w:rFonts w:ascii="Arial" w:hAnsi="Arial" w:cs="Arial"/>
                <w:sz w:val="22"/>
                <w:szCs w:val="22"/>
              </w:rPr>
              <w:lastRenderedPageBreak/>
              <w:t>The Project site is located at Amgaon, Gangapur, Mandwa &amp; Wateghat Village of Butibori, MIDC Industrial Area of Nagpur district, Maharashtra and is at a distance of around 35 km from Nagpur. The nearest major railway station is Nagpur, at a distance of 35 km from the Project site. The nearest airport is Nagpur Airport which is about 30 km from the Project site and a dedicated Railway Line has been drawn by the company from the nearest railway station i.e ~8 Km from main plant for the transportation of coal. The project can be easily access through Industrial road which is connecting NH- 44 (Sri Nagar- Kanyakumari Highway)</w:t>
            </w:r>
          </w:p>
        </w:tc>
      </w:tr>
      <w:tr w:rsidR="00291AE1" w:rsidRPr="00291AE1" w14:paraId="661AE647" w14:textId="77777777" w:rsidTr="00596B5C">
        <w:trPr>
          <w:trHeight w:val="414"/>
        </w:trPr>
        <w:tc>
          <w:tcPr>
            <w:tcW w:w="709" w:type="dxa"/>
            <w:vMerge w:val="restart"/>
          </w:tcPr>
          <w:p w14:paraId="7F4B3F5B" w14:textId="5436EB86" w:rsidR="00291AE1" w:rsidRPr="00291AE1" w:rsidRDefault="00291AE1" w:rsidP="00FE4BEA">
            <w:pPr>
              <w:pStyle w:val="NoSpacing"/>
              <w:widowControl w:val="0"/>
              <w:numPr>
                <w:ilvl w:val="0"/>
                <w:numId w:val="30"/>
              </w:numPr>
              <w:autoSpaceDE w:val="0"/>
              <w:autoSpaceDN w:val="0"/>
              <w:rPr>
                <w:rFonts w:ascii="Arial" w:hAnsi="Arial" w:cs="Arial"/>
              </w:rPr>
            </w:pPr>
          </w:p>
        </w:tc>
        <w:tc>
          <w:tcPr>
            <w:tcW w:w="10288" w:type="dxa"/>
            <w:gridSpan w:val="7"/>
          </w:tcPr>
          <w:p w14:paraId="04CA75E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Location of property</w:t>
            </w:r>
          </w:p>
        </w:tc>
      </w:tr>
      <w:tr w:rsidR="00291AE1" w:rsidRPr="00291AE1" w14:paraId="4E3A3606" w14:textId="77777777" w:rsidTr="00596B5C">
        <w:trPr>
          <w:trHeight w:val="232"/>
        </w:trPr>
        <w:tc>
          <w:tcPr>
            <w:tcW w:w="709" w:type="dxa"/>
            <w:vMerge/>
          </w:tcPr>
          <w:p w14:paraId="31012230" w14:textId="77777777" w:rsidR="00291AE1" w:rsidRPr="00291AE1" w:rsidRDefault="00291AE1" w:rsidP="00596B5C">
            <w:pPr>
              <w:pStyle w:val="NoSpacing"/>
              <w:rPr>
                <w:rFonts w:ascii="Arial" w:hAnsi="Arial" w:cs="Arial"/>
                <w:sz w:val="2"/>
                <w:szCs w:val="2"/>
              </w:rPr>
            </w:pPr>
          </w:p>
        </w:tc>
        <w:tc>
          <w:tcPr>
            <w:tcW w:w="658" w:type="dxa"/>
          </w:tcPr>
          <w:p w14:paraId="13895099"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15E5CA2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Plot No. / Survey No.</w:t>
            </w:r>
          </w:p>
        </w:tc>
        <w:tc>
          <w:tcPr>
            <w:tcW w:w="5894" w:type="dxa"/>
            <w:gridSpan w:val="4"/>
          </w:tcPr>
          <w:p w14:paraId="2B8952CC" w14:textId="02AD5313" w:rsidR="00291AE1" w:rsidRPr="00291AE1" w:rsidRDefault="00F57B42" w:rsidP="00596B5C">
            <w:pPr>
              <w:pStyle w:val="NoSpacing"/>
              <w:ind w:left="134" w:right="90"/>
              <w:jc w:val="both"/>
              <w:rPr>
                <w:rFonts w:ascii="Arial" w:hAnsi="Arial" w:cs="Arial"/>
              </w:rPr>
            </w:pPr>
            <w:r>
              <w:rPr>
                <w:rFonts w:ascii="Arial" w:hAnsi="Arial" w:cs="Arial"/>
                <w:szCs w:val="20"/>
              </w:rPr>
              <w:t>Different as per different Deeds</w:t>
            </w:r>
          </w:p>
        </w:tc>
      </w:tr>
      <w:tr w:rsidR="00291AE1" w:rsidRPr="00291AE1" w14:paraId="2F6E9DE1" w14:textId="77777777" w:rsidTr="00596B5C">
        <w:trPr>
          <w:trHeight w:val="249"/>
        </w:trPr>
        <w:tc>
          <w:tcPr>
            <w:tcW w:w="709" w:type="dxa"/>
            <w:vMerge/>
          </w:tcPr>
          <w:p w14:paraId="2A375CD2" w14:textId="77777777" w:rsidR="00291AE1" w:rsidRPr="00291AE1" w:rsidRDefault="00291AE1" w:rsidP="00596B5C">
            <w:pPr>
              <w:pStyle w:val="NoSpacing"/>
              <w:rPr>
                <w:rFonts w:ascii="Arial" w:hAnsi="Arial" w:cs="Arial"/>
                <w:sz w:val="2"/>
                <w:szCs w:val="2"/>
              </w:rPr>
            </w:pPr>
          </w:p>
        </w:tc>
        <w:tc>
          <w:tcPr>
            <w:tcW w:w="658" w:type="dxa"/>
          </w:tcPr>
          <w:p w14:paraId="28F0B98F"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360B718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Door No.</w:t>
            </w:r>
          </w:p>
        </w:tc>
        <w:tc>
          <w:tcPr>
            <w:tcW w:w="5894" w:type="dxa"/>
            <w:gridSpan w:val="4"/>
          </w:tcPr>
          <w:p w14:paraId="700FF67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NA</w:t>
            </w:r>
          </w:p>
        </w:tc>
      </w:tr>
      <w:tr w:rsidR="00291AE1" w:rsidRPr="00291AE1" w14:paraId="1ED824D4" w14:textId="77777777" w:rsidTr="00596B5C">
        <w:trPr>
          <w:trHeight w:val="268"/>
        </w:trPr>
        <w:tc>
          <w:tcPr>
            <w:tcW w:w="709" w:type="dxa"/>
            <w:vMerge/>
          </w:tcPr>
          <w:p w14:paraId="41AB7D35" w14:textId="77777777" w:rsidR="00291AE1" w:rsidRPr="00291AE1" w:rsidRDefault="00291AE1" w:rsidP="00596B5C">
            <w:pPr>
              <w:pStyle w:val="NoSpacing"/>
              <w:rPr>
                <w:rFonts w:ascii="Arial" w:hAnsi="Arial" w:cs="Arial"/>
                <w:sz w:val="2"/>
                <w:szCs w:val="2"/>
              </w:rPr>
            </w:pPr>
          </w:p>
        </w:tc>
        <w:tc>
          <w:tcPr>
            <w:tcW w:w="658" w:type="dxa"/>
          </w:tcPr>
          <w:p w14:paraId="6AEF2422"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734A09E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T. S. No. / Village</w:t>
            </w:r>
          </w:p>
        </w:tc>
        <w:tc>
          <w:tcPr>
            <w:tcW w:w="5894" w:type="dxa"/>
            <w:gridSpan w:val="4"/>
          </w:tcPr>
          <w:p w14:paraId="7A6C1114" w14:textId="48E8C528" w:rsidR="00291AE1" w:rsidRPr="00291AE1" w:rsidRDefault="004D1333" w:rsidP="00F57B42">
            <w:pPr>
              <w:pStyle w:val="NoSpacing"/>
              <w:ind w:right="90"/>
              <w:jc w:val="both"/>
              <w:rPr>
                <w:rFonts w:ascii="Arial" w:hAnsi="Arial" w:cs="Arial"/>
              </w:rPr>
            </w:pPr>
            <w:r>
              <w:rPr>
                <w:rFonts w:ascii="Arial" w:hAnsi="Arial" w:cs="Arial"/>
              </w:rPr>
              <w:t xml:space="preserve">  Village:</w:t>
            </w:r>
            <w:r w:rsidR="00291AE1" w:rsidRPr="00291AE1">
              <w:rPr>
                <w:rFonts w:ascii="Arial" w:hAnsi="Arial" w:cs="Arial"/>
              </w:rPr>
              <w:t xml:space="preserve"> </w:t>
            </w:r>
            <w:r w:rsidR="00E3219C" w:rsidRPr="00D45FD7">
              <w:rPr>
                <w:rFonts w:ascii="Arial" w:hAnsi="Arial" w:cs="Arial"/>
              </w:rPr>
              <w:t>Amgaon, Gangapur, Mandwa &amp; Wateghat</w:t>
            </w:r>
          </w:p>
        </w:tc>
      </w:tr>
      <w:tr w:rsidR="00291AE1" w:rsidRPr="00291AE1" w14:paraId="0B976F04" w14:textId="77777777" w:rsidTr="00596B5C">
        <w:trPr>
          <w:trHeight w:val="129"/>
        </w:trPr>
        <w:tc>
          <w:tcPr>
            <w:tcW w:w="709" w:type="dxa"/>
            <w:vMerge/>
          </w:tcPr>
          <w:p w14:paraId="65099688" w14:textId="77777777" w:rsidR="00291AE1" w:rsidRPr="00291AE1" w:rsidRDefault="00291AE1" w:rsidP="00596B5C">
            <w:pPr>
              <w:pStyle w:val="NoSpacing"/>
              <w:rPr>
                <w:rFonts w:ascii="Arial" w:hAnsi="Arial" w:cs="Arial"/>
                <w:sz w:val="2"/>
                <w:szCs w:val="2"/>
              </w:rPr>
            </w:pPr>
          </w:p>
        </w:tc>
        <w:tc>
          <w:tcPr>
            <w:tcW w:w="658" w:type="dxa"/>
          </w:tcPr>
          <w:p w14:paraId="3BE0BE1E"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37EA4F27"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Ward / Taluka</w:t>
            </w:r>
          </w:p>
        </w:tc>
        <w:tc>
          <w:tcPr>
            <w:tcW w:w="5894" w:type="dxa"/>
            <w:gridSpan w:val="4"/>
          </w:tcPr>
          <w:p w14:paraId="32EB653C" w14:textId="5A7DCABF" w:rsidR="00291AE1" w:rsidRPr="00291AE1" w:rsidRDefault="000F30F6" w:rsidP="00596B5C">
            <w:pPr>
              <w:pStyle w:val="NoSpacing"/>
              <w:ind w:left="134" w:right="90"/>
              <w:jc w:val="both"/>
              <w:rPr>
                <w:rFonts w:ascii="Arial" w:hAnsi="Arial" w:cs="Arial"/>
              </w:rPr>
            </w:pPr>
            <w:r>
              <w:rPr>
                <w:rFonts w:ascii="Arial" w:hAnsi="Arial" w:cs="Arial"/>
                <w:lang w:val="en-IN" w:eastAsia="en-IN"/>
              </w:rPr>
              <w:t>Hingra</w:t>
            </w:r>
          </w:p>
        </w:tc>
      </w:tr>
      <w:tr w:rsidR="00291AE1" w:rsidRPr="00291AE1" w14:paraId="6A29C5E7" w14:textId="77777777" w:rsidTr="00596B5C">
        <w:trPr>
          <w:trHeight w:val="58"/>
        </w:trPr>
        <w:tc>
          <w:tcPr>
            <w:tcW w:w="709" w:type="dxa"/>
            <w:vMerge/>
          </w:tcPr>
          <w:p w14:paraId="4B8A931E" w14:textId="77777777" w:rsidR="00291AE1" w:rsidRPr="00291AE1" w:rsidRDefault="00291AE1" w:rsidP="00596B5C">
            <w:pPr>
              <w:pStyle w:val="NoSpacing"/>
              <w:rPr>
                <w:rFonts w:ascii="Arial" w:hAnsi="Arial" w:cs="Arial"/>
                <w:sz w:val="2"/>
                <w:szCs w:val="2"/>
              </w:rPr>
            </w:pPr>
          </w:p>
        </w:tc>
        <w:tc>
          <w:tcPr>
            <w:tcW w:w="658" w:type="dxa"/>
          </w:tcPr>
          <w:p w14:paraId="1E3AB540"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4D481970"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Mandal / District</w:t>
            </w:r>
          </w:p>
        </w:tc>
        <w:tc>
          <w:tcPr>
            <w:tcW w:w="5894" w:type="dxa"/>
            <w:gridSpan w:val="4"/>
          </w:tcPr>
          <w:p w14:paraId="6204B893" w14:textId="36F323B3" w:rsidR="00291AE1" w:rsidRPr="00291AE1" w:rsidRDefault="00291AE1" w:rsidP="00596B5C">
            <w:pPr>
              <w:pStyle w:val="NoSpacing"/>
              <w:ind w:right="90"/>
              <w:jc w:val="both"/>
              <w:rPr>
                <w:rFonts w:ascii="Arial" w:hAnsi="Arial" w:cs="Arial"/>
              </w:rPr>
            </w:pPr>
            <w:r w:rsidRPr="00291AE1">
              <w:rPr>
                <w:rFonts w:ascii="Arial" w:hAnsi="Arial" w:cs="Arial"/>
              </w:rPr>
              <w:t xml:space="preserve">  </w:t>
            </w:r>
            <w:r w:rsidR="00E3219C" w:rsidRPr="00D45FD7">
              <w:rPr>
                <w:rFonts w:ascii="Arial" w:hAnsi="Arial" w:cs="Arial"/>
              </w:rPr>
              <w:t>Nagpur</w:t>
            </w:r>
          </w:p>
        </w:tc>
      </w:tr>
      <w:tr w:rsidR="00291AE1" w:rsidRPr="00291AE1" w14:paraId="3BAC2698" w14:textId="77777777" w:rsidTr="00596B5C">
        <w:trPr>
          <w:trHeight w:val="443"/>
        </w:trPr>
        <w:tc>
          <w:tcPr>
            <w:tcW w:w="709" w:type="dxa"/>
            <w:vMerge/>
          </w:tcPr>
          <w:p w14:paraId="5F9A1B56" w14:textId="77777777" w:rsidR="00291AE1" w:rsidRPr="00291AE1" w:rsidRDefault="00291AE1" w:rsidP="00596B5C">
            <w:pPr>
              <w:pStyle w:val="NoSpacing"/>
              <w:rPr>
                <w:rFonts w:ascii="Arial" w:hAnsi="Arial" w:cs="Arial"/>
              </w:rPr>
            </w:pPr>
          </w:p>
        </w:tc>
        <w:tc>
          <w:tcPr>
            <w:tcW w:w="658" w:type="dxa"/>
          </w:tcPr>
          <w:p w14:paraId="3617AC14"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45313C14"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Date of issue and validity of layout of approved map / plan</w:t>
            </w:r>
          </w:p>
        </w:tc>
        <w:tc>
          <w:tcPr>
            <w:tcW w:w="5894" w:type="dxa"/>
            <w:gridSpan w:val="4"/>
          </w:tcPr>
          <w:p w14:paraId="0CDAA9AE" w14:textId="1B0C564C" w:rsidR="00291AE1" w:rsidRPr="00291AE1" w:rsidRDefault="00F57B42" w:rsidP="000F30F6">
            <w:pPr>
              <w:pStyle w:val="NoSpacing"/>
              <w:ind w:left="134" w:right="90"/>
              <w:jc w:val="both"/>
              <w:rPr>
                <w:rFonts w:ascii="Arial" w:hAnsi="Arial" w:cs="Arial"/>
              </w:rPr>
            </w:pPr>
            <w:r>
              <w:rPr>
                <w:rFonts w:ascii="Arial" w:hAnsi="Arial" w:cs="Arial"/>
              </w:rPr>
              <w:t xml:space="preserve">Architect Approved Map – </w:t>
            </w:r>
            <w:r w:rsidR="000F30F6">
              <w:rPr>
                <w:rFonts w:ascii="Arial" w:hAnsi="Arial" w:cs="Arial"/>
              </w:rPr>
              <w:t>12/05/2008</w:t>
            </w:r>
          </w:p>
        </w:tc>
      </w:tr>
      <w:tr w:rsidR="00291AE1" w:rsidRPr="00291AE1" w14:paraId="324BE14E" w14:textId="77777777" w:rsidTr="00596B5C">
        <w:trPr>
          <w:trHeight w:val="424"/>
        </w:trPr>
        <w:tc>
          <w:tcPr>
            <w:tcW w:w="709" w:type="dxa"/>
            <w:vMerge/>
          </w:tcPr>
          <w:p w14:paraId="56515967" w14:textId="77777777" w:rsidR="00291AE1" w:rsidRPr="00291AE1" w:rsidRDefault="00291AE1" w:rsidP="00596B5C">
            <w:pPr>
              <w:pStyle w:val="NoSpacing"/>
              <w:rPr>
                <w:rFonts w:ascii="Arial" w:hAnsi="Arial" w:cs="Arial"/>
              </w:rPr>
            </w:pPr>
          </w:p>
        </w:tc>
        <w:tc>
          <w:tcPr>
            <w:tcW w:w="658" w:type="dxa"/>
          </w:tcPr>
          <w:p w14:paraId="09DFA980"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6476483F"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Approved map / plan issuing authority</w:t>
            </w:r>
          </w:p>
        </w:tc>
        <w:tc>
          <w:tcPr>
            <w:tcW w:w="5894" w:type="dxa"/>
            <w:gridSpan w:val="4"/>
          </w:tcPr>
          <w:p w14:paraId="28BE944C" w14:textId="78E18788" w:rsidR="00291AE1" w:rsidRPr="00291AE1" w:rsidRDefault="00F57B42" w:rsidP="00596B5C">
            <w:pPr>
              <w:pStyle w:val="NoSpacing"/>
              <w:ind w:left="134" w:right="90"/>
              <w:jc w:val="both"/>
              <w:rPr>
                <w:rFonts w:ascii="Arial" w:hAnsi="Arial" w:cs="Arial"/>
              </w:rPr>
            </w:pPr>
            <w:r>
              <w:rPr>
                <w:rFonts w:ascii="Arial" w:hAnsi="Arial" w:cs="Arial"/>
              </w:rPr>
              <w:t>Architect Approved Map</w:t>
            </w:r>
          </w:p>
        </w:tc>
      </w:tr>
      <w:tr w:rsidR="00291AE1" w:rsidRPr="00291AE1" w14:paraId="1A98817B" w14:textId="77777777" w:rsidTr="00596B5C">
        <w:trPr>
          <w:trHeight w:val="583"/>
        </w:trPr>
        <w:tc>
          <w:tcPr>
            <w:tcW w:w="709" w:type="dxa"/>
            <w:vMerge/>
          </w:tcPr>
          <w:p w14:paraId="240F41EF" w14:textId="77777777" w:rsidR="00291AE1" w:rsidRPr="00291AE1" w:rsidRDefault="00291AE1" w:rsidP="00596B5C">
            <w:pPr>
              <w:pStyle w:val="NoSpacing"/>
              <w:rPr>
                <w:rFonts w:ascii="Arial" w:hAnsi="Arial" w:cs="Arial"/>
              </w:rPr>
            </w:pPr>
          </w:p>
        </w:tc>
        <w:tc>
          <w:tcPr>
            <w:tcW w:w="658" w:type="dxa"/>
          </w:tcPr>
          <w:p w14:paraId="78612412"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Pr>
          <w:p w14:paraId="41B1B3DC"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Whether genuineness or authenticity of approved map / plan is verified</w:t>
            </w:r>
          </w:p>
        </w:tc>
        <w:tc>
          <w:tcPr>
            <w:tcW w:w="5894" w:type="dxa"/>
            <w:gridSpan w:val="4"/>
          </w:tcPr>
          <w:p w14:paraId="594DD95C" w14:textId="0B19DFA1" w:rsidR="00291AE1" w:rsidRPr="00291AE1" w:rsidRDefault="007A5D6C" w:rsidP="00DE191A">
            <w:pPr>
              <w:pStyle w:val="NoSpacing"/>
              <w:spacing w:line="276" w:lineRule="auto"/>
              <w:ind w:left="134" w:right="90"/>
              <w:jc w:val="both"/>
              <w:rPr>
                <w:rFonts w:ascii="Arial" w:hAnsi="Arial" w:cs="Arial"/>
              </w:rPr>
            </w:pPr>
            <w:sdt>
              <w:sdtPr>
                <w:rPr>
                  <w:rFonts w:ascii="Arial" w:hAnsi="Arial" w:cs="Arial"/>
                </w:rPr>
                <w:id w:val="698442691"/>
                <w:placeholder>
                  <w:docPart w:val="FCF987DAD44F47B1811A58E9A157BD4B"/>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57B42">
                  <w:rPr>
                    <w:rFonts w:ascii="Arial" w:hAnsi="Arial" w:cs="Arial"/>
                  </w:rPr>
                  <w:t xml:space="preserve">Genuineness of the approved map is not authenticated by us. But the document provided have a stamp from the </w:t>
                </w:r>
                <w:r w:rsidR="00DE191A">
                  <w:rPr>
                    <w:rFonts w:ascii="Arial" w:hAnsi="Arial" w:cs="Arial"/>
                  </w:rPr>
                  <w:t xml:space="preserve">authorized </w:t>
                </w:r>
                <w:r w:rsidR="000F30F6">
                  <w:rPr>
                    <w:rFonts w:ascii="Arial" w:hAnsi="Arial" w:cs="Arial"/>
                  </w:rPr>
                  <w:t>architect</w:t>
                </w:r>
                <w:r w:rsidR="00F57B42">
                  <w:rPr>
                    <w:rFonts w:ascii="Arial" w:hAnsi="Arial" w:cs="Arial"/>
                  </w:rPr>
                  <w:t>.</w:t>
                </w:r>
              </w:sdtContent>
            </w:sdt>
          </w:p>
        </w:tc>
      </w:tr>
      <w:tr w:rsidR="00291AE1" w:rsidRPr="00291AE1" w14:paraId="7E80A485" w14:textId="77777777" w:rsidTr="00596B5C">
        <w:trPr>
          <w:trHeight w:val="583"/>
        </w:trPr>
        <w:tc>
          <w:tcPr>
            <w:tcW w:w="709" w:type="dxa"/>
            <w:vMerge/>
          </w:tcPr>
          <w:p w14:paraId="67AC041A" w14:textId="77777777" w:rsidR="00291AE1" w:rsidRPr="00291AE1" w:rsidRDefault="00291AE1" w:rsidP="00596B5C">
            <w:pPr>
              <w:pStyle w:val="NoSpacing"/>
              <w:rPr>
                <w:rFonts w:ascii="Arial" w:hAnsi="Arial" w:cs="Arial"/>
              </w:rPr>
            </w:pPr>
          </w:p>
        </w:tc>
        <w:tc>
          <w:tcPr>
            <w:tcW w:w="658" w:type="dxa"/>
          </w:tcPr>
          <w:p w14:paraId="4D265108" w14:textId="77777777" w:rsidR="00291AE1" w:rsidRPr="00291AE1" w:rsidRDefault="00291AE1" w:rsidP="00FE4BEA">
            <w:pPr>
              <w:pStyle w:val="NoSpacing"/>
              <w:widowControl w:val="0"/>
              <w:numPr>
                <w:ilvl w:val="0"/>
                <w:numId w:val="32"/>
              </w:numPr>
              <w:autoSpaceDE w:val="0"/>
              <w:autoSpaceDN w:val="0"/>
              <w:rPr>
                <w:rFonts w:ascii="Arial" w:hAnsi="Arial" w:cs="Arial"/>
              </w:rPr>
            </w:pPr>
          </w:p>
        </w:tc>
        <w:tc>
          <w:tcPr>
            <w:tcW w:w="3736" w:type="dxa"/>
            <w:gridSpan w:val="2"/>
            <w:tcBorders>
              <w:right w:val="single" w:sz="6" w:space="0" w:color="000000"/>
            </w:tcBorders>
          </w:tcPr>
          <w:p w14:paraId="51FF75D9"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Any other comments by our empanelled Valuers on authenticity of approved plan</w:t>
            </w:r>
          </w:p>
        </w:tc>
        <w:tc>
          <w:tcPr>
            <w:tcW w:w="5894" w:type="dxa"/>
            <w:gridSpan w:val="4"/>
            <w:tcBorders>
              <w:left w:val="single" w:sz="6" w:space="0" w:color="000000"/>
            </w:tcBorders>
          </w:tcPr>
          <w:p w14:paraId="5058ECC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4B513DF" w14:textId="77777777" w:rsidTr="00596B5C">
        <w:trPr>
          <w:trHeight w:val="225"/>
        </w:trPr>
        <w:tc>
          <w:tcPr>
            <w:tcW w:w="709" w:type="dxa"/>
          </w:tcPr>
          <w:p w14:paraId="283489CA"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Borders>
              <w:right w:val="single" w:sz="6" w:space="0" w:color="000000"/>
            </w:tcBorders>
          </w:tcPr>
          <w:p w14:paraId="0296CD73"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Postal address of the property</w:t>
            </w:r>
          </w:p>
        </w:tc>
        <w:tc>
          <w:tcPr>
            <w:tcW w:w="5894" w:type="dxa"/>
            <w:gridSpan w:val="4"/>
            <w:tcBorders>
              <w:left w:val="single" w:sz="6" w:space="0" w:color="000000"/>
            </w:tcBorders>
          </w:tcPr>
          <w:p w14:paraId="6E5457B1" w14:textId="22849BEB" w:rsidR="00291AE1" w:rsidRPr="00291AE1" w:rsidRDefault="000F30F6" w:rsidP="00596B5C">
            <w:pPr>
              <w:pStyle w:val="NoSpacing"/>
              <w:ind w:left="134" w:right="90"/>
              <w:jc w:val="both"/>
              <w:rPr>
                <w:rFonts w:ascii="Arial" w:hAnsi="Arial" w:cs="Arial"/>
              </w:rPr>
            </w:pPr>
            <w:r>
              <w:rPr>
                <w:rFonts w:ascii="Arial" w:hAnsi="Arial" w:cs="Arial"/>
              </w:rPr>
              <w:t>Plot No. D-3, Butibori, MIDC Industrial Area, Nagpur, Maharashtra</w:t>
            </w:r>
          </w:p>
        </w:tc>
      </w:tr>
      <w:tr w:rsidR="00291AE1" w:rsidRPr="00291AE1" w14:paraId="2E836ABE" w14:textId="77777777" w:rsidTr="00596B5C">
        <w:trPr>
          <w:trHeight w:val="243"/>
        </w:trPr>
        <w:tc>
          <w:tcPr>
            <w:tcW w:w="709" w:type="dxa"/>
            <w:vMerge w:val="restart"/>
          </w:tcPr>
          <w:p w14:paraId="21C81214"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658" w:type="dxa"/>
            <w:tcBorders>
              <w:right w:val="single" w:sz="6" w:space="0" w:color="000000"/>
            </w:tcBorders>
          </w:tcPr>
          <w:p w14:paraId="136A485C" w14:textId="77777777" w:rsidR="00291AE1" w:rsidRPr="00291AE1" w:rsidRDefault="00291AE1" w:rsidP="00FE4BEA">
            <w:pPr>
              <w:pStyle w:val="NoSpacing"/>
              <w:widowControl w:val="0"/>
              <w:numPr>
                <w:ilvl w:val="0"/>
                <w:numId w:val="33"/>
              </w:numPr>
              <w:autoSpaceDE w:val="0"/>
              <w:autoSpaceDN w:val="0"/>
              <w:rPr>
                <w:rFonts w:ascii="Arial" w:hAnsi="Arial" w:cs="Arial"/>
              </w:rPr>
            </w:pPr>
          </w:p>
        </w:tc>
        <w:tc>
          <w:tcPr>
            <w:tcW w:w="3736" w:type="dxa"/>
            <w:gridSpan w:val="2"/>
            <w:tcBorders>
              <w:right w:val="single" w:sz="6" w:space="0" w:color="000000"/>
            </w:tcBorders>
          </w:tcPr>
          <w:p w14:paraId="6F66A2A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City / Town</w:t>
            </w:r>
          </w:p>
        </w:tc>
        <w:tc>
          <w:tcPr>
            <w:tcW w:w="5894" w:type="dxa"/>
            <w:gridSpan w:val="4"/>
            <w:tcBorders>
              <w:left w:val="single" w:sz="6" w:space="0" w:color="000000"/>
            </w:tcBorders>
          </w:tcPr>
          <w:p w14:paraId="4F7AA11B" w14:textId="66C9A284" w:rsidR="00291AE1" w:rsidRPr="00291AE1" w:rsidRDefault="00291AE1" w:rsidP="00596B5C">
            <w:pPr>
              <w:pStyle w:val="NoSpacing"/>
              <w:ind w:right="90"/>
              <w:jc w:val="both"/>
              <w:rPr>
                <w:rFonts w:ascii="Arial" w:hAnsi="Arial" w:cs="Arial"/>
                <w:color w:val="FF0000"/>
              </w:rPr>
            </w:pPr>
            <w:r w:rsidRPr="00291AE1">
              <w:rPr>
                <w:rFonts w:ascii="Arial" w:hAnsi="Arial" w:cs="Arial"/>
                <w:color w:val="FF0000"/>
              </w:rPr>
              <w:t xml:space="preserve">  </w:t>
            </w:r>
            <w:r w:rsidRPr="00291AE1">
              <w:rPr>
                <w:rFonts w:ascii="Arial" w:hAnsi="Arial" w:cs="Arial"/>
              </w:rPr>
              <w:t xml:space="preserve">Village :- </w:t>
            </w:r>
            <w:r w:rsidR="000F30F6" w:rsidRPr="00D45FD7">
              <w:rPr>
                <w:rFonts w:ascii="Arial" w:hAnsi="Arial" w:cs="Arial"/>
              </w:rPr>
              <w:t>Amgaon, Gangapur, Mandwa &amp; Wateghat</w:t>
            </w:r>
          </w:p>
        </w:tc>
      </w:tr>
      <w:tr w:rsidR="00291AE1" w:rsidRPr="00291AE1" w14:paraId="2ADAE2E1" w14:textId="77777777" w:rsidTr="00596B5C">
        <w:trPr>
          <w:trHeight w:val="261"/>
        </w:trPr>
        <w:tc>
          <w:tcPr>
            <w:tcW w:w="709" w:type="dxa"/>
            <w:vMerge/>
            <w:tcBorders>
              <w:top w:val="nil"/>
            </w:tcBorders>
          </w:tcPr>
          <w:p w14:paraId="02A2BE03"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8603B67" w14:textId="77777777" w:rsidR="00291AE1" w:rsidRPr="00291AE1" w:rsidRDefault="00291AE1" w:rsidP="00FE4BEA">
            <w:pPr>
              <w:pStyle w:val="NoSpacing"/>
              <w:widowControl w:val="0"/>
              <w:numPr>
                <w:ilvl w:val="0"/>
                <w:numId w:val="33"/>
              </w:numPr>
              <w:autoSpaceDE w:val="0"/>
              <w:autoSpaceDN w:val="0"/>
              <w:rPr>
                <w:rFonts w:ascii="Arial" w:hAnsi="Arial" w:cs="Arial"/>
              </w:rPr>
            </w:pPr>
          </w:p>
        </w:tc>
        <w:tc>
          <w:tcPr>
            <w:tcW w:w="3736" w:type="dxa"/>
            <w:gridSpan w:val="2"/>
            <w:tcBorders>
              <w:right w:val="single" w:sz="6" w:space="0" w:color="000000"/>
            </w:tcBorders>
          </w:tcPr>
          <w:p w14:paraId="5ED3AEB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Residential Area</w:t>
            </w:r>
          </w:p>
        </w:tc>
        <w:tc>
          <w:tcPr>
            <w:tcW w:w="5894" w:type="dxa"/>
            <w:gridSpan w:val="4"/>
            <w:tcBorders>
              <w:left w:val="single" w:sz="6" w:space="0" w:color="000000"/>
            </w:tcBorders>
          </w:tcPr>
          <w:p w14:paraId="79E39513" w14:textId="3E1D9DAD" w:rsidR="00291AE1" w:rsidRPr="00291AE1" w:rsidRDefault="000F30F6" w:rsidP="00596B5C">
            <w:pPr>
              <w:pStyle w:val="NoSpacing"/>
              <w:ind w:left="134" w:right="90"/>
              <w:jc w:val="both"/>
              <w:rPr>
                <w:rFonts w:ascii="Arial" w:hAnsi="Arial" w:cs="Arial"/>
              </w:rPr>
            </w:pPr>
            <w:r>
              <w:rPr>
                <w:rFonts w:ascii="Arial" w:hAnsi="Arial" w:cs="Arial"/>
              </w:rPr>
              <w:t>No</w:t>
            </w:r>
          </w:p>
        </w:tc>
      </w:tr>
      <w:tr w:rsidR="00291AE1" w:rsidRPr="00291AE1" w14:paraId="0DE72660" w14:textId="77777777" w:rsidTr="00596B5C">
        <w:trPr>
          <w:trHeight w:val="265"/>
        </w:trPr>
        <w:tc>
          <w:tcPr>
            <w:tcW w:w="709" w:type="dxa"/>
            <w:vMerge/>
            <w:tcBorders>
              <w:top w:val="nil"/>
            </w:tcBorders>
          </w:tcPr>
          <w:p w14:paraId="2A3E97A6"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E4C80D7" w14:textId="77777777" w:rsidR="00291AE1" w:rsidRPr="00291AE1" w:rsidRDefault="00291AE1" w:rsidP="00FE4BEA">
            <w:pPr>
              <w:pStyle w:val="NoSpacing"/>
              <w:widowControl w:val="0"/>
              <w:numPr>
                <w:ilvl w:val="0"/>
                <w:numId w:val="33"/>
              </w:numPr>
              <w:autoSpaceDE w:val="0"/>
              <w:autoSpaceDN w:val="0"/>
              <w:rPr>
                <w:rFonts w:ascii="Arial" w:hAnsi="Arial" w:cs="Arial"/>
              </w:rPr>
            </w:pPr>
          </w:p>
        </w:tc>
        <w:tc>
          <w:tcPr>
            <w:tcW w:w="3736" w:type="dxa"/>
            <w:gridSpan w:val="2"/>
            <w:tcBorders>
              <w:right w:val="single" w:sz="6" w:space="0" w:color="000000"/>
            </w:tcBorders>
          </w:tcPr>
          <w:p w14:paraId="17F7812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Commercial Area</w:t>
            </w:r>
          </w:p>
        </w:tc>
        <w:tc>
          <w:tcPr>
            <w:tcW w:w="5894" w:type="dxa"/>
            <w:gridSpan w:val="4"/>
            <w:tcBorders>
              <w:left w:val="single" w:sz="6" w:space="0" w:color="000000"/>
            </w:tcBorders>
          </w:tcPr>
          <w:p w14:paraId="0D22DF8F"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2D7EF60" w14:textId="77777777" w:rsidTr="00596B5C">
        <w:trPr>
          <w:trHeight w:val="269"/>
        </w:trPr>
        <w:tc>
          <w:tcPr>
            <w:tcW w:w="709" w:type="dxa"/>
            <w:vMerge/>
            <w:tcBorders>
              <w:top w:val="nil"/>
            </w:tcBorders>
          </w:tcPr>
          <w:p w14:paraId="77B7F7E7"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67AE609C" w14:textId="77777777" w:rsidR="00291AE1" w:rsidRPr="00291AE1" w:rsidRDefault="00291AE1" w:rsidP="00FE4BEA">
            <w:pPr>
              <w:pStyle w:val="NoSpacing"/>
              <w:widowControl w:val="0"/>
              <w:numPr>
                <w:ilvl w:val="0"/>
                <w:numId w:val="33"/>
              </w:numPr>
              <w:autoSpaceDE w:val="0"/>
              <w:autoSpaceDN w:val="0"/>
              <w:rPr>
                <w:rFonts w:ascii="Arial" w:hAnsi="Arial" w:cs="Arial"/>
              </w:rPr>
            </w:pPr>
          </w:p>
        </w:tc>
        <w:tc>
          <w:tcPr>
            <w:tcW w:w="3736" w:type="dxa"/>
            <w:gridSpan w:val="2"/>
            <w:tcBorders>
              <w:right w:val="single" w:sz="6" w:space="0" w:color="000000"/>
            </w:tcBorders>
          </w:tcPr>
          <w:p w14:paraId="27BD3F1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Industrial Area</w:t>
            </w:r>
          </w:p>
        </w:tc>
        <w:tc>
          <w:tcPr>
            <w:tcW w:w="5894" w:type="dxa"/>
            <w:gridSpan w:val="4"/>
            <w:tcBorders>
              <w:left w:val="single" w:sz="6" w:space="0" w:color="000000"/>
            </w:tcBorders>
          </w:tcPr>
          <w:p w14:paraId="2229A627" w14:textId="5933F47E" w:rsidR="00291AE1" w:rsidRPr="00291AE1" w:rsidRDefault="00291AE1" w:rsidP="003F3821">
            <w:pPr>
              <w:pStyle w:val="NoSpacing"/>
              <w:tabs>
                <w:tab w:val="left" w:pos="2117"/>
              </w:tabs>
              <w:ind w:left="132" w:right="90" w:hanging="132"/>
              <w:jc w:val="both"/>
              <w:rPr>
                <w:rFonts w:ascii="Arial" w:hAnsi="Arial" w:cs="Arial"/>
                <w:color w:val="FF0000"/>
              </w:rPr>
            </w:pPr>
            <w:r w:rsidRPr="00291AE1">
              <w:rPr>
                <w:rFonts w:ascii="Arial" w:hAnsi="Arial" w:cs="Arial"/>
              </w:rPr>
              <w:t xml:space="preserve">  </w:t>
            </w:r>
            <w:r w:rsidR="000F30F6">
              <w:rPr>
                <w:rFonts w:ascii="Arial" w:hAnsi="Arial" w:cs="Arial"/>
              </w:rPr>
              <w:t>Notified Industrial Area</w:t>
            </w:r>
          </w:p>
        </w:tc>
      </w:tr>
      <w:tr w:rsidR="00291AE1" w:rsidRPr="00291AE1" w14:paraId="51DF3EA0" w14:textId="77777777" w:rsidTr="00596B5C">
        <w:trPr>
          <w:trHeight w:val="216"/>
        </w:trPr>
        <w:tc>
          <w:tcPr>
            <w:tcW w:w="709" w:type="dxa"/>
            <w:vMerge w:val="restart"/>
          </w:tcPr>
          <w:p w14:paraId="2106FB1C" w14:textId="77777777" w:rsidR="00291AE1" w:rsidRPr="00291AE1" w:rsidRDefault="00291AE1" w:rsidP="00FE4BEA">
            <w:pPr>
              <w:pStyle w:val="NoSpacing"/>
              <w:widowControl w:val="0"/>
              <w:numPr>
                <w:ilvl w:val="0"/>
                <w:numId w:val="30"/>
              </w:numPr>
              <w:autoSpaceDE w:val="0"/>
              <w:autoSpaceDN w:val="0"/>
              <w:rPr>
                <w:rFonts w:ascii="Arial" w:hAnsi="Arial" w:cs="Arial"/>
                <w:b/>
                <w:sz w:val="24"/>
              </w:rPr>
            </w:pPr>
          </w:p>
        </w:tc>
        <w:tc>
          <w:tcPr>
            <w:tcW w:w="10288" w:type="dxa"/>
            <w:gridSpan w:val="7"/>
          </w:tcPr>
          <w:p w14:paraId="23DC34B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Classification of the area</w:t>
            </w:r>
          </w:p>
        </w:tc>
      </w:tr>
      <w:tr w:rsidR="00291AE1" w:rsidRPr="00291AE1" w14:paraId="46072EB7" w14:textId="77777777" w:rsidTr="00596B5C">
        <w:trPr>
          <w:trHeight w:val="220"/>
        </w:trPr>
        <w:tc>
          <w:tcPr>
            <w:tcW w:w="709" w:type="dxa"/>
            <w:vMerge/>
            <w:tcBorders>
              <w:top w:val="nil"/>
            </w:tcBorders>
          </w:tcPr>
          <w:p w14:paraId="7C725A69" w14:textId="77777777" w:rsidR="00291AE1" w:rsidRPr="00291AE1" w:rsidRDefault="00291AE1" w:rsidP="00596B5C">
            <w:pPr>
              <w:pStyle w:val="NoSpacing"/>
              <w:rPr>
                <w:rFonts w:ascii="Arial" w:hAnsi="Arial" w:cs="Arial"/>
                <w:sz w:val="2"/>
                <w:szCs w:val="2"/>
              </w:rPr>
            </w:pPr>
          </w:p>
        </w:tc>
        <w:tc>
          <w:tcPr>
            <w:tcW w:w="658" w:type="dxa"/>
          </w:tcPr>
          <w:p w14:paraId="4A0369A0" w14:textId="77777777" w:rsidR="00291AE1" w:rsidRPr="00291AE1" w:rsidRDefault="00291AE1" w:rsidP="00FE4BEA">
            <w:pPr>
              <w:pStyle w:val="NoSpacing"/>
              <w:widowControl w:val="0"/>
              <w:numPr>
                <w:ilvl w:val="0"/>
                <w:numId w:val="34"/>
              </w:numPr>
              <w:autoSpaceDE w:val="0"/>
              <w:autoSpaceDN w:val="0"/>
              <w:rPr>
                <w:rFonts w:ascii="Arial" w:hAnsi="Arial" w:cs="Arial"/>
              </w:rPr>
            </w:pPr>
          </w:p>
        </w:tc>
        <w:tc>
          <w:tcPr>
            <w:tcW w:w="3736" w:type="dxa"/>
            <w:gridSpan w:val="2"/>
            <w:tcBorders>
              <w:right w:val="single" w:sz="6" w:space="0" w:color="000000"/>
            </w:tcBorders>
          </w:tcPr>
          <w:p w14:paraId="7FF8062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High / Middle / Poor</w:t>
            </w:r>
          </w:p>
        </w:tc>
        <w:tc>
          <w:tcPr>
            <w:tcW w:w="5894" w:type="dxa"/>
            <w:gridSpan w:val="4"/>
            <w:tcBorders>
              <w:left w:val="single" w:sz="6" w:space="0" w:color="000000"/>
            </w:tcBorders>
          </w:tcPr>
          <w:p w14:paraId="6910D6A4" w14:textId="1EB7808D" w:rsidR="00291AE1" w:rsidRPr="00291AE1" w:rsidRDefault="000F30F6" w:rsidP="00596B5C">
            <w:pPr>
              <w:pStyle w:val="NoSpacing"/>
              <w:tabs>
                <w:tab w:val="left" w:pos="765"/>
                <w:tab w:val="center" w:pos="2963"/>
              </w:tabs>
              <w:ind w:left="134" w:right="90"/>
              <w:jc w:val="both"/>
              <w:rPr>
                <w:rFonts w:ascii="Arial" w:hAnsi="Arial" w:cs="Arial"/>
              </w:rPr>
            </w:pPr>
            <w:r>
              <w:rPr>
                <w:rFonts w:ascii="Arial" w:hAnsi="Arial" w:cs="Arial"/>
              </w:rPr>
              <w:t>Middle</w:t>
            </w:r>
            <w:r w:rsidR="00291AE1" w:rsidRPr="00291AE1">
              <w:rPr>
                <w:rFonts w:ascii="Arial" w:hAnsi="Arial" w:cs="Arial"/>
                <w:color w:val="FF0000"/>
              </w:rPr>
              <w:tab/>
            </w:r>
            <w:r w:rsidR="00291AE1" w:rsidRPr="00291AE1">
              <w:rPr>
                <w:rFonts w:ascii="Arial" w:hAnsi="Arial" w:cs="Arial"/>
                <w:color w:val="FF0000"/>
              </w:rPr>
              <w:tab/>
            </w:r>
          </w:p>
        </w:tc>
      </w:tr>
      <w:tr w:rsidR="00291AE1" w:rsidRPr="00291AE1" w14:paraId="152F3AF3" w14:textId="77777777" w:rsidTr="00596B5C">
        <w:trPr>
          <w:trHeight w:val="280"/>
        </w:trPr>
        <w:tc>
          <w:tcPr>
            <w:tcW w:w="709" w:type="dxa"/>
            <w:vMerge/>
            <w:tcBorders>
              <w:top w:val="nil"/>
            </w:tcBorders>
          </w:tcPr>
          <w:p w14:paraId="1C97F3DB" w14:textId="77777777" w:rsidR="00291AE1" w:rsidRPr="00291AE1" w:rsidRDefault="00291AE1" w:rsidP="00596B5C">
            <w:pPr>
              <w:pStyle w:val="NoSpacing"/>
              <w:rPr>
                <w:rFonts w:ascii="Arial" w:hAnsi="Arial" w:cs="Arial"/>
                <w:sz w:val="2"/>
                <w:szCs w:val="2"/>
              </w:rPr>
            </w:pPr>
          </w:p>
        </w:tc>
        <w:tc>
          <w:tcPr>
            <w:tcW w:w="658" w:type="dxa"/>
          </w:tcPr>
          <w:p w14:paraId="0C72D614" w14:textId="77777777" w:rsidR="00291AE1" w:rsidRPr="00291AE1" w:rsidRDefault="00291AE1" w:rsidP="00FE4BEA">
            <w:pPr>
              <w:pStyle w:val="NoSpacing"/>
              <w:widowControl w:val="0"/>
              <w:numPr>
                <w:ilvl w:val="0"/>
                <w:numId w:val="34"/>
              </w:numPr>
              <w:autoSpaceDE w:val="0"/>
              <w:autoSpaceDN w:val="0"/>
              <w:rPr>
                <w:rFonts w:ascii="Arial" w:hAnsi="Arial" w:cs="Arial"/>
              </w:rPr>
            </w:pPr>
          </w:p>
        </w:tc>
        <w:tc>
          <w:tcPr>
            <w:tcW w:w="3736" w:type="dxa"/>
            <w:gridSpan w:val="2"/>
            <w:tcBorders>
              <w:right w:val="single" w:sz="6" w:space="0" w:color="000000"/>
            </w:tcBorders>
          </w:tcPr>
          <w:p w14:paraId="2C8B759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Urban / Semi Urban / Rural</w:t>
            </w:r>
          </w:p>
        </w:tc>
        <w:tc>
          <w:tcPr>
            <w:tcW w:w="5894" w:type="dxa"/>
            <w:gridSpan w:val="4"/>
            <w:tcBorders>
              <w:left w:val="single" w:sz="6" w:space="0" w:color="000000"/>
            </w:tcBorders>
          </w:tcPr>
          <w:p w14:paraId="7D2BD249"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w:t>
            </w:r>
          </w:p>
        </w:tc>
      </w:tr>
      <w:tr w:rsidR="00291AE1" w:rsidRPr="00291AE1" w14:paraId="129ED540" w14:textId="77777777" w:rsidTr="00596B5C">
        <w:trPr>
          <w:trHeight w:val="580"/>
        </w:trPr>
        <w:tc>
          <w:tcPr>
            <w:tcW w:w="709" w:type="dxa"/>
          </w:tcPr>
          <w:p w14:paraId="4FF53CA4"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Borders>
              <w:right w:val="single" w:sz="6" w:space="0" w:color="000000"/>
            </w:tcBorders>
          </w:tcPr>
          <w:p w14:paraId="0E243A8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Coming under Corporation limit/ Village Panchayat / Municipality</w:t>
            </w:r>
          </w:p>
        </w:tc>
        <w:tc>
          <w:tcPr>
            <w:tcW w:w="5894" w:type="dxa"/>
            <w:gridSpan w:val="4"/>
            <w:tcBorders>
              <w:left w:val="single" w:sz="6" w:space="0" w:color="000000"/>
            </w:tcBorders>
          </w:tcPr>
          <w:p w14:paraId="1EE6AD9B" w14:textId="5319ED85" w:rsidR="00291AE1" w:rsidRPr="00291AE1" w:rsidRDefault="000F30F6" w:rsidP="003F3821">
            <w:pPr>
              <w:pStyle w:val="NoSpacing"/>
              <w:ind w:left="134" w:right="90"/>
              <w:jc w:val="both"/>
              <w:rPr>
                <w:rFonts w:ascii="Arial" w:hAnsi="Arial" w:cs="Arial"/>
              </w:rPr>
            </w:pPr>
            <w:r>
              <w:rPr>
                <w:rFonts w:ascii="Arial" w:hAnsi="Arial" w:cs="Arial"/>
              </w:rPr>
              <w:t>MIDC – Maharashtra Industrial Development Corporation</w:t>
            </w:r>
          </w:p>
        </w:tc>
      </w:tr>
      <w:tr w:rsidR="00291AE1" w:rsidRPr="00291AE1" w14:paraId="4AD795C1" w14:textId="77777777" w:rsidTr="00596B5C">
        <w:trPr>
          <w:trHeight w:val="837"/>
        </w:trPr>
        <w:tc>
          <w:tcPr>
            <w:tcW w:w="709" w:type="dxa"/>
          </w:tcPr>
          <w:p w14:paraId="7267A5BB"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Borders>
              <w:right w:val="single" w:sz="6" w:space="0" w:color="000000"/>
            </w:tcBorders>
          </w:tcPr>
          <w:p w14:paraId="0D4DDA9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covered under any State / Central Govt. enactments (e.g. Urban and Ceiling Act) or notified under agency area / scheduled area / cantonment area</w:t>
            </w:r>
          </w:p>
        </w:tc>
        <w:tc>
          <w:tcPr>
            <w:tcW w:w="5894" w:type="dxa"/>
            <w:gridSpan w:val="4"/>
            <w:tcBorders>
              <w:left w:val="single" w:sz="6" w:space="0" w:color="000000"/>
            </w:tcBorders>
          </w:tcPr>
          <w:p w14:paraId="7EC79C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known to us</w:t>
            </w:r>
          </w:p>
        </w:tc>
      </w:tr>
      <w:tr w:rsidR="00291AE1" w:rsidRPr="00291AE1" w14:paraId="03EEC60A" w14:textId="77777777" w:rsidTr="00596B5C">
        <w:trPr>
          <w:trHeight w:val="378"/>
        </w:trPr>
        <w:tc>
          <w:tcPr>
            <w:tcW w:w="709" w:type="dxa"/>
          </w:tcPr>
          <w:p w14:paraId="4B98DDF6"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tcBorders>
              <w:right w:val="single" w:sz="6" w:space="0" w:color="000000"/>
            </w:tcBorders>
          </w:tcPr>
          <w:p w14:paraId="4287FF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In case it is an agricultural land, any conversion to house site plots is contemplated</w:t>
            </w:r>
          </w:p>
        </w:tc>
        <w:tc>
          <w:tcPr>
            <w:tcW w:w="5894" w:type="dxa"/>
            <w:gridSpan w:val="4"/>
            <w:tcBorders>
              <w:left w:val="single" w:sz="6" w:space="0" w:color="000000"/>
            </w:tcBorders>
          </w:tcPr>
          <w:p w14:paraId="22F8DA26" w14:textId="28838912" w:rsidR="00291AE1" w:rsidRDefault="00291AE1" w:rsidP="003F3821">
            <w:pPr>
              <w:pStyle w:val="NoSpacing"/>
              <w:spacing w:line="276" w:lineRule="auto"/>
              <w:ind w:left="134" w:right="90"/>
              <w:jc w:val="both"/>
              <w:rPr>
                <w:rFonts w:ascii="Arial" w:hAnsi="Arial" w:cs="Arial"/>
              </w:rPr>
            </w:pPr>
            <w:r w:rsidRPr="00291AE1">
              <w:rPr>
                <w:rFonts w:ascii="Arial" w:hAnsi="Arial" w:cs="Arial"/>
              </w:rPr>
              <w:t xml:space="preserve">The subject land is leased </w:t>
            </w:r>
            <w:r w:rsidR="000F30F6">
              <w:rPr>
                <w:rFonts w:ascii="Arial" w:hAnsi="Arial" w:cs="Arial"/>
              </w:rPr>
              <w:t>from MIDC</w:t>
            </w:r>
            <w:r w:rsidR="003F3821">
              <w:rPr>
                <w:rFonts w:ascii="Arial" w:hAnsi="Arial" w:cs="Arial"/>
              </w:rPr>
              <w:t xml:space="preserve"> for setting up power plant</w:t>
            </w:r>
            <w:r w:rsidRPr="00291AE1">
              <w:rPr>
                <w:rFonts w:ascii="Arial" w:hAnsi="Arial" w:cs="Arial"/>
              </w:rPr>
              <w:t xml:space="preserve"> unit</w:t>
            </w:r>
            <w:r w:rsidR="003F3821">
              <w:rPr>
                <w:rFonts w:ascii="Arial" w:hAnsi="Arial" w:cs="Arial"/>
              </w:rPr>
              <w:t>.</w:t>
            </w:r>
          </w:p>
          <w:p w14:paraId="326B126D" w14:textId="77777777" w:rsidR="003F3821" w:rsidRDefault="003F3821" w:rsidP="003F3821">
            <w:pPr>
              <w:pStyle w:val="NoSpacing"/>
              <w:spacing w:line="276" w:lineRule="auto"/>
              <w:ind w:left="134" w:right="90"/>
              <w:jc w:val="both"/>
              <w:rPr>
                <w:rFonts w:ascii="Arial" w:hAnsi="Arial" w:cs="Arial"/>
              </w:rPr>
            </w:pPr>
          </w:p>
          <w:p w14:paraId="766E6392" w14:textId="761872CB" w:rsidR="003F3821" w:rsidRPr="00291AE1" w:rsidRDefault="003F3821" w:rsidP="003F3821">
            <w:pPr>
              <w:pStyle w:val="NoSpacing"/>
              <w:spacing w:line="276" w:lineRule="auto"/>
              <w:ind w:left="134" w:right="90"/>
              <w:jc w:val="both"/>
              <w:rPr>
                <w:rFonts w:ascii="Arial" w:hAnsi="Arial" w:cs="Arial"/>
              </w:rPr>
            </w:pPr>
          </w:p>
        </w:tc>
      </w:tr>
      <w:tr w:rsidR="00291AE1" w:rsidRPr="00291AE1" w14:paraId="0471C3B1" w14:textId="77777777" w:rsidTr="00596B5C">
        <w:trPr>
          <w:trHeight w:val="209"/>
        </w:trPr>
        <w:tc>
          <w:tcPr>
            <w:tcW w:w="709" w:type="dxa"/>
            <w:vMerge w:val="restart"/>
          </w:tcPr>
          <w:p w14:paraId="7A30139E" w14:textId="3FD595C8" w:rsidR="00291AE1" w:rsidRPr="00291AE1" w:rsidRDefault="00291AE1" w:rsidP="00FE4BEA">
            <w:pPr>
              <w:pStyle w:val="NoSpacing"/>
              <w:widowControl w:val="0"/>
              <w:numPr>
                <w:ilvl w:val="0"/>
                <w:numId w:val="30"/>
              </w:numPr>
              <w:autoSpaceDE w:val="0"/>
              <w:autoSpaceDN w:val="0"/>
              <w:rPr>
                <w:rFonts w:ascii="Arial" w:hAnsi="Arial" w:cs="Arial"/>
              </w:rPr>
            </w:pPr>
          </w:p>
        </w:tc>
        <w:tc>
          <w:tcPr>
            <w:tcW w:w="10288" w:type="dxa"/>
            <w:gridSpan w:val="7"/>
            <w:shd w:val="clear" w:color="auto" w:fill="B8CCE4" w:themeFill="accent1" w:themeFillTint="66"/>
          </w:tcPr>
          <w:p w14:paraId="216D9820" w14:textId="77777777" w:rsidR="00291AE1" w:rsidRPr="00291AE1" w:rsidRDefault="00291AE1" w:rsidP="00596B5C">
            <w:pPr>
              <w:pStyle w:val="NoSpacing"/>
              <w:ind w:left="141"/>
              <w:rPr>
                <w:rFonts w:ascii="Arial" w:hAnsi="Arial" w:cs="Arial"/>
                <w:b/>
              </w:rPr>
            </w:pPr>
            <w:r w:rsidRPr="00291AE1">
              <w:rPr>
                <w:rFonts w:ascii="Arial" w:hAnsi="Arial" w:cs="Arial"/>
                <w:b/>
              </w:rPr>
              <w:t>Boundaries of the property</w:t>
            </w:r>
          </w:p>
        </w:tc>
      </w:tr>
      <w:tr w:rsidR="00291AE1" w:rsidRPr="00291AE1" w14:paraId="3BA396EB" w14:textId="77777777" w:rsidTr="00596B5C">
        <w:trPr>
          <w:trHeight w:val="209"/>
        </w:trPr>
        <w:tc>
          <w:tcPr>
            <w:tcW w:w="709" w:type="dxa"/>
            <w:vMerge/>
          </w:tcPr>
          <w:p w14:paraId="1B6D1C65"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EndPr/>
            <w:sdtContent>
              <w:p w14:paraId="43E6FFE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Are Boundaries matched</w:t>
                </w:r>
              </w:p>
            </w:sdtContent>
          </w:sdt>
        </w:tc>
        <w:sdt>
          <w:sdtPr>
            <w:rPr>
              <w:rFonts w:ascii="Arial" w:hAnsi="Arial" w:cs="Arial"/>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EndPr/>
          <w:sdtContent>
            <w:tc>
              <w:tcPr>
                <w:tcW w:w="5894" w:type="dxa"/>
                <w:gridSpan w:val="4"/>
                <w:shd w:val="clear" w:color="auto" w:fill="auto"/>
              </w:tcPr>
              <w:p w14:paraId="0FF4C12D" w14:textId="5A8909AE" w:rsidR="00291AE1" w:rsidRPr="00291AE1" w:rsidRDefault="003F3821" w:rsidP="00596B5C">
                <w:pPr>
                  <w:pStyle w:val="NoSpacing"/>
                  <w:spacing w:line="276" w:lineRule="auto"/>
                  <w:ind w:left="134" w:right="90"/>
                  <w:jc w:val="both"/>
                  <w:rPr>
                    <w:rFonts w:ascii="Arial" w:hAnsi="Arial" w:cs="Arial"/>
                  </w:rPr>
                </w:pPr>
                <w:r>
                  <w:rPr>
                    <w:rFonts w:ascii="Arial" w:hAnsi="Arial" w:cs="Arial"/>
                  </w:rPr>
                  <w:t>Since, The land is spread over a very large area so the boundaries can not be identified easily</w:t>
                </w:r>
              </w:p>
            </w:tc>
          </w:sdtContent>
        </w:sdt>
      </w:tr>
      <w:tr w:rsidR="00291AE1" w:rsidRPr="00291AE1" w14:paraId="62385C3D" w14:textId="77777777" w:rsidTr="00596B5C">
        <w:trPr>
          <w:trHeight w:val="118"/>
        </w:trPr>
        <w:tc>
          <w:tcPr>
            <w:tcW w:w="709" w:type="dxa"/>
            <w:vMerge/>
          </w:tcPr>
          <w:p w14:paraId="0DE1785C" w14:textId="77777777" w:rsidR="00291AE1" w:rsidRPr="00291AE1" w:rsidRDefault="00291AE1" w:rsidP="00FE4BEA">
            <w:pPr>
              <w:pStyle w:val="NoSpacing"/>
              <w:widowControl w:val="0"/>
              <w:numPr>
                <w:ilvl w:val="0"/>
                <w:numId w:val="30"/>
              </w:numPr>
              <w:autoSpaceDE w:val="0"/>
              <w:autoSpaceDN w:val="0"/>
              <w:rPr>
                <w:rFonts w:ascii="Arial" w:hAnsi="Arial" w:cs="Arial"/>
              </w:rPr>
            </w:pPr>
          </w:p>
        </w:tc>
        <w:sdt>
          <w:sdtPr>
            <w:rPr>
              <w:rFonts w:ascii="Arial" w:hAnsi="Arial" w:cs="Arial"/>
              <w:b/>
              <w:color w:val="808080"/>
              <w:lang w:val="en-IN" w:eastAsia="en-IN"/>
            </w:rPr>
            <w:id w:val="1208601354"/>
          </w:sdtPr>
          <w:sdtEndPr/>
          <w:sdtContent>
            <w:tc>
              <w:tcPr>
                <w:tcW w:w="3544" w:type="dxa"/>
                <w:gridSpan w:val="2"/>
                <w:shd w:val="clear" w:color="auto" w:fill="B8CCE4" w:themeFill="accent1" w:themeFillTint="66"/>
              </w:tcPr>
              <w:p w14:paraId="1DD323BC" w14:textId="77777777" w:rsidR="00291AE1" w:rsidRPr="00291AE1" w:rsidRDefault="00291AE1" w:rsidP="00596B5C">
                <w:pPr>
                  <w:pStyle w:val="NoSpacing"/>
                  <w:spacing w:line="276" w:lineRule="auto"/>
                  <w:jc w:val="center"/>
                  <w:rPr>
                    <w:rFonts w:ascii="Arial" w:hAnsi="Arial" w:cs="Arial"/>
                    <w:b/>
                    <w:lang w:val="en-IN" w:eastAsia="en-IN"/>
                  </w:rPr>
                </w:pPr>
                <w:r w:rsidRPr="00291AE1">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EndPr/>
            <w:sdtContent>
              <w:p w14:paraId="480EB39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As per Lease Deed</w:t>
                </w:r>
              </w:p>
            </w:sdtContent>
          </w:sdt>
        </w:tc>
        <w:tc>
          <w:tcPr>
            <w:tcW w:w="3342" w:type="dxa"/>
            <w:gridSpan w:val="2"/>
            <w:shd w:val="clear" w:color="auto" w:fill="B8CCE4" w:themeFill="accent1" w:themeFillTint="66"/>
          </w:tcPr>
          <w:sdt>
            <w:sdtPr>
              <w:rPr>
                <w:rFonts w:ascii="Arial" w:hAnsi="Arial" w:cs="Arial"/>
                <w:b/>
                <w:lang w:val="en-IN" w:eastAsia="en-IN"/>
              </w:rPr>
              <w:id w:val="826639340"/>
            </w:sdtPr>
            <w:sdtEndPr/>
            <w:sdtContent>
              <w:p w14:paraId="770DA9C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Actual found at Site</w:t>
                </w:r>
              </w:p>
            </w:sdtContent>
          </w:sdt>
        </w:tc>
      </w:tr>
      <w:tr w:rsidR="003F3821" w:rsidRPr="00291AE1" w14:paraId="4C7E63C8" w14:textId="77777777" w:rsidTr="004D1333">
        <w:trPr>
          <w:trHeight w:val="369"/>
        </w:trPr>
        <w:tc>
          <w:tcPr>
            <w:tcW w:w="709" w:type="dxa"/>
            <w:vMerge/>
            <w:tcBorders>
              <w:top w:val="nil"/>
            </w:tcBorders>
          </w:tcPr>
          <w:p w14:paraId="27377BAF" w14:textId="77777777" w:rsidR="003F3821" w:rsidRPr="00291AE1" w:rsidRDefault="003F3821" w:rsidP="003F3821">
            <w:pPr>
              <w:pStyle w:val="NoSpacing"/>
              <w:rPr>
                <w:rFonts w:ascii="Arial" w:hAnsi="Arial" w:cs="Arial"/>
                <w:sz w:val="2"/>
                <w:szCs w:val="2"/>
              </w:rPr>
            </w:pPr>
          </w:p>
        </w:tc>
        <w:tc>
          <w:tcPr>
            <w:tcW w:w="3544" w:type="dxa"/>
            <w:gridSpan w:val="2"/>
            <w:vAlign w:val="center"/>
          </w:tcPr>
          <w:p w14:paraId="1690B527" w14:textId="77777777" w:rsidR="003F3821" w:rsidRPr="00291AE1" w:rsidRDefault="003F3821" w:rsidP="004D1333">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vAlign w:val="center"/>
          </w:tcPr>
          <w:p w14:paraId="48826512" w14:textId="5F8612E1" w:rsidR="003F3821" w:rsidRPr="00291AE1" w:rsidRDefault="003F3821" w:rsidP="004D1333">
            <w:pPr>
              <w:jc w:val="center"/>
              <w:rPr>
                <w:rFonts w:ascii="Arial" w:eastAsiaTheme="minorHAnsi" w:hAnsi="Arial" w:cs="Arial"/>
                <w:szCs w:val="20"/>
              </w:rPr>
            </w:pPr>
            <w:r>
              <w:rPr>
                <w:rFonts w:ascii="Arial" w:hAnsi="Arial" w:cs="Arial"/>
                <w:sz w:val="22"/>
                <w:szCs w:val="22"/>
                <w:lang w:val="en-IN" w:eastAsia="en-IN"/>
              </w:rPr>
              <w:t>----</w:t>
            </w:r>
          </w:p>
        </w:tc>
        <w:tc>
          <w:tcPr>
            <w:tcW w:w="3342" w:type="dxa"/>
            <w:gridSpan w:val="2"/>
            <w:vAlign w:val="center"/>
          </w:tcPr>
          <w:p w14:paraId="4D6C3D74" w14:textId="7BD045C6" w:rsidR="003F3821" w:rsidRPr="00291AE1" w:rsidRDefault="000F30F6" w:rsidP="004D1333">
            <w:pPr>
              <w:spacing w:line="276" w:lineRule="auto"/>
              <w:jc w:val="center"/>
              <w:rPr>
                <w:rFonts w:ascii="Arial" w:hAnsi="Arial" w:cs="Arial"/>
                <w:lang w:val="en-IN" w:eastAsia="en-IN"/>
              </w:rPr>
            </w:pPr>
            <w:r>
              <w:rPr>
                <w:rFonts w:ascii="Arial" w:hAnsi="Arial" w:cs="Arial"/>
                <w:sz w:val="22"/>
                <w:szCs w:val="22"/>
                <w:lang w:val="en-IN" w:eastAsia="en-IN"/>
              </w:rPr>
              <w:t xml:space="preserve">Maharashtra Enviro Power </w:t>
            </w:r>
            <w:r w:rsidRPr="00D45FD7">
              <w:rPr>
                <w:rFonts w:ascii="Arial" w:hAnsi="Arial" w:cs="Arial"/>
                <w:sz w:val="22"/>
                <w:szCs w:val="22"/>
                <w:lang w:val="en-IN" w:eastAsia="en-IN"/>
              </w:rPr>
              <w:t>Ltd.</w:t>
            </w:r>
            <w:r w:rsidR="004D1333">
              <w:rPr>
                <w:rFonts w:ascii="Arial" w:hAnsi="Arial" w:cs="Arial"/>
                <w:sz w:val="22"/>
                <w:szCs w:val="22"/>
                <w:lang w:val="en-IN" w:eastAsia="en-IN"/>
              </w:rPr>
              <w:t xml:space="preserve"> </w:t>
            </w:r>
            <w:r w:rsidRPr="00D45FD7">
              <w:rPr>
                <w:rFonts w:ascii="Arial" w:hAnsi="Arial" w:cs="Arial"/>
                <w:sz w:val="22"/>
                <w:szCs w:val="22"/>
                <w:lang w:val="en-IN" w:eastAsia="en-IN"/>
              </w:rPr>
              <w:t>(MEPL)</w:t>
            </w:r>
            <w:r>
              <w:rPr>
                <w:rFonts w:ascii="Arial" w:hAnsi="Arial" w:cs="Arial"/>
                <w:sz w:val="22"/>
                <w:szCs w:val="22"/>
                <w:lang w:val="en-IN" w:eastAsia="en-IN"/>
              </w:rPr>
              <w:t xml:space="preserve">/ </w:t>
            </w:r>
            <w:r w:rsidRPr="00D45FD7">
              <w:rPr>
                <w:rFonts w:ascii="Arial" w:hAnsi="Arial" w:cs="Arial"/>
                <w:sz w:val="22"/>
                <w:szCs w:val="22"/>
                <w:lang w:val="en-IN" w:eastAsia="en-IN"/>
              </w:rPr>
              <w:t>Plot No. CHW-01</w:t>
            </w:r>
          </w:p>
        </w:tc>
      </w:tr>
      <w:tr w:rsidR="003F3821" w:rsidRPr="00291AE1" w14:paraId="57BD96DF" w14:textId="77777777" w:rsidTr="004D1333">
        <w:trPr>
          <w:trHeight w:val="260"/>
        </w:trPr>
        <w:tc>
          <w:tcPr>
            <w:tcW w:w="709" w:type="dxa"/>
            <w:vMerge/>
            <w:tcBorders>
              <w:top w:val="nil"/>
            </w:tcBorders>
          </w:tcPr>
          <w:p w14:paraId="27C6C4ED" w14:textId="77777777" w:rsidR="003F3821" w:rsidRPr="00291AE1" w:rsidRDefault="003F3821" w:rsidP="003F3821">
            <w:pPr>
              <w:pStyle w:val="NoSpacing"/>
              <w:rPr>
                <w:rFonts w:ascii="Arial" w:hAnsi="Arial" w:cs="Arial"/>
                <w:sz w:val="2"/>
                <w:szCs w:val="2"/>
              </w:rPr>
            </w:pPr>
          </w:p>
        </w:tc>
        <w:tc>
          <w:tcPr>
            <w:tcW w:w="3544" w:type="dxa"/>
            <w:gridSpan w:val="2"/>
            <w:vAlign w:val="center"/>
          </w:tcPr>
          <w:p w14:paraId="0F7D86B3" w14:textId="77777777" w:rsidR="003F3821" w:rsidRPr="00291AE1" w:rsidRDefault="003F3821" w:rsidP="004D1333">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vAlign w:val="center"/>
          </w:tcPr>
          <w:p w14:paraId="5DA54942" w14:textId="5024574A" w:rsidR="003F3821" w:rsidRPr="00291AE1" w:rsidRDefault="003F3821" w:rsidP="004D1333">
            <w:pPr>
              <w:jc w:val="center"/>
              <w:rPr>
                <w:rFonts w:ascii="Arial" w:hAnsi="Arial" w:cs="Arial"/>
                <w:szCs w:val="20"/>
              </w:rPr>
            </w:pPr>
            <w:r>
              <w:rPr>
                <w:rFonts w:ascii="Arial" w:hAnsi="Arial" w:cs="Arial"/>
                <w:sz w:val="22"/>
                <w:szCs w:val="20"/>
              </w:rPr>
              <w:t>----</w:t>
            </w:r>
          </w:p>
        </w:tc>
        <w:tc>
          <w:tcPr>
            <w:tcW w:w="3342" w:type="dxa"/>
            <w:gridSpan w:val="2"/>
            <w:vAlign w:val="center"/>
          </w:tcPr>
          <w:p w14:paraId="718565DF" w14:textId="0011C11B" w:rsidR="004D1333" w:rsidRDefault="000F30F6" w:rsidP="004D1333">
            <w:pPr>
              <w:jc w:val="center"/>
              <w:rPr>
                <w:rFonts w:ascii="Arial" w:hAnsi="Arial" w:cs="Arial"/>
                <w:sz w:val="22"/>
                <w:szCs w:val="20"/>
              </w:rPr>
            </w:pPr>
            <w:r>
              <w:rPr>
                <w:rFonts w:ascii="Arial" w:hAnsi="Arial" w:cs="Arial"/>
                <w:sz w:val="22"/>
                <w:szCs w:val="20"/>
              </w:rPr>
              <w:t>M/s</w:t>
            </w:r>
            <w:r w:rsidR="004D1333">
              <w:rPr>
                <w:rFonts w:ascii="Arial" w:hAnsi="Arial" w:cs="Arial"/>
                <w:sz w:val="22"/>
                <w:szCs w:val="20"/>
              </w:rPr>
              <w:t>.</w:t>
            </w:r>
            <w:r>
              <w:rPr>
                <w:rFonts w:ascii="Arial" w:hAnsi="Arial" w:cs="Arial"/>
                <w:sz w:val="22"/>
                <w:szCs w:val="20"/>
              </w:rPr>
              <w:t xml:space="preserve"> Fabtech</w:t>
            </w:r>
          </w:p>
          <w:p w14:paraId="28F846B7" w14:textId="25A216F7" w:rsidR="003F3821" w:rsidRPr="00291AE1" w:rsidRDefault="000F30F6" w:rsidP="004D1333">
            <w:pPr>
              <w:jc w:val="center"/>
              <w:rPr>
                <w:rFonts w:ascii="Arial" w:hAnsi="Arial" w:cs="Arial"/>
              </w:rPr>
            </w:pPr>
            <w:r>
              <w:rPr>
                <w:rFonts w:ascii="Arial" w:hAnsi="Arial" w:cs="Arial"/>
                <w:sz w:val="22"/>
                <w:szCs w:val="20"/>
              </w:rPr>
              <w:t xml:space="preserve">Plot No. </w:t>
            </w:r>
            <w:r w:rsidRPr="00D45FD7">
              <w:rPr>
                <w:rFonts w:ascii="Arial" w:hAnsi="Arial" w:cs="Arial"/>
                <w:sz w:val="22"/>
                <w:szCs w:val="20"/>
              </w:rPr>
              <w:t>D-71 MIDC Butibori</w:t>
            </w:r>
          </w:p>
        </w:tc>
      </w:tr>
      <w:tr w:rsidR="003F3821" w:rsidRPr="00291AE1" w14:paraId="252766B0" w14:textId="77777777" w:rsidTr="004D1333">
        <w:trPr>
          <w:trHeight w:val="278"/>
        </w:trPr>
        <w:tc>
          <w:tcPr>
            <w:tcW w:w="709" w:type="dxa"/>
            <w:vMerge/>
            <w:tcBorders>
              <w:top w:val="nil"/>
            </w:tcBorders>
          </w:tcPr>
          <w:p w14:paraId="1F51D24A" w14:textId="77777777" w:rsidR="003F3821" w:rsidRPr="00291AE1" w:rsidRDefault="003F3821" w:rsidP="003F3821">
            <w:pPr>
              <w:pStyle w:val="NoSpacing"/>
              <w:rPr>
                <w:rFonts w:ascii="Arial" w:hAnsi="Arial" w:cs="Arial"/>
                <w:sz w:val="2"/>
                <w:szCs w:val="2"/>
              </w:rPr>
            </w:pPr>
          </w:p>
        </w:tc>
        <w:tc>
          <w:tcPr>
            <w:tcW w:w="3544" w:type="dxa"/>
            <w:gridSpan w:val="2"/>
            <w:vAlign w:val="center"/>
          </w:tcPr>
          <w:p w14:paraId="20FD1C3A" w14:textId="77777777" w:rsidR="003F3821" w:rsidRPr="00291AE1" w:rsidRDefault="003F3821" w:rsidP="004D1333">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vAlign w:val="center"/>
          </w:tcPr>
          <w:p w14:paraId="2930B184" w14:textId="28DC79CA" w:rsidR="003F3821" w:rsidRPr="00291AE1" w:rsidRDefault="003F3821" w:rsidP="004D1333">
            <w:pPr>
              <w:jc w:val="center"/>
              <w:rPr>
                <w:rFonts w:ascii="Arial" w:hAnsi="Arial" w:cs="Arial"/>
                <w:szCs w:val="20"/>
              </w:rPr>
            </w:pPr>
            <w:r>
              <w:rPr>
                <w:rFonts w:ascii="Arial" w:hAnsi="Arial" w:cs="Arial"/>
                <w:sz w:val="22"/>
                <w:szCs w:val="20"/>
              </w:rPr>
              <w:t>----</w:t>
            </w:r>
          </w:p>
        </w:tc>
        <w:tc>
          <w:tcPr>
            <w:tcW w:w="3342" w:type="dxa"/>
            <w:gridSpan w:val="2"/>
            <w:vAlign w:val="center"/>
          </w:tcPr>
          <w:p w14:paraId="5657CB3C" w14:textId="4429EC2B" w:rsidR="004D1333" w:rsidRDefault="000F30F6" w:rsidP="004D1333">
            <w:pPr>
              <w:jc w:val="center"/>
              <w:rPr>
                <w:rFonts w:ascii="Arial" w:hAnsi="Arial" w:cs="Arial"/>
                <w:bCs/>
                <w:sz w:val="22"/>
                <w:szCs w:val="22"/>
                <w:lang w:val="en-IN" w:eastAsia="en-IN"/>
              </w:rPr>
            </w:pPr>
            <w:r w:rsidRPr="00D45FD7">
              <w:rPr>
                <w:rFonts w:ascii="Arial" w:hAnsi="Arial" w:cs="Arial"/>
                <w:bCs/>
                <w:sz w:val="22"/>
                <w:szCs w:val="22"/>
                <w:lang w:val="en-IN" w:eastAsia="en-IN"/>
              </w:rPr>
              <w:t>Bharat Petroleum LPG Plant,</w:t>
            </w:r>
          </w:p>
          <w:p w14:paraId="4C16E3A1" w14:textId="011C9DE8" w:rsidR="003F3821" w:rsidRPr="00291AE1" w:rsidRDefault="000F30F6" w:rsidP="004D1333">
            <w:pPr>
              <w:jc w:val="center"/>
              <w:rPr>
                <w:rFonts w:ascii="Arial" w:hAnsi="Arial" w:cs="Arial"/>
              </w:rPr>
            </w:pPr>
            <w:r>
              <w:rPr>
                <w:rFonts w:ascii="Arial" w:hAnsi="Arial" w:cs="Arial"/>
                <w:bCs/>
                <w:sz w:val="22"/>
                <w:szCs w:val="22"/>
                <w:lang w:val="en-IN" w:eastAsia="en-IN"/>
              </w:rPr>
              <w:t xml:space="preserve">Plot No. </w:t>
            </w:r>
            <w:r w:rsidRPr="00D45FD7">
              <w:rPr>
                <w:rFonts w:ascii="Arial" w:hAnsi="Arial" w:cs="Arial"/>
                <w:bCs/>
                <w:sz w:val="22"/>
                <w:szCs w:val="22"/>
                <w:lang w:val="en-IN" w:eastAsia="en-IN"/>
              </w:rPr>
              <w:t>D</w:t>
            </w:r>
            <w:r>
              <w:rPr>
                <w:rFonts w:ascii="Arial" w:hAnsi="Arial" w:cs="Arial"/>
                <w:bCs/>
                <w:sz w:val="22"/>
                <w:szCs w:val="22"/>
                <w:lang w:val="en-IN" w:eastAsia="en-IN"/>
              </w:rPr>
              <w:t>-</w:t>
            </w:r>
            <w:r w:rsidRPr="00D45FD7">
              <w:rPr>
                <w:rFonts w:ascii="Arial" w:hAnsi="Arial" w:cs="Arial"/>
                <w:bCs/>
                <w:sz w:val="22"/>
                <w:szCs w:val="22"/>
                <w:lang w:val="en-IN" w:eastAsia="en-IN"/>
              </w:rPr>
              <w:t>1</w:t>
            </w:r>
          </w:p>
        </w:tc>
      </w:tr>
      <w:tr w:rsidR="003F3821" w:rsidRPr="00291AE1" w14:paraId="5ABEDCF2" w14:textId="77777777" w:rsidTr="004D1333">
        <w:trPr>
          <w:trHeight w:val="281"/>
        </w:trPr>
        <w:tc>
          <w:tcPr>
            <w:tcW w:w="709" w:type="dxa"/>
            <w:vMerge/>
            <w:tcBorders>
              <w:top w:val="nil"/>
            </w:tcBorders>
          </w:tcPr>
          <w:p w14:paraId="739B478D" w14:textId="77777777" w:rsidR="003F3821" w:rsidRPr="00291AE1" w:rsidRDefault="003F3821" w:rsidP="003F3821">
            <w:pPr>
              <w:pStyle w:val="NoSpacing"/>
              <w:rPr>
                <w:rFonts w:ascii="Arial" w:hAnsi="Arial" w:cs="Arial"/>
                <w:sz w:val="2"/>
                <w:szCs w:val="2"/>
              </w:rPr>
            </w:pPr>
          </w:p>
        </w:tc>
        <w:tc>
          <w:tcPr>
            <w:tcW w:w="3544" w:type="dxa"/>
            <w:gridSpan w:val="2"/>
            <w:vAlign w:val="center"/>
          </w:tcPr>
          <w:p w14:paraId="2714CF5B" w14:textId="77777777" w:rsidR="003F3821" w:rsidRPr="00291AE1" w:rsidRDefault="003F3821" w:rsidP="004D1333">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vAlign w:val="center"/>
          </w:tcPr>
          <w:p w14:paraId="64639585" w14:textId="7D31F545" w:rsidR="003F3821" w:rsidRPr="00291AE1" w:rsidRDefault="003F3821" w:rsidP="004D1333">
            <w:pPr>
              <w:jc w:val="center"/>
              <w:rPr>
                <w:rFonts w:ascii="Arial" w:hAnsi="Arial" w:cs="Arial"/>
                <w:szCs w:val="20"/>
              </w:rPr>
            </w:pPr>
            <w:r>
              <w:rPr>
                <w:rFonts w:ascii="Arial" w:hAnsi="Arial" w:cs="Arial"/>
                <w:sz w:val="22"/>
                <w:szCs w:val="20"/>
              </w:rPr>
              <w:t>----</w:t>
            </w:r>
          </w:p>
        </w:tc>
        <w:tc>
          <w:tcPr>
            <w:tcW w:w="3342" w:type="dxa"/>
            <w:gridSpan w:val="2"/>
            <w:vAlign w:val="center"/>
          </w:tcPr>
          <w:p w14:paraId="2BC84940" w14:textId="175612C7" w:rsidR="004D1333" w:rsidRDefault="000F30F6" w:rsidP="004D1333">
            <w:pPr>
              <w:spacing w:line="276" w:lineRule="auto"/>
              <w:jc w:val="center"/>
              <w:rPr>
                <w:rFonts w:ascii="Arial" w:hAnsi="Arial" w:cs="Arial"/>
                <w:sz w:val="22"/>
                <w:szCs w:val="20"/>
              </w:rPr>
            </w:pPr>
            <w:r w:rsidRPr="00D45FD7">
              <w:rPr>
                <w:rFonts w:ascii="Arial" w:hAnsi="Arial" w:cs="Arial"/>
                <w:sz w:val="22"/>
                <w:szCs w:val="20"/>
              </w:rPr>
              <w:t>M/s G</w:t>
            </w:r>
            <w:r>
              <w:rPr>
                <w:rFonts w:ascii="Arial" w:hAnsi="Arial" w:cs="Arial"/>
                <w:sz w:val="22"/>
                <w:szCs w:val="20"/>
              </w:rPr>
              <w:t>a</w:t>
            </w:r>
            <w:r w:rsidRPr="00D45FD7">
              <w:rPr>
                <w:rFonts w:ascii="Arial" w:hAnsi="Arial" w:cs="Arial"/>
                <w:sz w:val="22"/>
                <w:szCs w:val="20"/>
              </w:rPr>
              <w:t>mmco,</w:t>
            </w:r>
          </w:p>
          <w:p w14:paraId="5B6C09BF" w14:textId="3DAEF3EB" w:rsidR="003F3821" w:rsidRPr="00291AE1" w:rsidRDefault="004D1333" w:rsidP="004D1333">
            <w:pPr>
              <w:spacing w:line="276" w:lineRule="auto"/>
              <w:jc w:val="center"/>
              <w:rPr>
                <w:rFonts w:ascii="Arial" w:hAnsi="Arial" w:cs="Arial"/>
                <w:bCs/>
                <w:lang w:val="en-IN" w:eastAsia="en-IN"/>
              </w:rPr>
            </w:pPr>
            <w:r>
              <w:rPr>
                <w:rFonts w:ascii="Arial" w:hAnsi="Arial" w:cs="Arial"/>
                <w:sz w:val="22"/>
                <w:szCs w:val="20"/>
              </w:rPr>
              <w:t xml:space="preserve">Plot No. </w:t>
            </w:r>
            <w:r w:rsidR="000F30F6" w:rsidRPr="00D45FD7">
              <w:rPr>
                <w:rFonts w:ascii="Arial" w:hAnsi="Arial" w:cs="Arial"/>
                <w:sz w:val="22"/>
                <w:szCs w:val="20"/>
              </w:rPr>
              <w:t>J-9</w:t>
            </w:r>
          </w:p>
        </w:tc>
      </w:tr>
      <w:tr w:rsidR="00291AE1" w:rsidRPr="00291AE1" w14:paraId="2E607B3D" w14:textId="77777777" w:rsidTr="00596B5C">
        <w:trPr>
          <w:trHeight w:val="205"/>
        </w:trPr>
        <w:tc>
          <w:tcPr>
            <w:tcW w:w="709" w:type="dxa"/>
            <w:vMerge w:val="restart"/>
          </w:tcPr>
          <w:p w14:paraId="672F13B7" w14:textId="77777777" w:rsidR="00291AE1" w:rsidRPr="00291AE1" w:rsidRDefault="00291AE1" w:rsidP="00596B5C">
            <w:pPr>
              <w:pStyle w:val="NoSpacing"/>
              <w:jc w:val="center"/>
              <w:rPr>
                <w:rFonts w:ascii="Arial" w:hAnsi="Arial" w:cs="Arial"/>
              </w:rPr>
            </w:pPr>
            <w:r w:rsidRPr="00291AE1">
              <w:rPr>
                <w:rFonts w:ascii="Arial" w:hAnsi="Arial" w:cs="Arial"/>
              </w:rPr>
              <w:t xml:space="preserve">14.1 </w:t>
            </w:r>
          </w:p>
          <w:p w14:paraId="14145196" w14:textId="77777777" w:rsidR="00291AE1" w:rsidRPr="00291AE1" w:rsidRDefault="00291AE1" w:rsidP="00596B5C">
            <w:pPr>
              <w:pStyle w:val="NoSpacing"/>
              <w:rPr>
                <w:rFonts w:ascii="Arial" w:hAnsi="Arial" w:cs="Arial"/>
              </w:rPr>
            </w:pPr>
          </w:p>
        </w:tc>
        <w:tc>
          <w:tcPr>
            <w:tcW w:w="3544" w:type="dxa"/>
            <w:gridSpan w:val="2"/>
            <w:vMerge w:val="restart"/>
            <w:shd w:val="clear" w:color="auto" w:fill="B8CCE4" w:themeFill="accent1" w:themeFillTint="66"/>
          </w:tcPr>
          <w:p w14:paraId="6A8AB5DD" w14:textId="77777777" w:rsidR="00291AE1" w:rsidRPr="00291AE1" w:rsidRDefault="00291AE1" w:rsidP="00596B5C">
            <w:pPr>
              <w:pStyle w:val="NoSpacing"/>
              <w:ind w:left="141"/>
              <w:rPr>
                <w:rFonts w:ascii="Arial" w:hAnsi="Arial" w:cs="Arial"/>
                <w:b/>
              </w:rPr>
            </w:pPr>
            <w:r w:rsidRPr="00291AE1">
              <w:rPr>
                <w:rFonts w:ascii="Arial" w:hAnsi="Arial" w:cs="Arial"/>
                <w:b/>
              </w:rPr>
              <w:t>Dimensions of the site</w:t>
            </w:r>
          </w:p>
        </w:tc>
        <w:tc>
          <w:tcPr>
            <w:tcW w:w="3402" w:type="dxa"/>
            <w:gridSpan w:val="3"/>
            <w:shd w:val="clear" w:color="auto" w:fill="B8CCE4" w:themeFill="accent1" w:themeFillTint="66"/>
          </w:tcPr>
          <w:p w14:paraId="666FDF56"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w:t>
            </w:r>
          </w:p>
        </w:tc>
        <w:tc>
          <w:tcPr>
            <w:tcW w:w="3342" w:type="dxa"/>
            <w:gridSpan w:val="2"/>
            <w:shd w:val="clear" w:color="auto" w:fill="B8CCE4" w:themeFill="accent1" w:themeFillTint="66"/>
          </w:tcPr>
          <w:p w14:paraId="6CD7D057" w14:textId="77777777" w:rsidR="00291AE1" w:rsidRPr="00291AE1" w:rsidRDefault="00291AE1" w:rsidP="00596B5C">
            <w:pPr>
              <w:pStyle w:val="NoSpacing"/>
              <w:ind w:left="142"/>
              <w:jc w:val="center"/>
              <w:rPr>
                <w:rFonts w:ascii="Arial" w:hAnsi="Arial" w:cs="Arial"/>
                <w:b/>
              </w:rPr>
            </w:pPr>
            <w:r w:rsidRPr="00291AE1">
              <w:rPr>
                <w:rFonts w:ascii="Arial" w:hAnsi="Arial" w:cs="Arial"/>
                <w:b/>
              </w:rPr>
              <w:t>B</w:t>
            </w:r>
          </w:p>
        </w:tc>
      </w:tr>
      <w:tr w:rsidR="00291AE1" w:rsidRPr="00291AE1" w14:paraId="7B16932E" w14:textId="77777777" w:rsidTr="00596B5C">
        <w:trPr>
          <w:trHeight w:val="223"/>
        </w:trPr>
        <w:tc>
          <w:tcPr>
            <w:tcW w:w="709" w:type="dxa"/>
            <w:vMerge/>
          </w:tcPr>
          <w:p w14:paraId="4664A0B6" w14:textId="77777777" w:rsidR="00291AE1" w:rsidRPr="00291AE1" w:rsidRDefault="00291AE1" w:rsidP="00FE4BEA">
            <w:pPr>
              <w:pStyle w:val="NoSpacing"/>
              <w:widowControl w:val="0"/>
              <w:numPr>
                <w:ilvl w:val="0"/>
                <w:numId w:val="30"/>
              </w:numPr>
              <w:autoSpaceDE w:val="0"/>
              <w:autoSpaceDN w:val="0"/>
              <w:rPr>
                <w:rFonts w:ascii="Arial" w:hAnsi="Arial" w:cs="Arial"/>
              </w:rPr>
            </w:pPr>
          </w:p>
        </w:tc>
        <w:tc>
          <w:tcPr>
            <w:tcW w:w="3544" w:type="dxa"/>
            <w:gridSpan w:val="2"/>
            <w:vMerge/>
            <w:shd w:val="clear" w:color="auto" w:fill="B8CCE4" w:themeFill="accent1" w:themeFillTint="66"/>
          </w:tcPr>
          <w:p w14:paraId="1D763FE2" w14:textId="77777777" w:rsidR="00291AE1" w:rsidRPr="00291AE1" w:rsidRDefault="00291AE1" w:rsidP="00596B5C">
            <w:pPr>
              <w:pStyle w:val="NoSpacing"/>
              <w:ind w:left="141"/>
              <w:rPr>
                <w:rFonts w:ascii="Arial" w:hAnsi="Arial" w:cs="Arial"/>
                <w:b/>
              </w:rPr>
            </w:pPr>
          </w:p>
        </w:tc>
        <w:tc>
          <w:tcPr>
            <w:tcW w:w="3402" w:type="dxa"/>
            <w:gridSpan w:val="3"/>
            <w:shd w:val="clear" w:color="auto" w:fill="B8CCE4" w:themeFill="accent1" w:themeFillTint="66"/>
          </w:tcPr>
          <w:p w14:paraId="5C7D8BCE"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As per the Deed</w:t>
            </w:r>
          </w:p>
        </w:tc>
        <w:tc>
          <w:tcPr>
            <w:tcW w:w="3342" w:type="dxa"/>
            <w:gridSpan w:val="2"/>
            <w:shd w:val="clear" w:color="auto" w:fill="B8CCE4" w:themeFill="accent1" w:themeFillTint="66"/>
          </w:tcPr>
          <w:p w14:paraId="57693B58" w14:textId="77777777" w:rsidR="00291AE1" w:rsidRPr="00291AE1" w:rsidRDefault="00291AE1" w:rsidP="00596B5C">
            <w:pPr>
              <w:pStyle w:val="NoSpacing"/>
              <w:ind w:left="141"/>
              <w:jc w:val="center"/>
              <w:rPr>
                <w:rFonts w:ascii="Arial" w:hAnsi="Arial" w:cs="Arial"/>
                <w:b/>
              </w:rPr>
            </w:pPr>
            <w:r w:rsidRPr="00291AE1">
              <w:rPr>
                <w:rFonts w:ascii="Arial" w:hAnsi="Arial" w:cs="Arial"/>
                <w:b/>
              </w:rPr>
              <w:t>Actuals</w:t>
            </w:r>
          </w:p>
        </w:tc>
      </w:tr>
      <w:tr w:rsidR="00291AE1" w:rsidRPr="00291AE1" w14:paraId="10C8701E" w14:textId="77777777" w:rsidTr="00596B5C">
        <w:trPr>
          <w:trHeight w:val="261"/>
        </w:trPr>
        <w:tc>
          <w:tcPr>
            <w:tcW w:w="709" w:type="dxa"/>
            <w:vMerge/>
          </w:tcPr>
          <w:p w14:paraId="2C19415A" w14:textId="77777777" w:rsidR="00291AE1" w:rsidRPr="00291AE1" w:rsidRDefault="00291AE1" w:rsidP="00596B5C">
            <w:pPr>
              <w:pStyle w:val="NoSpacing"/>
              <w:rPr>
                <w:rFonts w:ascii="Arial" w:hAnsi="Arial" w:cs="Arial"/>
              </w:rPr>
            </w:pPr>
          </w:p>
        </w:tc>
        <w:tc>
          <w:tcPr>
            <w:tcW w:w="3544" w:type="dxa"/>
            <w:gridSpan w:val="2"/>
          </w:tcPr>
          <w:p w14:paraId="5FECD410"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1B9056C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42" w:type="dxa"/>
            <w:gridSpan w:val="2"/>
          </w:tcPr>
          <w:p w14:paraId="0B5D2E5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55505647" w14:textId="77777777" w:rsidTr="00596B5C">
        <w:trPr>
          <w:trHeight w:val="261"/>
        </w:trPr>
        <w:tc>
          <w:tcPr>
            <w:tcW w:w="709" w:type="dxa"/>
            <w:vMerge/>
          </w:tcPr>
          <w:p w14:paraId="7481E990" w14:textId="77777777" w:rsidR="00291AE1" w:rsidRPr="00291AE1" w:rsidRDefault="00291AE1" w:rsidP="00596B5C">
            <w:pPr>
              <w:pStyle w:val="NoSpacing"/>
              <w:rPr>
                <w:rFonts w:ascii="Arial" w:hAnsi="Arial" w:cs="Arial"/>
              </w:rPr>
            </w:pPr>
          </w:p>
        </w:tc>
        <w:tc>
          <w:tcPr>
            <w:tcW w:w="3544" w:type="dxa"/>
            <w:gridSpan w:val="2"/>
          </w:tcPr>
          <w:p w14:paraId="36EA4222"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3F7DFE7"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42" w:type="dxa"/>
            <w:gridSpan w:val="2"/>
          </w:tcPr>
          <w:p w14:paraId="67557AA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A9EE50A" w14:textId="77777777" w:rsidTr="00596B5C">
        <w:trPr>
          <w:trHeight w:val="261"/>
        </w:trPr>
        <w:tc>
          <w:tcPr>
            <w:tcW w:w="709" w:type="dxa"/>
            <w:vMerge/>
          </w:tcPr>
          <w:p w14:paraId="060ABF4F" w14:textId="77777777" w:rsidR="00291AE1" w:rsidRPr="00291AE1" w:rsidRDefault="00291AE1" w:rsidP="00596B5C">
            <w:pPr>
              <w:pStyle w:val="NoSpacing"/>
              <w:rPr>
                <w:rFonts w:ascii="Arial" w:hAnsi="Arial" w:cs="Arial"/>
              </w:rPr>
            </w:pPr>
          </w:p>
        </w:tc>
        <w:tc>
          <w:tcPr>
            <w:tcW w:w="3544" w:type="dxa"/>
            <w:gridSpan w:val="2"/>
          </w:tcPr>
          <w:p w14:paraId="6559E12F"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4420BDB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42" w:type="dxa"/>
            <w:gridSpan w:val="2"/>
          </w:tcPr>
          <w:p w14:paraId="371ACFB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394C4613" w14:textId="77777777" w:rsidTr="00596B5C">
        <w:trPr>
          <w:trHeight w:val="261"/>
        </w:trPr>
        <w:tc>
          <w:tcPr>
            <w:tcW w:w="709" w:type="dxa"/>
            <w:vMerge/>
          </w:tcPr>
          <w:p w14:paraId="5CC57065" w14:textId="77777777" w:rsidR="00291AE1" w:rsidRPr="00291AE1" w:rsidRDefault="00291AE1" w:rsidP="00596B5C">
            <w:pPr>
              <w:pStyle w:val="NoSpacing"/>
              <w:rPr>
                <w:rFonts w:ascii="Arial" w:hAnsi="Arial" w:cs="Arial"/>
              </w:rPr>
            </w:pPr>
          </w:p>
        </w:tc>
        <w:tc>
          <w:tcPr>
            <w:tcW w:w="3544" w:type="dxa"/>
            <w:gridSpan w:val="2"/>
          </w:tcPr>
          <w:p w14:paraId="1D75C2A3"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49B8A8ED"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42" w:type="dxa"/>
            <w:gridSpan w:val="2"/>
          </w:tcPr>
          <w:p w14:paraId="4C35716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FE590E1" w14:textId="77777777" w:rsidTr="00596B5C">
        <w:trPr>
          <w:trHeight w:val="298"/>
        </w:trPr>
        <w:tc>
          <w:tcPr>
            <w:tcW w:w="709" w:type="dxa"/>
          </w:tcPr>
          <w:p w14:paraId="3E290F95" w14:textId="77777777" w:rsidR="00291AE1" w:rsidRPr="00291AE1" w:rsidRDefault="00291AE1" w:rsidP="00596B5C">
            <w:pPr>
              <w:pStyle w:val="NoSpacing"/>
              <w:jc w:val="center"/>
              <w:rPr>
                <w:rFonts w:ascii="Arial" w:hAnsi="Arial" w:cs="Arial"/>
              </w:rPr>
            </w:pPr>
            <w:r w:rsidRPr="00291AE1">
              <w:rPr>
                <w:rFonts w:ascii="Arial" w:hAnsi="Arial" w:cs="Arial"/>
              </w:rPr>
              <w:t xml:space="preserve">14.2 </w:t>
            </w:r>
          </w:p>
        </w:tc>
        <w:tc>
          <w:tcPr>
            <w:tcW w:w="4394" w:type="dxa"/>
            <w:gridSpan w:val="3"/>
            <w:tcBorders>
              <w:right w:val="single" w:sz="6" w:space="0" w:color="000000"/>
            </w:tcBorders>
          </w:tcPr>
          <w:p w14:paraId="4847A85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Latitude, Longitude &amp; Co-ordinates of </w:t>
            </w:r>
            <w:sdt>
              <w:sdtPr>
                <w:rPr>
                  <w:rFonts w:ascii="Arial" w:hAnsi="Arial" w:cs="Arial"/>
                </w:rPr>
                <w:id w:val="193965147"/>
                <w:placeholder>
                  <w:docPart w:val="292D6E6AAEF54C1E9E8622C2B1EA4AB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Pr="00291AE1">
                  <w:rPr>
                    <w:rFonts w:ascii="Arial" w:hAnsi="Arial" w:cs="Arial"/>
                    <w:lang w:val="en-IN"/>
                  </w:rPr>
                  <w:t>Industrial Property</w:t>
                </w:r>
              </w:sdtContent>
            </w:sdt>
          </w:p>
        </w:tc>
        <w:tc>
          <w:tcPr>
            <w:tcW w:w="5894" w:type="dxa"/>
            <w:gridSpan w:val="4"/>
            <w:tcBorders>
              <w:left w:val="single" w:sz="6" w:space="0" w:color="000000"/>
            </w:tcBorders>
          </w:tcPr>
          <w:p w14:paraId="0010CF19" w14:textId="3D78D230" w:rsidR="00291AE1" w:rsidRPr="000F30F6" w:rsidRDefault="000F30F6" w:rsidP="00596B5C">
            <w:pPr>
              <w:pStyle w:val="NoSpacing"/>
              <w:ind w:right="90" w:firstLine="133"/>
              <w:jc w:val="both"/>
              <w:rPr>
                <w:rFonts w:ascii="Arial" w:hAnsi="Arial" w:cs="Arial"/>
                <w:bCs/>
                <w:color w:val="000000"/>
              </w:rPr>
            </w:pPr>
            <w:r w:rsidRPr="000F30F6">
              <w:rPr>
                <w:rFonts w:ascii="Arial" w:hAnsi="Arial" w:cs="Arial"/>
                <w:bCs/>
                <w:color w:val="000000"/>
              </w:rPr>
              <w:t>20°55'31.2"N 78°56'00.6"E</w:t>
            </w:r>
          </w:p>
        </w:tc>
      </w:tr>
      <w:tr w:rsidR="00291AE1" w:rsidRPr="00291AE1" w14:paraId="327417B4" w14:textId="77777777" w:rsidTr="00596B5C">
        <w:trPr>
          <w:trHeight w:val="405"/>
        </w:trPr>
        <w:tc>
          <w:tcPr>
            <w:tcW w:w="709" w:type="dxa"/>
          </w:tcPr>
          <w:p w14:paraId="44F3D451" w14:textId="77777777" w:rsidR="00291AE1" w:rsidRPr="00291AE1" w:rsidRDefault="00291AE1" w:rsidP="00596B5C">
            <w:pPr>
              <w:pStyle w:val="NoSpacing"/>
              <w:ind w:left="360"/>
              <w:rPr>
                <w:rFonts w:ascii="Arial" w:hAnsi="Arial" w:cs="Arial"/>
              </w:rPr>
            </w:pPr>
            <w:r w:rsidRPr="00291AE1">
              <w:rPr>
                <w:rFonts w:ascii="Arial" w:hAnsi="Arial" w:cs="Arial"/>
              </w:rPr>
              <w:t>15.</w:t>
            </w:r>
          </w:p>
        </w:tc>
        <w:tc>
          <w:tcPr>
            <w:tcW w:w="4394" w:type="dxa"/>
            <w:gridSpan w:val="3"/>
            <w:tcBorders>
              <w:right w:val="single" w:sz="6" w:space="0" w:color="000000"/>
            </w:tcBorders>
          </w:tcPr>
          <w:p w14:paraId="592500F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w:t>
            </w:r>
          </w:p>
        </w:tc>
        <w:tc>
          <w:tcPr>
            <w:tcW w:w="5894" w:type="dxa"/>
            <w:gridSpan w:val="4"/>
            <w:tcBorders>
              <w:left w:val="single" w:sz="6" w:space="0" w:color="000000"/>
            </w:tcBorders>
          </w:tcPr>
          <w:p w14:paraId="7BA2DFE4" w14:textId="1880247A" w:rsidR="00291AE1" w:rsidRPr="00291AE1" w:rsidRDefault="003F3821" w:rsidP="00596B5C">
            <w:pPr>
              <w:pStyle w:val="NoSpacing"/>
              <w:ind w:left="134" w:right="90"/>
              <w:jc w:val="both"/>
              <w:rPr>
                <w:rFonts w:ascii="Arial" w:hAnsi="Arial" w:cs="Arial"/>
              </w:rPr>
            </w:pPr>
            <w:r>
              <w:rPr>
                <w:rFonts w:ascii="Arial" w:hAnsi="Arial" w:cs="Arial"/>
              </w:rPr>
              <w:t xml:space="preserve">Total Project Land Area: </w:t>
            </w:r>
            <w:r w:rsidR="000F30F6">
              <w:rPr>
                <w:rFonts w:ascii="Arial" w:hAnsi="Arial" w:cs="Arial"/>
              </w:rPr>
              <w:t>23</w:t>
            </w:r>
            <w:r w:rsidR="004D1333">
              <w:rPr>
                <w:rFonts w:ascii="Arial" w:hAnsi="Arial" w:cs="Arial"/>
              </w:rPr>
              <w:t>,</w:t>
            </w:r>
            <w:r w:rsidR="000F30F6">
              <w:rPr>
                <w:rFonts w:ascii="Arial" w:hAnsi="Arial" w:cs="Arial"/>
              </w:rPr>
              <w:t>88</w:t>
            </w:r>
            <w:r w:rsidR="004D1333">
              <w:rPr>
                <w:rFonts w:ascii="Arial" w:hAnsi="Arial" w:cs="Arial"/>
              </w:rPr>
              <w:t>,</w:t>
            </w:r>
            <w:r w:rsidR="000F30F6">
              <w:rPr>
                <w:rFonts w:ascii="Arial" w:hAnsi="Arial" w:cs="Arial"/>
              </w:rPr>
              <w:t xml:space="preserve">856.52 </w:t>
            </w:r>
            <w:r w:rsidR="000F30F6" w:rsidRPr="00537D92">
              <w:rPr>
                <w:rFonts w:ascii="Arial" w:hAnsi="Arial" w:cs="Arial"/>
              </w:rPr>
              <w:t xml:space="preserve"> m</w:t>
            </w:r>
            <w:r w:rsidR="000F30F6" w:rsidRPr="00537D92">
              <w:rPr>
                <w:rFonts w:ascii="Arial" w:hAnsi="Arial" w:cs="Arial"/>
                <w:vertAlign w:val="superscript"/>
              </w:rPr>
              <w:t>2</w:t>
            </w:r>
            <w:r w:rsidR="000F30F6" w:rsidRPr="00537D92">
              <w:rPr>
                <w:rFonts w:ascii="Arial" w:hAnsi="Arial" w:cs="Arial"/>
              </w:rPr>
              <w:t xml:space="preserve"> (</w:t>
            </w:r>
            <w:r w:rsidR="000F30F6">
              <w:rPr>
                <w:rFonts w:ascii="Arial" w:hAnsi="Arial" w:cs="Arial"/>
              </w:rPr>
              <w:t xml:space="preserve">590.32 </w:t>
            </w:r>
            <w:r w:rsidR="000F30F6" w:rsidRPr="00537D92">
              <w:rPr>
                <w:rFonts w:ascii="Arial" w:hAnsi="Arial" w:cs="Arial"/>
              </w:rPr>
              <w:t>acres)</w:t>
            </w:r>
          </w:p>
        </w:tc>
      </w:tr>
      <w:tr w:rsidR="00291AE1" w:rsidRPr="00291AE1" w14:paraId="60C4B778" w14:textId="77777777" w:rsidTr="00596B5C">
        <w:trPr>
          <w:trHeight w:val="512"/>
        </w:trPr>
        <w:tc>
          <w:tcPr>
            <w:tcW w:w="709" w:type="dxa"/>
          </w:tcPr>
          <w:p w14:paraId="2ABE2132" w14:textId="77777777" w:rsidR="00291AE1" w:rsidRPr="00291AE1" w:rsidRDefault="00291AE1" w:rsidP="00596B5C">
            <w:pPr>
              <w:pStyle w:val="NoSpacing"/>
              <w:ind w:left="360"/>
              <w:rPr>
                <w:rFonts w:ascii="Arial" w:hAnsi="Arial" w:cs="Arial"/>
              </w:rPr>
            </w:pPr>
            <w:r w:rsidRPr="00291AE1">
              <w:rPr>
                <w:rFonts w:ascii="Arial" w:hAnsi="Arial" w:cs="Arial"/>
              </w:rPr>
              <w:t>16.</w:t>
            </w:r>
          </w:p>
        </w:tc>
        <w:tc>
          <w:tcPr>
            <w:tcW w:w="4394" w:type="dxa"/>
            <w:gridSpan w:val="3"/>
            <w:tcBorders>
              <w:right w:val="single" w:sz="6" w:space="0" w:color="000000"/>
            </w:tcBorders>
          </w:tcPr>
          <w:p w14:paraId="5B0C359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 considered for valuation (least of 14 A &amp; 14 B)</w:t>
            </w:r>
          </w:p>
        </w:tc>
        <w:tc>
          <w:tcPr>
            <w:tcW w:w="5894" w:type="dxa"/>
            <w:gridSpan w:val="4"/>
            <w:tcBorders>
              <w:left w:val="single" w:sz="6" w:space="0" w:color="000000"/>
            </w:tcBorders>
          </w:tcPr>
          <w:p w14:paraId="7E716F38" w14:textId="4570EDA8" w:rsidR="00291AE1" w:rsidRPr="00291AE1" w:rsidRDefault="003F3821" w:rsidP="00596B5C">
            <w:pPr>
              <w:pStyle w:val="NoSpacing"/>
              <w:ind w:left="134" w:right="90"/>
              <w:jc w:val="both"/>
              <w:rPr>
                <w:rFonts w:ascii="Arial" w:hAnsi="Arial" w:cs="Arial"/>
              </w:rPr>
            </w:pPr>
            <w:r>
              <w:rPr>
                <w:rFonts w:ascii="Arial" w:hAnsi="Arial" w:cs="Arial"/>
              </w:rPr>
              <w:t xml:space="preserve">Total Project Land Area: </w:t>
            </w:r>
            <w:r w:rsidR="000F30F6">
              <w:rPr>
                <w:rFonts w:ascii="Arial" w:hAnsi="Arial" w:cs="Arial"/>
              </w:rPr>
              <w:t>23</w:t>
            </w:r>
            <w:r w:rsidR="004D1333">
              <w:rPr>
                <w:rFonts w:ascii="Arial" w:hAnsi="Arial" w:cs="Arial"/>
              </w:rPr>
              <w:t>,</w:t>
            </w:r>
            <w:r w:rsidR="000F30F6">
              <w:rPr>
                <w:rFonts w:ascii="Arial" w:hAnsi="Arial" w:cs="Arial"/>
              </w:rPr>
              <w:t>88</w:t>
            </w:r>
            <w:r w:rsidR="004D1333">
              <w:rPr>
                <w:rFonts w:ascii="Arial" w:hAnsi="Arial" w:cs="Arial"/>
              </w:rPr>
              <w:t>,</w:t>
            </w:r>
            <w:r w:rsidR="000F30F6">
              <w:rPr>
                <w:rFonts w:ascii="Arial" w:hAnsi="Arial" w:cs="Arial"/>
              </w:rPr>
              <w:t xml:space="preserve">856.52 </w:t>
            </w:r>
            <w:r w:rsidR="000F30F6" w:rsidRPr="00537D92">
              <w:rPr>
                <w:rFonts w:ascii="Arial" w:hAnsi="Arial" w:cs="Arial"/>
              </w:rPr>
              <w:t xml:space="preserve"> m</w:t>
            </w:r>
            <w:r w:rsidR="000F30F6" w:rsidRPr="00537D92">
              <w:rPr>
                <w:rFonts w:ascii="Arial" w:hAnsi="Arial" w:cs="Arial"/>
                <w:vertAlign w:val="superscript"/>
              </w:rPr>
              <w:t>2</w:t>
            </w:r>
            <w:r w:rsidR="000F30F6" w:rsidRPr="00537D92">
              <w:rPr>
                <w:rFonts w:ascii="Arial" w:hAnsi="Arial" w:cs="Arial"/>
              </w:rPr>
              <w:t xml:space="preserve"> (</w:t>
            </w:r>
            <w:r w:rsidR="000F30F6">
              <w:rPr>
                <w:rFonts w:ascii="Arial" w:hAnsi="Arial" w:cs="Arial"/>
              </w:rPr>
              <w:t xml:space="preserve">590.32 </w:t>
            </w:r>
            <w:r w:rsidR="000F30F6" w:rsidRPr="00537D92">
              <w:rPr>
                <w:rFonts w:ascii="Arial" w:hAnsi="Arial" w:cs="Arial"/>
              </w:rPr>
              <w:t>acres)</w:t>
            </w:r>
          </w:p>
        </w:tc>
      </w:tr>
      <w:tr w:rsidR="00291AE1" w:rsidRPr="00291AE1" w14:paraId="1E4504C6" w14:textId="77777777" w:rsidTr="00596B5C">
        <w:trPr>
          <w:trHeight w:val="208"/>
        </w:trPr>
        <w:tc>
          <w:tcPr>
            <w:tcW w:w="709" w:type="dxa"/>
            <w:vMerge w:val="restart"/>
          </w:tcPr>
          <w:p w14:paraId="75BF67CF" w14:textId="77777777" w:rsidR="00291AE1" w:rsidRPr="00291AE1" w:rsidRDefault="00291AE1" w:rsidP="00596B5C">
            <w:pPr>
              <w:pStyle w:val="NoSpacing"/>
              <w:ind w:left="360"/>
              <w:rPr>
                <w:rFonts w:ascii="Arial" w:hAnsi="Arial" w:cs="Arial"/>
              </w:rPr>
            </w:pPr>
            <w:r w:rsidRPr="00291AE1">
              <w:rPr>
                <w:rFonts w:ascii="Arial" w:hAnsi="Arial" w:cs="Arial"/>
              </w:rPr>
              <w:t>17.</w:t>
            </w:r>
          </w:p>
        </w:tc>
        <w:tc>
          <w:tcPr>
            <w:tcW w:w="4394" w:type="dxa"/>
            <w:gridSpan w:val="3"/>
            <w:tcBorders>
              <w:right w:val="single" w:sz="6" w:space="0" w:color="000000"/>
            </w:tcBorders>
          </w:tcPr>
          <w:p w14:paraId="4AFE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occupied by the owner</w:t>
            </w:r>
            <w:r w:rsidRPr="00291AE1">
              <w:rPr>
                <w:rFonts w:ascii="Arial" w:hAnsi="Arial" w:cs="Arial"/>
                <w:spacing w:val="2"/>
              </w:rPr>
              <w:t xml:space="preserve"> </w:t>
            </w:r>
            <w:r w:rsidRPr="00291AE1">
              <w:rPr>
                <w:rFonts w:ascii="Arial" w:hAnsi="Arial" w:cs="Arial"/>
              </w:rPr>
              <w:t>/</w:t>
            </w:r>
            <w:r w:rsidRPr="00291AE1">
              <w:rPr>
                <w:rFonts w:ascii="Arial" w:hAnsi="Arial" w:cs="Arial"/>
                <w:spacing w:val="51"/>
              </w:rPr>
              <w:t xml:space="preserve"> </w:t>
            </w:r>
            <w:r w:rsidRPr="00291AE1">
              <w:rPr>
                <w:rFonts w:ascii="Arial" w:hAnsi="Arial" w:cs="Arial"/>
              </w:rPr>
              <w:t xml:space="preserve">tenant? </w:t>
            </w:r>
          </w:p>
        </w:tc>
        <w:tc>
          <w:tcPr>
            <w:tcW w:w="5894" w:type="dxa"/>
            <w:gridSpan w:val="4"/>
            <w:tcBorders>
              <w:left w:val="single" w:sz="6" w:space="0" w:color="000000"/>
            </w:tcBorders>
          </w:tcPr>
          <w:p w14:paraId="1B0EB51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Owner Company</w:t>
            </w:r>
          </w:p>
        </w:tc>
      </w:tr>
      <w:tr w:rsidR="00291AE1" w:rsidRPr="00291AE1" w14:paraId="16DB4D69" w14:textId="77777777" w:rsidTr="00596B5C">
        <w:trPr>
          <w:trHeight w:val="271"/>
        </w:trPr>
        <w:tc>
          <w:tcPr>
            <w:tcW w:w="709" w:type="dxa"/>
            <w:vMerge/>
          </w:tcPr>
          <w:p w14:paraId="58D4F13A"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C371AF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If occupied by tenant, since how long? </w:t>
            </w:r>
          </w:p>
        </w:tc>
        <w:tc>
          <w:tcPr>
            <w:tcW w:w="5894" w:type="dxa"/>
            <w:gridSpan w:val="4"/>
            <w:tcBorders>
              <w:left w:val="single" w:sz="6" w:space="0" w:color="000000"/>
            </w:tcBorders>
          </w:tcPr>
          <w:p w14:paraId="6912F20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r w:rsidR="00291AE1" w:rsidRPr="00291AE1" w14:paraId="65A52BA5" w14:textId="77777777" w:rsidTr="00596B5C">
        <w:trPr>
          <w:trHeight w:val="275"/>
        </w:trPr>
        <w:tc>
          <w:tcPr>
            <w:tcW w:w="709" w:type="dxa"/>
            <w:vMerge/>
          </w:tcPr>
          <w:p w14:paraId="76357355"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B96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Rent received per month.</w:t>
            </w:r>
          </w:p>
        </w:tc>
        <w:tc>
          <w:tcPr>
            <w:tcW w:w="5894" w:type="dxa"/>
            <w:gridSpan w:val="4"/>
            <w:tcBorders>
              <w:left w:val="single" w:sz="6" w:space="0" w:color="000000"/>
            </w:tcBorders>
          </w:tcPr>
          <w:p w14:paraId="56F73B27"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bl>
    <w:p w14:paraId="0C88490A" w14:textId="77777777" w:rsidR="00291AE1" w:rsidRPr="00291AE1" w:rsidRDefault="00291AE1" w:rsidP="00291AE1">
      <w:pPr>
        <w:pStyle w:val="NoSpacing"/>
        <w:rPr>
          <w:rFonts w:ascii="Arial" w:hAnsi="Arial" w:cs="Arial"/>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291AE1" w:rsidRPr="00291AE1" w14:paraId="0AE385BB" w14:textId="77777777" w:rsidTr="00596B5C">
        <w:trPr>
          <w:trHeight w:val="169"/>
        </w:trPr>
        <w:tc>
          <w:tcPr>
            <w:tcW w:w="709" w:type="dxa"/>
            <w:shd w:val="clear" w:color="auto" w:fill="17365D" w:themeFill="text2" w:themeFillShade="BF"/>
          </w:tcPr>
          <w:p w14:paraId="6366ADEB"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II.</w:t>
            </w:r>
          </w:p>
        </w:tc>
        <w:tc>
          <w:tcPr>
            <w:tcW w:w="10288" w:type="dxa"/>
            <w:gridSpan w:val="2"/>
            <w:shd w:val="clear" w:color="auto" w:fill="17365D" w:themeFill="text2" w:themeFillShade="BF"/>
          </w:tcPr>
          <w:p w14:paraId="752AED6E"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CHARACTERISTICS OF THE SITE</w:t>
            </w:r>
          </w:p>
        </w:tc>
      </w:tr>
      <w:tr w:rsidR="00291AE1" w:rsidRPr="00291AE1" w14:paraId="6D43FE2D" w14:textId="77777777" w:rsidTr="00596B5C">
        <w:trPr>
          <w:trHeight w:val="159"/>
        </w:trPr>
        <w:tc>
          <w:tcPr>
            <w:tcW w:w="709" w:type="dxa"/>
          </w:tcPr>
          <w:p w14:paraId="558E18A5"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4754573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Classification of locality</w:t>
            </w:r>
          </w:p>
        </w:tc>
        <w:tc>
          <w:tcPr>
            <w:tcW w:w="5894" w:type="dxa"/>
          </w:tcPr>
          <w:p w14:paraId="09A3D58B" w14:textId="74DA1B37" w:rsidR="00291AE1" w:rsidRPr="00291AE1" w:rsidRDefault="000F30F6" w:rsidP="00596B5C">
            <w:pPr>
              <w:pStyle w:val="NoSpacing"/>
              <w:ind w:left="134" w:right="90"/>
              <w:jc w:val="both"/>
              <w:rPr>
                <w:rFonts w:ascii="Arial" w:hAnsi="Arial" w:cs="Arial"/>
              </w:rPr>
            </w:pPr>
            <w:r>
              <w:rPr>
                <w:rFonts w:ascii="Arial" w:hAnsi="Arial" w:cs="Arial"/>
              </w:rPr>
              <w:t>Notified Industrial Area</w:t>
            </w:r>
          </w:p>
        </w:tc>
      </w:tr>
      <w:tr w:rsidR="00291AE1" w:rsidRPr="00291AE1" w14:paraId="5D36304C" w14:textId="77777777" w:rsidTr="00596B5C">
        <w:trPr>
          <w:trHeight w:val="177"/>
        </w:trPr>
        <w:tc>
          <w:tcPr>
            <w:tcW w:w="709" w:type="dxa"/>
          </w:tcPr>
          <w:p w14:paraId="647AE587"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59C45C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Development of surrounding areas</w:t>
            </w:r>
          </w:p>
        </w:tc>
        <w:tc>
          <w:tcPr>
            <w:tcW w:w="5894" w:type="dxa"/>
          </w:tcPr>
          <w:p w14:paraId="5D1DD9B7" w14:textId="1859F579" w:rsidR="00291AE1" w:rsidRPr="00291AE1" w:rsidRDefault="007A5D6C" w:rsidP="00596B5C">
            <w:pPr>
              <w:pStyle w:val="NoSpacing"/>
              <w:ind w:left="134" w:right="90"/>
              <w:jc w:val="both"/>
              <w:rPr>
                <w:rFonts w:ascii="Arial" w:hAnsi="Arial" w:cs="Arial"/>
              </w:rPr>
            </w:pPr>
            <w:sdt>
              <w:sdtPr>
                <w:rPr>
                  <w:rFonts w:ascii="Arial" w:hAnsi="Arial" w:cs="Arial"/>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EndPr/>
              <w:sdtContent>
                <w:r w:rsidR="00AA002F">
                  <w:rPr>
                    <w:rFonts w:ascii="Arial" w:hAnsi="Arial" w:cs="Arial"/>
                  </w:rPr>
                  <w:t>Notified Industrial area so all adjacent land use is Industrial</w:t>
                </w:r>
              </w:sdtContent>
            </w:sdt>
          </w:p>
        </w:tc>
      </w:tr>
      <w:tr w:rsidR="00291AE1" w:rsidRPr="00291AE1" w14:paraId="01AA40F8" w14:textId="77777777" w:rsidTr="00596B5C">
        <w:trPr>
          <w:trHeight w:val="331"/>
        </w:trPr>
        <w:tc>
          <w:tcPr>
            <w:tcW w:w="709" w:type="dxa"/>
          </w:tcPr>
          <w:p w14:paraId="02E7C641"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10AD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Possibility of frequent flooding / sub-merging</w:t>
            </w:r>
          </w:p>
        </w:tc>
        <w:tc>
          <w:tcPr>
            <w:tcW w:w="5894" w:type="dxa"/>
          </w:tcPr>
          <w:p w14:paraId="65A18CFA"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BD96CC1" w14:textId="77777777" w:rsidTr="00596B5C">
        <w:trPr>
          <w:trHeight w:val="84"/>
        </w:trPr>
        <w:tc>
          <w:tcPr>
            <w:tcW w:w="709" w:type="dxa"/>
          </w:tcPr>
          <w:p w14:paraId="7B8B1E04"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230B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Feasibility to the Civic amenities like school, hospital, bus stop, market etc.</w:t>
            </w:r>
          </w:p>
        </w:tc>
        <w:tc>
          <w:tcPr>
            <w:tcW w:w="5894" w:type="dxa"/>
          </w:tcPr>
          <w:p w14:paraId="0A781565" w14:textId="1E1FB524" w:rsidR="00291AE1" w:rsidRPr="00291AE1" w:rsidRDefault="003F3821" w:rsidP="00EC73FA">
            <w:pPr>
              <w:pStyle w:val="NoSpacing"/>
              <w:ind w:left="134" w:right="90"/>
              <w:jc w:val="both"/>
              <w:rPr>
                <w:rFonts w:ascii="Arial" w:hAnsi="Arial" w:cs="Arial"/>
              </w:rPr>
            </w:pPr>
            <w:r>
              <w:rPr>
                <w:rFonts w:ascii="Arial" w:hAnsi="Arial" w:cs="Arial"/>
                <w:bCs/>
              </w:rPr>
              <w:t>Civic amenities such as School</w:t>
            </w:r>
            <w:r w:rsidR="00EC73FA">
              <w:rPr>
                <w:rFonts w:ascii="Arial" w:hAnsi="Arial" w:cs="Arial"/>
                <w:bCs/>
              </w:rPr>
              <w:t xml:space="preserve"> is around 05km. and amenities such as Hospital and Market are at a distance of around 15km. from the subject property.</w:t>
            </w:r>
            <w:r>
              <w:rPr>
                <w:rFonts w:ascii="Arial" w:hAnsi="Arial" w:cs="Arial"/>
                <w:bCs/>
              </w:rPr>
              <w:t xml:space="preserve"> </w:t>
            </w:r>
            <w:r w:rsidR="00EC73FA">
              <w:rPr>
                <w:rFonts w:ascii="Arial" w:hAnsi="Arial" w:cs="Arial"/>
                <w:bCs/>
              </w:rPr>
              <w:t>The nearest railway station is at a distance of around 35km.</w:t>
            </w:r>
          </w:p>
        </w:tc>
      </w:tr>
      <w:tr w:rsidR="00291AE1" w:rsidRPr="00291AE1" w14:paraId="655BF583" w14:textId="77777777" w:rsidTr="00596B5C">
        <w:trPr>
          <w:trHeight w:val="182"/>
        </w:trPr>
        <w:tc>
          <w:tcPr>
            <w:tcW w:w="709" w:type="dxa"/>
          </w:tcPr>
          <w:p w14:paraId="1F2DF046"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40675D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Number of Floors</w:t>
            </w:r>
          </w:p>
        </w:tc>
        <w:tc>
          <w:tcPr>
            <w:tcW w:w="5894" w:type="dxa"/>
          </w:tcPr>
          <w:p w14:paraId="58879B4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Industrial structures</w:t>
            </w:r>
          </w:p>
        </w:tc>
      </w:tr>
      <w:tr w:rsidR="00291AE1" w:rsidRPr="00291AE1" w14:paraId="76DD3891" w14:textId="77777777" w:rsidTr="00596B5C">
        <w:trPr>
          <w:trHeight w:val="133"/>
        </w:trPr>
        <w:tc>
          <w:tcPr>
            <w:tcW w:w="709" w:type="dxa"/>
          </w:tcPr>
          <w:p w14:paraId="13E687D2"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0DF545F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Structure</w:t>
            </w:r>
          </w:p>
        </w:tc>
        <w:tc>
          <w:tcPr>
            <w:tcW w:w="5894" w:type="dxa"/>
          </w:tcPr>
          <w:p w14:paraId="158A54A0"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RCC &amp; GI Shed</w:t>
            </w:r>
          </w:p>
        </w:tc>
      </w:tr>
      <w:tr w:rsidR="00291AE1" w:rsidRPr="00291AE1" w14:paraId="70D36AA1" w14:textId="77777777" w:rsidTr="00596B5C">
        <w:trPr>
          <w:trHeight w:val="50"/>
        </w:trPr>
        <w:tc>
          <w:tcPr>
            <w:tcW w:w="709" w:type="dxa"/>
          </w:tcPr>
          <w:p w14:paraId="1FD00698"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0A99A8B3"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use to which it can be put</w:t>
            </w:r>
          </w:p>
        </w:tc>
        <w:tc>
          <w:tcPr>
            <w:tcW w:w="5894" w:type="dxa"/>
          </w:tcPr>
          <w:p w14:paraId="43E98656" w14:textId="25800749" w:rsidR="00291AE1" w:rsidRPr="00291AE1" w:rsidRDefault="003F3821" w:rsidP="00596B5C">
            <w:pPr>
              <w:pStyle w:val="NoSpacing"/>
              <w:ind w:left="134" w:right="90"/>
              <w:jc w:val="both"/>
              <w:rPr>
                <w:rFonts w:ascii="Arial" w:hAnsi="Arial" w:cs="Arial"/>
              </w:rPr>
            </w:pPr>
            <w:r>
              <w:rPr>
                <w:rFonts w:ascii="Arial" w:hAnsi="Arial" w:cs="Arial"/>
              </w:rPr>
              <w:t>Power Plant Unit</w:t>
            </w:r>
          </w:p>
        </w:tc>
      </w:tr>
      <w:tr w:rsidR="00291AE1" w:rsidRPr="00291AE1" w14:paraId="0A620181" w14:textId="77777777" w:rsidTr="00596B5C">
        <w:trPr>
          <w:trHeight w:val="169"/>
        </w:trPr>
        <w:tc>
          <w:tcPr>
            <w:tcW w:w="709" w:type="dxa"/>
          </w:tcPr>
          <w:p w14:paraId="79AE9713"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39E6A60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Any usage restriction</w:t>
            </w:r>
          </w:p>
        </w:tc>
        <w:tc>
          <w:tcPr>
            <w:tcW w:w="5894" w:type="dxa"/>
          </w:tcPr>
          <w:p w14:paraId="607BD9DE" w14:textId="3F42FAC9" w:rsidR="00291AE1" w:rsidRPr="00291AE1" w:rsidRDefault="00291AE1" w:rsidP="00EC73FA">
            <w:pPr>
              <w:pStyle w:val="NoSpacing"/>
              <w:ind w:left="134" w:right="90"/>
              <w:jc w:val="both"/>
              <w:rPr>
                <w:rFonts w:ascii="Arial" w:hAnsi="Arial" w:cs="Arial"/>
              </w:rPr>
            </w:pPr>
            <w:r w:rsidRPr="00291AE1">
              <w:rPr>
                <w:rFonts w:ascii="Arial" w:hAnsi="Arial" w:cs="Arial"/>
              </w:rPr>
              <w:t xml:space="preserve">The subject land is allotted for setting up of </w:t>
            </w:r>
            <w:r w:rsidR="003F3821">
              <w:rPr>
                <w:rFonts w:ascii="Arial" w:hAnsi="Arial" w:cs="Arial"/>
              </w:rPr>
              <w:t>Power Plant</w:t>
            </w:r>
            <w:r w:rsidRPr="00291AE1">
              <w:rPr>
                <w:rFonts w:ascii="Arial" w:hAnsi="Arial" w:cs="Arial"/>
              </w:rPr>
              <w:t xml:space="preserve"> Unit by </w:t>
            </w:r>
            <w:r w:rsidR="00EC73FA">
              <w:rPr>
                <w:rFonts w:ascii="Arial" w:hAnsi="Arial" w:cs="Arial"/>
              </w:rPr>
              <w:t>MIDC.</w:t>
            </w:r>
          </w:p>
        </w:tc>
      </w:tr>
      <w:tr w:rsidR="00291AE1" w:rsidRPr="00291AE1" w14:paraId="40E0B4D3" w14:textId="77777777" w:rsidTr="00596B5C">
        <w:trPr>
          <w:trHeight w:val="59"/>
        </w:trPr>
        <w:tc>
          <w:tcPr>
            <w:tcW w:w="709" w:type="dxa"/>
          </w:tcPr>
          <w:p w14:paraId="6CE05BE5"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76325C9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plot in town planning approved layout?</w:t>
            </w:r>
          </w:p>
        </w:tc>
        <w:tc>
          <w:tcPr>
            <w:tcW w:w="5894" w:type="dxa"/>
          </w:tcPr>
          <w:p w14:paraId="05163AF6" w14:textId="343B4EA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No</w:t>
            </w:r>
            <w:r w:rsidRPr="00291AE1">
              <w:rPr>
                <w:rFonts w:ascii="Arial" w:hAnsi="Arial" w:cs="Arial"/>
              </w:rPr>
              <w:t xml:space="preserve">  </w:t>
            </w:r>
          </w:p>
        </w:tc>
      </w:tr>
      <w:tr w:rsidR="00291AE1" w:rsidRPr="00291AE1" w14:paraId="3708119A" w14:textId="77777777" w:rsidTr="00596B5C">
        <w:trPr>
          <w:trHeight w:val="205"/>
        </w:trPr>
        <w:tc>
          <w:tcPr>
            <w:tcW w:w="709" w:type="dxa"/>
          </w:tcPr>
          <w:p w14:paraId="0785EB1B"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3799263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Corner plot or intermittent plot?</w:t>
            </w:r>
          </w:p>
        </w:tc>
        <w:tc>
          <w:tcPr>
            <w:tcW w:w="5894" w:type="dxa"/>
          </w:tcPr>
          <w:p w14:paraId="095C5A7D"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Irrelevant for the subject plot as this is a huge land parcels. </w:t>
            </w:r>
          </w:p>
        </w:tc>
      </w:tr>
      <w:tr w:rsidR="00291AE1" w:rsidRPr="00291AE1" w14:paraId="60E6DDBF" w14:textId="77777777" w:rsidTr="00596B5C">
        <w:trPr>
          <w:trHeight w:val="81"/>
        </w:trPr>
        <w:tc>
          <w:tcPr>
            <w:tcW w:w="709" w:type="dxa"/>
          </w:tcPr>
          <w:p w14:paraId="4B981085"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23BE9469"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Road facilities</w:t>
            </w:r>
          </w:p>
        </w:tc>
        <w:tc>
          <w:tcPr>
            <w:tcW w:w="5894" w:type="dxa"/>
          </w:tcPr>
          <w:p w14:paraId="61504EA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Yes</w:t>
            </w:r>
          </w:p>
        </w:tc>
      </w:tr>
      <w:tr w:rsidR="00291AE1" w:rsidRPr="00291AE1" w14:paraId="67CADC6D" w14:textId="77777777" w:rsidTr="00596B5C">
        <w:trPr>
          <w:trHeight w:val="81"/>
        </w:trPr>
        <w:tc>
          <w:tcPr>
            <w:tcW w:w="709" w:type="dxa"/>
          </w:tcPr>
          <w:p w14:paraId="13D5CA3F"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0BBC8EE8"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road available at present</w:t>
            </w:r>
          </w:p>
        </w:tc>
        <w:tc>
          <w:tcPr>
            <w:tcW w:w="5894" w:type="dxa"/>
          </w:tcPr>
          <w:p w14:paraId="5BC320B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Bitumen surface road </w:t>
            </w:r>
          </w:p>
        </w:tc>
      </w:tr>
      <w:tr w:rsidR="00291AE1" w:rsidRPr="00291AE1" w14:paraId="37F928CF" w14:textId="77777777" w:rsidTr="00596B5C">
        <w:trPr>
          <w:trHeight w:val="81"/>
        </w:trPr>
        <w:tc>
          <w:tcPr>
            <w:tcW w:w="709" w:type="dxa"/>
          </w:tcPr>
          <w:p w14:paraId="6C773A88"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350D53B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Width of road – is it below 20 ft. or more than 20 ft.</w:t>
            </w:r>
          </w:p>
        </w:tc>
        <w:tc>
          <w:tcPr>
            <w:tcW w:w="5894" w:type="dxa"/>
          </w:tcPr>
          <w:p w14:paraId="5B507083" w14:textId="5EF6B67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Above 20.mtr.</w:t>
            </w:r>
          </w:p>
        </w:tc>
      </w:tr>
      <w:tr w:rsidR="00291AE1" w:rsidRPr="00291AE1" w14:paraId="20025355" w14:textId="77777777" w:rsidTr="00596B5C">
        <w:trPr>
          <w:trHeight w:val="81"/>
        </w:trPr>
        <w:tc>
          <w:tcPr>
            <w:tcW w:w="709" w:type="dxa"/>
          </w:tcPr>
          <w:p w14:paraId="6C9F5128"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36F9621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it a land – locked land?</w:t>
            </w:r>
          </w:p>
        </w:tc>
        <w:tc>
          <w:tcPr>
            <w:tcW w:w="5894" w:type="dxa"/>
          </w:tcPr>
          <w:p w14:paraId="18340D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05BAFF7F" w14:textId="77777777" w:rsidTr="00596B5C">
        <w:trPr>
          <w:trHeight w:val="81"/>
        </w:trPr>
        <w:tc>
          <w:tcPr>
            <w:tcW w:w="709" w:type="dxa"/>
          </w:tcPr>
          <w:p w14:paraId="14439FE6"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015A00FE"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Water potentiality</w:t>
            </w:r>
          </w:p>
        </w:tc>
        <w:tc>
          <w:tcPr>
            <w:tcW w:w="5894" w:type="dxa"/>
          </w:tcPr>
          <w:p w14:paraId="74E4B9DB" w14:textId="367AE52D" w:rsidR="00291AE1" w:rsidRPr="00291AE1" w:rsidRDefault="00291AE1" w:rsidP="00596B5C">
            <w:pPr>
              <w:pStyle w:val="NoSpacing"/>
              <w:ind w:left="134" w:right="90"/>
              <w:jc w:val="both"/>
              <w:rPr>
                <w:rFonts w:ascii="Arial" w:hAnsi="Arial" w:cs="Arial"/>
              </w:rPr>
            </w:pPr>
            <w:r w:rsidRPr="00291AE1">
              <w:rPr>
                <w:rFonts w:ascii="Arial" w:hAnsi="Arial" w:cs="Arial"/>
              </w:rPr>
              <w:t>Yes, from ground water</w:t>
            </w:r>
            <w:r w:rsidR="00380666">
              <w:rPr>
                <w:rFonts w:ascii="Arial" w:hAnsi="Arial" w:cs="Arial"/>
              </w:rPr>
              <w:t xml:space="preserve"> and pipeline connectivity to river.</w:t>
            </w:r>
          </w:p>
        </w:tc>
      </w:tr>
      <w:tr w:rsidR="00291AE1" w:rsidRPr="00291AE1" w14:paraId="0899AD27" w14:textId="77777777" w:rsidTr="00596B5C">
        <w:trPr>
          <w:trHeight w:val="81"/>
        </w:trPr>
        <w:tc>
          <w:tcPr>
            <w:tcW w:w="709" w:type="dxa"/>
          </w:tcPr>
          <w:p w14:paraId="71E87098"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7D345FA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Underground sewerage system</w:t>
            </w:r>
          </w:p>
        </w:tc>
        <w:tc>
          <w:tcPr>
            <w:tcW w:w="5894" w:type="dxa"/>
          </w:tcPr>
          <w:p w14:paraId="5D47050D" w14:textId="35D56DAC" w:rsidR="00291AE1" w:rsidRPr="00291AE1" w:rsidRDefault="00380666" w:rsidP="00380666">
            <w:pPr>
              <w:pStyle w:val="NoSpacing"/>
              <w:ind w:left="132" w:right="90"/>
              <w:jc w:val="both"/>
              <w:rPr>
                <w:rFonts w:ascii="Arial" w:hAnsi="Arial" w:cs="Arial"/>
              </w:rPr>
            </w:pPr>
            <w:r>
              <w:rPr>
                <w:rFonts w:ascii="Arial" w:hAnsi="Arial" w:cs="Arial"/>
              </w:rPr>
              <w:t>Yes</w:t>
            </w:r>
            <w:r w:rsidR="00291AE1" w:rsidRPr="00291AE1">
              <w:rPr>
                <w:rFonts w:ascii="Arial" w:hAnsi="Arial" w:cs="Arial"/>
              </w:rPr>
              <w:t xml:space="preserve">  </w:t>
            </w:r>
          </w:p>
        </w:tc>
      </w:tr>
      <w:tr w:rsidR="00291AE1" w:rsidRPr="00291AE1" w14:paraId="50D1DE03" w14:textId="77777777" w:rsidTr="00596B5C">
        <w:trPr>
          <w:trHeight w:val="81"/>
        </w:trPr>
        <w:tc>
          <w:tcPr>
            <w:tcW w:w="709" w:type="dxa"/>
          </w:tcPr>
          <w:p w14:paraId="0A945417"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776A9C3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power supply available at the site?</w:t>
            </w:r>
          </w:p>
        </w:tc>
        <w:tc>
          <w:tcPr>
            <w:tcW w:w="5894" w:type="dxa"/>
          </w:tcPr>
          <w:p w14:paraId="4FF6F99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Yes </w:t>
            </w:r>
          </w:p>
        </w:tc>
      </w:tr>
      <w:tr w:rsidR="00291AE1" w:rsidRPr="00291AE1" w14:paraId="762311EF" w14:textId="77777777" w:rsidTr="00596B5C">
        <w:trPr>
          <w:trHeight w:val="77"/>
        </w:trPr>
        <w:tc>
          <w:tcPr>
            <w:tcW w:w="709" w:type="dxa"/>
          </w:tcPr>
          <w:p w14:paraId="1E3EEFDC"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6F848B6F"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Advantage of the site</w:t>
            </w:r>
          </w:p>
        </w:tc>
        <w:tc>
          <w:tcPr>
            <w:tcW w:w="5894" w:type="dxa"/>
          </w:tcPr>
          <w:p w14:paraId="4AE60A39" w14:textId="22B3990D" w:rsidR="00291AE1" w:rsidRPr="00291AE1" w:rsidRDefault="00EC73FA" w:rsidP="00380666">
            <w:pPr>
              <w:pStyle w:val="NoSpacing"/>
              <w:ind w:left="134" w:right="90"/>
              <w:jc w:val="both"/>
              <w:rPr>
                <w:rFonts w:ascii="Arial" w:hAnsi="Arial" w:cs="Arial"/>
              </w:rPr>
            </w:pPr>
            <w:r>
              <w:rPr>
                <w:rFonts w:ascii="Arial" w:hAnsi="Arial" w:cs="Arial"/>
              </w:rPr>
              <w:t>The subject project is in developed industrial area of Nagpur.</w:t>
            </w:r>
          </w:p>
        </w:tc>
      </w:tr>
      <w:tr w:rsidR="00291AE1" w:rsidRPr="00291AE1" w14:paraId="2E1BAEDD" w14:textId="77777777" w:rsidTr="00596B5C">
        <w:trPr>
          <w:trHeight w:val="77"/>
        </w:trPr>
        <w:tc>
          <w:tcPr>
            <w:tcW w:w="709" w:type="dxa"/>
          </w:tcPr>
          <w:p w14:paraId="3A73E6E0" w14:textId="77777777" w:rsidR="00291AE1" w:rsidRPr="00291AE1" w:rsidRDefault="00291AE1" w:rsidP="00FE4BEA">
            <w:pPr>
              <w:pStyle w:val="NoSpacing"/>
              <w:widowControl w:val="0"/>
              <w:numPr>
                <w:ilvl w:val="0"/>
                <w:numId w:val="35"/>
              </w:numPr>
              <w:autoSpaceDE w:val="0"/>
              <w:autoSpaceDN w:val="0"/>
              <w:rPr>
                <w:rFonts w:ascii="Arial" w:hAnsi="Arial" w:cs="Arial"/>
              </w:rPr>
            </w:pPr>
          </w:p>
        </w:tc>
        <w:tc>
          <w:tcPr>
            <w:tcW w:w="4394" w:type="dxa"/>
          </w:tcPr>
          <w:p w14:paraId="0B6CEC54"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6CB31AE5"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None, in our view</w:t>
            </w:r>
          </w:p>
        </w:tc>
      </w:tr>
    </w:tbl>
    <w:p w14:paraId="77102EDF" w14:textId="77777777" w:rsidR="00291AE1" w:rsidRPr="00291AE1" w:rsidRDefault="00291AE1" w:rsidP="00291AE1">
      <w:pPr>
        <w:outlineLvl w:val="0"/>
        <w:rPr>
          <w:rFonts w:ascii="Arial" w:hAnsi="Arial" w:cs="Arial"/>
          <w:b/>
          <w:u w:val="single"/>
        </w:rPr>
      </w:pPr>
    </w:p>
    <w:p w14:paraId="42E31201" w14:textId="77777777" w:rsidR="00291AE1" w:rsidRPr="00291AE1" w:rsidRDefault="00291AE1" w:rsidP="00291AE1">
      <w:pPr>
        <w:rPr>
          <w:rFonts w:ascii="Arial" w:hAnsi="Arial" w:cs="Arial"/>
        </w:rPr>
      </w:pPr>
    </w:p>
    <w:p w14:paraId="1C3686E8" w14:textId="77777777" w:rsidR="00291AE1" w:rsidRPr="00291AE1" w:rsidRDefault="00291AE1" w:rsidP="00291AE1">
      <w:pPr>
        <w:rPr>
          <w:rFonts w:ascii="Arial" w:hAnsi="Arial" w:cs="Arial"/>
        </w:rPr>
      </w:pPr>
    </w:p>
    <w:p w14:paraId="72E24440" w14:textId="77777777" w:rsidR="00291AE1" w:rsidRPr="00291AE1" w:rsidRDefault="00291AE1" w:rsidP="00291AE1">
      <w:pPr>
        <w:rPr>
          <w:rFonts w:ascii="Arial" w:hAnsi="Arial" w:cs="Arial"/>
        </w:rPr>
      </w:pPr>
    </w:p>
    <w:p w14:paraId="6D614083" w14:textId="77777777" w:rsidR="00291AE1" w:rsidRPr="00291AE1" w:rsidRDefault="00291AE1" w:rsidP="00291AE1">
      <w:pPr>
        <w:rPr>
          <w:rFonts w:ascii="Arial" w:hAnsi="Arial" w:cs="Arial"/>
        </w:rPr>
      </w:pPr>
    </w:p>
    <w:p w14:paraId="46F4C5C5" w14:textId="77777777" w:rsidR="00291AE1" w:rsidRPr="00291AE1" w:rsidRDefault="00291AE1" w:rsidP="00291AE1">
      <w:pPr>
        <w:rPr>
          <w:rFonts w:ascii="Arial" w:hAnsi="Arial" w:cs="Arial"/>
        </w:rPr>
      </w:pPr>
      <w:r w:rsidRPr="00291AE1">
        <w:rPr>
          <w:rFonts w:ascii="Arial" w:hAnsi="Arial" w:cs="Arial"/>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0"/>
        <w:gridCol w:w="7830"/>
      </w:tblGrid>
      <w:tr w:rsidR="00291AE1" w:rsidRPr="00291AE1" w14:paraId="44767A9F" w14:textId="77777777" w:rsidTr="00596B5C">
        <w:trPr>
          <w:trHeight w:val="447"/>
        </w:trPr>
        <w:tc>
          <w:tcPr>
            <w:tcW w:w="1526" w:type="dxa"/>
            <w:shd w:val="clear" w:color="auto" w:fill="17365D" w:themeFill="text2" w:themeFillShade="BF"/>
            <w:vAlign w:val="center"/>
          </w:tcPr>
          <w:sdt>
            <w:sdtPr>
              <w:rPr>
                <w:rFonts w:ascii="Arial" w:hAnsi="Arial" w:cs="Arial"/>
                <w:b/>
              </w:rPr>
              <w:id w:val="693971180"/>
              <w:placeholder>
                <w:docPart w:val="7D3DF11891E641BAA02F324B1AB00527"/>
              </w:placeholder>
            </w:sdtPr>
            <w:sdtEndPr/>
            <w:sdtContent>
              <w:p w14:paraId="3753EADD" w14:textId="43054122" w:rsidR="00291AE1" w:rsidRPr="00291AE1" w:rsidRDefault="00F96FE6" w:rsidP="00596B5C">
                <w:pPr>
                  <w:jc w:val="center"/>
                  <w:rPr>
                    <w:rFonts w:ascii="Arial" w:hAnsi="Arial" w:cs="Arial"/>
                    <w:b/>
                    <w:i/>
                    <w:sz w:val="16"/>
                    <w:szCs w:val="16"/>
                  </w:rPr>
                </w:pPr>
                <w:r w:rsidRPr="00291AE1">
                  <w:rPr>
                    <w:rFonts w:ascii="Arial" w:hAnsi="Arial" w:cs="Arial"/>
                    <w:b/>
                    <w:szCs w:val="20"/>
                  </w:rPr>
                  <w:t xml:space="preserve"> </w:t>
                </w:r>
                <w:r>
                  <w:rPr>
                    <w:rFonts w:ascii="Arial" w:hAnsi="Arial" w:cs="Arial"/>
                    <w:b/>
                    <w:szCs w:val="20"/>
                  </w:rPr>
                  <w:t>PART- C</w:t>
                </w:r>
              </w:p>
            </w:sdtContent>
          </w:sdt>
        </w:tc>
        <w:tc>
          <w:tcPr>
            <w:tcW w:w="7899" w:type="dxa"/>
            <w:shd w:val="clear" w:color="auto" w:fill="DBE5F1" w:themeFill="accent1" w:themeFillTint="33"/>
            <w:vAlign w:val="center"/>
          </w:tcPr>
          <w:p w14:paraId="2965E106" w14:textId="77777777" w:rsidR="00291AE1" w:rsidRPr="00291AE1" w:rsidRDefault="00291AE1" w:rsidP="00596B5C">
            <w:pPr>
              <w:jc w:val="center"/>
              <w:rPr>
                <w:rFonts w:ascii="Arial" w:hAnsi="Arial" w:cs="Arial"/>
                <w:b/>
                <w:i/>
                <w:sz w:val="16"/>
                <w:szCs w:val="16"/>
              </w:rPr>
            </w:pPr>
            <w:r w:rsidRPr="00291AE1">
              <w:rPr>
                <w:rFonts w:ascii="Arial" w:hAnsi="Arial" w:cs="Arial"/>
                <w:b/>
              </w:rPr>
              <w:t>VALUATION OF LAND</w:t>
            </w:r>
          </w:p>
        </w:tc>
      </w:tr>
    </w:tbl>
    <w:p w14:paraId="104AFEA1" w14:textId="77777777" w:rsidR="00291AE1" w:rsidRPr="00291AE1" w:rsidRDefault="00291AE1" w:rsidP="00291AE1">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291AE1" w:rsidRPr="00291AE1" w14:paraId="747B01A0" w14:textId="77777777" w:rsidTr="00596B5C">
        <w:trPr>
          <w:trHeight w:val="144"/>
          <w:jc w:val="center"/>
        </w:trPr>
        <w:tc>
          <w:tcPr>
            <w:tcW w:w="591" w:type="dxa"/>
            <w:vMerge w:val="restart"/>
            <w:shd w:val="clear" w:color="auto" w:fill="auto"/>
          </w:tcPr>
          <w:p w14:paraId="28172A4D"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vAlign w:val="center"/>
          </w:tcPr>
          <w:p w14:paraId="1BBE8E36" w14:textId="77777777" w:rsidR="00291AE1" w:rsidRPr="00291AE1" w:rsidRDefault="00291AE1" w:rsidP="00596B5C">
            <w:pPr>
              <w:pStyle w:val="NoSpacing"/>
              <w:spacing w:line="276" w:lineRule="auto"/>
              <w:rPr>
                <w:rFonts w:ascii="Arial" w:hAnsi="Arial" w:cs="Arial"/>
              </w:rPr>
            </w:pPr>
            <w:r w:rsidRPr="00291AE1">
              <w:rPr>
                <w:rFonts w:ascii="Arial" w:hAnsi="Arial" w:cs="Arial"/>
              </w:rPr>
              <w:t>Size of Plot</w:t>
            </w:r>
          </w:p>
        </w:tc>
        <w:tc>
          <w:tcPr>
            <w:tcW w:w="5847" w:type="dxa"/>
            <w:shd w:val="clear" w:color="auto" w:fill="auto"/>
            <w:vAlign w:val="center"/>
          </w:tcPr>
          <w:p w14:paraId="786276F8" w14:textId="53888B10" w:rsidR="00291AE1" w:rsidRPr="00291AE1" w:rsidRDefault="00574D4F" w:rsidP="00596B5C">
            <w:pPr>
              <w:pStyle w:val="NoSpacing"/>
              <w:jc w:val="both"/>
              <w:rPr>
                <w:rFonts w:ascii="Arial" w:hAnsi="Arial" w:cs="Arial"/>
              </w:rPr>
            </w:pPr>
            <w:r>
              <w:rPr>
                <w:rFonts w:ascii="Arial" w:hAnsi="Arial" w:cs="Arial"/>
              </w:rPr>
              <w:t>23</w:t>
            </w:r>
            <w:r w:rsidR="004D1333">
              <w:rPr>
                <w:rFonts w:ascii="Arial" w:hAnsi="Arial" w:cs="Arial"/>
              </w:rPr>
              <w:t>,</w:t>
            </w:r>
            <w:r>
              <w:rPr>
                <w:rFonts w:ascii="Arial" w:hAnsi="Arial" w:cs="Arial"/>
              </w:rPr>
              <w:t>88</w:t>
            </w:r>
            <w:r w:rsidR="004D1333">
              <w:rPr>
                <w:rFonts w:ascii="Arial" w:hAnsi="Arial" w:cs="Arial"/>
              </w:rPr>
              <w:t>,</w:t>
            </w:r>
            <w:r>
              <w:rPr>
                <w:rFonts w:ascii="Arial" w:hAnsi="Arial" w:cs="Arial"/>
              </w:rPr>
              <w:t xml:space="preserve">856.52 </w:t>
            </w:r>
            <w:r w:rsidRPr="00537D92">
              <w:rPr>
                <w:rFonts w:ascii="Arial" w:hAnsi="Arial" w:cs="Arial"/>
              </w:rPr>
              <w:t xml:space="preserve"> m</w:t>
            </w:r>
            <w:r w:rsidRPr="00537D92">
              <w:rPr>
                <w:rFonts w:ascii="Arial" w:hAnsi="Arial" w:cs="Arial"/>
                <w:vertAlign w:val="superscript"/>
              </w:rPr>
              <w:t>2</w:t>
            </w:r>
            <w:r w:rsidRPr="00537D92">
              <w:rPr>
                <w:rFonts w:ascii="Arial" w:hAnsi="Arial" w:cs="Arial"/>
              </w:rPr>
              <w:t xml:space="preserve"> (</w:t>
            </w:r>
            <w:r>
              <w:rPr>
                <w:rFonts w:ascii="Arial" w:hAnsi="Arial" w:cs="Arial"/>
              </w:rPr>
              <w:t xml:space="preserve">590.32 </w:t>
            </w:r>
            <w:r w:rsidRPr="00537D92">
              <w:rPr>
                <w:rFonts w:ascii="Arial" w:hAnsi="Arial" w:cs="Arial"/>
              </w:rPr>
              <w:t>acres)</w:t>
            </w:r>
          </w:p>
        </w:tc>
      </w:tr>
      <w:tr w:rsidR="00291AE1" w:rsidRPr="00291AE1" w14:paraId="2F90D35A" w14:textId="77777777" w:rsidTr="00596B5C">
        <w:trPr>
          <w:trHeight w:val="64"/>
          <w:jc w:val="center"/>
        </w:trPr>
        <w:tc>
          <w:tcPr>
            <w:tcW w:w="591" w:type="dxa"/>
            <w:vMerge/>
            <w:shd w:val="clear" w:color="auto" w:fill="auto"/>
            <w:vAlign w:val="center"/>
          </w:tcPr>
          <w:p w14:paraId="2DFA48F1" w14:textId="77777777" w:rsidR="00291AE1" w:rsidRPr="00291AE1" w:rsidRDefault="00291AE1" w:rsidP="00FE4BEA">
            <w:pPr>
              <w:numPr>
                <w:ilvl w:val="0"/>
                <w:numId w:val="36"/>
              </w:numPr>
              <w:spacing w:line="276" w:lineRule="auto"/>
              <w:jc w:val="center"/>
              <w:rPr>
                <w:rFonts w:ascii="Arial" w:hAnsi="Arial" w:cs="Arial"/>
              </w:rPr>
            </w:pPr>
          </w:p>
        </w:tc>
        <w:tc>
          <w:tcPr>
            <w:tcW w:w="4804" w:type="dxa"/>
            <w:shd w:val="clear" w:color="auto" w:fill="auto"/>
          </w:tcPr>
          <w:p w14:paraId="75CD1C17" w14:textId="77777777" w:rsidR="00291AE1" w:rsidRPr="00291AE1" w:rsidRDefault="00291AE1" w:rsidP="00596B5C">
            <w:pPr>
              <w:pStyle w:val="NoSpacing"/>
              <w:spacing w:line="276" w:lineRule="auto"/>
              <w:rPr>
                <w:rFonts w:ascii="Arial" w:hAnsi="Arial" w:cs="Arial"/>
              </w:rPr>
            </w:pPr>
            <w:r w:rsidRPr="00291AE1">
              <w:rPr>
                <w:rFonts w:ascii="Arial" w:hAnsi="Arial" w:cs="Arial"/>
              </w:rPr>
              <w:t>North &amp; South</w:t>
            </w:r>
          </w:p>
        </w:tc>
        <w:tc>
          <w:tcPr>
            <w:tcW w:w="5847" w:type="dxa"/>
            <w:shd w:val="clear" w:color="auto" w:fill="auto"/>
            <w:vAlign w:val="center"/>
          </w:tcPr>
          <w:p w14:paraId="58BB96B0"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3B0100F4" w14:textId="77777777" w:rsidTr="00596B5C">
        <w:trPr>
          <w:trHeight w:val="158"/>
          <w:jc w:val="center"/>
        </w:trPr>
        <w:tc>
          <w:tcPr>
            <w:tcW w:w="591" w:type="dxa"/>
            <w:vMerge/>
            <w:shd w:val="clear" w:color="auto" w:fill="auto"/>
            <w:vAlign w:val="center"/>
          </w:tcPr>
          <w:p w14:paraId="6208EF5F" w14:textId="77777777" w:rsidR="00291AE1" w:rsidRPr="00291AE1" w:rsidRDefault="00291AE1" w:rsidP="00FE4BEA">
            <w:pPr>
              <w:numPr>
                <w:ilvl w:val="0"/>
                <w:numId w:val="36"/>
              </w:numPr>
              <w:spacing w:line="276" w:lineRule="auto"/>
              <w:jc w:val="center"/>
              <w:rPr>
                <w:rFonts w:ascii="Arial" w:hAnsi="Arial" w:cs="Arial"/>
              </w:rPr>
            </w:pPr>
          </w:p>
        </w:tc>
        <w:tc>
          <w:tcPr>
            <w:tcW w:w="4804" w:type="dxa"/>
            <w:shd w:val="clear" w:color="auto" w:fill="auto"/>
          </w:tcPr>
          <w:p w14:paraId="0BD3FAE3" w14:textId="77777777" w:rsidR="00291AE1" w:rsidRPr="00291AE1" w:rsidRDefault="00291AE1" w:rsidP="00596B5C">
            <w:pPr>
              <w:pStyle w:val="NoSpacing"/>
              <w:spacing w:line="276" w:lineRule="auto"/>
              <w:rPr>
                <w:rFonts w:ascii="Arial" w:hAnsi="Arial" w:cs="Arial"/>
              </w:rPr>
            </w:pPr>
            <w:r w:rsidRPr="00291AE1">
              <w:rPr>
                <w:rFonts w:ascii="Arial" w:hAnsi="Arial" w:cs="Arial"/>
              </w:rPr>
              <w:t>East &amp; West</w:t>
            </w:r>
          </w:p>
        </w:tc>
        <w:tc>
          <w:tcPr>
            <w:tcW w:w="5847" w:type="dxa"/>
            <w:shd w:val="clear" w:color="auto" w:fill="auto"/>
            <w:vAlign w:val="center"/>
          </w:tcPr>
          <w:p w14:paraId="5E4C951A"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75D7962D" w14:textId="77777777" w:rsidTr="00596B5C">
        <w:trPr>
          <w:trHeight w:val="158"/>
          <w:jc w:val="center"/>
        </w:trPr>
        <w:tc>
          <w:tcPr>
            <w:tcW w:w="591" w:type="dxa"/>
            <w:vMerge w:val="restart"/>
            <w:shd w:val="clear" w:color="auto" w:fill="auto"/>
          </w:tcPr>
          <w:p w14:paraId="308E69CE"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627DE385" w14:textId="77777777" w:rsidR="00291AE1" w:rsidRPr="00291AE1" w:rsidRDefault="00291AE1" w:rsidP="00596B5C">
            <w:pPr>
              <w:pStyle w:val="NoSpacing"/>
              <w:spacing w:line="276" w:lineRule="auto"/>
              <w:rPr>
                <w:rFonts w:ascii="Arial" w:hAnsi="Arial" w:cs="Arial"/>
              </w:rPr>
            </w:pPr>
            <w:r w:rsidRPr="00291AE1">
              <w:rPr>
                <w:rFonts w:ascii="Arial" w:hAnsi="Arial" w:cs="Arial"/>
              </w:rPr>
              <w:t>Total extent of the plot</w:t>
            </w:r>
          </w:p>
        </w:tc>
        <w:tc>
          <w:tcPr>
            <w:tcW w:w="5847" w:type="dxa"/>
            <w:shd w:val="clear" w:color="auto" w:fill="auto"/>
            <w:vAlign w:val="center"/>
          </w:tcPr>
          <w:p w14:paraId="128E3D6F" w14:textId="4F67811D" w:rsidR="00291AE1" w:rsidRPr="00291AE1" w:rsidRDefault="00574D4F" w:rsidP="00596B5C">
            <w:pPr>
              <w:pStyle w:val="NoSpacing"/>
              <w:jc w:val="both"/>
              <w:rPr>
                <w:rFonts w:ascii="Arial" w:hAnsi="Arial" w:cs="Arial"/>
              </w:rPr>
            </w:pPr>
            <w:r>
              <w:rPr>
                <w:rFonts w:ascii="Arial" w:hAnsi="Arial" w:cs="Arial"/>
              </w:rPr>
              <w:t>23</w:t>
            </w:r>
            <w:r w:rsidR="004D1333">
              <w:rPr>
                <w:rFonts w:ascii="Arial" w:hAnsi="Arial" w:cs="Arial"/>
              </w:rPr>
              <w:t>,</w:t>
            </w:r>
            <w:r>
              <w:rPr>
                <w:rFonts w:ascii="Arial" w:hAnsi="Arial" w:cs="Arial"/>
              </w:rPr>
              <w:t>88</w:t>
            </w:r>
            <w:r w:rsidR="004D1333">
              <w:rPr>
                <w:rFonts w:ascii="Arial" w:hAnsi="Arial" w:cs="Arial"/>
              </w:rPr>
              <w:t>,</w:t>
            </w:r>
            <w:r>
              <w:rPr>
                <w:rFonts w:ascii="Arial" w:hAnsi="Arial" w:cs="Arial"/>
              </w:rPr>
              <w:t xml:space="preserve">856.52 </w:t>
            </w:r>
            <w:r w:rsidRPr="00537D92">
              <w:rPr>
                <w:rFonts w:ascii="Arial" w:hAnsi="Arial" w:cs="Arial"/>
              </w:rPr>
              <w:t xml:space="preserve"> m</w:t>
            </w:r>
            <w:r w:rsidRPr="00537D92">
              <w:rPr>
                <w:rFonts w:ascii="Arial" w:hAnsi="Arial" w:cs="Arial"/>
                <w:vertAlign w:val="superscript"/>
              </w:rPr>
              <w:t>2</w:t>
            </w:r>
            <w:r w:rsidRPr="00537D92">
              <w:rPr>
                <w:rFonts w:ascii="Arial" w:hAnsi="Arial" w:cs="Arial"/>
              </w:rPr>
              <w:t xml:space="preserve"> (</w:t>
            </w:r>
            <w:r>
              <w:rPr>
                <w:rFonts w:ascii="Arial" w:hAnsi="Arial" w:cs="Arial"/>
              </w:rPr>
              <w:t xml:space="preserve">590.32 </w:t>
            </w:r>
            <w:r w:rsidRPr="00537D92">
              <w:rPr>
                <w:rFonts w:ascii="Arial" w:hAnsi="Arial" w:cs="Arial"/>
              </w:rPr>
              <w:t>acres)</w:t>
            </w:r>
          </w:p>
        </w:tc>
      </w:tr>
      <w:tr w:rsidR="00291AE1" w:rsidRPr="00291AE1" w14:paraId="71FA9E1E" w14:textId="77777777" w:rsidTr="00596B5C">
        <w:trPr>
          <w:trHeight w:val="158"/>
          <w:jc w:val="center"/>
        </w:trPr>
        <w:tc>
          <w:tcPr>
            <w:tcW w:w="591" w:type="dxa"/>
            <w:vMerge/>
            <w:shd w:val="clear" w:color="auto" w:fill="auto"/>
          </w:tcPr>
          <w:p w14:paraId="6AA927CB"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766882DD" w14:textId="77777777" w:rsidR="00291AE1" w:rsidRPr="00291AE1" w:rsidRDefault="00291AE1" w:rsidP="00596B5C">
            <w:pPr>
              <w:pStyle w:val="NoSpacing"/>
              <w:spacing w:line="276" w:lineRule="auto"/>
              <w:rPr>
                <w:rFonts w:ascii="Arial" w:hAnsi="Arial" w:cs="Arial"/>
              </w:rPr>
            </w:pPr>
            <w:r w:rsidRPr="00291AE1">
              <w:rPr>
                <w:rFonts w:ascii="Arial" w:hAnsi="Arial" w:cs="Arial"/>
              </w:rPr>
              <w:t>Area adopted on the basis of</w:t>
            </w:r>
          </w:p>
        </w:tc>
        <w:tc>
          <w:tcPr>
            <w:tcW w:w="5847" w:type="dxa"/>
            <w:shd w:val="clear" w:color="auto" w:fill="auto"/>
          </w:tcPr>
          <w:p w14:paraId="22715C9C" w14:textId="77777777" w:rsidR="00291AE1" w:rsidRPr="00291AE1" w:rsidRDefault="007A5D6C" w:rsidP="00596B5C">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91AE1" w:rsidRPr="00291AE1">
                  <w:rPr>
                    <w:rFonts w:ascii="Arial" w:hAnsi="Arial" w:cs="Arial"/>
                    <w:lang w:val="en-IN"/>
                  </w:rPr>
                  <w:t>Property documents only since site measurement couldn't be carried out</w:t>
                </w:r>
              </w:sdtContent>
            </w:sdt>
            <w:r w:rsidR="00291AE1" w:rsidRPr="00291AE1">
              <w:rPr>
                <w:rFonts w:ascii="Arial" w:hAnsi="Arial" w:cs="Arial"/>
              </w:rPr>
              <w:t xml:space="preserve"> as the subject plot is of ultra large size and irregular in shape.  </w:t>
            </w:r>
          </w:p>
        </w:tc>
      </w:tr>
      <w:tr w:rsidR="00291AE1" w:rsidRPr="00291AE1" w14:paraId="57038F40" w14:textId="77777777" w:rsidTr="00596B5C">
        <w:trPr>
          <w:trHeight w:val="158"/>
          <w:jc w:val="center"/>
        </w:trPr>
        <w:tc>
          <w:tcPr>
            <w:tcW w:w="591" w:type="dxa"/>
            <w:vMerge/>
            <w:shd w:val="clear" w:color="auto" w:fill="auto"/>
          </w:tcPr>
          <w:p w14:paraId="3690CFBF"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6C7EAD1F"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Remarks &amp; observations, if any</w:t>
            </w:r>
          </w:p>
        </w:tc>
        <w:tc>
          <w:tcPr>
            <w:tcW w:w="5847" w:type="dxa"/>
            <w:shd w:val="clear" w:color="auto" w:fill="auto"/>
          </w:tcPr>
          <w:p w14:paraId="52C47D30" w14:textId="7875A3D3" w:rsidR="00291AE1" w:rsidRPr="00291AE1" w:rsidRDefault="00291AE1" w:rsidP="00574D4F">
            <w:pPr>
              <w:pStyle w:val="NoSpacing"/>
              <w:jc w:val="both"/>
              <w:rPr>
                <w:rFonts w:ascii="Arial" w:hAnsi="Arial" w:cs="Arial"/>
              </w:rPr>
            </w:pPr>
            <w:r w:rsidRPr="00291AE1">
              <w:rPr>
                <w:rFonts w:ascii="Arial" w:hAnsi="Arial" w:cs="Arial"/>
              </w:rPr>
              <w:t xml:space="preserve">Area adopted on the basis </w:t>
            </w:r>
            <w:r w:rsidR="00F96FE6">
              <w:rPr>
                <w:rFonts w:ascii="Arial" w:hAnsi="Arial" w:cs="Arial"/>
              </w:rPr>
              <w:t xml:space="preserve">Copy of </w:t>
            </w:r>
            <w:r w:rsidR="00574D4F">
              <w:rPr>
                <w:rFonts w:ascii="Arial" w:hAnsi="Arial" w:cs="Arial"/>
              </w:rPr>
              <w:t xml:space="preserve">deeds and consolidated area </w:t>
            </w:r>
            <w:r w:rsidR="00997937">
              <w:rPr>
                <w:rFonts w:ascii="Arial" w:hAnsi="Arial" w:cs="Arial"/>
              </w:rPr>
              <w:t xml:space="preserve">sheet </w:t>
            </w:r>
            <w:r w:rsidR="00997937" w:rsidRPr="00291AE1">
              <w:rPr>
                <w:rFonts w:ascii="Arial" w:hAnsi="Arial" w:cs="Arial"/>
              </w:rPr>
              <w:t>provided</w:t>
            </w:r>
            <w:r w:rsidRPr="00291AE1">
              <w:rPr>
                <w:rFonts w:ascii="Arial" w:hAnsi="Arial" w:cs="Arial"/>
              </w:rPr>
              <w:t xml:space="preserve"> to us by the company</w:t>
            </w:r>
            <w:r w:rsidR="00574D4F">
              <w:rPr>
                <w:rFonts w:ascii="Arial" w:hAnsi="Arial" w:cs="Arial"/>
              </w:rPr>
              <w:t>.</w:t>
            </w:r>
            <w:r w:rsidRPr="00291AE1">
              <w:rPr>
                <w:rFonts w:ascii="Arial" w:hAnsi="Arial" w:cs="Arial"/>
              </w:rPr>
              <w:t xml:space="preserve"> </w:t>
            </w:r>
          </w:p>
        </w:tc>
      </w:tr>
      <w:tr w:rsidR="00291AE1" w:rsidRPr="00291AE1" w14:paraId="5402D50E" w14:textId="77777777" w:rsidTr="00596B5C">
        <w:trPr>
          <w:trHeight w:val="158"/>
          <w:jc w:val="center"/>
        </w:trPr>
        <w:tc>
          <w:tcPr>
            <w:tcW w:w="591" w:type="dxa"/>
            <w:shd w:val="clear" w:color="auto" w:fill="auto"/>
          </w:tcPr>
          <w:p w14:paraId="3E9B6AE8"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6B612C42"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09EBC1F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Refer to the land assessment section below: -</w:t>
            </w:r>
          </w:p>
          <w:p w14:paraId="347DAA81" w14:textId="77777777" w:rsidR="00291AE1" w:rsidRPr="00291AE1" w:rsidRDefault="00291AE1" w:rsidP="00596B5C">
            <w:pPr>
              <w:pStyle w:val="NoSpacing"/>
              <w:spacing w:line="276" w:lineRule="auto"/>
              <w:jc w:val="both"/>
              <w:rPr>
                <w:rFonts w:ascii="Arial" w:hAnsi="Arial" w:cs="Arial"/>
                <w:i/>
              </w:rPr>
            </w:pPr>
          </w:p>
        </w:tc>
      </w:tr>
      <w:tr w:rsidR="00291AE1" w:rsidRPr="00291AE1" w14:paraId="283CCE7E" w14:textId="77777777" w:rsidTr="00596B5C">
        <w:trPr>
          <w:trHeight w:val="158"/>
          <w:jc w:val="center"/>
        </w:trPr>
        <w:tc>
          <w:tcPr>
            <w:tcW w:w="591" w:type="dxa"/>
            <w:shd w:val="clear" w:color="auto" w:fill="auto"/>
          </w:tcPr>
          <w:p w14:paraId="0BB44ACA"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1EA5CC8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Guideline rate (an evidence thereof to be enclosed)</w:t>
            </w:r>
          </w:p>
        </w:tc>
        <w:tc>
          <w:tcPr>
            <w:tcW w:w="5847" w:type="dxa"/>
            <w:shd w:val="clear" w:color="auto" w:fill="auto"/>
          </w:tcPr>
          <w:p w14:paraId="59A4F44B" w14:textId="77777777" w:rsidR="00291AE1" w:rsidRPr="00291AE1" w:rsidRDefault="00291AE1" w:rsidP="00596B5C">
            <w:pPr>
              <w:jc w:val="both"/>
              <w:rPr>
                <w:rFonts w:ascii="Arial" w:hAnsi="Arial" w:cs="Arial"/>
                <w:b/>
              </w:rPr>
            </w:pPr>
            <w:r w:rsidRPr="00291AE1">
              <w:rPr>
                <w:rFonts w:ascii="Arial" w:hAnsi="Arial" w:cs="Arial"/>
              </w:rPr>
              <w:t>Refer to the sheet attached below</w:t>
            </w:r>
          </w:p>
        </w:tc>
      </w:tr>
      <w:tr w:rsidR="00291AE1" w:rsidRPr="00291AE1" w14:paraId="1BA8CA3B" w14:textId="77777777" w:rsidTr="00596B5C">
        <w:trPr>
          <w:trHeight w:val="158"/>
          <w:jc w:val="center"/>
        </w:trPr>
        <w:tc>
          <w:tcPr>
            <w:tcW w:w="591" w:type="dxa"/>
            <w:shd w:val="clear" w:color="auto" w:fill="auto"/>
          </w:tcPr>
          <w:p w14:paraId="3FCA8B2B"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5849D0D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Assessed / adopted rate of valuation</w:t>
            </w:r>
          </w:p>
        </w:tc>
        <w:tc>
          <w:tcPr>
            <w:tcW w:w="5847" w:type="dxa"/>
            <w:shd w:val="clear" w:color="auto" w:fill="auto"/>
          </w:tcPr>
          <w:p w14:paraId="22DD378C" w14:textId="77777777" w:rsidR="00291AE1" w:rsidRPr="00291AE1" w:rsidRDefault="00291AE1" w:rsidP="00596B5C">
            <w:pPr>
              <w:pStyle w:val="NoSpacing"/>
              <w:spacing w:line="276" w:lineRule="auto"/>
              <w:rPr>
                <w:rFonts w:ascii="Arial" w:hAnsi="Arial" w:cs="Arial"/>
                <w:b/>
                <w:color w:val="000000" w:themeColor="text1"/>
                <w:shd w:val="clear" w:color="auto" w:fill="FFFFFF"/>
              </w:rPr>
            </w:pPr>
            <w:r w:rsidRPr="00291AE1">
              <w:rPr>
                <w:rFonts w:ascii="Arial" w:hAnsi="Arial" w:cs="Arial"/>
              </w:rPr>
              <w:t>Refer to the sheet attached below</w:t>
            </w:r>
          </w:p>
        </w:tc>
      </w:tr>
      <w:tr w:rsidR="00291AE1" w:rsidRPr="00291AE1" w14:paraId="54B97AE6" w14:textId="77777777" w:rsidTr="00596B5C">
        <w:trPr>
          <w:trHeight w:val="70"/>
          <w:jc w:val="center"/>
        </w:trPr>
        <w:tc>
          <w:tcPr>
            <w:tcW w:w="591" w:type="dxa"/>
            <w:shd w:val="clear" w:color="auto" w:fill="auto"/>
          </w:tcPr>
          <w:p w14:paraId="35630124" w14:textId="77777777" w:rsidR="00291AE1" w:rsidRPr="00291AE1" w:rsidRDefault="00291AE1" w:rsidP="00FE4BEA">
            <w:pPr>
              <w:numPr>
                <w:ilvl w:val="0"/>
                <w:numId w:val="36"/>
              </w:numPr>
              <w:spacing w:line="276" w:lineRule="auto"/>
              <w:rPr>
                <w:rFonts w:ascii="Arial" w:hAnsi="Arial" w:cs="Arial"/>
              </w:rPr>
            </w:pPr>
          </w:p>
        </w:tc>
        <w:tc>
          <w:tcPr>
            <w:tcW w:w="4804" w:type="dxa"/>
            <w:shd w:val="clear" w:color="auto" w:fill="auto"/>
          </w:tcPr>
          <w:p w14:paraId="322F9566"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Estimated value of land </w:t>
            </w:r>
            <w:r w:rsidRPr="00291AE1">
              <w:rPr>
                <w:rFonts w:ascii="Arial" w:hAnsi="Arial" w:cs="Arial"/>
                <w:b/>
              </w:rPr>
              <w:t>(A)</w:t>
            </w:r>
          </w:p>
        </w:tc>
        <w:tc>
          <w:tcPr>
            <w:tcW w:w="5847" w:type="dxa"/>
            <w:shd w:val="clear" w:color="auto" w:fill="auto"/>
          </w:tcPr>
          <w:p w14:paraId="6683434B" w14:textId="77777777" w:rsidR="00291AE1" w:rsidRPr="00291AE1" w:rsidRDefault="00291AE1" w:rsidP="00596B5C">
            <w:pPr>
              <w:jc w:val="both"/>
              <w:rPr>
                <w:rFonts w:ascii="Arial" w:hAnsi="Arial" w:cs="Arial"/>
                <w:b/>
              </w:rPr>
            </w:pPr>
            <w:r w:rsidRPr="00291AE1">
              <w:rPr>
                <w:rFonts w:ascii="Arial" w:hAnsi="Arial" w:cs="Arial"/>
              </w:rPr>
              <w:t>Refer to the sheet attached below</w:t>
            </w:r>
          </w:p>
        </w:tc>
      </w:tr>
    </w:tbl>
    <w:p w14:paraId="6AAC9D8C" w14:textId="77777777" w:rsidR="00291AE1" w:rsidRPr="00291AE1" w:rsidRDefault="00291AE1" w:rsidP="00291AE1">
      <w:pPr>
        <w:rPr>
          <w:rFonts w:ascii="Arial" w:hAnsi="Arial" w:cs="Arial"/>
        </w:rPr>
      </w:pPr>
    </w:p>
    <w:p w14:paraId="7B24F573" w14:textId="77777777" w:rsidR="00291AE1" w:rsidRPr="00291AE1" w:rsidRDefault="00291AE1" w:rsidP="00291AE1">
      <w:pPr>
        <w:ind w:hanging="709"/>
        <w:rPr>
          <w:rFonts w:ascii="Arial" w:hAnsi="Arial" w:cs="Arial"/>
          <w:noProof/>
          <w:lang w:val="en-IN" w:eastAsia="en-IN"/>
        </w:rPr>
      </w:pPr>
    </w:p>
    <w:p w14:paraId="53E924B4" w14:textId="77777777" w:rsidR="00291AE1" w:rsidRPr="00291AE1" w:rsidRDefault="00291AE1" w:rsidP="00291AE1">
      <w:pPr>
        <w:ind w:hanging="709"/>
        <w:rPr>
          <w:rFonts w:ascii="Arial" w:hAnsi="Arial" w:cs="Arial"/>
          <w:noProof/>
          <w:lang w:val="en-IN" w:eastAsia="en-IN"/>
        </w:rPr>
      </w:pPr>
    </w:p>
    <w:p w14:paraId="3231E4D5" w14:textId="77777777" w:rsidR="00291AE1" w:rsidRPr="00291AE1" w:rsidRDefault="00291AE1" w:rsidP="00291AE1">
      <w:pPr>
        <w:ind w:hanging="709"/>
        <w:rPr>
          <w:rFonts w:ascii="Arial" w:hAnsi="Arial" w:cs="Arial"/>
          <w:noProof/>
          <w:lang w:val="en-IN" w:eastAsia="en-IN"/>
        </w:rPr>
      </w:pPr>
    </w:p>
    <w:p w14:paraId="3F24983F" w14:textId="77777777" w:rsidR="00291AE1" w:rsidRPr="00291AE1" w:rsidRDefault="00291AE1" w:rsidP="00291AE1">
      <w:pPr>
        <w:ind w:hanging="709"/>
        <w:rPr>
          <w:rFonts w:ascii="Arial" w:hAnsi="Arial" w:cs="Arial"/>
          <w:noProof/>
          <w:lang w:val="en-IN" w:eastAsia="en-IN"/>
        </w:rPr>
      </w:pPr>
    </w:p>
    <w:p w14:paraId="79F16CB2" w14:textId="77777777" w:rsidR="00291AE1" w:rsidRPr="00291AE1" w:rsidRDefault="00291AE1" w:rsidP="00291AE1">
      <w:pPr>
        <w:ind w:hanging="709"/>
        <w:rPr>
          <w:rFonts w:ascii="Arial" w:hAnsi="Arial" w:cs="Arial"/>
          <w:noProof/>
          <w:lang w:val="en-IN" w:eastAsia="en-IN"/>
        </w:rPr>
      </w:pPr>
    </w:p>
    <w:p w14:paraId="3DE3D144" w14:textId="77777777" w:rsidR="00291AE1" w:rsidRPr="00291AE1" w:rsidRDefault="00291AE1" w:rsidP="00291AE1">
      <w:pPr>
        <w:ind w:hanging="709"/>
        <w:rPr>
          <w:rFonts w:ascii="Arial" w:hAnsi="Arial" w:cs="Arial"/>
          <w:noProof/>
          <w:lang w:val="en-IN" w:eastAsia="en-IN"/>
        </w:rPr>
      </w:pPr>
    </w:p>
    <w:p w14:paraId="67DFE70E" w14:textId="77777777" w:rsidR="00291AE1" w:rsidRPr="00291AE1" w:rsidRDefault="00291AE1" w:rsidP="00291AE1">
      <w:pPr>
        <w:ind w:hanging="709"/>
        <w:rPr>
          <w:rFonts w:ascii="Arial" w:hAnsi="Arial" w:cs="Arial"/>
          <w:noProof/>
          <w:lang w:val="en-IN" w:eastAsia="en-IN"/>
        </w:rPr>
      </w:pPr>
    </w:p>
    <w:p w14:paraId="13AFFD9F" w14:textId="77777777" w:rsidR="00291AE1" w:rsidRPr="00291AE1" w:rsidRDefault="00291AE1" w:rsidP="00291AE1">
      <w:pPr>
        <w:ind w:hanging="709"/>
        <w:rPr>
          <w:rFonts w:ascii="Arial" w:hAnsi="Arial" w:cs="Arial"/>
        </w:rPr>
      </w:pPr>
    </w:p>
    <w:p w14:paraId="61A18810" w14:textId="77777777" w:rsidR="00291AE1" w:rsidRPr="00291AE1" w:rsidRDefault="00291AE1" w:rsidP="00291AE1">
      <w:pPr>
        <w:rPr>
          <w:rFonts w:ascii="Arial" w:hAnsi="Arial" w:cs="Arial"/>
        </w:rPr>
      </w:pPr>
    </w:p>
    <w:p w14:paraId="0CEDBCB6" w14:textId="77777777" w:rsidR="00291AE1" w:rsidRPr="00291AE1" w:rsidRDefault="00291AE1" w:rsidP="00291AE1">
      <w:pPr>
        <w:ind w:hanging="709"/>
        <w:rPr>
          <w:rFonts w:ascii="Arial" w:hAnsi="Arial" w:cs="Arial"/>
        </w:rPr>
      </w:pPr>
    </w:p>
    <w:p w14:paraId="176D3F01" w14:textId="77777777" w:rsidR="00291AE1" w:rsidRPr="00291AE1" w:rsidRDefault="00291AE1" w:rsidP="00291AE1">
      <w:pPr>
        <w:ind w:hanging="709"/>
        <w:rPr>
          <w:rFonts w:ascii="Arial" w:hAnsi="Arial" w:cs="Arial"/>
        </w:rPr>
      </w:pPr>
    </w:p>
    <w:p w14:paraId="5516B545" w14:textId="77777777" w:rsidR="00291AE1" w:rsidRPr="00291AE1" w:rsidRDefault="00291AE1" w:rsidP="00291AE1">
      <w:pPr>
        <w:rPr>
          <w:rFonts w:ascii="Arial" w:hAnsi="Arial" w:cs="Arial"/>
        </w:rPr>
      </w:pPr>
    </w:p>
    <w:p w14:paraId="633502D6" w14:textId="77777777" w:rsidR="00291AE1" w:rsidRPr="00291AE1" w:rsidRDefault="00291AE1" w:rsidP="00291AE1">
      <w:pPr>
        <w:rPr>
          <w:rFonts w:ascii="Arial" w:hAnsi="Arial" w:cs="Arial"/>
        </w:rPr>
      </w:pPr>
    </w:p>
    <w:p w14:paraId="03BAC5BB" w14:textId="77777777" w:rsidR="00291AE1" w:rsidRPr="00291AE1" w:rsidRDefault="00291AE1" w:rsidP="00291AE1">
      <w:pPr>
        <w:rPr>
          <w:rFonts w:ascii="Arial" w:hAnsi="Arial" w:cs="Arial"/>
        </w:rPr>
      </w:pPr>
    </w:p>
    <w:p w14:paraId="2F403F52" w14:textId="77777777" w:rsidR="00291AE1" w:rsidRPr="00291AE1" w:rsidRDefault="00291AE1" w:rsidP="00291AE1">
      <w:pPr>
        <w:rPr>
          <w:rFonts w:ascii="Arial" w:hAnsi="Arial" w:cs="Arial"/>
        </w:rPr>
      </w:pPr>
    </w:p>
    <w:p w14:paraId="4ECA02F5" w14:textId="77777777" w:rsidR="00291AE1" w:rsidRPr="00291AE1" w:rsidRDefault="00291AE1" w:rsidP="00291AE1">
      <w:pPr>
        <w:rPr>
          <w:rFonts w:ascii="Arial" w:hAnsi="Arial" w:cs="Arial"/>
        </w:rPr>
      </w:pPr>
    </w:p>
    <w:p w14:paraId="18BB6E66" w14:textId="77777777" w:rsidR="00596B5C" w:rsidRDefault="00596B5C">
      <w: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291AE1" w:rsidRPr="00291AE1" w14:paraId="54FD59A4" w14:textId="77777777" w:rsidTr="00596B5C">
        <w:trPr>
          <w:trHeight w:val="96"/>
        </w:trPr>
        <w:tc>
          <w:tcPr>
            <w:tcW w:w="9953" w:type="dxa"/>
            <w:tcBorders>
              <w:bottom w:val="single" w:sz="4" w:space="0" w:color="auto"/>
            </w:tcBorders>
            <w:shd w:val="clear" w:color="auto" w:fill="C6D9F1" w:themeFill="text2" w:themeFillTint="33"/>
            <w:vAlign w:val="center"/>
          </w:tcPr>
          <w:p w14:paraId="36E0467F" w14:textId="0936DCA5" w:rsidR="00291AE1" w:rsidRPr="00291AE1" w:rsidRDefault="00291AE1" w:rsidP="00596B5C">
            <w:pPr>
              <w:tabs>
                <w:tab w:val="left" w:pos="360"/>
              </w:tabs>
              <w:spacing w:line="276" w:lineRule="auto"/>
              <w:jc w:val="center"/>
              <w:rPr>
                <w:rFonts w:ascii="Arial" w:hAnsi="Arial" w:cs="Arial"/>
                <w:b/>
              </w:rPr>
            </w:pPr>
            <w:r w:rsidRPr="00291AE1">
              <w:rPr>
                <w:rFonts w:ascii="Arial" w:hAnsi="Arial" w:cs="Arial"/>
                <w:b/>
              </w:rPr>
              <w:lastRenderedPageBreak/>
              <w:t>LAND VALUATION ASSESSMENT</w:t>
            </w:r>
          </w:p>
        </w:tc>
      </w:tr>
    </w:tbl>
    <w:p w14:paraId="6B2AD8E9" w14:textId="77777777" w:rsidR="00C02133" w:rsidRPr="007F569E" w:rsidRDefault="00C02133" w:rsidP="00C02133">
      <w:pPr>
        <w:pStyle w:val="ListParagraph"/>
        <w:spacing w:line="360" w:lineRule="auto"/>
        <w:ind w:left="0"/>
        <w:jc w:val="both"/>
        <w:rPr>
          <w:rFonts w:ascii="Arial" w:hAnsi="Arial" w:cs="Arial"/>
          <w:b/>
        </w:rPr>
      </w:pPr>
    </w:p>
    <w:p w14:paraId="2E0184C8" w14:textId="7D9E3AAF" w:rsidR="00DE191A" w:rsidRDefault="00C02133" w:rsidP="00DE191A">
      <w:pPr>
        <w:pStyle w:val="ListParagraph"/>
        <w:spacing w:line="360" w:lineRule="auto"/>
        <w:ind w:left="0"/>
        <w:jc w:val="both"/>
        <w:rPr>
          <w:rFonts w:ascii="Arial" w:hAnsi="Arial" w:cs="Arial"/>
          <w:sz w:val="22"/>
        </w:rPr>
      </w:pPr>
      <w:r w:rsidRPr="003A5DA9">
        <w:rPr>
          <w:rFonts w:ascii="Arial" w:hAnsi="Arial" w:cs="Arial"/>
          <w:b/>
          <w:sz w:val="22"/>
        </w:rPr>
        <w:t xml:space="preserve">METHODOLOGY ADOPTED: </w:t>
      </w:r>
      <w:r w:rsidR="00500919" w:rsidRPr="00C35730">
        <w:rPr>
          <w:rFonts w:ascii="Arial" w:hAnsi="Arial" w:cs="Arial"/>
          <w:sz w:val="22"/>
        </w:rPr>
        <w:t>For the purpose of setting up the Project, VIPL has acquired a total of 590.30 acres (23</w:t>
      </w:r>
      <w:r w:rsidR="004D1333">
        <w:rPr>
          <w:rFonts w:ascii="Arial" w:hAnsi="Arial" w:cs="Arial"/>
          <w:sz w:val="22"/>
        </w:rPr>
        <w:t>,</w:t>
      </w:r>
      <w:r w:rsidR="00500919" w:rsidRPr="00C35730">
        <w:rPr>
          <w:rFonts w:ascii="Arial" w:hAnsi="Arial" w:cs="Arial"/>
          <w:sz w:val="22"/>
        </w:rPr>
        <w:t>88</w:t>
      </w:r>
      <w:r w:rsidR="004D1333">
        <w:rPr>
          <w:rFonts w:ascii="Arial" w:hAnsi="Arial" w:cs="Arial"/>
          <w:sz w:val="22"/>
        </w:rPr>
        <w:t>,</w:t>
      </w:r>
      <w:r w:rsidR="00500919" w:rsidRPr="00C35730">
        <w:rPr>
          <w:rFonts w:ascii="Arial" w:hAnsi="Arial" w:cs="Arial"/>
          <w:sz w:val="22"/>
        </w:rPr>
        <w:t>856.52 sq.mtr.) of the land for the Project. Major of the land parcel i.e. 347.30 acres of land parcels has been allotted from Maharashtra Industrial Development Corporation Limited (MIDC) by the virtue of Lease Deeds for the development of Power project. This total land includes the Power Plant land, Land acquired for Water Corridor and for the other associated facilities.</w:t>
      </w:r>
    </w:p>
    <w:p w14:paraId="0B4FBE1B" w14:textId="77777777" w:rsidR="00DE191A" w:rsidRDefault="00DE191A" w:rsidP="00DE191A">
      <w:pPr>
        <w:spacing w:line="360" w:lineRule="auto"/>
        <w:jc w:val="both"/>
        <w:rPr>
          <w:rFonts w:ascii="Arial" w:hAnsi="Arial" w:cs="Arial"/>
          <w:sz w:val="22"/>
        </w:rPr>
      </w:pPr>
    </w:p>
    <w:p w14:paraId="12CE6939" w14:textId="04EE40F1" w:rsidR="00DE191A" w:rsidRDefault="00500919" w:rsidP="00DE191A">
      <w:pPr>
        <w:pStyle w:val="ListParagraph"/>
        <w:spacing w:line="360" w:lineRule="auto"/>
        <w:ind w:left="0"/>
        <w:jc w:val="both"/>
        <w:rPr>
          <w:rFonts w:ascii="Arial" w:hAnsi="Arial" w:cs="Arial"/>
          <w:sz w:val="22"/>
        </w:rPr>
      </w:pPr>
      <w:r w:rsidRPr="00C35730">
        <w:rPr>
          <w:rFonts w:ascii="Arial" w:hAnsi="Arial" w:cs="Arial"/>
          <w:sz w:val="22"/>
        </w:rPr>
        <w:t>Company has also purchased around 243 acres of land parcels from the local villagers for the development of Railway Siding for the coal transportation.</w:t>
      </w:r>
    </w:p>
    <w:p w14:paraId="73700096" w14:textId="77777777" w:rsidR="00500919" w:rsidRDefault="00500919" w:rsidP="00DE191A">
      <w:pPr>
        <w:pStyle w:val="ListParagraph"/>
        <w:spacing w:line="360" w:lineRule="auto"/>
        <w:ind w:left="0"/>
        <w:jc w:val="both"/>
        <w:rPr>
          <w:rFonts w:ascii="Arial" w:hAnsi="Arial" w:cs="Arial"/>
          <w:sz w:val="22"/>
        </w:rPr>
      </w:pPr>
    </w:p>
    <w:p w14:paraId="30B383DA" w14:textId="5DC94E42" w:rsidR="00500919" w:rsidRPr="00C35730" w:rsidRDefault="00500919" w:rsidP="00500919">
      <w:pPr>
        <w:spacing w:line="360" w:lineRule="auto"/>
        <w:jc w:val="both"/>
        <w:rPr>
          <w:rFonts w:ascii="Arial" w:hAnsi="Arial" w:cs="Arial"/>
          <w:sz w:val="22"/>
        </w:rPr>
      </w:pPr>
      <w:r w:rsidRPr="00C35730">
        <w:rPr>
          <w:rFonts w:ascii="Arial" w:hAnsi="Arial" w:cs="Arial"/>
          <w:sz w:val="22"/>
        </w:rPr>
        <w:t>The detailed break-up of the total land acquired/purchased by VIPL is given below:</w:t>
      </w:r>
    </w:p>
    <w:p w14:paraId="5E4B1A42" w14:textId="77777777" w:rsidR="00500919" w:rsidRPr="00C35730" w:rsidRDefault="00500919" w:rsidP="00500919">
      <w:pPr>
        <w:jc w:val="center"/>
        <w:rPr>
          <w:rFonts w:ascii="Arial" w:hAnsi="Arial" w:cs="Arial"/>
          <w:b/>
          <w:color w:val="17365D" w:themeColor="text2" w:themeShade="BF"/>
          <w:sz w:val="20"/>
        </w:rPr>
      </w:pPr>
      <w:r>
        <w:rPr>
          <w:rFonts w:ascii="Arial" w:hAnsi="Arial" w:cs="Arial"/>
          <w:b/>
          <w:color w:val="17365D" w:themeColor="text2" w:themeShade="BF"/>
          <w:sz w:val="20"/>
        </w:rPr>
        <w:t>Table: 4</w:t>
      </w:r>
    </w:p>
    <w:p w14:paraId="2AD3735B" w14:textId="44B6687D" w:rsidR="00500919" w:rsidRDefault="00500919" w:rsidP="00DE191A">
      <w:pPr>
        <w:pStyle w:val="ListParagraph"/>
        <w:spacing w:line="360" w:lineRule="auto"/>
        <w:ind w:left="0"/>
        <w:jc w:val="both"/>
        <w:rPr>
          <w:rFonts w:ascii="Arial" w:hAnsi="Arial" w:cs="Arial"/>
          <w:sz w:val="22"/>
        </w:rPr>
      </w:pPr>
      <w:r w:rsidRPr="001F0B7C">
        <w:rPr>
          <w:noProof/>
          <w:lang w:val="en-IN" w:eastAsia="en-IN"/>
        </w:rPr>
        <w:drawing>
          <wp:inline distT="0" distB="0" distL="0" distR="0" wp14:anchorId="24D35190" wp14:editId="4D56FF02">
            <wp:extent cx="5943600" cy="5133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5133975"/>
                    </a:xfrm>
                    <a:prstGeom prst="rect">
                      <a:avLst/>
                    </a:prstGeom>
                    <a:noFill/>
                    <a:ln>
                      <a:noFill/>
                    </a:ln>
                  </pic:spPr>
                </pic:pic>
              </a:graphicData>
            </a:graphic>
          </wp:inline>
        </w:drawing>
      </w:r>
    </w:p>
    <w:p w14:paraId="253E9A99" w14:textId="77777777" w:rsidR="00C02133" w:rsidRPr="001D67C0" w:rsidRDefault="00C02133" w:rsidP="00C02133">
      <w:pPr>
        <w:spacing w:line="360" w:lineRule="auto"/>
        <w:jc w:val="both"/>
        <w:rPr>
          <w:rFonts w:ascii="Arial" w:hAnsi="Arial" w:cs="Arial"/>
          <w:b/>
          <w:i/>
          <w:sz w:val="22"/>
        </w:rPr>
      </w:pPr>
      <w:r w:rsidRPr="001D67C0">
        <w:rPr>
          <w:rFonts w:ascii="Arial" w:hAnsi="Arial" w:cs="Arial"/>
          <w:b/>
          <w:i/>
          <w:sz w:val="22"/>
        </w:rPr>
        <w:lastRenderedPageBreak/>
        <w:t xml:space="preserve">Land Valuation assessment is done considering the Land use for </w:t>
      </w:r>
      <w:r>
        <w:rPr>
          <w:rFonts w:ascii="Arial" w:hAnsi="Arial" w:cs="Arial"/>
          <w:b/>
          <w:i/>
          <w:sz w:val="22"/>
        </w:rPr>
        <w:t xml:space="preserve">Power </w:t>
      </w:r>
      <w:r w:rsidRPr="001D67C0">
        <w:rPr>
          <w:rFonts w:ascii="Arial" w:hAnsi="Arial" w:cs="Arial"/>
          <w:b/>
          <w:i/>
          <w:sz w:val="22"/>
        </w:rPr>
        <w:t xml:space="preserve">Project Land only as its highest &amp; best use since the transaction of this land will be done based on the established Project only and separation of it from the Project will be virtually impossible, at least up to the complete economic life cycle of this Plant which is taken as </w:t>
      </w:r>
      <w:r>
        <w:rPr>
          <w:rFonts w:ascii="Arial" w:hAnsi="Arial" w:cs="Arial"/>
          <w:b/>
          <w:i/>
          <w:sz w:val="22"/>
        </w:rPr>
        <w:t>25-</w:t>
      </w:r>
      <w:r w:rsidRPr="001D67C0">
        <w:rPr>
          <w:rFonts w:ascii="Arial" w:hAnsi="Arial" w:cs="Arial"/>
          <w:b/>
          <w:i/>
          <w:sz w:val="22"/>
        </w:rPr>
        <w:t>years and also due to the location no other more productive use can be thought of.</w:t>
      </w:r>
    </w:p>
    <w:p w14:paraId="6DBD9B86" w14:textId="77777777" w:rsidR="00C02133" w:rsidRPr="001D67C0" w:rsidRDefault="00C02133" w:rsidP="00C02133">
      <w:pPr>
        <w:pStyle w:val="ListParagraph"/>
        <w:spacing w:line="360" w:lineRule="auto"/>
        <w:jc w:val="both"/>
        <w:rPr>
          <w:rFonts w:ascii="Arial" w:hAnsi="Arial" w:cs="Arial"/>
          <w:b/>
          <w:i/>
          <w:sz w:val="22"/>
        </w:rPr>
      </w:pPr>
    </w:p>
    <w:p w14:paraId="1E044982" w14:textId="4709E01F" w:rsidR="00C02133" w:rsidRDefault="00C02133" w:rsidP="00C02133">
      <w:pPr>
        <w:spacing w:line="360" w:lineRule="auto"/>
        <w:jc w:val="both"/>
        <w:rPr>
          <w:rFonts w:ascii="Arial" w:hAnsi="Arial" w:cs="Arial"/>
          <w:b/>
          <w:i/>
          <w:sz w:val="22"/>
        </w:rPr>
      </w:pPr>
      <w:r w:rsidRPr="001D67C0">
        <w:rPr>
          <w:rFonts w:ascii="Arial" w:hAnsi="Arial" w:cs="Arial"/>
          <w:b/>
          <w:i/>
          <w:sz w:val="22"/>
        </w:rPr>
        <w:t xml:space="preserve">Overall Valuation assessment is done based on the fact that if any new promoter/ buyer would plan to setup a similar Plant today at same location and same size then what will </w:t>
      </w:r>
      <w:r>
        <w:rPr>
          <w:rFonts w:ascii="Arial" w:hAnsi="Arial" w:cs="Arial"/>
          <w:b/>
          <w:i/>
          <w:sz w:val="22"/>
        </w:rPr>
        <w:t xml:space="preserve">the similar size of land </w:t>
      </w:r>
      <w:r w:rsidRPr="001D67C0">
        <w:rPr>
          <w:rFonts w:ascii="Arial" w:hAnsi="Arial" w:cs="Arial"/>
          <w:b/>
          <w:i/>
          <w:sz w:val="22"/>
        </w:rPr>
        <w:t xml:space="preserve">acquisition </w:t>
      </w:r>
      <w:r>
        <w:rPr>
          <w:rFonts w:ascii="Arial" w:hAnsi="Arial" w:cs="Arial"/>
          <w:b/>
          <w:i/>
          <w:sz w:val="22"/>
        </w:rPr>
        <w:t xml:space="preserve">will </w:t>
      </w:r>
      <w:r w:rsidRPr="001D67C0">
        <w:rPr>
          <w:rFonts w:ascii="Arial" w:hAnsi="Arial" w:cs="Arial"/>
          <w:b/>
          <w:i/>
          <w:sz w:val="22"/>
        </w:rPr>
        <w:t xml:space="preserve">cost </w:t>
      </w:r>
      <w:r>
        <w:rPr>
          <w:rFonts w:ascii="Arial" w:hAnsi="Arial" w:cs="Arial"/>
          <w:b/>
          <w:i/>
          <w:sz w:val="22"/>
        </w:rPr>
        <w:t xml:space="preserve">to </w:t>
      </w:r>
      <w:r w:rsidRPr="001D67C0">
        <w:rPr>
          <w:rFonts w:ascii="Arial" w:hAnsi="Arial" w:cs="Arial"/>
          <w:b/>
          <w:i/>
          <w:sz w:val="22"/>
        </w:rPr>
        <w:t xml:space="preserve">him </w:t>
      </w:r>
      <w:r>
        <w:rPr>
          <w:rFonts w:ascii="Arial" w:hAnsi="Arial" w:cs="Arial"/>
          <w:b/>
          <w:i/>
          <w:sz w:val="22"/>
        </w:rPr>
        <w:t>as on date of valuation</w:t>
      </w:r>
      <w:r w:rsidRPr="001D67C0">
        <w:rPr>
          <w:rFonts w:ascii="Arial" w:hAnsi="Arial" w:cs="Arial"/>
          <w:b/>
          <w:i/>
          <w:sz w:val="22"/>
        </w:rPr>
        <w:t xml:space="preserve">. To acquire </w:t>
      </w:r>
      <w:r>
        <w:rPr>
          <w:rFonts w:ascii="Arial" w:hAnsi="Arial" w:cs="Arial"/>
          <w:b/>
          <w:i/>
          <w:sz w:val="22"/>
        </w:rPr>
        <w:t>~</w:t>
      </w:r>
      <w:r w:rsidR="00500919" w:rsidRPr="00500919">
        <w:rPr>
          <w:rFonts w:ascii="Arial" w:hAnsi="Arial" w:cs="Arial"/>
          <w:b/>
          <w:i/>
          <w:sz w:val="22"/>
        </w:rPr>
        <w:t>590.30 acres (23</w:t>
      </w:r>
      <w:r w:rsidR="00AF2B07">
        <w:rPr>
          <w:rFonts w:ascii="Arial" w:hAnsi="Arial" w:cs="Arial"/>
          <w:b/>
          <w:i/>
          <w:sz w:val="22"/>
        </w:rPr>
        <w:t>,</w:t>
      </w:r>
      <w:r w:rsidR="00500919" w:rsidRPr="00500919">
        <w:rPr>
          <w:rFonts w:ascii="Arial" w:hAnsi="Arial" w:cs="Arial"/>
          <w:b/>
          <w:i/>
          <w:sz w:val="22"/>
        </w:rPr>
        <w:t>88</w:t>
      </w:r>
      <w:r w:rsidR="00AF2B07">
        <w:rPr>
          <w:rFonts w:ascii="Arial" w:hAnsi="Arial" w:cs="Arial"/>
          <w:b/>
          <w:i/>
          <w:sz w:val="22"/>
        </w:rPr>
        <w:t>,</w:t>
      </w:r>
      <w:r w:rsidR="00500919" w:rsidRPr="00500919">
        <w:rPr>
          <w:rFonts w:ascii="Arial" w:hAnsi="Arial" w:cs="Arial"/>
          <w:b/>
          <w:i/>
          <w:sz w:val="22"/>
        </w:rPr>
        <w:t>856.52 sq.mtr.)</w:t>
      </w:r>
      <w:r>
        <w:rPr>
          <w:rFonts w:ascii="Arial" w:hAnsi="Arial" w:cs="Arial"/>
          <w:b/>
          <w:i/>
          <w:sz w:val="22"/>
        </w:rPr>
        <w:t xml:space="preserve"> </w:t>
      </w:r>
      <w:r w:rsidRPr="001D67C0">
        <w:rPr>
          <w:rFonts w:ascii="Arial" w:hAnsi="Arial" w:cs="Arial"/>
          <w:b/>
          <w:i/>
          <w:sz w:val="22"/>
        </w:rPr>
        <w:t>of land parcel, one would either go to Govt. to provide the land for Industry or would approach individual land owners to purchase their land portions.</w:t>
      </w:r>
    </w:p>
    <w:p w14:paraId="2584D45F" w14:textId="77777777" w:rsidR="00C02133" w:rsidRPr="00537A5F" w:rsidRDefault="00C02133" w:rsidP="00C02133">
      <w:pPr>
        <w:spacing w:line="360" w:lineRule="auto"/>
        <w:jc w:val="both"/>
        <w:rPr>
          <w:rFonts w:ascii="Arial" w:hAnsi="Arial" w:cs="Arial"/>
          <w:b/>
          <w:i/>
          <w:sz w:val="22"/>
        </w:rPr>
      </w:pPr>
    </w:p>
    <w:p w14:paraId="73D419AC" w14:textId="3C0D471B" w:rsidR="00C02133" w:rsidRDefault="00C02133" w:rsidP="00C02133">
      <w:pPr>
        <w:spacing w:line="360" w:lineRule="auto"/>
        <w:jc w:val="both"/>
        <w:rPr>
          <w:rFonts w:ascii="Arial" w:hAnsi="Arial" w:cs="Arial"/>
          <w:b/>
          <w:i/>
          <w:sz w:val="22"/>
        </w:rPr>
      </w:pPr>
      <w:r>
        <w:rPr>
          <w:rFonts w:ascii="Arial" w:hAnsi="Arial" w:cs="Arial"/>
          <w:b/>
          <w:i/>
          <w:sz w:val="22"/>
        </w:rPr>
        <w:t>T</w:t>
      </w:r>
      <w:r w:rsidRPr="00537A5F">
        <w:rPr>
          <w:rFonts w:ascii="Arial" w:hAnsi="Arial" w:cs="Arial"/>
          <w:b/>
          <w:i/>
          <w:sz w:val="22"/>
        </w:rPr>
        <w:t xml:space="preserve">he </w:t>
      </w:r>
      <w:r>
        <w:rPr>
          <w:rFonts w:ascii="Arial" w:hAnsi="Arial" w:cs="Arial"/>
          <w:b/>
          <w:i/>
          <w:sz w:val="22"/>
        </w:rPr>
        <w:t xml:space="preserve">land we have considered for the </w:t>
      </w:r>
      <w:r w:rsidRPr="00537A5F">
        <w:rPr>
          <w:rFonts w:ascii="Arial" w:hAnsi="Arial" w:cs="Arial"/>
          <w:b/>
          <w:i/>
          <w:sz w:val="22"/>
        </w:rPr>
        <w:t xml:space="preserve">Valuation assessment </w:t>
      </w:r>
      <w:r>
        <w:rPr>
          <w:rFonts w:ascii="Arial" w:hAnsi="Arial" w:cs="Arial"/>
          <w:b/>
          <w:i/>
          <w:sz w:val="22"/>
        </w:rPr>
        <w:t xml:space="preserve">is </w:t>
      </w:r>
      <w:r w:rsidR="00500919">
        <w:rPr>
          <w:rFonts w:ascii="Arial" w:hAnsi="Arial" w:cs="Arial"/>
          <w:b/>
          <w:i/>
          <w:sz w:val="22"/>
        </w:rPr>
        <w:t>~</w:t>
      </w:r>
      <w:r w:rsidR="00500919" w:rsidRPr="00500919">
        <w:rPr>
          <w:rFonts w:ascii="Arial" w:hAnsi="Arial" w:cs="Arial"/>
          <w:b/>
          <w:i/>
          <w:sz w:val="22"/>
        </w:rPr>
        <w:t>590.30 acres (23</w:t>
      </w:r>
      <w:r w:rsidR="00AF2B07">
        <w:rPr>
          <w:rFonts w:ascii="Arial" w:hAnsi="Arial" w:cs="Arial"/>
          <w:b/>
          <w:i/>
          <w:sz w:val="22"/>
        </w:rPr>
        <w:t>,</w:t>
      </w:r>
      <w:r w:rsidR="00500919" w:rsidRPr="00500919">
        <w:rPr>
          <w:rFonts w:ascii="Arial" w:hAnsi="Arial" w:cs="Arial"/>
          <w:b/>
          <w:i/>
          <w:sz w:val="22"/>
        </w:rPr>
        <w:t>88</w:t>
      </w:r>
      <w:r w:rsidR="00AF2B07">
        <w:rPr>
          <w:rFonts w:ascii="Arial" w:hAnsi="Arial" w:cs="Arial"/>
          <w:b/>
          <w:i/>
          <w:sz w:val="22"/>
        </w:rPr>
        <w:t>,</w:t>
      </w:r>
      <w:r w:rsidR="00500919" w:rsidRPr="00500919">
        <w:rPr>
          <w:rFonts w:ascii="Arial" w:hAnsi="Arial" w:cs="Arial"/>
          <w:b/>
          <w:i/>
          <w:sz w:val="22"/>
        </w:rPr>
        <w:t>856.52 sq.mtr.)</w:t>
      </w:r>
      <w:r w:rsidR="00500919">
        <w:rPr>
          <w:rFonts w:ascii="Arial" w:hAnsi="Arial" w:cs="Arial"/>
          <w:b/>
          <w:i/>
          <w:sz w:val="22"/>
        </w:rPr>
        <w:t xml:space="preserve"> </w:t>
      </w:r>
      <w:r w:rsidRPr="00537A5F">
        <w:rPr>
          <w:rFonts w:ascii="Arial" w:hAnsi="Arial" w:cs="Arial"/>
          <w:b/>
          <w:i/>
          <w:sz w:val="22"/>
        </w:rPr>
        <w:t>of land area as per the information/ data supplied b</w:t>
      </w:r>
      <w:r w:rsidR="00DE191A">
        <w:rPr>
          <w:rFonts w:ascii="Arial" w:hAnsi="Arial" w:cs="Arial"/>
          <w:b/>
          <w:i/>
          <w:sz w:val="22"/>
        </w:rPr>
        <w:t>y the company, which is mortgaged to the lenders.</w:t>
      </w:r>
    </w:p>
    <w:p w14:paraId="2AE9E188" w14:textId="77777777" w:rsidR="00C02133" w:rsidRDefault="00C02133" w:rsidP="00C02133">
      <w:pPr>
        <w:pStyle w:val="ListParagraph"/>
        <w:spacing w:line="360" w:lineRule="auto"/>
        <w:ind w:left="0"/>
        <w:jc w:val="both"/>
        <w:rPr>
          <w:rFonts w:ascii="Arial" w:hAnsi="Arial" w:cs="Arial"/>
          <w:b/>
          <w:i/>
          <w:sz w:val="22"/>
        </w:rPr>
      </w:pPr>
    </w:p>
    <w:p w14:paraId="697DF698" w14:textId="77777777" w:rsidR="00C02133" w:rsidRDefault="00C02133" w:rsidP="00C02133">
      <w:pPr>
        <w:pStyle w:val="ListParagraph"/>
        <w:spacing w:line="360" w:lineRule="auto"/>
        <w:ind w:left="0"/>
        <w:jc w:val="both"/>
        <w:rPr>
          <w:rFonts w:ascii="Arial" w:hAnsi="Arial" w:cs="Arial"/>
          <w:b/>
          <w:i/>
          <w:sz w:val="22"/>
        </w:rPr>
      </w:pPr>
      <w:r w:rsidRPr="001D67C0">
        <w:rPr>
          <w:rFonts w:ascii="Arial" w:hAnsi="Arial" w:cs="Arial"/>
          <w:b/>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206A1D68" w14:textId="77777777" w:rsidR="00C02133" w:rsidRDefault="00C02133" w:rsidP="00C02133">
      <w:pPr>
        <w:pStyle w:val="ListParagraph"/>
        <w:spacing w:line="360" w:lineRule="auto"/>
        <w:ind w:left="0"/>
        <w:jc w:val="both"/>
        <w:rPr>
          <w:rFonts w:ascii="Arial" w:hAnsi="Arial" w:cs="Arial"/>
          <w:b/>
          <w:i/>
          <w:sz w:val="22"/>
        </w:rPr>
      </w:pPr>
    </w:p>
    <w:p w14:paraId="22D318AC" w14:textId="77777777" w:rsidR="002F7148" w:rsidRPr="00DB7710" w:rsidRDefault="002F7148" w:rsidP="002F7148">
      <w:pPr>
        <w:spacing w:line="360" w:lineRule="auto"/>
        <w:jc w:val="both"/>
        <w:rPr>
          <w:rFonts w:ascii="Arial" w:hAnsi="Arial" w:cs="Arial"/>
          <w:b/>
          <w:sz w:val="22"/>
          <w:highlight w:val="yellow"/>
        </w:rPr>
      </w:pPr>
      <w:r w:rsidRPr="001B1F0B">
        <w:rPr>
          <w:rFonts w:ascii="Arial" w:hAnsi="Arial" w:cs="Arial"/>
          <w:b/>
          <w:sz w:val="22"/>
        </w:rPr>
        <w:t xml:space="preserve">Circle Rate Value: </w:t>
      </w:r>
      <w:r w:rsidRPr="00D46023">
        <w:rPr>
          <w:rFonts w:ascii="Arial" w:hAnsi="Arial" w:cs="Arial"/>
          <w:sz w:val="22"/>
        </w:rPr>
        <w:t xml:space="preserve">Circle rate of the land is calculated based on </w:t>
      </w:r>
      <w:r>
        <w:rPr>
          <w:rFonts w:ascii="Arial" w:hAnsi="Arial" w:cs="Arial"/>
          <w:b/>
          <w:sz w:val="22"/>
        </w:rPr>
        <w:t>Department of Registration &amp; Stamps Government of Maharashtra</w:t>
      </w:r>
      <w:r w:rsidRPr="00150288">
        <w:rPr>
          <w:rFonts w:ascii="Arial" w:hAnsi="Arial" w:cs="Arial"/>
          <w:sz w:val="22"/>
        </w:rPr>
        <w:t xml:space="preserve"> </w:t>
      </w:r>
      <w:r w:rsidRPr="00D46023">
        <w:rPr>
          <w:rFonts w:ascii="Arial" w:hAnsi="Arial" w:cs="Arial"/>
          <w:sz w:val="22"/>
        </w:rPr>
        <w:t>In the procedure of assessment following points are taken into consideration:</w:t>
      </w:r>
    </w:p>
    <w:p w14:paraId="176636FC" w14:textId="77777777" w:rsidR="002F7148" w:rsidRPr="003243AA" w:rsidRDefault="002F7148" w:rsidP="002F7148">
      <w:pPr>
        <w:pStyle w:val="ListParagraph"/>
        <w:spacing w:line="360" w:lineRule="auto"/>
        <w:ind w:left="0"/>
        <w:jc w:val="both"/>
        <w:rPr>
          <w:rFonts w:ascii="Arial" w:hAnsi="Arial" w:cs="Arial"/>
          <w:sz w:val="22"/>
        </w:rPr>
      </w:pPr>
    </w:p>
    <w:p w14:paraId="3D7A9626" w14:textId="646DB837" w:rsidR="002F7148" w:rsidRDefault="002F7148" w:rsidP="00FE4BEA">
      <w:pPr>
        <w:pStyle w:val="ListParagraph"/>
        <w:numPr>
          <w:ilvl w:val="0"/>
          <w:numId w:val="16"/>
        </w:numPr>
        <w:spacing w:line="360" w:lineRule="auto"/>
        <w:jc w:val="both"/>
        <w:rPr>
          <w:rFonts w:ascii="Arial" w:hAnsi="Arial" w:cs="Arial"/>
          <w:sz w:val="22"/>
        </w:rPr>
      </w:pPr>
      <w:r w:rsidRPr="003243AA">
        <w:rPr>
          <w:rFonts w:ascii="Arial" w:hAnsi="Arial" w:cs="Arial"/>
          <w:sz w:val="22"/>
        </w:rPr>
        <w:t xml:space="preserve">This Project Land is used for Industrial purpose. </w:t>
      </w:r>
      <w:r>
        <w:rPr>
          <w:rFonts w:ascii="Arial" w:hAnsi="Arial" w:cs="Arial"/>
          <w:sz w:val="22"/>
        </w:rPr>
        <w:t>The major land of the pro</w:t>
      </w:r>
      <w:r w:rsidRPr="003243AA">
        <w:rPr>
          <w:rFonts w:ascii="Arial" w:hAnsi="Arial" w:cs="Arial"/>
          <w:sz w:val="22"/>
        </w:rPr>
        <w:t>je</w:t>
      </w:r>
      <w:r>
        <w:rPr>
          <w:rFonts w:ascii="Arial" w:hAnsi="Arial" w:cs="Arial"/>
          <w:sz w:val="22"/>
        </w:rPr>
        <w:t>c</w:t>
      </w:r>
      <w:r w:rsidRPr="003243AA">
        <w:rPr>
          <w:rFonts w:ascii="Arial" w:hAnsi="Arial" w:cs="Arial"/>
          <w:sz w:val="22"/>
        </w:rPr>
        <w:t>t is</w:t>
      </w:r>
      <w:r>
        <w:rPr>
          <w:rFonts w:ascii="Arial" w:hAnsi="Arial" w:cs="Arial"/>
          <w:sz w:val="22"/>
        </w:rPr>
        <w:t xml:space="preserve"> lying in the villages </w:t>
      </w:r>
      <w:r w:rsidRPr="00D45FD7">
        <w:rPr>
          <w:rFonts w:ascii="Arial" w:hAnsi="Arial" w:cs="Arial"/>
          <w:sz w:val="22"/>
          <w:szCs w:val="22"/>
        </w:rPr>
        <w:t>Amgaon, Gangapur, Mandwa &amp; Wateghat</w:t>
      </w:r>
      <w:r>
        <w:rPr>
          <w:rFonts w:ascii="Arial" w:hAnsi="Arial" w:cs="Arial"/>
          <w:sz w:val="22"/>
          <w:szCs w:val="22"/>
        </w:rPr>
        <w:t xml:space="preserve">. </w:t>
      </w:r>
      <w:r w:rsidRPr="003243AA">
        <w:rPr>
          <w:rFonts w:ascii="Arial" w:hAnsi="Arial" w:cs="Arial"/>
          <w:sz w:val="22"/>
        </w:rPr>
        <w:t>The circle rates of land located at Village-</w:t>
      </w:r>
      <w:r w:rsidRPr="008A772C">
        <w:rPr>
          <w:rFonts w:ascii="Arial" w:hAnsi="Arial" w:cs="Arial"/>
          <w:sz w:val="22"/>
          <w:szCs w:val="22"/>
        </w:rPr>
        <w:t xml:space="preserve"> </w:t>
      </w:r>
      <w:r w:rsidRPr="00D45FD7">
        <w:rPr>
          <w:rFonts w:ascii="Arial" w:hAnsi="Arial" w:cs="Arial"/>
          <w:sz w:val="22"/>
          <w:szCs w:val="22"/>
        </w:rPr>
        <w:t>at Amgaon, Gangapur, Mandwa &amp; Wateghat</w:t>
      </w:r>
      <w:r w:rsidRPr="003243AA">
        <w:rPr>
          <w:rFonts w:ascii="Arial" w:hAnsi="Arial" w:cs="Arial"/>
          <w:sz w:val="22"/>
        </w:rPr>
        <w:t xml:space="preserve"> is</w:t>
      </w:r>
      <w:r>
        <w:rPr>
          <w:rFonts w:ascii="Arial" w:hAnsi="Arial" w:cs="Arial"/>
          <w:sz w:val="22"/>
        </w:rPr>
        <w:t xml:space="preserve"> Rs.6,600</w:t>
      </w:r>
      <w:r w:rsidR="00AF2B07">
        <w:rPr>
          <w:rFonts w:ascii="Arial" w:hAnsi="Arial" w:cs="Arial"/>
          <w:sz w:val="22"/>
        </w:rPr>
        <w:t>/-</w:t>
      </w:r>
      <w:r>
        <w:rPr>
          <w:rFonts w:ascii="Arial" w:hAnsi="Arial" w:cs="Arial"/>
          <w:sz w:val="22"/>
        </w:rPr>
        <w:t xml:space="preserve"> per sq.mtr.</w:t>
      </w:r>
      <w:r w:rsidRPr="003243AA">
        <w:rPr>
          <w:rFonts w:ascii="Arial" w:hAnsi="Arial" w:cs="Arial"/>
          <w:sz w:val="22"/>
        </w:rPr>
        <w:t xml:space="preserve"> </w:t>
      </w:r>
      <w:r>
        <w:rPr>
          <w:rFonts w:ascii="Arial" w:hAnsi="Arial" w:cs="Arial"/>
          <w:sz w:val="22"/>
        </w:rPr>
        <w:t>A</w:t>
      </w:r>
      <w:r w:rsidRPr="003243AA">
        <w:rPr>
          <w:rFonts w:ascii="Arial" w:hAnsi="Arial" w:cs="Arial"/>
          <w:sz w:val="22"/>
        </w:rPr>
        <w:t xml:space="preserve"> Copy of the guideline rate is annexed with the report for reference. </w:t>
      </w:r>
    </w:p>
    <w:p w14:paraId="5E96723D" w14:textId="77777777" w:rsidR="002F7148" w:rsidRDefault="002F7148" w:rsidP="002F7148">
      <w:pPr>
        <w:pStyle w:val="ListParagraph"/>
        <w:spacing w:line="360" w:lineRule="auto"/>
        <w:jc w:val="both"/>
        <w:rPr>
          <w:rFonts w:ascii="Arial" w:hAnsi="Arial" w:cs="Arial"/>
          <w:sz w:val="22"/>
        </w:rPr>
      </w:pPr>
    </w:p>
    <w:p w14:paraId="40712CAD" w14:textId="0A8E5397" w:rsidR="00902D6D" w:rsidRPr="00AF2B07" w:rsidRDefault="002F7148" w:rsidP="00FE4BEA">
      <w:pPr>
        <w:pStyle w:val="ListParagraph"/>
        <w:numPr>
          <w:ilvl w:val="0"/>
          <w:numId w:val="16"/>
        </w:numPr>
        <w:spacing w:line="360" w:lineRule="auto"/>
        <w:jc w:val="both"/>
        <w:rPr>
          <w:rFonts w:ascii="Arial" w:hAnsi="Arial" w:cs="Arial"/>
          <w:sz w:val="22"/>
        </w:rPr>
      </w:pPr>
      <w:r w:rsidRPr="002F7148">
        <w:rPr>
          <w:rFonts w:ascii="Arial" w:hAnsi="Arial" w:cs="Arial"/>
          <w:sz w:val="22"/>
        </w:rPr>
        <w:t>The subject plant is in Butibori Industrial area of Maharashtra Industrial Development Corporation (MIDC) where the present allotment rate is Rs.1,595/-</w:t>
      </w:r>
      <w:r w:rsidR="00AF2B07">
        <w:rPr>
          <w:rFonts w:ascii="Arial" w:hAnsi="Arial" w:cs="Arial"/>
          <w:sz w:val="22"/>
        </w:rPr>
        <w:t xml:space="preserve"> </w:t>
      </w:r>
      <w:r w:rsidRPr="002F7148">
        <w:rPr>
          <w:rFonts w:ascii="Arial" w:hAnsi="Arial" w:cs="Arial"/>
          <w:sz w:val="22"/>
        </w:rPr>
        <w:t>per sq.mtr. A Copy of the guideline rate is annexed with the report for reference.</w:t>
      </w:r>
    </w:p>
    <w:p w14:paraId="43D1FFE1" w14:textId="77777777" w:rsidR="00214918" w:rsidRPr="003243AA" w:rsidRDefault="00214918" w:rsidP="00902D6D">
      <w:pPr>
        <w:spacing w:line="360" w:lineRule="auto"/>
        <w:jc w:val="both"/>
        <w:rPr>
          <w:rFonts w:ascii="Arial" w:hAnsi="Arial" w:cs="Arial"/>
          <w:sz w:val="22"/>
        </w:rPr>
      </w:pPr>
    </w:p>
    <w:p w14:paraId="6BC5F2FF" w14:textId="77777777" w:rsidR="00C02133" w:rsidRDefault="00C02133" w:rsidP="00C02133">
      <w:pPr>
        <w:spacing w:line="360" w:lineRule="auto"/>
        <w:jc w:val="both"/>
        <w:rPr>
          <w:rFonts w:ascii="Arial" w:hAnsi="Arial" w:cs="Arial"/>
          <w:sz w:val="22"/>
        </w:rPr>
      </w:pPr>
      <w:r w:rsidRPr="00332D83">
        <w:rPr>
          <w:rFonts w:ascii="Arial" w:hAnsi="Arial" w:cs="Arial"/>
          <w:b/>
          <w:sz w:val="22"/>
        </w:rPr>
        <w:lastRenderedPageBreak/>
        <w:t xml:space="preserve">Fair Market Rate Value: </w:t>
      </w:r>
      <w:r w:rsidRPr="00332D83">
        <w:rPr>
          <w:rFonts w:ascii="Arial" w:hAnsi="Arial" w:cs="Arial"/>
          <w:sz w:val="22"/>
        </w:rPr>
        <w:t>Market Value of this Project land would be the value which any new promoter company will be spending the amount in procuring the equal measurement of the land parcel if it wants to setup a similar plant today</w:t>
      </w:r>
      <w:r>
        <w:rPr>
          <w:rFonts w:ascii="Arial" w:hAnsi="Arial" w:cs="Arial"/>
          <w:sz w:val="22"/>
        </w:rPr>
        <w:t xml:space="preserve"> on the date of the valuation</w:t>
      </w:r>
      <w:r w:rsidRPr="00332D83">
        <w:rPr>
          <w:rFonts w:ascii="Arial" w:hAnsi="Arial" w:cs="Arial"/>
          <w:sz w:val="22"/>
        </w:rPr>
        <w:t>.</w:t>
      </w:r>
    </w:p>
    <w:p w14:paraId="24081F44" w14:textId="77777777" w:rsidR="00C02133" w:rsidRDefault="00C02133" w:rsidP="00C02133">
      <w:pPr>
        <w:pStyle w:val="Default"/>
      </w:pPr>
    </w:p>
    <w:p w14:paraId="66A44CA4" w14:textId="77777777" w:rsidR="00C02133" w:rsidRPr="00F97F8D" w:rsidRDefault="00C02133" w:rsidP="00C02133">
      <w:pPr>
        <w:spacing w:line="360" w:lineRule="auto"/>
        <w:jc w:val="both"/>
        <w:rPr>
          <w:rFonts w:ascii="Arial" w:hAnsi="Arial" w:cs="Arial"/>
          <w:b/>
          <w:sz w:val="22"/>
        </w:rPr>
      </w:pPr>
      <w:r w:rsidRPr="00F97F8D">
        <w:rPr>
          <w:rFonts w:ascii="Arial" w:hAnsi="Arial" w:cs="Arial"/>
          <w:sz w:val="22"/>
        </w:rPr>
        <w:t>Hence Market value of the land is assessed based on the significant local enquiries, reference of historical sales comparable searched by our team</w:t>
      </w:r>
      <w:r w:rsidRPr="00F97F8D">
        <w:rPr>
          <w:rFonts w:ascii="Arial" w:hAnsi="Arial" w:cs="Arial"/>
          <w:b/>
          <w:sz w:val="22"/>
        </w:rPr>
        <w:t xml:space="preserve"> </w:t>
      </w:r>
      <w:r>
        <w:rPr>
          <w:rFonts w:ascii="Arial" w:hAnsi="Arial" w:cs="Arial"/>
          <w:sz w:val="22"/>
        </w:rPr>
        <w:t>and making rational</w:t>
      </w:r>
      <w:r w:rsidRPr="00F97F8D">
        <w:rPr>
          <w:rFonts w:ascii="Arial" w:hAnsi="Arial" w:cs="Arial"/>
          <w:sz w:val="22"/>
        </w:rPr>
        <w:t xml:space="preserve"> factors of adjustment on it based on current market situation &amp; condition. In the procedure of assessment following points are taken into consideration:</w:t>
      </w:r>
    </w:p>
    <w:p w14:paraId="481D20B8" w14:textId="77777777" w:rsidR="00C02133" w:rsidRPr="00892A4B" w:rsidRDefault="00C02133" w:rsidP="00C02133">
      <w:pPr>
        <w:rPr>
          <w:rFonts w:ascii="Arial" w:hAnsi="Arial" w:cs="Arial"/>
          <w:sz w:val="22"/>
          <w:highlight w:val="yellow"/>
        </w:rPr>
      </w:pPr>
    </w:p>
    <w:p w14:paraId="15151E6F" w14:textId="77777777" w:rsidR="00902D6D" w:rsidRDefault="00902D6D" w:rsidP="00FE4BEA">
      <w:pPr>
        <w:pStyle w:val="ListParagraph"/>
        <w:numPr>
          <w:ilvl w:val="0"/>
          <w:numId w:val="17"/>
        </w:numPr>
        <w:spacing w:line="360" w:lineRule="auto"/>
        <w:jc w:val="both"/>
        <w:rPr>
          <w:rFonts w:ascii="Arial" w:hAnsi="Arial" w:cs="Arial"/>
          <w:sz w:val="22"/>
        </w:rPr>
      </w:pPr>
      <w:r w:rsidRPr="008B665C">
        <w:rPr>
          <w:rFonts w:ascii="Arial" w:hAnsi="Arial" w:cs="Arial"/>
          <w:sz w:val="22"/>
        </w:rPr>
        <w:t>The</w:t>
      </w:r>
      <w:r>
        <w:rPr>
          <w:rFonts w:ascii="Arial" w:hAnsi="Arial" w:cs="Arial"/>
          <w:sz w:val="22"/>
        </w:rPr>
        <w:t xml:space="preserve"> company has signed a MoU with Maharashtra</w:t>
      </w:r>
      <w:r w:rsidRPr="008B665C">
        <w:rPr>
          <w:rFonts w:ascii="Arial" w:hAnsi="Arial" w:cs="Arial"/>
          <w:sz w:val="22"/>
        </w:rPr>
        <w:t xml:space="preserve"> government for the development of power project at the aforesaid address. </w:t>
      </w:r>
      <w:r>
        <w:rPr>
          <w:rFonts w:ascii="Arial" w:hAnsi="Arial" w:cs="Arial"/>
          <w:sz w:val="22"/>
        </w:rPr>
        <w:t>Therefore, the m</w:t>
      </w:r>
      <w:r w:rsidRPr="008B665C">
        <w:rPr>
          <w:rFonts w:ascii="Arial" w:hAnsi="Arial" w:cs="Arial"/>
          <w:sz w:val="22"/>
        </w:rPr>
        <w:t xml:space="preserve">ajority of land parcel of the plant has been </w:t>
      </w:r>
      <w:r>
        <w:rPr>
          <w:rFonts w:ascii="Arial" w:hAnsi="Arial" w:cs="Arial"/>
          <w:sz w:val="22"/>
        </w:rPr>
        <w:t>allotted by Maharashtra</w:t>
      </w:r>
      <w:r w:rsidRPr="008B665C">
        <w:rPr>
          <w:rFonts w:ascii="Arial" w:hAnsi="Arial" w:cs="Arial"/>
          <w:sz w:val="22"/>
        </w:rPr>
        <w:t xml:space="preserve"> Industrial </w:t>
      </w:r>
      <w:r>
        <w:rPr>
          <w:rFonts w:ascii="Arial" w:hAnsi="Arial" w:cs="Arial"/>
          <w:sz w:val="22"/>
        </w:rPr>
        <w:t>Development Corporation (MIDC</w:t>
      </w:r>
      <w:r w:rsidRPr="008B665C">
        <w:rPr>
          <w:rFonts w:ascii="Arial" w:hAnsi="Arial" w:cs="Arial"/>
          <w:sz w:val="22"/>
        </w:rPr>
        <w:t xml:space="preserve">) </w:t>
      </w:r>
      <w:r>
        <w:rPr>
          <w:rFonts w:ascii="Arial" w:hAnsi="Arial" w:cs="Arial"/>
          <w:sz w:val="22"/>
        </w:rPr>
        <w:t>for the development of power project.</w:t>
      </w:r>
    </w:p>
    <w:p w14:paraId="663D53A0" w14:textId="77777777" w:rsidR="00902D6D" w:rsidRPr="008B665C" w:rsidRDefault="00902D6D" w:rsidP="00902D6D">
      <w:pPr>
        <w:pStyle w:val="ListParagraph"/>
        <w:spacing w:line="360" w:lineRule="auto"/>
        <w:jc w:val="both"/>
        <w:rPr>
          <w:rFonts w:ascii="Arial" w:hAnsi="Arial" w:cs="Arial"/>
          <w:sz w:val="22"/>
        </w:rPr>
      </w:pPr>
      <w:r w:rsidRPr="008B665C">
        <w:rPr>
          <w:rFonts w:ascii="Arial" w:hAnsi="Arial" w:cs="Arial"/>
          <w:sz w:val="22"/>
        </w:rPr>
        <w:t xml:space="preserve"> </w:t>
      </w:r>
    </w:p>
    <w:p w14:paraId="59BE1005" w14:textId="77777777" w:rsidR="00902D6D" w:rsidRPr="00332D83" w:rsidRDefault="00902D6D" w:rsidP="00FE4BEA">
      <w:pPr>
        <w:pStyle w:val="ListParagraph"/>
        <w:numPr>
          <w:ilvl w:val="0"/>
          <w:numId w:val="17"/>
        </w:numPr>
        <w:spacing w:line="360" w:lineRule="auto"/>
        <w:jc w:val="both"/>
        <w:rPr>
          <w:rFonts w:ascii="Arial" w:hAnsi="Arial" w:cs="Arial"/>
          <w:sz w:val="22"/>
        </w:rPr>
      </w:pPr>
      <w:r w:rsidRPr="00332D83">
        <w:rPr>
          <w:rFonts w:ascii="Arial" w:hAnsi="Arial" w:cs="Arial"/>
          <w:sz w:val="22"/>
        </w:rPr>
        <w:t xml:space="preserve">So, any new promoter Company will have to purchase/acquire this type of land from </w:t>
      </w:r>
      <w:r>
        <w:rPr>
          <w:rFonts w:ascii="Arial" w:hAnsi="Arial" w:cs="Arial"/>
          <w:sz w:val="22"/>
        </w:rPr>
        <w:t xml:space="preserve">MIDC </w:t>
      </w:r>
      <w:r w:rsidRPr="00332D83">
        <w:rPr>
          <w:rFonts w:ascii="Arial" w:hAnsi="Arial" w:cs="Arial"/>
          <w:sz w:val="22"/>
        </w:rPr>
        <w:t>only if it wants to setup a similar plant as on date.</w:t>
      </w:r>
    </w:p>
    <w:p w14:paraId="6B79630F" w14:textId="77777777" w:rsidR="00902D6D" w:rsidRPr="00DB7710" w:rsidRDefault="00902D6D" w:rsidP="00902D6D">
      <w:pPr>
        <w:pStyle w:val="ListParagraph"/>
        <w:rPr>
          <w:rFonts w:ascii="Arial" w:hAnsi="Arial" w:cs="Arial"/>
          <w:sz w:val="22"/>
          <w:highlight w:val="yellow"/>
        </w:rPr>
      </w:pPr>
    </w:p>
    <w:p w14:paraId="2ADA2F16" w14:textId="77777777" w:rsidR="00902D6D" w:rsidRPr="00724623" w:rsidRDefault="00902D6D" w:rsidP="00FE4BEA">
      <w:pPr>
        <w:pStyle w:val="ListParagraph"/>
        <w:numPr>
          <w:ilvl w:val="0"/>
          <w:numId w:val="17"/>
        </w:numPr>
        <w:spacing w:line="360" w:lineRule="auto"/>
        <w:jc w:val="both"/>
        <w:rPr>
          <w:rFonts w:ascii="Arial" w:hAnsi="Arial" w:cs="Arial"/>
          <w:sz w:val="22"/>
        </w:rPr>
      </w:pPr>
      <w:r w:rsidRPr="00724623">
        <w:rPr>
          <w:rFonts w:ascii="Arial" w:hAnsi="Arial" w:cs="Arial"/>
          <w:sz w:val="22"/>
        </w:rPr>
        <w:t xml:space="preserve">Historical land transaction information for this land is also referred. </w:t>
      </w:r>
      <w:r>
        <w:rPr>
          <w:rFonts w:ascii="Arial" w:hAnsi="Arial" w:cs="Arial"/>
          <w:sz w:val="22"/>
        </w:rPr>
        <w:t>VIP</w:t>
      </w:r>
      <w:r w:rsidRPr="00724623">
        <w:rPr>
          <w:rFonts w:ascii="Arial" w:hAnsi="Arial" w:cs="Arial"/>
          <w:sz w:val="22"/>
        </w:rPr>
        <w:t xml:space="preserve">L has capitalized the Land value in the FAR which includes site </w:t>
      </w:r>
      <w:r w:rsidRPr="008A772C">
        <w:rPr>
          <w:rFonts w:ascii="Arial" w:hAnsi="Arial" w:cs="Arial"/>
          <w:sz w:val="22"/>
        </w:rPr>
        <w:t>development charges also as Rs.236.46</w:t>
      </w:r>
      <w:r>
        <w:rPr>
          <w:rFonts w:ascii="Arial" w:hAnsi="Arial" w:cs="Arial"/>
          <w:sz w:val="22"/>
        </w:rPr>
        <w:t xml:space="preserve"> C</w:t>
      </w:r>
      <w:r w:rsidRPr="008A772C">
        <w:rPr>
          <w:rFonts w:ascii="Arial" w:hAnsi="Arial" w:cs="Arial"/>
          <w:sz w:val="22"/>
        </w:rPr>
        <w:t>r. which is translated as Rs.40,05,727/- per acres.</w:t>
      </w:r>
    </w:p>
    <w:p w14:paraId="0F4D238E" w14:textId="77777777" w:rsidR="00902D6D" w:rsidRPr="00724623" w:rsidRDefault="00902D6D" w:rsidP="00902D6D">
      <w:pPr>
        <w:pStyle w:val="ListParagraph"/>
        <w:rPr>
          <w:rFonts w:ascii="Arial" w:hAnsi="Arial" w:cs="Arial"/>
          <w:sz w:val="22"/>
        </w:rPr>
      </w:pPr>
    </w:p>
    <w:p w14:paraId="1D59B9C8" w14:textId="77777777" w:rsidR="00902D6D" w:rsidRDefault="00902D6D" w:rsidP="00FE4BEA">
      <w:pPr>
        <w:pStyle w:val="ListParagraph"/>
        <w:numPr>
          <w:ilvl w:val="0"/>
          <w:numId w:val="17"/>
        </w:numPr>
        <w:spacing w:line="360" w:lineRule="auto"/>
        <w:jc w:val="both"/>
        <w:rPr>
          <w:rFonts w:ascii="Arial" w:hAnsi="Arial" w:cs="Arial"/>
          <w:sz w:val="22"/>
        </w:rPr>
      </w:pPr>
      <w:r w:rsidRPr="00724623">
        <w:rPr>
          <w:rFonts w:ascii="Arial" w:hAnsi="Arial" w:cs="Arial"/>
          <w:sz w:val="22"/>
        </w:rPr>
        <w:t xml:space="preserve">As per the Notification of </w:t>
      </w:r>
      <w:r>
        <w:rPr>
          <w:rFonts w:ascii="Arial" w:hAnsi="Arial" w:cs="Arial"/>
          <w:sz w:val="22"/>
        </w:rPr>
        <w:t xml:space="preserve">Butibori </w:t>
      </w:r>
      <w:r w:rsidRPr="00724623">
        <w:rPr>
          <w:rFonts w:ascii="Arial" w:hAnsi="Arial" w:cs="Arial"/>
          <w:sz w:val="22"/>
        </w:rPr>
        <w:t xml:space="preserve">Industrial area, </w:t>
      </w:r>
      <w:r>
        <w:rPr>
          <w:rFonts w:ascii="Arial" w:hAnsi="Arial" w:cs="Arial"/>
          <w:sz w:val="22"/>
        </w:rPr>
        <w:t>Maharashtra</w:t>
      </w:r>
      <w:r w:rsidRPr="008B665C">
        <w:rPr>
          <w:rFonts w:ascii="Arial" w:hAnsi="Arial" w:cs="Arial"/>
          <w:sz w:val="22"/>
        </w:rPr>
        <w:t xml:space="preserve"> Industrial </w:t>
      </w:r>
      <w:r>
        <w:rPr>
          <w:rFonts w:ascii="Arial" w:hAnsi="Arial" w:cs="Arial"/>
          <w:sz w:val="22"/>
        </w:rPr>
        <w:t>Development Corporation (MIDC</w:t>
      </w:r>
      <w:r w:rsidRPr="008B665C">
        <w:rPr>
          <w:rFonts w:ascii="Arial" w:hAnsi="Arial" w:cs="Arial"/>
          <w:sz w:val="22"/>
        </w:rPr>
        <w:t>)</w:t>
      </w:r>
      <w:r>
        <w:rPr>
          <w:rFonts w:ascii="Arial" w:hAnsi="Arial" w:cs="Arial"/>
          <w:sz w:val="22"/>
        </w:rPr>
        <w:t xml:space="preserve">, </w:t>
      </w:r>
      <w:r w:rsidRPr="00724623">
        <w:rPr>
          <w:rFonts w:ascii="Arial" w:hAnsi="Arial" w:cs="Arial"/>
          <w:sz w:val="22"/>
        </w:rPr>
        <w:t>the allotment rate for the industrial land is Rs.</w:t>
      </w:r>
      <w:r>
        <w:rPr>
          <w:rFonts w:ascii="Arial" w:hAnsi="Arial" w:cs="Arial"/>
          <w:sz w:val="22"/>
        </w:rPr>
        <w:t>1,595</w:t>
      </w:r>
      <w:r w:rsidRPr="00724623">
        <w:rPr>
          <w:rFonts w:ascii="Arial" w:hAnsi="Arial" w:cs="Arial"/>
          <w:sz w:val="22"/>
        </w:rPr>
        <w:t xml:space="preserve">/- per </w:t>
      </w:r>
      <w:r>
        <w:rPr>
          <w:rFonts w:ascii="Arial" w:hAnsi="Arial" w:cs="Arial"/>
          <w:sz w:val="22"/>
        </w:rPr>
        <w:t>sq.mtr. As per the information available on public domain of MIDC, no such large land parcel is available as of now.</w:t>
      </w:r>
    </w:p>
    <w:p w14:paraId="1638F42B" w14:textId="77777777" w:rsidR="00902D6D" w:rsidRPr="005D1F07" w:rsidRDefault="00902D6D" w:rsidP="00902D6D">
      <w:pPr>
        <w:pStyle w:val="ListParagraph"/>
        <w:rPr>
          <w:rFonts w:ascii="Arial" w:hAnsi="Arial" w:cs="Arial"/>
          <w:sz w:val="22"/>
        </w:rPr>
      </w:pPr>
    </w:p>
    <w:p w14:paraId="21FBC62D" w14:textId="77777777" w:rsidR="00902D6D" w:rsidRPr="004713A9" w:rsidRDefault="00902D6D" w:rsidP="00FE4BEA">
      <w:pPr>
        <w:pStyle w:val="ListParagraph"/>
        <w:numPr>
          <w:ilvl w:val="0"/>
          <w:numId w:val="17"/>
        </w:numPr>
        <w:spacing w:line="360" w:lineRule="auto"/>
        <w:ind w:left="810"/>
        <w:jc w:val="both"/>
        <w:rPr>
          <w:rFonts w:ascii="Arial" w:hAnsi="Arial" w:cs="Arial"/>
          <w:sz w:val="22"/>
        </w:rPr>
      </w:pPr>
      <w:r w:rsidRPr="004713A9">
        <w:rPr>
          <w:rFonts w:ascii="Arial" w:hAnsi="Arial" w:cs="Arial"/>
          <w:sz w:val="22"/>
        </w:rPr>
        <w:t xml:space="preserve">Significant recent sales comparable &amp; market rate enquiries were made from local villagers, </w:t>
      </w:r>
      <w:r>
        <w:rPr>
          <w:rFonts w:ascii="Arial" w:hAnsi="Arial" w:cs="Arial"/>
          <w:sz w:val="22"/>
        </w:rPr>
        <w:t>v</w:t>
      </w:r>
      <w:r w:rsidRPr="004713A9">
        <w:rPr>
          <w:rFonts w:ascii="Arial" w:hAnsi="Arial" w:cs="Arial"/>
          <w:sz w:val="22"/>
        </w:rPr>
        <w:t xml:space="preserve">illage </w:t>
      </w:r>
      <w:r>
        <w:rPr>
          <w:rFonts w:ascii="Arial" w:hAnsi="Arial" w:cs="Arial"/>
          <w:sz w:val="22"/>
        </w:rPr>
        <w:t>tehsildar &amp; land property dealers</w:t>
      </w:r>
      <w:r w:rsidRPr="004713A9">
        <w:rPr>
          <w:rFonts w:ascii="Arial" w:hAnsi="Arial" w:cs="Arial"/>
          <w:sz w:val="22"/>
        </w:rPr>
        <w:t xml:space="preserve"> of </w:t>
      </w:r>
      <w:r>
        <w:rPr>
          <w:rFonts w:ascii="Arial" w:hAnsi="Arial" w:cs="Arial"/>
          <w:sz w:val="22"/>
        </w:rPr>
        <w:t>the village</w:t>
      </w:r>
      <w:r w:rsidRPr="004713A9">
        <w:rPr>
          <w:rFonts w:ascii="Arial" w:hAnsi="Arial" w:cs="Arial"/>
          <w:sz w:val="22"/>
        </w:rPr>
        <w:t xml:space="preserve"> where major land is acquired.</w:t>
      </w:r>
    </w:p>
    <w:p w14:paraId="52EE7ACC" w14:textId="77777777" w:rsidR="00902D6D" w:rsidRDefault="00902D6D" w:rsidP="00FE4BEA">
      <w:pPr>
        <w:pStyle w:val="ListParagraph"/>
        <w:numPr>
          <w:ilvl w:val="0"/>
          <w:numId w:val="25"/>
        </w:numPr>
        <w:spacing w:line="360" w:lineRule="auto"/>
        <w:ind w:left="1260"/>
        <w:jc w:val="both"/>
        <w:rPr>
          <w:rFonts w:ascii="Arial" w:hAnsi="Arial" w:cs="Arial"/>
          <w:sz w:val="22"/>
        </w:rPr>
      </w:pPr>
      <w:r w:rsidRPr="00215448">
        <w:rPr>
          <w:rFonts w:ascii="Arial" w:hAnsi="Arial" w:cs="Arial"/>
          <w:sz w:val="22"/>
        </w:rPr>
        <w:t>Local Micro Market Survey: According to him, the asking price</w:t>
      </w:r>
      <w:r w:rsidRPr="00697337">
        <w:rPr>
          <w:rFonts w:ascii="Arial" w:hAnsi="Arial" w:cs="Arial"/>
          <w:sz w:val="22"/>
        </w:rPr>
        <w:t xml:space="preserve"> of land is averagely ranging from </w:t>
      </w:r>
      <w:r>
        <w:rPr>
          <w:rFonts w:ascii="Arial" w:hAnsi="Arial" w:cs="Arial"/>
          <w:sz w:val="22"/>
        </w:rPr>
        <w:t xml:space="preserve">Rs.3,000/- to Rs.4,000/- </w:t>
      </w:r>
      <w:r w:rsidRPr="00697337">
        <w:rPr>
          <w:rFonts w:ascii="Arial" w:hAnsi="Arial" w:cs="Arial"/>
          <w:sz w:val="22"/>
        </w:rPr>
        <w:t>per</w:t>
      </w:r>
      <w:r>
        <w:rPr>
          <w:rFonts w:ascii="Arial" w:hAnsi="Arial" w:cs="Arial"/>
          <w:sz w:val="22"/>
        </w:rPr>
        <w:t xml:space="preserve"> sq.mtr. for the small size of land. </w:t>
      </w:r>
    </w:p>
    <w:p w14:paraId="21E9C4C5" w14:textId="77777777" w:rsidR="00902D6D" w:rsidRDefault="00902D6D" w:rsidP="00902D6D">
      <w:pPr>
        <w:pStyle w:val="ListParagraph"/>
        <w:spacing w:line="360" w:lineRule="auto"/>
        <w:ind w:left="1260"/>
        <w:jc w:val="both"/>
        <w:rPr>
          <w:rFonts w:ascii="Arial" w:hAnsi="Arial" w:cs="Arial"/>
          <w:sz w:val="22"/>
        </w:rPr>
      </w:pPr>
    </w:p>
    <w:p w14:paraId="202E792F" w14:textId="11298620" w:rsidR="00902D6D" w:rsidRDefault="00902D6D" w:rsidP="00FE4BEA">
      <w:pPr>
        <w:pStyle w:val="ListParagraph"/>
        <w:numPr>
          <w:ilvl w:val="0"/>
          <w:numId w:val="17"/>
        </w:numPr>
        <w:spacing w:line="360" w:lineRule="auto"/>
        <w:jc w:val="both"/>
        <w:rPr>
          <w:rFonts w:ascii="Arial" w:hAnsi="Arial" w:cs="Arial"/>
          <w:sz w:val="22"/>
        </w:rPr>
      </w:pPr>
      <w:r w:rsidRPr="005D1F07">
        <w:rPr>
          <w:rFonts w:ascii="Arial" w:hAnsi="Arial" w:cs="Arial"/>
          <w:sz w:val="22"/>
        </w:rPr>
        <w:t xml:space="preserve">During the site visit our </w:t>
      </w:r>
      <w:r w:rsidRPr="008A772C">
        <w:rPr>
          <w:rFonts w:ascii="Arial" w:hAnsi="Arial" w:cs="Arial"/>
          <w:sz w:val="22"/>
        </w:rPr>
        <w:t xml:space="preserve">engineering team has conducted a market survey of the area near to the plant and its suburbs. After interaction with local habitants, the rates which came into our knowledge ranges between Rs.3,000/- to </w:t>
      </w:r>
      <w:r w:rsidR="00AF2B07">
        <w:rPr>
          <w:rFonts w:ascii="Arial" w:hAnsi="Arial" w:cs="Arial"/>
          <w:sz w:val="22"/>
        </w:rPr>
        <w:t>Rs.</w:t>
      </w:r>
      <w:r w:rsidRPr="008A772C">
        <w:rPr>
          <w:rFonts w:ascii="Arial" w:hAnsi="Arial" w:cs="Arial"/>
          <w:sz w:val="22"/>
        </w:rPr>
        <w:t xml:space="preserve">4,000/- per sq.mtr for Land nearby Power Plant </w:t>
      </w:r>
      <w:r w:rsidRPr="004E5349">
        <w:rPr>
          <w:rFonts w:ascii="Arial" w:hAnsi="Arial" w:cs="Arial"/>
          <w:sz w:val="22"/>
        </w:rPr>
        <w:t xml:space="preserve">depending upon the village and the location of the land. </w:t>
      </w:r>
    </w:p>
    <w:p w14:paraId="31EBBBB8" w14:textId="77777777" w:rsidR="00902D6D" w:rsidRDefault="00902D6D" w:rsidP="00902D6D">
      <w:pPr>
        <w:pStyle w:val="ListParagraph"/>
        <w:spacing w:line="360" w:lineRule="auto"/>
        <w:jc w:val="both"/>
        <w:rPr>
          <w:rFonts w:ascii="Arial" w:hAnsi="Arial" w:cs="Arial"/>
          <w:sz w:val="22"/>
        </w:rPr>
      </w:pPr>
    </w:p>
    <w:p w14:paraId="3B8D4BCC" w14:textId="77777777" w:rsidR="00902D6D" w:rsidRDefault="00902D6D" w:rsidP="00FE4BEA">
      <w:pPr>
        <w:pStyle w:val="ListParagraph"/>
        <w:numPr>
          <w:ilvl w:val="0"/>
          <w:numId w:val="17"/>
        </w:numPr>
        <w:spacing w:line="360" w:lineRule="auto"/>
        <w:jc w:val="both"/>
        <w:rPr>
          <w:rFonts w:ascii="Arial" w:hAnsi="Arial" w:cs="Arial"/>
          <w:sz w:val="22"/>
        </w:rPr>
      </w:pPr>
      <w:r>
        <w:rPr>
          <w:rFonts w:ascii="Arial" w:hAnsi="Arial" w:cs="Arial"/>
          <w:sz w:val="22"/>
        </w:rPr>
        <w:lastRenderedPageBreak/>
        <w:t>This is a developing industrial area and there is already many industries setup with in the vicinity of plant due to this demand of the land is increased for the small &amp; mid-size of the land.</w:t>
      </w:r>
    </w:p>
    <w:p w14:paraId="36A1B5AA" w14:textId="77777777" w:rsidR="00902D6D" w:rsidRPr="00794205" w:rsidRDefault="00902D6D" w:rsidP="00902D6D">
      <w:pPr>
        <w:pStyle w:val="ListParagraph"/>
        <w:rPr>
          <w:rFonts w:ascii="Arial" w:hAnsi="Arial" w:cs="Arial"/>
          <w:sz w:val="22"/>
        </w:rPr>
      </w:pPr>
    </w:p>
    <w:p w14:paraId="74C30B74" w14:textId="77777777" w:rsidR="00902D6D" w:rsidRPr="004E5349" w:rsidRDefault="00902D6D" w:rsidP="00FE4BEA">
      <w:pPr>
        <w:pStyle w:val="ListParagraph"/>
        <w:numPr>
          <w:ilvl w:val="0"/>
          <w:numId w:val="17"/>
        </w:numPr>
        <w:spacing w:line="360" w:lineRule="auto"/>
        <w:jc w:val="both"/>
        <w:rPr>
          <w:rFonts w:ascii="Arial" w:hAnsi="Arial" w:cs="Arial"/>
          <w:sz w:val="22"/>
        </w:rPr>
      </w:pPr>
      <w:r>
        <w:rPr>
          <w:rFonts w:ascii="Arial" w:hAnsi="Arial" w:cs="Arial"/>
          <w:sz w:val="22"/>
        </w:rPr>
        <w:t xml:space="preserve">The subject land parcel is huge and allotted by the MIDC for the development of Power Projects. </w:t>
      </w:r>
    </w:p>
    <w:p w14:paraId="799B5307" w14:textId="77777777" w:rsidR="00902D6D" w:rsidRPr="004E5349" w:rsidRDefault="00902D6D" w:rsidP="00902D6D">
      <w:pPr>
        <w:spacing w:line="360" w:lineRule="auto"/>
        <w:jc w:val="both"/>
        <w:rPr>
          <w:rFonts w:ascii="Arial" w:hAnsi="Arial" w:cs="Arial"/>
          <w:sz w:val="22"/>
        </w:rPr>
      </w:pPr>
    </w:p>
    <w:p w14:paraId="56CD3757" w14:textId="70FCB848" w:rsidR="00902D6D" w:rsidRPr="00CA270B" w:rsidRDefault="00902D6D" w:rsidP="00FE4BEA">
      <w:pPr>
        <w:pStyle w:val="ListParagraph"/>
        <w:numPr>
          <w:ilvl w:val="0"/>
          <w:numId w:val="17"/>
        </w:numPr>
        <w:spacing w:line="360" w:lineRule="auto"/>
        <w:jc w:val="both"/>
        <w:rPr>
          <w:rFonts w:ascii="Arial" w:hAnsi="Arial" w:cs="Arial"/>
          <w:sz w:val="22"/>
        </w:rPr>
      </w:pPr>
      <w:r w:rsidRPr="00CA270B">
        <w:rPr>
          <w:rFonts w:ascii="Arial" w:hAnsi="Arial" w:cs="Arial"/>
          <w:sz w:val="22"/>
        </w:rPr>
        <w:t>Therefore, consid</w:t>
      </w:r>
      <w:r w:rsidR="00CA270B" w:rsidRPr="00CA270B">
        <w:rPr>
          <w:rFonts w:ascii="Arial" w:hAnsi="Arial" w:cs="Arial"/>
          <w:sz w:val="22"/>
        </w:rPr>
        <w:t>ering all the factors like size,</w:t>
      </w:r>
      <w:r w:rsidR="00CA270B">
        <w:rPr>
          <w:rFonts w:ascii="Arial" w:hAnsi="Arial" w:cs="Arial"/>
          <w:sz w:val="22"/>
        </w:rPr>
        <w:t xml:space="preserve"> </w:t>
      </w:r>
      <w:r w:rsidRPr="00CA270B">
        <w:rPr>
          <w:rFonts w:ascii="Arial" w:hAnsi="Arial" w:cs="Arial"/>
          <w:sz w:val="22"/>
        </w:rPr>
        <w:t>demand, present economic condition of power industry</w:t>
      </w:r>
      <w:r w:rsidR="007D3E42" w:rsidRPr="00CA270B">
        <w:rPr>
          <w:rFonts w:ascii="Arial" w:hAnsi="Arial" w:cs="Arial"/>
          <w:sz w:val="22"/>
        </w:rPr>
        <w:t>, and</w:t>
      </w:r>
      <w:r w:rsidR="00CA270B" w:rsidRPr="00CA270B">
        <w:rPr>
          <w:rFonts w:ascii="Arial" w:hAnsi="Arial" w:cs="Arial"/>
          <w:sz w:val="22"/>
        </w:rPr>
        <w:t xml:space="preserve"> the location we have considered the allotment rate of </w:t>
      </w:r>
      <w:r w:rsidR="00CA270B" w:rsidRPr="00CA270B">
        <w:rPr>
          <w:rFonts w:ascii="Arial" w:hAnsi="Arial" w:cs="Arial"/>
          <w:b/>
          <w:sz w:val="22"/>
        </w:rPr>
        <w:t>Rs.</w:t>
      </w:r>
      <w:r w:rsidR="00545E54">
        <w:rPr>
          <w:rFonts w:ascii="Arial" w:hAnsi="Arial" w:cs="Arial"/>
          <w:b/>
          <w:sz w:val="22"/>
        </w:rPr>
        <w:t>1,595/- per sq.mtr</w:t>
      </w:r>
      <w:r w:rsidR="00CA270B">
        <w:rPr>
          <w:rFonts w:ascii="Arial" w:hAnsi="Arial" w:cs="Arial"/>
          <w:b/>
          <w:sz w:val="22"/>
        </w:rPr>
        <w:t xml:space="preserve"> </w:t>
      </w:r>
      <w:r w:rsidR="004461F6">
        <w:rPr>
          <w:rFonts w:ascii="Arial" w:hAnsi="Arial" w:cs="Arial"/>
          <w:b/>
          <w:sz w:val="22"/>
        </w:rPr>
        <w:t xml:space="preserve">as market rate </w:t>
      </w:r>
      <w:r w:rsidR="00CA270B" w:rsidRPr="00CA270B">
        <w:rPr>
          <w:rFonts w:ascii="Arial" w:hAnsi="Arial" w:cs="Arial"/>
          <w:sz w:val="22"/>
        </w:rPr>
        <w:t>for the subject land,</w:t>
      </w:r>
      <w:r w:rsidR="007D3E42" w:rsidRPr="00CA270B">
        <w:rPr>
          <w:rFonts w:ascii="Arial" w:hAnsi="Arial" w:cs="Arial"/>
          <w:sz w:val="22"/>
        </w:rPr>
        <w:t xml:space="preserve"> since the power plant is situated in the notified industrial area of MIDC and the subject land can only be allotted </w:t>
      </w:r>
      <w:r w:rsidR="00CA270B" w:rsidRPr="00CA270B">
        <w:rPr>
          <w:rFonts w:ascii="Arial" w:hAnsi="Arial" w:cs="Arial"/>
          <w:sz w:val="22"/>
        </w:rPr>
        <w:t>through MIDC as per the aforesaid allotment rate of the subject industrial area, and a copy of the same has been attached in the annexure below.</w:t>
      </w:r>
    </w:p>
    <w:p w14:paraId="19D0F1EE" w14:textId="77777777" w:rsidR="00902D6D" w:rsidRPr="00C72013" w:rsidRDefault="00902D6D" w:rsidP="00902D6D">
      <w:pPr>
        <w:pStyle w:val="ListParagraph"/>
        <w:rPr>
          <w:rFonts w:ascii="Arial" w:hAnsi="Arial" w:cs="Arial"/>
          <w:sz w:val="22"/>
          <w:highlight w:val="yellow"/>
        </w:rPr>
      </w:pPr>
    </w:p>
    <w:p w14:paraId="7FDDEB75" w14:textId="77777777" w:rsidR="00902D6D" w:rsidRPr="007D3E42" w:rsidRDefault="00902D6D" w:rsidP="00FE4BEA">
      <w:pPr>
        <w:pStyle w:val="ListParagraph"/>
        <w:numPr>
          <w:ilvl w:val="0"/>
          <w:numId w:val="17"/>
        </w:numPr>
        <w:spacing w:line="360" w:lineRule="auto"/>
        <w:contextualSpacing/>
        <w:jc w:val="both"/>
        <w:rPr>
          <w:rFonts w:ascii="Arial" w:hAnsi="Arial" w:cs="Arial"/>
          <w:sz w:val="22"/>
        </w:rPr>
      </w:pPr>
      <w:r w:rsidRPr="007D3E42">
        <w:rPr>
          <w:rFonts w:ascii="Arial" w:hAnsi="Arial" w:cs="Arial"/>
          <w:sz w:val="22"/>
        </w:rPr>
        <w:t xml:space="preserve">In addition to this basic rates of the land, around 10% premium is added on this rate which covers the cost &amp; effort consideration to cover administrative cost, effort towards land consolidation &amp; land conversation charges.  </w:t>
      </w:r>
    </w:p>
    <w:p w14:paraId="7F9EE9F3" w14:textId="77777777" w:rsidR="00902D6D" w:rsidRPr="007D3E42" w:rsidRDefault="00902D6D" w:rsidP="00902D6D">
      <w:pPr>
        <w:pStyle w:val="ListParagraph"/>
        <w:rPr>
          <w:rFonts w:ascii="Arial" w:hAnsi="Arial" w:cs="Arial"/>
          <w:sz w:val="22"/>
        </w:rPr>
      </w:pPr>
    </w:p>
    <w:p w14:paraId="63F358AD" w14:textId="77777777" w:rsidR="006B2B7D" w:rsidRPr="007D3E42" w:rsidRDefault="00902D6D" w:rsidP="00FE4BEA">
      <w:pPr>
        <w:pStyle w:val="ListParagraph"/>
        <w:numPr>
          <w:ilvl w:val="0"/>
          <w:numId w:val="17"/>
        </w:numPr>
        <w:spacing w:line="360" w:lineRule="auto"/>
        <w:contextualSpacing/>
        <w:jc w:val="both"/>
        <w:rPr>
          <w:rFonts w:ascii="Arial" w:hAnsi="Arial" w:cs="Arial"/>
          <w:sz w:val="22"/>
        </w:rPr>
      </w:pPr>
      <w:r w:rsidRPr="007D3E42">
        <w:rPr>
          <w:rFonts w:ascii="Arial" w:hAnsi="Arial" w:cs="Arial"/>
          <w:sz w:val="22"/>
        </w:rPr>
        <w:t>The Valuation of the 30-year leased from SICOM for railway siding is considering to the parity of other leased land allotted by MIDC and rates for the free hold, we have taken same rate as lease hold land.</w:t>
      </w:r>
    </w:p>
    <w:p w14:paraId="057522EC" w14:textId="77777777" w:rsidR="006B2B7D" w:rsidRPr="006B2B7D" w:rsidRDefault="006B2B7D" w:rsidP="006B2B7D">
      <w:pPr>
        <w:pStyle w:val="ListParagraph"/>
        <w:rPr>
          <w:rFonts w:ascii="Arial" w:hAnsi="Arial" w:cs="Arial"/>
          <w:sz w:val="22"/>
        </w:rPr>
      </w:pPr>
    </w:p>
    <w:p w14:paraId="1A3068D1" w14:textId="099DCAAE" w:rsidR="00C02133" w:rsidRPr="006B2B7D" w:rsidRDefault="00C02133" w:rsidP="006B2B7D">
      <w:pPr>
        <w:spacing w:line="360" w:lineRule="auto"/>
        <w:contextualSpacing/>
        <w:jc w:val="both"/>
        <w:rPr>
          <w:rFonts w:ascii="Arial" w:hAnsi="Arial" w:cs="Arial"/>
          <w:sz w:val="22"/>
        </w:rPr>
      </w:pPr>
      <w:r w:rsidRPr="006B2B7D">
        <w:rPr>
          <w:rFonts w:ascii="Arial" w:hAnsi="Arial" w:cs="Arial"/>
          <w:sz w:val="22"/>
        </w:rPr>
        <w:t>We have also weighed the land rate on the basis of land acquisition act-2013 and award value comes on very higher side in comparison to the prevailing market rate considering premium also. Since this project land is already an acquired land and formed a large land parcel and in the present scenario when Power sector is facing demand &amp; financial crunch, so definitely any buyer would go for negotiation on prevailing market rate based on all of the above prevailing factors. Therefore, being on the conservative side we have taken land value on the basis of ‘</w:t>
      </w:r>
      <w:r w:rsidRPr="006B2B7D">
        <w:rPr>
          <w:rFonts w:ascii="Arial" w:hAnsi="Arial" w:cs="Arial"/>
          <w:b/>
          <w:sz w:val="22"/>
        </w:rPr>
        <w:t>Market Comparable Sales Approach’</w:t>
      </w:r>
      <w:r w:rsidRPr="006B2B7D">
        <w:rPr>
          <w:rFonts w:ascii="Arial" w:hAnsi="Arial" w:cs="Arial"/>
          <w:sz w:val="22"/>
        </w:rPr>
        <w:t xml:space="preserve"> and further calculated based on the lease hold rights for the balance period of 18 years.</w:t>
      </w:r>
    </w:p>
    <w:p w14:paraId="292FCE61" w14:textId="77777777" w:rsidR="00214918" w:rsidRDefault="00214918" w:rsidP="00C02133">
      <w:pPr>
        <w:spacing w:line="360" w:lineRule="auto"/>
        <w:contextualSpacing/>
        <w:jc w:val="both"/>
        <w:rPr>
          <w:rFonts w:ascii="Arial" w:hAnsi="Arial" w:cs="Arial"/>
          <w:sz w:val="22"/>
        </w:rPr>
      </w:pPr>
    </w:p>
    <w:p w14:paraId="010B2AEF" w14:textId="77777777" w:rsidR="00AF2B07" w:rsidRDefault="00AF2B07" w:rsidP="00C02133">
      <w:pPr>
        <w:spacing w:line="360" w:lineRule="auto"/>
        <w:contextualSpacing/>
        <w:jc w:val="both"/>
        <w:rPr>
          <w:rFonts w:ascii="Arial" w:hAnsi="Arial" w:cs="Arial"/>
          <w:sz w:val="22"/>
        </w:rPr>
      </w:pPr>
    </w:p>
    <w:p w14:paraId="247AB3DF" w14:textId="77777777" w:rsidR="00AF2B07" w:rsidRDefault="00AF2B07" w:rsidP="00C02133">
      <w:pPr>
        <w:spacing w:line="360" w:lineRule="auto"/>
        <w:contextualSpacing/>
        <w:jc w:val="both"/>
        <w:rPr>
          <w:rFonts w:ascii="Arial" w:hAnsi="Arial" w:cs="Arial"/>
          <w:sz w:val="22"/>
        </w:rPr>
      </w:pPr>
    </w:p>
    <w:p w14:paraId="12532977" w14:textId="77777777" w:rsidR="00AF2B07" w:rsidRDefault="00AF2B07" w:rsidP="00C02133">
      <w:pPr>
        <w:spacing w:line="360" w:lineRule="auto"/>
        <w:contextualSpacing/>
        <w:jc w:val="both"/>
        <w:rPr>
          <w:rFonts w:ascii="Arial" w:hAnsi="Arial" w:cs="Arial"/>
          <w:sz w:val="22"/>
        </w:rPr>
      </w:pPr>
    </w:p>
    <w:p w14:paraId="1B6A62BB" w14:textId="77777777" w:rsidR="00AF2B07" w:rsidRDefault="00AF2B07" w:rsidP="00C02133">
      <w:pPr>
        <w:spacing w:line="360" w:lineRule="auto"/>
        <w:contextualSpacing/>
        <w:jc w:val="both"/>
        <w:rPr>
          <w:rFonts w:ascii="Arial" w:hAnsi="Arial" w:cs="Arial"/>
          <w:sz w:val="22"/>
        </w:rPr>
      </w:pPr>
    </w:p>
    <w:p w14:paraId="5B5A6D5F" w14:textId="77777777" w:rsidR="00AF2B07" w:rsidRDefault="00AF2B07" w:rsidP="00C02133">
      <w:pPr>
        <w:spacing w:line="360" w:lineRule="auto"/>
        <w:contextualSpacing/>
        <w:jc w:val="both"/>
        <w:rPr>
          <w:rFonts w:ascii="Arial" w:hAnsi="Arial" w:cs="Arial"/>
          <w:sz w:val="22"/>
        </w:rPr>
      </w:pPr>
    </w:p>
    <w:p w14:paraId="3722B801" w14:textId="77777777" w:rsidR="00AF2B07" w:rsidRDefault="00AF2B07" w:rsidP="00C02133">
      <w:pPr>
        <w:spacing w:line="360" w:lineRule="auto"/>
        <w:contextualSpacing/>
        <w:jc w:val="both"/>
        <w:rPr>
          <w:rFonts w:ascii="Arial" w:hAnsi="Arial" w:cs="Arial"/>
          <w:sz w:val="22"/>
        </w:rPr>
      </w:pPr>
    </w:p>
    <w:p w14:paraId="3A811B54" w14:textId="77777777" w:rsidR="00AF2B07" w:rsidRPr="00476A01" w:rsidRDefault="00AF2B07" w:rsidP="00C02133">
      <w:pPr>
        <w:spacing w:line="360" w:lineRule="auto"/>
        <w:contextualSpacing/>
        <w:jc w:val="both"/>
        <w:rPr>
          <w:rFonts w:ascii="Arial" w:hAnsi="Arial" w:cs="Arial"/>
          <w:sz w:val="22"/>
        </w:rPr>
      </w:pPr>
    </w:p>
    <w:p w14:paraId="4C366C24" w14:textId="74151701" w:rsidR="00C02133" w:rsidRPr="00476A01" w:rsidRDefault="00C02133" w:rsidP="002A1CA3">
      <w:pPr>
        <w:pStyle w:val="ListParagraph"/>
        <w:numPr>
          <w:ilvl w:val="0"/>
          <w:numId w:val="9"/>
        </w:numPr>
        <w:spacing w:line="360" w:lineRule="auto"/>
        <w:ind w:left="142"/>
        <w:jc w:val="both"/>
        <w:rPr>
          <w:rFonts w:ascii="Arial" w:hAnsi="Arial" w:cs="Arial"/>
          <w:b/>
          <w:sz w:val="22"/>
        </w:rPr>
      </w:pPr>
      <w:r w:rsidRPr="00476A01">
        <w:rPr>
          <w:rFonts w:ascii="Arial" w:hAnsi="Arial" w:cs="Arial"/>
          <w:b/>
          <w:sz w:val="22"/>
        </w:rPr>
        <w:lastRenderedPageBreak/>
        <w:t xml:space="preserve">LAND VALUATION CALCULATION FOR LEASE HOLD LAND: </w:t>
      </w:r>
    </w:p>
    <w:p w14:paraId="682B62C2" w14:textId="77777777" w:rsidR="00214918" w:rsidRDefault="00214918" w:rsidP="00C02133">
      <w:pPr>
        <w:pStyle w:val="ListParagraph"/>
        <w:tabs>
          <w:tab w:val="left" w:pos="360"/>
        </w:tabs>
        <w:spacing w:line="360" w:lineRule="auto"/>
        <w:jc w:val="center"/>
        <w:rPr>
          <w:rFonts w:ascii="Arial" w:hAnsi="Arial" w:cs="Arial"/>
          <w:b/>
          <w:color w:val="17365D" w:themeColor="text2" w:themeShade="BF"/>
          <w:sz w:val="20"/>
        </w:rPr>
      </w:pPr>
    </w:p>
    <w:p w14:paraId="2247D4D5" w14:textId="576210CD" w:rsidR="00C02133" w:rsidRPr="00A468F5" w:rsidRDefault="00214918" w:rsidP="00C02133">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5</w:t>
      </w:r>
    </w:p>
    <w:p w14:paraId="38BCA57A" w14:textId="7976C06F" w:rsidR="00C02133" w:rsidRDefault="00AF2B07" w:rsidP="00214918">
      <w:pPr>
        <w:spacing w:line="360" w:lineRule="auto"/>
        <w:ind w:hanging="426"/>
        <w:jc w:val="center"/>
        <w:rPr>
          <w:rFonts w:ascii="Arial" w:hAnsi="Arial" w:cs="Arial"/>
          <w:b/>
          <w:sz w:val="22"/>
        </w:rPr>
      </w:pPr>
      <w:r w:rsidRPr="00AF2B07">
        <w:rPr>
          <w:noProof/>
          <w:lang w:val="en-IN" w:eastAsia="en-IN"/>
        </w:rPr>
        <w:drawing>
          <wp:inline distT="0" distB="0" distL="0" distR="0" wp14:anchorId="2CB10ED7" wp14:editId="0BB69A69">
            <wp:extent cx="6457950" cy="22518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5588" cy="2258036"/>
                    </a:xfrm>
                    <a:prstGeom prst="rect">
                      <a:avLst/>
                    </a:prstGeom>
                    <a:noFill/>
                    <a:ln>
                      <a:noFill/>
                    </a:ln>
                  </pic:spPr>
                </pic:pic>
              </a:graphicData>
            </a:graphic>
          </wp:inline>
        </w:drawing>
      </w:r>
    </w:p>
    <w:p w14:paraId="6378A7F5" w14:textId="77777777" w:rsidR="00214918" w:rsidRDefault="00214918" w:rsidP="00214918">
      <w:pPr>
        <w:spacing w:line="360" w:lineRule="auto"/>
        <w:ind w:hanging="426"/>
        <w:jc w:val="center"/>
        <w:rPr>
          <w:rFonts w:ascii="Arial" w:hAnsi="Arial" w:cs="Arial"/>
          <w:b/>
          <w:sz w:val="22"/>
        </w:rPr>
      </w:pPr>
    </w:p>
    <w:tbl>
      <w:tblPr>
        <w:tblStyle w:val="TableGrid"/>
        <w:tblW w:w="0" w:type="auto"/>
        <w:tblLook w:val="04A0" w:firstRow="1" w:lastRow="0" w:firstColumn="1" w:lastColumn="0" w:noHBand="0" w:noVBand="1"/>
      </w:tblPr>
      <w:tblGrid>
        <w:gridCol w:w="4675"/>
        <w:gridCol w:w="4675"/>
      </w:tblGrid>
      <w:tr w:rsidR="00C02133" w:rsidRPr="00C02133" w14:paraId="20B77764" w14:textId="77777777" w:rsidTr="00C02133">
        <w:trPr>
          <w:trHeight w:val="401"/>
        </w:trPr>
        <w:tc>
          <w:tcPr>
            <w:tcW w:w="4675" w:type="dxa"/>
            <w:shd w:val="clear" w:color="auto" w:fill="002060"/>
          </w:tcPr>
          <w:p w14:paraId="68CCEFEF" w14:textId="5A06915E" w:rsidR="00C02133" w:rsidRPr="00C02133" w:rsidRDefault="00C02133" w:rsidP="00C02133">
            <w:r w:rsidRPr="00C02133">
              <w:rPr>
                <w:rFonts w:ascii="Arial" w:hAnsi="Arial" w:cs="Arial"/>
                <w:b/>
              </w:rPr>
              <w:t>Fair Market Value of Project Land</w:t>
            </w:r>
          </w:p>
        </w:tc>
        <w:tc>
          <w:tcPr>
            <w:tcW w:w="4675" w:type="dxa"/>
          </w:tcPr>
          <w:p w14:paraId="191DA108" w14:textId="69FE5B68" w:rsidR="00C02133" w:rsidRPr="00C02133" w:rsidRDefault="00C02133" w:rsidP="00214918">
            <w:pPr>
              <w:rPr>
                <w:b/>
              </w:rPr>
            </w:pPr>
            <w:r w:rsidRPr="00C02133">
              <w:rPr>
                <w:rFonts w:ascii="Arial" w:hAnsi="Arial" w:cs="Arial"/>
                <w:b/>
              </w:rPr>
              <w:t>Rs.</w:t>
            </w:r>
            <w:r w:rsidR="00214918">
              <w:rPr>
                <w:rFonts w:ascii="Arial" w:hAnsi="Arial" w:cs="Arial"/>
                <w:b/>
              </w:rPr>
              <w:t>419.12</w:t>
            </w:r>
            <w:r w:rsidRPr="00C02133">
              <w:rPr>
                <w:rFonts w:ascii="Arial" w:hAnsi="Arial" w:cs="Arial"/>
                <w:b/>
              </w:rPr>
              <w:t xml:space="preserve"> Cr.</w:t>
            </w:r>
          </w:p>
        </w:tc>
      </w:tr>
    </w:tbl>
    <w:p w14:paraId="7CCA9245" w14:textId="04094AA0" w:rsidR="00596B5C" w:rsidRDefault="00596B5C"/>
    <w:p w14:paraId="72B946FE" w14:textId="77777777" w:rsidR="00C02133" w:rsidRDefault="00C02133"/>
    <w:p w14:paraId="232C39FC" w14:textId="77777777" w:rsidR="00C02133" w:rsidRDefault="00C02133">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291AE1" w:rsidRPr="00291AE1" w14:paraId="39F90516" w14:textId="77777777" w:rsidTr="00596B5C">
        <w:trPr>
          <w:trHeight w:val="447"/>
        </w:trPr>
        <w:tc>
          <w:tcPr>
            <w:tcW w:w="1514" w:type="dxa"/>
            <w:shd w:val="clear" w:color="auto" w:fill="17365D" w:themeFill="text2" w:themeFillShade="BF"/>
            <w:vAlign w:val="center"/>
          </w:tcPr>
          <w:p w14:paraId="42A6CE79" w14:textId="01EC262E" w:rsidR="00291AE1" w:rsidRPr="00291AE1" w:rsidRDefault="00F96FE6" w:rsidP="00596B5C">
            <w:pPr>
              <w:jc w:val="center"/>
              <w:rPr>
                <w:rFonts w:ascii="Arial" w:hAnsi="Arial" w:cs="Arial"/>
                <w:b/>
                <w:i/>
                <w:sz w:val="16"/>
                <w:szCs w:val="16"/>
              </w:rPr>
            </w:pPr>
            <w:r>
              <w:rPr>
                <w:rFonts w:ascii="Arial" w:hAnsi="Arial" w:cs="Arial"/>
                <w:b/>
                <w:szCs w:val="20"/>
              </w:rPr>
              <w:lastRenderedPageBreak/>
              <w:t>PART- D</w:t>
            </w:r>
          </w:p>
        </w:tc>
        <w:tc>
          <w:tcPr>
            <w:tcW w:w="7836" w:type="dxa"/>
            <w:shd w:val="clear" w:color="auto" w:fill="DBE5F1" w:themeFill="accent1" w:themeFillTint="33"/>
            <w:vAlign w:val="center"/>
          </w:tcPr>
          <w:p w14:paraId="144BC609" w14:textId="77777777" w:rsidR="00291AE1" w:rsidRPr="00291AE1" w:rsidRDefault="00291AE1" w:rsidP="00596B5C">
            <w:pPr>
              <w:jc w:val="center"/>
              <w:rPr>
                <w:rFonts w:ascii="Arial" w:hAnsi="Arial" w:cs="Arial"/>
                <w:b/>
                <w:i/>
                <w:sz w:val="16"/>
                <w:szCs w:val="16"/>
              </w:rPr>
            </w:pPr>
            <w:r w:rsidRPr="00291AE1">
              <w:rPr>
                <w:rFonts w:ascii="Arial" w:hAnsi="Arial" w:cs="Arial"/>
                <w:b/>
              </w:rPr>
              <w:t xml:space="preserve">VALUATION OF BUILDING </w:t>
            </w:r>
          </w:p>
        </w:tc>
      </w:tr>
    </w:tbl>
    <w:p w14:paraId="2144F137" w14:textId="77777777" w:rsidR="00291AE1" w:rsidRPr="00291AE1" w:rsidRDefault="00291AE1" w:rsidP="00291AE1">
      <w:pPr>
        <w:spacing w:line="276" w:lineRule="auto"/>
        <w:rPr>
          <w:rFonts w:ascii="Arial" w:hAnsi="Arial" w:cs="Arial"/>
        </w:rPr>
      </w:pPr>
    </w:p>
    <w:p w14:paraId="6CE684BF" w14:textId="77777777" w:rsidR="00291AE1" w:rsidRPr="00291AE1" w:rsidRDefault="00291AE1" w:rsidP="00291AE1">
      <w:pPr>
        <w:spacing w:line="276" w:lineRule="auto"/>
        <w:rPr>
          <w:rFonts w:ascii="Arial" w:hAnsi="Arial" w:cs="Arial"/>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291AE1" w:rsidRPr="00291AE1" w14:paraId="4FD61DFE" w14:textId="77777777" w:rsidTr="00596B5C">
        <w:trPr>
          <w:trHeight w:val="268"/>
          <w:jc w:val="center"/>
        </w:trPr>
        <w:tc>
          <w:tcPr>
            <w:tcW w:w="913" w:type="dxa"/>
            <w:vMerge w:val="restart"/>
            <w:tcBorders>
              <w:top w:val="single" w:sz="8" w:space="0" w:color="auto"/>
            </w:tcBorders>
          </w:tcPr>
          <w:p w14:paraId="627F9550" w14:textId="77777777" w:rsidR="00291AE1" w:rsidRPr="00291AE1" w:rsidRDefault="00291AE1" w:rsidP="00FE4BEA">
            <w:pPr>
              <w:numPr>
                <w:ilvl w:val="0"/>
                <w:numId w:val="37"/>
              </w:numPr>
              <w:spacing w:line="276" w:lineRule="auto"/>
              <w:rPr>
                <w:rFonts w:ascii="Arial" w:hAnsi="Arial" w:cs="Arial"/>
                <w:lang w:val="en-IN" w:eastAsia="en-IN"/>
              </w:rPr>
            </w:pPr>
          </w:p>
        </w:tc>
        <w:tc>
          <w:tcPr>
            <w:tcW w:w="4769" w:type="dxa"/>
            <w:gridSpan w:val="2"/>
          </w:tcPr>
          <w:p w14:paraId="538FF6B4" w14:textId="77777777" w:rsidR="00291AE1" w:rsidRPr="00291AE1" w:rsidRDefault="00291AE1" w:rsidP="00596B5C">
            <w:pPr>
              <w:pStyle w:val="NoSpacing"/>
              <w:spacing w:line="276" w:lineRule="auto"/>
              <w:rPr>
                <w:rFonts w:ascii="Arial" w:hAnsi="Arial" w:cs="Arial"/>
                <w:lang w:val="en-IN" w:eastAsia="en-IN"/>
              </w:rPr>
            </w:pPr>
            <w:r w:rsidRPr="00291AE1">
              <w:rPr>
                <w:rFonts w:ascii="Arial" w:hAnsi="Arial" w:cs="Arial"/>
              </w:rPr>
              <w:t>Technical details of the building</w:t>
            </w:r>
          </w:p>
        </w:tc>
        <w:tc>
          <w:tcPr>
            <w:tcW w:w="5536" w:type="dxa"/>
          </w:tcPr>
          <w:p w14:paraId="54F82CA8" w14:textId="77777777" w:rsidR="00291AE1" w:rsidRPr="00291AE1" w:rsidRDefault="007A5D6C" w:rsidP="00596B5C">
            <w:pPr>
              <w:pStyle w:val="NoSpacing"/>
              <w:spacing w:line="276" w:lineRule="auto"/>
              <w:jc w:val="both"/>
              <w:rPr>
                <w:rFonts w:ascii="Arial" w:hAnsi="Arial" w:cs="Arial"/>
              </w:rPr>
            </w:pPr>
            <w:sdt>
              <w:sdtPr>
                <w:rPr>
                  <w:rFonts w:ascii="Arial" w:hAnsi="Arial" w:cs="Arial"/>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91AE1" w:rsidRPr="00F96FE6">
                  <w:rPr>
                    <w:rFonts w:ascii="Arial" w:hAnsi="Arial" w:cs="Arial"/>
                    <w:lang w:val="en-IN"/>
                  </w:rPr>
                  <w:t>Construction done using professional contractor workmanship based on architect plan</w:t>
                </w:r>
              </w:sdtContent>
            </w:sdt>
            <w:r w:rsidR="00291AE1" w:rsidRPr="00F96FE6">
              <w:rPr>
                <w:rFonts w:ascii="Arial" w:hAnsi="Arial" w:cs="Arial"/>
              </w:rPr>
              <w:t>.</w:t>
            </w:r>
            <w:r w:rsidR="00291AE1" w:rsidRPr="00291AE1">
              <w:rPr>
                <w:rFonts w:ascii="Arial" w:hAnsi="Arial" w:cs="Arial"/>
              </w:rPr>
              <w:tab/>
            </w:r>
          </w:p>
        </w:tc>
      </w:tr>
      <w:tr w:rsidR="00291AE1" w:rsidRPr="00291AE1" w14:paraId="63CABD53" w14:textId="77777777" w:rsidTr="00596B5C">
        <w:trPr>
          <w:trHeight w:val="268"/>
          <w:jc w:val="center"/>
        </w:trPr>
        <w:tc>
          <w:tcPr>
            <w:tcW w:w="913" w:type="dxa"/>
            <w:vMerge/>
          </w:tcPr>
          <w:p w14:paraId="644987DE"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73EE2D62"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134FEB5C" w14:textId="77777777" w:rsidR="00291AE1" w:rsidRPr="00291AE1" w:rsidRDefault="00291AE1" w:rsidP="00596B5C">
            <w:pPr>
              <w:pStyle w:val="NoSpacing"/>
              <w:rPr>
                <w:rFonts w:ascii="Arial" w:hAnsi="Arial" w:cs="Arial"/>
              </w:rPr>
            </w:pPr>
            <w:r w:rsidRPr="00291AE1">
              <w:rPr>
                <w:rFonts w:ascii="Arial" w:hAnsi="Arial" w:cs="Arial"/>
              </w:rPr>
              <w:t>Type of Building (Residential / Commercial/ Industrial)</w:t>
            </w:r>
          </w:p>
        </w:tc>
        <w:tc>
          <w:tcPr>
            <w:tcW w:w="5536" w:type="dxa"/>
          </w:tcPr>
          <w:p w14:paraId="7C04EB7B"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Industrial</w:t>
            </w:r>
          </w:p>
        </w:tc>
      </w:tr>
      <w:tr w:rsidR="00291AE1" w:rsidRPr="00291AE1" w14:paraId="2C20045B" w14:textId="77777777" w:rsidTr="00596B5C">
        <w:trPr>
          <w:trHeight w:val="268"/>
          <w:jc w:val="center"/>
        </w:trPr>
        <w:tc>
          <w:tcPr>
            <w:tcW w:w="913" w:type="dxa"/>
            <w:vMerge/>
          </w:tcPr>
          <w:p w14:paraId="73CE0BDD"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42AA2102"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13C13028" w14:textId="77777777" w:rsidR="00291AE1" w:rsidRPr="00291AE1" w:rsidRDefault="00291AE1" w:rsidP="00596B5C">
            <w:pPr>
              <w:pStyle w:val="NoSpacing"/>
              <w:rPr>
                <w:rFonts w:ascii="Arial" w:hAnsi="Arial" w:cs="Arial"/>
              </w:rPr>
            </w:pPr>
            <w:r w:rsidRPr="00291AE1">
              <w:rPr>
                <w:rFonts w:ascii="Arial" w:hAnsi="Arial" w:cs="Arial"/>
              </w:rPr>
              <w:t>Type of construction (Load bearing / RCC/ Steel Framed)</w:t>
            </w:r>
          </w:p>
        </w:tc>
        <w:tc>
          <w:tcPr>
            <w:tcW w:w="5536" w:type="dxa"/>
          </w:tcPr>
          <w:p w14:paraId="75612D9E"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RCC &amp; GI Shed</w:t>
            </w:r>
          </w:p>
        </w:tc>
      </w:tr>
      <w:tr w:rsidR="00291AE1" w:rsidRPr="00291AE1" w14:paraId="5D2C29E6" w14:textId="77777777" w:rsidTr="00596B5C">
        <w:trPr>
          <w:trHeight w:val="268"/>
          <w:jc w:val="center"/>
        </w:trPr>
        <w:tc>
          <w:tcPr>
            <w:tcW w:w="913" w:type="dxa"/>
            <w:vMerge/>
          </w:tcPr>
          <w:p w14:paraId="6353D792"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2281E4F1"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6C38B06A" w14:textId="77777777" w:rsidR="00291AE1" w:rsidRPr="00291AE1" w:rsidRDefault="00291AE1" w:rsidP="00596B5C">
            <w:pPr>
              <w:pStyle w:val="NoSpacing"/>
              <w:rPr>
                <w:rFonts w:ascii="Arial" w:hAnsi="Arial" w:cs="Arial"/>
              </w:rPr>
            </w:pPr>
            <w:r w:rsidRPr="00291AE1">
              <w:rPr>
                <w:rFonts w:ascii="Arial" w:hAnsi="Arial" w:cs="Arial"/>
              </w:rPr>
              <w:t>Year of construction</w:t>
            </w:r>
          </w:p>
        </w:tc>
        <w:tc>
          <w:tcPr>
            <w:tcW w:w="5536" w:type="dxa"/>
          </w:tcPr>
          <w:p w14:paraId="55D4BB8E" w14:textId="58BB1E98" w:rsidR="00291AE1" w:rsidRPr="00F96FE6" w:rsidRDefault="00F96FE6" w:rsidP="0096226A">
            <w:pPr>
              <w:rPr>
                <w:rFonts w:ascii="Arial" w:hAnsi="Arial" w:cs="Arial"/>
                <w:sz w:val="22"/>
                <w:szCs w:val="22"/>
              </w:rPr>
            </w:pPr>
            <w:r w:rsidRPr="00F96FE6">
              <w:rPr>
                <w:rFonts w:ascii="Arial" w:hAnsi="Arial" w:cs="Arial"/>
                <w:sz w:val="22"/>
                <w:szCs w:val="22"/>
              </w:rPr>
              <w:t>Around 201</w:t>
            </w:r>
            <w:r w:rsidR="0096226A">
              <w:rPr>
                <w:rFonts w:ascii="Arial" w:hAnsi="Arial" w:cs="Arial"/>
                <w:sz w:val="22"/>
                <w:szCs w:val="22"/>
              </w:rPr>
              <w:t>0</w:t>
            </w:r>
            <w:r w:rsidRPr="00F96FE6">
              <w:rPr>
                <w:rFonts w:ascii="Arial" w:hAnsi="Arial" w:cs="Arial"/>
                <w:sz w:val="22"/>
                <w:szCs w:val="22"/>
              </w:rPr>
              <w:t>-201</w:t>
            </w:r>
            <w:r w:rsidR="0096226A">
              <w:rPr>
                <w:rFonts w:ascii="Arial" w:hAnsi="Arial" w:cs="Arial"/>
                <w:sz w:val="22"/>
                <w:szCs w:val="22"/>
              </w:rPr>
              <w:t>2</w:t>
            </w:r>
          </w:p>
        </w:tc>
      </w:tr>
      <w:tr w:rsidR="00291AE1" w:rsidRPr="00291AE1" w14:paraId="7D908A66" w14:textId="77777777" w:rsidTr="00596B5C">
        <w:trPr>
          <w:trHeight w:val="268"/>
          <w:jc w:val="center"/>
        </w:trPr>
        <w:tc>
          <w:tcPr>
            <w:tcW w:w="913" w:type="dxa"/>
            <w:vMerge/>
          </w:tcPr>
          <w:p w14:paraId="02504B4E"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5D658E48"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1C103AAD" w14:textId="77777777" w:rsidR="00291AE1" w:rsidRPr="00291AE1" w:rsidRDefault="00291AE1" w:rsidP="00596B5C">
            <w:pPr>
              <w:pStyle w:val="NoSpacing"/>
              <w:rPr>
                <w:rFonts w:ascii="Arial" w:hAnsi="Arial" w:cs="Arial"/>
              </w:rPr>
            </w:pPr>
            <w:r w:rsidRPr="00291AE1">
              <w:rPr>
                <w:rFonts w:ascii="Arial" w:hAnsi="Arial" w:cs="Arial"/>
              </w:rPr>
              <w:t>Number of floors and height of each floor including basement, if any</w:t>
            </w:r>
          </w:p>
        </w:tc>
        <w:tc>
          <w:tcPr>
            <w:tcW w:w="5536" w:type="dxa"/>
          </w:tcPr>
          <w:p w14:paraId="35A7B326"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3D1A2420" w14:textId="77777777" w:rsidTr="00596B5C">
        <w:trPr>
          <w:trHeight w:val="268"/>
          <w:jc w:val="center"/>
        </w:trPr>
        <w:tc>
          <w:tcPr>
            <w:tcW w:w="913" w:type="dxa"/>
            <w:vMerge/>
          </w:tcPr>
          <w:p w14:paraId="2D1A63D7"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68750173"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6BC58A84" w14:textId="77777777" w:rsidR="00291AE1" w:rsidRPr="00291AE1" w:rsidRDefault="00291AE1" w:rsidP="00596B5C">
            <w:pPr>
              <w:pStyle w:val="NoSpacing"/>
              <w:rPr>
                <w:rFonts w:ascii="Arial" w:hAnsi="Arial" w:cs="Arial"/>
              </w:rPr>
            </w:pPr>
            <w:r w:rsidRPr="00291AE1">
              <w:rPr>
                <w:rFonts w:ascii="Arial" w:hAnsi="Arial" w:cs="Arial"/>
              </w:rPr>
              <w:t>Plinth area floor-wise</w:t>
            </w:r>
          </w:p>
        </w:tc>
        <w:tc>
          <w:tcPr>
            <w:tcW w:w="5536" w:type="dxa"/>
          </w:tcPr>
          <w:p w14:paraId="145FDFD1"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0D7013BF" w14:textId="77777777" w:rsidTr="00596B5C">
        <w:trPr>
          <w:trHeight w:val="268"/>
          <w:jc w:val="center"/>
        </w:trPr>
        <w:tc>
          <w:tcPr>
            <w:tcW w:w="913" w:type="dxa"/>
            <w:vMerge/>
          </w:tcPr>
          <w:p w14:paraId="2EE8B93E" w14:textId="77777777" w:rsidR="00291AE1" w:rsidRPr="00291AE1" w:rsidRDefault="00291AE1" w:rsidP="00FE4BEA">
            <w:pPr>
              <w:numPr>
                <w:ilvl w:val="0"/>
                <w:numId w:val="37"/>
              </w:numPr>
              <w:spacing w:line="276" w:lineRule="auto"/>
              <w:rPr>
                <w:rFonts w:ascii="Arial" w:hAnsi="Arial" w:cs="Arial"/>
                <w:lang w:val="en-IN" w:eastAsia="en-IN"/>
              </w:rPr>
            </w:pPr>
          </w:p>
        </w:tc>
        <w:tc>
          <w:tcPr>
            <w:tcW w:w="702" w:type="dxa"/>
          </w:tcPr>
          <w:p w14:paraId="31173C4B" w14:textId="77777777" w:rsidR="00291AE1" w:rsidRPr="00291AE1" w:rsidRDefault="00291AE1"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6370C8A2" w14:textId="77777777" w:rsidR="00291AE1" w:rsidRPr="00291AE1" w:rsidRDefault="00291AE1" w:rsidP="00596B5C">
            <w:pPr>
              <w:pStyle w:val="NoSpacing"/>
              <w:rPr>
                <w:rFonts w:ascii="Arial" w:hAnsi="Arial" w:cs="Arial"/>
              </w:rPr>
            </w:pPr>
            <w:r w:rsidRPr="00291AE1">
              <w:rPr>
                <w:rFonts w:ascii="Arial" w:hAnsi="Arial" w:cs="Arial"/>
              </w:rPr>
              <w:t>Condition of the building</w:t>
            </w:r>
          </w:p>
        </w:tc>
        <w:tc>
          <w:tcPr>
            <w:tcW w:w="5536" w:type="dxa"/>
          </w:tcPr>
          <w:p w14:paraId="78CDE250" w14:textId="7B0B2AE5" w:rsidR="00291AE1" w:rsidRPr="00F96FE6" w:rsidRDefault="00F96FE6" w:rsidP="00596B5C">
            <w:pPr>
              <w:pStyle w:val="NoSpacing"/>
              <w:spacing w:line="276" w:lineRule="auto"/>
              <w:jc w:val="both"/>
              <w:rPr>
                <w:rFonts w:ascii="Arial" w:hAnsi="Arial" w:cs="Arial"/>
              </w:rPr>
            </w:pPr>
            <w:r w:rsidRPr="00F96FE6">
              <w:rPr>
                <w:rFonts w:ascii="Arial" w:hAnsi="Arial" w:cs="Arial"/>
              </w:rPr>
              <w:t>Good</w:t>
            </w:r>
          </w:p>
        </w:tc>
      </w:tr>
      <w:tr w:rsidR="00F96FE6" w:rsidRPr="00291AE1" w14:paraId="68A9265A" w14:textId="77777777" w:rsidTr="00596B5C">
        <w:trPr>
          <w:trHeight w:val="70"/>
          <w:jc w:val="center"/>
        </w:trPr>
        <w:tc>
          <w:tcPr>
            <w:tcW w:w="913" w:type="dxa"/>
            <w:vMerge/>
          </w:tcPr>
          <w:p w14:paraId="1FB24375"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14D29468" w14:textId="77777777" w:rsidR="00F96FE6" w:rsidRPr="00291AE1" w:rsidRDefault="00F96FE6" w:rsidP="00FE4BEA">
            <w:pPr>
              <w:pStyle w:val="ListParagraph"/>
              <w:numPr>
                <w:ilvl w:val="0"/>
                <w:numId w:val="38"/>
              </w:numPr>
              <w:tabs>
                <w:tab w:val="left" w:pos="810"/>
              </w:tabs>
              <w:spacing w:line="276" w:lineRule="auto"/>
              <w:rPr>
                <w:rFonts w:ascii="Arial" w:hAnsi="Arial" w:cs="Arial"/>
              </w:rPr>
            </w:pPr>
          </w:p>
        </w:tc>
        <w:tc>
          <w:tcPr>
            <w:tcW w:w="4067" w:type="dxa"/>
            <w:vAlign w:val="center"/>
          </w:tcPr>
          <w:p w14:paraId="6D941665" w14:textId="77777777" w:rsidR="00F96FE6" w:rsidRPr="00291AE1" w:rsidRDefault="00F96FE6" w:rsidP="00F96FE6">
            <w:pPr>
              <w:tabs>
                <w:tab w:val="left" w:pos="810"/>
              </w:tabs>
              <w:spacing w:line="276" w:lineRule="auto"/>
              <w:rPr>
                <w:rFonts w:ascii="Arial" w:hAnsi="Arial" w:cs="Arial"/>
              </w:rPr>
            </w:pPr>
            <w:r w:rsidRPr="00291AE1">
              <w:rPr>
                <w:rFonts w:ascii="Arial" w:hAnsi="Arial" w:cs="Arial"/>
              </w:rPr>
              <w:t>Interior Finishing</w:t>
            </w:r>
          </w:p>
        </w:tc>
        <w:tc>
          <w:tcPr>
            <w:tcW w:w="5536" w:type="dxa"/>
          </w:tcPr>
          <w:p w14:paraId="652C1EDE" w14:textId="68D170CB" w:rsidR="00F96FE6" w:rsidRPr="00F96FE6" w:rsidRDefault="007A5D6C" w:rsidP="00F96FE6">
            <w:pPr>
              <w:pStyle w:val="NoSpacing"/>
              <w:rPr>
                <w:rFonts w:ascii="Arial" w:hAnsi="Arial" w:cs="Arial"/>
              </w:rPr>
            </w:pPr>
            <w:sdt>
              <w:sdtPr>
                <w:rPr>
                  <w:rFonts w:ascii="Arial" w:hAnsi="Arial" w:cs="Arial"/>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POP punning</w:t>
                </w:r>
              </w:sdtContent>
            </w:sdt>
            <w:r w:rsidR="00F96FE6">
              <w:rPr>
                <w:rFonts w:ascii="Arial" w:hAnsi="Arial" w:cs="Arial"/>
              </w:rPr>
              <w:t xml:space="preserve">, </w:t>
            </w:r>
            <w:sdt>
              <w:sdtPr>
                <w:rPr>
                  <w:rFonts w:ascii="Arial" w:hAnsi="Arial" w:cs="Arial"/>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Simple Plastered Walls</w:t>
                </w:r>
              </w:sdtContent>
            </w:sdt>
            <w:r w:rsidR="00F96FE6">
              <w:rPr>
                <w:rFonts w:ascii="Arial" w:hAnsi="Arial" w:cs="Arial"/>
              </w:rPr>
              <w:t xml:space="preserve">, </w:t>
            </w:r>
            <w:sdt>
              <w:sdtPr>
                <w:rPr>
                  <w:rFonts w:ascii="Arial" w:hAnsi="Arial" w:cs="Arial"/>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Designer false ceiling</w:t>
                </w:r>
              </w:sdtContent>
            </w:sdt>
            <w:r w:rsidR="00F96FE6">
              <w:rPr>
                <w:rFonts w:ascii="Arial" w:hAnsi="Arial" w:cs="Arial"/>
              </w:rPr>
              <w:t>in office areas</w:t>
            </w:r>
          </w:p>
        </w:tc>
      </w:tr>
      <w:tr w:rsidR="00F96FE6" w:rsidRPr="00291AE1" w14:paraId="7FA50A6F" w14:textId="77777777" w:rsidTr="00596B5C">
        <w:trPr>
          <w:trHeight w:val="268"/>
          <w:jc w:val="center"/>
        </w:trPr>
        <w:tc>
          <w:tcPr>
            <w:tcW w:w="913" w:type="dxa"/>
            <w:vMerge/>
          </w:tcPr>
          <w:p w14:paraId="3C3146A1"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496F5299" w14:textId="77777777" w:rsidR="00F96FE6" w:rsidRPr="00291AE1" w:rsidRDefault="00F96FE6" w:rsidP="00FE4BEA">
            <w:pPr>
              <w:pStyle w:val="ListParagraph"/>
              <w:numPr>
                <w:ilvl w:val="0"/>
                <w:numId w:val="38"/>
              </w:numPr>
              <w:tabs>
                <w:tab w:val="left" w:pos="810"/>
              </w:tabs>
              <w:spacing w:line="276" w:lineRule="auto"/>
              <w:rPr>
                <w:rFonts w:ascii="Arial" w:hAnsi="Arial" w:cs="Arial"/>
              </w:rPr>
            </w:pPr>
          </w:p>
        </w:tc>
        <w:tc>
          <w:tcPr>
            <w:tcW w:w="4067" w:type="dxa"/>
            <w:vAlign w:val="center"/>
          </w:tcPr>
          <w:p w14:paraId="4EC095B1" w14:textId="77777777" w:rsidR="00F96FE6" w:rsidRPr="00291AE1" w:rsidRDefault="00F96FE6" w:rsidP="00F96FE6">
            <w:pPr>
              <w:tabs>
                <w:tab w:val="left" w:pos="810"/>
              </w:tabs>
              <w:spacing w:line="276" w:lineRule="auto"/>
              <w:rPr>
                <w:rFonts w:ascii="Arial" w:hAnsi="Arial" w:cs="Arial"/>
              </w:rPr>
            </w:pPr>
            <w:r w:rsidRPr="00291AE1">
              <w:rPr>
                <w:rFonts w:ascii="Arial" w:hAnsi="Arial" w:cs="Arial"/>
              </w:rPr>
              <w:t>Exterior Finishing</w:t>
            </w:r>
          </w:p>
        </w:tc>
        <w:tc>
          <w:tcPr>
            <w:tcW w:w="5536" w:type="dxa"/>
          </w:tcPr>
          <w:p w14:paraId="4D3B8689" w14:textId="2EFF2119" w:rsidR="00F96FE6" w:rsidRPr="00F96FE6" w:rsidRDefault="007A5D6C" w:rsidP="00F96FE6">
            <w:pPr>
              <w:pStyle w:val="NoSpacing"/>
              <w:jc w:val="both"/>
              <w:rPr>
                <w:rFonts w:ascii="Arial" w:hAnsi="Arial" w:cs="Arial"/>
              </w:rPr>
            </w:pPr>
            <w:sdt>
              <w:sdtPr>
                <w:rPr>
                  <w:rFonts w:ascii="Arial" w:hAnsi="Arial" w:cs="Arial"/>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Neatly plastered &amp; putty coated walls</w:t>
                </w:r>
              </w:sdtContent>
            </w:sdt>
            <w:r w:rsidR="00F96FE6">
              <w:rPr>
                <w:rFonts w:ascii="Arial" w:hAnsi="Arial" w:cs="Arial"/>
              </w:rPr>
              <w:t xml:space="preserve">, </w:t>
            </w:r>
            <w:sdt>
              <w:sdtPr>
                <w:rPr>
                  <w:rFonts w:ascii="Arial" w:hAnsi="Arial" w:cs="Arial"/>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Glass facade</w:t>
                </w:r>
              </w:sdtContent>
            </w:sdt>
            <w:r w:rsidR="00F96FE6">
              <w:rPr>
                <w:rFonts w:ascii="Arial" w:hAnsi="Arial" w:cs="Arial"/>
              </w:rPr>
              <w:t xml:space="preserve">, </w:t>
            </w:r>
            <w:sdt>
              <w:sdtPr>
                <w:rPr>
                  <w:rFonts w:ascii="Arial" w:hAnsi="Arial" w:cs="Arial"/>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Architecturally designed &amp; elevated</w:t>
                </w:r>
              </w:sdtContent>
            </w:sdt>
          </w:p>
        </w:tc>
      </w:tr>
      <w:tr w:rsidR="00F96FE6" w:rsidRPr="00291AE1" w14:paraId="45CD0E5C" w14:textId="77777777" w:rsidTr="00596B5C">
        <w:trPr>
          <w:trHeight w:val="54"/>
          <w:jc w:val="center"/>
        </w:trPr>
        <w:tc>
          <w:tcPr>
            <w:tcW w:w="913" w:type="dxa"/>
            <w:tcBorders>
              <w:top w:val="single" w:sz="8" w:space="0" w:color="auto"/>
              <w:bottom w:val="single" w:sz="8" w:space="0" w:color="auto"/>
            </w:tcBorders>
          </w:tcPr>
          <w:p w14:paraId="798E4E44" w14:textId="77777777" w:rsidR="00F96FE6" w:rsidRPr="00291AE1" w:rsidRDefault="00F96FE6" w:rsidP="00FE4BEA">
            <w:pPr>
              <w:numPr>
                <w:ilvl w:val="0"/>
                <w:numId w:val="37"/>
              </w:numPr>
              <w:spacing w:line="276" w:lineRule="auto"/>
              <w:rPr>
                <w:rFonts w:ascii="Arial" w:hAnsi="Arial" w:cs="Arial"/>
                <w:lang w:val="en-IN" w:eastAsia="en-IN"/>
              </w:rPr>
            </w:pPr>
          </w:p>
        </w:tc>
        <w:tc>
          <w:tcPr>
            <w:tcW w:w="4769" w:type="dxa"/>
            <w:gridSpan w:val="2"/>
          </w:tcPr>
          <w:p w14:paraId="635D6FFA" w14:textId="77777777" w:rsidR="00F96FE6" w:rsidRPr="00291AE1" w:rsidRDefault="00F96FE6" w:rsidP="00F96FE6">
            <w:pPr>
              <w:pStyle w:val="NoSpacing"/>
              <w:rPr>
                <w:rFonts w:ascii="Arial" w:hAnsi="Arial" w:cs="Arial"/>
              </w:rPr>
            </w:pPr>
            <w:r w:rsidRPr="00291AE1">
              <w:rPr>
                <w:rFonts w:ascii="Arial" w:hAnsi="Arial" w:cs="Arial"/>
              </w:rPr>
              <w:t>Status of Building Plans/ Maps</w:t>
            </w:r>
          </w:p>
        </w:tc>
        <w:tc>
          <w:tcPr>
            <w:tcW w:w="5536" w:type="dxa"/>
          </w:tcPr>
          <w:p w14:paraId="129DAB9B" w14:textId="750BDAAA" w:rsidR="00F96FE6" w:rsidRPr="00F96FE6" w:rsidRDefault="00F96FE6" w:rsidP="00F96FE6">
            <w:pPr>
              <w:pStyle w:val="NoSpacing"/>
              <w:rPr>
                <w:rFonts w:ascii="Arial" w:hAnsi="Arial" w:cs="Arial"/>
                <w:lang w:val="en-IN" w:eastAsia="en-IN"/>
              </w:rPr>
            </w:pPr>
            <w:r>
              <w:rPr>
                <w:rFonts w:ascii="Arial" w:hAnsi="Arial" w:cs="Arial"/>
                <w:lang w:val="en-IN" w:eastAsia="en-IN"/>
              </w:rPr>
              <w:t>Architect Approved map</w:t>
            </w:r>
          </w:p>
        </w:tc>
      </w:tr>
      <w:tr w:rsidR="00F96FE6" w:rsidRPr="00291AE1" w14:paraId="3B95E41F" w14:textId="77777777" w:rsidTr="00596B5C">
        <w:trPr>
          <w:trHeight w:val="268"/>
          <w:jc w:val="center"/>
        </w:trPr>
        <w:tc>
          <w:tcPr>
            <w:tcW w:w="913" w:type="dxa"/>
            <w:vMerge w:val="restart"/>
            <w:tcBorders>
              <w:top w:val="single" w:sz="8" w:space="0" w:color="auto"/>
            </w:tcBorders>
          </w:tcPr>
          <w:p w14:paraId="66ACA9F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0901AB66" w14:textId="77777777" w:rsidR="00F96FE6" w:rsidRPr="00291AE1" w:rsidRDefault="00F96FE6"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201917C9" w14:textId="77777777" w:rsidR="00F96FE6" w:rsidRPr="00291AE1" w:rsidRDefault="00F96FE6" w:rsidP="00F96FE6">
            <w:pPr>
              <w:spacing w:line="276" w:lineRule="auto"/>
              <w:jc w:val="both"/>
              <w:rPr>
                <w:rFonts w:ascii="Arial" w:hAnsi="Arial" w:cs="Arial"/>
              </w:rPr>
            </w:pPr>
            <w:r w:rsidRPr="00291AE1">
              <w:rPr>
                <w:rFonts w:ascii="Arial" w:hAnsi="Arial" w:cs="Arial"/>
              </w:rPr>
              <w:t>Date of issue and validity of layout of approved map / plan</w:t>
            </w:r>
          </w:p>
        </w:tc>
        <w:tc>
          <w:tcPr>
            <w:tcW w:w="5536" w:type="dxa"/>
          </w:tcPr>
          <w:p w14:paraId="7DB2488A" w14:textId="16FF8E7B" w:rsidR="00F96FE6" w:rsidRPr="00F96FE6" w:rsidRDefault="0096226A" w:rsidP="00F96FE6">
            <w:pPr>
              <w:pStyle w:val="NoSpacing"/>
              <w:ind w:left="8" w:right="90"/>
              <w:rPr>
                <w:rFonts w:ascii="Arial" w:hAnsi="Arial" w:cs="Arial"/>
              </w:rPr>
            </w:pPr>
            <w:r>
              <w:rPr>
                <w:rFonts w:ascii="Arial" w:hAnsi="Arial" w:cs="Arial"/>
              </w:rPr>
              <w:t>Architect Approved Map – 12/05/2008</w:t>
            </w:r>
          </w:p>
        </w:tc>
      </w:tr>
      <w:tr w:rsidR="00F96FE6" w:rsidRPr="00291AE1" w14:paraId="2736A7FB" w14:textId="77777777" w:rsidTr="00596B5C">
        <w:trPr>
          <w:trHeight w:val="268"/>
          <w:jc w:val="center"/>
        </w:trPr>
        <w:tc>
          <w:tcPr>
            <w:tcW w:w="913" w:type="dxa"/>
            <w:vMerge/>
            <w:tcBorders>
              <w:top w:val="single" w:sz="8" w:space="0" w:color="auto"/>
            </w:tcBorders>
          </w:tcPr>
          <w:p w14:paraId="005D5B32"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8805027" w14:textId="77777777" w:rsidR="00F96FE6" w:rsidRPr="00291AE1" w:rsidRDefault="00F96FE6"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0D8FAA7C" w14:textId="77777777" w:rsidR="00F96FE6" w:rsidRPr="00291AE1" w:rsidRDefault="00F96FE6" w:rsidP="00F96FE6">
            <w:pPr>
              <w:spacing w:line="276" w:lineRule="auto"/>
              <w:rPr>
                <w:rFonts w:ascii="Arial" w:hAnsi="Arial" w:cs="Arial"/>
              </w:rPr>
            </w:pPr>
            <w:r w:rsidRPr="00291AE1">
              <w:rPr>
                <w:rFonts w:ascii="Arial" w:hAnsi="Arial" w:cs="Arial"/>
              </w:rPr>
              <w:t>Is Building as per approved Map</w:t>
            </w:r>
          </w:p>
        </w:tc>
        <w:tc>
          <w:tcPr>
            <w:tcW w:w="5536" w:type="dxa"/>
          </w:tcPr>
          <w:p w14:paraId="5B8C0F5F" w14:textId="77777777" w:rsidR="00F96FE6" w:rsidRPr="00F96FE6" w:rsidRDefault="00F96FE6" w:rsidP="00F96FE6">
            <w:pPr>
              <w:pStyle w:val="NoSpacing"/>
              <w:ind w:left="8" w:right="90"/>
              <w:jc w:val="both"/>
              <w:rPr>
                <w:rFonts w:ascii="Arial" w:hAnsi="Arial" w:cs="Arial"/>
              </w:rPr>
            </w:pPr>
            <w:r w:rsidRPr="00F96FE6">
              <w:rPr>
                <w:rFonts w:ascii="Arial" w:hAnsi="Arial" w:cs="Arial"/>
              </w:rPr>
              <w:t>Cannot comment since no area statement chart mentioned in the plant layout plan</w:t>
            </w:r>
          </w:p>
        </w:tc>
      </w:tr>
      <w:tr w:rsidR="00F96FE6" w:rsidRPr="00291AE1" w14:paraId="76192910" w14:textId="77777777" w:rsidTr="00596B5C">
        <w:trPr>
          <w:trHeight w:val="268"/>
          <w:jc w:val="center"/>
        </w:trPr>
        <w:tc>
          <w:tcPr>
            <w:tcW w:w="913" w:type="dxa"/>
            <w:vMerge/>
            <w:tcBorders>
              <w:top w:val="single" w:sz="8" w:space="0" w:color="auto"/>
            </w:tcBorders>
          </w:tcPr>
          <w:p w14:paraId="76D70685" w14:textId="77777777" w:rsidR="00F96FE6" w:rsidRPr="00291AE1" w:rsidRDefault="00F96FE6" w:rsidP="00F96FE6">
            <w:pPr>
              <w:spacing w:line="276" w:lineRule="auto"/>
              <w:ind w:left="720"/>
              <w:rPr>
                <w:rFonts w:ascii="Arial" w:hAnsi="Arial" w:cs="Arial"/>
                <w:lang w:val="en-IN" w:eastAsia="en-IN"/>
              </w:rPr>
            </w:pPr>
          </w:p>
        </w:tc>
        <w:tc>
          <w:tcPr>
            <w:tcW w:w="702" w:type="dxa"/>
          </w:tcPr>
          <w:p w14:paraId="32222151" w14:textId="77777777" w:rsidR="00F96FE6" w:rsidRPr="00291AE1" w:rsidRDefault="00F96FE6"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6264E3C9" w14:textId="77777777" w:rsidR="00F96FE6" w:rsidRPr="00291AE1" w:rsidRDefault="00F96FE6" w:rsidP="00F96FE6">
            <w:pPr>
              <w:spacing w:line="276" w:lineRule="auto"/>
              <w:rPr>
                <w:rFonts w:ascii="Arial" w:hAnsi="Arial" w:cs="Arial"/>
              </w:rPr>
            </w:pPr>
            <w:r w:rsidRPr="00291AE1">
              <w:rPr>
                <w:rFonts w:ascii="Arial" w:hAnsi="Arial" w:cs="Arial"/>
              </w:rPr>
              <w:t>Whether genuineness or authenticity of approved map / plan is verified</w:t>
            </w:r>
          </w:p>
        </w:tc>
        <w:tc>
          <w:tcPr>
            <w:tcW w:w="5536" w:type="dxa"/>
          </w:tcPr>
          <w:p w14:paraId="53837B2C" w14:textId="63DDA622" w:rsidR="00F96FE6" w:rsidRPr="00291AE1" w:rsidRDefault="007A5D6C" w:rsidP="00F96FE6">
            <w:pPr>
              <w:pStyle w:val="NoSpacing"/>
              <w:spacing w:line="276" w:lineRule="auto"/>
              <w:jc w:val="both"/>
              <w:rPr>
                <w:rFonts w:ascii="Arial" w:hAnsi="Arial" w:cs="Arial"/>
                <w:lang w:val="en-IN" w:eastAsia="en-IN"/>
              </w:rPr>
            </w:pPr>
            <w:sdt>
              <w:sdtPr>
                <w:rPr>
                  <w:rFonts w:ascii="Arial" w:hAnsi="Arial" w:cs="Arial"/>
                </w:rPr>
                <w:id w:val="-641738909"/>
                <w:placeholder>
                  <w:docPart w:val="DD7C3DC73D90458FB94E99BA56E6919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96FE6">
                  <w:rPr>
                    <w:rFonts w:ascii="Arial" w:hAnsi="Arial" w:cs="Arial"/>
                  </w:rPr>
                  <w:t>No</w:t>
                </w:r>
              </w:sdtContent>
            </w:sdt>
          </w:p>
        </w:tc>
      </w:tr>
      <w:tr w:rsidR="00F96FE6" w:rsidRPr="00291AE1" w14:paraId="25150C0E" w14:textId="77777777" w:rsidTr="00596B5C">
        <w:trPr>
          <w:trHeight w:val="268"/>
          <w:jc w:val="center"/>
        </w:trPr>
        <w:tc>
          <w:tcPr>
            <w:tcW w:w="913" w:type="dxa"/>
            <w:vMerge/>
            <w:tcBorders>
              <w:top w:val="single" w:sz="8" w:space="0" w:color="auto"/>
            </w:tcBorders>
          </w:tcPr>
          <w:p w14:paraId="3E49421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B799984" w14:textId="77777777" w:rsidR="00F96FE6" w:rsidRPr="00291AE1" w:rsidRDefault="00F96FE6"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23032E07" w14:textId="77777777" w:rsidR="00F96FE6" w:rsidRPr="00291AE1" w:rsidRDefault="00F96FE6" w:rsidP="00F96FE6">
            <w:pPr>
              <w:spacing w:line="276" w:lineRule="auto"/>
              <w:jc w:val="both"/>
              <w:rPr>
                <w:rFonts w:ascii="Arial" w:hAnsi="Arial" w:cs="Arial"/>
              </w:rPr>
            </w:pPr>
            <w:r w:rsidRPr="00291AE1">
              <w:rPr>
                <w:rFonts w:ascii="Arial" w:hAnsi="Arial" w:cs="Arial"/>
              </w:rPr>
              <w:t>Any other comments by our empaneled valuers on authentic of approved plan</w:t>
            </w:r>
          </w:p>
        </w:tc>
        <w:tc>
          <w:tcPr>
            <w:tcW w:w="5536" w:type="dxa"/>
          </w:tcPr>
          <w:p w14:paraId="4C098A8C" w14:textId="77777777" w:rsidR="00F96FE6" w:rsidRPr="00291AE1" w:rsidRDefault="00F96FE6" w:rsidP="00F96FE6">
            <w:pPr>
              <w:pStyle w:val="NoSpacing"/>
              <w:rPr>
                <w:rFonts w:ascii="Arial" w:hAnsi="Arial" w:cs="Arial"/>
                <w:lang w:val="en-IN" w:eastAsia="en-IN"/>
              </w:rPr>
            </w:pPr>
            <w:r w:rsidRPr="00291AE1">
              <w:rPr>
                <w:rFonts w:ascii="Arial" w:hAnsi="Arial" w:cs="Arial"/>
                <w:lang w:val="en-IN" w:eastAsia="en-IN"/>
              </w:rPr>
              <w:t>No</w:t>
            </w:r>
          </w:p>
        </w:tc>
      </w:tr>
      <w:tr w:rsidR="00F96FE6" w:rsidRPr="00291AE1" w14:paraId="5172490E" w14:textId="77777777" w:rsidTr="00596B5C">
        <w:trPr>
          <w:trHeight w:val="268"/>
          <w:jc w:val="center"/>
        </w:trPr>
        <w:tc>
          <w:tcPr>
            <w:tcW w:w="913" w:type="dxa"/>
            <w:vMerge/>
            <w:tcBorders>
              <w:top w:val="single" w:sz="8" w:space="0" w:color="auto"/>
            </w:tcBorders>
          </w:tcPr>
          <w:p w14:paraId="337C3DD8" w14:textId="77777777" w:rsidR="00F96FE6" w:rsidRPr="00291AE1" w:rsidRDefault="00F96FE6" w:rsidP="00F96FE6">
            <w:pPr>
              <w:spacing w:line="276" w:lineRule="auto"/>
              <w:ind w:left="720"/>
              <w:rPr>
                <w:rFonts w:ascii="Arial" w:hAnsi="Arial" w:cs="Arial"/>
                <w:lang w:val="en-IN" w:eastAsia="en-IN"/>
              </w:rPr>
            </w:pPr>
          </w:p>
        </w:tc>
        <w:tc>
          <w:tcPr>
            <w:tcW w:w="702" w:type="dxa"/>
          </w:tcPr>
          <w:p w14:paraId="405D4942" w14:textId="77777777" w:rsidR="00F96FE6" w:rsidRPr="00291AE1" w:rsidRDefault="00F96FE6" w:rsidP="00FE4BEA">
            <w:pPr>
              <w:pStyle w:val="NoSpacing"/>
              <w:widowControl w:val="0"/>
              <w:numPr>
                <w:ilvl w:val="0"/>
                <w:numId w:val="46"/>
              </w:numPr>
              <w:autoSpaceDE w:val="0"/>
              <w:autoSpaceDN w:val="0"/>
              <w:spacing w:line="276" w:lineRule="auto"/>
              <w:rPr>
                <w:rFonts w:ascii="Arial" w:hAnsi="Arial" w:cs="Arial"/>
              </w:rPr>
            </w:pPr>
          </w:p>
        </w:tc>
        <w:tc>
          <w:tcPr>
            <w:tcW w:w="4067" w:type="dxa"/>
          </w:tcPr>
          <w:p w14:paraId="55D02EE2" w14:textId="77777777" w:rsidR="00F96FE6" w:rsidRPr="00291AE1" w:rsidRDefault="00F96FE6" w:rsidP="00F96FE6">
            <w:pPr>
              <w:spacing w:line="276" w:lineRule="auto"/>
              <w:jc w:val="both"/>
              <w:rPr>
                <w:rFonts w:ascii="Arial" w:hAnsi="Arial" w:cs="Arial"/>
              </w:rPr>
            </w:pPr>
            <w:r w:rsidRPr="00291AE1">
              <w:rPr>
                <w:rFonts w:ascii="Arial" w:hAnsi="Arial" w:cs="Arial"/>
              </w:rPr>
              <w:t>Details of alterations/ deviations/ illegal construction/ encroachment noticed in the structure from the original approved plan</w:t>
            </w:r>
          </w:p>
        </w:tc>
        <w:tc>
          <w:tcPr>
            <w:tcW w:w="5536" w:type="dxa"/>
          </w:tcPr>
          <w:p w14:paraId="2EA38000" w14:textId="7AD4C8F0" w:rsidR="00F96FE6" w:rsidRPr="00291AE1" w:rsidRDefault="00F96FE6" w:rsidP="00F96FE6">
            <w:pPr>
              <w:pStyle w:val="NoSpacing"/>
              <w:ind w:left="8" w:right="90"/>
              <w:jc w:val="both"/>
              <w:rPr>
                <w:rFonts w:ascii="Arial" w:hAnsi="Arial" w:cs="Arial"/>
                <w:lang w:val="en-IN" w:eastAsia="en-IN"/>
              </w:rPr>
            </w:pPr>
            <w:r>
              <w:rPr>
                <w:rFonts w:ascii="Arial" w:hAnsi="Arial" w:cs="Arial"/>
              </w:rPr>
              <w:t>None</w:t>
            </w:r>
          </w:p>
        </w:tc>
      </w:tr>
    </w:tbl>
    <w:p w14:paraId="28697BC0" w14:textId="77777777" w:rsidR="00291AE1" w:rsidRPr="00291AE1" w:rsidRDefault="00291AE1" w:rsidP="00291AE1">
      <w:pPr>
        <w:rPr>
          <w:rFonts w:ascii="Arial" w:hAnsi="Arial" w:cs="Arial"/>
        </w:rPr>
      </w:pPr>
    </w:p>
    <w:p w14:paraId="71BD2A2C" w14:textId="77777777" w:rsidR="00291AE1" w:rsidRPr="00291AE1" w:rsidRDefault="00291AE1" w:rsidP="00291AE1">
      <w:pPr>
        <w:rPr>
          <w:rFonts w:ascii="Arial" w:hAnsi="Arial" w:cs="Arial"/>
          <w:noProof/>
        </w:rPr>
      </w:pPr>
    </w:p>
    <w:p w14:paraId="0107C762" w14:textId="77777777" w:rsidR="00291AE1" w:rsidRPr="00291AE1" w:rsidRDefault="00291AE1" w:rsidP="00291AE1">
      <w:pPr>
        <w:rPr>
          <w:rFonts w:ascii="Arial" w:hAnsi="Arial" w:cs="Arial"/>
          <w:noProof/>
        </w:rPr>
      </w:pPr>
    </w:p>
    <w:p w14:paraId="2278B592" w14:textId="77777777" w:rsidR="00291AE1" w:rsidRPr="00291AE1" w:rsidRDefault="00291AE1" w:rsidP="00291AE1">
      <w:pPr>
        <w:rPr>
          <w:rFonts w:ascii="Arial" w:hAnsi="Arial" w:cs="Arial"/>
          <w:noProof/>
        </w:rPr>
      </w:pPr>
    </w:p>
    <w:p w14:paraId="0BDA7A02" w14:textId="77777777" w:rsidR="00291AE1" w:rsidRPr="00291AE1" w:rsidRDefault="00291AE1" w:rsidP="00291AE1">
      <w:pPr>
        <w:rPr>
          <w:rFonts w:ascii="Arial" w:hAnsi="Arial" w:cs="Arial"/>
          <w:noProof/>
        </w:rPr>
      </w:pPr>
    </w:p>
    <w:p w14:paraId="57876725" w14:textId="77777777" w:rsidR="00291AE1" w:rsidRPr="00291AE1" w:rsidRDefault="00291AE1" w:rsidP="00291AE1">
      <w:pPr>
        <w:rPr>
          <w:rFonts w:ascii="Arial" w:hAnsi="Arial" w:cs="Arial"/>
          <w:noProof/>
        </w:rPr>
      </w:pPr>
    </w:p>
    <w:p w14:paraId="008CD26C" w14:textId="77777777" w:rsidR="00291AE1" w:rsidRPr="00291AE1" w:rsidRDefault="00291AE1" w:rsidP="00291AE1">
      <w:pPr>
        <w:rPr>
          <w:rFonts w:ascii="Arial" w:hAnsi="Arial" w:cs="Arial"/>
          <w:noProof/>
        </w:rPr>
      </w:pPr>
    </w:p>
    <w:p w14:paraId="3571181B" w14:textId="77777777" w:rsidR="00291AE1" w:rsidRPr="00291AE1" w:rsidRDefault="00291AE1" w:rsidP="00291AE1">
      <w:pPr>
        <w:rPr>
          <w:rFonts w:ascii="Arial" w:hAnsi="Arial" w:cs="Arial"/>
          <w:noProof/>
        </w:rPr>
      </w:pPr>
    </w:p>
    <w:p w14:paraId="4EB6975B" w14:textId="77777777" w:rsidR="00291AE1" w:rsidRPr="00291AE1" w:rsidRDefault="00291AE1" w:rsidP="00291AE1">
      <w:pPr>
        <w:rPr>
          <w:rFonts w:ascii="Arial" w:hAnsi="Arial" w:cs="Arial"/>
          <w:noProof/>
        </w:rPr>
      </w:pPr>
    </w:p>
    <w:p w14:paraId="4DD9514E" w14:textId="77777777" w:rsidR="00291AE1" w:rsidRPr="00291AE1" w:rsidRDefault="00291AE1" w:rsidP="00291AE1">
      <w:pPr>
        <w:rPr>
          <w:rFonts w:ascii="Arial" w:hAnsi="Arial" w:cs="Arial"/>
          <w:noProof/>
        </w:rPr>
      </w:pPr>
    </w:p>
    <w:p w14:paraId="41AD1BE6" w14:textId="77777777" w:rsidR="00596B5C" w:rsidRPr="00EA5D29" w:rsidRDefault="00596B5C" w:rsidP="00596B5C">
      <w:pPr>
        <w:pStyle w:val="ListParagraph"/>
        <w:tabs>
          <w:tab w:val="left" w:pos="360"/>
        </w:tabs>
        <w:spacing w:line="360" w:lineRule="auto"/>
        <w:ind w:left="360"/>
        <w:jc w:val="center"/>
        <w:rPr>
          <w:rFonts w:ascii="Arial" w:hAnsi="Arial" w:cs="Arial"/>
          <w:b/>
          <w:color w:val="17365D" w:themeColor="text2" w:themeShade="BF"/>
          <w:sz w:val="20"/>
        </w:rPr>
      </w:pPr>
    </w:p>
    <w:p w14:paraId="2914251E" w14:textId="46F6A839" w:rsidR="00596B5C" w:rsidRDefault="00596B5C" w:rsidP="00596B5C">
      <w:pPr>
        <w:pStyle w:val="ListParagraph"/>
        <w:spacing w:line="360" w:lineRule="auto"/>
        <w:ind w:left="0"/>
        <w:jc w:val="both"/>
        <w:rPr>
          <w:rFonts w:ascii="Arial" w:hAnsi="Arial" w:cs="Arial"/>
          <w:sz w:val="22"/>
        </w:rPr>
      </w:pPr>
    </w:p>
    <w:p w14:paraId="04E0AC38" w14:textId="3BA8FAA1" w:rsidR="00596B5C" w:rsidRDefault="00596B5C" w:rsidP="00596B5C">
      <w:pPr>
        <w:pStyle w:val="ListParagraph"/>
        <w:spacing w:line="360" w:lineRule="auto"/>
        <w:ind w:left="0"/>
        <w:jc w:val="both"/>
        <w:rPr>
          <w:rFonts w:ascii="Arial" w:hAnsi="Arial" w:cs="Arial"/>
          <w:sz w:val="22"/>
        </w:rPr>
      </w:pPr>
      <w:r w:rsidRPr="003A4714">
        <w:rPr>
          <w:rFonts w:ascii="Arial" w:hAnsi="Arial" w:cs="Arial"/>
          <w:sz w:val="22"/>
        </w:rPr>
        <w:t xml:space="preserve"> </w:t>
      </w:r>
    </w:p>
    <w:p w14:paraId="0397D721" w14:textId="6309D1A2" w:rsidR="00486244" w:rsidRPr="00A468F5" w:rsidRDefault="00486244" w:rsidP="00486244">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6</w:t>
      </w:r>
    </w:p>
    <w:p w14:paraId="1A3EEEC3" w14:textId="707EF5ED" w:rsidR="00F96FE6" w:rsidRDefault="0096226A" w:rsidP="00F96FE6">
      <w:pPr>
        <w:pStyle w:val="ListParagraph"/>
        <w:spacing w:line="360" w:lineRule="auto"/>
        <w:ind w:left="0"/>
        <w:jc w:val="center"/>
        <w:rPr>
          <w:rFonts w:ascii="Arial" w:hAnsi="Arial" w:cs="Arial"/>
          <w:sz w:val="22"/>
        </w:rPr>
      </w:pPr>
      <w:r w:rsidRPr="00FE53CA">
        <w:rPr>
          <w:noProof/>
          <w:lang w:val="en-IN" w:eastAsia="en-IN"/>
        </w:rPr>
        <w:drawing>
          <wp:inline distT="0" distB="0" distL="0" distR="0" wp14:anchorId="51AD6B13" wp14:editId="221C6ADE">
            <wp:extent cx="6210300" cy="840105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0799" cy="8401725"/>
                    </a:xfrm>
                    <a:prstGeom prst="rect">
                      <a:avLst/>
                    </a:prstGeom>
                    <a:noFill/>
                    <a:ln>
                      <a:solidFill>
                        <a:schemeClr val="tx1"/>
                      </a:solidFill>
                    </a:ln>
                  </pic:spPr>
                </pic:pic>
              </a:graphicData>
            </a:graphic>
          </wp:inline>
        </w:drawing>
      </w:r>
    </w:p>
    <w:p w14:paraId="04817A8A" w14:textId="438C0E75" w:rsidR="0096226A" w:rsidRDefault="0096226A" w:rsidP="00F96FE6">
      <w:pPr>
        <w:pStyle w:val="ListParagraph"/>
        <w:spacing w:line="360" w:lineRule="auto"/>
        <w:ind w:left="0"/>
        <w:jc w:val="center"/>
        <w:rPr>
          <w:rFonts w:ascii="Arial" w:hAnsi="Arial" w:cs="Arial"/>
          <w:sz w:val="22"/>
        </w:rPr>
      </w:pPr>
      <w:r w:rsidRPr="00FE53CA">
        <w:rPr>
          <w:noProof/>
          <w:lang w:val="en-IN" w:eastAsia="en-IN"/>
        </w:rPr>
        <w:lastRenderedPageBreak/>
        <w:drawing>
          <wp:inline distT="0" distB="0" distL="0" distR="0" wp14:anchorId="6F1366E2" wp14:editId="30D56A17">
            <wp:extent cx="6219825" cy="85915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20012" cy="8591808"/>
                    </a:xfrm>
                    <a:prstGeom prst="rect">
                      <a:avLst/>
                    </a:prstGeom>
                    <a:noFill/>
                    <a:ln>
                      <a:solidFill>
                        <a:schemeClr val="tx1"/>
                      </a:solid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291AE1" w:rsidRPr="00291AE1" w14:paraId="59989300" w14:textId="77777777" w:rsidTr="00596B5C">
        <w:trPr>
          <w:trHeight w:val="64"/>
          <w:jc w:val="center"/>
        </w:trPr>
        <w:tc>
          <w:tcPr>
            <w:tcW w:w="913" w:type="dxa"/>
            <w:shd w:val="clear" w:color="auto" w:fill="244061" w:themeFill="accent1" w:themeFillShade="80"/>
          </w:tcPr>
          <w:p w14:paraId="15C4F816" w14:textId="77777777" w:rsidR="00291AE1" w:rsidRPr="00291AE1" w:rsidRDefault="00291AE1" w:rsidP="00FE4BEA">
            <w:pPr>
              <w:numPr>
                <w:ilvl w:val="0"/>
                <w:numId w:val="36"/>
              </w:numPr>
              <w:spacing w:line="276" w:lineRule="auto"/>
              <w:jc w:val="center"/>
              <w:rPr>
                <w:rFonts w:ascii="Arial" w:hAnsi="Arial" w:cs="Arial"/>
                <w:b/>
                <w:sz w:val="20"/>
                <w:szCs w:val="20"/>
              </w:rPr>
            </w:pPr>
          </w:p>
        </w:tc>
        <w:tc>
          <w:tcPr>
            <w:tcW w:w="10305" w:type="dxa"/>
            <w:gridSpan w:val="3"/>
            <w:shd w:val="clear" w:color="auto" w:fill="244061" w:themeFill="accent1" w:themeFillShade="80"/>
          </w:tcPr>
          <w:p w14:paraId="406E1140"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SPECIFICATIONS OF CONSTRUCTION (FLOOR-WISE) IN RESPECT OF</w:t>
            </w:r>
          </w:p>
        </w:tc>
      </w:tr>
      <w:tr w:rsidR="00291AE1" w:rsidRPr="00291AE1" w14:paraId="5342919C" w14:textId="77777777" w:rsidTr="00596B5C">
        <w:trPr>
          <w:trHeight w:val="64"/>
          <w:jc w:val="center"/>
        </w:trPr>
        <w:tc>
          <w:tcPr>
            <w:tcW w:w="913" w:type="dxa"/>
            <w:shd w:val="clear" w:color="auto" w:fill="B8CCE4" w:themeFill="accent1" w:themeFillTint="66"/>
          </w:tcPr>
          <w:p w14:paraId="4D4C3D2B" w14:textId="422A3704" w:rsidR="00291AE1" w:rsidRPr="00291AE1" w:rsidRDefault="00460E99" w:rsidP="00596B5C">
            <w:pPr>
              <w:pStyle w:val="NoSpacing"/>
              <w:rPr>
                <w:rFonts w:ascii="Arial" w:hAnsi="Arial" w:cs="Arial"/>
                <w:b/>
              </w:rPr>
            </w:pPr>
            <w:r>
              <w:rPr>
                <w:rFonts w:ascii="Arial" w:hAnsi="Arial" w:cs="Arial"/>
                <w:b/>
              </w:rPr>
              <w:t>S</w:t>
            </w:r>
            <w:r w:rsidR="00291AE1" w:rsidRPr="00291AE1">
              <w:rPr>
                <w:rFonts w:ascii="Arial" w:hAnsi="Arial" w:cs="Arial"/>
                <w:b/>
              </w:rPr>
              <w:t>.No.</w:t>
            </w:r>
          </w:p>
        </w:tc>
        <w:tc>
          <w:tcPr>
            <w:tcW w:w="4752" w:type="dxa"/>
            <w:shd w:val="clear" w:color="auto" w:fill="B8CCE4" w:themeFill="accent1" w:themeFillTint="66"/>
          </w:tcPr>
          <w:p w14:paraId="00D3701E"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76" w:type="dxa"/>
            <w:shd w:val="clear" w:color="auto" w:fill="B8CCE4" w:themeFill="accent1" w:themeFillTint="66"/>
          </w:tcPr>
          <w:p w14:paraId="4A80EC0A"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77" w:type="dxa"/>
            <w:shd w:val="clear" w:color="auto" w:fill="B8CCE4" w:themeFill="accent1" w:themeFillTint="66"/>
          </w:tcPr>
          <w:p w14:paraId="4EEC1DDD"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64627F0B" w14:textId="77777777" w:rsidTr="00596B5C">
        <w:trPr>
          <w:trHeight w:val="64"/>
          <w:jc w:val="center"/>
        </w:trPr>
        <w:tc>
          <w:tcPr>
            <w:tcW w:w="913" w:type="dxa"/>
            <w:shd w:val="clear" w:color="auto" w:fill="auto"/>
          </w:tcPr>
          <w:p w14:paraId="3BD8DDD9"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09C38E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Foundation</w:t>
            </w:r>
          </w:p>
        </w:tc>
        <w:tc>
          <w:tcPr>
            <w:tcW w:w="2776" w:type="dxa"/>
            <w:shd w:val="clear" w:color="auto" w:fill="auto"/>
          </w:tcPr>
          <w:p w14:paraId="2E4FADD6" w14:textId="77777777" w:rsidR="00291AE1" w:rsidRPr="00291AE1" w:rsidRDefault="00291AE1" w:rsidP="00596B5C">
            <w:pPr>
              <w:spacing w:line="276" w:lineRule="auto"/>
              <w:jc w:val="center"/>
              <w:rPr>
                <w:rFonts w:ascii="Arial" w:hAnsi="Arial" w:cs="Arial"/>
              </w:rPr>
            </w:pPr>
            <w:r w:rsidRPr="00291AE1">
              <w:rPr>
                <w:rFonts w:ascii="Arial" w:hAnsi="Arial" w:cs="Arial"/>
              </w:rPr>
              <w:t>RCC</w:t>
            </w:r>
          </w:p>
        </w:tc>
        <w:tc>
          <w:tcPr>
            <w:tcW w:w="2777" w:type="dxa"/>
            <w:shd w:val="clear" w:color="auto" w:fill="auto"/>
          </w:tcPr>
          <w:p w14:paraId="41CCAF01"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5E9C1E50" w14:textId="77777777" w:rsidTr="00596B5C">
        <w:trPr>
          <w:trHeight w:val="64"/>
          <w:jc w:val="center"/>
        </w:trPr>
        <w:tc>
          <w:tcPr>
            <w:tcW w:w="913" w:type="dxa"/>
            <w:shd w:val="clear" w:color="auto" w:fill="auto"/>
          </w:tcPr>
          <w:p w14:paraId="31B0C65A"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65B640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Ground Floor</w:t>
            </w:r>
          </w:p>
        </w:tc>
        <w:tc>
          <w:tcPr>
            <w:tcW w:w="2776" w:type="dxa"/>
            <w:shd w:val="clear" w:color="auto" w:fill="auto"/>
          </w:tcPr>
          <w:p w14:paraId="1BC67513" w14:textId="77777777" w:rsidR="00291AE1" w:rsidRPr="00291AE1" w:rsidRDefault="00291AE1" w:rsidP="00596B5C">
            <w:pPr>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tcPr>
          <w:p w14:paraId="278619E5" w14:textId="77777777" w:rsidR="00291AE1" w:rsidRPr="00291AE1" w:rsidRDefault="00291AE1" w:rsidP="00596B5C">
            <w:pPr>
              <w:spacing w:line="276" w:lineRule="auto"/>
              <w:jc w:val="center"/>
              <w:rPr>
                <w:rFonts w:ascii="Arial" w:hAnsi="Arial" w:cs="Arial"/>
              </w:rPr>
            </w:pPr>
            <w:r w:rsidRPr="00291AE1">
              <w:rPr>
                <w:rFonts w:ascii="Arial" w:hAnsi="Arial" w:cs="Arial"/>
              </w:rPr>
              <w:t>Please refer to sheet attached above.</w:t>
            </w:r>
          </w:p>
        </w:tc>
      </w:tr>
      <w:tr w:rsidR="00291AE1" w:rsidRPr="00291AE1" w14:paraId="7CB78082" w14:textId="77777777" w:rsidTr="00596B5C">
        <w:trPr>
          <w:trHeight w:val="64"/>
          <w:jc w:val="center"/>
        </w:trPr>
        <w:tc>
          <w:tcPr>
            <w:tcW w:w="913" w:type="dxa"/>
            <w:shd w:val="clear" w:color="auto" w:fill="auto"/>
          </w:tcPr>
          <w:p w14:paraId="2643BEC7"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0FFA98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Superstructure</w:t>
            </w:r>
          </w:p>
        </w:tc>
        <w:tc>
          <w:tcPr>
            <w:tcW w:w="2776" w:type="dxa"/>
            <w:shd w:val="clear" w:color="auto" w:fill="auto"/>
          </w:tcPr>
          <w:p w14:paraId="1BB3C084" w14:textId="77777777" w:rsidR="00291AE1" w:rsidRPr="00291AE1" w:rsidRDefault="00291AE1" w:rsidP="00596B5C">
            <w:pPr>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tcPr>
          <w:p w14:paraId="59ED392E" w14:textId="77777777" w:rsidR="00291AE1" w:rsidRPr="00291AE1" w:rsidRDefault="00291AE1" w:rsidP="00596B5C">
            <w:pPr>
              <w:spacing w:line="276" w:lineRule="auto"/>
              <w:jc w:val="center"/>
              <w:rPr>
                <w:rFonts w:ascii="Arial" w:hAnsi="Arial" w:cs="Arial"/>
                <w:b/>
              </w:rPr>
            </w:pPr>
            <w:r w:rsidRPr="00291AE1">
              <w:rPr>
                <w:rFonts w:ascii="Arial" w:hAnsi="Arial" w:cs="Arial"/>
              </w:rPr>
              <w:t>Please refer to sheet attached above.</w:t>
            </w:r>
          </w:p>
        </w:tc>
      </w:tr>
      <w:tr w:rsidR="00291AE1" w:rsidRPr="00291AE1" w14:paraId="534B018E" w14:textId="77777777" w:rsidTr="00596B5C">
        <w:trPr>
          <w:trHeight w:val="64"/>
          <w:jc w:val="center"/>
        </w:trPr>
        <w:tc>
          <w:tcPr>
            <w:tcW w:w="913" w:type="dxa"/>
            <w:shd w:val="clear" w:color="auto" w:fill="auto"/>
          </w:tcPr>
          <w:p w14:paraId="26CA0386"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2EF5EEBE"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Joinery / Doors &amp; Windows (please furnish details about size of frames, shutters, glazing, fitting etc. and specify the species of timber)</w:t>
            </w:r>
          </w:p>
        </w:tc>
        <w:tc>
          <w:tcPr>
            <w:tcW w:w="2776" w:type="dxa"/>
            <w:shd w:val="clear" w:color="auto" w:fill="auto"/>
          </w:tcPr>
          <w:p w14:paraId="2BD4B84E" w14:textId="77777777" w:rsidR="00291AE1" w:rsidRPr="00291AE1" w:rsidRDefault="007A5D6C" w:rsidP="00596B5C">
            <w:pPr>
              <w:spacing w:line="276" w:lineRule="auto"/>
              <w:jc w:val="center"/>
              <w:rPr>
                <w:rFonts w:ascii="Arial" w:hAnsi="Arial" w:cs="Arial"/>
              </w:rPr>
            </w:pPr>
            <w:sdt>
              <w:sdtPr>
                <w:rPr>
                  <w:rFonts w:ascii="Arial" w:hAnsi="Arial" w:cs="Arial"/>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lang w:val="en-IN"/>
                  </w:rPr>
                  <w:t>Aluminum flushed doors &amp; windows</w:t>
                </w:r>
              </w:sdtContent>
            </w:sdt>
            <w:r w:rsidR="00291AE1" w:rsidRPr="00291AE1">
              <w:rPr>
                <w:rFonts w:ascii="Arial" w:hAnsi="Arial" w:cs="Arial"/>
              </w:rPr>
              <w:t xml:space="preserve"> &amp; </w:t>
            </w:r>
            <w:sdt>
              <w:sdtPr>
                <w:rPr>
                  <w:rFonts w:ascii="Arial" w:hAnsi="Arial" w:cs="Arial"/>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lang w:val="en-IN"/>
                  </w:rPr>
                  <w:t>Wooden frame &amp; panel doors</w:t>
                </w:r>
              </w:sdtContent>
            </w:sdt>
            <w:r w:rsidR="00291AE1" w:rsidRPr="00291AE1">
              <w:rPr>
                <w:rFonts w:ascii="Arial" w:hAnsi="Arial" w:cs="Arial"/>
              </w:rPr>
              <w:t xml:space="preserve"> </w:t>
            </w:r>
            <w:sdt>
              <w:sdtPr>
                <w:rPr>
                  <w:rFonts w:ascii="Arial" w:hAnsi="Arial" w:cs="Arial"/>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c>
          <w:tcPr>
            <w:tcW w:w="2777" w:type="dxa"/>
            <w:shd w:val="clear" w:color="auto" w:fill="auto"/>
          </w:tcPr>
          <w:p w14:paraId="1AAF548A" w14:textId="77777777" w:rsidR="00291AE1" w:rsidRPr="00291AE1" w:rsidRDefault="007A5D6C" w:rsidP="00596B5C">
            <w:pPr>
              <w:spacing w:line="276" w:lineRule="auto"/>
              <w:jc w:val="center"/>
              <w:rPr>
                <w:rFonts w:ascii="Arial" w:hAnsi="Arial" w:cs="Arial"/>
                <w:b/>
              </w:rPr>
            </w:pPr>
            <w:sdt>
              <w:sdtPr>
                <w:rPr>
                  <w:rFonts w:ascii="Arial" w:hAnsi="Arial" w:cs="Arial"/>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lang w:val="en-IN"/>
                  </w:rPr>
                  <w:t>Aluminum flushed doors &amp; windows</w:t>
                </w:r>
              </w:sdtContent>
            </w:sdt>
            <w:r w:rsidR="00291AE1" w:rsidRPr="00291AE1">
              <w:rPr>
                <w:rFonts w:ascii="Arial" w:hAnsi="Arial" w:cs="Arial"/>
              </w:rPr>
              <w:t xml:space="preserve"> &amp; </w:t>
            </w:r>
            <w:sdt>
              <w:sdtPr>
                <w:rPr>
                  <w:rFonts w:ascii="Arial" w:hAnsi="Arial" w:cs="Arial"/>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lang w:val="en-IN"/>
                  </w:rPr>
                  <w:t>Wooden frame &amp; panel doors</w:t>
                </w:r>
              </w:sdtContent>
            </w:sdt>
            <w:r w:rsidR="00291AE1" w:rsidRPr="00291AE1">
              <w:rPr>
                <w:rFonts w:ascii="Arial" w:hAnsi="Arial" w:cs="Arial"/>
              </w:rPr>
              <w:t xml:space="preserve"> </w:t>
            </w:r>
            <w:sdt>
              <w:sdtPr>
                <w:rPr>
                  <w:rFonts w:ascii="Arial" w:hAnsi="Arial" w:cs="Arial"/>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r>
      <w:tr w:rsidR="00291AE1" w:rsidRPr="00291AE1" w14:paraId="7FE5664F" w14:textId="77777777" w:rsidTr="00596B5C">
        <w:trPr>
          <w:trHeight w:val="64"/>
          <w:jc w:val="center"/>
        </w:trPr>
        <w:tc>
          <w:tcPr>
            <w:tcW w:w="913" w:type="dxa"/>
            <w:shd w:val="clear" w:color="auto" w:fill="auto"/>
          </w:tcPr>
          <w:p w14:paraId="7F87931A"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0F23499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RCC works</w:t>
            </w:r>
          </w:p>
        </w:tc>
        <w:tc>
          <w:tcPr>
            <w:tcW w:w="2776" w:type="dxa"/>
            <w:shd w:val="clear" w:color="auto" w:fill="auto"/>
          </w:tcPr>
          <w:p w14:paraId="57CA736D"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c>
          <w:tcPr>
            <w:tcW w:w="2777" w:type="dxa"/>
            <w:shd w:val="clear" w:color="auto" w:fill="auto"/>
          </w:tcPr>
          <w:p w14:paraId="0CBB1370" w14:textId="77777777" w:rsidR="00291AE1" w:rsidRPr="00291AE1" w:rsidRDefault="00291AE1" w:rsidP="00596B5C">
            <w:pPr>
              <w:spacing w:line="276" w:lineRule="auto"/>
              <w:jc w:val="center"/>
              <w:rPr>
                <w:rFonts w:ascii="Arial" w:hAnsi="Arial" w:cs="Arial"/>
                <w:b/>
              </w:rPr>
            </w:pPr>
            <w:r w:rsidRPr="00291AE1">
              <w:rPr>
                <w:rFonts w:ascii="Arial" w:hAnsi="Arial" w:cs="Arial"/>
              </w:rPr>
              <w:t>Completed</w:t>
            </w:r>
          </w:p>
        </w:tc>
      </w:tr>
      <w:tr w:rsidR="00291AE1" w:rsidRPr="00291AE1" w14:paraId="2ADEA06C" w14:textId="77777777" w:rsidTr="00596B5C">
        <w:trPr>
          <w:trHeight w:val="64"/>
          <w:jc w:val="center"/>
        </w:trPr>
        <w:tc>
          <w:tcPr>
            <w:tcW w:w="913" w:type="dxa"/>
            <w:shd w:val="clear" w:color="auto" w:fill="auto"/>
          </w:tcPr>
          <w:p w14:paraId="1E92CE80"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0108CA4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Plastering</w:t>
            </w:r>
          </w:p>
        </w:tc>
        <w:tc>
          <w:tcPr>
            <w:tcW w:w="2776" w:type="dxa"/>
            <w:shd w:val="clear" w:color="auto" w:fill="auto"/>
          </w:tcPr>
          <w:p w14:paraId="494423F0"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c>
          <w:tcPr>
            <w:tcW w:w="2777" w:type="dxa"/>
            <w:shd w:val="clear" w:color="auto" w:fill="auto"/>
          </w:tcPr>
          <w:p w14:paraId="56237F7C"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r>
      <w:tr w:rsidR="00291AE1" w:rsidRPr="00291AE1" w14:paraId="29546C15" w14:textId="77777777" w:rsidTr="00596B5C">
        <w:trPr>
          <w:trHeight w:val="64"/>
          <w:jc w:val="center"/>
        </w:trPr>
        <w:tc>
          <w:tcPr>
            <w:tcW w:w="913" w:type="dxa"/>
            <w:shd w:val="clear" w:color="auto" w:fill="auto"/>
          </w:tcPr>
          <w:p w14:paraId="39BD2A0C"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2902EDE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Flooring, Skirting, dadoing</w:t>
            </w:r>
          </w:p>
        </w:tc>
        <w:tc>
          <w:tcPr>
            <w:tcW w:w="2776" w:type="dxa"/>
            <w:shd w:val="clear" w:color="auto" w:fill="auto"/>
          </w:tcPr>
          <w:p w14:paraId="706D345E"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c>
          <w:tcPr>
            <w:tcW w:w="2777" w:type="dxa"/>
            <w:shd w:val="clear" w:color="auto" w:fill="auto"/>
          </w:tcPr>
          <w:p w14:paraId="287EF39C"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r>
      <w:tr w:rsidR="00291AE1" w:rsidRPr="00291AE1" w14:paraId="177F500B" w14:textId="77777777" w:rsidTr="00596B5C">
        <w:trPr>
          <w:trHeight w:val="64"/>
          <w:jc w:val="center"/>
        </w:trPr>
        <w:tc>
          <w:tcPr>
            <w:tcW w:w="913" w:type="dxa"/>
            <w:shd w:val="clear" w:color="auto" w:fill="auto"/>
          </w:tcPr>
          <w:p w14:paraId="26C33540"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29DEA700"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Special finish as marble, granite, wooden paneling, grills, etc.</w:t>
            </w:r>
          </w:p>
        </w:tc>
        <w:tc>
          <w:tcPr>
            <w:tcW w:w="2776" w:type="dxa"/>
            <w:shd w:val="clear" w:color="auto" w:fill="auto"/>
          </w:tcPr>
          <w:p w14:paraId="5DB9812B" w14:textId="77777777" w:rsidR="00291AE1" w:rsidRPr="00291AE1" w:rsidRDefault="00291AE1" w:rsidP="00596B5C">
            <w:pPr>
              <w:spacing w:line="276" w:lineRule="auto"/>
              <w:jc w:val="center"/>
              <w:rPr>
                <w:rFonts w:ascii="Arial" w:hAnsi="Arial" w:cs="Arial"/>
              </w:rPr>
            </w:pPr>
            <w:r w:rsidRPr="00291AE1">
              <w:rPr>
                <w:rFonts w:ascii="Arial" w:hAnsi="Arial" w:cs="Arial"/>
              </w:rPr>
              <w:t>No</w:t>
            </w:r>
          </w:p>
        </w:tc>
        <w:tc>
          <w:tcPr>
            <w:tcW w:w="2777" w:type="dxa"/>
            <w:shd w:val="clear" w:color="auto" w:fill="auto"/>
          </w:tcPr>
          <w:p w14:paraId="309D241E" w14:textId="77777777" w:rsidR="00291AE1" w:rsidRPr="00291AE1" w:rsidRDefault="00291AE1" w:rsidP="00596B5C">
            <w:pPr>
              <w:spacing w:line="276" w:lineRule="auto"/>
              <w:jc w:val="center"/>
              <w:rPr>
                <w:rFonts w:ascii="Arial" w:hAnsi="Arial" w:cs="Arial"/>
              </w:rPr>
            </w:pPr>
            <w:r w:rsidRPr="00291AE1">
              <w:rPr>
                <w:rFonts w:ascii="Arial" w:hAnsi="Arial" w:cs="Arial"/>
              </w:rPr>
              <w:t>No</w:t>
            </w:r>
          </w:p>
        </w:tc>
      </w:tr>
      <w:tr w:rsidR="00291AE1" w:rsidRPr="00291AE1" w14:paraId="46A652CF" w14:textId="77777777" w:rsidTr="00596B5C">
        <w:trPr>
          <w:trHeight w:val="64"/>
          <w:jc w:val="center"/>
        </w:trPr>
        <w:tc>
          <w:tcPr>
            <w:tcW w:w="913" w:type="dxa"/>
            <w:shd w:val="clear" w:color="auto" w:fill="auto"/>
          </w:tcPr>
          <w:p w14:paraId="0A2E71DE"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32D30A2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Roofing including weather proof course</w:t>
            </w:r>
          </w:p>
        </w:tc>
        <w:tc>
          <w:tcPr>
            <w:tcW w:w="2776" w:type="dxa"/>
            <w:shd w:val="clear" w:color="auto" w:fill="auto"/>
          </w:tcPr>
          <w:p w14:paraId="653905A1"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c>
          <w:tcPr>
            <w:tcW w:w="2777" w:type="dxa"/>
            <w:shd w:val="clear" w:color="auto" w:fill="auto"/>
          </w:tcPr>
          <w:p w14:paraId="5799E9AC" w14:textId="77777777" w:rsidR="00291AE1" w:rsidRPr="00291AE1" w:rsidRDefault="00291AE1" w:rsidP="00596B5C">
            <w:pPr>
              <w:spacing w:line="276" w:lineRule="auto"/>
              <w:jc w:val="center"/>
              <w:rPr>
                <w:rFonts w:ascii="Arial" w:hAnsi="Arial" w:cs="Arial"/>
              </w:rPr>
            </w:pPr>
            <w:r w:rsidRPr="00291AE1">
              <w:rPr>
                <w:rFonts w:ascii="Arial" w:hAnsi="Arial" w:cs="Arial"/>
              </w:rPr>
              <w:t>Completed</w:t>
            </w:r>
          </w:p>
        </w:tc>
      </w:tr>
      <w:tr w:rsidR="00291AE1" w:rsidRPr="00291AE1" w14:paraId="67CD6BD7" w14:textId="77777777" w:rsidTr="00596B5C">
        <w:trPr>
          <w:trHeight w:val="64"/>
          <w:jc w:val="center"/>
        </w:trPr>
        <w:tc>
          <w:tcPr>
            <w:tcW w:w="913" w:type="dxa"/>
            <w:shd w:val="clear" w:color="auto" w:fill="auto"/>
          </w:tcPr>
          <w:p w14:paraId="75C3BB8B" w14:textId="77777777" w:rsidR="00291AE1" w:rsidRPr="00291AE1" w:rsidRDefault="00291AE1" w:rsidP="00FE4BEA">
            <w:pPr>
              <w:numPr>
                <w:ilvl w:val="0"/>
                <w:numId w:val="39"/>
              </w:numPr>
              <w:spacing w:line="276" w:lineRule="auto"/>
              <w:rPr>
                <w:rFonts w:ascii="Arial" w:hAnsi="Arial" w:cs="Arial"/>
                <w:lang w:val="en-IN" w:eastAsia="en-IN"/>
              </w:rPr>
            </w:pPr>
          </w:p>
        </w:tc>
        <w:tc>
          <w:tcPr>
            <w:tcW w:w="4752" w:type="dxa"/>
            <w:shd w:val="clear" w:color="auto" w:fill="auto"/>
          </w:tcPr>
          <w:p w14:paraId="70FEB6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Drainage</w:t>
            </w:r>
          </w:p>
        </w:tc>
        <w:tc>
          <w:tcPr>
            <w:tcW w:w="2776" w:type="dxa"/>
            <w:shd w:val="clear" w:color="auto" w:fill="auto"/>
          </w:tcPr>
          <w:p w14:paraId="76A6D2CB" w14:textId="77777777" w:rsidR="00291AE1" w:rsidRPr="00291AE1" w:rsidRDefault="00291AE1" w:rsidP="00596B5C">
            <w:pPr>
              <w:spacing w:line="276" w:lineRule="auto"/>
              <w:jc w:val="center"/>
              <w:rPr>
                <w:rFonts w:ascii="Arial" w:hAnsi="Arial" w:cs="Arial"/>
              </w:rPr>
            </w:pPr>
            <w:r w:rsidRPr="00291AE1">
              <w:rPr>
                <w:rFonts w:ascii="Arial" w:hAnsi="Arial" w:cs="Arial"/>
              </w:rPr>
              <w:t>Yes</w:t>
            </w:r>
          </w:p>
        </w:tc>
        <w:tc>
          <w:tcPr>
            <w:tcW w:w="2777" w:type="dxa"/>
            <w:shd w:val="clear" w:color="auto" w:fill="auto"/>
          </w:tcPr>
          <w:p w14:paraId="78F19AD2"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bl>
    <w:p w14:paraId="4EAEF331" w14:textId="77777777" w:rsidR="00291AE1" w:rsidRPr="00291AE1" w:rsidRDefault="00291AE1" w:rsidP="00291AE1">
      <w:pPr>
        <w:outlineLvl w:val="0"/>
        <w:rPr>
          <w:rFonts w:ascii="Arial" w:hAnsi="Arial" w:cs="Arial"/>
          <w:b/>
          <w:u w:val="single"/>
        </w:rPr>
      </w:pPr>
    </w:p>
    <w:tbl>
      <w:tblPr>
        <w:tblW w:w="11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6"/>
        <w:gridCol w:w="697"/>
        <w:gridCol w:w="4023"/>
        <w:gridCol w:w="2757"/>
        <w:gridCol w:w="2759"/>
      </w:tblGrid>
      <w:tr w:rsidR="00291AE1" w:rsidRPr="00291AE1" w14:paraId="60BA943C" w14:textId="77777777" w:rsidTr="00460E99">
        <w:trPr>
          <w:trHeight w:val="83"/>
          <w:jc w:val="center"/>
        </w:trPr>
        <w:tc>
          <w:tcPr>
            <w:tcW w:w="906" w:type="dxa"/>
            <w:shd w:val="clear" w:color="auto" w:fill="B8CCE4" w:themeFill="accent1" w:themeFillTint="66"/>
          </w:tcPr>
          <w:p w14:paraId="28B481B5" w14:textId="77777777" w:rsidR="00291AE1" w:rsidRPr="00291AE1" w:rsidRDefault="00291AE1" w:rsidP="00596B5C">
            <w:pPr>
              <w:pStyle w:val="NoSpacing"/>
              <w:rPr>
                <w:rFonts w:ascii="Arial" w:hAnsi="Arial" w:cs="Arial"/>
                <w:b/>
              </w:rPr>
            </w:pPr>
            <w:r w:rsidRPr="00291AE1">
              <w:rPr>
                <w:rFonts w:ascii="Arial" w:hAnsi="Arial" w:cs="Arial"/>
                <w:b/>
              </w:rPr>
              <w:t>S.No.</w:t>
            </w:r>
          </w:p>
        </w:tc>
        <w:tc>
          <w:tcPr>
            <w:tcW w:w="4720" w:type="dxa"/>
            <w:gridSpan w:val="2"/>
            <w:shd w:val="clear" w:color="auto" w:fill="B8CCE4" w:themeFill="accent1" w:themeFillTint="66"/>
          </w:tcPr>
          <w:p w14:paraId="2FE0CD9A"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57" w:type="dxa"/>
            <w:shd w:val="clear" w:color="auto" w:fill="B8CCE4" w:themeFill="accent1" w:themeFillTint="66"/>
          </w:tcPr>
          <w:p w14:paraId="5E3C6668"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58" w:type="dxa"/>
            <w:shd w:val="clear" w:color="auto" w:fill="B8CCE4" w:themeFill="accent1" w:themeFillTint="66"/>
          </w:tcPr>
          <w:p w14:paraId="4E319F56"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335B1636" w14:textId="77777777" w:rsidTr="00460E99">
        <w:trPr>
          <w:trHeight w:val="541"/>
          <w:jc w:val="center"/>
        </w:trPr>
        <w:tc>
          <w:tcPr>
            <w:tcW w:w="906" w:type="dxa"/>
            <w:vMerge w:val="restart"/>
            <w:shd w:val="clear" w:color="auto" w:fill="auto"/>
          </w:tcPr>
          <w:p w14:paraId="70D5B482"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517AE2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Compound wall</w:t>
            </w:r>
          </w:p>
        </w:tc>
        <w:tc>
          <w:tcPr>
            <w:tcW w:w="2757" w:type="dxa"/>
            <w:shd w:val="clear" w:color="auto" w:fill="auto"/>
          </w:tcPr>
          <w:p w14:paraId="72616AB4" w14:textId="77777777" w:rsidR="00291AE1" w:rsidRPr="00291AE1" w:rsidRDefault="00291AE1" w:rsidP="00596B5C">
            <w:pPr>
              <w:spacing w:line="276" w:lineRule="auto"/>
              <w:jc w:val="center"/>
              <w:rPr>
                <w:rFonts w:ascii="Arial" w:hAnsi="Arial" w:cs="Arial"/>
              </w:rPr>
            </w:pPr>
            <w:r w:rsidRPr="00291AE1">
              <w:rPr>
                <w:rFonts w:ascii="Arial" w:hAnsi="Arial" w:cs="Arial"/>
              </w:rPr>
              <w:t>Yes</w:t>
            </w:r>
          </w:p>
        </w:tc>
        <w:tc>
          <w:tcPr>
            <w:tcW w:w="2758" w:type="dxa"/>
            <w:shd w:val="clear" w:color="auto" w:fill="auto"/>
          </w:tcPr>
          <w:p w14:paraId="1E4760D9"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780E28C2" w14:textId="77777777" w:rsidTr="00460E99">
        <w:trPr>
          <w:trHeight w:val="83"/>
          <w:jc w:val="center"/>
        </w:trPr>
        <w:tc>
          <w:tcPr>
            <w:tcW w:w="906" w:type="dxa"/>
            <w:vMerge/>
            <w:shd w:val="clear" w:color="auto" w:fill="auto"/>
          </w:tcPr>
          <w:p w14:paraId="486FE3FE"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078A60F7"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Height</w:t>
            </w:r>
          </w:p>
        </w:tc>
        <w:tc>
          <w:tcPr>
            <w:tcW w:w="2757" w:type="dxa"/>
            <w:shd w:val="clear" w:color="auto" w:fill="auto"/>
          </w:tcPr>
          <w:p w14:paraId="62B6A777" w14:textId="77777777" w:rsidR="00291AE1" w:rsidRPr="00291AE1" w:rsidRDefault="00291AE1" w:rsidP="00596B5C">
            <w:pPr>
              <w:spacing w:line="276" w:lineRule="auto"/>
              <w:jc w:val="center"/>
              <w:rPr>
                <w:rFonts w:ascii="Arial" w:hAnsi="Arial" w:cs="Arial"/>
              </w:rPr>
            </w:pPr>
            <w:r w:rsidRPr="00291AE1">
              <w:rPr>
                <w:rFonts w:ascii="Arial" w:hAnsi="Arial" w:cs="Arial"/>
              </w:rPr>
              <w:t>Approx. 10 ft.</w:t>
            </w:r>
          </w:p>
        </w:tc>
        <w:tc>
          <w:tcPr>
            <w:tcW w:w="2758" w:type="dxa"/>
            <w:shd w:val="clear" w:color="auto" w:fill="auto"/>
          </w:tcPr>
          <w:p w14:paraId="144361DD"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06A9D459" w14:textId="77777777" w:rsidTr="00460E99">
        <w:trPr>
          <w:trHeight w:val="83"/>
          <w:jc w:val="center"/>
        </w:trPr>
        <w:tc>
          <w:tcPr>
            <w:tcW w:w="906" w:type="dxa"/>
            <w:vMerge/>
            <w:shd w:val="clear" w:color="auto" w:fill="auto"/>
          </w:tcPr>
          <w:p w14:paraId="523E93A3"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45B2A3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Length</w:t>
            </w:r>
          </w:p>
        </w:tc>
        <w:tc>
          <w:tcPr>
            <w:tcW w:w="2757" w:type="dxa"/>
            <w:shd w:val="clear" w:color="auto" w:fill="auto"/>
          </w:tcPr>
          <w:p w14:paraId="712873A3" w14:textId="7A6BDE77" w:rsidR="00291AE1" w:rsidRPr="00291AE1" w:rsidRDefault="009A43E5" w:rsidP="00596B5C">
            <w:pPr>
              <w:spacing w:line="276" w:lineRule="auto"/>
              <w:jc w:val="center"/>
              <w:rPr>
                <w:rFonts w:ascii="Arial" w:hAnsi="Arial" w:cs="Arial"/>
              </w:rPr>
            </w:pPr>
            <w:r>
              <w:rPr>
                <w:rFonts w:ascii="Arial" w:hAnsi="Arial" w:cs="Arial"/>
              </w:rPr>
              <w:t>--</w:t>
            </w:r>
          </w:p>
        </w:tc>
        <w:tc>
          <w:tcPr>
            <w:tcW w:w="2758" w:type="dxa"/>
            <w:shd w:val="clear" w:color="auto" w:fill="auto"/>
          </w:tcPr>
          <w:p w14:paraId="37E927D4"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1E8F3FA8" w14:textId="77777777" w:rsidTr="00460E99">
        <w:trPr>
          <w:trHeight w:val="83"/>
          <w:jc w:val="center"/>
        </w:trPr>
        <w:tc>
          <w:tcPr>
            <w:tcW w:w="906" w:type="dxa"/>
            <w:vMerge/>
            <w:shd w:val="clear" w:color="auto" w:fill="auto"/>
          </w:tcPr>
          <w:p w14:paraId="3C441620"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1B11A18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Type of construction</w:t>
            </w:r>
          </w:p>
        </w:tc>
        <w:tc>
          <w:tcPr>
            <w:tcW w:w="2757" w:type="dxa"/>
            <w:shd w:val="clear" w:color="auto" w:fill="auto"/>
          </w:tcPr>
          <w:p w14:paraId="0E6E2145" w14:textId="77777777" w:rsidR="00291AE1" w:rsidRPr="00291AE1" w:rsidRDefault="00291AE1" w:rsidP="00596B5C">
            <w:pPr>
              <w:spacing w:line="276" w:lineRule="auto"/>
              <w:jc w:val="center"/>
              <w:rPr>
                <w:rFonts w:ascii="Arial" w:hAnsi="Arial" w:cs="Arial"/>
              </w:rPr>
            </w:pPr>
            <w:r w:rsidRPr="00291AE1">
              <w:rPr>
                <w:rFonts w:ascii="Arial" w:hAnsi="Arial" w:cs="Arial"/>
              </w:rPr>
              <w:t>RCC</w:t>
            </w:r>
          </w:p>
        </w:tc>
        <w:tc>
          <w:tcPr>
            <w:tcW w:w="2758" w:type="dxa"/>
            <w:shd w:val="clear" w:color="auto" w:fill="auto"/>
          </w:tcPr>
          <w:p w14:paraId="31FEFF27"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66142AD9" w14:textId="77777777" w:rsidTr="00460E99">
        <w:trPr>
          <w:trHeight w:val="83"/>
          <w:jc w:val="center"/>
        </w:trPr>
        <w:tc>
          <w:tcPr>
            <w:tcW w:w="906" w:type="dxa"/>
            <w:vMerge w:val="restart"/>
            <w:shd w:val="clear" w:color="auto" w:fill="auto"/>
          </w:tcPr>
          <w:p w14:paraId="7889C441" w14:textId="77777777" w:rsidR="00291AE1" w:rsidRPr="00291AE1" w:rsidRDefault="00291AE1" w:rsidP="00FE4BEA">
            <w:pPr>
              <w:numPr>
                <w:ilvl w:val="0"/>
                <w:numId w:val="40"/>
              </w:numPr>
              <w:spacing w:line="276" w:lineRule="auto"/>
              <w:rPr>
                <w:rFonts w:ascii="Arial" w:hAnsi="Arial" w:cs="Arial"/>
                <w:lang w:val="en-IN" w:eastAsia="en-IN"/>
              </w:rPr>
            </w:pPr>
          </w:p>
        </w:tc>
        <w:tc>
          <w:tcPr>
            <w:tcW w:w="10236" w:type="dxa"/>
            <w:gridSpan w:val="4"/>
            <w:shd w:val="clear" w:color="auto" w:fill="auto"/>
          </w:tcPr>
          <w:p w14:paraId="583AE29B"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Electrical installation</w:t>
            </w:r>
          </w:p>
        </w:tc>
      </w:tr>
      <w:tr w:rsidR="00291AE1" w:rsidRPr="00291AE1" w14:paraId="422F164D" w14:textId="77777777" w:rsidTr="00460E99">
        <w:trPr>
          <w:trHeight w:val="83"/>
          <w:jc w:val="center"/>
        </w:trPr>
        <w:tc>
          <w:tcPr>
            <w:tcW w:w="906" w:type="dxa"/>
            <w:vMerge/>
            <w:shd w:val="clear" w:color="auto" w:fill="auto"/>
          </w:tcPr>
          <w:p w14:paraId="2EBCBF2B"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19FEA386" w14:textId="77777777" w:rsidR="00291AE1" w:rsidRPr="00291AE1" w:rsidRDefault="00291AE1" w:rsidP="00596B5C">
            <w:pPr>
              <w:pStyle w:val="NoSpacing"/>
              <w:rPr>
                <w:rFonts w:ascii="Arial" w:hAnsi="Arial" w:cs="Arial"/>
              </w:rPr>
            </w:pPr>
            <w:r w:rsidRPr="00291AE1">
              <w:rPr>
                <w:rFonts w:ascii="Arial" w:hAnsi="Arial" w:cs="Arial"/>
              </w:rPr>
              <w:t>Type of wiring</w:t>
            </w:r>
          </w:p>
        </w:tc>
        <w:tc>
          <w:tcPr>
            <w:tcW w:w="2757" w:type="dxa"/>
            <w:shd w:val="clear" w:color="auto" w:fill="auto"/>
          </w:tcPr>
          <w:p w14:paraId="58D4096B" w14:textId="77777777" w:rsidR="00291AE1" w:rsidRPr="00291AE1" w:rsidRDefault="00291AE1" w:rsidP="00596B5C">
            <w:pPr>
              <w:spacing w:line="276" w:lineRule="auto"/>
              <w:jc w:val="center"/>
              <w:rPr>
                <w:rFonts w:ascii="Arial" w:hAnsi="Arial" w:cs="Arial"/>
              </w:rPr>
            </w:pPr>
            <w:r w:rsidRPr="00291AE1">
              <w:rPr>
                <w:rFonts w:ascii="Arial" w:hAnsi="Arial" w:cs="Arial"/>
                <w:lang w:val="en-IN" w:eastAsia="en-IN"/>
              </w:rPr>
              <w:t xml:space="preserve">Internal &amp; </w:t>
            </w:r>
            <w:sdt>
              <w:sdtPr>
                <w:rPr>
                  <w:rFonts w:ascii="Arial" w:hAnsi="Arial" w:cs="Arial"/>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291AE1">
                  <w:rPr>
                    <w:rFonts w:ascii="Arial" w:hAnsi="Arial" w:cs="Arial"/>
                    <w:lang w:val="en-IN" w:eastAsia="en-IN"/>
                  </w:rPr>
                  <w:t>External</w:t>
                </w:r>
              </w:sdtContent>
            </w:sdt>
            <w:r w:rsidRPr="00291AE1">
              <w:rPr>
                <w:rFonts w:ascii="Arial" w:hAnsi="Arial" w:cs="Arial"/>
                <w:lang w:val="en-IN" w:eastAsia="en-IN"/>
              </w:rPr>
              <w:t xml:space="preserve"> </w:t>
            </w:r>
          </w:p>
        </w:tc>
        <w:tc>
          <w:tcPr>
            <w:tcW w:w="2758" w:type="dxa"/>
            <w:shd w:val="clear" w:color="auto" w:fill="auto"/>
          </w:tcPr>
          <w:p w14:paraId="597A417C" w14:textId="77777777" w:rsidR="00291AE1" w:rsidRPr="00291AE1" w:rsidRDefault="00291AE1" w:rsidP="00596B5C">
            <w:pPr>
              <w:spacing w:line="276" w:lineRule="auto"/>
              <w:jc w:val="center"/>
              <w:rPr>
                <w:rFonts w:ascii="Arial" w:hAnsi="Arial" w:cs="Arial"/>
              </w:rPr>
            </w:pPr>
            <w:r w:rsidRPr="00291AE1">
              <w:rPr>
                <w:rFonts w:ascii="Arial" w:hAnsi="Arial" w:cs="Arial"/>
                <w:lang w:val="en-IN" w:eastAsia="en-IN"/>
              </w:rPr>
              <w:t xml:space="preserve">Internal &amp; </w:t>
            </w:r>
            <w:sdt>
              <w:sdtPr>
                <w:rPr>
                  <w:rFonts w:ascii="Arial" w:hAnsi="Arial" w:cs="Arial"/>
                  <w:lang w:val="en-IN" w:eastAsia="en-IN"/>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291AE1">
                  <w:rPr>
                    <w:rFonts w:ascii="Arial" w:hAnsi="Arial" w:cs="Arial"/>
                    <w:lang w:val="en-IN" w:eastAsia="en-IN"/>
                  </w:rPr>
                  <w:t>External</w:t>
                </w:r>
              </w:sdtContent>
            </w:sdt>
            <w:r w:rsidRPr="00291AE1">
              <w:rPr>
                <w:rFonts w:ascii="Arial" w:hAnsi="Arial" w:cs="Arial"/>
                <w:lang w:val="en-IN" w:eastAsia="en-IN"/>
              </w:rPr>
              <w:t xml:space="preserve"> </w:t>
            </w:r>
            <w:sdt>
              <w:sdtPr>
                <w:rPr>
                  <w:rFonts w:ascii="Arial" w:hAnsi="Arial" w:cs="Arial"/>
                  <w:lang w:val="en-IN" w:eastAsia="en-IN"/>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291AE1">
                  <w:rPr>
                    <w:rFonts w:ascii="Arial" w:hAnsi="Arial" w:cs="Arial"/>
                    <w:lang w:val="en-IN" w:eastAsia="en-IN"/>
                  </w:rPr>
                  <w:t xml:space="preserve">     </w:t>
                </w:r>
              </w:sdtContent>
            </w:sdt>
          </w:p>
        </w:tc>
      </w:tr>
      <w:tr w:rsidR="00291AE1" w:rsidRPr="00291AE1" w14:paraId="3674FE27" w14:textId="77777777" w:rsidTr="00460E99">
        <w:trPr>
          <w:trHeight w:val="83"/>
          <w:jc w:val="center"/>
        </w:trPr>
        <w:tc>
          <w:tcPr>
            <w:tcW w:w="906" w:type="dxa"/>
            <w:vMerge/>
            <w:shd w:val="clear" w:color="auto" w:fill="auto"/>
          </w:tcPr>
          <w:p w14:paraId="2377632A"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3623F7E8" w14:textId="77777777" w:rsidR="00291AE1" w:rsidRPr="00291AE1" w:rsidRDefault="00291AE1" w:rsidP="00596B5C">
            <w:pPr>
              <w:pStyle w:val="NoSpacing"/>
              <w:rPr>
                <w:rFonts w:ascii="Arial" w:hAnsi="Arial" w:cs="Arial"/>
              </w:rPr>
            </w:pPr>
            <w:r w:rsidRPr="00291AE1">
              <w:rPr>
                <w:rFonts w:ascii="Arial" w:hAnsi="Arial" w:cs="Arial"/>
              </w:rPr>
              <w:t>Class of fittings (superior / ordinary / poor)</w:t>
            </w:r>
          </w:p>
        </w:tc>
        <w:tc>
          <w:tcPr>
            <w:tcW w:w="2757" w:type="dxa"/>
            <w:shd w:val="clear" w:color="auto" w:fill="auto"/>
          </w:tcPr>
          <w:p w14:paraId="1CEA5B39" w14:textId="18808925" w:rsidR="00291AE1" w:rsidRPr="00291AE1" w:rsidRDefault="00DE191A" w:rsidP="00596B5C">
            <w:pPr>
              <w:spacing w:line="276" w:lineRule="auto"/>
              <w:jc w:val="center"/>
              <w:rPr>
                <w:rFonts w:ascii="Arial" w:hAnsi="Arial" w:cs="Arial"/>
              </w:rPr>
            </w:pPr>
            <w:r>
              <w:rPr>
                <w:rFonts w:ascii="Arial" w:hAnsi="Arial" w:cs="Arial"/>
              </w:rPr>
              <w:t>Superior</w:t>
            </w:r>
          </w:p>
        </w:tc>
        <w:tc>
          <w:tcPr>
            <w:tcW w:w="2758" w:type="dxa"/>
            <w:shd w:val="clear" w:color="auto" w:fill="auto"/>
          </w:tcPr>
          <w:p w14:paraId="65BA484F" w14:textId="09C92D55" w:rsidR="00291AE1" w:rsidRPr="00291AE1" w:rsidRDefault="00DE191A" w:rsidP="00596B5C">
            <w:pPr>
              <w:spacing w:line="276" w:lineRule="auto"/>
              <w:jc w:val="center"/>
              <w:rPr>
                <w:rFonts w:ascii="Arial" w:hAnsi="Arial" w:cs="Arial"/>
              </w:rPr>
            </w:pPr>
            <w:r>
              <w:rPr>
                <w:rFonts w:ascii="Arial" w:hAnsi="Arial" w:cs="Arial"/>
              </w:rPr>
              <w:t>Superior</w:t>
            </w:r>
          </w:p>
        </w:tc>
      </w:tr>
      <w:tr w:rsidR="00291AE1" w:rsidRPr="00291AE1" w14:paraId="46E0F7CC" w14:textId="77777777" w:rsidTr="00460E99">
        <w:trPr>
          <w:trHeight w:val="83"/>
          <w:jc w:val="center"/>
        </w:trPr>
        <w:tc>
          <w:tcPr>
            <w:tcW w:w="906" w:type="dxa"/>
            <w:vMerge/>
            <w:shd w:val="clear" w:color="auto" w:fill="auto"/>
          </w:tcPr>
          <w:p w14:paraId="4146F6E2"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5A7A1856" w14:textId="77777777" w:rsidR="00291AE1" w:rsidRPr="00291AE1" w:rsidRDefault="00291AE1" w:rsidP="00596B5C">
            <w:pPr>
              <w:pStyle w:val="NoSpacing"/>
              <w:rPr>
                <w:rFonts w:ascii="Arial" w:hAnsi="Arial" w:cs="Arial"/>
              </w:rPr>
            </w:pPr>
            <w:r w:rsidRPr="00291AE1">
              <w:rPr>
                <w:rFonts w:ascii="Arial" w:hAnsi="Arial" w:cs="Arial"/>
              </w:rPr>
              <w:t>Number of light points</w:t>
            </w:r>
          </w:p>
        </w:tc>
        <w:tc>
          <w:tcPr>
            <w:tcW w:w="2757" w:type="dxa"/>
            <w:shd w:val="clear" w:color="auto" w:fill="auto"/>
          </w:tcPr>
          <w:p w14:paraId="19048C16"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5E7EF099"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32BE8265" w14:textId="77777777" w:rsidTr="00460E99">
        <w:trPr>
          <w:trHeight w:val="83"/>
          <w:jc w:val="center"/>
        </w:trPr>
        <w:tc>
          <w:tcPr>
            <w:tcW w:w="906" w:type="dxa"/>
            <w:vMerge/>
            <w:shd w:val="clear" w:color="auto" w:fill="auto"/>
          </w:tcPr>
          <w:p w14:paraId="3F8F1B43"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70159E1F" w14:textId="77777777" w:rsidR="00291AE1" w:rsidRPr="00291AE1" w:rsidRDefault="00291AE1" w:rsidP="00596B5C">
            <w:pPr>
              <w:pStyle w:val="NoSpacing"/>
              <w:rPr>
                <w:rFonts w:ascii="Arial" w:hAnsi="Arial" w:cs="Arial"/>
              </w:rPr>
            </w:pPr>
            <w:r w:rsidRPr="00291AE1">
              <w:rPr>
                <w:rFonts w:ascii="Arial" w:hAnsi="Arial" w:cs="Arial"/>
              </w:rPr>
              <w:t>Fan points</w:t>
            </w:r>
          </w:p>
        </w:tc>
        <w:tc>
          <w:tcPr>
            <w:tcW w:w="2757" w:type="dxa"/>
            <w:shd w:val="clear" w:color="auto" w:fill="auto"/>
          </w:tcPr>
          <w:p w14:paraId="086001BA"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662EF6CA"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54F9C751" w14:textId="77777777" w:rsidTr="00460E99">
        <w:trPr>
          <w:trHeight w:val="83"/>
          <w:jc w:val="center"/>
        </w:trPr>
        <w:tc>
          <w:tcPr>
            <w:tcW w:w="906" w:type="dxa"/>
            <w:vMerge/>
            <w:shd w:val="clear" w:color="auto" w:fill="auto"/>
          </w:tcPr>
          <w:p w14:paraId="519D1C74"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13597E16" w14:textId="77777777" w:rsidR="00291AE1" w:rsidRPr="00291AE1" w:rsidRDefault="00291AE1" w:rsidP="00596B5C">
            <w:pPr>
              <w:pStyle w:val="NoSpacing"/>
              <w:rPr>
                <w:rFonts w:ascii="Arial" w:hAnsi="Arial" w:cs="Arial"/>
              </w:rPr>
            </w:pPr>
            <w:r w:rsidRPr="00291AE1">
              <w:rPr>
                <w:rFonts w:ascii="Arial" w:hAnsi="Arial" w:cs="Arial"/>
              </w:rPr>
              <w:t>Spare plug points</w:t>
            </w:r>
          </w:p>
        </w:tc>
        <w:tc>
          <w:tcPr>
            <w:tcW w:w="2757" w:type="dxa"/>
            <w:shd w:val="clear" w:color="auto" w:fill="auto"/>
          </w:tcPr>
          <w:p w14:paraId="6B46D3B4"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173485B2"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2750BFA4" w14:textId="77777777" w:rsidTr="00460E99">
        <w:trPr>
          <w:trHeight w:val="83"/>
          <w:jc w:val="center"/>
        </w:trPr>
        <w:tc>
          <w:tcPr>
            <w:tcW w:w="906" w:type="dxa"/>
            <w:vMerge/>
            <w:shd w:val="clear" w:color="auto" w:fill="auto"/>
          </w:tcPr>
          <w:p w14:paraId="0D605D79" w14:textId="77777777" w:rsidR="00291AE1" w:rsidRPr="00291AE1" w:rsidRDefault="00291AE1" w:rsidP="00FE4BEA">
            <w:pPr>
              <w:numPr>
                <w:ilvl w:val="0"/>
                <w:numId w:val="40"/>
              </w:numPr>
              <w:spacing w:line="276" w:lineRule="auto"/>
              <w:rPr>
                <w:rFonts w:ascii="Arial" w:hAnsi="Arial" w:cs="Arial"/>
                <w:lang w:val="en-IN" w:eastAsia="en-IN"/>
              </w:rPr>
            </w:pPr>
          </w:p>
        </w:tc>
        <w:tc>
          <w:tcPr>
            <w:tcW w:w="4720" w:type="dxa"/>
            <w:gridSpan w:val="2"/>
            <w:shd w:val="clear" w:color="auto" w:fill="auto"/>
          </w:tcPr>
          <w:p w14:paraId="44EEA5C7" w14:textId="77777777" w:rsidR="00291AE1" w:rsidRPr="00291AE1" w:rsidRDefault="00291AE1" w:rsidP="00596B5C">
            <w:pPr>
              <w:pStyle w:val="NoSpacing"/>
              <w:rPr>
                <w:rFonts w:ascii="Arial" w:hAnsi="Arial" w:cs="Arial"/>
              </w:rPr>
            </w:pPr>
            <w:r w:rsidRPr="00291AE1">
              <w:rPr>
                <w:rFonts w:ascii="Arial" w:hAnsi="Arial" w:cs="Arial"/>
              </w:rPr>
              <w:t>Any other item</w:t>
            </w:r>
          </w:p>
        </w:tc>
        <w:tc>
          <w:tcPr>
            <w:tcW w:w="2757" w:type="dxa"/>
            <w:shd w:val="clear" w:color="auto" w:fill="auto"/>
          </w:tcPr>
          <w:p w14:paraId="125A8D53"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36EC6E50"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29774039" w14:textId="77777777" w:rsidTr="00460E99">
        <w:trPr>
          <w:trHeight w:val="83"/>
          <w:jc w:val="center"/>
        </w:trPr>
        <w:tc>
          <w:tcPr>
            <w:tcW w:w="906" w:type="dxa"/>
            <w:vMerge w:val="restart"/>
            <w:shd w:val="clear" w:color="auto" w:fill="auto"/>
          </w:tcPr>
          <w:p w14:paraId="5FD4C27B" w14:textId="77777777" w:rsidR="00291AE1" w:rsidRPr="00291AE1" w:rsidRDefault="00291AE1" w:rsidP="00FE4BEA">
            <w:pPr>
              <w:numPr>
                <w:ilvl w:val="0"/>
                <w:numId w:val="40"/>
              </w:numPr>
              <w:spacing w:line="276" w:lineRule="auto"/>
              <w:rPr>
                <w:rFonts w:ascii="Arial" w:hAnsi="Arial" w:cs="Arial"/>
                <w:lang w:val="en-IN" w:eastAsia="en-IN"/>
              </w:rPr>
            </w:pPr>
          </w:p>
        </w:tc>
        <w:tc>
          <w:tcPr>
            <w:tcW w:w="10236" w:type="dxa"/>
            <w:gridSpan w:val="4"/>
            <w:shd w:val="clear" w:color="auto" w:fill="auto"/>
          </w:tcPr>
          <w:p w14:paraId="0035C29A"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Plumbing installation</w:t>
            </w:r>
          </w:p>
        </w:tc>
      </w:tr>
      <w:tr w:rsidR="00291AE1" w:rsidRPr="00291AE1" w14:paraId="7211B02A" w14:textId="77777777" w:rsidTr="00460E99">
        <w:trPr>
          <w:trHeight w:val="83"/>
          <w:jc w:val="center"/>
        </w:trPr>
        <w:tc>
          <w:tcPr>
            <w:tcW w:w="906" w:type="dxa"/>
            <w:vMerge/>
            <w:shd w:val="clear" w:color="auto" w:fill="auto"/>
          </w:tcPr>
          <w:p w14:paraId="5EE79FFA"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76F116CE"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1A04C6A3" w14:textId="77777777" w:rsidR="00291AE1" w:rsidRPr="00291AE1" w:rsidRDefault="00291AE1" w:rsidP="00596B5C">
            <w:pPr>
              <w:pStyle w:val="NoSpacing"/>
              <w:jc w:val="both"/>
              <w:rPr>
                <w:rFonts w:ascii="Arial" w:hAnsi="Arial" w:cs="Arial"/>
              </w:rPr>
            </w:pPr>
            <w:r w:rsidRPr="00291AE1">
              <w:rPr>
                <w:rFonts w:ascii="Arial" w:hAnsi="Arial" w:cs="Arial"/>
              </w:rPr>
              <w:t>No. of water closets and their type</w:t>
            </w:r>
          </w:p>
        </w:tc>
        <w:tc>
          <w:tcPr>
            <w:tcW w:w="2757" w:type="dxa"/>
            <w:shd w:val="clear" w:color="auto" w:fill="auto"/>
          </w:tcPr>
          <w:p w14:paraId="444520F9"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2B0ECE6B"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64F26069" w14:textId="77777777" w:rsidTr="00460E99">
        <w:trPr>
          <w:trHeight w:val="83"/>
          <w:jc w:val="center"/>
        </w:trPr>
        <w:tc>
          <w:tcPr>
            <w:tcW w:w="906" w:type="dxa"/>
            <w:vMerge/>
            <w:shd w:val="clear" w:color="auto" w:fill="auto"/>
          </w:tcPr>
          <w:p w14:paraId="2BA03E89"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3D8BCA3D"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36DA500A" w14:textId="77777777" w:rsidR="00291AE1" w:rsidRPr="00291AE1" w:rsidRDefault="00291AE1" w:rsidP="00596B5C">
            <w:pPr>
              <w:pStyle w:val="NoSpacing"/>
              <w:jc w:val="both"/>
              <w:rPr>
                <w:rFonts w:ascii="Arial" w:hAnsi="Arial" w:cs="Arial"/>
              </w:rPr>
            </w:pPr>
            <w:r w:rsidRPr="00291AE1">
              <w:rPr>
                <w:rFonts w:ascii="Arial" w:hAnsi="Arial" w:cs="Arial"/>
              </w:rPr>
              <w:t>No. of wash basins</w:t>
            </w:r>
          </w:p>
        </w:tc>
        <w:tc>
          <w:tcPr>
            <w:tcW w:w="2757" w:type="dxa"/>
            <w:shd w:val="clear" w:color="auto" w:fill="auto"/>
          </w:tcPr>
          <w:p w14:paraId="703D6D37"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7F93D229"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32445652" w14:textId="77777777" w:rsidTr="00460E99">
        <w:trPr>
          <w:trHeight w:val="83"/>
          <w:jc w:val="center"/>
        </w:trPr>
        <w:tc>
          <w:tcPr>
            <w:tcW w:w="906" w:type="dxa"/>
            <w:vMerge/>
            <w:shd w:val="clear" w:color="auto" w:fill="auto"/>
          </w:tcPr>
          <w:p w14:paraId="41697D2D"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06F409CF"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5B28F13C" w14:textId="77777777" w:rsidR="00291AE1" w:rsidRPr="00291AE1" w:rsidRDefault="00291AE1" w:rsidP="00596B5C">
            <w:pPr>
              <w:pStyle w:val="NoSpacing"/>
              <w:jc w:val="both"/>
              <w:rPr>
                <w:rFonts w:ascii="Arial" w:hAnsi="Arial" w:cs="Arial"/>
              </w:rPr>
            </w:pPr>
            <w:r w:rsidRPr="00291AE1">
              <w:rPr>
                <w:rFonts w:ascii="Arial" w:hAnsi="Arial" w:cs="Arial"/>
              </w:rPr>
              <w:t>No. of urinals</w:t>
            </w:r>
          </w:p>
        </w:tc>
        <w:tc>
          <w:tcPr>
            <w:tcW w:w="2757" w:type="dxa"/>
            <w:shd w:val="clear" w:color="auto" w:fill="auto"/>
          </w:tcPr>
          <w:p w14:paraId="4CBB7CFD"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4FB6C8DB"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32DA4FAA" w14:textId="77777777" w:rsidTr="00460E99">
        <w:trPr>
          <w:trHeight w:val="83"/>
          <w:jc w:val="center"/>
        </w:trPr>
        <w:tc>
          <w:tcPr>
            <w:tcW w:w="906" w:type="dxa"/>
            <w:vMerge/>
            <w:shd w:val="clear" w:color="auto" w:fill="auto"/>
          </w:tcPr>
          <w:p w14:paraId="02B05CB0"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42E077B2"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385CC481" w14:textId="77777777" w:rsidR="00291AE1" w:rsidRPr="00291AE1" w:rsidRDefault="00291AE1" w:rsidP="00596B5C">
            <w:pPr>
              <w:pStyle w:val="NoSpacing"/>
              <w:jc w:val="both"/>
              <w:rPr>
                <w:rFonts w:ascii="Arial" w:hAnsi="Arial" w:cs="Arial"/>
              </w:rPr>
            </w:pPr>
            <w:r w:rsidRPr="00291AE1">
              <w:rPr>
                <w:rFonts w:ascii="Arial" w:hAnsi="Arial" w:cs="Arial"/>
              </w:rPr>
              <w:t>No. of bath tubs</w:t>
            </w:r>
          </w:p>
        </w:tc>
        <w:tc>
          <w:tcPr>
            <w:tcW w:w="2757" w:type="dxa"/>
            <w:shd w:val="clear" w:color="auto" w:fill="auto"/>
          </w:tcPr>
          <w:p w14:paraId="59EB555D"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3436BC15"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45A43FD1" w14:textId="77777777" w:rsidTr="00460E99">
        <w:trPr>
          <w:trHeight w:val="91"/>
          <w:jc w:val="center"/>
        </w:trPr>
        <w:tc>
          <w:tcPr>
            <w:tcW w:w="906" w:type="dxa"/>
            <w:vMerge/>
            <w:shd w:val="clear" w:color="auto" w:fill="auto"/>
          </w:tcPr>
          <w:p w14:paraId="7C2F0505"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32E08FF9"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6C00005F" w14:textId="77777777" w:rsidR="00291AE1" w:rsidRPr="00291AE1" w:rsidRDefault="00291AE1" w:rsidP="00596B5C">
            <w:pPr>
              <w:pStyle w:val="NoSpacing"/>
              <w:rPr>
                <w:rFonts w:ascii="Arial" w:hAnsi="Arial" w:cs="Arial"/>
              </w:rPr>
            </w:pPr>
            <w:r w:rsidRPr="00291AE1">
              <w:rPr>
                <w:rFonts w:ascii="Arial" w:hAnsi="Arial" w:cs="Arial"/>
              </w:rPr>
              <w:t>Water meter, taps, etc.</w:t>
            </w:r>
          </w:p>
        </w:tc>
        <w:tc>
          <w:tcPr>
            <w:tcW w:w="2757" w:type="dxa"/>
            <w:shd w:val="clear" w:color="auto" w:fill="auto"/>
          </w:tcPr>
          <w:p w14:paraId="571B3033"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4914FFC0"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r w:rsidR="00291AE1" w:rsidRPr="00291AE1" w14:paraId="7FB1F42B" w14:textId="77777777" w:rsidTr="00460E99">
        <w:trPr>
          <w:trHeight w:val="91"/>
          <w:jc w:val="center"/>
        </w:trPr>
        <w:tc>
          <w:tcPr>
            <w:tcW w:w="906" w:type="dxa"/>
            <w:vMerge/>
            <w:shd w:val="clear" w:color="auto" w:fill="auto"/>
          </w:tcPr>
          <w:p w14:paraId="49311150" w14:textId="77777777" w:rsidR="00291AE1" w:rsidRPr="00291AE1" w:rsidRDefault="00291AE1" w:rsidP="00FE4BEA">
            <w:pPr>
              <w:numPr>
                <w:ilvl w:val="0"/>
                <w:numId w:val="40"/>
              </w:numPr>
              <w:spacing w:line="276" w:lineRule="auto"/>
              <w:rPr>
                <w:rFonts w:ascii="Arial" w:hAnsi="Arial" w:cs="Arial"/>
                <w:lang w:val="en-IN" w:eastAsia="en-IN"/>
              </w:rPr>
            </w:pPr>
          </w:p>
        </w:tc>
        <w:tc>
          <w:tcPr>
            <w:tcW w:w="697" w:type="dxa"/>
            <w:shd w:val="clear" w:color="auto" w:fill="auto"/>
          </w:tcPr>
          <w:p w14:paraId="7A72027A" w14:textId="77777777" w:rsidR="00291AE1" w:rsidRPr="00291AE1" w:rsidRDefault="00291AE1" w:rsidP="00FE4BEA">
            <w:pPr>
              <w:pStyle w:val="NoSpacing"/>
              <w:widowControl w:val="0"/>
              <w:numPr>
                <w:ilvl w:val="0"/>
                <w:numId w:val="41"/>
              </w:numPr>
              <w:autoSpaceDE w:val="0"/>
              <w:autoSpaceDN w:val="0"/>
              <w:rPr>
                <w:rFonts w:ascii="Arial" w:hAnsi="Arial" w:cs="Arial"/>
              </w:rPr>
            </w:pPr>
          </w:p>
        </w:tc>
        <w:tc>
          <w:tcPr>
            <w:tcW w:w="4022" w:type="dxa"/>
            <w:shd w:val="clear" w:color="auto" w:fill="auto"/>
          </w:tcPr>
          <w:p w14:paraId="02D5E90D" w14:textId="77777777" w:rsidR="00291AE1" w:rsidRPr="00291AE1" w:rsidRDefault="00291AE1" w:rsidP="00596B5C">
            <w:pPr>
              <w:pStyle w:val="NoSpacing"/>
              <w:rPr>
                <w:rFonts w:ascii="Arial" w:hAnsi="Arial" w:cs="Arial"/>
              </w:rPr>
            </w:pPr>
            <w:r w:rsidRPr="00291AE1">
              <w:rPr>
                <w:rFonts w:ascii="Arial" w:hAnsi="Arial" w:cs="Arial"/>
              </w:rPr>
              <w:t>Any other fixtures</w:t>
            </w:r>
          </w:p>
        </w:tc>
        <w:tc>
          <w:tcPr>
            <w:tcW w:w="2757" w:type="dxa"/>
            <w:shd w:val="clear" w:color="auto" w:fill="auto"/>
          </w:tcPr>
          <w:p w14:paraId="635A4C65"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c>
          <w:tcPr>
            <w:tcW w:w="2758" w:type="dxa"/>
            <w:shd w:val="clear" w:color="auto" w:fill="auto"/>
          </w:tcPr>
          <w:p w14:paraId="1A31B323" w14:textId="77777777" w:rsidR="00291AE1" w:rsidRPr="00291AE1" w:rsidRDefault="00291AE1" w:rsidP="00596B5C">
            <w:pPr>
              <w:spacing w:line="276" w:lineRule="auto"/>
              <w:jc w:val="center"/>
              <w:rPr>
                <w:rFonts w:ascii="Arial" w:hAnsi="Arial" w:cs="Arial"/>
              </w:rPr>
            </w:pPr>
            <w:r w:rsidRPr="00291AE1">
              <w:rPr>
                <w:rFonts w:ascii="Arial" w:hAnsi="Arial" w:cs="Arial"/>
              </w:rPr>
              <w:t>NA</w:t>
            </w:r>
          </w:p>
        </w:tc>
      </w:tr>
    </w:tbl>
    <w:p w14:paraId="68F10723" w14:textId="77777777" w:rsidR="00291AE1" w:rsidRDefault="00291AE1" w:rsidP="00291AE1">
      <w:pPr>
        <w:rPr>
          <w:rFonts w:ascii="Arial" w:hAnsi="Arial" w:cs="Arial"/>
        </w:rPr>
      </w:pPr>
    </w:p>
    <w:p w14:paraId="51C5DB30" w14:textId="77777777" w:rsidR="00460E99" w:rsidRDefault="00460E99" w:rsidP="00291AE1">
      <w:pPr>
        <w:rPr>
          <w:rFonts w:ascii="Arial" w:hAnsi="Arial" w:cs="Arial"/>
        </w:rPr>
      </w:pPr>
    </w:p>
    <w:p w14:paraId="2E769628" w14:textId="77777777" w:rsidR="00460E99" w:rsidRDefault="00460E99" w:rsidP="00291AE1">
      <w:pPr>
        <w:rPr>
          <w:rFonts w:ascii="Arial" w:hAnsi="Arial" w:cs="Arial"/>
        </w:rPr>
      </w:pPr>
    </w:p>
    <w:p w14:paraId="166B4E95" w14:textId="77777777" w:rsidR="00460E99" w:rsidRPr="00291AE1" w:rsidRDefault="00460E99"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04B182E0" w14:textId="77777777" w:rsidTr="00596B5C">
        <w:trPr>
          <w:trHeight w:val="447"/>
        </w:trPr>
        <w:tc>
          <w:tcPr>
            <w:tcW w:w="1526" w:type="dxa"/>
            <w:shd w:val="clear" w:color="auto" w:fill="17365D" w:themeFill="text2" w:themeFillShade="BF"/>
            <w:vAlign w:val="center"/>
          </w:tcPr>
          <w:p w14:paraId="01ABAAC0" w14:textId="77777777" w:rsidR="00291AE1" w:rsidRPr="00291AE1" w:rsidRDefault="00291AE1" w:rsidP="00596B5C">
            <w:pPr>
              <w:jc w:val="center"/>
              <w:rPr>
                <w:rFonts w:ascii="Arial" w:hAnsi="Arial" w:cs="Arial"/>
                <w:b/>
                <w:i/>
                <w:sz w:val="20"/>
                <w:szCs w:val="20"/>
              </w:rPr>
            </w:pPr>
            <w:r w:rsidRPr="00291AE1">
              <w:rPr>
                <w:rFonts w:ascii="Arial" w:hAnsi="Arial" w:cs="Arial"/>
                <w:b/>
                <w:sz w:val="20"/>
                <w:szCs w:val="20"/>
              </w:rPr>
              <w:lastRenderedPageBreak/>
              <w:t>III</w:t>
            </w:r>
          </w:p>
        </w:tc>
        <w:tc>
          <w:tcPr>
            <w:tcW w:w="7899" w:type="dxa"/>
            <w:shd w:val="clear" w:color="auto" w:fill="DBE5F1" w:themeFill="accent1" w:themeFillTint="33"/>
            <w:vAlign w:val="center"/>
          </w:tcPr>
          <w:p w14:paraId="31C243D8" w14:textId="77777777" w:rsidR="00291AE1" w:rsidRPr="00291AE1" w:rsidRDefault="00291AE1" w:rsidP="00596B5C">
            <w:pPr>
              <w:spacing w:line="276" w:lineRule="auto"/>
              <w:jc w:val="center"/>
              <w:rPr>
                <w:rFonts w:ascii="Arial" w:hAnsi="Arial" w:cs="Arial"/>
                <w:b/>
                <w:i/>
                <w:sz w:val="20"/>
                <w:szCs w:val="20"/>
              </w:rPr>
            </w:pPr>
            <w:r w:rsidRPr="00291AE1">
              <w:rPr>
                <w:rFonts w:ascii="Arial" w:hAnsi="Arial" w:cs="Arial"/>
                <w:b/>
                <w:sz w:val="20"/>
                <w:szCs w:val="20"/>
              </w:rPr>
              <w:t>EXTRA</w:t>
            </w:r>
            <w:r w:rsidRPr="00291AE1">
              <w:rPr>
                <w:rFonts w:ascii="Arial" w:hAnsi="Arial" w:cs="Arial"/>
                <w:b/>
                <w:spacing w:val="-2"/>
                <w:sz w:val="20"/>
                <w:szCs w:val="20"/>
              </w:rPr>
              <w:t xml:space="preserve"> </w:t>
            </w:r>
            <w:r w:rsidRPr="00291AE1">
              <w:rPr>
                <w:rFonts w:ascii="Arial" w:hAnsi="Arial" w:cs="Arial"/>
                <w:b/>
                <w:sz w:val="20"/>
                <w:szCs w:val="20"/>
              </w:rPr>
              <w:t>ITEMS</w:t>
            </w:r>
          </w:p>
        </w:tc>
      </w:tr>
    </w:tbl>
    <w:p w14:paraId="28F687D8"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124088F5"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14C6335A" w14:textId="77777777" w:rsidR="00291AE1" w:rsidRPr="00291AE1" w:rsidRDefault="00291AE1"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2ACBAEC" w14:textId="77777777" w:rsidR="00291AE1" w:rsidRPr="00291AE1" w:rsidRDefault="00291AE1" w:rsidP="00596B5C">
            <w:pPr>
              <w:pStyle w:val="NoSpacing"/>
              <w:ind w:left="84"/>
              <w:rPr>
                <w:rFonts w:ascii="Arial" w:hAnsi="Arial" w:cs="Arial"/>
              </w:rPr>
            </w:pPr>
            <w:r w:rsidRPr="00291AE1">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78B9E32"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291AE1" w:rsidRPr="00291AE1" w14:paraId="176E3345"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50D2D999" w14:textId="77777777" w:rsidR="00291AE1" w:rsidRPr="00291AE1" w:rsidRDefault="00291AE1"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F29E12" w14:textId="77777777" w:rsidR="00291AE1" w:rsidRPr="00291AE1" w:rsidRDefault="00291AE1" w:rsidP="00596B5C">
            <w:pPr>
              <w:pStyle w:val="NoSpacing"/>
              <w:ind w:left="84"/>
              <w:rPr>
                <w:rFonts w:ascii="Arial" w:hAnsi="Arial" w:cs="Arial"/>
              </w:rPr>
            </w:pPr>
            <w:r w:rsidRPr="00291AE1">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A6EA0F"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460E99" w:rsidRPr="00291AE1" w14:paraId="5583720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9B18E2B" w14:textId="77777777" w:rsidR="00460E99" w:rsidRPr="00291AE1" w:rsidRDefault="00460E99"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A7F8FD" w14:textId="77777777" w:rsidR="00460E99" w:rsidRPr="00291AE1" w:rsidRDefault="00460E99" w:rsidP="00460E99">
            <w:pPr>
              <w:pStyle w:val="NoSpacing"/>
              <w:ind w:left="84"/>
              <w:rPr>
                <w:rFonts w:ascii="Arial" w:hAnsi="Arial" w:cs="Arial"/>
              </w:rPr>
            </w:pPr>
            <w:r w:rsidRPr="00291AE1">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607D501" w14:textId="757AAEFC"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408FE04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EBB9C77" w14:textId="77777777" w:rsidR="00460E99" w:rsidRPr="00291AE1" w:rsidRDefault="00460E99"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E6E5419" w14:textId="77777777" w:rsidR="00460E99" w:rsidRPr="00291AE1" w:rsidRDefault="00460E99" w:rsidP="00460E99">
            <w:pPr>
              <w:pStyle w:val="NoSpacing"/>
              <w:ind w:left="84"/>
              <w:rPr>
                <w:rFonts w:ascii="Arial" w:hAnsi="Arial" w:cs="Arial"/>
              </w:rPr>
            </w:pPr>
            <w:r w:rsidRPr="00291AE1">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199D3F3E" w14:textId="77777777" w:rsidR="00460E99" w:rsidRPr="00291AE1" w:rsidRDefault="00460E99" w:rsidP="00460E99">
            <w:pPr>
              <w:pStyle w:val="NoSpacing"/>
              <w:ind w:firstLine="90"/>
              <w:rPr>
                <w:rFonts w:ascii="Arial" w:hAnsi="Arial" w:cs="Arial"/>
              </w:rPr>
            </w:pPr>
            <w:r w:rsidRPr="00291AE1">
              <w:rPr>
                <w:rFonts w:ascii="Arial" w:hAnsi="Arial" w:cs="Arial"/>
              </w:rPr>
              <w:t>NA</w:t>
            </w:r>
          </w:p>
        </w:tc>
      </w:tr>
      <w:tr w:rsidR="00460E99" w:rsidRPr="00291AE1" w14:paraId="1709960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A9ACFF6" w14:textId="77777777" w:rsidR="00460E99" w:rsidRPr="00291AE1" w:rsidRDefault="00460E99"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02912F7" w14:textId="77777777" w:rsidR="00460E99" w:rsidRPr="00291AE1" w:rsidRDefault="00460E99" w:rsidP="00460E99">
            <w:pPr>
              <w:pStyle w:val="NoSpacing"/>
              <w:ind w:left="84"/>
              <w:rPr>
                <w:rFonts w:ascii="Arial" w:hAnsi="Arial" w:cs="Arial"/>
              </w:rPr>
            </w:pPr>
            <w:r w:rsidRPr="00291AE1">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2C97E92" w14:textId="50E1B90D"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3BE4B99"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5CCA4F0" w14:textId="77777777" w:rsidR="00460E99" w:rsidRPr="00291AE1" w:rsidRDefault="00460E99" w:rsidP="00FE4BEA">
            <w:pPr>
              <w:numPr>
                <w:ilvl w:val="0"/>
                <w:numId w:val="42"/>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6E07FB3" w14:textId="77777777" w:rsidR="00460E99" w:rsidRPr="00291AE1" w:rsidRDefault="00460E99" w:rsidP="00460E99">
            <w:pPr>
              <w:pStyle w:val="NoSpacing"/>
              <w:ind w:left="84"/>
              <w:rPr>
                <w:rFonts w:ascii="Arial" w:hAnsi="Arial" w:cs="Arial"/>
                <w:b/>
              </w:rPr>
            </w:pPr>
            <w:r w:rsidRPr="00291AE1">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1D8FE12D"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2666F4AA" w14:textId="77777777" w:rsidR="00291AE1" w:rsidRPr="00291AE1" w:rsidRDefault="00291AE1"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60927BA7" w14:textId="77777777" w:rsidTr="00596B5C">
        <w:trPr>
          <w:trHeight w:val="447"/>
        </w:trPr>
        <w:tc>
          <w:tcPr>
            <w:tcW w:w="1526" w:type="dxa"/>
            <w:shd w:val="clear" w:color="auto" w:fill="17365D" w:themeFill="text2" w:themeFillShade="BF"/>
            <w:vAlign w:val="center"/>
          </w:tcPr>
          <w:p w14:paraId="56C4ED8E" w14:textId="77777777" w:rsidR="00291AE1" w:rsidRPr="00291AE1" w:rsidRDefault="00291AE1" w:rsidP="00596B5C">
            <w:pPr>
              <w:jc w:val="center"/>
              <w:rPr>
                <w:rFonts w:ascii="Arial" w:hAnsi="Arial" w:cs="Arial"/>
                <w:b/>
                <w:i/>
                <w:sz w:val="16"/>
                <w:szCs w:val="16"/>
              </w:rPr>
            </w:pPr>
            <w:r w:rsidRPr="00291AE1">
              <w:rPr>
                <w:rFonts w:ascii="Arial" w:hAnsi="Arial" w:cs="Arial"/>
                <w:b/>
              </w:rPr>
              <w:t>IV</w:t>
            </w:r>
          </w:p>
        </w:tc>
        <w:tc>
          <w:tcPr>
            <w:tcW w:w="7899" w:type="dxa"/>
            <w:shd w:val="clear" w:color="auto" w:fill="DBE5F1" w:themeFill="accent1" w:themeFillTint="33"/>
            <w:vAlign w:val="center"/>
          </w:tcPr>
          <w:p w14:paraId="5BDA4B95"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AMENITIES</w:t>
            </w:r>
          </w:p>
        </w:tc>
      </w:tr>
    </w:tbl>
    <w:p w14:paraId="6E9E9E6A"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32129A27"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56304629" w14:textId="77777777" w:rsidR="00291AE1" w:rsidRPr="00291AE1" w:rsidRDefault="00291AE1"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5008444" w14:textId="77777777" w:rsidR="00291AE1" w:rsidRPr="00291AE1" w:rsidRDefault="00291AE1" w:rsidP="00596B5C">
            <w:pPr>
              <w:pStyle w:val="NoSpacing"/>
              <w:spacing w:line="276" w:lineRule="auto"/>
              <w:ind w:left="84"/>
              <w:jc w:val="both"/>
              <w:rPr>
                <w:rFonts w:ascii="Arial" w:hAnsi="Arial" w:cs="Arial"/>
              </w:rPr>
            </w:pPr>
            <w:r w:rsidRPr="00291AE1">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4FDED15C" w14:textId="212FEF28" w:rsidR="00291AE1" w:rsidRPr="00291AE1" w:rsidRDefault="00F96FE6" w:rsidP="00596B5C">
            <w:pPr>
              <w:pStyle w:val="NoSpacing"/>
              <w:ind w:firstLine="90"/>
              <w:rPr>
                <w:rFonts w:ascii="Arial" w:hAnsi="Arial" w:cs="Arial"/>
              </w:rPr>
            </w:pPr>
            <w:r>
              <w:rPr>
                <w:rFonts w:ascii="Arial" w:hAnsi="Arial" w:cs="Arial"/>
              </w:rPr>
              <w:t>Already considered in building sheet</w:t>
            </w:r>
          </w:p>
        </w:tc>
      </w:tr>
      <w:tr w:rsidR="00460E99" w:rsidRPr="00291AE1" w14:paraId="5656171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EB09AF2"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834E20C"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0FD0BFAD" w14:textId="752D989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69A183D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FC136AF"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25BA32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08FD9C0" w14:textId="0A962D2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219BBE2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44CFC24"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71F421"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6AF63FD" w14:textId="2F5A2A29"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1AE6A0C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ED9839A"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99A8AB5"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28C7FAA0" w14:textId="2C800E16"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7C6E21E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CB36F54"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AC2AC5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095AD370" w14:textId="08E16E97"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6E3D069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816F621"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3ED22C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B5C47D9"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260AA337"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63339AF"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638AC3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27348CCF"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1ACC8BF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124296F"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356407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7EF51250" w14:textId="1E5E0ED3"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5E68B9D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4232561" w14:textId="77777777" w:rsidR="00460E99" w:rsidRPr="00291AE1" w:rsidRDefault="00460E99" w:rsidP="00FE4BEA">
            <w:pPr>
              <w:numPr>
                <w:ilvl w:val="0"/>
                <w:numId w:val="4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35DC41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7F39907B" w14:textId="7085BDA9"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272DD0B"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2AF44CC"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EF4D6E" w14:textId="77777777" w:rsidR="00460E99" w:rsidRPr="00291AE1" w:rsidRDefault="00460E99" w:rsidP="00460E99">
            <w:pPr>
              <w:pStyle w:val="NoSpacing"/>
              <w:ind w:left="84"/>
              <w:rPr>
                <w:rFonts w:ascii="Arial" w:hAnsi="Arial" w:cs="Arial"/>
                <w:b/>
              </w:rPr>
            </w:pPr>
            <w:r w:rsidRPr="00291AE1">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F7A509A"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7B96B234" w14:textId="77777777" w:rsidR="00291AE1" w:rsidRPr="00291AE1" w:rsidRDefault="00291AE1" w:rsidP="00291AE1">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3"/>
        <w:gridCol w:w="7837"/>
      </w:tblGrid>
      <w:tr w:rsidR="00291AE1" w:rsidRPr="00291AE1" w14:paraId="3961BA8C" w14:textId="77777777" w:rsidTr="00596B5C">
        <w:trPr>
          <w:trHeight w:val="447"/>
        </w:trPr>
        <w:tc>
          <w:tcPr>
            <w:tcW w:w="1526" w:type="dxa"/>
            <w:shd w:val="clear" w:color="auto" w:fill="17365D" w:themeFill="text2" w:themeFillShade="BF"/>
            <w:vAlign w:val="center"/>
          </w:tcPr>
          <w:p w14:paraId="5F3F7278" w14:textId="77777777" w:rsidR="00291AE1" w:rsidRPr="00291AE1" w:rsidRDefault="00291AE1" w:rsidP="00596B5C">
            <w:pPr>
              <w:jc w:val="center"/>
              <w:rPr>
                <w:rFonts w:ascii="Arial" w:hAnsi="Arial" w:cs="Arial"/>
                <w:b/>
                <w:i/>
                <w:sz w:val="16"/>
                <w:szCs w:val="16"/>
              </w:rPr>
            </w:pPr>
            <w:r w:rsidRPr="00291AE1">
              <w:rPr>
                <w:rFonts w:ascii="Arial" w:hAnsi="Arial" w:cs="Arial"/>
                <w:b/>
              </w:rPr>
              <w:t>V</w:t>
            </w:r>
          </w:p>
        </w:tc>
        <w:tc>
          <w:tcPr>
            <w:tcW w:w="7899" w:type="dxa"/>
            <w:shd w:val="clear" w:color="auto" w:fill="DBE5F1" w:themeFill="accent1" w:themeFillTint="33"/>
            <w:vAlign w:val="center"/>
          </w:tcPr>
          <w:p w14:paraId="20174FEB"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MISCELLANEOUS</w:t>
            </w:r>
          </w:p>
        </w:tc>
      </w:tr>
    </w:tbl>
    <w:p w14:paraId="753E4DF8"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0256C03"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72421D60" w14:textId="77777777" w:rsidR="00460E99" w:rsidRPr="00291AE1" w:rsidRDefault="00460E99" w:rsidP="00FE4BEA">
            <w:pPr>
              <w:numPr>
                <w:ilvl w:val="0"/>
                <w:numId w:val="4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D6DD67F"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29CAB243" w14:textId="0C3DE6D1"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197243FE"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6AD875C" w14:textId="77777777" w:rsidR="00460E99" w:rsidRPr="00291AE1" w:rsidRDefault="00460E99" w:rsidP="00FE4BEA">
            <w:pPr>
              <w:numPr>
                <w:ilvl w:val="0"/>
                <w:numId w:val="4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2E86D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5F8160A"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024AB8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4FA73041" w14:textId="77777777" w:rsidR="00460E99" w:rsidRPr="00291AE1" w:rsidRDefault="00460E99" w:rsidP="00FE4BEA">
            <w:pPr>
              <w:numPr>
                <w:ilvl w:val="0"/>
                <w:numId w:val="4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F3044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14F9043F"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A797C16"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9D5D85A" w14:textId="77777777" w:rsidR="00460E99" w:rsidRPr="00291AE1" w:rsidRDefault="00460E99" w:rsidP="00FE4BEA">
            <w:pPr>
              <w:numPr>
                <w:ilvl w:val="0"/>
                <w:numId w:val="4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BD9BAE7"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1AE41154" w14:textId="44B75C5A"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DD7DB28"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19A3726"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442A0DE" w14:textId="77777777" w:rsidR="00460E99" w:rsidRPr="00291AE1" w:rsidRDefault="00460E99" w:rsidP="00460E99">
            <w:pPr>
              <w:pStyle w:val="NoSpacing"/>
              <w:ind w:left="84"/>
              <w:rPr>
                <w:rFonts w:ascii="Arial" w:hAnsi="Arial" w:cs="Arial"/>
                <w:b/>
              </w:rPr>
            </w:pPr>
            <w:r w:rsidRPr="00291AE1">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3B224C5A" w14:textId="77777777" w:rsidR="00460E99" w:rsidRPr="00291AE1" w:rsidRDefault="00460E99" w:rsidP="00460E99">
            <w:pPr>
              <w:pStyle w:val="NoSpacing"/>
              <w:ind w:firstLine="180"/>
              <w:rPr>
                <w:rFonts w:ascii="Arial" w:hAnsi="Arial" w:cs="Arial"/>
                <w:b/>
              </w:rPr>
            </w:pPr>
            <w:r w:rsidRPr="00291AE1">
              <w:rPr>
                <w:rFonts w:ascii="Arial" w:hAnsi="Arial" w:cs="Arial"/>
                <w:b/>
              </w:rPr>
              <w:t>NA</w:t>
            </w:r>
          </w:p>
        </w:tc>
      </w:tr>
    </w:tbl>
    <w:p w14:paraId="4CFF6BCA" w14:textId="77777777" w:rsidR="00291AE1" w:rsidRPr="00291AE1" w:rsidRDefault="00291AE1" w:rsidP="00291AE1">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49CFF46B" w14:textId="77777777" w:rsidTr="00596B5C">
        <w:trPr>
          <w:trHeight w:val="447"/>
        </w:trPr>
        <w:tc>
          <w:tcPr>
            <w:tcW w:w="1526" w:type="dxa"/>
            <w:shd w:val="clear" w:color="auto" w:fill="17365D" w:themeFill="text2" w:themeFillShade="BF"/>
            <w:vAlign w:val="center"/>
          </w:tcPr>
          <w:p w14:paraId="7DD7118D" w14:textId="77777777" w:rsidR="00291AE1" w:rsidRPr="00291AE1" w:rsidRDefault="00291AE1" w:rsidP="00596B5C">
            <w:pPr>
              <w:jc w:val="center"/>
              <w:rPr>
                <w:rFonts w:ascii="Arial" w:hAnsi="Arial" w:cs="Arial"/>
                <w:b/>
                <w:i/>
                <w:sz w:val="16"/>
                <w:szCs w:val="16"/>
              </w:rPr>
            </w:pPr>
            <w:r w:rsidRPr="00291AE1">
              <w:rPr>
                <w:rFonts w:ascii="Arial" w:hAnsi="Arial" w:cs="Arial"/>
                <w:b/>
              </w:rPr>
              <w:t>VI</w:t>
            </w:r>
          </w:p>
        </w:tc>
        <w:tc>
          <w:tcPr>
            <w:tcW w:w="7899" w:type="dxa"/>
            <w:shd w:val="clear" w:color="auto" w:fill="DBE5F1" w:themeFill="accent1" w:themeFillTint="33"/>
            <w:vAlign w:val="center"/>
          </w:tcPr>
          <w:p w14:paraId="3EC94103"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SERVICES</w:t>
            </w:r>
          </w:p>
        </w:tc>
      </w:tr>
    </w:tbl>
    <w:p w14:paraId="49E08F07"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852E551"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46DBD76F" w14:textId="77777777" w:rsidR="00460E99" w:rsidRPr="00291AE1" w:rsidRDefault="00460E99" w:rsidP="00FE4BEA">
            <w:pPr>
              <w:numPr>
                <w:ilvl w:val="0"/>
                <w:numId w:val="4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E499A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EE6D3AA" w14:textId="057AC894"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4C1787D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4F3435FB" w14:textId="77777777" w:rsidR="00460E99" w:rsidRPr="00291AE1" w:rsidRDefault="00460E99" w:rsidP="00FE4BEA">
            <w:pPr>
              <w:numPr>
                <w:ilvl w:val="0"/>
                <w:numId w:val="4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107CB0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305AF01" w14:textId="6E09738F"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CCD8811"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DC21738" w14:textId="77777777" w:rsidR="00460E99" w:rsidRPr="00291AE1" w:rsidRDefault="00460E99" w:rsidP="00FE4BEA">
            <w:pPr>
              <w:numPr>
                <w:ilvl w:val="0"/>
                <w:numId w:val="4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01A55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0C301CCC" w14:textId="6B265C93"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EFDC6D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3E9B25D" w14:textId="77777777" w:rsidR="00460E99" w:rsidRPr="00291AE1" w:rsidRDefault="00460E99" w:rsidP="00FE4BEA">
            <w:pPr>
              <w:numPr>
                <w:ilvl w:val="0"/>
                <w:numId w:val="4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76C90D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3AFDA05C" w14:textId="577242F2"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7190F1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58C2ACCE" w14:textId="77777777" w:rsidR="00460E99" w:rsidRPr="00291AE1" w:rsidRDefault="00460E99" w:rsidP="00FE4BEA">
            <w:pPr>
              <w:numPr>
                <w:ilvl w:val="0"/>
                <w:numId w:val="4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6C2E3B"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34366DA4" w14:textId="5C9E5A7E" w:rsidR="00460E99" w:rsidRPr="00291AE1" w:rsidRDefault="00460E99" w:rsidP="00460E99">
            <w:pPr>
              <w:pStyle w:val="NoSpacing"/>
              <w:rPr>
                <w:rFonts w:ascii="Arial" w:hAnsi="Arial" w:cs="Arial"/>
              </w:rPr>
            </w:pPr>
            <w:r>
              <w:rPr>
                <w:rFonts w:ascii="Arial" w:hAnsi="Arial" w:cs="Arial"/>
              </w:rPr>
              <w:t xml:space="preserve">   Already considered in building sheet</w:t>
            </w:r>
          </w:p>
        </w:tc>
      </w:tr>
      <w:tr w:rsidR="00460E99" w:rsidRPr="00291AE1" w14:paraId="29192FD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765798B"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F49133" w14:textId="77777777" w:rsidR="00460E99" w:rsidRPr="00291AE1" w:rsidRDefault="00460E99" w:rsidP="00460E99">
            <w:pPr>
              <w:pStyle w:val="NoSpacing"/>
              <w:ind w:left="84"/>
              <w:rPr>
                <w:rFonts w:ascii="Arial" w:hAnsi="Arial" w:cs="Arial"/>
                <w:b/>
              </w:rPr>
            </w:pPr>
            <w:r w:rsidRPr="00291AE1">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73734B35" w14:textId="77777777" w:rsidR="00460E99" w:rsidRPr="00291AE1" w:rsidRDefault="00460E99" w:rsidP="00460E99">
            <w:pPr>
              <w:rPr>
                <w:rFonts w:ascii="Arial" w:hAnsi="Arial" w:cs="Arial"/>
                <w:b/>
                <w:bCs/>
                <w:color w:val="000000"/>
              </w:rPr>
            </w:pPr>
            <w:r w:rsidRPr="00291AE1">
              <w:rPr>
                <w:rFonts w:ascii="Arial" w:hAnsi="Arial" w:cs="Arial"/>
                <w:b/>
                <w:bCs/>
                <w:color w:val="000000"/>
              </w:rPr>
              <w:t xml:space="preserve">   </w:t>
            </w:r>
            <w:r w:rsidRPr="00291AE1">
              <w:rPr>
                <w:rFonts w:ascii="Arial" w:hAnsi="Arial" w:cs="Arial"/>
                <w:b/>
              </w:rPr>
              <w:t>NA</w:t>
            </w:r>
          </w:p>
        </w:tc>
      </w:tr>
    </w:tbl>
    <w:p w14:paraId="6FC9C789" w14:textId="77777777" w:rsidR="009A43E5" w:rsidRDefault="009A43E5"/>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291AE1" w:rsidRPr="00291AE1" w14:paraId="1B2A4400" w14:textId="77777777" w:rsidTr="00596B5C">
        <w:trPr>
          <w:trHeight w:val="316"/>
        </w:trPr>
        <w:tc>
          <w:tcPr>
            <w:tcW w:w="9720" w:type="dxa"/>
            <w:tcBorders>
              <w:bottom w:val="single" w:sz="4" w:space="0" w:color="auto"/>
            </w:tcBorders>
            <w:shd w:val="clear" w:color="auto" w:fill="C6D9F1" w:themeFill="text2" w:themeFillTint="33"/>
            <w:vAlign w:val="center"/>
          </w:tcPr>
          <w:p w14:paraId="7F70884F" w14:textId="29BC3206" w:rsidR="00291AE1" w:rsidRPr="00291AE1" w:rsidRDefault="00291AE1" w:rsidP="00596B5C">
            <w:pPr>
              <w:tabs>
                <w:tab w:val="left" w:pos="360"/>
              </w:tabs>
              <w:spacing w:line="276" w:lineRule="auto"/>
              <w:jc w:val="center"/>
              <w:rPr>
                <w:rFonts w:ascii="Arial" w:hAnsi="Arial" w:cs="Arial"/>
                <w:b/>
              </w:rPr>
            </w:pPr>
            <w:r w:rsidRPr="00291AE1">
              <w:rPr>
                <w:rFonts w:ascii="Arial" w:hAnsi="Arial" w:cs="Arial"/>
                <w:b/>
              </w:rPr>
              <w:lastRenderedPageBreak/>
              <w:t>VALUATION OF CIVIL BUILDINGS &amp; STRUCTURAL WORKS</w:t>
            </w:r>
          </w:p>
        </w:tc>
      </w:tr>
    </w:tbl>
    <w:p w14:paraId="3F7F6CDF" w14:textId="77777777" w:rsidR="00291AE1" w:rsidRPr="00291AE1" w:rsidRDefault="00291AE1" w:rsidP="00291AE1">
      <w:pPr>
        <w:pStyle w:val="ListParagraph"/>
        <w:spacing w:line="360" w:lineRule="auto"/>
        <w:ind w:left="644"/>
        <w:jc w:val="both"/>
        <w:rPr>
          <w:rFonts w:ascii="Arial" w:hAnsi="Arial" w:cs="Arial"/>
          <w:b/>
        </w:rPr>
      </w:pPr>
    </w:p>
    <w:p w14:paraId="248BEC92" w14:textId="77777777" w:rsidR="00C02133" w:rsidRPr="00B4192B" w:rsidRDefault="00C02133" w:rsidP="00FE4BEA">
      <w:pPr>
        <w:pStyle w:val="ListParagraph"/>
        <w:numPr>
          <w:ilvl w:val="0"/>
          <w:numId w:val="20"/>
        </w:numPr>
        <w:spacing w:line="360" w:lineRule="auto"/>
        <w:ind w:left="0"/>
        <w:jc w:val="both"/>
        <w:rPr>
          <w:rFonts w:ascii="Arial" w:hAnsi="Arial" w:cs="Arial"/>
          <w:b/>
        </w:rPr>
      </w:pPr>
      <w:r w:rsidRPr="00B4192B">
        <w:rPr>
          <w:rFonts w:ascii="Arial" w:hAnsi="Arial" w:cs="Arial"/>
          <w:b/>
        </w:rPr>
        <w:t>BUILDING &amp; STRUCTURES VALUATION ASSESSMENT</w:t>
      </w:r>
      <w:r>
        <w:rPr>
          <w:rFonts w:ascii="Arial" w:hAnsi="Arial" w:cs="Arial"/>
          <w:b/>
        </w:rPr>
        <w:t>:</w:t>
      </w:r>
    </w:p>
    <w:p w14:paraId="26FF6D84" w14:textId="77777777" w:rsidR="00C02133" w:rsidRDefault="00C02133" w:rsidP="00C02133">
      <w:pPr>
        <w:tabs>
          <w:tab w:val="left" w:pos="2865"/>
        </w:tabs>
      </w:pPr>
    </w:p>
    <w:p w14:paraId="30191794" w14:textId="77777777" w:rsidR="00C02133" w:rsidRPr="000556F9" w:rsidRDefault="00C02133" w:rsidP="002A1CA3">
      <w:pPr>
        <w:pStyle w:val="ListParagraph"/>
        <w:numPr>
          <w:ilvl w:val="0"/>
          <w:numId w:val="10"/>
        </w:numPr>
        <w:spacing w:line="360" w:lineRule="auto"/>
        <w:ind w:left="270" w:hanging="284"/>
        <w:jc w:val="both"/>
        <w:rPr>
          <w:rFonts w:ascii="Arial" w:hAnsi="Arial" w:cs="Arial"/>
          <w:b/>
          <w:sz w:val="22"/>
        </w:rPr>
      </w:pPr>
      <w:r w:rsidRPr="00E661AA">
        <w:rPr>
          <w:rFonts w:ascii="Arial" w:hAnsi="Arial" w:cs="Arial"/>
          <w:b/>
          <w:sz w:val="22"/>
        </w:rPr>
        <w:t>METHODOLOGY ADOPTED:</w:t>
      </w:r>
      <w:r>
        <w:rPr>
          <w:rFonts w:ascii="Arial" w:hAnsi="Arial" w:cs="Arial"/>
          <w:b/>
          <w:sz w:val="22"/>
        </w:rPr>
        <w:t xml:space="preserve"> </w:t>
      </w:r>
      <w:r w:rsidRPr="000541E4">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4DAA4C33" w14:textId="77777777" w:rsidR="00C02133" w:rsidRPr="00CB5AFD" w:rsidRDefault="00C02133" w:rsidP="00C02133">
      <w:pPr>
        <w:pStyle w:val="ListParagraph"/>
        <w:spacing w:line="360" w:lineRule="auto"/>
        <w:ind w:left="270"/>
        <w:jc w:val="both"/>
        <w:rPr>
          <w:rFonts w:ascii="Arial" w:hAnsi="Arial" w:cs="Arial"/>
          <w:b/>
          <w:sz w:val="22"/>
        </w:rPr>
      </w:pPr>
    </w:p>
    <w:p w14:paraId="193A2CA7" w14:textId="77777777" w:rsidR="00C02133" w:rsidRPr="00730685"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730685">
        <w:rPr>
          <w:rFonts w:ascii="Arial" w:hAnsi="Arial" w:cs="Arial"/>
          <w:sz w:val="22"/>
        </w:rPr>
        <w:t>We have only considered the Buildings for the Valuation which is under the Buildings head in the Fixed</w:t>
      </w:r>
      <w:r>
        <w:rPr>
          <w:rFonts w:ascii="Arial" w:hAnsi="Arial" w:cs="Arial"/>
          <w:sz w:val="22"/>
        </w:rPr>
        <w:t xml:space="preserve"> Asset Register provided to us to avoid duplicity of value.</w:t>
      </w:r>
    </w:p>
    <w:p w14:paraId="67CFBA43" w14:textId="77777777" w:rsidR="00C02133" w:rsidRDefault="00C02133" w:rsidP="00C02133">
      <w:pPr>
        <w:pStyle w:val="ListParagraph"/>
        <w:spacing w:line="360" w:lineRule="auto"/>
        <w:ind w:left="426"/>
        <w:contextualSpacing/>
        <w:jc w:val="both"/>
        <w:rPr>
          <w:rFonts w:ascii="Arial" w:hAnsi="Arial" w:cs="Arial"/>
          <w:sz w:val="22"/>
        </w:rPr>
      </w:pPr>
    </w:p>
    <w:p w14:paraId="27299401" w14:textId="77777777" w:rsidR="00C02133" w:rsidRDefault="00C02133" w:rsidP="00FE4BEA">
      <w:pPr>
        <w:pStyle w:val="ListParagraph"/>
        <w:numPr>
          <w:ilvl w:val="0"/>
          <w:numId w:val="22"/>
        </w:numPr>
        <w:tabs>
          <w:tab w:val="left" w:pos="720"/>
        </w:tabs>
        <w:spacing w:line="360" w:lineRule="auto"/>
        <w:ind w:left="720"/>
        <w:jc w:val="both"/>
        <w:rPr>
          <w:rFonts w:ascii="Arial" w:hAnsi="Arial" w:cs="Arial"/>
          <w:sz w:val="22"/>
        </w:rPr>
      </w:pPr>
      <w:r>
        <w:rPr>
          <w:rFonts w:ascii="Arial" w:hAnsi="Arial" w:cs="Arial"/>
          <w:sz w:val="22"/>
        </w:rPr>
        <w:t xml:space="preserve">Building/ Civil </w:t>
      </w:r>
      <w:r w:rsidRPr="00242E29">
        <w:rPr>
          <w:rFonts w:ascii="Arial" w:hAnsi="Arial" w:cs="Arial"/>
          <w:sz w:val="22"/>
        </w:rPr>
        <w:t>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011FA0EA" w14:textId="77777777" w:rsidR="00C02133" w:rsidRDefault="00C02133" w:rsidP="00C02133">
      <w:pPr>
        <w:pStyle w:val="ListParagraph"/>
        <w:tabs>
          <w:tab w:val="left" w:pos="720"/>
        </w:tabs>
        <w:spacing w:line="360" w:lineRule="auto"/>
        <w:jc w:val="both"/>
        <w:rPr>
          <w:rFonts w:ascii="Arial" w:hAnsi="Arial" w:cs="Arial"/>
          <w:sz w:val="22"/>
        </w:rPr>
      </w:pPr>
    </w:p>
    <w:p w14:paraId="356CED7A" w14:textId="4CDE89BD" w:rsidR="00C02133" w:rsidRPr="00A7468F"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A7468F">
        <w:rPr>
          <w:rFonts w:ascii="Arial" w:hAnsi="Arial" w:cs="Arial"/>
          <w:sz w:val="22"/>
        </w:rPr>
        <w:t>In normal exercise, the benchmark cost for the Building/ civil structure as per CERC is around Rs.0.8 Cr. to 1.20 Cr. per MW</w:t>
      </w:r>
      <w:r>
        <w:rPr>
          <w:rFonts w:ascii="Arial" w:hAnsi="Arial" w:cs="Arial"/>
          <w:sz w:val="22"/>
        </w:rPr>
        <w:t xml:space="preserve"> as per </w:t>
      </w:r>
      <w:r w:rsidRPr="00A7468F">
        <w:rPr>
          <w:rFonts w:ascii="Arial" w:hAnsi="Arial" w:cs="Arial"/>
          <w:sz w:val="22"/>
        </w:rPr>
        <w:t xml:space="preserve">index. But in provided FAR, the company has shown </w:t>
      </w:r>
      <w:r w:rsidRPr="00CD1A4E">
        <w:rPr>
          <w:rFonts w:ascii="Arial" w:hAnsi="Arial" w:cs="Arial"/>
          <w:sz w:val="22"/>
        </w:rPr>
        <w:t>only 0.</w:t>
      </w:r>
      <w:r w:rsidR="00486244">
        <w:rPr>
          <w:rFonts w:ascii="Arial" w:hAnsi="Arial" w:cs="Arial"/>
          <w:sz w:val="22"/>
        </w:rPr>
        <w:t>62</w:t>
      </w:r>
      <w:r w:rsidRPr="000B75CC">
        <w:rPr>
          <w:rFonts w:ascii="Arial" w:hAnsi="Arial" w:cs="Arial"/>
          <w:sz w:val="22"/>
        </w:rPr>
        <w:t xml:space="preserve"> Cr.</w:t>
      </w:r>
      <w:r w:rsidRPr="00A7468F">
        <w:rPr>
          <w:rFonts w:ascii="Arial" w:hAnsi="Arial" w:cs="Arial"/>
          <w:sz w:val="22"/>
        </w:rPr>
        <w:t xml:space="preserve"> per MW and according to the company, they have considered most of the structure in Plant &amp; machinery section. Hence the Valuation of the civil structure/ building has been carried out on the basis of Construction Cost Indices (CCI) and not on the basis of plinth area to avoid the duplicity of the value of the civil work. </w:t>
      </w:r>
    </w:p>
    <w:p w14:paraId="2EDF2B34" w14:textId="77777777" w:rsidR="00C02133" w:rsidRPr="005779AC" w:rsidRDefault="00C02133" w:rsidP="00C02133">
      <w:pPr>
        <w:pStyle w:val="ListParagraph"/>
        <w:tabs>
          <w:tab w:val="left" w:pos="720"/>
        </w:tabs>
        <w:spacing w:line="360" w:lineRule="auto"/>
        <w:jc w:val="both"/>
        <w:rPr>
          <w:rFonts w:ascii="Arial" w:hAnsi="Arial" w:cs="Arial"/>
          <w:sz w:val="22"/>
        </w:rPr>
      </w:pPr>
    </w:p>
    <w:p w14:paraId="42892C94" w14:textId="77777777" w:rsidR="00C02133"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 xml:space="preserve">roduction </w:t>
      </w:r>
      <w:r w:rsidRPr="00730685">
        <w:rPr>
          <w:rFonts w:ascii="Arial" w:hAnsi="Arial" w:cs="Arial"/>
          <w:sz w:val="22"/>
        </w:rPr>
        <w:t xml:space="preserve">Cost of the </w:t>
      </w:r>
      <w:r>
        <w:rPr>
          <w:rFonts w:ascii="Arial" w:hAnsi="Arial" w:cs="Arial"/>
          <w:sz w:val="22"/>
        </w:rPr>
        <w:t xml:space="preserve">Building/ </w:t>
      </w:r>
      <w:r w:rsidRPr="00730685">
        <w:rPr>
          <w:rFonts w:ascii="Arial" w:hAnsi="Arial" w:cs="Arial"/>
          <w:sz w:val="22"/>
        </w:rPr>
        <w:t>Civil</w:t>
      </w:r>
      <w:r>
        <w:rPr>
          <w:rFonts w:ascii="Arial" w:hAnsi="Arial" w:cs="Arial"/>
          <w:sz w:val="22"/>
        </w:rPr>
        <w:t xml:space="preserve"> </w:t>
      </w:r>
      <w:r w:rsidRPr="00730685">
        <w:rPr>
          <w:rFonts w:ascii="Arial" w:hAnsi="Arial" w:cs="Arial"/>
          <w:sz w:val="22"/>
        </w:rPr>
        <w:t>Structures is calculated based on the</w:t>
      </w:r>
      <w:r>
        <w:rPr>
          <w:rFonts w:ascii="Arial" w:hAnsi="Arial" w:cs="Arial"/>
          <w:sz w:val="22"/>
        </w:rPr>
        <w:t xml:space="preserve"> Construction Cost Indices (CC</w:t>
      </w:r>
      <w:r w:rsidRPr="00730685">
        <w:rPr>
          <w:rFonts w:ascii="Arial" w:hAnsi="Arial" w:cs="Arial"/>
          <w:sz w:val="22"/>
        </w:rPr>
        <w:t>I) provided by the Construction Industry Development Council of Planning Commission, Govt. of India</w:t>
      </w:r>
      <w:r>
        <w:rPr>
          <w:rFonts w:ascii="Arial" w:hAnsi="Arial" w:cs="Arial"/>
          <w:sz w:val="22"/>
        </w:rPr>
        <w:t>. Copy of the Index is annexed with the report for reference.</w:t>
      </w:r>
    </w:p>
    <w:p w14:paraId="237FF692" w14:textId="77777777" w:rsidR="00C02133" w:rsidRPr="00730685" w:rsidRDefault="00C02133" w:rsidP="00C02133">
      <w:pPr>
        <w:pStyle w:val="ListParagraph"/>
        <w:tabs>
          <w:tab w:val="left" w:pos="720"/>
        </w:tabs>
        <w:spacing w:line="360" w:lineRule="auto"/>
        <w:jc w:val="both"/>
        <w:rPr>
          <w:rFonts w:ascii="Arial" w:hAnsi="Arial" w:cs="Arial"/>
          <w:sz w:val="22"/>
        </w:rPr>
      </w:pPr>
    </w:p>
    <w:p w14:paraId="7F22F97B" w14:textId="77777777" w:rsidR="00C02133" w:rsidRPr="00730685"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roduction</w:t>
      </w:r>
      <w:r w:rsidRPr="00730685">
        <w:rPr>
          <w:rFonts w:ascii="Arial" w:hAnsi="Arial" w:cs="Arial"/>
          <w:sz w:val="22"/>
        </w:rPr>
        <w:t xml:space="preserve"> Cost of the structure is calculated from the date of capitalization to the date of valuation.</w:t>
      </w:r>
    </w:p>
    <w:p w14:paraId="7BC9D798"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960E26D" w14:textId="77777777" w:rsidR="00C02133" w:rsidRPr="00512E9E"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512E9E">
        <w:rPr>
          <w:rFonts w:ascii="Arial" w:hAnsi="Arial" w:cs="Arial"/>
          <w:sz w:val="22"/>
        </w:rPr>
        <w:t xml:space="preserve">Depreciation is charged on the Buildings &amp; structures considering the life of </w:t>
      </w:r>
      <w:r>
        <w:rPr>
          <w:rFonts w:ascii="Arial" w:hAnsi="Arial" w:cs="Arial"/>
          <w:sz w:val="22"/>
        </w:rPr>
        <w:t>civil structure/ building as 10 to 40 years as per the Chart of Companies Act-2013.</w:t>
      </w:r>
    </w:p>
    <w:p w14:paraId="64DB1AFB" w14:textId="77777777" w:rsidR="00C02133" w:rsidRPr="008407A9" w:rsidRDefault="00C02133" w:rsidP="00C02133">
      <w:pPr>
        <w:pStyle w:val="ListParagraph"/>
        <w:tabs>
          <w:tab w:val="left" w:pos="720"/>
        </w:tabs>
        <w:spacing w:line="360" w:lineRule="auto"/>
        <w:jc w:val="both"/>
        <w:rPr>
          <w:rFonts w:ascii="Arial" w:hAnsi="Arial" w:cs="Arial"/>
          <w:sz w:val="22"/>
        </w:rPr>
      </w:pPr>
    </w:p>
    <w:p w14:paraId="44A6EF8B" w14:textId="77777777" w:rsidR="00C02133" w:rsidRPr="00512E9E" w:rsidRDefault="00C02133" w:rsidP="00FE4BEA">
      <w:pPr>
        <w:pStyle w:val="ListParagraph"/>
        <w:numPr>
          <w:ilvl w:val="0"/>
          <w:numId w:val="22"/>
        </w:numPr>
        <w:tabs>
          <w:tab w:val="left" w:pos="720"/>
        </w:tabs>
        <w:spacing w:line="360" w:lineRule="auto"/>
        <w:ind w:left="720"/>
        <w:jc w:val="both"/>
        <w:rPr>
          <w:rFonts w:ascii="Arial" w:hAnsi="Arial" w:cs="Arial"/>
          <w:sz w:val="22"/>
        </w:rPr>
      </w:pPr>
      <w:r>
        <w:rPr>
          <w:rFonts w:ascii="Arial" w:hAnsi="Arial" w:cs="Arial"/>
          <w:sz w:val="22"/>
        </w:rPr>
        <w:t xml:space="preserve">Our engineering team did the sample measurement of some of the building structures which was found more or less to be same. </w:t>
      </w:r>
    </w:p>
    <w:p w14:paraId="53407199"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6A52ED12" w14:textId="77777777" w:rsidR="00C02133" w:rsidRPr="00476A01" w:rsidRDefault="00C02133" w:rsidP="00FE4BEA">
      <w:pPr>
        <w:pStyle w:val="ListParagraph"/>
        <w:numPr>
          <w:ilvl w:val="0"/>
          <w:numId w:val="22"/>
        </w:numPr>
        <w:tabs>
          <w:tab w:val="left" w:pos="720"/>
        </w:tabs>
        <w:spacing w:line="360" w:lineRule="auto"/>
        <w:ind w:left="720"/>
        <w:jc w:val="both"/>
        <w:rPr>
          <w:rFonts w:ascii="Arial" w:hAnsi="Arial" w:cs="Arial"/>
          <w:sz w:val="22"/>
        </w:rPr>
      </w:pPr>
      <w:r w:rsidRPr="00512E9E">
        <w:rPr>
          <w:rFonts w:ascii="Arial" w:hAnsi="Arial" w:cs="Arial"/>
          <w:sz w:val="22"/>
        </w:rPr>
        <w:lastRenderedPageBreak/>
        <w:t xml:space="preserve">The condition of the buildings and structures found to be </w:t>
      </w:r>
      <w:r>
        <w:rPr>
          <w:rFonts w:ascii="Arial" w:hAnsi="Arial" w:cs="Arial"/>
          <w:sz w:val="22"/>
        </w:rPr>
        <w:t>average</w:t>
      </w:r>
      <w:r w:rsidRPr="00512E9E">
        <w:rPr>
          <w:rFonts w:ascii="Arial" w:hAnsi="Arial" w:cs="Arial"/>
          <w:sz w:val="22"/>
        </w:rPr>
        <w:t xml:space="preserve"> during the site visit.</w:t>
      </w:r>
    </w:p>
    <w:p w14:paraId="0A5DBA5D" w14:textId="77777777" w:rsidR="00C02133" w:rsidRDefault="00C02133" w:rsidP="00C02133">
      <w:pPr>
        <w:tabs>
          <w:tab w:val="left" w:pos="360"/>
        </w:tabs>
        <w:spacing w:line="360" w:lineRule="auto"/>
        <w:ind w:left="990"/>
        <w:rPr>
          <w:rFonts w:ascii="Arial" w:hAnsi="Arial" w:cs="Arial"/>
          <w:b/>
          <w:color w:val="17365D" w:themeColor="text2" w:themeShade="BF"/>
          <w:sz w:val="20"/>
        </w:rPr>
      </w:pPr>
      <w:r>
        <w:rPr>
          <w:rFonts w:ascii="Arial" w:hAnsi="Arial" w:cs="Arial"/>
          <w:b/>
          <w:color w:val="17365D" w:themeColor="text2" w:themeShade="BF"/>
          <w:sz w:val="20"/>
        </w:rPr>
        <w:t xml:space="preserve">                                                                </w:t>
      </w:r>
    </w:p>
    <w:p w14:paraId="48C327B3" w14:textId="28F76ED6" w:rsidR="00C02133" w:rsidRPr="00EA5D29" w:rsidRDefault="00C02133" w:rsidP="00C02133">
      <w:pPr>
        <w:tabs>
          <w:tab w:val="left" w:pos="360"/>
        </w:tabs>
        <w:spacing w:line="360" w:lineRule="auto"/>
        <w:ind w:left="990"/>
        <w:jc w:val="center"/>
        <w:rPr>
          <w:rFonts w:ascii="Arial" w:hAnsi="Arial" w:cs="Arial"/>
          <w:b/>
          <w:color w:val="17365D" w:themeColor="text2" w:themeShade="BF"/>
          <w:sz w:val="20"/>
        </w:rPr>
      </w:pPr>
      <w:r w:rsidRPr="00EA5D29">
        <w:rPr>
          <w:rFonts w:ascii="Arial" w:hAnsi="Arial" w:cs="Arial"/>
          <w:b/>
          <w:color w:val="17365D" w:themeColor="text2" w:themeShade="BF"/>
          <w:sz w:val="20"/>
        </w:rPr>
        <w:t xml:space="preserve">Table: </w:t>
      </w:r>
      <w:r w:rsidR="00486244">
        <w:rPr>
          <w:rFonts w:ascii="Arial" w:hAnsi="Arial" w:cs="Arial"/>
          <w:b/>
          <w:color w:val="17365D" w:themeColor="text2" w:themeShade="BF"/>
          <w:sz w:val="20"/>
        </w:rPr>
        <w:t>7</w:t>
      </w:r>
    </w:p>
    <w:p w14:paraId="590EAC6C" w14:textId="5A916015" w:rsidR="00291AE1" w:rsidRPr="00C02133" w:rsidRDefault="00AF2B07" w:rsidP="00486244">
      <w:pPr>
        <w:pStyle w:val="ListParagraph"/>
        <w:tabs>
          <w:tab w:val="left" w:pos="450"/>
        </w:tabs>
        <w:spacing w:line="360" w:lineRule="auto"/>
        <w:ind w:left="-142"/>
      </w:pPr>
      <w:r w:rsidRPr="00AF2B07">
        <w:rPr>
          <w:noProof/>
          <w:lang w:val="en-IN" w:eastAsia="en-IN"/>
        </w:rPr>
        <w:drawing>
          <wp:inline distT="0" distB="0" distL="0" distR="0" wp14:anchorId="6F3C7A19" wp14:editId="43E2DD9C">
            <wp:extent cx="6457950" cy="21937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2483" cy="2202036"/>
                    </a:xfrm>
                    <a:prstGeom prst="rect">
                      <a:avLst/>
                    </a:prstGeom>
                    <a:noFill/>
                    <a:ln>
                      <a:noFill/>
                    </a:ln>
                  </pic:spPr>
                </pic:pic>
              </a:graphicData>
            </a:graphic>
          </wp:inline>
        </w:drawing>
      </w:r>
    </w:p>
    <w:tbl>
      <w:tblPr>
        <w:tblStyle w:val="TableGrid"/>
        <w:tblpPr w:leftFromText="180" w:rightFromText="180" w:vertAnchor="text" w:horzAnchor="margin" w:tblpY="243"/>
        <w:tblW w:w="10041" w:type="dxa"/>
        <w:tblLook w:val="04A0" w:firstRow="1" w:lastRow="0" w:firstColumn="1" w:lastColumn="0" w:noHBand="0" w:noVBand="1"/>
      </w:tblPr>
      <w:tblGrid>
        <w:gridCol w:w="5592"/>
        <w:gridCol w:w="4449"/>
      </w:tblGrid>
      <w:tr w:rsidR="00291AE1" w:rsidRPr="00291AE1" w14:paraId="5DD45C85" w14:textId="77777777" w:rsidTr="00596B5C">
        <w:trPr>
          <w:trHeight w:val="414"/>
        </w:trPr>
        <w:tc>
          <w:tcPr>
            <w:tcW w:w="5592" w:type="dxa"/>
            <w:shd w:val="clear" w:color="auto" w:fill="244061" w:themeFill="accent1" w:themeFillShade="80"/>
          </w:tcPr>
          <w:p w14:paraId="22F99A81" w14:textId="77777777" w:rsidR="00291AE1" w:rsidRPr="00C02133" w:rsidRDefault="00291AE1" w:rsidP="00596B5C">
            <w:pPr>
              <w:rPr>
                <w:rFonts w:ascii="Arial" w:hAnsi="Arial" w:cs="Arial"/>
                <w:b/>
              </w:rPr>
            </w:pPr>
            <w:r w:rsidRPr="00C02133">
              <w:rPr>
                <w:rFonts w:ascii="Arial" w:hAnsi="Arial" w:cs="Arial"/>
                <w:b/>
              </w:rPr>
              <w:t>Fair Market Value of Building &amp; Other Civil Structures</w:t>
            </w:r>
          </w:p>
        </w:tc>
        <w:tc>
          <w:tcPr>
            <w:tcW w:w="4449" w:type="dxa"/>
          </w:tcPr>
          <w:p w14:paraId="5CA91696" w14:textId="49229F2A" w:rsidR="00291AE1" w:rsidRPr="00C02133" w:rsidRDefault="00291AE1" w:rsidP="00486244">
            <w:pPr>
              <w:rPr>
                <w:rFonts w:ascii="Arial" w:hAnsi="Arial" w:cs="Arial"/>
              </w:rPr>
            </w:pPr>
            <w:r w:rsidRPr="00C02133">
              <w:rPr>
                <w:rFonts w:ascii="Arial" w:hAnsi="Arial" w:cs="Arial"/>
              </w:rPr>
              <w:t>Rs.</w:t>
            </w:r>
            <w:r w:rsidR="00486244">
              <w:rPr>
                <w:rFonts w:ascii="Arial" w:hAnsi="Arial" w:cs="Arial"/>
              </w:rPr>
              <w:t>224.03</w:t>
            </w:r>
            <w:r w:rsidRPr="00C02133">
              <w:rPr>
                <w:rFonts w:ascii="Arial" w:hAnsi="Arial" w:cs="Arial"/>
              </w:rPr>
              <w:t xml:space="preserve"> Cr.</w:t>
            </w:r>
          </w:p>
        </w:tc>
      </w:tr>
    </w:tbl>
    <w:p w14:paraId="36EE46F7" w14:textId="77777777" w:rsidR="00291AE1" w:rsidRPr="00291AE1" w:rsidRDefault="00291AE1" w:rsidP="00291AE1">
      <w:pPr>
        <w:rPr>
          <w:rFonts w:ascii="Arial" w:hAnsi="Arial" w:cs="Arial"/>
        </w:rPr>
      </w:pPr>
    </w:p>
    <w:p w14:paraId="6E2533BD" w14:textId="77777777" w:rsidR="00291AE1" w:rsidRPr="00291AE1" w:rsidRDefault="00291AE1" w:rsidP="00291AE1">
      <w:pPr>
        <w:rPr>
          <w:rFonts w:ascii="Arial" w:hAnsi="Arial" w:cs="Arial"/>
        </w:rPr>
      </w:pPr>
    </w:p>
    <w:p w14:paraId="243EDAD7" w14:textId="77777777" w:rsidR="00291AE1" w:rsidRDefault="00291AE1" w:rsidP="00291AE1"/>
    <w:p w14:paraId="1A5E2347" w14:textId="77777777" w:rsidR="00291AE1" w:rsidRDefault="00291AE1" w:rsidP="00291AE1"/>
    <w:p w14:paraId="287C24F9" w14:textId="77777777" w:rsidR="00291AE1" w:rsidRDefault="00291AE1" w:rsidP="00291AE1"/>
    <w:p w14:paraId="6C0159E8" w14:textId="6E1EA903" w:rsidR="00CD7F4C" w:rsidRPr="00291AE1" w:rsidRDefault="00CD7F4C" w:rsidP="00291AE1"/>
    <w:p w14:paraId="0AE313F1" w14:textId="77777777" w:rsidR="00CD7F4C" w:rsidRDefault="00CD7F4C" w:rsidP="00DA2781">
      <w:pPr>
        <w:outlineLvl w:val="0"/>
        <w:rPr>
          <w:rFonts w:ascii="Arial" w:hAnsi="Arial" w:cs="Arial"/>
          <w:b/>
          <w:u w:val="single"/>
        </w:rPr>
      </w:pPr>
    </w:p>
    <w:p w14:paraId="4AFAB5D9" w14:textId="663EDA26" w:rsidR="003A4714" w:rsidRDefault="003A4714" w:rsidP="00596B5C">
      <w:pPr>
        <w:rPr>
          <w:rFonts w:ascii="Arial" w:hAnsi="Arial" w:cs="Arial"/>
          <w:b/>
        </w:rPr>
      </w:pPr>
    </w:p>
    <w:p w14:paraId="5FE1B5EC" w14:textId="77777777" w:rsidR="003A4714" w:rsidRDefault="003A4714" w:rsidP="00725B09">
      <w:pPr>
        <w:tabs>
          <w:tab w:val="left" w:pos="360"/>
        </w:tabs>
        <w:spacing w:line="276" w:lineRule="auto"/>
        <w:rPr>
          <w:rFonts w:ascii="Arial" w:hAnsi="Arial" w:cs="Arial"/>
          <w:b/>
        </w:rPr>
      </w:pPr>
    </w:p>
    <w:p w14:paraId="09AC0821" w14:textId="77777777" w:rsidR="00596B5C" w:rsidRDefault="00596B5C">
      <w:r>
        <w:br w:type="page"/>
      </w:r>
    </w:p>
    <w:tbl>
      <w:tblPr>
        <w:tblStyle w:val="TableGrid"/>
        <w:tblW w:w="0" w:type="auto"/>
        <w:jc w:val="center"/>
        <w:tblLook w:val="04A0" w:firstRow="1" w:lastRow="0" w:firstColumn="1" w:lastColumn="0" w:noHBand="0" w:noVBand="1"/>
      </w:tblPr>
      <w:tblGrid>
        <w:gridCol w:w="1519"/>
        <w:gridCol w:w="7831"/>
      </w:tblGrid>
      <w:tr w:rsidR="00DA2781" w14:paraId="3DADD764" w14:textId="77777777" w:rsidTr="003506F6">
        <w:trPr>
          <w:trHeight w:val="52"/>
          <w:jc w:val="center"/>
        </w:trPr>
        <w:tc>
          <w:tcPr>
            <w:tcW w:w="1519" w:type="dxa"/>
            <w:shd w:val="clear" w:color="auto" w:fill="17365D" w:themeFill="text2" w:themeFillShade="BF"/>
            <w:vAlign w:val="center"/>
          </w:tcPr>
          <w:p w14:paraId="0D3FDB9B" w14:textId="1443D76C" w:rsidR="00DA2781" w:rsidRPr="00525FC7" w:rsidRDefault="00DA2781" w:rsidP="00DA2781">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7831" w:type="dxa"/>
            <w:shd w:val="clear" w:color="auto" w:fill="DBE5F1" w:themeFill="accent1" w:themeFillTint="33"/>
            <w:vAlign w:val="center"/>
          </w:tcPr>
          <w:p w14:paraId="65D87FDB" w14:textId="77777777" w:rsidR="00DA2781" w:rsidRPr="00C33A49" w:rsidRDefault="00DA2781" w:rsidP="00DA2781">
            <w:pPr>
              <w:tabs>
                <w:tab w:val="left" w:pos="360"/>
              </w:tabs>
              <w:spacing w:line="276" w:lineRule="auto"/>
              <w:jc w:val="center"/>
              <w:rPr>
                <w:rFonts w:ascii="Arial" w:hAnsi="Arial" w:cs="Arial"/>
                <w:b/>
              </w:rPr>
            </w:pPr>
            <w:r w:rsidRPr="00C33A49">
              <w:rPr>
                <w:rFonts w:ascii="Arial" w:hAnsi="Arial" w:cs="Arial"/>
                <w:b/>
              </w:rPr>
              <w:t xml:space="preserve">INDUSTRY </w:t>
            </w:r>
            <w:r w:rsidRPr="00FB02D1">
              <w:rPr>
                <w:rFonts w:ascii="Arial" w:hAnsi="Arial" w:cs="Arial"/>
                <w:b/>
              </w:rPr>
              <w:t>STATUTORY APPROVAL</w:t>
            </w:r>
            <w:r w:rsidR="00060FF4">
              <w:rPr>
                <w:rFonts w:ascii="Arial" w:hAnsi="Arial" w:cs="Arial"/>
                <w:b/>
              </w:rPr>
              <w:t xml:space="preserve"> </w:t>
            </w:r>
            <w:r>
              <w:rPr>
                <w:rFonts w:ascii="Arial" w:hAnsi="Arial" w:cs="Arial"/>
                <w:b/>
              </w:rPr>
              <w:t>&amp; NOC</w:t>
            </w:r>
            <w:r w:rsidR="00060FF4">
              <w:rPr>
                <w:rFonts w:ascii="Arial" w:hAnsi="Arial" w:cs="Arial"/>
                <w:b/>
              </w:rPr>
              <w:t>’</w:t>
            </w:r>
            <w:r>
              <w:rPr>
                <w:rFonts w:ascii="Arial" w:hAnsi="Arial" w:cs="Arial"/>
                <w:b/>
              </w:rPr>
              <w:t xml:space="preserve">S </w:t>
            </w:r>
            <w:r w:rsidRPr="00C33A49">
              <w:rPr>
                <w:rFonts w:ascii="Arial" w:hAnsi="Arial" w:cs="Arial"/>
                <w:b/>
              </w:rPr>
              <w:t>DETAILS</w:t>
            </w:r>
          </w:p>
        </w:tc>
      </w:tr>
    </w:tbl>
    <w:p w14:paraId="512CE135" w14:textId="77777777" w:rsidR="009648E1"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p w14:paraId="41C88BD7" w14:textId="2CB5FDA4" w:rsidR="005815CD" w:rsidRDefault="00E14D49" w:rsidP="00DA2781">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 xml:space="preserve">Table: </w:t>
      </w:r>
      <w:r w:rsidR="00EA5D29">
        <w:rPr>
          <w:rFonts w:ascii="Arial" w:hAnsi="Arial" w:cs="Arial"/>
          <w:b/>
          <w:color w:val="17365D" w:themeColor="text2" w:themeShade="BF"/>
          <w:sz w:val="20"/>
        </w:rPr>
        <w:t>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418"/>
        <w:gridCol w:w="3926"/>
        <w:gridCol w:w="1176"/>
      </w:tblGrid>
      <w:tr w:rsidR="00BB530A" w14:paraId="65815A4F" w14:textId="77777777" w:rsidTr="00C43FE3">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A98BED"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S.No.</w:t>
            </w:r>
          </w:p>
        </w:tc>
        <w:tc>
          <w:tcPr>
            <w:tcW w:w="341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9CE41"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9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1A4E35"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1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E3722BE"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43CA48C" w14:textId="77777777" w:rsidR="00BB530A" w:rsidRPr="000E2EA0" w:rsidRDefault="00BB530A" w:rsidP="006A14EE">
            <w:pPr>
              <w:tabs>
                <w:tab w:val="left" w:pos="4320"/>
                <w:tab w:val="left" w:pos="5040"/>
                <w:tab w:val="left" w:pos="5310"/>
              </w:tabs>
              <w:spacing w:line="276" w:lineRule="auto"/>
              <w:jc w:val="center"/>
              <w:rPr>
                <w:rFonts w:ascii="Arial" w:hAnsi="Arial" w:cs="Arial"/>
                <w:i/>
                <w:sz w:val="20"/>
                <w:szCs w:val="20"/>
              </w:rPr>
            </w:pPr>
            <w:r w:rsidRPr="000E2EA0">
              <w:rPr>
                <w:rFonts w:ascii="Arial" w:hAnsi="Arial" w:cs="Arial"/>
                <w:i/>
                <w:sz w:val="16"/>
                <w:szCs w:val="20"/>
              </w:rPr>
              <w:t>(Approved/ Applied For/ Pending)</w:t>
            </w:r>
          </w:p>
        </w:tc>
      </w:tr>
      <w:tr w:rsidR="00D01122" w14:paraId="559B4FDA" w14:textId="77777777" w:rsidTr="00AF2B07">
        <w:trPr>
          <w:trHeight w:val="1200"/>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2E728588" w14:textId="77777777" w:rsidR="00D01122" w:rsidRPr="00AD617E" w:rsidRDefault="00D01122"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right w:val="single" w:sz="4" w:space="0" w:color="auto"/>
            </w:tcBorders>
            <w:vAlign w:val="center"/>
          </w:tcPr>
          <w:p w14:paraId="7A797D68" w14:textId="6562C02E" w:rsidR="00D01122" w:rsidRPr="000E3E10" w:rsidRDefault="00C43FE3" w:rsidP="001F74D3">
            <w:pPr>
              <w:spacing w:line="360" w:lineRule="auto"/>
              <w:rPr>
                <w:rFonts w:ascii="Arial" w:hAnsi="Arial" w:cs="Arial"/>
                <w:sz w:val="22"/>
                <w:szCs w:val="22"/>
              </w:rPr>
            </w:pPr>
            <w:r w:rsidRPr="00F436F2">
              <w:rPr>
                <w:rFonts w:ascii="Arial" w:hAnsi="Arial" w:cs="Arial"/>
                <w:sz w:val="22"/>
                <w:szCs w:val="22"/>
              </w:rPr>
              <w:t>Approved Layout plant approved by Industrial Safety &amp; Healthy Department, Nagpur</w:t>
            </w:r>
          </w:p>
        </w:tc>
        <w:tc>
          <w:tcPr>
            <w:tcW w:w="3926" w:type="dxa"/>
            <w:tcBorders>
              <w:top w:val="single" w:sz="4" w:space="0" w:color="auto"/>
              <w:left w:val="single" w:sz="4" w:space="0" w:color="auto"/>
              <w:bottom w:val="single" w:sz="4" w:space="0" w:color="auto"/>
              <w:right w:val="single" w:sz="4" w:space="0" w:color="auto"/>
            </w:tcBorders>
            <w:vAlign w:val="center"/>
          </w:tcPr>
          <w:p w14:paraId="39F9DE69" w14:textId="7D283CE9" w:rsidR="00C43FE3" w:rsidRPr="00F436F2" w:rsidRDefault="00AF2B07" w:rsidP="00AF2B07">
            <w:pPr>
              <w:spacing w:line="276" w:lineRule="auto"/>
              <w:jc w:val="center"/>
              <w:rPr>
                <w:rFonts w:ascii="Arial" w:hAnsi="Arial" w:cs="Arial"/>
                <w:sz w:val="22"/>
                <w:szCs w:val="22"/>
                <w:lang w:val="fr-CH"/>
              </w:rPr>
            </w:pPr>
            <w:r>
              <w:rPr>
                <w:rFonts w:ascii="Arial" w:hAnsi="Arial" w:cs="Arial"/>
                <w:sz w:val="22"/>
                <w:szCs w:val="22"/>
                <w:lang w:val="fr-CH"/>
              </w:rPr>
              <w:t xml:space="preserve">Ref. No. </w:t>
            </w:r>
            <w:r w:rsidR="00C43FE3" w:rsidRPr="00F436F2">
              <w:rPr>
                <w:rFonts w:ascii="Arial" w:hAnsi="Arial" w:cs="Arial"/>
                <w:sz w:val="22"/>
                <w:szCs w:val="22"/>
                <w:lang w:val="fr-CH"/>
              </w:rPr>
              <w:t>PLAN/SDT/SAK/178-12/579-82</w:t>
            </w:r>
          </w:p>
          <w:p w14:paraId="2F0528AF" w14:textId="41D6341E" w:rsidR="00D01122" w:rsidRPr="000E3E10" w:rsidRDefault="00C43FE3" w:rsidP="00AF2B07">
            <w:pPr>
              <w:spacing w:line="360" w:lineRule="auto"/>
              <w:jc w:val="center"/>
              <w:rPr>
                <w:rFonts w:ascii="Arial" w:hAnsi="Arial" w:cs="Arial"/>
                <w:sz w:val="22"/>
                <w:szCs w:val="22"/>
                <w:lang w:val="fr-CH"/>
              </w:rPr>
            </w:pPr>
            <w:r w:rsidRPr="00F436F2">
              <w:rPr>
                <w:rFonts w:ascii="Arial" w:hAnsi="Arial" w:cs="Arial"/>
                <w:sz w:val="22"/>
                <w:szCs w:val="22"/>
                <w:lang w:val="fr-CH"/>
              </w:rPr>
              <w:t>Dated : 15.02.2013</w:t>
            </w:r>
          </w:p>
        </w:tc>
        <w:tc>
          <w:tcPr>
            <w:tcW w:w="1176" w:type="dxa"/>
            <w:tcBorders>
              <w:top w:val="single" w:sz="4" w:space="0" w:color="auto"/>
              <w:left w:val="single" w:sz="4" w:space="0" w:color="auto"/>
              <w:bottom w:val="single" w:sz="4" w:space="0" w:color="auto"/>
              <w:right w:val="single" w:sz="4" w:space="0" w:color="auto"/>
            </w:tcBorders>
            <w:vAlign w:val="center"/>
          </w:tcPr>
          <w:p w14:paraId="73F69411" w14:textId="77777777" w:rsidR="00D01122" w:rsidRDefault="00D01122"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 xml:space="preserve">Obtained </w:t>
            </w:r>
          </w:p>
        </w:tc>
      </w:tr>
      <w:tr w:rsidR="00D01122" w14:paraId="798DFA0C" w14:textId="77777777" w:rsidTr="00AF2B07">
        <w:trPr>
          <w:trHeight w:val="525"/>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42534BD1" w14:textId="77777777" w:rsidR="00D01122" w:rsidRPr="00AD617E" w:rsidRDefault="00D01122"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right w:val="single" w:sz="4" w:space="0" w:color="auto"/>
            </w:tcBorders>
            <w:vAlign w:val="center"/>
          </w:tcPr>
          <w:p w14:paraId="109060CD" w14:textId="414CAF3F" w:rsidR="00D01122" w:rsidRPr="000E3E10" w:rsidRDefault="00C43FE3" w:rsidP="00225962">
            <w:pPr>
              <w:spacing w:line="360" w:lineRule="auto"/>
              <w:rPr>
                <w:rFonts w:ascii="Arial" w:hAnsi="Arial" w:cs="Arial"/>
                <w:sz w:val="22"/>
                <w:szCs w:val="22"/>
              </w:rPr>
            </w:pPr>
            <w:r w:rsidRPr="00F436F2">
              <w:rPr>
                <w:rFonts w:ascii="Arial" w:hAnsi="Arial" w:cs="Arial"/>
                <w:sz w:val="22"/>
                <w:szCs w:val="22"/>
              </w:rPr>
              <w:t>Plant layout plant approved by MIDC, Nagpur</w:t>
            </w:r>
          </w:p>
        </w:tc>
        <w:tc>
          <w:tcPr>
            <w:tcW w:w="3926" w:type="dxa"/>
            <w:tcBorders>
              <w:top w:val="single" w:sz="4" w:space="0" w:color="auto"/>
              <w:left w:val="single" w:sz="4" w:space="0" w:color="auto"/>
              <w:bottom w:val="single" w:sz="4" w:space="0" w:color="auto"/>
              <w:right w:val="single" w:sz="4" w:space="0" w:color="auto"/>
            </w:tcBorders>
            <w:vAlign w:val="center"/>
          </w:tcPr>
          <w:p w14:paraId="7F693E3B" w14:textId="77777777" w:rsidR="00C43FE3" w:rsidRPr="00F436F2" w:rsidRDefault="00C43FE3" w:rsidP="00AF2B07">
            <w:pPr>
              <w:spacing w:line="276" w:lineRule="auto"/>
              <w:jc w:val="center"/>
              <w:rPr>
                <w:rFonts w:ascii="Arial" w:hAnsi="Arial" w:cs="Arial"/>
                <w:sz w:val="22"/>
                <w:szCs w:val="22"/>
                <w:lang w:val="fr-CH"/>
              </w:rPr>
            </w:pPr>
            <w:r w:rsidRPr="00F436F2">
              <w:rPr>
                <w:rFonts w:ascii="Arial" w:hAnsi="Arial" w:cs="Arial"/>
                <w:sz w:val="22"/>
                <w:szCs w:val="22"/>
                <w:lang w:val="fr-CH"/>
              </w:rPr>
              <w:t>Letter No. DB/PALN2007</w:t>
            </w:r>
          </w:p>
          <w:p w14:paraId="754EC675" w14:textId="03856369" w:rsidR="00D01122" w:rsidRPr="000E3E10" w:rsidRDefault="00C43FE3" w:rsidP="00AF2B07">
            <w:pPr>
              <w:spacing w:line="360" w:lineRule="auto"/>
              <w:jc w:val="center"/>
              <w:rPr>
                <w:rFonts w:ascii="Arial" w:hAnsi="Arial" w:cs="Arial"/>
                <w:sz w:val="22"/>
                <w:szCs w:val="22"/>
                <w:lang w:val="fr-CH"/>
              </w:rPr>
            </w:pPr>
            <w:r w:rsidRPr="00F436F2">
              <w:rPr>
                <w:rFonts w:ascii="Arial" w:hAnsi="Arial" w:cs="Arial"/>
                <w:sz w:val="22"/>
                <w:szCs w:val="22"/>
                <w:lang w:val="fr-CH"/>
              </w:rPr>
              <w:t>Dated : 10.04.2012</w:t>
            </w:r>
          </w:p>
        </w:tc>
        <w:tc>
          <w:tcPr>
            <w:tcW w:w="1176" w:type="dxa"/>
            <w:tcBorders>
              <w:top w:val="single" w:sz="4" w:space="0" w:color="auto"/>
              <w:left w:val="single" w:sz="4" w:space="0" w:color="auto"/>
              <w:bottom w:val="single" w:sz="4" w:space="0" w:color="auto"/>
              <w:right w:val="single" w:sz="4" w:space="0" w:color="auto"/>
            </w:tcBorders>
            <w:vAlign w:val="center"/>
          </w:tcPr>
          <w:p w14:paraId="6A2070A3" w14:textId="77777777" w:rsidR="00D01122" w:rsidRDefault="00D01122" w:rsidP="000E3E10">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 xml:space="preserve">Obtained </w:t>
            </w:r>
          </w:p>
        </w:tc>
      </w:tr>
      <w:tr w:rsidR="00DE38CF" w14:paraId="2058B82F" w14:textId="77777777" w:rsidTr="00AF2B07">
        <w:trPr>
          <w:trHeight w:val="615"/>
          <w:jc w:val="center"/>
        </w:trPr>
        <w:tc>
          <w:tcPr>
            <w:tcW w:w="0" w:type="auto"/>
            <w:tcBorders>
              <w:left w:val="single" w:sz="4" w:space="0" w:color="auto"/>
              <w:bottom w:val="single" w:sz="4" w:space="0" w:color="auto"/>
              <w:right w:val="single" w:sz="4" w:space="0" w:color="auto"/>
            </w:tcBorders>
            <w:shd w:val="clear" w:color="auto" w:fill="DBE5F1" w:themeFill="accent1" w:themeFillTint="33"/>
            <w:vAlign w:val="center"/>
          </w:tcPr>
          <w:p w14:paraId="56BEA095" w14:textId="77777777" w:rsidR="00DE38CF" w:rsidRPr="00AD617E" w:rsidRDefault="00DE38CF"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left w:val="single" w:sz="4" w:space="0" w:color="auto"/>
              <w:bottom w:val="single" w:sz="4" w:space="0" w:color="auto"/>
              <w:right w:val="single" w:sz="4" w:space="0" w:color="auto"/>
            </w:tcBorders>
            <w:vAlign w:val="center"/>
          </w:tcPr>
          <w:p w14:paraId="6A2368A4" w14:textId="75231D2F" w:rsidR="00DE38CF" w:rsidRPr="000E3E10" w:rsidRDefault="00C43FE3" w:rsidP="000C6847">
            <w:pPr>
              <w:spacing w:line="360" w:lineRule="auto"/>
              <w:rPr>
                <w:rFonts w:ascii="Arial" w:hAnsi="Arial" w:cs="Arial"/>
                <w:sz w:val="22"/>
                <w:szCs w:val="22"/>
              </w:rPr>
            </w:pPr>
            <w:r w:rsidRPr="00292B3B">
              <w:rPr>
                <w:rFonts w:ascii="Arial" w:hAnsi="Arial" w:cs="Arial"/>
                <w:sz w:val="22"/>
                <w:szCs w:val="22"/>
              </w:rPr>
              <w:t>Factory License issued from Factory Department, Maharashtra</w:t>
            </w:r>
          </w:p>
        </w:tc>
        <w:tc>
          <w:tcPr>
            <w:tcW w:w="3926" w:type="dxa"/>
            <w:tcBorders>
              <w:top w:val="single" w:sz="4" w:space="0" w:color="auto"/>
              <w:left w:val="single" w:sz="4" w:space="0" w:color="auto"/>
              <w:bottom w:val="single" w:sz="4" w:space="0" w:color="auto"/>
              <w:right w:val="single" w:sz="4" w:space="0" w:color="auto"/>
            </w:tcBorders>
            <w:vAlign w:val="center"/>
          </w:tcPr>
          <w:p w14:paraId="6D8565D0" w14:textId="77777777" w:rsidR="00C43FE3" w:rsidRPr="00292B3B" w:rsidRDefault="00C43FE3" w:rsidP="00AF2B07">
            <w:pPr>
              <w:spacing w:line="276" w:lineRule="auto"/>
              <w:jc w:val="center"/>
              <w:rPr>
                <w:rFonts w:ascii="Arial" w:hAnsi="Arial" w:cs="Arial"/>
                <w:sz w:val="22"/>
                <w:szCs w:val="22"/>
                <w:lang w:val="fr-CH"/>
              </w:rPr>
            </w:pPr>
            <w:r w:rsidRPr="00292B3B">
              <w:rPr>
                <w:rFonts w:ascii="Arial" w:hAnsi="Arial" w:cs="Arial"/>
                <w:sz w:val="22"/>
                <w:szCs w:val="22"/>
                <w:lang w:val="fr-CH"/>
              </w:rPr>
              <w:t>Memo No. 1881/NGP/2(M)(I)</w:t>
            </w:r>
          </w:p>
          <w:p w14:paraId="774F09B3" w14:textId="319FDC51" w:rsidR="00DE38CF" w:rsidRPr="000E3E10" w:rsidRDefault="00C43FE3" w:rsidP="00AF2B07">
            <w:pPr>
              <w:spacing w:line="360" w:lineRule="auto"/>
              <w:jc w:val="center"/>
              <w:rPr>
                <w:rFonts w:ascii="Arial" w:hAnsi="Arial" w:cs="Arial"/>
                <w:sz w:val="22"/>
                <w:szCs w:val="22"/>
                <w:lang w:val="fr-CH"/>
              </w:rPr>
            </w:pPr>
            <w:r w:rsidRPr="00292B3B">
              <w:rPr>
                <w:rFonts w:ascii="Arial" w:hAnsi="Arial" w:cs="Arial"/>
                <w:sz w:val="22"/>
                <w:szCs w:val="22"/>
                <w:lang w:val="fr-CH"/>
              </w:rPr>
              <w:t>Dated : 07.12.2012</w:t>
            </w:r>
          </w:p>
        </w:tc>
        <w:tc>
          <w:tcPr>
            <w:tcW w:w="1176" w:type="dxa"/>
            <w:tcBorders>
              <w:top w:val="single" w:sz="4" w:space="0" w:color="auto"/>
              <w:left w:val="single" w:sz="4" w:space="0" w:color="auto"/>
              <w:bottom w:val="single" w:sz="4" w:space="0" w:color="auto"/>
              <w:right w:val="single" w:sz="4" w:space="0" w:color="auto"/>
            </w:tcBorders>
            <w:vAlign w:val="center"/>
          </w:tcPr>
          <w:p w14:paraId="2E341D67" w14:textId="77777777" w:rsidR="00DE38CF" w:rsidRDefault="00DE38CF" w:rsidP="00DE38CF">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 xml:space="preserve">Obtained </w:t>
            </w:r>
          </w:p>
        </w:tc>
      </w:tr>
      <w:tr w:rsidR="00DE38CF" w14:paraId="0369FAF2" w14:textId="77777777" w:rsidTr="00AF2B07">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9EACA8" w14:textId="77777777" w:rsidR="00DE38CF" w:rsidRPr="00AD617E" w:rsidRDefault="00DE38CF"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bottom w:val="single" w:sz="4" w:space="0" w:color="auto"/>
              <w:right w:val="single" w:sz="4" w:space="0" w:color="auto"/>
            </w:tcBorders>
          </w:tcPr>
          <w:p w14:paraId="10526ABF" w14:textId="447C45AB" w:rsidR="00DE38CF" w:rsidRPr="000E3E10" w:rsidRDefault="00C43FE3" w:rsidP="00225962">
            <w:pPr>
              <w:spacing w:line="360" w:lineRule="auto"/>
              <w:rPr>
                <w:rFonts w:ascii="Arial" w:hAnsi="Arial" w:cs="Arial"/>
                <w:sz w:val="22"/>
                <w:szCs w:val="22"/>
              </w:rPr>
            </w:pPr>
            <w:r w:rsidRPr="00292B3B">
              <w:rPr>
                <w:rFonts w:ascii="Arial" w:hAnsi="Arial" w:cs="Arial"/>
                <w:sz w:val="22"/>
                <w:szCs w:val="22"/>
              </w:rPr>
              <w:t>NOC for Factory Building</w:t>
            </w:r>
          </w:p>
        </w:tc>
        <w:tc>
          <w:tcPr>
            <w:tcW w:w="3926" w:type="dxa"/>
            <w:tcBorders>
              <w:top w:val="single" w:sz="4" w:space="0" w:color="auto"/>
              <w:left w:val="single" w:sz="4" w:space="0" w:color="auto"/>
              <w:bottom w:val="single" w:sz="4" w:space="0" w:color="auto"/>
              <w:right w:val="single" w:sz="4" w:space="0" w:color="auto"/>
            </w:tcBorders>
            <w:vAlign w:val="center"/>
          </w:tcPr>
          <w:p w14:paraId="1A461CC1" w14:textId="77777777" w:rsidR="00C43FE3" w:rsidRPr="00292B3B" w:rsidRDefault="00C43FE3" w:rsidP="00AF2B07">
            <w:pPr>
              <w:spacing w:line="276" w:lineRule="auto"/>
              <w:jc w:val="center"/>
              <w:rPr>
                <w:rFonts w:ascii="Arial" w:hAnsi="Arial" w:cs="Arial"/>
                <w:sz w:val="22"/>
                <w:szCs w:val="22"/>
                <w:lang w:val="fr-CH"/>
              </w:rPr>
            </w:pPr>
            <w:r w:rsidRPr="00292B3B">
              <w:rPr>
                <w:rFonts w:ascii="Arial" w:hAnsi="Arial" w:cs="Arial"/>
                <w:sz w:val="22"/>
                <w:szCs w:val="22"/>
                <w:lang w:val="fr-CH"/>
              </w:rPr>
              <w:t>Memo No. MIDC/FIRE/NOC/1815/of 13</w:t>
            </w:r>
          </w:p>
          <w:p w14:paraId="5C0BC02B" w14:textId="0EC9E00D" w:rsidR="00225962" w:rsidRPr="000E3E10" w:rsidRDefault="00C43FE3" w:rsidP="00AF2B07">
            <w:pPr>
              <w:spacing w:line="360" w:lineRule="auto"/>
              <w:jc w:val="center"/>
              <w:rPr>
                <w:rFonts w:ascii="Arial" w:hAnsi="Arial" w:cs="Arial"/>
                <w:sz w:val="22"/>
                <w:szCs w:val="22"/>
                <w:lang w:val="fr-CH"/>
              </w:rPr>
            </w:pPr>
            <w:r w:rsidRPr="00292B3B">
              <w:rPr>
                <w:rFonts w:ascii="Arial" w:hAnsi="Arial" w:cs="Arial"/>
                <w:sz w:val="22"/>
                <w:szCs w:val="22"/>
                <w:lang w:val="fr-CH"/>
              </w:rPr>
              <w:t>Dated : 20.07.2013</w:t>
            </w:r>
          </w:p>
        </w:tc>
        <w:tc>
          <w:tcPr>
            <w:tcW w:w="1176" w:type="dxa"/>
            <w:tcBorders>
              <w:top w:val="single" w:sz="4" w:space="0" w:color="auto"/>
              <w:left w:val="single" w:sz="4" w:space="0" w:color="auto"/>
              <w:bottom w:val="single" w:sz="4" w:space="0" w:color="auto"/>
              <w:right w:val="single" w:sz="4" w:space="0" w:color="auto"/>
            </w:tcBorders>
            <w:vAlign w:val="center"/>
          </w:tcPr>
          <w:p w14:paraId="49D820AA" w14:textId="77777777" w:rsidR="00DE38CF" w:rsidRDefault="00DE38CF" w:rsidP="00DE38CF">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 xml:space="preserve">Obtained </w:t>
            </w:r>
          </w:p>
        </w:tc>
      </w:tr>
      <w:tr w:rsidR="00225962" w14:paraId="12C392F4" w14:textId="77777777" w:rsidTr="00AF2B07">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BCC37B" w14:textId="77777777" w:rsidR="00225962" w:rsidRPr="00AD617E" w:rsidRDefault="00225962"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bottom w:val="single" w:sz="4" w:space="0" w:color="auto"/>
              <w:right w:val="single" w:sz="4" w:space="0" w:color="auto"/>
            </w:tcBorders>
          </w:tcPr>
          <w:p w14:paraId="53A4231E" w14:textId="5069FFD5" w:rsidR="00225962" w:rsidRDefault="00C43FE3" w:rsidP="00225962">
            <w:pPr>
              <w:spacing w:line="360" w:lineRule="auto"/>
              <w:rPr>
                <w:rFonts w:ascii="Arial" w:hAnsi="Arial" w:cs="Arial"/>
                <w:sz w:val="22"/>
                <w:szCs w:val="22"/>
              </w:rPr>
            </w:pPr>
            <w:r w:rsidRPr="00292B3B">
              <w:rPr>
                <w:rFonts w:ascii="Arial" w:hAnsi="Arial" w:cs="Arial"/>
                <w:sz w:val="22"/>
                <w:szCs w:val="22"/>
              </w:rPr>
              <w:t>NOC for Pollution issued from Pollution control Board, Mumbai, Maharashtra</w:t>
            </w:r>
          </w:p>
        </w:tc>
        <w:tc>
          <w:tcPr>
            <w:tcW w:w="3926" w:type="dxa"/>
            <w:tcBorders>
              <w:top w:val="single" w:sz="4" w:space="0" w:color="auto"/>
              <w:left w:val="single" w:sz="4" w:space="0" w:color="auto"/>
              <w:bottom w:val="single" w:sz="4" w:space="0" w:color="auto"/>
              <w:right w:val="single" w:sz="4" w:space="0" w:color="auto"/>
            </w:tcBorders>
            <w:vAlign w:val="center"/>
          </w:tcPr>
          <w:p w14:paraId="3726C748" w14:textId="1894408A" w:rsidR="00C43FE3" w:rsidRPr="00292B3B" w:rsidRDefault="00C43FE3" w:rsidP="00AF2B07">
            <w:pPr>
              <w:spacing w:line="276" w:lineRule="auto"/>
              <w:jc w:val="center"/>
              <w:rPr>
                <w:rFonts w:ascii="Arial" w:hAnsi="Arial" w:cs="Arial"/>
                <w:sz w:val="22"/>
                <w:szCs w:val="22"/>
                <w:lang w:val="fr-CH"/>
              </w:rPr>
            </w:pPr>
            <w:r w:rsidRPr="00292B3B">
              <w:rPr>
                <w:rFonts w:ascii="Arial" w:hAnsi="Arial" w:cs="Arial"/>
                <w:sz w:val="22"/>
                <w:szCs w:val="22"/>
                <w:lang w:val="fr-CH"/>
              </w:rPr>
              <w:t>Consent No. Format 1.0/BO/CAC-Cell</w:t>
            </w:r>
            <w:r w:rsidR="00997937">
              <w:rPr>
                <w:rFonts w:ascii="Arial" w:hAnsi="Arial" w:cs="Arial"/>
                <w:sz w:val="22"/>
                <w:szCs w:val="22"/>
                <w:lang w:val="fr-CH"/>
              </w:rPr>
              <w:t xml:space="preserve"> </w:t>
            </w:r>
            <w:r w:rsidRPr="00292B3B">
              <w:rPr>
                <w:rFonts w:ascii="Arial" w:hAnsi="Arial" w:cs="Arial"/>
                <w:sz w:val="22"/>
                <w:szCs w:val="22"/>
                <w:lang w:val="fr-CH"/>
              </w:rPr>
              <w:t>/</w:t>
            </w:r>
            <w:r w:rsidR="00997937">
              <w:rPr>
                <w:rFonts w:ascii="Arial" w:hAnsi="Arial" w:cs="Arial"/>
                <w:sz w:val="22"/>
                <w:szCs w:val="22"/>
                <w:lang w:val="fr-CH"/>
              </w:rPr>
              <w:t xml:space="preserve"> </w:t>
            </w:r>
            <w:r w:rsidRPr="00292B3B">
              <w:rPr>
                <w:rFonts w:ascii="Arial" w:hAnsi="Arial" w:cs="Arial"/>
                <w:sz w:val="22"/>
                <w:szCs w:val="22"/>
                <w:lang w:val="fr-CH"/>
              </w:rPr>
              <w:t>Autorenewal/CAC-0101</w:t>
            </w:r>
          </w:p>
          <w:p w14:paraId="5AE42324" w14:textId="65B7EE52" w:rsidR="00225962" w:rsidRDefault="00C43FE3" w:rsidP="00AF2B07">
            <w:pPr>
              <w:spacing w:line="360" w:lineRule="auto"/>
              <w:jc w:val="center"/>
              <w:rPr>
                <w:rFonts w:ascii="Arial" w:hAnsi="Arial" w:cs="Arial"/>
                <w:sz w:val="22"/>
                <w:szCs w:val="22"/>
                <w:lang w:val="fr-CH"/>
              </w:rPr>
            </w:pPr>
            <w:r w:rsidRPr="00292B3B">
              <w:rPr>
                <w:rFonts w:ascii="Arial" w:hAnsi="Arial" w:cs="Arial"/>
                <w:sz w:val="22"/>
                <w:szCs w:val="22"/>
                <w:lang w:val="fr-CH"/>
              </w:rPr>
              <w:t>Dated : 06.02.2017</w:t>
            </w:r>
          </w:p>
        </w:tc>
        <w:tc>
          <w:tcPr>
            <w:tcW w:w="1176" w:type="dxa"/>
            <w:tcBorders>
              <w:top w:val="single" w:sz="4" w:space="0" w:color="auto"/>
              <w:left w:val="single" w:sz="4" w:space="0" w:color="auto"/>
              <w:bottom w:val="single" w:sz="4" w:space="0" w:color="auto"/>
              <w:right w:val="single" w:sz="4" w:space="0" w:color="auto"/>
            </w:tcBorders>
            <w:vAlign w:val="center"/>
          </w:tcPr>
          <w:p w14:paraId="7D2515D5" w14:textId="650E44CC" w:rsidR="00225962" w:rsidRDefault="00225962" w:rsidP="00DE38CF">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C43FE3" w14:paraId="17503EE9" w14:textId="77777777" w:rsidTr="00AF2B07">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0E120EC" w14:textId="77777777" w:rsidR="00C43FE3" w:rsidRPr="00AD617E" w:rsidRDefault="00C43FE3"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bottom w:val="single" w:sz="4" w:space="0" w:color="auto"/>
              <w:right w:val="single" w:sz="4" w:space="0" w:color="auto"/>
            </w:tcBorders>
          </w:tcPr>
          <w:p w14:paraId="17B8CDC3" w14:textId="53C83171" w:rsidR="00C43FE3" w:rsidRPr="00292B3B" w:rsidRDefault="00C43FE3" w:rsidP="00225962">
            <w:pPr>
              <w:spacing w:line="360" w:lineRule="auto"/>
              <w:rPr>
                <w:rFonts w:ascii="Arial" w:hAnsi="Arial" w:cs="Arial"/>
                <w:sz w:val="22"/>
                <w:szCs w:val="22"/>
              </w:rPr>
            </w:pPr>
            <w:r w:rsidRPr="00292B3B">
              <w:rPr>
                <w:rFonts w:ascii="Arial" w:hAnsi="Arial" w:cs="Arial"/>
                <w:sz w:val="22"/>
                <w:szCs w:val="22"/>
              </w:rPr>
              <w:t xml:space="preserve">License for storage of Carbon Dioxide, Hydrogen &amp; Nitrogen gas in Cylinder at plant issued from Ministry of Commerce &amp; Industry, Petroleum &amp; Explosives Safety Organization  </w:t>
            </w:r>
          </w:p>
        </w:tc>
        <w:tc>
          <w:tcPr>
            <w:tcW w:w="3926" w:type="dxa"/>
            <w:tcBorders>
              <w:top w:val="single" w:sz="4" w:space="0" w:color="auto"/>
              <w:left w:val="single" w:sz="4" w:space="0" w:color="auto"/>
              <w:bottom w:val="single" w:sz="4" w:space="0" w:color="auto"/>
              <w:right w:val="single" w:sz="4" w:space="0" w:color="auto"/>
            </w:tcBorders>
            <w:vAlign w:val="center"/>
          </w:tcPr>
          <w:p w14:paraId="17B68AB2" w14:textId="77777777" w:rsidR="00C43FE3" w:rsidRPr="00292B3B" w:rsidRDefault="00C43FE3" w:rsidP="00AF2B07">
            <w:pPr>
              <w:tabs>
                <w:tab w:val="left" w:pos="5310"/>
              </w:tabs>
              <w:spacing w:line="276" w:lineRule="auto"/>
              <w:jc w:val="center"/>
              <w:rPr>
                <w:rFonts w:ascii="Arial" w:hAnsi="Arial" w:cs="Arial"/>
                <w:sz w:val="22"/>
                <w:szCs w:val="22"/>
              </w:rPr>
            </w:pPr>
            <w:r w:rsidRPr="00292B3B">
              <w:rPr>
                <w:rFonts w:ascii="Arial" w:hAnsi="Arial" w:cs="Arial"/>
                <w:sz w:val="22"/>
                <w:szCs w:val="22"/>
              </w:rPr>
              <w:t>No. G/WC/MH/06/2331(G31448)</w:t>
            </w:r>
          </w:p>
          <w:p w14:paraId="27BA6505" w14:textId="50F39AF1" w:rsidR="00C43FE3" w:rsidRPr="00292B3B" w:rsidRDefault="00C43FE3" w:rsidP="00AF2B07">
            <w:pPr>
              <w:spacing w:line="276" w:lineRule="auto"/>
              <w:jc w:val="center"/>
              <w:rPr>
                <w:rFonts w:ascii="Arial" w:hAnsi="Arial" w:cs="Arial"/>
                <w:sz w:val="22"/>
                <w:szCs w:val="22"/>
                <w:lang w:val="fr-CH"/>
              </w:rPr>
            </w:pPr>
            <w:r w:rsidRPr="00292B3B">
              <w:rPr>
                <w:rFonts w:ascii="Arial" w:hAnsi="Arial" w:cs="Arial"/>
                <w:sz w:val="22"/>
                <w:szCs w:val="22"/>
              </w:rPr>
              <w:t>Dated: 17.07.2020</w:t>
            </w:r>
          </w:p>
        </w:tc>
        <w:tc>
          <w:tcPr>
            <w:tcW w:w="1176" w:type="dxa"/>
            <w:tcBorders>
              <w:top w:val="single" w:sz="4" w:space="0" w:color="auto"/>
              <w:left w:val="single" w:sz="4" w:space="0" w:color="auto"/>
              <w:bottom w:val="single" w:sz="4" w:space="0" w:color="auto"/>
              <w:right w:val="single" w:sz="4" w:space="0" w:color="auto"/>
            </w:tcBorders>
            <w:vAlign w:val="center"/>
          </w:tcPr>
          <w:p w14:paraId="34C2269E" w14:textId="5FF2996B" w:rsidR="00C43FE3" w:rsidRDefault="00C43FE3" w:rsidP="00DE38CF">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C43FE3" w14:paraId="7E3C5E5C" w14:textId="77777777" w:rsidTr="00AF2B07">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E58609" w14:textId="77777777" w:rsidR="00C43FE3" w:rsidRPr="00AD617E" w:rsidRDefault="00C43FE3" w:rsidP="00FE4BEA">
            <w:pPr>
              <w:numPr>
                <w:ilvl w:val="0"/>
                <w:numId w:val="26"/>
              </w:numPr>
              <w:tabs>
                <w:tab w:val="left" w:pos="4320"/>
                <w:tab w:val="left" w:pos="5040"/>
                <w:tab w:val="left" w:pos="5310"/>
              </w:tabs>
              <w:spacing w:line="276" w:lineRule="auto"/>
              <w:jc w:val="center"/>
              <w:rPr>
                <w:rFonts w:ascii="Arial" w:hAnsi="Arial" w:cs="Arial"/>
                <w:b/>
                <w:sz w:val="22"/>
                <w:szCs w:val="22"/>
              </w:rPr>
            </w:pPr>
          </w:p>
        </w:tc>
        <w:tc>
          <w:tcPr>
            <w:tcW w:w="3418" w:type="dxa"/>
            <w:tcBorders>
              <w:top w:val="single" w:sz="4" w:space="0" w:color="auto"/>
              <w:left w:val="single" w:sz="4" w:space="0" w:color="auto"/>
              <w:bottom w:val="single" w:sz="4" w:space="0" w:color="auto"/>
              <w:right w:val="single" w:sz="4" w:space="0" w:color="auto"/>
            </w:tcBorders>
          </w:tcPr>
          <w:p w14:paraId="6153F1D1" w14:textId="4E8FE63D" w:rsidR="00C43FE3" w:rsidRPr="00292B3B" w:rsidRDefault="00C43FE3" w:rsidP="00225962">
            <w:pPr>
              <w:spacing w:line="360" w:lineRule="auto"/>
              <w:rPr>
                <w:rFonts w:ascii="Arial" w:hAnsi="Arial" w:cs="Arial"/>
                <w:sz w:val="22"/>
                <w:szCs w:val="22"/>
              </w:rPr>
            </w:pPr>
            <w:r w:rsidRPr="00292B3B">
              <w:rPr>
                <w:rFonts w:ascii="Arial" w:hAnsi="Arial" w:cs="Arial"/>
                <w:sz w:val="22"/>
                <w:szCs w:val="22"/>
              </w:rPr>
              <w:t xml:space="preserve">License for storage of </w:t>
            </w:r>
            <w:r>
              <w:rPr>
                <w:rFonts w:ascii="Arial" w:hAnsi="Arial" w:cs="Arial"/>
                <w:sz w:val="22"/>
                <w:szCs w:val="22"/>
              </w:rPr>
              <w:t xml:space="preserve">Petroleum Class-C </w:t>
            </w:r>
            <w:r w:rsidRPr="00292B3B">
              <w:rPr>
                <w:rFonts w:ascii="Arial" w:hAnsi="Arial" w:cs="Arial"/>
                <w:sz w:val="22"/>
                <w:szCs w:val="22"/>
              </w:rPr>
              <w:t xml:space="preserve">at plant issued from Ministry of Commerce &amp; Industry, Petroleum &amp; Explosives Safety Organization  </w:t>
            </w:r>
          </w:p>
        </w:tc>
        <w:tc>
          <w:tcPr>
            <w:tcW w:w="3926" w:type="dxa"/>
            <w:tcBorders>
              <w:top w:val="single" w:sz="4" w:space="0" w:color="auto"/>
              <w:left w:val="single" w:sz="4" w:space="0" w:color="auto"/>
              <w:bottom w:val="single" w:sz="4" w:space="0" w:color="auto"/>
              <w:right w:val="single" w:sz="4" w:space="0" w:color="auto"/>
            </w:tcBorders>
            <w:vAlign w:val="center"/>
          </w:tcPr>
          <w:p w14:paraId="50802456" w14:textId="77777777" w:rsidR="00C43FE3" w:rsidRPr="00157916" w:rsidRDefault="00C43FE3" w:rsidP="00AF2B07">
            <w:pPr>
              <w:tabs>
                <w:tab w:val="left" w:pos="5310"/>
              </w:tabs>
              <w:spacing w:line="360" w:lineRule="auto"/>
              <w:jc w:val="center"/>
              <w:rPr>
                <w:rFonts w:ascii="Arial" w:hAnsi="Arial" w:cs="Arial"/>
                <w:sz w:val="22"/>
                <w:szCs w:val="22"/>
              </w:rPr>
            </w:pPr>
            <w:r w:rsidRPr="00157916">
              <w:rPr>
                <w:rFonts w:ascii="Arial" w:hAnsi="Arial" w:cs="Arial"/>
                <w:sz w:val="22"/>
                <w:szCs w:val="22"/>
              </w:rPr>
              <w:t>No. P/HQ/MH/15/6068(P250859)</w:t>
            </w:r>
          </w:p>
          <w:p w14:paraId="6C70C400" w14:textId="5EFED593" w:rsidR="00C43FE3" w:rsidRPr="00292B3B" w:rsidRDefault="00C43FE3" w:rsidP="00AF2B07">
            <w:pPr>
              <w:tabs>
                <w:tab w:val="left" w:pos="5310"/>
              </w:tabs>
              <w:spacing w:line="276" w:lineRule="auto"/>
              <w:jc w:val="center"/>
              <w:rPr>
                <w:rFonts w:ascii="Arial" w:hAnsi="Arial" w:cs="Arial"/>
                <w:sz w:val="22"/>
                <w:szCs w:val="22"/>
              </w:rPr>
            </w:pPr>
            <w:r w:rsidRPr="00157916">
              <w:rPr>
                <w:rFonts w:ascii="Arial" w:hAnsi="Arial" w:cs="Arial"/>
                <w:sz w:val="22"/>
                <w:szCs w:val="22"/>
              </w:rPr>
              <w:t>Dated: 14.10.2017</w:t>
            </w:r>
          </w:p>
        </w:tc>
        <w:tc>
          <w:tcPr>
            <w:tcW w:w="1176" w:type="dxa"/>
            <w:tcBorders>
              <w:top w:val="single" w:sz="4" w:space="0" w:color="auto"/>
              <w:left w:val="single" w:sz="4" w:space="0" w:color="auto"/>
              <w:bottom w:val="single" w:sz="4" w:space="0" w:color="auto"/>
              <w:right w:val="single" w:sz="4" w:space="0" w:color="auto"/>
            </w:tcBorders>
            <w:vAlign w:val="center"/>
          </w:tcPr>
          <w:p w14:paraId="3D1C357A" w14:textId="5AB18540" w:rsidR="00C43FE3" w:rsidRDefault="00C43FE3" w:rsidP="00DE38CF">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bl>
    <w:p w14:paraId="13CCB995" w14:textId="6ED5F79A" w:rsidR="00484176" w:rsidRDefault="00484176" w:rsidP="00DA2781">
      <w:pPr>
        <w:tabs>
          <w:tab w:val="left" w:pos="4320"/>
          <w:tab w:val="left" w:pos="5040"/>
          <w:tab w:val="left" w:pos="5310"/>
        </w:tabs>
        <w:spacing w:line="276" w:lineRule="auto"/>
        <w:jc w:val="both"/>
        <w:rPr>
          <w:rFonts w:ascii="Arial" w:hAnsi="Arial" w:cs="Arial"/>
          <w:i/>
          <w:sz w:val="22"/>
        </w:rPr>
      </w:pPr>
    </w:p>
    <w:p w14:paraId="46EAFC8D" w14:textId="4162ABD1" w:rsidR="00847D20" w:rsidRDefault="00847D20" w:rsidP="00847D20">
      <w:pPr>
        <w:tabs>
          <w:tab w:val="left" w:pos="4320"/>
          <w:tab w:val="left" w:pos="5040"/>
          <w:tab w:val="left" w:pos="5310"/>
        </w:tabs>
        <w:spacing w:line="360" w:lineRule="auto"/>
        <w:jc w:val="both"/>
        <w:rPr>
          <w:rFonts w:ascii="Arial" w:hAnsi="Arial" w:cs="Arial"/>
          <w:i/>
          <w:sz w:val="22"/>
        </w:rPr>
      </w:pPr>
      <w:r w:rsidRPr="001002D2">
        <w:rPr>
          <w:rFonts w:ascii="Arial" w:hAnsi="Arial" w:cs="Arial"/>
          <w:b/>
          <w:i/>
          <w:sz w:val="22"/>
        </w:rPr>
        <w:t xml:space="preserve">Observations: </w:t>
      </w:r>
      <w:r w:rsidR="0016797B" w:rsidRPr="0016797B">
        <w:rPr>
          <w:rFonts w:ascii="Arial" w:hAnsi="Arial" w:cs="Arial"/>
          <w:b/>
          <w:i/>
          <w:sz w:val="22"/>
        </w:rPr>
        <w:t xml:space="preserve">Project meets preliminary necessary compliance statutory approvals. </w:t>
      </w:r>
    </w:p>
    <w:p w14:paraId="63E0397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C092FC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777A727A"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F86B153"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D4D927F" w14:textId="77777777" w:rsidR="00F23212" w:rsidRDefault="00F23212" w:rsidP="00DA2781">
      <w:pPr>
        <w:tabs>
          <w:tab w:val="left" w:pos="4320"/>
          <w:tab w:val="left" w:pos="5040"/>
          <w:tab w:val="left" w:pos="5310"/>
        </w:tabs>
        <w:spacing w:line="276" w:lineRule="auto"/>
        <w:jc w:val="both"/>
        <w:rPr>
          <w:rFonts w:ascii="Arial" w:hAnsi="Arial" w:cs="Arial"/>
          <w:i/>
          <w:sz w:val="22"/>
        </w:rPr>
      </w:pPr>
    </w:p>
    <w:tbl>
      <w:tblPr>
        <w:tblStyle w:val="TableGrid"/>
        <w:tblW w:w="0" w:type="auto"/>
        <w:jc w:val="center"/>
        <w:tblLook w:val="04A0" w:firstRow="1" w:lastRow="0" w:firstColumn="1" w:lastColumn="0" w:noHBand="0" w:noVBand="1"/>
      </w:tblPr>
      <w:tblGrid>
        <w:gridCol w:w="1519"/>
        <w:gridCol w:w="7831"/>
      </w:tblGrid>
      <w:tr w:rsidR="00DE0793" w14:paraId="19E0BA8D" w14:textId="77777777" w:rsidTr="00C02133">
        <w:trPr>
          <w:trHeight w:val="52"/>
          <w:jc w:val="center"/>
        </w:trPr>
        <w:tc>
          <w:tcPr>
            <w:tcW w:w="1519" w:type="dxa"/>
            <w:shd w:val="clear" w:color="auto" w:fill="17365D" w:themeFill="text2" w:themeFillShade="BF"/>
            <w:vAlign w:val="center"/>
          </w:tcPr>
          <w:p w14:paraId="5C6F9BA2" w14:textId="1DE7DAD9"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31" w:type="dxa"/>
            <w:shd w:val="clear" w:color="auto" w:fill="DBE5F1" w:themeFill="accent1" w:themeFillTint="33"/>
            <w:vAlign w:val="center"/>
          </w:tcPr>
          <w:p w14:paraId="40B27935" w14:textId="77777777" w:rsidR="00DE0793" w:rsidRPr="00C33A49" w:rsidRDefault="001845C5" w:rsidP="00DE0793">
            <w:pPr>
              <w:tabs>
                <w:tab w:val="left" w:pos="360"/>
              </w:tabs>
              <w:spacing w:line="276" w:lineRule="auto"/>
              <w:jc w:val="center"/>
              <w:rPr>
                <w:rFonts w:ascii="Arial" w:hAnsi="Arial" w:cs="Arial"/>
                <w:b/>
              </w:rPr>
            </w:pPr>
            <w:r>
              <w:rPr>
                <w:rFonts w:ascii="Arial" w:hAnsi="Arial" w:cs="Arial"/>
                <w:b/>
              </w:rPr>
              <w:t>PLANT &amp; MACHINERY VALUATION ASSESSMENT</w:t>
            </w:r>
          </w:p>
        </w:tc>
      </w:tr>
    </w:tbl>
    <w:p w14:paraId="5D6173F6" w14:textId="77777777" w:rsidR="00DE0793" w:rsidRPr="00DA2781" w:rsidRDefault="00DE0793" w:rsidP="00DA2781">
      <w:pPr>
        <w:spacing w:line="360" w:lineRule="auto"/>
        <w:ind w:left="-1080" w:firstLine="360"/>
        <w:jc w:val="center"/>
        <w:rPr>
          <w:rFonts w:ascii="Arial" w:hAnsi="Arial" w:cs="Arial"/>
          <w:u w:val="single"/>
        </w:rPr>
      </w:pPr>
    </w:p>
    <w:p w14:paraId="3D14060D" w14:textId="26BBBD4F" w:rsidR="005F769D" w:rsidRPr="005F769D" w:rsidRDefault="00DA2781" w:rsidP="002A1CA3">
      <w:pPr>
        <w:numPr>
          <w:ilvl w:val="0"/>
          <w:numId w:val="11"/>
        </w:numPr>
        <w:spacing w:line="360" w:lineRule="auto"/>
        <w:ind w:left="0"/>
        <w:jc w:val="both"/>
        <w:rPr>
          <w:rFonts w:ascii="Arial" w:hAnsi="Arial" w:cs="Arial"/>
        </w:rPr>
      </w:pPr>
      <w:r w:rsidRPr="005F769D">
        <w:rPr>
          <w:rFonts w:ascii="Arial" w:hAnsi="Arial" w:cs="Arial"/>
          <w:b/>
          <w:sz w:val="22"/>
        </w:rPr>
        <w:t>BRIEF DESCRIPTION OF THE PLANT:</w:t>
      </w:r>
      <w:r w:rsidRPr="005F769D">
        <w:rPr>
          <w:rFonts w:ascii="Arial" w:hAnsi="Arial" w:cs="Arial"/>
          <w:b/>
        </w:rPr>
        <w:t xml:space="preserve"> </w:t>
      </w:r>
      <w:r w:rsidR="005F769D" w:rsidRPr="00A30384">
        <w:rPr>
          <w:rFonts w:ascii="Arial" w:hAnsi="Arial" w:cs="Arial"/>
          <w:sz w:val="22"/>
          <w:szCs w:val="22"/>
        </w:rPr>
        <w:t xml:space="preserve">This </w:t>
      </w:r>
      <w:r w:rsidR="005F769D">
        <w:rPr>
          <w:rFonts w:ascii="Arial" w:hAnsi="Arial" w:cs="Arial"/>
          <w:sz w:val="22"/>
          <w:szCs w:val="22"/>
        </w:rPr>
        <w:t xml:space="preserve">section of the </w:t>
      </w:r>
      <w:r w:rsidR="005F769D" w:rsidRPr="00A30384">
        <w:rPr>
          <w:rFonts w:ascii="Arial" w:hAnsi="Arial" w:cs="Arial"/>
          <w:sz w:val="22"/>
          <w:szCs w:val="22"/>
        </w:rPr>
        <w:t xml:space="preserve">Valuation report is prepared for </w:t>
      </w:r>
      <w:r w:rsidR="005F769D">
        <w:rPr>
          <w:rFonts w:ascii="Arial" w:hAnsi="Arial" w:cs="Arial"/>
          <w:sz w:val="22"/>
          <w:szCs w:val="22"/>
        </w:rPr>
        <w:t>the Project Plant &amp; Machinery with a capacity of 2x300</w:t>
      </w:r>
      <w:r w:rsidR="005F769D" w:rsidRPr="00A30384">
        <w:rPr>
          <w:rFonts w:ascii="Arial" w:hAnsi="Arial" w:cs="Arial"/>
          <w:sz w:val="22"/>
          <w:szCs w:val="22"/>
        </w:rPr>
        <w:t xml:space="preserve"> MW Pulverized Coal Based </w:t>
      </w:r>
      <w:r w:rsidR="005F769D">
        <w:rPr>
          <w:rFonts w:ascii="Arial" w:hAnsi="Arial" w:cs="Arial"/>
          <w:sz w:val="22"/>
          <w:szCs w:val="22"/>
        </w:rPr>
        <w:t xml:space="preserve">Sub-Critical </w:t>
      </w:r>
      <w:r w:rsidR="005F769D" w:rsidRPr="00A30384">
        <w:rPr>
          <w:rFonts w:ascii="Arial" w:hAnsi="Arial" w:cs="Arial"/>
          <w:sz w:val="22"/>
          <w:szCs w:val="22"/>
        </w:rPr>
        <w:t>Thermal Power Plant setup by</w:t>
      </w:r>
      <w:r w:rsidR="005F769D">
        <w:rPr>
          <w:rFonts w:ascii="Arial" w:hAnsi="Arial" w:cs="Arial"/>
          <w:sz w:val="22"/>
          <w:szCs w:val="22"/>
        </w:rPr>
        <w:t xml:space="preserve"> Vidarbha Industries Power Limited (VIPL). Sub-</w:t>
      </w:r>
      <w:r w:rsidR="005F769D">
        <w:rPr>
          <w:rFonts w:ascii="Arial" w:hAnsi="Arial" w:cs="Arial"/>
          <w:sz w:val="22"/>
        </w:rPr>
        <w:t>critical technology is being used for the generation of power in this plan.</w:t>
      </w:r>
    </w:p>
    <w:p w14:paraId="0B5A3DD1" w14:textId="77777777" w:rsidR="005F769D" w:rsidRPr="005F769D" w:rsidRDefault="005F769D" w:rsidP="005F769D">
      <w:pPr>
        <w:spacing w:line="360" w:lineRule="auto"/>
        <w:jc w:val="both"/>
        <w:rPr>
          <w:rFonts w:ascii="Arial" w:hAnsi="Arial" w:cs="Arial"/>
        </w:rPr>
      </w:pPr>
    </w:p>
    <w:p w14:paraId="2556E046" w14:textId="77777777" w:rsidR="005F769D" w:rsidRDefault="005F769D" w:rsidP="005F769D">
      <w:pPr>
        <w:spacing w:line="360" w:lineRule="auto"/>
        <w:jc w:val="both"/>
        <w:rPr>
          <w:rFonts w:ascii="Arial" w:hAnsi="Arial" w:cs="Arial"/>
          <w:sz w:val="22"/>
        </w:rPr>
      </w:pPr>
      <w:r>
        <w:rPr>
          <w:rFonts w:ascii="Arial" w:hAnsi="Arial" w:cs="Arial"/>
          <w:sz w:val="22"/>
        </w:rPr>
        <w:t>This is a Sub-</w:t>
      </w:r>
      <w:r w:rsidRPr="00950D0A">
        <w:rPr>
          <w:rFonts w:ascii="Arial" w:hAnsi="Arial" w:cs="Arial"/>
          <w:sz w:val="22"/>
        </w:rPr>
        <w:t xml:space="preserve">Critical pulverized coal fired Power Plant. The Plant comprises of </w:t>
      </w:r>
      <w:r>
        <w:rPr>
          <w:rFonts w:ascii="Arial" w:hAnsi="Arial" w:cs="Arial"/>
          <w:sz w:val="22"/>
        </w:rPr>
        <w:t xml:space="preserve">2 Units of 300 </w:t>
      </w:r>
      <w:r w:rsidRPr="00950D0A">
        <w:rPr>
          <w:rFonts w:ascii="Arial" w:hAnsi="Arial" w:cs="Arial"/>
          <w:sz w:val="22"/>
        </w:rPr>
        <w:t xml:space="preserve">MW each. </w:t>
      </w:r>
      <w:r w:rsidRPr="001378CB">
        <w:rPr>
          <w:rFonts w:ascii="Arial" w:hAnsi="Arial" w:cs="Arial"/>
          <w:sz w:val="22"/>
        </w:rPr>
        <w:t xml:space="preserve">Unit #1 has been commissioned &amp; it successfully achieved COD on </w:t>
      </w:r>
      <w:r>
        <w:rPr>
          <w:rFonts w:ascii="Arial" w:hAnsi="Arial" w:cs="Arial"/>
          <w:sz w:val="22"/>
        </w:rPr>
        <w:t>April 4</w:t>
      </w:r>
      <w:r w:rsidRPr="00E35CDD">
        <w:rPr>
          <w:rFonts w:ascii="Arial" w:hAnsi="Arial" w:cs="Arial"/>
          <w:sz w:val="22"/>
          <w:vertAlign w:val="superscript"/>
        </w:rPr>
        <w:t>th</w:t>
      </w:r>
      <w:r>
        <w:rPr>
          <w:rFonts w:ascii="Arial" w:hAnsi="Arial" w:cs="Arial"/>
          <w:sz w:val="22"/>
        </w:rPr>
        <w:t xml:space="preserve">, </w:t>
      </w:r>
      <w:r w:rsidRPr="001378CB">
        <w:rPr>
          <w:rFonts w:ascii="Arial" w:hAnsi="Arial" w:cs="Arial"/>
          <w:sz w:val="22"/>
        </w:rPr>
        <w:t>201</w:t>
      </w:r>
      <w:r>
        <w:rPr>
          <w:rFonts w:ascii="Arial" w:hAnsi="Arial" w:cs="Arial"/>
          <w:sz w:val="22"/>
        </w:rPr>
        <w:t xml:space="preserve">3 and </w:t>
      </w:r>
      <w:r w:rsidRPr="001378CB">
        <w:rPr>
          <w:rFonts w:ascii="Arial" w:hAnsi="Arial" w:cs="Arial"/>
          <w:sz w:val="22"/>
        </w:rPr>
        <w:t xml:space="preserve">Unit #2 has achieved its COD on </w:t>
      </w:r>
      <w:r>
        <w:rPr>
          <w:rFonts w:ascii="Arial" w:hAnsi="Arial" w:cs="Arial"/>
          <w:sz w:val="22"/>
        </w:rPr>
        <w:t>March 28</w:t>
      </w:r>
      <w:r w:rsidRPr="00E35CDD">
        <w:rPr>
          <w:rFonts w:ascii="Arial" w:hAnsi="Arial" w:cs="Arial"/>
          <w:sz w:val="22"/>
          <w:vertAlign w:val="superscript"/>
        </w:rPr>
        <w:t>th</w:t>
      </w:r>
      <w:r>
        <w:rPr>
          <w:rFonts w:ascii="Arial" w:hAnsi="Arial" w:cs="Arial"/>
          <w:sz w:val="22"/>
        </w:rPr>
        <w:t xml:space="preserve">, </w:t>
      </w:r>
      <w:r w:rsidRPr="001378CB">
        <w:rPr>
          <w:rFonts w:ascii="Arial" w:hAnsi="Arial" w:cs="Arial"/>
          <w:sz w:val="22"/>
        </w:rPr>
        <w:t>201</w:t>
      </w:r>
      <w:r>
        <w:rPr>
          <w:rFonts w:ascii="Arial" w:hAnsi="Arial" w:cs="Arial"/>
          <w:sz w:val="22"/>
        </w:rPr>
        <w:t>4</w:t>
      </w:r>
      <w:r w:rsidRPr="001378CB">
        <w:rPr>
          <w:rFonts w:ascii="Arial" w:hAnsi="Arial" w:cs="Arial"/>
          <w:sz w:val="22"/>
        </w:rPr>
        <w:t xml:space="preserve">. </w:t>
      </w:r>
    </w:p>
    <w:p w14:paraId="1A45D3F7" w14:textId="77777777" w:rsidR="00BE5A45" w:rsidRPr="002E43D0" w:rsidRDefault="00BE5A45" w:rsidP="002E43D0">
      <w:pPr>
        <w:pStyle w:val="NoSpacing"/>
        <w:spacing w:line="360" w:lineRule="auto"/>
        <w:jc w:val="both"/>
        <w:rPr>
          <w:rFonts w:ascii="Arial" w:hAnsi="Arial" w:cs="Arial"/>
        </w:rPr>
      </w:pPr>
    </w:p>
    <w:p w14:paraId="7BC17E60" w14:textId="628B6089" w:rsidR="005F769D" w:rsidRDefault="005F769D" w:rsidP="005F769D">
      <w:pPr>
        <w:spacing w:line="360" w:lineRule="auto"/>
        <w:jc w:val="both"/>
        <w:rPr>
          <w:rFonts w:ascii="Arial" w:hAnsi="Arial" w:cs="Arial"/>
          <w:sz w:val="22"/>
          <w:szCs w:val="22"/>
        </w:rPr>
      </w:pPr>
      <w:r w:rsidRPr="00791CB9">
        <w:rPr>
          <w:rFonts w:ascii="Arial" w:hAnsi="Arial" w:cs="Arial"/>
          <w:sz w:val="22"/>
          <w:szCs w:val="22"/>
        </w:rPr>
        <w:t xml:space="preserve">At the time of site survey, </w:t>
      </w:r>
      <w:r>
        <w:rPr>
          <w:rFonts w:ascii="Arial" w:hAnsi="Arial" w:cs="Arial"/>
          <w:sz w:val="22"/>
          <w:szCs w:val="22"/>
        </w:rPr>
        <w:t xml:space="preserve">the whole plant was shut down due to </w:t>
      </w:r>
      <w:r w:rsidRPr="00E35CDD">
        <w:rPr>
          <w:rFonts w:ascii="Arial" w:hAnsi="Arial" w:cs="Arial"/>
          <w:sz w:val="22"/>
          <w:szCs w:val="22"/>
        </w:rPr>
        <w:t>protracted delays in issuance of regulatory orders and lack of</w:t>
      </w:r>
      <w:r>
        <w:rPr>
          <w:rFonts w:ascii="Arial" w:hAnsi="Arial" w:cs="Arial"/>
          <w:sz w:val="22"/>
          <w:szCs w:val="22"/>
        </w:rPr>
        <w:t xml:space="preserve"> </w:t>
      </w:r>
      <w:r w:rsidRPr="00E35CDD">
        <w:rPr>
          <w:rFonts w:ascii="Arial" w:hAnsi="Arial" w:cs="Arial"/>
          <w:sz w:val="22"/>
          <w:szCs w:val="22"/>
        </w:rPr>
        <w:t>fuel supply for one of the units</w:t>
      </w:r>
      <w:r>
        <w:rPr>
          <w:rFonts w:ascii="Arial" w:hAnsi="Arial" w:cs="Arial"/>
          <w:sz w:val="22"/>
          <w:szCs w:val="22"/>
        </w:rPr>
        <w:t>. And also during our site survey we came to know that R-infra Power distribution business was taken over by Adani Power and during M</w:t>
      </w:r>
      <w:r w:rsidR="007A5D6C">
        <w:rPr>
          <w:rFonts w:ascii="Arial" w:hAnsi="Arial" w:cs="Arial"/>
          <w:sz w:val="22"/>
          <w:szCs w:val="22"/>
        </w:rPr>
        <w:t xml:space="preserve"> </w:t>
      </w:r>
      <w:r>
        <w:rPr>
          <w:rFonts w:ascii="Arial" w:hAnsi="Arial" w:cs="Arial"/>
          <w:sz w:val="22"/>
          <w:szCs w:val="22"/>
        </w:rPr>
        <w:t xml:space="preserve">&amp; A some certain unpaid dues pending. Therefore, </w:t>
      </w:r>
      <w:r w:rsidRPr="00E35CDD">
        <w:rPr>
          <w:rFonts w:ascii="Arial" w:hAnsi="Arial" w:cs="Arial"/>
          <w:sz w:val="22"/>
          <w:szCs w:val="22"/>
        </w:rPr>
        <w:t>Adani discontinued power purchase from Butibori plant</w:t>
      </w:r>
      <w:r>
        <w:rPr>
          <w:rFonts w:ascii="Arial" w:hAnsi="Arial" w:cs="Arial"/>
          <w:sz w:val="22"/>
          <w:szCs w:val="22"/>
        </w:rPr>
        <w:t xml:space="preserve">. </w:t>
      </w:r>
    </w:p>
    <w:p w14:paraId="7150CE6F" w14:textId="77777777" w:rsidR="00847A52" w:rsidRDefault="00847A52" w:rsidP="00A70690">
      <w:pPr>
        <w:pStyle w:val="Default"/>
        <w:spacing w:line="360" w:lineRule="auto"/>
        <w:jc w:val="both"/>
        <w:rPr>
          <w:sz w:val="22"/>
          <w:szCs w:val="22"/>
        </w:rPr>
      </w:pPr>
    </w:p>
    <w:p w14:paraId="0C532E42" w14:textId="2DD7BFA5" w:rsidR="005F769D" w:rsidRDefault="005F769D" w:rsidP="00A70690">
      <w:pPr>
        <w:pStyle w:val="Default"/>
        <w:spacing w:line="360" w:lineRule="auto"/>
        <w:jc w:val="both"/>
        <w:rPr>
          <w:sz w:val="22"/>
          <w:szCs w:val="22"/>
        </w:rPr>
      </w:pPr>
      <w:r w:rsidRPr="005815CD">
        <w:rPr>
          <w:sz w:val="22"/>
          <w:szCs w:val="22"/>
        </w:rPr>
        <w:t xml:space="preserve">Project Company had </w:t>
      </w:r>
      <w:r>
        <w:rPr>
          <w:sz w:val="22"/>
          <w:szCs w:val="22"/>
        </w:rPr>
        <w:t>award</w:t>
      </w:r>
      <w:r w:rsidRPr="005815CD">
        <w:rPr>
          <w:sz w:val="22"/>
          <w:szCs w:val="22"/>
        </w:rPr>
        <w:t xml:space="preserve">ed the </w:t>
      </w:r>
      <w:r>
        <w:rPr>
          <w:sz w:val="22"/>
          <w:szCs w:val="22"/>
        </w:rPr>
        <w:t xml:space="preserve">EPC contract </w:t>
      </w:r>
      <w:r w:rsidRPr="009133EE">
        <w:rPr>
          <w:sz w:val="22"/>
          <w:szCs w:val="22"/>
        </w:rPr>
        <w:t>for the Project to a consortium of Reliance Infrastructure Limited (Rel Infra), the principal Contractor, and Reliance Infra Projects (UK) Limited (RIPUL), its off-shore affiliate. Reliance Infrastructure would be responsible for coordinating with RIPUL to perform the obligations of the contractors under the contract.</w:t>
      </w:r>
      <w:r>
        <w:rPr>
          <w:sz w:val="22"/>
          <w:szCs w:val="22"/>
        </w:rPr>
        <w:t xml:space="preserve"> </w:t>
      </w:r>
      <w:r w:rsidRPr="009133EE">
        <w:rPr>
          <w:sz w:val="22"/>
          <w:szCs w:val="22"/>
        </w:rPr>
        <w:t>The EPC contractor has already placed the BTG contract with Shanghai Electric Corporation (SEC), China, an OEM of repute.</w:t>
      </w:r>
    </w:p>
    <w:p w14:paraId="022F0B5A" w14:textId="77777777" w:rsidR="005F769D" w:rsidRDefault="005F769D" w:rsidP="00A70690">
      <w:pPr>
        <w:pStyle w:val="Default"/>
        <w:spacing w:line="360" w:lineRule="auto"/>
        <w:jc w:val="both"/>
        <w:rPr>
          <w:sz w:val="22"/>
          <w:szCs w:val="22"/>
        </w:rPr>
      </w:pPr>
    </w:p>
    <w:p w14:paraId="7C13702F" w14:textId="1D5C684C" w:rsidR="005F769D" w:rsidRDefault="005F769D" w:rsidP="005F769D">
      <w:pPr>
        <w:spacing w:before="120" w:after="120" w:line="360" w:lineRule="auto"/>
        <w:jc w:val="both"/>
        <w:rPr>
          <w:rFonts w:ascii="Arial" w:hAnsi="Arial" w:cs="Arial"/>
          <w:sz w:val="22"/>
        </w:rPr>
      </w:pPr>
      <w:r w:rsidRPr="00E10A67">
        <w:rPr>
          <w:rFonts w:ascii="Arial" w:hAnsi="Arial" w:cs="Arial"/>
          <w:sz w:val="22"/>
        </w:rPr>
        <w:t>The scope of work includes design, engineering, manufacture, assembly, testing, packing and forwarding, supply, transportation, arrangement of comprehensive insurance, erection, testing, pre-commissioning and commissioning, conducting performance and guarantee test of Boiler, Turbine and Generator (BTG) along with its auxiliaries, station control and instrumentation, auxiliary boiler and commissi</w:t>
      </w:r>
      <w:r w:rsidR="0007683C">
        <w:rPr>
          <w:rFonts w:ascii="Arial" w:hAnsi="Arial" w:cs="Arial"/>
          <w:sz w:val="22"/>
        </w:rPr>
        <w:t>oning spares for the three sub</w:t>
      </w:r>
      <w:r w:rsidRPr="00E10A67">
        <w:rPr>
          <w:rFonts w:ascii="Arial" w:hAnsi="Arial" w:cs="Arial"/>
          <w:sz w:val="22"/>
        </w:rPr>
        <w:t>-critical units of this Plant.</w:t>
      </w:r>
    </w:p>
    <w:p w14:paraId="10C3B3F0" w14:textId="77777777" w:rsidR="005F769D" w:rsidRPr="008A772C" w:rsidRDefault="005F769D" w:rsidP="005F769D"/>
    <w:p w14:paraId="3EDAB137" w14:textId="77777777" w:rsidR="005F769D" w:rsidRDefault="005F769D" w:rsidP="005F769D">
      <w:pPr>
        <w:spacing w:before="120" w:after="120" w:line="360" w:lineRule="auto"/>
        <w:jc w:val="both"/>
        <w:rPr>
          <w:rFonts w:ascii="Arial" w:hAnsi="Arial" w:cs="Arial"/>
          <w:sz w:val="22"/>
        </w:rPr>
      </w:pPr>
      <w:r>
        <w:rPr>
          <w:rFonts w:ascii="Arial" w:hAnsi="Arial" w:cs="Arial"/>
          <w:sz w:val="22"/>
        </w:rPr>
        <w:t>Project Company has involved multiple contractors for erection of Balance of Plant (BOP) and Civil works of the Project and further company has awarded the major BOP contracts and Non-EPC contractors to various contractors.</w:t>
      </w:r>
    </w:p>
    <w:p w14:paraId="66CD5934" w14:textId="77777777" w:rsidR="005F769D" w:rsidRDefault="005F769D" w:rsidP="005F769D">
      <w:pPr>
        <w:spacing w:line="360" w:lineRule="auto"/>
        <w:jc w:val="both"/>
        <w:rPr>
          <w:rFonts w:ascii="Arial" w:hAnsi="Arial" w:cs="Arial"/>
          <w:sz w:val="22"/>
          <w:szCs w:val="22"/>
        </w:rPr>
      </w:pPr>
      <w:r w:rsidRPr="00A30384">
        <w:rPr>
          <w:rFonts w:ascii="Arial" w:hAnsi="Arial" w:cs="Arial"/>
          <w:sz w:val="22"/>
          <w:szCs w:val="22"/>
        </w:rPr>
        <w:lastRenderedPageBreak/>
        <w:t xml:space="preserve">Main machinery of the plant includes Boiler, Turbine, Generator, Coal Handling Plant, Water Treatment Plant, Switchyard, Transmission line, Water pipeline system to bring raw water to the plant, and other auxiliary machinery for running the plant. </w:t>
      </w:r>
    </w:p>
    <w:p w14:paraId="6EE41201" w14:textId="77777777" w:rsidR="005F769D" w:rsidRDefault="005F769D" w:rsidP="005F769D">
      <w:pPr>
        <w:pStyle w:val="NoSpacing"/>
      </w:pPr>
    </w:p>
    <w:p w14:paraId="3E93A2B4" w14:textId="77777777" w:rsidR="005F769D" w:rsidRDefault="005F769D" w:rsidP="005F769D">
      <w:pPr>
        <w:spacing w:line="360" w:lineRule="auto"/>
        <w:ind w:right="200"/>
        <w:jc w:val="both"/>
        <w:rPr>
          <w:rFonts w:ascii="Arial" w:hAnsi="Arial" w:cs="Arial"/>
          <w:sz w:val="22"/>
        </w:rPr>
      </w:pPr>
      <w:r w:rsidRPr="00C45B1A">
        <w:rPr>
          <w:rFonts w:ascii="Arial" w:hAnsi="Arial" w:cs="Arial"/>
          <w:sz w:val="22"/>
        </w:rPr>
        <w:t>Power generated from Unit-1 would be evacuated at 220 kV level into MSETCL’s network through its new Butibori-III Substation. Power generated from Unit-2 would be evacuated at 220 kV level into MSETCL’s network through the existing Butibori-I Substation located at about 2.5 Km from site. Transmission Line connecting VIPL Switchyard to MSETCL’s Butibori-III substation and Butibori-I is already commissioned.</w:t>
      </w:r>
    </w:p>
    <w:p w14:paraId="40D5B46C" w14:textId="77777777" w:rsidR="005F769D" w:rsidRDefault="005F769D" w:rsidP="005F769D">
      <w:pPr>
        <w:pStyle w:val="NoSpacing"/>
      </w:pPr>
    </w:p>
    <w:p w14:paraId="7EC459F2" w14:textId="48DFF1D6" w:rsidR="00EE0E09" w:rsidRDefault="005F769D" w:rsidP="00EF3BC4">
      <w:pPr>
        <w:spacing w:line="360" w:lineRule="auto"/>
        <w:jc w:val="both"/>
        <w:rPr>
          <w:rFonts w:ascii="Arial" w:hAnsi="Arial" w:cs="Arial"/>
          <w:sz w:val="22"/>
          <w:szCs w:val="22"/>
        </w:rPr>
      </w:pPr>
      <w:r w:rsidRPr="00C14FA7">
        <w:rPr>
          <w:rFonts w:ascii="Arial" w:hAnsi="Arial" w:cs="Arial"/>
          <w:sz w:val="22"/>
          <w:szCs w:val="22"/>
        </w:rPr>
        <w:t xml:space="preserve">This Power plant is compliant with all the required </w:t>
      </w:r>
      <w:r>
        <w:rPr>
          <w:rFonts w:ascii="Arial" w:hAnsi="Arial" w:cs="Arial"/>
          <w:sz w:val="22"/>
          <w:szCs w:val="22"/>
        </w:rPr>
        <w:t xml:space="preserve">preliminary </w:t>
      </w:r>
      <w:r w:rsidRPr="00C14FA7">
        <w:rPr>
          <w:rFonts w:ascii="Arial" w:hAnsi="Arial" w:cs="Arial"/>
          <w:sz w:val="22"/>
          <w:szCs w:val="22"/>
        </w:rPr>
        <w:t>necessary statutory approvals, licenses, NOCs like EC Clearance, Factory License, NOC for Petroleum &amp; Explosive storage etc.</w:t>
      </w:r>
    </w:p>
    <w:p w14:paraId="524D70DD" w14:textId="77777777" w:rsidR="005F769D" w:rsidRDefault="005F769D" w:rsidP="00EF3BC4">
      <w:pPr>
        <w:spacing w:line="360" w:lineRule="auto"/>
        <w:jc w:val="both"/>
        <w:rPr>
          <w:rFonts w:ascii="Arial" w:hAnsi="Arial" w:cs="Arial"/>
          <w:sz w:val="22"/>
          <w:szCs w:val="22"/>
        </w:rPr>
      </w:pPr>
    </w:p>
    <w:p w14:paraId="4DBB9E83" w14:textId="77777777" w:rsidR="00DF272A" w:rsidRPr="00052875" w:rsidRDefault="00DF272A" w:rsidP="002A1CA3">
      <w:pPr>
        <w:numPr>
          <w:ilvl w:val="0"/>
          <w:numId w:val="11"/>
        </w:numPr>
        <w:spacing w:line="360" w:lineRule="auto"/>
        <w:ind w:left="0"/>
        <w:jc w:val="both"/>
        <w:rPr>
          <w:rFonts w:ascii="Arial" w:hAnsi="Arial" w:cs="Arial"/>
          <w:bCs/>
          <w:color w:val="000000"/>
          <w:sz w:val="22"/>
          <w:shd w:val="clear" w:color="auto" w:fill="FFFFFF"/>
        </w:rPr>
      </w:pPr>
      <w:r w:rsidRPr="00052875">
        <w:rPr>
          <w:rFonts w:ascii="Arial" w:hAnsi="Arial" w:cs="Arial"/>
          <w:b/>
          <w:sz w:val="22"/>
        </w:rPr>
        <w:t>POWER GENERATION PROCESS:</w:t>
      </w:r>
    </w:p>
    <w:p w14:paraId="31BCDC56" w14:textId="77777777" w:rsidR="00DF272A" w:rsidRPr="00052875" w:rsidRDefault="00DF272A" w:rsidP="00DF272A">
      <w:pPr>
        <w:pStyle w:val="ListParagraph"/>
        <w:spacing w:line="276" w:lineRule="auto"/>
        <w:ind w:left="0"/>
        <w:jc w:val="both"/>
        <w:rPr>
          <w:rFonts w:ascii="Arial" w:hAnsi="Arial" w:cs="Arial"/>
          <w:bCs/>
          <w:color w:val="000000"/>
          <w:sz w:val="22"/>
          <w:shd w:val="clear" w:color="auto" w:fill="FFFFFF"/>
        </w:rPr>
      </w:pPr>
    </w:p>
    <w:p w14:paraId="355D936E" w14:textId="02FFB9C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 xml:space="preserve">First, the </w:t>
      </w:r>
      <w:r w:rsidR="005F769D" w:rsidRPr="00D2245F">
        <w:rPr>
          <w:rFonts w:ascii="Arial" w:hAnsi="Arial" w:cs="Arial"/>
          <w:bCs/>
          <w:color w:val="000000"/>
          <w:sz w:val="22"/>
          <w:shd w:val="clear" w:color="auto" w:fill="FFFFFF"/>
        </w:rPr>
        <w:t xml:space="preserve">pulverized </w:t>
      </w:r>
      <w:r w:rsidRPr="00D2245F">
        <w:rPr>
          <w:rFonts w:ascii="Arial" w:hAnsi="Arial" w:cs="Arial"/>
          <w:bCs/>
          <w:color w:val="000000"/>
          <w:sz w:val="22"/>
          <w:shd w:val="clear" w:color="auto" w:fill="FFFFFF"/>
        </w:rPr>
        <w:t>coal is burnt in the furnace of steam boiler.</w:t>
      </w:r>
    </w:p>
    <w:p w14:paraId="61EDA1AD" w14:textId="7777777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746044F5" w14:textId="7777777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2C42666A" w14:textId="7777777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0A5FAA48" w14:textId="7777777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1314415C" w14:textId="54DF836B"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w:t>
      </w:r>
      <w:r w:rsidR="00E3191C">
        <w:rPr>
          <w:rFonts w:ascii="Arial" w:hAnsi="Arial" w:cs="Arial"/>
          <w:bCs/>
          <w:color w:val="000000"/>
          <w:sz w:val="22"/>
          <w:shd w:val="clear" w:color="auto" w:fill="FFFFFF"/>
        </w:rPr>
        <w:t xml:space="preserve"> thereafter the steam is   passed</w:t>
      </w:r>
      <w:r w:rsidRPr="00D2245F">
        <w:rPr>
          <w:rFonts w:ascii="Arial" w:hAnsi="Arial" w:cs="Arial"/>
          <w:bCs/>
          <w:color w:val="000000"/>
          <w:sz w:val="22"/>
          <w:shd w:val="clear" w:color="auto" w:fill="FFFFFF"/>
        </w:rPr>
        <w:t xml:space="preserve"> out of turbine blades and enters </w:t>
      </w:r>
      <w:r w:rsidR="00E3191C">
        <w:rPr>
          <w:rFonts w:ascii="Arial" w:hAnsi="Arial" w:cs="Arial"/>
          <w:bCs/>
          <w:color w:val="000000"/>
          <w:sz w:val="22"/>
          <w:shd w:val="clear" w:color="auto" w:fill="FFFFFF"/>
        </w:rPr>
        <w:t>the</w:t>
      </w:r>
      <w:r w:rsidRPr="00D2245F">
        <w:rPr>
          <w:rFonts w:ascii="Arial" w:hAnsi="Arial" w:cs="Arial"/>
          <w:bCs/>
          <w:color w:val="000000"/>
          <w:sz w:val="22"/>
          <w:shd w:val="clear" w:color="auto" w:fill="FFFFFF"/>
        </w:rPr>
        <w:t xml:space="preserve"> condenser.</w:t>
      </w:r>
    </w:p>
    <w:p w14:paraId="0B1C188D" w14:textId="77777777"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4FE6A08E" w14:textId="78E36C63" w:rsidR="00DF272A" w:rsidRPr="00D2245F"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condensed water is then fu</w:t>
      </w:r>
      <w:r w:rsidR="00E3191C">
        <w:rPr>
          <w:rFonts w:ascii="Arial" w:hAnsi="Arial" w:cs="Arial"/>
          <w:bCs/>
          <w:color w:val="000000"/>
          <w:sz w:val="22"/>
          <w:shd w:val="clear" w:color="auto" w:fill="FFFFFF"/>
        </w:rPr>
        <w:t>rther supplied to low pressure heater which</w:t>
      </w:r>
      <w:r w:rsidRPr="00D2245F">
        <w:rPr>
          <w:rFonts w:ascii="Arial" w:hAnsi="Arial" w:cs="Arial"/>
          <w:bCs/>
          <w:color w:val="000000"/>
          <w:sz w:val="22"/>
          <w:shd w:val="clear" w:color="auto" w:fill="FFFFFF"/>
        </w:rPr>
        <w:t xml:space="preserve"> increases the temperature of th</w:t>
      </w:r>
      <w:r w:rsidR="00E3191C">
        <w:rPr>
          <w:rFonts w:ascii="Arial" w:hAnsi="Arial" w:cs="Arial"/>
          <w:bCs/>
          <w:color w:val="000000"/>
          <w:sz w:val="22"/>
          <w:shd w:val="clear" w:color="auto" w:fill="FFFFFF"/>
        </w:rPr>
        <w:t>e</w:t>
      </w:r>
      <w:r w:rsidRPr="00D2245F">
        <w:rPr>
          <w:rFonts w:ascii="Arial" w:hAnsi="Arial" w:cs="Arial"/>
          <w:bCs/>
          <w:color w:val="000000"/>
          <w:sz w:val="22"/>
          <w:shd w:val="clear" w:color="auto" w:fill="FFFFFF"/>
        </w:rPr>
        <w:t xml:space="preserve"> feed water, it is then again heated in a high pressure heater where the high pressure of steam is used for heating.</w:t>
      </w:r>
    </w:p>
    <w:p w14:paraId="5DAA3E6D" w14:textId="77777777" w:rsidR="00DF272A" w:rsidRDefault="00DF272A" w:rsidP="00FE4BEA">
      <w:pPr>
        <w:pStyle w:val="ListParagraph"/>
        <w:numPr>
          <w:ilvl w:val="0"/>
          <w:numId w:val="19"/>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5D4AA8B2" w14:textId="77777777" w:rsidR="00847A52" w:rsidRDefault="00847A52" w:rsidP="00847A52">
      <w:pPr>
        <w:pStyle w:val="ListParagraph"/>
        <w:spacing w:line="360" w:lineRule="auto"/>
        <w:ind w:left="426"/>
        <w:jc w:val="both"/>
        <w:rPr>
          <w:rFonts w:ascii="Arial" w:hAnsi="Arial" w:cs="Arial"/>
          <w:bCs/>
          <w:color w:val="000000"/>
          <w:sz w:val="22"/>
          <w:shd w:val="clear" w:color="auto" w:fill="FFFFFF"/>
        </w:rPr>
      </w:pPr>
    </w:p>
    <w:p w14:paraId="7F26308D" w14:textId="77777777" w:rsidR="005F769D" w:rsidRDefault="005F769D" w:rsidP="00E3191C">
      <w:pPr>
        <w:pStyle w:val="ListParagraph"/>
        <w:spacing w:line="360" w:lineRule="auto"/>
        <w:ind w:left="426"/>
        <w:jc w:val="center"/>
        <w:rPr>
          <w:rStyle w:val="mw-headline"/>
          <w:rFonts w:cs="Arial"/>
          <w:b/>
          <w:bCs/>
          <w:color w:val="000000"/>
        </w:rPr>
      </w:pPr>
      <w:r w:rsidRPr="007918EE">
        <w:rPr>
          <w:noProof/>
          <w:sz w:val="48"/>
          <w:szCs w:val="48"/>
          <w:lang w:val="en-IN" w:eastAsia="en-IN"/>
        </w:rPr>
        <w:lastRenderedPageBreak/>
        <mc:AlternateContent>
          <mc:Choice Requires="wpg">
            <w:drawing>
              <wp:inline distT="0" distB="0" distL="0" distR="0" wp14:anchorId="26432340" wp14:editId="53D064C4">
                <wp:extent cx="5705475" cy="3619500"/>
                <wp:effectExtent l="19050" t="19050" r="28575" b="19050"/>
                <wp:docPr id="22" name="Group 9"/>
                <wp:cNvGraphicFramePr/>
                <a:graphic xmlns:a="http://schemas.openxmlformats.org/drawingml/2006/main">
                  <a:graphicData uri="http://schemas.microsoft.com/office/word/2010/wordprocessingGroup">
                    <wpg:wgp>
                      <wpg:cNvGrpSpPr/>
                      <wpg:grpSpPr>
                        <a:xfrm>
                          <a:off x="0" y="0"/>
                          <a:ext cx="5705475" cy="3619500"/>
                          <a:chOff x="0" y="685800"/>
                          <a:chExt cx="9144000" cy="5858311"/>
                        </a:xfrm>
                      </wpg:grpSpPr>
                      <pic:pic xmlns:pic="http://schemas.openxmlformats.org/drawingml/2006/picture">
                        <pic:nvPicPr>
                          <pic:cNvPr id="23" name="Picture 23" descr="C:\Users\41014940\Desktop\Coal-Based-Thermal-Power-Plant1.png"/>
                          <pic:cNvPicPr>
                            <a:picLocks noChangeAspect="1" noChangeArrowheads="1"/>
                          </pic:cNvPicPr>
                        </pic:nvPicPr>
                        <pic:blipFill>
                          <a:blip r:embed="rId34"/>
                          <a:srcRect/>
                          <a:stretch>
                            <a:fillRect/>
                          </a:stretch>
                        </pic:blipFill>
                        <pic:spPr bwMode="auto">
                          <a:xfrm>
                            <a:off x="0" y="685800"/>
                            <a:ext cx="9144000" cy="5858311"/>
                          </a:xfrm>
                          <a:prstGeom prst="rect">
                            <a:avLst/>
                          </a:prstGeom>
                          <a:noFill/>
                          <a:ln>
                            <a:solidFill>
                              <a:schemeClr val="tx1"/>
                            </a:solidFill>
                          </a:ln>
                        </pic:spPr>
                      </pic:pic>
                      <wps:wsp>
                        <wps:cNvPr id="34" name="TextBox 3"/>
                        <wps:cNvSpPr txBox="1"/>
                        <wps:spPr>
                          <a:xfrm>
                            <a:off x="1219200" y="863602"/>
                            <a:ext cx="1523491" cy="1282662"/>
                          </a:xfrm>
                          <a:prstGeom prst="rect">
                            <a:avLst/>
                          </a:prstGeom>
                          <a:solidFill>
                            <a:schemeClr val="bg1"/>
                          </a:solidFill>
                        </wps:spPr>
                        <wps:txbx>
                          <w:txbxContent>
                            <w:p w14:paraId="55772D00"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MAIN STEAM</w:t>
                              </w:r>
                            </w:p>
                            <w:p w14:paraId="58064306"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167KG/CM2,540°C</w:t>
                              </w:r>
                            </w:p>
                          </w:txbxContent>
                        </wps:txbx>
                        <wps:bodyPr wrap="square" rtlCol="0">
                          <a:spAutoFit/>
                        </wps:bodyPr>
                      </wps:wsp>
                      <wps:wsp>
                        <wps:cNvPr id="78" name="TextBox 4"/>
                        <wps:cNvSpPr txBox="1"/>
                        <wps:spPr>
                          <a:xfrm>
                            <a:off x="2749551" y="819152"/>
                            <a:ext cx="1746367" cy="1282662"/>
                          </a:xfrm>
                          <a:prstGeom prst="rect">
                            <a:avLst/>
                          </a:prstGeom>
                          <a:solidFill>
                            <a:schemeClr val="bg1"/>
                          </a:solidFill>
                        </wps:spPr>
                        <wps:txbx>
                          <w:txbxContent>
                            <w:p w14:paraId="330D8B11"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REHEATED STEAM</w:t>
                              </w:r>
                            </w:p>
                            <w:p w14:paraId="299CDD9A"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32KG/CM2,540°C</w:t>
                              </w:r>
                            </w:p>
                          </w:txbxContent>
                        </wps:txbx>
                        <wps:bodyPr wrap="square" rtlCol="0">
                          <a:spAutoFit/>
                        </wps:bodyPr>
                      </wps:wsp>
                      <wps:wsp>
                        <wps:cNvPr id="80" name="TextBox 5"/>
                        <wps:cNvSpPr txBox="1"/>
                        <wps:spPr>
                          <a:xfrm>
                            <a:off x="4660899" y="1411068"/>
                            <a:ext cx="1746367" cy="1566327"/>
                          </a:xfrm>
                          <a:prstGeom prst="rect">
                            <a:avLst/>
                          </a:prstGeom>
                          <a:solidFill>
                            <a:schemeClr val="bg1"/>
                          </a:solidFill>
                        </wps:spPr>
                        <wps:txbx>
                          <w:txbxContent>
                            <w:p w14:paraId="274BD623"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 xml:space="preserve">300 MW, </w:t>
                              </w:r>
                            </w:p>
                            <w:p w14:paraId="2362CD0B"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MAKE:M/s Shanghai Turbine Works</w:t>
                              </w:r>
                            </w:p>
                          </w:txbxContent>
                        </wps:txbx>
                        <wps:bodyPr wrap="square" rtlCol="0">
                          <a:spAutoFit/>
                        </wps:bodyPr>
                      </wps:wsp>
                      <wps:wsp>
                        <wps:cNvPr id="81" name="TextBox 6"/>
                        <wps:cNvSpPr txBox="1"/>
                        <wps:spPr>
                          <a:xfrm>
                            <a:off x="6477000" y="1900535"/>
                            <a:ext cx="1213094" cy="1282662"/>
                          </a:xfrm>
                          <a:prstGeom prst="rect">
                            <a:avLst/>
                          </a:prstGeom>
                          <a:solidFill>
                            <a:schemeClr val="bg1"/>
                          </a:solidFill>
                        </wps:spPr>
                        <wps:txbx>
                          <w:txbxContent>
                            <w:p w14:paraId="3F4BC88D"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353 MVA GENERATOR</w:t>
                              </w:r>
                            </w:p>
                          </w:txbxContent>
                        </wps:txbx>
                        <wps:bodyPr wrap="square" rtlCol="0">
                          <a:spAutoFit/>
                        </wps:bodyPr>
                      </wps:wsp>
                      <wps:wsp>
                        <wps:cNvPr id="82" name="TextBox 7"/>
                        <wps:cNvSpPr txBox="1"/>
                        <wps:spPr>
                          <a:xfrm>
                            <a:off x="2133599" y="5209402"/>
                            <a:ext cx="609600" cy="998996"/>
                          </a:xfrm>
                          <a:prstGeom prst="rect">
                            <a:avLst/>
                          </a:prstGeom>
                          <a:solidFill>
                            <a:schemeClr val="bg1"/>
                          </a:solidFill>
                        </wps:spPr>
                        <wps:txbx>
                          <w:txbxContent>
                            <w:p w14:paraId="5BD1F103"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275°C</w:t>
                              </w:r>
                            </w:p>
                          </w:txbxContent>
                        </wps:txbx>
                        <wps:bodyPr wrap="square" rtlCol="0">
                          <a:spAutoFit/>
                        </wps:bodyPr>
                      </wps:wsp>
                      <wps:wsp>
                        <wps:cNvPr id="83" name="TextBox 8"/>
                        <wps:cNvSpPr txBox="1"/>
                        <wps:spPr>
                          <a:xfrm>
                            <a:off x="50800" y="812800"/>
                            <a:ext cx="1219200" cy="998996"/>
                          </a:xfrm>
                          <a:prstGeom prst="rect">
                            <a:avLst/>
                          </a:prstGeom>
                          <a:solidFill>
                            <a:schemeClr val="bg1"/>
                          </a:solidFill>
                        </wps:spPr>
                        <wps:txbx>
                          <w:txbxContent>
                            <w:p w14:paraId="51EA44C6"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184.5KG/CM2,</w:t>
                              </w:r>
                            </w:p>
                            <w:p w14:paraId="235D3F3E"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360°C</w:t>
                              </w:r>
                            </w:p>
                          </w:txbxContent>
                        </wps:txbx>
                        <wps:bodyPr wrap="square" rtlCol="0">
                          <a:spAutoFit/>
                        </wps:bodyPr>
                      </wps:wsp>
                    </wpg:wgp>
                  </a:graphicData>
                </a:graphic>
              </wp:inline>
            </w:drawing>
          </mc:Choice>
          <mc:Fallback>
            <w:pict>
              <v:group w14:anchorId="26432340" id="Group 9" o:spid="_x0000_s1027" style="width:449.25pt;height:285pt;mso-position-horizontal-relative:char;mso-position-vertical-relative:line" coordorigin=",6858" coordsize="91440,58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top:6858;width:91440;height:58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TbJHFAAAA2wAAAA8AAABkcnMvZG93bnJldi54bWxEj0FrAjEUhO8F/0N4Qm81262KrEYRQSiW&#10;HrQteHwkz83azcu6Sddtf31TEHocZuYbZrHqXS06akPlWcHjKANBrL2puFTw/rZ9mIEIEdlg7ZkU&#10;fFOA1XJwt8DC+CvvqTvEUiQIhwIV2BibQsqgLTkMI98QJ+/kW4cxybaUpsVrgrta5lk2lQ4rTgsW&#10;G9pY0p+HL6dAT38+jvqox5Pxq8+r88tl19mdUvfDfj0HEamP/+Fb+9koyJ/g70v6A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k2yRxQAAANsAAAAPAAAAAAAAAAAAAAAA&#10;AJ8CAABkcnMvZG93bnJldi54bWxQSwUGAAAAAAQABAD3AAAAkQMAAAAA&#10;" stroked="t" strokecolor="black [3213]">
                  <v:imagedata r:id="rId35" o:title="Coal-Based-Thermal-Power-Plant1"/>
                </v:shape>
                <v:shapetype id="_x0000_t202" coordsize="21600,21600" o:spt="202" path="m,l,21600r21600,l21600,xe">
                  <v:stroke joinstyle="miter"/>
                  <v:path gradientshapeok="t" o:connecttype="rect"/>
                </v:shapetype>
                <v:shape id="TextBox 3" o:spid="_x0000_s1029" type="#_x0000_t202" style="position:absolute;left:12192;top:8636;width:15234;height:1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vlcIA&#10;AADbAAAADwAAAGRycy9kb3ducmV2LnhtbESPQYvCMBSE74L/ITzBm6a6IlKNoguFintZFc/P5tkW&#10;m5fQRO3++42wsMdhZr5hVpvONOJJra8tK5iMExDEhdU1lwrOp2y0AOEDssbGMin4IQ+bdb+3wlTb&#10;F3/T8xhKESHsU1RQheBSKX1RkUE/to44ejfbGgxRtqXULb4i3DRymiRzabDmuFCho8+KivvxYRTM&#10;3cXtHtN9pw/ZFzazzMr8mis1HHTbJYhAXfgP/7VzreBjBu8v8Q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KS+VwgAAANsAAAAPAAAAAAAAAAAAAAAAAJgCAABkcnMvZG93&#10;bnJldi54bWxQSwUGAAAAAAQABAD1AAAAhwMAAAAA&#10;" fillcolor="white [3212]" stroked="f">
                  <v:textbox style="mso-fit-shape-to-text:t">
                    <w:txbxContent>
                      <w:p w14:paraId="55772D00"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MAIN STEAM</w:t>
                        </w:r>
                      </w:p>
                      <w:p w14:paraId="58064306"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167KG/CM2</w:t>
                        </w:r>
                        <w:proofErr w:type="gramStart"/>
                        <w:r>
                          <w:rPr>
                            <w:rFonts w:ascii="Arial" w:hAnsi="Arial" w:cs="Arial"/>
                            <w:b/>
                            <w:bCs/>
                            <w:color w:val="000000" w:themeColor="text1"/>
                            <w:kern w:val="24"/>
                            <w:lang w:val="en-US"/>
                          </w:rPr>
                          <w:t>,540</w:t>
                        </w:r>
                        <w:proofErr w:type="gramEnd"/>
                        <w:r>
                          <w:rPr>
                            <w:rFonts w:ascii="Arial" w:hAnsi="Arial" w:cs="Arial"/>
                            <w:b/>
                            <w:bCs/>
                            <w:color w:val="000000" w:themeColor="text1"/>
                            <w:kern w:val="24"/>
                            <w:lang w:val="en-US"/>
                          </w:rPr>
                          <w:t>°C</w:t>
                        </w:r>
                      </w:p>
                    </w:txbxContent>
                  </v:textbox>
                </v:shape>
                <v:shape id="TextBox 4" o:spid="_x0000_s1030" type="#_x0000_t202" style="position:absolute;left:27495;top:8191;width:17464;height:12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6cUMEA&#10;AADbAAAADwAAAGRycy9kb3ducmV2LnhtbERPz2vCMBS+C/4P4Q12s+lEVLpGmUKhY7tYZee35q0t&#10;a15CE9vuv18Ogx0/vt/5cTa9GGnwnWUFT0kKgri2uuNGwe1arPYgfEDW2FsmBT/k4XhYLnLMtJ34&#10;QmMVGhFD2GeooA3BZVL6uiWDPrGOOHJfdjAYIhwaqQecYrjp5TpNt9Jgx7GhRUfnlurv6m4UbN2H&#10;O93Xr7N+K96x3xRWlp+lUo8P88sziEBz+Bf/uUutYBfHxi/xB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OnFDBAAAA2wAAAA8AAAAAAAAAAAAAAAAAmAIAAGRycy9kb3du&#10;cmV2LnhtbFBLBQYAAAAABAAEAPUAAACGAwAAAAA=&#10;" fillcolor="white [3212]" stroked="f">
                  <v:textbox style="mso-fit-shape-to-text:t">
                    <w:txbxContent>
                      <w:p w14:paraId="330D8B11"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REHEATED STEAM</w:t>
                        </w:r>
                      </w:p>
                      <w:p w14:paraId="299CDD9A"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32KG/CM2</w:t>
                        </w:r>
                        <w:proofErr w:type="gramStart"/>
                        <w:r>
                          <w:rPr>
                            <w:rFonts w:ascii="Arial" w:hAnsi="Arial" w:cs="Arial"/>
                            <w:b/>
                            <w:bCs/>
                            <w:color w:val="000000" w:themeColor="text1"/>
                            <w:kern w:val="24"/>
                            <w:lang w:val="en-US"/>
                          </w:rPr>
                          <w:t>,540</w:t>
                        </w:r>
                        <w:proofErr w:type="gramEnd"/>
                        <w:r>
                          <w:rPr>
                            <w:rFonts w:ascii="Arial" w:hAnsi="Arial" w:cs="Arial"/>
                            <w:b/>
                            <w:bCs/>
                            <w:color w:val="000000" w:themeColor="text1"/>
                            <w:kern w:val="24"/>
                            <w:lang w:val="en-US"/>
                          </w:rPr>
                          <w:t>°C</w:t>
                        </w:r>
                      </w:p>
                    </w:txbxContent>
                  </v:textbox>
                </v:shape>
                <v:shape id="TextBox 5" o:spid="_x0000_s1031" type="#_x0000_t202" style="position:absolute;left:46608;top:14110;width:17464;height:1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3gccAA&#10;AADbAAAADwAAAGRycy9kb3ducmV2LnhtbERPz2uDMBS+D/Y/hDfYbcaVUYo1SjsQHNtlben51byq&#10;1LwEk6r775fDYMeP73deLmYQE42+t6zgNUlBEDdW99wqOB2rlw0IH5A1DpZJwQ95KIvHhxwzbWf+&#10;pukQWhFD2GeooAvBZVL6piODPrGOOHJXOxoMEY6t1CPOMdwMcpWma2mw59jQoaP3jprb4W4UrN3Z&#10;7e+rj0V/Vl84vFVW1pdaqeenZbcFEWgJ/+I/d60VbOL6+CX+AFn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K3gccAAAADbAAAADwAAAAAAAAAAAAAAAACYAgAAZHJzL2Rvd25y&#10;ZXYueG1sUEsFBgAAAAAEAAQA9QAAAIUDAAAAAA==&#10;" fillcolor="white [3212]" stroked="f">
                  <v:textbox style="mso-fit-shape-to-text:t">
                    <w:txbxContent>
                      <w:p w14:paraId="274BD623"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 xml:space="preserve">300 MW, </w:t>
                        </w:r>
                      </w:p>
                      <w:p w14:paraId="2362CD0B"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MAKE</w:t>
                        </w:r>
                        <w:proofErr w:type="gramStart"/>
                        <w:r>
                          <w:rPr>
                            <w:rFonts w:ascii="Arial" w:hAnsi="Arial" w:cs="Arial"/>
                            <w:b/>
                            <w:bCs/>
                            <w:color w:val="000000" w:themeColor="text1"/>
                            <w:kern w:val="24"/>
                            <w:lang w:val="en-US"/>
                          </w:rPr>
                          <w:t>:M</w:t>
                        </w:r>
                        <w:proofErr w:type="gramEnd"/>
                        <w:r>
                          <w:rPr>
                            <w:rFonts w:ascii="Arial" w:hAnsi="Arial" w:cs="Arial"/>
                            <w:b/>
                            <w:bCs/>
                            <w:color w:val="000000" w:themeColor="text1"/>
                            <w:kern w:val="24"/>
                            <w:lang w:val="en-US"/>
                          </w:rPr>
                          <w:t>/s Shanghai Turbine Works</w:t>
                        </w:r>
                      </w:p>
                    </w:txbxContent>
                  </v:textbox>
                </v:shape>
                <v:shape id="TextBox 6" o:spid="_x0000_s1032" type="#_x0000_t202" style="position:absolute;left:64770;top:19005;width:12130;height:1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6sMA&#10;AADbAAAADwAAAGRycy9kb3ducmV2LnhtbESPQWvCQBSE74X+h+UVeqsbQwkSXaUVAhF7aRTPz+wz&#10;CWbfLtmNxn/fLRR6HGbmG2a1mUwvbjT4zrKC+SwBQVxb3XGj4Hgo3hYgfEDW2FsmBQ/ysFk/P60w&#10;1/bO33SrQiMihH2OCtoQXC6lr1sy6GfWEUfvYgeDIcqhkXrAe4SbXqZJkkmDHceFFh1tW6qv1WgU&#10;ZO7kPsd0N+l98YX9e2FleS6Ven2ZPpYgAk3hP/zXLrWCxRx+v8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F6sMAAADbAAAADwAAAAAAAAAAAAAAAACYAgAAZHJzL2Rv&#10;d25yZXYueG1sUEsFBgAAAAAEAAQA9QAAAIgDAAAAAA==&#10;" fillcolor="white [3212]" stroked="f">
                  <v:textbox style="mso-fit-shape-to-text:t">
                    <w:txbxContent>
                      <w:p w14:paraId="3F4BC88D"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353 MVA GENERATOR</w:t>
                        </w:r>
                      </w:p>
                    </w:txbxContent>
                  </v:textbox>
                </v:shape>
                <v:shape id="TextBox 7" o:spid="_x0000_s1033" type="#_x0000_t202" style="position:absolute;left:21335;top:52094;width:6096;height:9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bncIA&#10;AADbAAAADwAAAGRycy9kb3ducmV2LnhtbESPT4vCMBTE78J+h/AWvGm6RUS6RtkVChW9+Ic9P5tn&#10;W7Z5CU3U+u2NIHgcZuY3zHzZm1ZcqfONZQVf4wQEcWl1w5WC4yEfzUD4gKyxtUwK7uRhufgYzDHT&#10;9sY7uu5DJSKEfYYK6hBcJqUvazLox9YRR+9sO4Mhyq6SusNbhJtWpkkylQYbjgs1OlrVVP7vL0bB&#10;1P2530u67vUm32I7ya0sToVSw8/+5xtEoD68w692oRXMUnh+iT9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udwgAAANsAAAAPAAAAAAAAAAAAAAAAAJgCAABkcnMvZG93&#10;bnJldi54bWxQSwUGAAAAAAQABAD1AAAAhwMAAAAA&#10;" fillcolor="white [3212]" stroked="f">
                  <v:textbox style="mso-fit-shape-to-text:t">
                    <w:txbxContent>
                      <w:p w14:paraId="5BD1F103" w14:textId="77777777" w:rsidR="007A5551" w:rsidRDefault="007A5551" w:rsidP="005F769D">
                        <w:pPr>
                          <w:pStyle w:val="NormalWeb"/>
                          <w:spacing w:before="0" w:beforeAutospacing="0" w:after="0" w:afterAutospacing="0"/>
                          <w:jc w:val="center"/>
                          <w:textAlignment w:val="baseline"/>
                        </w:pPr>
                        <w:r>
                          <w:rPr>
                            <w:rFonts w:ascii="Arial" w:hAnsi="Arial" w:cs="Arial"/>
                            <w:b/>
                            <w:bCs/>
                            <w:color w:val="000000" w:themeColor="text1"/>
                            <w:kern w:val="24"/>
                            <w:lang w:val="en-US"/>
                          </w:rPr>
                          <w:t>275°C</w:t>
                        </w:r>
                      </w:p>
                    </w:txbxContent>
                  </v:textbox>
                </v:shape>
                <v:shape id="TextBox 8" o:spid="_x0000_s1034" type="#_x0000_t202" style="position:absolute;left:508;top:8128;width:12192;height:9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9+BsMA&#10;AADbAAAADwAAAGRycy9kb3ducmV2LnhtbESPQWvCQBSE74X+h+UVeqsbbZEQXcUWApH20iien9ln&#10;Esy+XXZXjf++Wyj0OMzMN8xyPZpBXMmH3rKC6SQDQdxY3XOrYL8rX3IQISJrHCyTgjsFWK8eH5ZY&#10;aHvjb7rWsRUJwqFABV2MrpAyNB0ZDBPriJN3st5gTNK3Unu8JbgZ5CzL5tJgz2mhQ0cfHTXn+mIU&#10;zN3BvV9m21F/ll84vJVWVsdKqeencbMAEWmM/+G/dqUV5K/w+yX9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9+BsMAAADbAAAADwAAAAAAAAAAAAAAAACYAgAAZHJzL2Rv&#10;d25yZXYueG1sUEsFBgAAAAAEAAQA9QAAAIgDAAAAAA==&#10;" fillcolor="white [3212]" stroked="f">
                  <v:textbox style="mso-fit-shape-to-text:t">
                    <w:txbxContent>
                      <w:p w14:paraId="51EA44C6"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184.5KG/CM2,</w:t>
                        </w:r>
                      </w:p>
                      <w:p w14:paraId="235D3F3E" w14:textId="77777777" w:rsidR="007A5551" w:rsidRDefault="007A5551" w:rsidP="005F769D">
                        <w:pPr>
                          <w:pStyle w:val="NormalWeb"/>
                          <w:spacing w:before="0" w:beforeAutospacing="0" w:after="0" w:afterAutospacing="0"/>
                          <w:textAlignment w:val="baseline"/>
                        </w:pPr>
                        <w:r>
                          <w:rPr>
                            <w:rFonts w:ascii="Arial" w:hAnsi="Arial" w:cs="Arial"/>
                            <w:b/>
                            <w:bCs/>
                            <w:color w:val="000000" w:themeColor="text1"/>
                            <w:kern w:val="24"/>
                            <w:lang w:val="en-US"/>
                          </w:rPr>
                          <w:t>360°C</w:t>
                        </w:r>
                      </w:p>
                    </w:txbxContent>
                  </v:textbox>
                </v:shape>
                <w10:anchorlock/>
              </v:group>
            </w:pict>
          </mc:Fallback>
        </mc:AlternateContent>
      </w:r>
    </w:p>
    <w:p w14:paraId="3288229F" w14:textId="2A1D5677" w:rsidR="00DF272A" w:rsidRDefault="005F769D" w:rsidP="00E3191C">
      <w:pPr>
        <w:pStyle w:val="ListParagraph"/>
        <w:spacing w:line="360" w:lineRule="auto"/>
        <w:ind w:left="426"/>
        <w:jc w:val="center"/>
        <w:rPr>
          <w:rStyle w:val="mw-headline"/>
          <w:rFonts w:cs="Arial"/>
          <w:b/>
          <w:bCs/>
          <w:color w:val="000000"/>
        </w:rPr>
      </w:pPr>
      <w:r w:rsidRPr="00C45B1A">
        <w:rPr>
          <w:rFonts w:ascii="Arial" w:hAnsi="Arial"/>
          <w:noProof/>
          <w:shd w:val="clear" w:color="auto" w:fill="FFFFFF"/>
          <w:lang w:val="en-IN" w:eastAsia="en-IN"/>
        </w:rPr>
        <w:drawing>
          <wp:inline distT="0" distB="0" distL="0" distR="0" wp14:anchorId="428AD265" wp14:editId="17BE01EE">
            <wp:extent cx="5743575" cy="4350385"/>
            <wp:effectExtent l="19050" t="19050" r="28575" b="12065"/>
            <wp:docPr id="1" name="Picture 1"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2657" cy="4357264"/>
                    </a:xfrm>
                    <a:prstGeom prst="rect">
                      <a:avLst/>
                    </a:prstGeom>
                    <a:noFill/>
                    <a:ln w="3175">
                      <a:solidFill>
                        <a:schemeClr val="tx1"/>
                      </a:solidFill>
                    </a:ln>
                  </pic:spPr>
                </pic:pic>
              </a:graphicData>
            </a:graphic>
          </wp:inline>
        </w:drawing>
      </w:r>
      <w:r w:rsidR="00DF272A" w:rsidRPr="006A0A86">
        <w:rPr>
          <w:rStyle w:val="mw-headline"/>
          <w:rFonts w:cs="Arial"/>
          <w:b/>
          <w:bCs/>
          <w:color w:val="000000"/>
        </w:rPr>
        <w:t>TYPICAL COAL THERMAL POWER STATION</w:t>
      </w:r>
    </w:p>
    <w:p w14:paraId="2BA4ECEE" w14:textId="77777777" w:rsidR="000C684D" w:rsidRDefault="000C684D" w:rsidP="00DF272A">
      <w:pPr>
        <w:jc w:val="center"/>
        <w:rPr>
          <w:rStyle w:val="mw-headline"/>
          <w:rFonts w:cs="Arial"/>
          <w:b/>
          <w:bCs/>
          <w:color w:val="000000"/>
        </w:rPr>
      </w:pPr>
    </w:p>
    <w:p w14:paraId="615AB8A5" w14:textId="4602B20B" w:rsidR="0026098E" w:rsidRPr="005F769D" w:rsidRDefault="00DA2781" w:rsidP="002A1CA3">
      <w:pPr>
        <w:numPr>
          <w:ilvl w:val="0"/>
          <w:numId w:val="11"/>
        </w:numPr>
        <w:autoSpaceDE w:val="0"/>
        <w:autoSpaceDN w:val="0"/>
        <w:adjustRightInd w:val="0"/>
        <w:spacing w:line="360" w:lineRule="auto"/>
        <w:ind w:left="0"/>
        <w:jc w:val="both"/>
        <w:rPr>
          <w:sz w:val="22"/>
          <w:szCs w:val="22"/>
        </w:rPr>
      </w:pPr>
      <w:r w:rsidRPr="005F769D">
        <w:rPr>
          <w:rFonts w:ascii="Arial" w:hAnsi="Arial" w:cs="Arial"/>
          <w:b/>
          <w:sz w:val="22"/>
        </w:rPr>
        <w:lastRenderedPageBreak/>
        <w:t>FUEL</w:t>
      </w:r>
      <w:r w:rsidRPr="005F769D">
        <w:rPr>
          <w:rFonts w:ascii="Arial" w:hAnsi="Arial" w:cs="Arial"/>
          <w:b/>
          <w:bCs/>
          <w:color w:val="000000"/>
          <w:sz w:val="22"/>
          <w:shd w:val="clear" w:color="auto" w:fill="FFFFFF"/>
        </w:rPr>
        <w:t xml:space="preserve"> SUPPLY AGREEMENTS (FSA):</w:t>
      </w:r>
      <w:r w:rsidR="0027288B" w:rsidRPr="005F769D">
        <w:rPr>
          <w:rFonts w:ascii="Arial" w:hAnsi="Arial" w:cs="Arial"/>
          <w:b/>
          <w:bCs/>
          <w:color w:val="000000"/>
          <w:sz w:val="22"/>
          <w:shd w:val="clear" w:color="auto" w:fill="FFFFFF"/>
        </w:rPr>
        <w:t xml:space="preserve"> </w:t>
      </w:r>
    </w:p>
    <w:p w14:paraId="50D54A3F" w14:textId="7B75B8C9" w:rsidR="005F769D" w:rsidRDefault="005F769D" w:rsidP="005F769D">
      <w:pPr>
        <w:autoSpaceDE w:val="0"/>
        <w:autoSpaceDN w:val="0"/>
        <w:adjustRightInd w:val="0"/>
        <w:spacing w:line="360" w:lineRule="auto"/>
        <w:jc w:val="both"/>
        <w:rPr>
          <w:rFonts w:ascii="Arial" w:hAnsi="Arial" w:cs="Arial"/>
          <w:sz w:val="22"/>
          <w:szCs w:val="22"/>
        </w:rPr>
      </w:pPr>
      <w:r w:rsidRPr="005F769D">
        <w:rPr>
          <w:rFonts w:ascii="Arial" w:hAnsi="Arial" w:cs="Arial"/>
          <w:sz w:val="22"/>
          <w:szCs w:val="22"/>
        </w:rPr>
        <w:t>The Company had a LOA for 1.23 MTPA for Unit 1. However, FSA for the same was not signed by Coal India subsidiary. The Company filed a Writ Petition, in 2017, seeking direction to CIL to execute FSA for Unit 1 of VIPL as it had a valid LOA with all milestones achieved. The matter is currently pending before Hon’ble Delhi High Court.</w:t>
      </w:r>
    </w:p>
    <w:p w14:paraId="6A277798" w14:textId="77777777" w:rsidR="005F769D" w:rsidRPr="005F769D" w:rsidRDefault="005F769D" w:rsidP="005F769D">
      <w:pPr>
        <w:autoSpaceDE w:val="0"/>
        <w:autoSpaceDN w:val="0"/>
        <w:adjustRightInd w:val="0"/>
        <w:spacing w:line="360" w:lineRule="auto"/>
        <w:jc w:val="both"/>
        <w:rPr>
          <w:rFonts w:ascii="Arial" w:hAnsi="Arial" w:cs="Arial"/>
          <w:sz w:val="22"/>
          <w:szCs w:val="22"/>
        </w:rPr>
      </w:pPr>
    </w:p>
    <w:p w14:paraId="69F72378" w14:textId="52DF0C77" w:rsidR="005F769D" w:rsidRDefault="005F769D" w:rsidP="005F769D">
      <w:pPr>
        <w:autoSpaceDE w:val="0"/>
        <w:autoSpaceDN w:val="0"/>
        <w:adjustRightInd w:val="0"/>
        <w:spacing w:line="360" w:lineRule="auto"/>
        <w:jc w:val="both"/>
        <w:rPr>
          <w:rFonts w:ascii="Arial" w:hAnsi="Arial" w:cs="Arial"/>
          <w:sz w:val="22"/>
          <w:szCs w:val="22"/>
        </w:rPr>
      </w:pPr>
      <w:r w:rsidRPr="005F769D">
        <w:rPr>
          <w:rFonts w:ascii="Arial" w:hAnsi="Arial" w:cs="Arial"/>
          <w:sz w:val="22"/>
          <w:szCs w:val="22"/>
        </w:rPr>
        <w:t>Meanwhile for Unit 1, the Company had received a Letter of Intent (Loi) for long-term supply of coal from WCL, under an auction conducted pursuant to SHAKTI Policy Para B(ii), for 0.8756 MTPA. Despite the termination of PPA being contested by VIPL, the LOI was cancelled by WCL citing termination of PPA by AEML, hence there is no FSA for Unit 1.</w:t>
      </w:r>
    </w:p>
    <w:p w14:paraId="0723E667" w14:textId="77777777" w:rsidR="005F769D" w:rsidRPr="005F769D" w:rsidRDefault="005F769D" w:rsidP="005F769D">
      <w:pPr>
        <w:autoSpaceDE w:val="0"/>
        <w:autoSpaceDN w:val="0"/>
        <w:adjustRightInd w:val="0"/>
        <w:spacing w:line="360" w:lineRule="auto"/>
        <w:jc w:val="both"/>
        <w:rPr>
          <w:rFonts w:ascii="Arial" w:hAnsi="Arial" w:cs="Arial"/>
          <w:sz w:val="22"/>
          <w:szCs w:val="22"/>
        </w:rPr>
      </w:pPr>
    </w:p>
    <w:p w14:paraId="49189799" w14:textId="77777777" w:rsidR="005F769D" w:rsidRPr="005F769D" w:rsidRDefault="005F769D" w:rsidP="005F769D">
      <w:pPr>
        <w:autoSpaceDE w:val="0"/>
        <w:autoSpaceDN w:val="0"/>
        <w:adjustRightInd w:val="0"/>
        <w:spacing w:line="360" w:lineRule="auto"/>
        <w:jc w:val="both"/>
        <w:rPr>
          <w:rFonts w:ascii="Arial" w:hAnsi="Arial" w:cs="Arial"/>
          <w:sz w:val="22"/>
          <w:szCs w:val="22"/>
        </w:rPr>
      </w:pPr>
      <w:r w:rsidRPr="005F769D">
        <w:rPr>
          <w:rFonts w:ascii="Arial" w:hAnsi="Arial" w:cs="Arial"/>
          <w:sz w:val="22"/>
          <w:szCs w:val="22"/>
        </w:rPr>
        <w:t>While the Company has FSA with WCL for Unit 2 for 1.11 MTPA, the same is non-operational on account of non-availability of long term/ medium term PPA. Since there is no off-take from Jan 2019, WCL has given Notice of default under FSA and claimed penalty for the year 2019-20:          ~ Rs. 90 Crore. Towards recovery of the said penalty, BGs aggregating to ~Rs. 15 Cr were invoked by WCL. It has asked VIPL to restore the BGs, but the same has not been done, which constitutes a default under FSA, potentially attracting FSA termination.</w:t>
      </w:r>
    </w:p>
    <w:p w14:paraId="707538AB" w14:textId="77777777" w:rsidR="005F769D" w:rsidRPr="005F769D" w:rsidRDefault="005F769D" w:rsidP="005F769D">
      <w:pPr>
        <w:autoSpaceDE w:val="0"/>
        <w:autoSpaceDN w:val="0"/>
        <w:adjustRightInd w:val="0"/>
        <w:spacing w:line="360" w:lineRule="auto"/>
        <w:jc w:val="both"/>
        <w:rPr>
          <w:sz w:val="22"/>
          <w:szCs w:val="22"/>
        </w:rPr>
      </w:pPr>
    </w:p>
    <w:p w14:paraId="48E0505E" w14:textId="7F1C244C" w:rsidR="009A2699" w:rsidRPr="005F769D" w:rsidRDefault="00DA2781" w:rsidP="002A1CA3">
      <w:pPr>
        <w:numPr>
          <w:ilvl w:val="0"/>
          <w:numId w:val="11"/>
        </w:numPr>
        <w:autoSpaceDE w:val="0"/>
        <w:autoSpaceDN w:val="0"/>
        <w:adjustRightInd w:val="0"/>
        <w:spacing w:line="360" w:lineRule="auto"/>
        <w:ind w:left="0"/>
        <w:rPr>
          <w:rFonts w:ascii="Book Antiqua" w:eastAsia="Book Antiqua" w:hAnsi="Book Antiqua"/>
          <w:sz w:val="18"/>
        </w:rPr>
      </w:pPr>
      <w:r w:rsidRPr="005F769D">
        <w:rPr>
          <w:rFonts w:ascii="Arial" w:hAnsi="Arial" w:cs="Arial"/>
          <w:b/>
          <w:sz w:val="22"/>
        </w:rPr>
        <w:t>POWER</w:t>
      </w:r>
      <w:r w:rsidRPr="005F769D">
        <w:rPr>
          <w:rFonts w:ascii="Arial" w:hAnsi="Arial" w:cs="Arial"/>
          <w:b/>
          <w:bCs/>
          <w:color w:val="000000"/>
          <w:sz w:val="22"/>
          <w:shd w:val="clear" w:color="auto" w:fill="FFFFFF"/>
        </w:rPr>
        <w:t xml:space="preserve"> PURCHASE AGREEMENTS (PPA):</w:t>
      </w:r>
      <w:r w:rsidR="00261497" w:rsidRPr="005F769D">
        <w:rPr>
          <w:rFonts w:ascii="Arial" w:hAnsi="Arial" w:cs="Arial"/>
          <w:b/>
          <w:bCs/>
          <w:color w:val="000000"/>
          <w:sz w:val="22"/>
          <w:shd w:val="clear" w:color="auto" w:fill="FFFFFF"/>
        </w:rPr>
        <w:t xml:space="preserve"> </w:t>
      </w:r>
    </w:p>
    <w:p w14:paraId="02B9690E" w14:textId="77777777" w:rsidR="005F769D" w:rsidRDefault="005F769D" w:rsidP="005F769D">
      <w:pPr>
        <w:autoSpaceDE w:val="0"/>
        <w:autoSpaceDN w:val="0"/>
        <w:adjustRightInd w:val="0"/>
        <w:spacing w:line="360" w:lineRule="auto"/>
        <w:jc w:val="both"/>
        <w:rPr>
          <w:rFonts w:ascii="Arial" w:hAnsi="Arial" w:cs="Arial"/>
          <w:sz w:val="22"/>
        </w:rPr>
      </w:pPr>
      <w:r w:rsidRPr="005F769D">
        <w:rPr>
          <w:rFonts w:ascii="Arial" w:hAnsi="Arial" w:cs="Arial"/>
          <w:sz w:val="22"/>
        </w:rPr>
        <w:t>VIPL has entered into a Long term Power Purchase Agreement (PPA) with R-infra to supply 100% of capacity for a period of 25-years in Mumbai and Mira Bhayandar area w.e.f. April 1, 2014.</w:t>
      </w:r>
    </w:p>
    <w:p w14:paraId="18905463" w14:textId="77777777" w:rsidR="005F769D" w:rsidRPr="005F769D" w:rsidRDefault="005F769D" w:rsidP="005F769D">
      <w:pPr>
        <w:autoSpaceDE w:val="0"/>
        <w:autoSpaceDN w:val="0"/>
        <w:adjustRightInd w:val="0"/>
        <w:spacing w:line="360" w:lineRule="auto"/>
        <w:jc w:val="both"/>
        <w:rPr>
          <w:rFonts w:ascii="Arial" w:hAnsi="Arial" w:cs="Arial"/>
          <w:sz w:val="22"/>
        </w:rPr>
      </w:pPr>
    </w:p>
    <w:p w14:paraId="1DFFDE3C" w14:textId="77777777" w:rsidR="005F769D" w:rsidRDefault="005F769D" w:rsidP="005F769D">
      <w:pPr>
        <w:autoSpaceDE w:val="0"/>
        <w:autoSpaceDN w:val="0"/>
        <w:adjustRightInd w:val="0"/>
        <w:spacing w:line="360" w:lineRule="auto"/>
        <w:jc w:val="both"/>
        <w:rPr>
          <w:rFonts w:ascii="Arial" w:hAnsi="Arial" w:cs="Arial"/>
          <w:sz w:val="22"/>
        </w:rPr>
      </w:pPr>
      <w:r w:rsidRPr="005F769D">
        <w:rPr>
          <w:rFonts w:ascii="Arial" w:hAnsi="Arial" w:cs="Arial"/>
          <w:sz w:val="22"/>
        </w:rPr>
        <w:t xml:space="preserve">PPA for 100% capacity with Adani Electricity Mumbai Ltd. has been terminated by AEML in April 2019, citing below-threshold availability in certain years. </w:t>
      </w:r>
    </w:p>
    <w:p w14:paraId="74022484" w14:textId="77777777" w:rsidR="005F769D" w:rsidRPr="005F769D" w:rsidRDefault="005F769D" w:rsidP="005F769D">
      <w:pPr>
        <w:autoSpaceDE w:val="0"/>
        <w:autoSpaceDN w:val="0"/>
        <w:adjustRightInd w:val="0"/>
        <w:spacing w:line="360" w:lineRule="auto"/>
        <w:jc w:val="both"/>
        <w:rPr>
          <w:rFonts w:ascii="Arial" w:hAnsi="Arial" w:cs="Arial"/>
          <w:sz w:val="22"/>
        </w:rPr>
      </w:pPr>
    </w:p>
    <w:p w14:paraId="7BFD5459" w14:textId="0F6397C1" w:rsidR="005F769D" w:rsidRPr="005F769D" w:rsidRDefault="005F769D" w:rsidP="005F769D">
      <w:pPr>
        <w:autoSpaceDE w:val="0"/>
        <w:autoSpaceDN w:val="0"/>
        <w:adjustRightInd w:val="0"/>
        <w:spacing w:line="360" w:lineRule="auto"/>
        <w:jc w:val="both"/>
        <w:rPr>
          <w:rFonts w:ascii="Arial" w:hAnsi="Arial" w:cs="Arial"/>
          <w:sz w:val="22"/>
        </w:rPr>
      </w:pPr>
      <w:r w:rsidRPr="005F769D">
        <w:rPr>
          <w:rFonts w:ascii="Arial" w:hAnsi="Arial" w:cs="Arial"/>
          <w:sz w:val="22"/>
        </w:rPr>
        <w:t xml:space="preserve">While the company had challenged the validity and legality of the termination letter, it has received </w:t>
      </w:r>
      <w:r w:rsidR="004F6D54" w:rsidRPr="005F769D">
        <w:rPr>
          <w:rFonts w:ascii="Arial" w:hAnsi="Arial" w:cs="Arial"/>
          <w:sz w:val="22"/>
        </w:rPr>
        <w:t>unfavorable</w:t>
      </w:r>
      <w:r w:rsidRPr="005F769D">
        <w:rPr>
          <w:rFonts w:ascii="Arial" w:hAnsi="Arial" w:cs="Arial"/>
          <w:sz w:val="22"/>
        </w:rPr>
        <w:t xml:space="preserve"> rulings from MERC, and on further appeal, from APTEL. Currently, the matter is pending at the Supreme Court. Due to no clarity on availability of valid long term PPA, the Company has been unable to operate the plant which has led to deterioration in financial position and difficulty in meeting debt service obligations besides adversely impacting the health of the plant and equipment.</w:t>
      </w:r>
    </w:p>
    <w:p w14:paraId="75A980A6" w14:textId="77777777" w:rsidR="005F769D" w:rsidRPr="005F769D" w:rsidRDefault="005F769D" w:rsidP="005F769D">
      <w:pPr>
        <w:autoSpaceDE w:val="0"/>
        <w:autoSpaceDN w:val="0"/>
        <w:adjustRightInd w:val="0"/>
        <w:spacing w:line="360" w:lineRule="auto"/>
        <w:rPr>
          <w:rFonts w:ascii="Book Antiqua" w:eastAsia="Book Antiqua" w:hAnsi="Book Antiqua"/>
          <w:sz w:val="18"/>
        </w:rPr>
      </w:pPr>
    </w:p>
    <w:p w14:paraId="26218F3E" w14:textId="06B94784" w:rsidR="001F6603" w:rsidRPr="00152E0D" w:rsidRDefault="00847A52" w:rsidP="002A1CA3">
      <w:pPr>
        <w:numPr>
          <w:ilvl w:val="0"/>
          <w:numId w:val="11"/>
        </w:numPr>
        <w:autoSpaceDE w:val="0"/>
        <w:autoSpaceDN w:val="0"/>
        <w:adjustRightInd w:val="0"/>
        <w:spacing w:line="360" w:lineRule="auto"/>
        <w:ind w:left="0"/>
        <w:jc w:val="both"/>
        <w:rPr>
          <w:rFonts w:ascii="Arial" w:hAnsi="Arial" w:cs="Arial"/>
          <w:b/>
          <w:sz w:val="22"/>
        </w:rPr>
      </w:pPr>
      <w:r>
        <w:rPr>
          <w:rFonts w:ascii="Arial" w:hAnsi="Arial" w:cs="Arial"/>
          <w:b/>
          <w:sz w:val="22"/>
        </w:rPr>
        <w:t>TECHNOLOGY COLLABORATIONS:</w:t>
      </w:r>
      <w:r w:rsidRPr="007D3049">
        <w:rPr>
          <w:rFonts w:ascii="Arial" w:hAnsi="Arial" w:cs="Arial"/>
          <w:b/>
          <w:sz w:val="22"/>
        </w:rPr>
        <w:t xml:space="preserve"> </w:t>
      </w:r>
    </w:p>
    <w:p w14:paraId="0716A560" w14:textId="7AC16FA5" w:rsidR="00152E0D" w:rsidRDefault="00152E0D" w:rsidP="00152E0D">
      <w:pPr>
        <w:spacing w:line="360" w:lineRule="auto"/>
        <w:ind w:right="-5"/>
        <w:jc w:val="both"/>
        <w:rPr>
          <w:rFonts w:ascii="Arial" w:hAnsi="Arial" w:cs="Arial"/>
          <w:sz w:val="22"/>
          <w:szCs w:val="22"/>
        </w:rPr>
      </w:pPr>
      <w:r>
        <w:rPr>
          <w:rFonts w:ascii="Arial" w:hAnsi="Arial" w:cs="Arial"/>
          <w:sz w:val="22"/>
          <w:szCs w:val="22"/>
        </w:rPr>
        <w:t>This</w:t>
      </w:r>
      <w:r w:rsidRPr="002752E1">
        <w:rPr>
          <w:rFonts w:ascii="Arial" w:hAnsi="Arial" w:cs="Arial"/>
          <w:sz w:val="22"/>
          <w:szCs w:val="22"/>
        </w:rPr>
        <w:t xml:space="preserve"> project has implemented through turnkey contracts. </w:t>
      </w:r>
      <w:r>
        <w:rPr>
          <w:rFonts w:ascii="Arial" w:hAnsi="Arial" w:cs="Arial"/>
          <w:sz w:val="22"/>
          <w:szCs w:val="22"/>
        </w:rPr>
        <w:t>VIPL</w:t>
      </w:r>
      <w:r w:rsidRPr="002752E1">
        <w:rPr>
          <w:rFonts w:ascii="Arial" w:hAnsi="Arial" w:cs="Arial"/>
          <w:sz w:val="22"/>
          <w:szCs w:val="22"/>
        </w:rPr>
        <w:t xml:space="preserve"> has appointed different EPC contractor for both the phases and for non EPC works such as green belt development, transmission line and miscellaneous works such as colony, guest house and weigh bridge were executed by the Company through separate contracts</w:t>
      </w:r>
      <w:r>
        <w:rPr>
          <w:rFonts w:ascii="Arial" w:hAnsi="Arial" w:cs="Arial"/>
          <w:sz w:val="22"/>
          <w:szCs w:val="22"/>
        </w:rPr>
        <w:t>.</w:t>
      </w:r>
    </w:p>
    <w:p w14:paraId="5245FC4B" w14:textId="77777777" w:rsidR="00152E0D" w:rsidRDefault="00152E0D" w:rsidP="00FE4BEA">
      <w:pPr>
        <w:pStyle w:val="ListParagraph"/>
        <w:numPr>
          <w:ilvl w:val="0"/>
          <w:numId w:val="51"/>
        </w:numPr>
        <w:spacing w:line="360" w:lineRule="auto"/>
        <w:ind w:right="-5"/>
        <w:jc w:val="both"/>
        <w:rPr>
          <w:rFonts w:ascii="Arial" w:hAnsi="Arial" w:cs="Arial"/>
          <w:sz w:val="22"/>
          <w:szCs w:val="22"/>
        </w:rPr>
      </w:pPr>
      <w:r w:rsidRPr="00152E0D">
        <w:rPr>
          <w:rFonts w:ascii="Arial" w:hAnsi="Arial" w:cs="Arial"/>
          <w:sz w:val="22"/>
          <w:szCs w:val="22"/>
        </w:rPr>
        <w:lastRenderedPageBreak/>
        <w:t xml:space="preserve">Shanghai Electric Power Generation Engineering Co. (SEPGE), China - BTG equipment supplier. </w:t>
      </w:r>
    </w:p>
    <w:p w14:paraId="1C457E2F" w14:textId="5E6DE2BD" w:rsidR="00152E0D" w:rsidRPr="00152E0D" w:rsidRDefault="00152E0D" w:rsidP="00FE4BEA">
      <w:pPr>
        <w:pStyle w:val="ListParagraph"/>
        <w:numPr>
          <w:ilvl w:val="0"/>
          <w:numId w:val="51"/>
        </w:numPr>
        <w:spacing w:line="360" w:lineRule="auto"/>
        <w:ind w:right="-5"/>
        <w:jc w:val="both"/>
        <w:rPr>
          <w:rFonts w:ascii="Arial" w:hAnsi="Arial" w:cs="Arial"/>
          <w:sz w:val="22"/>
          <w:szCs w:val="22"/>
        </w:rPr>
      </w:pPr>
      <w:r w:rsidRPr="00152E0D">
        <w:rPr>
          <w:rFonts w:ascii="Arial" w:hAnsi="Arial" w:cs="Arial"/>
          <w:sz w:val="22"/>
          <w:szCs w:val="22"/>
        </w:rPr>
        <w:t>Reliance Infrastructure Limited (Rel</w:t>
      </w:r>
      <w:r w:rsidR="00574082">
        <w:rPr>
          <w:rFonts w:ascii="Arial" w:hAnsi="Arial" w:cs="Arial"/>
          <w:sz w:val="22"/>
          <w:szCs w:val="22"/>
        </w:rPr>
        <w:t>iance</w:t>
      </w:r>
      <w:r w:rsidRPr="00152E0D">
        <w:rPr>
          <w:rFonts w:ascii="Arial" w:hAnsi="Arial" w:cs="Arial"/>
          <w:sz w:val="22"/>
          <w:szCs w:val="22"/>
        </w:rPr>
        <w:t xml:space="preserve"> Infra) and Reliance Infra Projects (UK) Limited (RIPUL). - EPC contractor for complete Balance of Plant (BOP). </w:t>
      </w:r>
    </w:p>
    <w:p w14:paraId="49158C42" w14:textId="77777777" w:rsidR="00152E0D" w:rsidRDefault="00152E0D" w:rsidP="00152E0D">
      <w:pPr>
        <w:pStyle w:val="ListParagraph"/>
        <w:tabs>
          <w:tab w:val="left" w:pos="360"/>
        </w:tabs>
        <w:spacing w:line="360" w:lineRule="auto"/>
        <w:ind w:left="502"/>
        <w:rPr>
          <w:rFonts w:ascii="Arial" w:hAnsi="Arial" w:cs="Arial"/>
          <w:b/>
          <w:color w:val="17365D" w:themeColor="text2" w:themeShade="BF"/>
          <w:sz w:val="20"/>
        </w:rPr>
      </w:pPr>
    </w:p>
    <w:p w14:paraId="1402C393" w14:textId="79024448" w:rsidR="00152E0D" w:rsidRPr="00AF5947" w:rsidRDefault="0040059B" w:rsidP="00152E0D">
      <w:pPr>
        <w:pStyle w:val="ListParagraph"/>
        <w:tabs>
          <w:tab w:val="left" w:pos="360"/>
        </w:tabs>
        <w:spacing w:line="360" w:lineRule="auto"/>
        <w:ind w:left="502"/>
        <w:jc w:val="center"/>
        <w:rPr>
          <w:rFonts w:ascii="Arial" w:hAnsi="Arial" w:cs="Arial"/>
          <w:b/>
          <w:color w:val="17365D" w:themeColor="text2" w:themeShade="BF"/>
          <w:sz w:val="20"/>
        </w:rPr>
      </w:pPr>
      <w:r>
        <w:rPr>
          <w:rFonts w:ascii="Arial" w:hAnsi="Arial" w:cs="Arial"/>
          <w:b/>
          <w:color w:val="17365D" w:themeColor="text2" w:themeShade="BF"/>
          <w:sz w:val="20"/>
        </w:rPr>
        <w:t>Table: 9</w:t>
      </w:r>
    </w:p>
    <w:tbl>
      <w:tblPr>
        <w:tblW w:w="7809" w:type="dxa"/>
        <w:tblInd w:w="856" w:type="dxa"/>
        <w:tblLook w:val="04A0" w:firstRow="1" w:lastRow="0" w:firstColumn="1" w:lastColumn="0" w:noHBand="0" w:noVBand="1"/>
      </w:tblPr>
      <w:tblGrid>
        <w:gridCol w:w="3458"/>
        <w:gridCol w:w="4351"/>
      </w:tblGrid>
      <w:tr w:rsidR="00152E0D" w:rsidRPr="00725B09" w14:paraId="6F367734" w14:textId="77777777" w:rsidTr="007D7413">
        <w:trPr>
          <w:trHeight w:val="457"/>
        </w:trPr>
        <w:tc>
          <w:tcPr>
            <w:tcW w:w="7809"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26463A47" w14:textId="77777777" w:rsidR="00152E0D" w:rsidRPr="00725B09" w:rsidRDefault="00152E0D" w:rsidP="007D7413">
            <w:pPr>
              <w:jc w:val="center"/>
              <w:rPr>
                <w:rFonts w:ascii="Arial" w:hAnsi="Arial" w:cs="Arial"/>
                <w:b/>
                <w:bCs/>
                <w:color w:val="FFFFFF"/>
                <w:sz w:val="22"/>
                <w:szCs w:val="22"/>
              </w:rPr>
            </w:pPr>
            <w:r w:rsidRPr="00725B09">
              <w:rPr>
                <w:rFonts w:ascii="Arial" w:hAnsi="Arial" w:cs="Arial"/>
                <w:b/>
                <w:bCs/>
                <w:color w:val="FFFFFF"/>
                <w:sz w:val="22"/>
                <w:szCs w:val="22"/>
              </w:rPr>
              <w:t>APRL PROJECT</w:t>
            </w:r>
          </w:p>
        </w:tc>
      </w:tr>
      <w:tr w:rsidR="00152E0D" w:rsidRPr="00725B09" w14:paraId="69CC77A9" w14:textId="77777777" w:rsidTr="007D7413">
        <w:trPr>
          <w:trHeight w:val="292"/>
        </w:trPr>
        <w:tc>
          <w:tcPr>
            <w:tcW w:w="3458" w:type="dxa"/>
            <w:tcBorders>
              <w:top w:val="nil"/>
              <w:left w:val="single" w:sz="4" w:space="0" w:color="auto"/>
              <w:bottom w:val="single" w:sz="4" w:space="0" w:color="auto"/>
              <w:right w:val="single" w:sz="4" w:space="0" w:color="auto"/>
            </w:tcBorders>
            <w:shd w:val="clear" w:color="000000" w:fill="95B3D7"/>
            <w:noWrap/>
            <w:vAlign w:val="center"/>
            <w:hideMark/>
          </w:tcPr>
          <w:p w14:paraId="1787F5B0" w14:textId="77777777" w:rsidR="00152E0D" w:rsidRPr="00725B09" w:rsidRDefault="00152E0D" w:rsidP="007D7413">
            <w:pPr>
              <w:jc w:val="center"/>
              <w:rPr>
                <w:rFonts w:ascii="Arial" w:hAnsi="Arial" w:cs="Arial"/>
                <w:b/>
                <w:bCs/>
                <w:color w:val="000000"/>
                <w:sz w:val="22"/>
                <w:szCs w:val="22"/>
              </w:rPr>
            </w:pPr>
            <w:r w:rsidRPr="00725B09">
              <w:rPr>
                <w:rFonts w:ascii="Arial" w:hAnsi="Arial" w:cs="Arial"/>
                <w:b/>
                <w:bCs/>
                <w:color w:val="000000"/>
                <w:sz w:val="22"/>
                <w:szCs w:val="22"/>
              </w:rPr>
              <w:t>MAJOR CONTRACT</w:t>
            </w:r>
          </w:p>
        </w:tc>
        <w:tc>
          <w:tcPr>
            <w:tcW w:w="4351" w:type="dxa"/>
            <w:tcBorders>
              <w:top w:val="nil"/>
              <w:left w:val="nil"/>
              <w:bottom w:val="single" w:sz="4" w:space="0" w:color="auto"/>
              <w:right w:val="single" w:sz="4" w:space="0" w:color="auto"/>
            </w:tcBorders>
            <w:shd w:val="clear" w:color="000000" w:fill="95B3D7"/>
            <w:noWrap/>
            <w:vAlign w:val="center"/>
            <w:hideMark/>
          </w:tcPr>
          <w:p w14:paraId="55E914B6" w14:textId="77777777" w:rsidR="00152E0D" w:rsidRPr="00725B09" w:rsidRDefault="00152E0D" w:rsidP="007D7413">
            <w:pPr>
              <w:jc w:val="center"/>
              <w:rPr>
                <w:rFonts w:ascii="Arial" w:hAnsi="Arial" w:cs="Arial"/>
                <w:b/>
                <w:bCs/>
                <w:color w:val="000000"/>
                <w:sz w:val="22"/>
                <w:szCs w:val="22"/>
              </w:rPr>
            </w:pPr>
            <w:r w:rsidRPr="00725B09">
              <w:rPr>
                <w:rFonts w:ascii="Arial" w:hAnsi="Arial" w:cs="Arial"/>
                <w:b/>
                <w:bCs/>
                <w:color w:val="000000"/>
                <w:sz w:val="22"/>
                <w:szCs w:val="22"/>
              </w:rPr>
              <w:t>SUPPLIER</w:t>
            </w:r>
          </w:p>
        </w:tc>
      </w:tr>
      <w:tr w:rsidR="00152E0D" w:rsidRPr="00725B09" w14:paraId="5797FCB6" w14:textId="77777777" w:rsidTr="007D7413">
        <w:trPr>
          <w:trHeight w:val="292"/>
        </w:trPr>
        <w:tc>
          <w:tcPr>
            <w:tcW w:w="3458" w:type="dxa"/>
            <w:tcBorders>
              <w:top w:val="nil"/>
              <w:left w:val="single" w:sz="4" w:space="0" w:color="auto"/>
              <w:bottom w:val="single" w:sz="4" w:space="0" w:color="auto"/>
              <w:right w:val="single" w:sz="4" w:space="0" w:color="auto"/>
            </w:tcBorders>
            <w:shd w:val="clear" w:color="auto" w:fill="auto"/>
            <w:noWrap/>
            <w:vAlign w:val="bottom"/>
            <w:hideMark/>
          </w:tcPr>
          <w:p w14:paraId="64177DA9" w14:textId="77777777" w:rsidR="00152E0D" w:rsidRPr="00FC0B75" w:rsidRDefault="00152E0D" w:rsidP="007D7413">
            <w:pPr>
              <w:jc w:val="both"/>
              <w:rPr>
                <w:rFonts w:ascii="Arial" w:hAnsi="Arial" w:cs="Arial"/>
                <w:color w:val="000000"/>
                <w:sz w:val="22"/>
                <w:szCs w:val="22"/>
              </w:rPr>
            </w:pPr>
            <w:r w:rsidRPr="00FC0B75">
              <w:rPr>
                <w:rFonts w:ascii="Arial" w:hAnsi="Arial" w:cs="Arial"/>
                <w:color w:val="000000"/>
                <w:sz w:val="22"/>
                <w:szCs w:val="22"/>
              </w:rPr>
              <w:t>BTG (Boiler Turbine Generator)</w:t>
            </w:r>
          </w:p>
        </w:tc>
        <w:tc>
          <w:tcPr>
            <w:tcW w:w="4351" w:type="dxa"/>
            <w:tcBorders>
              <w:top w:val="nil"/>
              <w:left w:val="nil"/>
              <w:bottom w:val="single" w:sz="4" w:space="0" w:color="auto"/>
              <w:right w:val="single" w:sz="4" w:space="0" w:color="auto"/>
            </w:tcBorders>
            <w:shd w:val="clear" w:color="auto" w:fill="auto"/>
            <w:noWrap/>
            <w:hideMark/>
          </w:tcPr>
          <w:p w14:paraId="743CB27B" w14:textId="77777777" w:rsidR="00152E0D" w:rsidRPr="00FC0B75" w:rsidRDefault="00152E0D" w:rsidP="007D7413">
            <w:pPr>
              <w:rPr>
                <w:rFonts w:ascii="Arial" w:hAnsi="Arial" w:cs="Arial"/>
                <w:color w:val="000000"/>
                <w:sz w:val="22"/>
                <w:szCs w:val="22"/>
              </w:rPr>
            </w:pPr>
            <w:r w:rsidRPr="00FC0B75">
              <w:rPr>
                <w:rFonts w:ascii="Arial" w:hAnsi="Arial" w:cs="Arial"/>
                <w:color w:val="000000"/>
                <w:sz w:val="22"/>
                <w:szCs w:val="22"/>
              </w:rPr>
              <w:t>Ms. Shanghai Turbine Co. Ltd.</w:t>
            </w:r>
          </w:p>
        </w:tc>
      </w:tr>
      <w:tr w:rsidR="00152E0D" w:rsidRPr="00725B09" w14:paraId="1CE0ADD6" w14:textId="77777777" w:rsidTr="007D7413">
        <w:trPr>
          <w:trHeight w:val="292"/>
        </w:trPr>
        <w:tc>
          <w:tcPr>
            <w:tcW w:w="3458" w:type="dxa"/>
            <w:tcBorders>
              <w:top w:val="nil"/>
              <w:left w:val="single" w:sz="4" w:space="0" w:color="auto"/>
              <w:bottom w:val="single" w:sz="4" w:space="0" w:color="auto"/>
              <w:right w:val="single" w:sz="4" w:space="0" w:color="auto"/>
            </w:tcBorders>
            <w:shd w:val="clear" w:color="auto" w:fill="auto"/>
            <w:noWrap/>
            <w:vAlign w:val="bottom"/>
            <w:hideMark/>
          </w:tcPr>
          <w:p w14:paraId="7CC6BED6" w14:textId="77777777" w:rsidR="00152E0D" w:rsidRPr="00152AA1" w:rsidRDefault="00152E0D" w:rsidP="007D7413">
            <w:pPr>
              <w:jc w:val="both"/>
              <w:rPr>
                <w:rFonts w:ascii="Arial" w:hAnsi="Arial" w:cs="Arial"/>
                <w:color w:val="000000"/>
                <w:sz w:val="22"/>
                <w:szCs w:val="22"/>
                <w:highlight w:val="yellow"/>
              </w:rPr>
            </w:pPr>
            <w:r w:rsidRPr="00FC0B75">
              <w:rPr>
                <w:rFonts w:ascii="Arial" w:hAnsi="Arial" w:cs="Arial"/>
                <w:color w:val="000000"/>
                <w:sz w:val="22"/>
                <w:szCs w:val="22"/>
              </w:rPr>
              <w:t>Condenser On- Load Tube Cleaning System</w:t>
            </w:r>
          </w:p>
        </w:tc>
        <w:tc>
          <w:tcPr>
            <w:tcW w:w="4351" w:type="dxa"/>
            <w:tcBorders>
              <w:top w:val="nil"/>
              <w:left w:val="nil"/>
              <w:bottom w:val="single" w:sz="4" w:space="0" w:color="auto"/>
              <w:right w:val="single" w:sz="4" w:space="0" w:color="auto"/>
            </w:tcBorders>
            <w:shd w:val="clear" w:color="auto" w:fill="auto"/>
            <w:noWrap/>
            <w:hideMark/>
          </w:tcPr>
          <w:p w14:paraId="6F940715" w14:textId="77777777" w:rsidR="00152E0D" w:rsidRPr="00152AA1" w:rsidRDefault="00152E0D" w:rsidP="007D7413">
            <w:pPr>
              <w:rPr>
                <w:rFonts w:ascii="Arial" w:hAnsi="Arial" w:cs="Arial"/>
                <w:color w:val="000000"/>
                <w:sz w:val="22"/>
                <w:szCs w:val="22"/>
                <w:highlight w:val="yellow"/>
              </w:rPr>
            </w:pPr>
            <w:r w:rsidRPr="00FC0B75">
              <w:rPr>
                <w:rFonts w:ascii="Arial" w:hAnsi="Arial" w:cs="Arial"/>
                <w:color w:val="000000"/>
                <w:sz w:val="22"/>
                <w:szCs w:val="22"/>
              </w:rPr>
              <w:t>Ms. Qingda</w:t>
            </w:r>
            <w:r>
              <w:rPr>
                <w:rFonts w:ascii="Arial" w:hAnsi="Arial" w:cs="Arial"/>
                <w:color w:val="000000"/>
                <w:sz w:val="22"/>
                <w:szCs w:val="22"/>
              </w:rPr>
              <w:t>o Huatai Electric Equipment Co.</w:t>
            </w:r>
            <w:r w:rsidRPr="00FC0B75">
              <w:rPr>
                <w:rFonts w:ascii="Arial" w:hAnsi="Arial" w:cs="Arial"/>
                <w:color w:val="000000"/>
                <w:sz w:val="22"/>
                <w:szCs w:val="22"/>
              </w:rPr>
              <w:t xml:space="preserve"> Ltd</w:t>
            </w:r>
          </w:p>
        </w:tc>
      </w:tr>
      <w:tr w:rsidR="00152E0D" w:rsidRPr="00725B09" w14:paraId="169FF9B1"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9B24C" w14:textId="77777777" w:rsidR="00152E0D" w:rsidRPr="00152AA1" w:rsidRDefault="00152E0D" w:rsidP="007D7413">
            <w:pPr>
              <w:jc w:val="both"/>
              <w:rPr>
                <w:rFonts w:ascii="Arial" w:hAnsi="Arial" w:cs="Arial"/>
                <w:color w:val="000000"/>
                <w:sz w:val="22"/>
                <w:szCs w:val="22"/>
                <w:highlight w:val="yellow"/>
              </w:rPr>
            </w:pPr>
            <w:r w:rsidRPr="00FC0B75">
              <w:rPr>
                <w:rFonts w:ascii="Arial" w:hAnsi="Arial" w:cs="Arial"/>
                <w:color w:val="000000"/>
                <w:sz w:val="22"/>
                <w:szCs w:val="22"/>
              </w:rPr>
              <w:t>Chemical Dosing System</w:t>
            </w:r>
          </w:p>
        </w:tc>
        <w:tc>
          <w:tcPr>
            <w:tcW w:w="4351" w:type="dxa"/>
            <w:tcBorders>
              <w:top w:val="single" w:sz="4" w:space="0" w:color="auto"/>
              <w:left w:val="nil"/>
              <w:bottom w:val="single" w:sz="4" w:space="0" w:color="auto"/>
              <w:right w:val="single" w:sz="4" w:space="0" w:color="auto"/>
            </w:tcBorders>
            <w:shd w:val="clear" w:color="auto" w:fill="auto"/>
            <w:noWrap/>
            <w:hideMark/>
          </w:tcPr>
          <w:p w14:paraId="41B9F95B" w14:textId="77777777" w:rsidR="00152E0D" w:rsidRPr="00152AA1" w:rsidRDefault="00152E0D" w:rsidP="007D7413">
            <w:pPr>
              <w:rPr>
                <w:rFonts w:ascii="Arial" w:hAnsi="Arial" w:cs="Arial"/>
                <w:color w:val="000000"/>
                <w:sz w:val="22"/>
                <w:szCs w:val="22"/>
                <w:highlight w:val="yellow"/>
              </w:rPr>
            </w:pPr>
            <w:r w:rsidRPr="003A1FFB">
              <w:rPr>
                <w:rFonts w:ascii="Arial" w:hAnsi="Arial" w:cs="Arial"/>
                <w:color w:val="000000"/>
                <w:sz w:val="22"/>
                <w:szCs w:val="22"/>
              </w:rPr>
              <w:t>Ms. Milton Roy</w:t>
            </w:r>
          </w:p>
        </w:tc>
      </w:tr>
      <w:tr w:rsidR="00152E0D" w:rsidRPr="00725B09" w14:paraId="3BDB3A2E"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3AC8C8" w14:textId="77777777" w:rsidR="00152E0D" w:rsidRPr="00FC0B75" w:rsidRDefault="00152E0D" w:rsidP="007D7413">
            <w:pPr>
              <w:jc w:val="both"/>
              <w:rPr>
                <w:rFonts w:ascii="Arial" w:hAnsi="Arial" w:cs="Arial"/>
                <w:color w:val="000000"/>
                <w:sz w:val="22"/>
                <w:szCs w:val="22"/>
              </w:rPr>
            </w:pPr>
            <w:r>
              <w:rPr>
                <w:rFonts w:ascii="Arial" w:hAnsi="Arial" w:cs="Arial"/>
                <w:color w:val="000000"/>
                <w:sz w:val="22"/>
                <w:szCs w:val="22"/>
              </w:rPr>
              <w:t>Generator Transformer</w:t>
            </w:r>
          </w:p>
        </w:tc>
        <w:tc>
          <w:tcPr>
            <w:tcW w:w="4351" w:type="dxa"/>
            <w:tcBorders>
              <w:top w:val="single" w:sz="4" w:space="0" w:color="auto"/>
              <w:left w:val="nil"/>
              <w:bottom w:val="single" w:sz="4" w:space="0" w:color="auto"/>
              <w:right w:val="single" w:sz="4" w:space="0" w:color="auto"/>
            </w:tcBorders>
            <w:shd w:val="clear" w:color="auto" w:fill="auto"/>
            <w:noWrap/>
          </w:tcPr>
          <w:p w14:paraId="74354D16" w14:textId="77777777" w:rsidR="00152E0D" w:rsidRPr="003A1FFB" w:rsidRDefault="00152E0D" w:rsidP="007D7413">
            <w:pPr>
              <w:rPr>
                <w:rFonts w:ascii="Arial" w:hAnsi="Arial" w:cs="Arial"/>
                <w:color w:val="000000"/>
                <w:sz w:val="22"/>
                <w:szCs w:val="22"/>
              </w:rPr>
            </w:pPr>
            <w:r>
              <w:rPr>
                <w:rFonts w:ascii="Arial" w:hAnsi="Arial" w:cs="Arial"/>
                <w:color w:val="000000"/>
                <w:sz w:val="22"/>
                <w:szCs w:val="22"/>
              </w:rPr>
              <w:t xml:space="preserve">Ms. </w:t>
            </w:r>
            <w:r w:rsidRPr="003A1FFB">
              <w:rPr>
                <w:rFonts w:ascii="Arial" w:hAnsi="Arial" w:cs="Arial"/>
                <w:color w:val="000000"/>
                <w:sz w:val="22"/>
                <w:szCs w:val="22"/>
              </w:rPr>
              <w:t>Areva T&amp;D India Ltd.</w:t>
            </w:r>
          </w:p>
        </w:tc>
      </w:tr>
      <w:tr w:rsidR="00152E0D" w:rsidRPr="00725B09" w14:paraId="58133F59"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53D3D8" w14:textId="77777777" w:rsidR="00152E0D" w:rsidRPr="00FC0B75" w:rsidRDefault="00152E0D" w:rsidP="007D7413">
            <w:pPr>
              <w:jc w:val="both"/>
              <w:rPr>
                <w:rFonts w:ascii="Arial" w:hAnsi="Arial" w:cs="Arial"/>
                <w:color w:val="000000"/>
                <w:sz w:val="22"/>
                <w:szCs w:val="22"/>
              </w:rPr>
            </w:pPr>
            <w:r>
              <w:rPr>
                <w:rFonts w:ascii="Arial" w:hAnsi="Arial" w:cs="Arial"/>
                <w:color w:val="000000"/>
                <w:sz w:val="22"/>
                <w:szCs w:val="22"/>
              </w:rPr>
              <w:t>Reducer</w:t>
            </w:r>
          </w:p>
        </w:tc>
        <w:tc>
          <w:tcPr>
            <w:tcW w:w="4351" w:type="dxa"/>
            <w:tcBorders>
              <w:top w:val="single" w:sz="4" w:space="0" w:color="auto"/>
              <w:left w:val="nil"/>
              <w:bottom w:val="single" w:sz="4" w:space="0" w:color="auto"/>
              <w:right w:val="single" w:sz="4" w:space="0" w:color="auto"/>
            </w:tcBorders>
            <w:shd w:val="clear" w:color="auto" w:fill="auto"/>
            <w:noWrap/>
          </w:tcPr>
          <w:p w14:paraId="7EF2FD33" w14:textId="77777777" w:rsidR="00152E0D" w:rsidRPr="003A1FFB"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 xml:space="preserve">Ms. </w:t>
            </w:r>
            <w:r w:rsidRPr="003A1FFB">
              <w:rPr>
                <w:rFonts w:ascii="Arial" w:hAnsi="Arial" w:cs="Arial"/>
                <w:color w:val="000000"/>
                <w:sz w:val="22"/>
                <w:szCs w:val="22"/>
              </w:rPr>
              <w:t>Sumitomo (SHI) Cyclo Drive</w:t>
            </w:r>
          </w:p>
          <w:p w14:paraId="4AE897C5" w14:textId="77777777" w:rsidR="00152E0D" w:rsidRPr="003A1FFB" w:rsidRDefault="00152E0D" w:rsidP="007D7413">
            <w:pPr>
              <w:rPr>
                <w:rFonts w:ascii="Arial" w:hAnsi="Arial" w:cs="Arial"/>
                <w:color w:val="000000"/>
                <w:sz w:val="22"/>
                <w:szCs w:val="22"/>
              </w:rPr>
            </w:pPr>
            <w:r w:rsidRPr="003A1FFB">
              <w:rPr>
                <w:rFonts w:ascii="Arial" w:hAnsi="Arial" w:cs="Arial"/>
                <w:color w:val="000000"/>
                <w:sz w:val="22"/>
                <w:szCs w:val="22"/>
              </w:rPr>
              <w:t>China,</w:t>
            </w:r>
            <w:r>
              <w:rPr>
                <w:rFonts w:ascii="Arial" w:hAnsi="Arial" w:cs="Arial"/>
                <w:color w:val="000000"/>
                <w:sz w:val="22"/>
                <w:szCs w:val="22"/>
              </w:rPr>
              <w:t xml:space="preserve"> </w:t>
            </w:r>
            <w:r w:rsidRPr="003A1FFB">
              <w:rPr>
                <w:rFonts w:ascii="Arial" w:hAnsi="Arial" w:cs="Arial"/>
                <w:color w:val="000000"/>
                <w:sz w:val="22"/>
                <w:szCs w:val="22"/>
              </w:rPr>
              <w:t>LTD</w:t>
            </w:r>
          </w:p>
        </w:tc>
      </w:tr>
      <w:tr w:rsidR="00152E0D" w:rsidRPr="00725B09" w14:paraId="71934D16"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7230EA" w14:textId="77777777" w:rsidR="00152E0D" w:rsidRDefault="00152E0D" w:rsidP="007D7413">
            <w:pPr>
              <w:rPr>
                <w:rFonts w:ascii="Arial" w:hAnsi="Arial" w:cs="Arial"/>
                <w:color w:val="000000"/>
                <w:sz w:val="22"/>
                <w:szCs w:val="22"/>
              </w:rPr>
            </w:pPr>
            <w:r>
              <w:rPr>
                <w:rFonts w:ascii="Arial" w:hAnsi="Arial" w:cs="Arial"/>
                <w:color w:val="000000"/>
                <w:sz w:val="22"/>
                <w:szCs w:val="22"/>
              </w:rPr>
              <w:t>Control and Instrumentation</w:t>
            </w:r>
          </w:p>
        </w:tc>
        <w:tc>
          <w:tcPr>
            <w:tcW w:w="4351" w:type="dxa"/>
            <w:tcBorders>
              <w:top w:val="single" w:sz="4" w:space="0" w:color="auto"/>
              <w:left w:val="nil"/>
              <w:bottom w:val="single" w:sz="4" w:space="0" w:color="auto"/>
              <w:right w:val="single" w:sz="4" w:space="0" w:color="auto"/>
            </w:tcBorders>
            <w:shd w:val="clear" w:color="auto" w:fill="auto"/>
            <w:noWrap/>
          </w:tcPr>
          <w:p w14:paraId="38CB7D51" w14:textId="77777777" w:rsidR="00152E0D"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Ms. Honey Well</w:t>
            </w:r>
          </w:p>
        </w:tc>
      </w:tr>
      <w:tr w:rsidR="00152E0D" w:rsidRPr="00725B09" w14:paraId="5BDBD68A"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013BD4" w14:textId="77777777" w:rsidR="00152E0D" w:rsidRDefault="00152E0D" w:rsidP="007D7413">
            <w:pPr>
              <w:rPr>
                <w:rFonts w:ascii="Arial" w:hAnsi="Arial" w:cs="Arial"/>
                <w:color w:val="000000"/>
                <w:sz w:val="22"/>
                <w:szCs w:val="22"/>
              </w:rPr>
            </w:pPr>
            <w:r>
              <w:rPr>
                <w:rFonts w:ascii="Arial" w:hAnsi="Arial" w:cs="Arial"/>
                <w:color w:val="000000"/>
                <w:sz w:val="22"/>
                <w:szCs w:val="22"/>
              </w:rPr>
              <w:t>Ash Handling System</w:t>
            </w:r>
          </w:p>
        </w:tc>
        <w:tc>
          <w:tcPr>
            <w:tcW w:w="4351" w:type="dxa"/>
            <w:tcBorders>
              <w:top w:val="single" w:sz="4" w:space="0" w:color="auto"/>
              <w:left w:val="nil"/>
              <w:bottom w:val="single" w:sz="4" w:space="0" w:color="auto"/>
              <w:right w:val="single" w:sz="4" w:space="0" w:color="auto"/>
            </w:tcBorders>
            <w:shd w:val="clear" w:color="auto" w:fill="auto"/>
            <w:noWrap/>
          </w:tcPr>
          <w:p w14:paraId="39611127" w14:textId="77777777" w:rsidR="00152E0D"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Ms. Allen Bradley</w:t>
            </w:r>
          </w:p>
        </w:tc>
      </w:tr>
      <w:tr w:rsidR="00152E0D" w:rsidRPr="00725B09" w14:paraId="59A8BFBA"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C25004" w14:textId="77777777" w:rsidR="00152E0D" w:rsidRDefault="00152E0D" w:rsidP="007D7413">
            <w:pPr>
              <w:rPr>
                <w:rFonts w:ascii="Arial" w:hAnsi="Arial" w:cs="Arial"/>
                <w:color w:val="000000"/>
                <w:sz w:val="22"/>
                <w:szCs w:val="22"/>
              </w:rPr>
            </w:pPr>
            <w:r>
              <w:rPr>
                <w:rFonts w:ascii="Arial" w:hAnsi="Arial" w:cs="Arial"/>
                <w:color w:val="000000"/>
                <w:sz w:val="22"/>
                <w:szCs w:val="22"/>
              </w:rPr>
              <w:t>Vibration Monitoring System (BOP)</w:t>
            </w:r>
          </w:p>
        </w:tc>
        <w:tc>
          <w:tcPr>
            <w:tcW w:w="4351" w:type="dxa"/>
            <w:tcBorders>
              <w:top w:val="single" w:sz="4" w:space="0" w:color="auto"/>
              <w:left w:val="nil"/>
              <w:bottom w:val="single" w:sz="4" w:space="0" w:color="auto"/>
              <w:right w:val="single" w:sz="4" w:space="0" w:color="auto"/>
            </w:tcBorders>
            <w:shd w:val="clear" w:color="auto" w:fill="auto"/>
            <w:noWrap/>
          </w:tcPr>
          <w:p w14:paraId="088461CE" w14:textId="77777777" w:rsidR="00152E0D"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Ms. Rockwell Automation</w:t>
            </w:r>
          </w:p>
        </w:tc>
      </w:tr>
      <w:tr w:rsidR="00152E0D" w:rsidRPr="00725B09" w14:paraId="695E9DFC"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D01CA3" w14:textId="77777777" w:rsidR="00152E0D" w:rsidRDefault="00152E0D" w:rsidP="007D7413">
            <w:pPr>
              <w:rPr>
                <w:rFonts w:ascii="Arial" w:hAnsi="Arial" w:cs="Arial"/>
                <w:color w:val="000000"/>
                <w:sz w:val="22"/>
                <w:szCs w:val="22"/>
              </w:rPr>
            </w:pPr>
            <w:r>
              <w:rPr>
                <w:rFonts w:ascii="Arial" w:hAnsi="Arial" w:cs="Arial"/>
                <w:color w:val="000000"/>
                <w:sz w:val="22"/>
                <w:szCs w:val="22"/>
              </w:rPr>
              <w:t>Air Condition System Equipment</w:t>
            </w:r>
          </w:p>
        </w:tc>
        <w:tc>
          <w:tcPr>
            <w:tcW w:w="4351" w:type="dxa"/>
            <w:tcBorders>
              <w:top w:val="single" w:sz="4" w:space="0" w:color="auto"/>
              <w:left w:val="nil"/>
              <w:bottom w:val="single" w:sz="4" w:space="0" w:color="auto"/>
              <w:right w:val="single" w:sz="4" w:space="0" w:color="auto"/>
            </w:tcBorders>
            <w:shd w:val="clear" w:color="auto" w:fill="auto"/>
            <w:noWrap/>
          </w:tcPr>
          <w:p w14:paraId="7FE7596D" w14:textId="77777777" w:rsidR="00152E0D"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Ms. Blue Star Limited</w:t>
            </w:r>
          </w:p>
        </w:tc>
      </w:tr>
      <w:tr w:rsidR="00152E0D" w:rsidRPr="00725B09" w14:paraId="09742716" w14:textId="77777777" w:rsidTr="007D7413">
        <w:trPr>
          <w:trHeight w:val="292"/>
        </w:trPr>
        <w:tc>
          <w:tcPr>
            <w:tcW w:w="34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DFC242" w14:textId="77777777" w:rsidR="00152E0D" w:rsidRDefault="00152E0D" w:rsidP="007D7413">
            <w:pPr>
              <w:rPr>
                <w:rFonts w:ascii="Arial" w:hAnsi="Arial" w:cs="Arial"/>
                <w:color w:val="000000"/>
                <w:sz w:val="22"/>
                <w:szCs w:val="22"/>
              </w:rPr>
            </w:pPr>
            <w:r>
              <w:rPr>
                <w:rFonts w:ascii="Arial" w:hAnsi="Arial" w:cs="Arial"/>
                <w:color w:val="000000"/>
                <w:sz w:val="22"/>
                <w:szCs w:val="22"/>
              </w:rPr>
              <w:t>Cooling Tower</w:t>
            </w:r>
          </w:p>
        </w:tc>
        <w:tc>
          <w:tcPr>
            <w:tcW w:w="4351" w:type="dxa"/>
            <w:tcBorders>
              <w:top w:val="single" w:sz="4" w:space="0" w:color="auto"/>
              <w:left w:val="nil"/>
              <w:bottom w:val="single" w:sz="4" w:space="0" w:color="auto"/>
              <w:right w:val="single" w:sz="4" w:space="0" w:color="auto"/>
            </w:tcBorders>
            <w:shd w:val="clear" w:color="auto" w:fill="auto"/>
            <w:noWrap/>
          </w:tcPr>
          <w:p w14:paraId="3C2C4587" w14:textId="77777777" w:rsidR="00152E0D" w:rsidRDefault="00152E0D" w:rsidP="007D7413">
            <w:pPr>
              <w:autoSpaceDE w:val="0"/>
              <w:autoSpaceDN w:val="0"/>
              <w:adjustRightInd w:val="0"/>
              <w:rPr>
                <w:rFonts w:ascii="Arial" w:hAnsi="Arial" w:cs="Arial"/>
                <w:color w:val="000000"/>
                <w:sz w:val="22"/>
                <w:szCs w:val="22"/>
              </w:rPr>
            </w:pPr>
            <w:r>
              <w:rPr>
                <w:rFonts w:ascii="Arial" w:hAnsi="Arial" w:cs="Arial"/>
                <w:color w:val="000000"/>
                <w:sz w:val="22"/>
                <w:szCs w:val="22"/>
              </w:rPr>
              <w:t>Ms. Flow Tech Air Private Ltd.</w:t>
            </w:r>
          </w:p>
        </w:tc>
      </w:tr>
    </w:tbl>
    <w:p w14:paraId="0A0CC09F" w14:textId="77777777" w:rsidR="00152E0D" w:rsidRDefault="00152E0D" w:rsidP="00152E0D">
      <w:pPr>
        <w:autoSpaceDE w:val="0"/>
        <w:autoSpaceDN w:val="0"/>
        <w:adjustRightInd w:val="0"/>
        <w:spacing w:line="360" w:lineRule="auto"/>
        <w:jc w:val="both"/>
        <w:rPr>
          <w:rFonts w:ascii="Arial" w:hAnsi="Arial" w:cs="Arial"/>
          <w:b/>
          <w:sz w:val="22"/>
        </w:rPr>
      </w:pPr>
    </w:p>
    <w:p w14:paraId="4C22D5B7" w14:textId="6F6DA452" w:rsidR="00152E0D" w:rsidRPr="00847A52" w:rsidRDefault="00152E0D" w:rsidP="00152E0D">
      <w:pPr>
        <w:autoSpaceDE w:val="0"/>
        <w:autoSpaceDN w:val="0"/>
        <w:adjustRightInd w:val="0"/>
        <w:spacing w:line="360" w:lineRule="auto"/>
        <w:jc w:val="both"/>
        <w:rPr>
          <w:rFonts w:ascii="Arial" w:hAnsi="Arial" w:cs="Arial"/>
          <w:b/>
          <w:sz w:val="22"/>
        </w:rPr>
      </w:pPr>
      <w:r w:rsidRPr="002262FB">
        <w:rPr>
          <w:rFonts w:ascii="Arial" w:hAnsi="Arial" w:cs="Arial"/>
          <w:sz w:val="22"/>
          <w:szCs w:val="22"/>
        </w:rPr>
        <w:t>The scope of work included design, engineering, manufacture, assembly, testing, packing and forwarding, supply, transportation</w:t>
      </w:r>
      <w:r w:rsidRPr="005C6B02">
        <w:rPr>
          <w:rFonts w:ascii="Arial" w:hAnsi="Arial" w:cs="Arial"/>
          <w:sz w:val="22"/>
          <w:szCs w:val="22"/>
        </w:rPr>
        <w:t>, arrangement of comprehensive insurance, erection, testing, pre-commissioning and commissioning, conducting performance and guarantee test of Boiler, Turbine and Generator (BTG) along with its auxiliaries, station control and instrumentation, auxiliary boiler and commissioning spares for the two sub-critical units of this Plant.</w:t>
      </w:r>
    </w:p>
    <w:p w14:paraId="35664CB8" w14:textId="77777777" w:rsidR="00847A52" w:rsidRPr="00847A52" w:rsidRDefault="00847A52" w:rsidP="00847A52">
      <w:pPr>
        <w:autoSpaceDE w:val="0"/>
        <w:autoSpaceDN w:val="0"/>
        <w:adjustRightInd w:val="0"/>
        <w:spacing w:line="360" w:lineRule="auto"/>
        <w:jc w:val="both"/>
        <w:rPr>
          <w:rFonts w:ascii="Arial" w:hAnsi="Arial" w:cs="Arial"/>
          <w:b/>
          <w:sz w:val="22"/>
        </w:rPr>
      </w:pPr>
    </w:p>
    <w:p w14:paraId="046782D1" w14:textId="77777777" w:rsidR="00574082" w:rsidRPr="00D346D7" w:rsidRDefault="00DA2781" w:rsidP="002A1CA3">
      <w:pPr>
        <w:numPr>
          <w:ilvl w:val="0"/>
          <w:numId w:val="11"/>
        </w:numPr>
        <w:spacing w:line="360" w:lineRule="auto"/>
        <w:ind w:left="0"/>
        <w:jc w:val="both"/>
        <w:rPr>
          <w:rFonts w:ascii="Arial" w:hAnsi="Arial" w:cs="Arial"/>
          <w:bCs/>
          <w:color w:val="000000"/>
          <w:sz w:val="22"/>
          <w:shd w:val="clear" w:color="auto" w:fill="FFFFFF"/>
        </w:rPr>
      </w:pPr>
      <w:r w:rsidRPr="0030633C">
        <w:rPr>
          <w:rFonts w:ascii="Arial" w:hAnsi="Arial" w:cs="Arial"/>
          <w:b/>
          <w:bCs/>
          <w:color w:val="000000"/>
          <w:sz w:val="22"/>
          <w:shd w:val="clear" w:color="auto" w:fill="FFFFFF"/>
        </w:rPr>
        <w:t xml:space="preserve">INFORMATION INPUT FOR ASSESSMENT: </w:t>
      </w:r>
      <w:r w:rsidRPr="0030633C">
        <w:rPr>
          <w:rFonts w:ascii="Arial" w:hAnsi="Arial" w:cs="Arial"/>
          <w:bCs/>
          <w:color w:val="000000"/>
          <w:sz w:val="22"/>
          <w:shd w:val="clear" w:color="auto" w:fill="FFFFFF"/>
        </w:rPr>
        <w:t xml:space="preserve">One common fixed asset register was provided to our team having capitalization date and </w:t>
      </w:r>
      <w:r w:rsidR="00381CC3" w:rsidRPr="0030633C">
        <w:rPr>
          <w:rFonts w:ascii="Arial" w:hAnsi="Arial" w:cs="Arial"/>
          <w:bCs/>
          <w:color w:val="000000"/>
          <w:sz w:val="22"/>
          <w:shd w:val="clear" w:color="auto" w:fill="FFFFFF"/>
        </w:rPr>
        <w:t>capitalization cost</w:t>
      </w:r>
      <w:r w:rsidRPr="0030633C">
        <w:rPr>
          <w:rFonts w:ascii="Arial" w:hAnsi="Arial" w:cs="Arial"/>
          <w:bCs/>
          <w:color w:val="000000"/>
          <w:sz w:val="22"/>
          <w:shd w:val="clear" w:color="auto" w:fill="FFFFFF"/>
        </w:rPr>
        <w:t xml:space="preserve"> for </w:t>
      </w:r>
      <w:r w:rsidR="00381CC3" w:rsidRPr="0030633C">
        <w:rPr>
          <w:rFonts w:ascii="Arial" w:hAnsi="Arial" w:cs="Arial"/>
          <w:bCs/>
          <w:color w:val="000000"/>
          <w:sz w:val="22"/>
          <w:shd w:val="clear" w:color="auto" w:fill="FFFFFF"/>
        </w:rPr>
        <w:t xml:space="preserve">the </w:t>
      </w:r>
      <w:r w:rsidR="006C7F6B">
        <w:rPr>
          <w:rFonts w:ascii="Arial" w:hAnsi="Arial" w:cs="Arial"/>
          <w:bCs/>
          <w:color w:val="000000"/>
          <w:sz w:val="22"/>
          <w:shd w:val="clear" w:color="auto" w:fill="FFFFFF"/>
        </w:rPr>
        <w:t>p</w:t>
      </w:r>
      <w:r w:rsidR="00F65024">
        <w:rPr>
          <w:rFonts w:ascii="Arial" w:hAnsi="Arial" w:cs="Arial"/>
          <w:bCs/>
          <w:color w:val="000000"/>
          <w:sz w:val="22"/>
          <w:shd w:val="clear" w:color="auto" w:fill="FFFFFF"/>
        </w:rPr>
        <w:t>roject</w:t>
      </w:r>
      <w:r w:rsidRPr="0030633C">
        <w:rPr>
          <w:rFonts w:ascii="Arial" w:hAnsi="Arial" w:cs="Arial"/>
          <w:bCs/>
          <w:color w:val="000000"/>
          <w:sz w:val="22"/>
          <w:shd w:val="clear" w:color="auto" w:fill="FFFFFF"/>
        </w:rPr>
        <w:t xml:space="preserve"> together</w:t>
      </w:r>
      <w:r w:rsidR="00395D19" w:rsidRPr="0030633C">
        <w:rPr>
          <w:rFonts w:ascii="Arial" w:hAnsi="Arial" w:cs="Arial"/>
          <w:bCs/>
          <w:color w:val="000000"/>
          <w:sz w:val="22"/>
          <w:shd w:val="clear" w:color="auto" w:fill="FFFFFF"/>
        </w:rPr>
        <w:t xml:space="preserve"> </w:t>
      </w:r>
      <w:r w:rsidR="00452E24" w:rsidRPr="0030633C">
        <w:rPr>
          <w:rFonts w:ascii="Arial" w:hAnsi="Arial" w:cs="Arial"/>
          <w:bCs/>
          <w:color w:val="000000"/>
          <w:sz w:val="22"/>
          <w:shd w:val="clear" w:color="auto" w:fill="FFFFFF"/>
        </w:rPr>
        <w:t xml:space="preserve">as on </w:t>
      </w:r>
      <w:r w:rsidR="001D2499" w:rsidRPr="00D346D7">
        <w:rPr>
          <w:rFonts w:ascii="Arial" w:hAnsi="Arial" w:cs="Arial"/>
          <w:bCs/>
          <w:color w:val="000000"/>
          <w:sz w:val="22"/>
          <w:shd w:val="clear" w:color="auto" w:fill="FFFFFF"/>
        </w:rPr>
        <w:t>March</w:t>
      </w:r>
      <w:r w:rsidR="00BD55AB" w:rsidRPr="00D346D7">
        <w:rPr>
          <w:rFonts w:ascii="Arial" w:hAnsi="Arial" w:cs="Arial"/>
          <w:bCs/>
          <w:color w:val="000000"/>
          <w:sz w:val="22"/>
          <w:shd w:val="clear" w:color="auto" w:fill="FFFFFF"/>
        </w:rPr>
        <w:t>- 202</w:t>
      </w:r>
      <w:r w:rsidR="006C7F6B" w:rsidRPr="00D346D7">
        <w:rPr>
          <w:rFonts w:ascii="Arial" w:hAnsi="Arial" w:cs="Arial"/>
          <w:bCs/>
          <w:color w:val="000000"/>
          <w:sz w:val="22"/>
          <w:shd w:val="clear" w:color="auto" w:fill="FFFFFF"/>
        </w:rPr>
        <w:t>1</w:t>
      </w:r>
    </w:p>
    <w:p w14:paraId="57F87F9F" w14:textId="77777777" w:rsidR="007626B4" w:rsidRDefault="007626B4" w:rsidP="007626B4">
      <w:pPr>
        <w:spacing w:line="360" w:lineRule="auto"/>
        <w:jc w:val="both"/>
        <w:rPr>
          <w:rFonts w:ascii="Arial" w:hAnsi="Arial" w:cs="Arial"/>
          <w:bCs/>
          <w:color w:val="000000"/>
          <w:sz w:val="22"/>
          <w:shd w:val="clear" w:color="auto" w:fill="FFFFFF"/>
        </w:rPr>
      </w:pPr>
    </w:p>
    <w:p w14:paraId="7080F890" w14:textId="7A4FB08E" w:rsidR="00DA2781" w:rsidRPr="0030633C" w:rsidRDefault="00E96F32" w:rsidP="007626B4">
      <w:pPr>
        <w:spacing w:line="360" w:lineRule="auto"/>
        <w:jc w:val="both"/>
        <w:rPr>
          <w:rFonts w:ascii="Arial" w:hAnsi="Arial" w:cs="Arial"/>
          <w:bCs/>
          <w:color w:val="000000"/>
          <w:sz w:val="22"/>
          <w:shd w:val="clear" w:color="auto" w:fill="FFFFFF"/>
        </w:rPr>
      </w:pPr>
      <w:r w:rsidRPr="0030633C">
        <w:rPr>
          <w:rFonts w:ascii="Arial" w:hAnsi="Arial" w:cs="Arial"/>
          <w:bCs/>
          <w:color w:val="000000"/>
          <w:sz w:val="22"/>
          <w:shd w:val="clear" w:color="auto" w:fill="FFFFFF"/>
        </w:rPr>
        <w:t>Based on the c</w:t>
      </w:r>
      <w:r w:rsidR="00C71F1A">
        <w:rPr>
          <w:rFonts w:ascii="Arial" w:hAnsi="Arial" w:cs="Arial"/>
          <w:bCs/>
          <w:color w:val="000000"/>
          <w:sz w:val="22"/>
          <w:shd w:val="clear" w:color="auto" w:fill="FFFFFF"/>
        </w:rPr>
        <w:t xml:space="preserve">ategory of items viz. Building, Plant &amp; Machinery, </w:t>
      </w:r>
      <w:r w:rsidR="00EE061A">
        <w:rPr>
          <w:rFonts w:ascii="Arial" w:hAnsi="Arial" w:cs="Arial"/>
          <w:bCs/>
          <w:color w:val="000000"/>
          <w:sz w:val="22"/>
          <w:shd w:val="clear" w:color="auto" w:fill="FFFFFF"/>
        </w:rPr>
        <w:t>Leasehold Land</w:t>
      </w:r>
      <w:r w:rsidR="001D2499">
        <w:rPr>
          <w:rFonts w:ascii="Arial" w:hAnsi="Arial" w:cs="Arial"/>
          <w:bCs/>
          <w:color w:val="000000"/>
          <w:sz w:val="22"/>
          <w:shd w:val="clear" w:color="auto" w:fill="FFFFFF"/>
        </w:rPr>
        <w:t>, Freehold Land</w:t>
      </w:r>
      <w:r w:rsidR="00EE061A">
        <w:rPr>
          <w:rFonts w:ascii="Arial" w:hAnsi="Arial" w:cs="Arial"/>
          <w:bCs/>
          <w:color w:val="000000"/>
          <w:sz w:val="22"/>
          <w:shd w:val="clear" w:color="auto" w:fill="FFFFFF"/>
        </w:rPr>
        <w:t>, Furniture &amp; Fittings</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Office Equipment</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 xml:space="preserve">Motor </w:t>
      </w:r>
      <w:r w:rsidR="0030633C" w:rsidRPr="0030633C">
        <w:rPr>
          <w:rFonts w:ascii="Arial" w:hAnsi="Arial" w:cs="Arial"/>
          <w:bCs/>
          <w:color w:val="000000"/>
          <w:sz w:val="22"/>
          <w:shd w:val="clear" w:color="auto" w:fill="FFFFFF"/>
        </w:rPr>
        <w:t>Vehicles</w:t>
      </w:r>
      <w:r w:rsidR="001D2499">
        <w:rPr>
          <w:rFonts w:ascii="Arial" w:hAnsi="Arial" w:cs="Arial"/>
          <w:bCs/>
          <w:color w:val="000000"/>
          <w:sz w:val="22"/>
          <w:shd w:val="clear" w:color="auto" w:fill="FFFFFF"/>
        </w:rPr>
        <w:t xml:space="preserve"> and</w:t>
      </w:r>
      <w:r w:rsidR="00EE061A">
        <w:rPr>
          <w:rFonts w:ascii="Arial" w:hAnsi="Arial" w:cs="Arial"/>
          <w:bCs/>
          <w:color w:val="000000"/>
          <w:sz w:val="22"/>
          <w:shd w:val="clear" w:color="auto" w:fill="FFFFFF"/>
        </w:rPr>
        <w:t xml:space="preserve"> Infrastructure</w:t>
      </w:r>
      <w:r w:rsidR="0030633C" w:rsidRPr="0030633C">
        <w:rPr>
          <w:rFonts w:ascii="Arial" w:hAnsi="Arial" w:cs="Arial"/>
          <w:bCs/>
          <w:color w:val="000000"/>
          <w:sz w:val="22"/>
          <w:shd w:val="clear" w:color="auto" w:fill="FFFFFF"/>
        </w:rPr>
        <w:t xml:space="preserve"> </w:t>
      </w:r>
      <w:r w:rsidRPr="0030633C">
        <w:rPr>
          <w:rFonts w:ascii="Arial" w:hAnsi="Arial" w:cs="Arial"/>
          <w:bCs/>
          <w:color w:val="000000"/>
          <w:sz w:val="22"/>
          <w:shd w:val="clear" w:color="auto" w:fill="FFFFFF"/>
        </w:rPr>
        <w:t>our team has separated the lists based on the category of assets for separate evaluation.</w:t>
      </w:r>
    </w:p>
    <w:p w14:paraId="1ECCB19D" w14:textId="77777777" w:rsidR="00917895" w:rsidRPr="00600787" w:rsidRDefault="00917895" w:rsidP="00D92575">
      <w:pPr>
        <w:spacing w:line="360" w:lineRule="auto"/>
        <w:jc w:val="both"/>
        <w:rPr>
          <w:rFonts w:ascii="Arial" w:hAnsi="Arial" w:cs="Arial"/>
          <w:bCs/>
          <w:color w:val="000000"/>
          <w:sz w:val="22"/>
          <w:shd w:val="clear" w:color="auto" w:fill="FFFFFF"/>
        </w:rPr>
      </w:pPr>
    </w:p>
    <w:p w14:paraId="2DC68CE8" w14:textId="01EF433C" w:rsidR="00395D19" w:rsidRDefault="00395D19" w:rsidP="00D92575">
      <w:pPr>
        <w:spacing w:line="360" w:lineRule="auto"/>
        <w:jc w:val="both"/>
        <w:rPr>
          <w:rFonts w:ascii="Arial" w:hAnsi="Arial" w:cs="Arial"/>
          <w:bCs/>
          <w:color w:val="000000"/>
          <w:sz w:val="22"/>
          <w:shd w:val="clear" w:color="auto" w:fill="FFFFFF"/>
        </w:rPr>
      </w:pPr>
      <w:r w:rsidRPr="00600787">
        <w:rPr>
          <w:rFonts w:ascii="Arial" w:hAnsi="Arial" w:cs="Arial"/>
          <w:bCs/>
          <w:color w:val="000000"/>
          <w:sz w:val="22"/>
          <w:shd w:val="clear" w:color="auto" w:fill="FFFFFF"/>
        </w:rPr>
        <w:t xml:space="preserve">Along with these sheets, our team was provided with a fixed asset register having </w:t>
      </w:r>
      <w:r w:rsidR="00600787">
        <w:rPr>
          <w:rFonts w:ascii="Arial" w:hAnsi="Arial" w:cs="Arial"/>
          <w:bCs/>
          <w:color w:val="000000"/>
          <w:sz w:val="22"/>
          <w:shd w:val="clear" w:color="auto" w:fill="FFFFFF"/>
        </w:rPr>
        <w:t>items such as Land, Office Equipment’s, Furniture &amp; Fixtures etc.</w:t>
      </w:r>
      <w:r w:rsidR="00EE2314">
        <w:rPr>
          <w:rFonts w:ascii="Arial" w:hAnsi="Arial" w:cs="Arial"/>
          <w:bCs/>
          <w:color w:val="000000"/>
          <w:sz w:val="22"/>
          <w:shd w:val="clear" w:color="auto" w:fill="FFFFFF"/>
        </w:rPr>
        <w:t xml:space="preserve"> All this information was relied upon to be true and is made the b</w:t>
      </w:r>
      <w:r w:rsidR="00E96F32">
        <w:rPr>
          <w:rFonts w:ascii="Arial" w:hAnsi="Arial" w:cs="Arial"/>
          <w:bCs/>
          <w:color w:val="000000"/>
          <w:sz w:val="22"/>
          <w:shd w:val="clear" w:color="auto" w:fill="FFFFFF"/>
        </w:rPr>
        <w:t>ase of the Valuation assessment.</w:t>
      </w:r>
    </w:p>
    <w:p w14:paraId="6A732DCA" w14:textId="77777777" w:rsidR="00997937" w:rsidRDefault="00997937" w:rsidP="00D92575">
      <w:pPr>
        <w:spacing w:line="360" w:lineRule="auto"/>
        <w:jc w:val="both"/>
        <w:rPr>
          <w:rFonts w:ascii="Arial" w:hAnsi="Arial" w:cs="Arial"/>
          <w:bCs/>
          <w:color w:val="000000"/>
          <w:sz w:val="22"/>
          <w:shd w:val="clear" w:color="auto" w:fill="FFFFFF"/>
        </w:rPr>
      </w:pPr>
    </w:p>
    <w:p w14:paraId="14B39512" w14:textId="77777777" w:rsidR="00BB6555" w:rsidRPr="00BB6555" w:rsidRDefault="00DA2781" w:rsidP="002A1CA3">
      <w:pPr>
        <w:numPr>
          <w:ilvl w:val="0"/>
          <w:numId w:val="11"/>
        </w:numPr>
        <w:spacing w:line="360" w:lineRule="auto"/>
        <w:ind w:left="0"/>
        <w:jc w:val="both"/>
        <w:rPr>
          <w:rFonts w:ascii="Arial" w:hAnsi="Arial" w:cs="Arial"/>
          <w:sz w:val="22"/>
          <w:szCs w:val="22"/>
        </w:rPr>
      </w:pPr>
      <w:r w:rsidRPr="00183E35">
        <w:rPr>
          <w:rFonts w:ascii="Arial" w:hAnsi="Arial" w:cs="Arial"/>
          <w:b/>
          <w:bCs/>
          <w:color w:val="000000"/>
          <w:sz w:val="22"/>
          <w:szCs w:val="22"/>
          <w:shd w:val="clear" w:color="auto" w:fill="FFFFFF"/>
        </w:rPr>
        <w:lastRenderedPageBreak/>
        <w:t>SURVEY DETAILS:</w:t>
      </w:r>
    </w:p>
    <w:p w14:paraId="70A21D10" w14:textId="77777777" w:rsidR="00BB6555" w:rsidRP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bCs/>
          <w:color w:val="000000"/>
          <w:sz w:val="22"/>
          <w:szCs w:val="22"/>
          <w:shd w:val="clear" w:color="auto" w:fill="FFFFFF"/>
        </w:rPr>
        <w:t xml:space="preserve">This plant has been surveyed by our Engineering team. Site inspection was done in the presence of plant representatives. </w:t>
      </w:r>
    </w:p>
    <w:p w14:paraId="2B3FED5C" w14:textId="77777777" w:rsidR="00BB6555" w:rsidRP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7149DB2B" w14:textId="77777777" w:rsidR="00BB6555" w:rsidRP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bCs/>
          <w:color w:val="000000"/>
          <w:sz w:val="22"/>
          <w:szCs w:val="22"/>
          <w:shd w:val="clear" w:color="auto" w:fill="FFFFFF"/>
        </w:rPr>
        <w:t xml:space="preserve">Team visited all the different blocks of the plant. </w:t>
      </w:r>
    </w:p>
    <w:p w14:paraId="7E7910C3" w14:textId="77777777" w:rsidR="00BB6555" w:rsidRP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bCs/>
          <w:color w:val="000000"/>
          <w:sz w:val="22"/>
          <w:szCs w:val="22"/>
          <w:shd w:val="clear" w:color="auto" w:fill="FFFFFF"/>
        </w:rPr>
        <w:t>Photographs have also been taken of all the items/machinery installed in the Plant.</w:t>
      </w:r>
    </w:p>
    <w:p w14:paraId="2C436373" w14:textId="77777777" w:rsid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sz w:val="22"/>
          <w:szCs w:val="22"/>
        </w:rPr>
        <w:t>At the time of site survey, both the units was shut down due to the some issue in between Power Producer Company and power Purchaser Company.</w:t>
      </w:r>
    </w:p>
    <w:p w14:paraId="12291A12" w14:textId="77777777" w:rsidR="00BB6555" w:rsidRP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bCs/>
          <w:color w:val="000000"/>
          <w:sz w:val="22"/>
          <w:szCs w:val="22"/>
          <w:shd w:val="clear" w:color="auto" w:fill="FFFFFF"/>
        </w:rPr>
        <w:t>Machine condition reported in this report is only based on the visual observation. No mechanical/ functional testing is carried out to know the efficiency or condition of the machines. The project was operational at the time of site survey.</w:t>
      </w:r>
    </w:p>
    <w:p w14:paraId="71B5AA58" w14:textId="4DD9CE20" w:rsidR="00BB6555" w:rsidRDefault="00BB6555" w:rsidP="00FE4BEA">
      <w:pPr>
        <w:pStyle w:val="ListParagraph"/>
        <w:numPr>
          <w:ilvl w:val="0"/>
          <w:numId w:val="52"/>
        </w:numPr>
        <w:spacing w:line="360" w:lineRule="auto"/>
        <w:jc w:val="both"/>
        <w:rPr>
          <w:rFonts w:ascii="Arial" w:hAnsi="Arial" w:cs="Arial"/>
          <w:sz w:val="22"/>
          <w:szCs w:val="22"/>
        </w:rPr>
      </w:pPr>
      <w:r w:rsidRPr="00BB6555">
        <w:rPr>
          <w:rFonts w:ascii="Arial" w:hAnsi="Arial" w:cs="Arial"/>
          <w:sz w:val="22"/>
          <w:szCs w:val="22"/>
        </w:rPr>
        <w:t>This valuation is done only on the basis of the physical existence of the assets during the site survey rather than their technical expediency.</w:t>
      </w:r>
    </w:p>
    <w:p w14:paraId="00266E68" w14:textId="49EF0097" w:rsidR="00D346D7" w:rsidRDefault="00D346D7" w:rsidP="00FE4BEA">
      <w:pPr>
        <w:pStyle w:val="ListParagraph"/>
        <w:numPr>
          <w:ilvl w:val="0"/>
          <w:numId w:val="52"/>
        </w:numPr>
        <w:spacing w:line="360" w:lineRule="auto"/>
        <w:jc w:val="both"/>
        <w:rPr>
          <w:rFonts w:ascii="Arial" w:hAnsi="Arial" w:cs="Arial"/>
          <w:sz w:val="22"/>
          <w:szCs w:val="22"/>
        </w:rPr>
      </w:pPr>
      <w:r>
        <w:rPr>
          <w:rFonts w:ascii="Arial" w:hAnsi="Arial" w:cs="Arial"/>
          <w:sz w:val="22"/>
          <w:szCs w:val="22"/>
        </w:rPr>
        <w:t>Site survey</w:t>
      </w:r>
      <w:r w:rsidRPr="00D346D7">
        <w:rPr>
          <w:rFonts w:ascii="Arial" w:hAnsi="Arial" w:cs="Arial"/>
          <w:sz w:val="22"/>
          <w:szCs w:val="22"/>
        </w:rPr>
        <w:t xml:space="preserve"> was conducted on </w:t>
      </w:r>
      <w:r w:rsidR="00C63EB9">
        <w:rPr>
          <w:rFonts w:ascii="Arial" w:hAnsi="Arial" w:cs="Arial"/>
          <w:sz w:val="22"/>
          <w:szCs w:val="22"/>
        </w:rPr>
        <w:t>15 December</w:t>
      </w:r>
      <w:r w:rsidRPr="00D346D7">
        <w:rPr>
          <w:rFonts w:ascii="Arial" w:hAnsi="Arial" w:cs="Arial"/>
          <w:sz w:val="22"/>
          <w:szCs w:val="22"/>
        </w:rPr>
        <w:t xml:space="preserve"> 2021. </w:t>
      </w:r>
    </w:p>
    <w:p w14:paraId="4BB52C58" w14:textId="007313C0" w:rsidR="004C0F87" w:rsidRDefault="00D346D7" w:rsidP="00D346D7">
      <w:pPr>
        <w:rPr>
          <w:rFonts w:ascii="Arial" w:hAnsi="Arial" w:cs="Arial"/>
          <w:sz w:val="22"/>
          <w:szCs w:val="22"/>
        </w:rPr>
      </w:pPr>
      <w:r>
        <w:rPr>
          <w:rFonts w:ascii="Arial" w:hAnsi="Arial" w:cs="Arial"/>
          <w:sz w:val="22"/>
          <w:szCs w:val="22"/>
        </w:rPr>
        <w:br w:type="page"/>
      </w:r>
    </w:p>
    <w:p w14:paraId="4BF90502" w14:textId="3E9DC41D" w:rsidR="000E5FAB" w:rsidRPr="007A5D6C" w:rsidRDefault="000E5FAB" w:rsidP="004D5A15">
      <w:pPr>
        <w:spacing w:line="360" w:lineRule="auto"/>
        <w:jc w:val="both"/>
        <w:rPr>
          <w:rFonts w:ascii="Arial" w:hAnsi="Arial" w:cs="Arial"/>
          <w:sz w:val="22"/>
          <w:szCs w:val="22"/>
          <w:u w:val="single"/>
        </w:rPr>
      </w:pPr>
      <w:r w:rsidRPr="007A5D6C">
        <w:rPr>
          <w:rFonts w:ascii="Arial" w:hAnsi="Arial" w:cs="Arial"/>
          <w:b/>
          <w:sz w:val="22"/>
          <w:szCs w:val="22"/>
          <w:u w:val="single"/>
        </w:rPr>
        <w:lastRenderedPageBreak/>
        <w:t xml:space="preserve">Some of the photographs clicked during the site visit </w:t>
      </w:r>
      <w:r w:rsidR="00A44308" w:rsidRPr="007A5D6C">
        <w:rPr>
          <w:rFonts w:ascii="Arial" w:hAnsi="Arial" w:cs="Arial"/>
          <w:b/>
          <w:sz w:val="22"/>
          <w:szCs w:val="22"/>
          <w:u w:val="single"/>
        </w:rPr>
        <w:t>are</w:t>
      </w:r>
      <w:r w:rsidRPr="007A5D6C">
        <w:rPr>
          <w:rFonts w:ascii="Arial" w:hAnsi="Arial" w:cs="Arial"/>
          <w:b/>
          <w:sz w:val="22"/>
          <w:szCs w:val="22"/>
          <w:u w:val="single"/>
        </w:rPr>
        <w:t xml:space="preserve"> attached below</w:t>
      </w:r>
      <w:r w:rsidRPr="007A5D6C">
        <w:rPr>
          <w:rFonts w:ascii="Arial" w:hAnsi="Arial" w:cs="Arial"/>
          <w:sz w:val="22"/>
          <w:szCs w:val="22"/>
          <w:u w:val="single"/>
        </w:rPr>
        <w:t xml:space="preserve">: </w:t>
      </w:r>
    </w:p>
    <w:p w14:paraId="1794F791" w14:textId="7CEEEFC9" w:rsidR="007B454C" w:rsidRDefault="00AD21CB" w:rsidP="007B454C">
      <w:pPr>
        <w:ind w:right="-188"/>
      </w:pPr>
      <w:r>
        <w:rPr>
          <w:noProof/>
          <w:lang w:val="en-IN" w:eastAsia="en-IN"/>
        </w:rPr>
        <mc:AlternateContent>
          <mc:Choice Requires="wps">
            <w:drawing>
              <wp:anchor distT="0" distB="0" distL="114300" distR="114300" simplePos="0" relativeHeight="251677696" behindDoc="0" locked="0" layoutInCell="1" allowOverlap="1" wp14:anchorId="0CBD7EAD" wp14:editId="2C97A6C9">
                <wp:simplePos x="0" y="0"/>
                <wp:positionH relativeFrom="margin">
                  <wp:align>center</wp:align>
                </wp:positionH>
                <wp:positionV relativeFrom="paragraph">
                  <wp:posOffset>3885565</wp:posOffset>
                </wp:positionV>
                <wp:extent cx="1104900" cy="257175"/>
                <wp:effectExtent l="0" t="0" r="19050" b="28575"/>
                <wp:wrapNone/>
                <wp:docPr id="21" name="Rectangle 21"/>
                <wp:cNvGraphicFramePr/>
                <a:graphic xmlns:a="http://schemas.openxmlformats.org/drawingml/2006/main">
                  <a:graphicData uri="http://schemas.microsoft.com/office/word/2010/wordprocessingShape">
                    <wps:wsp>
                      <wps:cNvSpPr/>
                      <wps:spPr>
                        <a:xfrm>
                          <a:off x="0" y="0"/>
                          <a:ext cx="11049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245B2C" w14:textId="003A885F" w:rsidR="00AD21CB" w:rsidRPr="00AD21CB" w:rsidRDefault="00AD21CB" w:rsidP="00AD21CB">
                            <w:pPr>
                              <w:jc w:val="center"/>
                              <w:rPr>
                                <w:b/>
                                <w:color w:val="000000" w:themeColor="text1"/>
                              </w:rPr>
                            </w:pPr>
                            <w:r w:rsidRPr="00AD21CB">
                              <w:rPr>
                                <w:b/>
                                <w:color w:val="000000" w:themeColor="text1"/>
                              </w:rPr>
                              <w:t>TG – UNIT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BD7EAD" id="Rectangle 21" o:spid="_x0000_s1035" style="position:absolute;margin-left:0;margin-top:305.95pt;width:87pt;height:20.25pt;z-index:2516776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" fillcolor="white [3212]" strokecolor="white [3212]" strokeweight="2pt">
                <v:textbox>
                  <w:txbxContent>
                    <w:p w14:paraId="0B245B2C" w14:textId="003A885F" w:rsidR="00AD21CB" w:rsidRPr="00AD21CB" w:rsidRDefault="00AD21CB" w:rsidP="00AD21CB">
                      <w:pPr>
                        <w:jc w:val="center"/>
                        <w:rPr>
                          <w:b/>
                          <w:color w:val="000000" w:themeColor="text1"/>
                        </w:rPr>
                      </w:pPr>
                      <w:r w:rsidRPr="00AD21CB">
                        <w:rPr>
                          <w:b/>
                          <w:color w:val="000000" w:themeColor="text1"/>
                        </w:rPr>
                        <w:t>TG – UNIT 1</w:t>
                      </w:r>
                    </w:p>
                  </w:txbxContent>
                </v:textbox>
                <w10:wrap anchorx="margin"/>
              </v:rect>
            </w:pict>
          </mc:Fallback>
        </mc:AlternateContent>
      </w:r>
      <w:r w:rsidR="007A5551" w:rsidRPr="007A5551">
        <w:rPr>
          <w:noProof/>
          <w:lang w:val="en-IN" w:eastAsia="en-IN"/>
        </w:rPr>
        <w:drawing>
          <wp:inline distT="0" distB="0" distL="0" distR="0" wp14:anchorId="78430080" wp14:editId="537B4F2B">
            <wp:extent cx="4256405" cy="6057321"/>
            <wp:effectExtent l="13970" t="24130" r="24765" b="24765"/>
            <wp:docPr id="11" name="Picture 11" descr="Z:\In Progress Files\Nikhil Rajan\VIPL\New Survey-15-12-2021\Photos\IMG_20211215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Nikhil Rajan\VIPL\New Survey-15-12-2021\Photos\IMG_20211215_150632.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61743" cy="6064917"/>
                    </a:xfrm>
                    <a:prstGeom prst="rect">
                      <a:avLst/>
                    </a:prstGeom>
                    <a:noFill/>
                    <a:ln>
                      <a:solidFill>
                        <a:schemeClr val="tx1"/>
                      </a:solidFill>
                    </a:ln>
                  </pic:spPr>
                </pic:pic>
              </a:graphicData>
            </a:graphic>
          </wp:inline>
        </w:drawing>
      </w:r>
    </w:p>
    <w:p w14:paraId="6F92222D" w14:textId="729D5072" w:rsidR="005957A5" w:rsidRDefault="005957A5" w:rsidP="004D5A15">
      <w:pPr>
        <w:spacing w:line="360" w:lineRule="auto"/>
        <w:jc w:val="both"/>
        <w:rPr>
          <w:rFonts w:ascii="Arial" w:hAnsi="Arial" w:cs="Arial"/>
          <w:noProof/>
          <w:sz w:val="22"/>
          <w:szCs w:val="22"/>
          <w:lang w:val="en-IN" w:eastAsia="en-IN"/>
        </w:rPr>
      </w:pPr>
    </w:p>
    <w:p w14:paraId="46C1AFA9" w14:textId="3E4C9C89" w:rsidR="00DF62C2" w:rsidRDefault="00AD21CB" w:rsidP="00DF62C2">
      <w:r>
        <w:rPr>
          <w:noProof/>
          <w:lang w:val="en-IN" w:eastAsia="en-IN"/>
        </w:rPr>
        <mc:AlternateContent>
          <mc:Choice Requires="wps">
            <w:drawing>
              <wp:anchor distT="0" distB="0" distL="114300" distR="114300" simplePos="0" relativeHeight="251679744" behindDoc="0" locked="0" layoutInCell="1" allowOverlap="1" wp14:anchorId="62BEB100" wp14:editId="4D691BB7">
                <wp:simplePos x="0" y="0"/>
                <wp:positionH relativeFrom="margin">
                  <wp:posOffset>2124074</wp:posOffset>
                </wp:positionH>
                <wp:positionV relativeFrom="paragraph">
                  <wp:posOffset>3618865</wp:posOffset>
                </wp:positionV>
                <wp:extent cx="1762125" cy="25717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17621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D4FE2" w14:textId="3A8A0468" w:rsidR="00AD21CB" w:rsidRPr="00AD21CB" w:rsidRDefault="00AD21CB" w:rsidP="00AD21CB">
                            <w:pPr>
                              <w:jc w:val="center"/>
                              <w:rPr>
                                <w:b/>
                                <w:color w:val="000000" w:themeColor="text1"/>
                              </w:rPr>
                            </w:pPr>
                            <w:r w:rsidRPr="00AD21CB">
                              <w:rPr>
                                <w:b/>
                                <w:color w:val="000000" w:themeColor="text1"/>
                              </w:rPr>
                              <w:t>COAL MILL FEEDER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BEB100" id="Rectangle 25" o:spid="_x0000_s1036" style="position:absolute;margin-left:167.25pt;margin-top:284.95pt;width:138.75pt;height:20.25pt;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" fillcolor="white [3212]" strokecolor="white [3212]" strokeweight="2pt">
                <v:textbox>
                  <w:txbxContent>
                    <w:p w14:paraId="7BCD4FE2" w14:textId="3A8A0468" w:rsidR="00AD21CB" w:rsidRPr="00AD21CB" w:rsidRDefault="00AD21CB" w:rsidP="00AD21CB">
                      <w:pPr>
                        <w:jc w:val="center"/>
                        <w:rPr>
                          <w:b/>
                          <w:color w:val="000000" w:themeColor="text1"/>
                        </w:rPr>
                      </w:pPr>
                      <w:r w:rsidRPr="00AD21CB">
                        <w:rPr>
                          <w:b/>
                          <w:color w:val="000000" w:themeColor="text1"/>
                        </w:rPr>
                        <w:t>COAL MILL FEEDER</w:t>
                      </w:r>
                    </w:p>
                  </w:txbxContent>
                </v:textbox>
                <w10:wrap anchorx="margin"/>
              </v:rect>
            </w:pict>
          </mc:Fallback>
        </mc:AlternateContent>
      </w:r>
      <w:r w:rsidRPr="00AD21CB">
        <w:rPr>
          <w:noProof/>
          <w:lang w:val="en-IN" w:eastAsia="en-IN"/>
        </w:rPr>
        <w:drawing>
          <wp:inline distT="0" distB="0" distL="0" distR="0" wp14:anchorId="2F8B04EB" wp14:editId="6F2C9689">
            <wp:extent cx="3943985" cy="6076289"/>
            <wp:effectExtent l="20003" t="18097" r="19367" b="19368"/>
            <wp:docPr id="24" name="Picture 24" descr="Z:\In Progress Files\Nikhil Rajan\VIPL\New Survey-15-12-2021\Photos\IMG_202112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Nikhil Rajan\VIPL\New Survey-15-12-2021\Photos\IMG_20211215_143939.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1123" cy="6102693"/>
                    </a:xfrm>
                    <a:prstGeom prst="rect">
                      <a:avLst/>
                    </a:prstGeom>
                    <a:noFill/>
                    <a:ln>
                      <a:solidFill>
                        <a:schemeClr val="tx1"/>
                      </a:solidFill>
                    </a:ln>
                  </pic:spPr>
                </pic:pic>
              </a:graphicData>
            </a:graphic>
          </wp:inline>
        </w:drawing>
      </w:r>
    </w:p>
    <w:p w14:paraId="7F6A81F6" w14:textId="37F04578" w:rsidR="00916503" w:rsidRDefault="00AD21CB" w:rsidP="00DF62C2">
      <w:r>
        <w:rPr>
          <w:noProof/>
          <w:lang w:val="en-IN" w:eastAsia="en-IN"/>
        </w:rPr>
        <w:lastRenderedPageBreak/>
        <mc:AlternateContent>
          <mc:Choice Requires="wps">
            <w:drawing>
              <wp:anchor distT="0" distB="0" distL="114300" distR="114300" simplePos="0" relativeHeight="251681792" behindDoc="0" locked="0" layoutInCell="1" allowOverlap="1" wp14:anchorId="0157CBFE" wp14:editId="52D95E3F">
                <wp:simplePos x="0" y="0"/>
                <wp:positionH relativeFrom="margin">
                  <wp:align>center</wp:align>
                </wp:positionH>
                <wp:positionV relativeFrom="paragraph">
                  <wp:posOffset>3815080</wp:posOffset>
                </wp:positionV>
                <wp:extent cx="581025" cy="25717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5810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E2EABF" w14:textId="605E0830" w:rsidR="00AD21CB" w:rsidRPr="00AD21CB" w:rsidRDefault="00AD21CB" w:rsidP="00AD21CB">
                            <w:pPr>
                              <w:jc w:val="center"/>
                              <w:rPr>
                                <w:b/>
                                <w:color w:val="000000" w:themeColor="text1"/>
                              </w:rPr>
                            </w:pPr>
                            <w:r w:rsidRPr="00AD21CB">
                              <w:rPr>
                                <w:b/>
                                <w:color w:val="000000" w:themeColor="text1"/>
                              </w:rPr>
                              <w:t>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57CBFE" id="Rectangle 29" o:spid="_x0000_s1037" style="position:absolute;margin-left:0;margin-top:300.4pt;width:45.75pt;height:20.25pt;z-index:2516817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" fillcolor="white [3212]" strokecolor="white [3212]" strokeweight="2pt">
                <v:textbox>
                  <w:txbxContent>
                    <w:p w14:paraId="7BE2EABF" w14:textId="605E0830" w:rsidR="00AD21CB" w:rsidRPr="00AD21CB" w:rsidRDefault="00AD21CB" w:rsidP="00AD21CB">
                      <w:pPr>
                        <w:jc w:val="center"/>
                        <w:rPr>
                          <w:b/>
                          <w:color w:val="000000" w:themeColor="text1"/>
                        </w:rPr>
                      </w:pPr>
                      <w:r w:rsidRPr="00AD21CB">
                        <w:rPr>
                          <w:b/>
                          <w:color w:val="000000" w:themeColor="text1"/>
                        </w:rPr>
                        <w:t>SILO</w:t>
                      </w:r>
                    </w:p>
                  </w:txbxContent>
                </v:textbox>
                <w10:wrap anchorx="margin"/>
              </v:rect>
            </w:pict>
          </mc:Fallback>
        </mc:AlternateContent>
      </w:r>
      <w:r w:rsidRPr="00AD21CB">
        <w:rPr>
          <w:noProof/>
          <w:lang w:val="en-IN" w:eastAsia="en-IN"/>
        </w:rPr>
        <w:drawing>
          <wp:inline distT="0" distB="0" distL="0" distR="0" wp14:anchorId="6892BC69" wp14:editId="1C97EE99">
            <wp:extent cx="6067425" cy="4295775"/>
            <wp:effectExtent l="19050" t="19050" r="28575" b="28575"/>
            <wp:docPr id="28" name="Picture 28" descr="Z:\In Progress Files\Nikhil Rajan\VIPL\New Survey-15-12-2021\Photos\IMG_20211215_15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Nikhil Rajan\VIPL\New Survey-15-12-2021\Photos\IMG_20211215_152614.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6068044" cy="4296213"/>
                    </a:xfrm>
                    <a:prstGeom prst="rect">
                      <a:avLst/>
                    </a:prstGeom>
                    <a:noFill/>
                    <a:ln>
                      <a:solidFill>
                        <a:schemeClr val="tx1"/>
                      </a:solidFill>
                    </a:ln>
                  </pic:spPr>
                </pic:pic>
              </a:graphicData>
            </a:graphic>
          </wp:inline>
        </w:drawing>
      </w:r>
    </w:p>
    <w:p w14:paraId="0FF36F0C" w14:textId="0DC5FB69" w:rsidR="00DF62C2" w:rsidRDefault="00DF62C2" w:rsidP="00DF62C2"/>
    <w:p w14:paraId="4FD98379" w14:textId="3512719D" w:rsidR="00AD21CB" w:rsidRDefault="00AD21CB" w:rsidP="00DF62C2">
      <w:r>
        <w:rPr>
          <w:noProof/>
          <w:lang w:val="en-IN" w:eastAsia="en-IN"/>
        </w:rPr>
        <mc:AlternateContent>
          <mc:Choice Requires="wps">
            <w:drawing>
              <wp:anchor distT="0" distB="0" distL="114300" distR="114300" simplePos="0" relativeHeight="251683840" behindDoc="0" locked="0" layoutInCell="1" allowOverlap="1" wp14:anchorId="45B82B9D" wp14:editId="76EDAFDE">
                <wp:simplePos x="0" y="0"/>
                <wp:positionH relativeFrom="margin">
                  <wp:posOffset>1647825</wp:posOffset>
                </wp:positionH>
                <wp:positionV relativeFrom="paragraph">
                  <wp:posOffset>3858895</wp:posOffset>
                </wp:positionV>
                <wp:extent cx="2381250" cy="2571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238125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80A8C" w14:textId="18035ED5" w:rsidR="00AD21CB" w:rsidRPr="00AD21CB" w:rsidRDefault="007A5D6C" w:rsidP="00AD21CB">
                            <w:pPr>
                              <w:jc w:val="center"/>
                              <w:rPr>
                                <w:b/>
                                <w:color w:val="000000" w:themeColor="text1"/>
                              </w:rPr>
                            </w:pPr>
                            <w:r>
                              <w:rPr>
                                <w:b/>
                                <w:color w:val="000000" w:themeColor="text1"/>
                              </w:rPr>
                              <w:t xml:space="preserve">CENTRAL </w:t>
                            </w:r>
                            <w:r w:rsidR="00AD21CB" w:rsidRPr="00AD21CB">
                              <w:rPr>
                                <w:b/>
                                <w:color w:val="000000" w:themeColor="text1"/>
                              </w:rPr>
                              <w:t>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B82B9D" id="Rectangle 32" o:spid="_x0000_s1038" style="position:absolute;margin-left:129.75pt;margin-top:303.85pt;width:187.5pt;height:20.2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" fillcolor="white [3212]" strokecolor="white [3212]" strokeweight="2pt">
                <v:textbox>
                  <w:txbxContent>
                    <w:p w14:paraId="00280A8C" w14:textId="18035ED5" w:rsidR="00AD21CB" w:rsidRPr="00AD21CB" w:rsidRDefault="007A5D6C" w:rsidP="00AD21CB">
                      <w:pPr>
                        <w:jc w:val="center"/>
                        <w:rPr>
                          <w:b/>
                          <w:color w:val="000000" w:themeColor="text1"/>
                        </w:rPr>
                      </w:pPr>
                      <w:r>
                        <w:rPr>
                          <w:b/>
                          <w:color w:val="000000" w:themeColor="text1"/>
                        </w:rPr>
                        <w:t xml:space="preserve">CENTRAL </w:t>
                      </w:r>
                      <w:r w:rsidR="00AD21CB" w:rsidRPr="00AD21CB">
                        <w:rPr>
                          <w:b/>
                          <w:color w:val="000000" w:themeColor="text1"/>
                        </w:rPr>
                        <w:t>CONTROL ROOM</w:t>
                      </w:r>
                    </w:p>
                  </w:txbxContent>
                </v:textbox>
                <w10:wrap anchorx="margin"/>
              </v:rect>
            </w:pict>
          </mc:Fallback>
        </mc:AlternateContent>
      </w:r>
      <w:r w:rsidRPr="00AD21CB">
        <w:rPr>
          <w:noProof/>
          <w:lang w:val="en-IN" w:eastAsia="en-IN"/>
        </w:rPr>
        <w:drawing>
          <wp:inline distT="0" distB="0" distL="0" distR="0" wp14:anchorId="03982CB4" wp14:editId="718C7574">
            <wp:extent cx="4144645" cy="6102258"/>
            <wp:effectExtent l="12065" t="26035" r="20320" b="20320"/>
            <wp:docPr id="31" name="Picture 31" descr="Z:\In Progress Files\Nikhil Rajan\VIPL\New Survey-15-12-2021\Photos\IMG_20211215_14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Nikhil Rajan\VIPL\New Survey-15-12-2021\Photos\IMG_20211215_142549.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59176" cy="6123653"/>
                    </a:xfrm>
                    <a:prstGeom prst="rect">
                      <a:avLst/>
                    </a:prstGeom>
                    <a:noFill/>
                    <a:ln>
                      <a:solidFill>
                        <a:schemeClr val="tx1"/>
                      </a:solidFill>
                    </a:ln>
                  </pic:spPr>
                </pic:pic>
              </a:graphicData>
            </a:graphic>
          </wp:inline>
        </w:drawing>
      </w:r>
    </w:p>
    <w:p w14:paraId="4D3A95F4" w14:textId="20A7101E" w:rsidR="00AD21CB" w:rsidRDefault="00AD21CB" w:rsidP="00DF62C2">
      <w:r>
        <w:rPr>
          <w:noProof/>
          <w:lang w:val="en-IN" w:eastAsia="en-IN"/>
        </w:rPr>
        <w:lastRenderedPageBreak/>
        <mc:AlternateContent>
          <mc:Choice Requires="wps">
            <w:drawing>
              <wp:anchor distT="0" distB="0" distL="114300" distR="114300" simplePos="0" relativeHeight="251685888" behindDoc="0" locked="0" layoutInCell="1" allowOverlap="1" wp14:anchorId="395CEBE9" wp14:editId="6A48B172">
                <wp:simplePos x="0" y="0"/>
                <wp:positionH relativeFrom="margin">
                  <wp:align>center</wp:align>
                </wp:positionH>
                <wp:positionV relativeFrom="paragraph">
                  <wp:posOffset>3815080</wp:posOffset>
                </wp:positionV>
                <wp:extent cx="1524000" cy="25717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1524000"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A92A4" w14:textId="1404F040" w:rsidR="00AD21CB" w:rsidRPr="00AD21CB" w:rsidRDefault="00AD21CB" w:rsidP="00AD21CB">
                            <w:pPr>
                              <w:jc w:val="center"/>
                              <w:rPr>
                                <w:b/>
                                <w:color w:val="000000" w:themeColor="text1"/>
                              </w:rPr>
                            </w:pPr>
                            <w:r>
                              <w:rPr>
                                <w:b/>
                                <w:color w:val="000000" w:themeColor="text1"/>
                              </w:rPr>
                              <w:t>GENERATOR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5CEBE9" id="Rectangle 39" o:spid="_x0000_s1039" style="position:absolute;margin-left:0;margin-top:300.4pt;width:120pt;height:20.25pt;z-index:2516858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" fillcolor="white [3212]" strokecolor="white [3212]" strokeweight="2pt">
                <v:textbox>
                  <w:txbxContent>
                    <w:p w14:paraId="64EA92A4" w14:textId="1404F040" w:rsidR="00AD21CB" w:rsidRPr="00AD21CB" w:rsidRDefault="00AD21CB" w:rsidP="00AD21CB">
                      <w:pPr>
                        <w:jc w:val="center"/>
                        <w:rPr>
                          <w:b/>
                          <w:color w:val="000000" w:themeColor="text1"/>
                        </w:rPr>
                      </w:pPr>
                      <w:r>
                        <w:rPr>
                          <w:b/>
                          <w:color w:val="000000" w:themeColor="text1"/>
                        </w:rPr>
                        <w:t>GENERATOR</w:t>
                      </w:r>
                    </w:p>
                  </w:txbxContent>
                </v:textbox>
                <w10:wrap anchorx="margin"/>
              </v:rect>
            </w:pict>
          </mc:Fallback>
        </mc:AlternateContent>
      </w:r>
      <w:r w:rsidRPr="00AD21CB">
        <w:rPr>
          <w:noProof/>
          <w:lang w:val="en-IN" w:eastAsia="en-IN"/>
        </w:rPr>
        <w:drawing>
          <wp:inline distT="0" distB="0" distL="0" distR="0" wp14:anchorId="7F262528" wp14:editId="15C6E99C">
            <wp:extent cx="4196715" cy="6112995"/>
            <wp:effectExtent l="13653" t="24447" r="26987" b="26988"/>
            <wp:docPr id="33" name="Picture 33" descr="Z:\In Progress Files\Nikhil Rajan\VIPL\New Survey-15-12-2021\Photos\IMG_20211215_15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Nikhil Rajan\VIPL\New Survey-15-12-2021\Photos\IMG_20211215_150946.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13670" cy="6137692"/>
                    </a:xfrm>
                    <a:prstGeom prst="rect">
                      <a:avLst/>
                    </a:prstGeom>
                    <a:noFill/>
                    <a:ln>
                      <a:solidFill>
                        <a:schemeClr val="tx1"/>
                      </a:solidFill>
                    </a:ln>
                  </pic:spPr>
                </pic:pic>
              </a:graphicData>
            </a:graphic>
          </wp:inline>
        </w:drawing>
      </w:r>
    </w:p>
    <w:p w14:paraId="54592487" w14:textId="77777777" w:rsidR="00AD21CB" w:rsidRDefault="00AD21CB" w:rsidP="00DF62C2"/>
    <w:p w14:paraId="667727C5" w14:textId="25F5FCAA" w:rsidR="00916503" w:rsidRDefault="00AD21CB" w:rsidP="00DF62C2">
      <w:r>
        <w:rPr>
          <w:noProof/>
          <w:lang w:val="en-IN" w:eastAsia="en-IN"/>
        </w:rPr>
        <mc:AlternateContent>
          <mc:Choice Requires="wps">
            <w:drawing>
              <wp:anchor distT="0" distB="0" distL="114300" distR="114300" simplePos="0" relativeHeight="251687936" behindDoc="0" locked="0" layoutInCell="1" allowOverlap="1" wp14:anchorId="62053CA3" wp14:editId="2B013FDE">
                <wp:simplePos x="0" y="0"/>
                <wp:positionH relativeFrom="margin">
                  <wp:align>center</wp:align>
                </wp:positionH>
                <wp:positionV relativeFrom="paragraph">
                  <wp:posOffset>3963670</wp:posOffset>
                </wp:positionV>
                <wp:extent cx="2619375" cy="257175"/>
                <wp:effectExtent l="0" t="0" r="28575" b="28575"/>
                <wp:wrapNone/>
                <wp:docPr id="41" name="Rectangle 41"/>
                <wp:cNvGraphicFramePr/>
                <a:graphic xmlns:a="http://schemas.openxmlformats.org/drawingml/2006/main">
                  <a:graphicData uri="http://schemas.microsoft.com/office/word/2010/wordprocessingShape">
                    <wps:wsp>
                      <wps:cNvSpPr/>
                      <wps:spPr>
                        <a:xfrm>
                          <a:off x="0" y="0"/>
                          <a:ext cx="26193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D04BB" w14:textId="1780CF16" w:rsidR="00AD21CB" w:rsidRPr="00AD21CB" w:rsidRDefault="007A5D6C" w:rsidP="00AD21CB">
                            <w:pPr>
                              <w:jc w:val="center"/>
                              <w:rPr>
                                <w:b/>
                                <w:color w:val="000000" w:themeColor="text1"/>
                              </w:rPr>
                            </w:pPr>
                            <w:bookmarkStart w:id="0" w:name="_GoBack"/>
                            <w:r>
                              <w:rPr>
                                <w:b/>
                                <w:color w:val="000000" w:themeColor="text1"/>
                              </w:rPr>
                              <w:t xml:space="preserve">MAGNETIC </w:t>
                            </w:r>
                            <w:r w:rsidR="00AD21CB">
                              <w:rPr>
                                <w:b/>
                                <w:color w:val="000000" w:themeColor="text1"/>
                              </w:rPr>
                              <w:t>COAL SEPERATOR</w:t>
                            </w:r>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053CA3" id="Rectangle 41" o:spid="_x0000_s1040" style="position:absolute;margin-left:0;margin-top:312.1pt;width:206.25pt;height:20.25pt;z-index:2516879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" fillcolor="white [3212]" strokecolor="white [3212]" strokeweight="2pt">
                <v:textbox>
                  <w:txbxContent>
                    <w:p w14:paraId="51CD04BB" w14:textId="1780CF16" w:rsidR="00AD21CB" w:rsidRPr="00AD21CB" w:rsidRDefault="007A5D6C" w:rsidP="00AD21CB">
                      <w:pPr>
                        <w:jc w:val="center"/>
                        <w:rPr>
                          <w:b/>
                          <w:color w:val="000000" w:themeColor="text1"/>
                        </w:rPr>
                      </w:pPr>
                      <w:bookmarkStart w:id="1" w:name="_GoBack"/>
                      <w:r>
                        <w:rPr>
                          <w:b/>
                          <w:color w:val="000000" w:themeColor="text1"/>
                        </w:rPr>
                        <w:t xml:space="preserve">MAGNETIC </w:t>
                      </w:r>
                      <w:r w:rsidR="00AD21CB">
                        <w:rPr>
                          <w:b/>
                          <w:color w:val="000000" w:themeColor="text1"/>
                        </w:rPr>
                        <w:t>COAL SEPERATOR</w:t>
                      </w:r>
                      <w:bookmarkEnd w:id="1"/>
                    </w:p>
                  </w:txbxContent>
                </v:textbox>
                <w10:wrap anchorx="margin"/>
              </v:rect>
            </w:pict>
          </mc:Fallback>
        </mc:AlternateContent>
      </w:r>
      <w:r w:rsidRPr="00AD21CB">
        <w:rPr>
          <w:noProof/>
          <w:lang w:val="en-IN" w:eastAsia="en-IN"/>
        </w:rPr>
        <w:drawing>
          <wp:inline distT="0" distB="0" distL="0" distR="0" wp14:anchorId="69F45F05" wp14:editId="413736E2">
            <wp:extent cx="6105525" cy="4305300"/>
            <wp:effectExtent l="19050" t="19050" r="28575" b="19050"/>
            <wp:docPr id="40" name="Picture 40" descr="Z:\In Progress Files\Nikhil Rajan\VIPL\New Survey-15-12-2021\Photos\IMG_20211215_145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Nikhil Rajan\VIPL\New Survey-15-12-2021\Photos\IMG_20211215_1453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5525" cy="4305300"/>
                    </a:xfrm>
                    <a:prstGeom prst="rect">
                      <a:avLst/>
                    </a:prstGeom>
                    <a:noFill/>
                    <a:ln>
                      <a:solidFill>
                        <a:schemeClr val="tx1"/>
                      </a:solidFill>
                    </a:ln>
                  </pic:spPr>
                </pic:pic>
              </a:graphicData>
            </a:graphic>
          </wp:inline>
        </w:drawing>
      </w:r>
    </w:p>
    <w:p w14:paraId="7E41520A" w14:textId="0FA6350E" w:rsidR="004E3281" w:rsidRDefault="004E3281" w:rsidP="00DF62C2">
      <w:r>
        <w:rPr>
          <w:noProof/>
          <w:lang w:val="en-IN" w:eastAsia="en-IN"/>
        </w:rPr>
        <w:lastRenderedPageBreak/>
        <mc:AlternateContent>
          <mc:Choice Requires="wps">
            <w:drawing>
              <wp:anchor distT="0" distB="0" distL="114300" distR="114300" simplePos="0" relativeHeight="251689984" behindDoc="0" locked="0" layoutInCell="1" allowOverlap="1" wp14:anchorId="0A4E1862" wp14:editId="2D034C9F">
                <wp:simplePos x="0" y="0"/>
                <wp:positionH relativeFrom="margin">
                  <wp:posOffset>2143124</wp:posOffset>
                </wp:positionH>
                <wp:positionV relativeFrom="paragraph">
                  <wp:posOffset>3815080</wp:posOffset>
                </wp:positionV>
                <wp:extent cx="1743075" cy="25717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17430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F9BD7" w14:textId="1101011D" w:rsidR="004E3281" w:rsidRPr="00AD21CB" w:rsidRDefault="004E3281" w:rsidP="004E3281">
                            <w:pPr>
                              <w:jc w:val="center"/>
                              <w:rPr>
                                <w:b/>
                                <w:color w:val="000000" w:themeColor="text1"/>
                              </w:rPr>
                            </w:pPr>
                            <w:r>
                              <w:rPr>
                                <w:b/>
                                <w:color w:val="000000" w:themeColor="text1"/>
                              </w:rPr>
                              <w:t>SERVICE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4E1862" id="Rectangle 43" o:spid="_x0000_s1041" style="position:absolute;margin-left:168.75pt;margin-top:300.4pt;width:137.25pt;height:20.2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" fillcolor="white [3212]" strokecolor="white [3212]" strokeweight="2pt">
                <v:textbox>
                  <w:txbxContent>
                    <w:p w14:paraId="5CFF9BD7" w14:textId="1101011D" w:rsidR="004E3281" w:rsidRPr="00AD21CB" w:rsidRDefault="004E3281" w:rsidP="004E3281">
                      <w:pPr>
                        <w:jc w:val="center"/>
                        <w:rPr>
                          <w:b/>
                          <w:color w:val="000000" w:themeColor="text1"/>
                        </w:rPr>
                      </w:pPr>
                      <w:r>
                        <w:rPr>
                          <w:b/>
                          <w:color w:val="000000" w:themeColor="text1"/>
                        </w:rPr>
                        <w:t>SERVICE BUILDING</w:t>
                      </w:r>
                    </w:p>
                  </w:txbxContent>
                </v:textbox>
                <w10:wrap anchorx="margin"/>
              </v:rect>
            </w:pict>
          </mc:Fallback>
        </mc:AlternateContent>
      </w:r>
      <w:r w:rsidRPr="004E3281">
        <w:rPr>
          <w:noProof/>
          <w:lang w:val="en-IN" w:eastAsia="en-IN"/>
        </w:rPr>
        <w:drawing>
          <wp:inline distT="0" distB="0" distL="0" distR="0" wp14:anchorId="4FC0840B" wp14:editId="5AA24FD4">
            <wp:extent cx="4227463" cy="6068243"/>
            <wp:effectExtent l="13018" t="25082" r="14922" b="14923"/>
            <wp:docPr id="42" name="Picture 42" descr="Z:\In Progress Files\Nikhil Rajan\VIPL\New Survey-15-12-2021\Photos\IMG_20211215_14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Nikhil Rajan\VIPL\New Survey-15-12-2021\Photos\IMG_20211215_141812.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40527" cy="6086995"/>
                    </a:xfrm>
                    <a:prstGeom prst="rect">
                      <a:avLst/>
                    </a:prstGeom>
                    <a:noFill/>
                    <a:ln>
                      <a:solidFill>
                        <a:schemeClr val="tx1"/>
                      </a:solidFill>
                    </a:ln>
                  </pic:spPr>
                </pic:pic>
              </a:graphicData>
            </a:graphic>
          </wp:inline>
        </w:drawing>
      </w:r>
    </w:p>
    <w:p w14:paraId="210E234D" w14:textId="77777777" w:rsidR="004E3281" w:rsidRDefault="004E3281" w:rsidP="00DF62C2"/>
    <w:p w14:paraId="40D14AE9" w14:textId="2D7C7484" w:rsidR="004E3281" w:rsidRDefault="004E3281" w:rsidP="00DF62C2">
      <w:r>
        <w:rPr>
          <w:noProof/>
          <w:lang w:val="en-IN" w:eastAsia="en-IN"/>
        </w:rPr>
        <mc:AlternateContent>
          <mc:Choice Requires="wps">
            <w:drawing>
              <wp:anchor distT="0" distB="0" distL="114300" distR="114300" simplePos="0" relativeHeight="251692032" behindDoc="0" locked="0" layoutInCell="1" allowOverlap="1" wp14:anchorId="16A89225" wp14:editId="6DF70014">
                <wp:simplePos x="0" y="0"/>
                <wp:positionH relativeFrom="margin">
                  <wp:align>center</wp:align>
                </wp:positionH>
                <wp:positionV relativeFrom="paragraph">
                  <wp:posOffset>3935095</wp:posOffset>
                </wp:positionV>
                <wp:extent cx="1743075" cy="25717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17430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36B20" w14:textId="209CC784" w:rsidR="004E3281" w:rsidRPr="00AD21CB" w:rsidRDefault="004E3281" w:rsidP="004E3281">
                            <w:pPr>
                              <w:jc w:val="center"/>
                              <w:rPr>
                                <w:b/>
                                <w:color w:val="000000" w:themeColor="text1"/>
                              </w:rPr>
                            </w:pPr>
                            <w:r>
                              <w:rPr>
                                <w:b/>
                                <w:color w:val="000000" w:themeColor="text1"/>
                              </w:rPr>
                              <w:t>WAGON TRIPPLER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A89225" id="Rectangle 45" o:spid="_x0000_s1042" style="position:absolute;margin-left:0;margin-top:309.85pt;width:137.25pt;height:20.25pt;z-index:2516920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" fillcolor="white [3212]" strokecolor="white [3212]" strokeweight="2pt">
                <v:textbox>
                  <w:txbxContent>
                    <w:p w14:paraId="32836B20" w14:textId="209CC784" w:rsidR="004E3281" w:rsidRPr="00AD21CB" w:rsidRDefault="004E3281" w:rsidP="004E3281">
                      <w:pPr>
                        <w:jc w:val="center"/>
                        <w:rPr>
                          <w:b/>
                          <w:color w:val="000000" w:themeColor="text1"/>
                        </w:rPr>
                      </w:pPr>
                      <w:r>
                        <w:rPr>
                          <w:b/>
                          <w:color w:val="000000" w:themeColor="text1"/>
                        </w:rPr>
                        <w:t>WAGON TRIPPLER</w:t>
                      </w:r>
                    </w:p>
                  </w:txbxContent>
                </v:textbox>
                <w10:wrap anchorx="margin"/>
              </v:rect>
            </w:pict>
          </mc:Fallback>
        </mc:AlternateContent>
      </w:r>
      <w:r w:rsidRPr="004E3281">
        <w:rPr>
          <w:noProof/>
          <w:lang w:val="en-IN" w:eastAsia="en-IN"/>
        </w:rPr>
        <w:drawing>
          <wp:inline distT="0" distB="0" distL="0" distR="0" wp14:anchorId="098FF325" wp14:editId="18ACB634">
            <wp:extent cx="4266717" cy="6076950"/>
            <wp:effectExtent l="28258" t="9842" r="9842" b="9843"/>
            <wp:docPr id="44" name="Picture 44" descr="Z:\In Progress Files\Nikhil Rajan\VIPL\New Survey-15-12-2021\Photos\IMG_20211215_15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Nikhil Rajan\VIPL\New Survey-15-12-2021\Photos\IMG_20211215_154343.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77785" cy="6092714"/>
                    </a:xfrm>
                    <a:prstGeom prst="rect">
                      <a:avLst/>
                    </a:prstGeom>
                    <a:noFill/>
                    <a:ln>
                      <a:solidFill>
                        <a:schemeClr val="tx1"/>
                      </a:solidFill>
                    </a:ln>
                  </pic:spPr>
                </pic:pic>
              </a:graphicData>
            </a:graphic>
          </wp:inline>
        </w:drawing>
      </w:r>
    </w:p>
    <w:p w14:paraId="34538DD5" w14:textId="204F80EB" w:rsidR="00916503" w:rsidRDefault="004E3281" w:rsidP="00DF62C2">
      <w:r>
        <w:rPr>
          <w:noProof/>
          <w:lang w:val="en-IN" w:eastAsia="en-IN"/>
        </w:rPr>
        <w:lastRenderedPageBreak/>
        <mc:AlternateContent>
          <mc:Choice Requires="wps">
            <w:drawing>
              <wp:anchor distT="0" distB="0" distL="114300" distR="114300" simplePos="0" relativeHeight="251694080" behindDoc="0" locked="0" layoutInCell="1" allowOverlap="1" wp14:anchorId="21F3FE33" wp14:editId="77C76465">
                <wp:simplePos x="0" y="0"/>
                <wp:positionH relativeFrom="margin">
                  <wp:align>center</wp:align>
                </wp:positionH>
                <wp:positionV relativeFrom="paragraph">
                  <wp:posOffset>3729355</wp:posOffset>
                </wp:positionV>
                <wp:extent cx="1057275" cy="257175"/>
                <wp:effectExtent l="0" t="0" r="28575" b="28575"/>
                <wp:wrapNone/>
                <wp:docPr id="48" name="Rectangle 48"/>
                <wp:cNvGraphicFramePr/>
                <a:graphic xmlns:a="http://schemas.openxmlformats.org/drawingml/2006/main">
                  <a:graphicData uri="http://schemas.microsoft.com/office/word/2010/wordprocessingShape">
                    <wps:wsp>
                      <wps:cNvSpPr/>
                      <wps:spPr>
                        <a:xfrm>
                          <a:off x="0" y="0"/>
                          <a:ext cx="10572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B1750" w14:textId="647F045D" w:rsidR="004E3281" w:rsidRPr="00AD21CB" w:rsidRDefault="004E3281" w:rsidP="004E3281">
                            <w:pPr>
                              <w:jc w:val="center"/>
                              <w:rPr>
                                <w:b/>
                                <w:color w:val="000000" w:themeColor="text1"/>
                              </w:rPr>
                            </w:pPr>
                            <w:r>
                              <w:rPr>
                                <w:b/>
                                <w:color w:val="000000" w:themeColor="text1"/>
                              </w:rPr>
                              <w:t>CHIMNEY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F3FE33" id="Rectangle 48" o:spid="_x0000_s1043" style="position:absolute;margin-left:0;margin-top:293.65pt;width:83.25pt;height:20.25pt;z-index:2516940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" fillcolor="white [3212]" strokecolor="white [3212]" strokeweight="2pt">
                <v:textbox>
                  <w:txbxContent>
                    <w:p w14:paraId="2D0B1750" w14:textId="647F045D" w:rsidR="004E3281" w:rsidRPr="00AD21CB" w:rsidRDefault="004E3281" w:rsidP="004E3281">
                      <w:pPr>
                        <w:jc w:val="center"/>
                        <w:rPr>
                          <w:b/>
                          <w:color w:val="000000" w:themeColor="text1"/>
                        </w:rPr>
                      </w:pPr>
                      <w:r>
                        <w:rPr>
                          <w:b/>
                          <w:color w:val="000000" w:themeColor="text1"/>
                        </w:rPr>
                        <w:t>CHIMNEY</w:t>
                      </w:r>
                    </w:p>
                  </w:txbxContent>
                </v:textbox>
                <w10:wrap anchorx="margin"/>
              </v:rect>
            </w:pict>
          </mc:Fallback>
        </mc:AlternateContent>
      </w:r>
      <w:r w:rsidRPr="004E3281">
        <w:rPr>
          <w:noProof/>
          <w:lang w:val="en-IN" w:eastAsia="en-IN"/>
        </w:rPr>
        <w:drawing>
          <wp:inline distT="0" distB="0" distL="0" distR="0" wp14:anchorId="1E8A6901" wp14:editId="213901A6">
            <wp:extent cx="4047490" cy="6106152"/>
            <wp:effectExtent l="18732" t="19368" r="9843" b="9842"/>
            <wp:docPr id="46" name="Picture 46" descr="Z:\In Progress Files\Nikhil Rajan\VIPL\New Survey-15-12-2021\Photos\IMG_20211215_15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Nikhil Rajan\VIPL\New Survey-15-12-2021\Photos\IMG_20211215_154853.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57002" cy="6120501"/>
                    </a:xfrm>
                    <a:prstGeom prst="rect">
                      <a:avLst/>
                    </a:prstGeom>
                    <a:noFill/>
                    <a:ln>
                      <a:solidFill>
                        <a:schemeClr val="tx1"/>
                      </a:solidFill>
                    </a:ln>
                  </pic:spPr>
                </pic:pic>
              </a:graphicData>
            </a:graphic>
          </wp:inline>
        </w:drawing>
      </w:r>
    </w:p>
    <w:p w14:paraId="62770683" w14:textId="2E96E41B" w:rsidR="00916503" w:rsidRDefault="00916503" w:rsidP="00DF62C2"/>
    <w:p w14:paraId="53D28CB4" w14:textId="6679D201" w:rsidR="00916503" w:rsidRDefault="004E3281" w:rsidP="00DF62C2">
      <w:r>
        <w:rPr>
          <w:noProof/>
          <w:lang w:val="en-IN" w:eastAsia="en-IN"/>
        </w:rPr>
        <mc:AlternateContent>
          <mc:Choice Requires="wps">
            <w:drawing>
              <wp:anchor distT="0" distB="0" distL="114300" distR="114300" simplePos="0" relativeHeight="251696128" behindDoc="0" locked="0" layoutInCell="1" allowOverlap="1" wp14:anchorId="720F559C" wp14:editId="70A2DCE1">
                <wp:simplePos x="0" y="0"/>
                <wp:positionH relativeFrom="margin">
                  <wp:align>center</wp:align>
                </wp:positionH>
                <wp:positionV relativeFrom="paragraph">
                  <wp:posOffset>4087495</wp:posOffset>
                </wp:positionV>
                <wp:extent cx="1685925" cy="257175"/>
                <wp:effectExtent l="0" t="0" r="28575" b="28575"/>
                <wp:wrapNone/>
                <wp:docPr id="50" name="Rectangle 50"/>
                <wp:cNvGraphicFramePr/>
                <a:graphic xmlns:a="http://schemas.openxmlformats.org/drawingml/2006/main">
                  <a:graphicData uri="http://schemas.microsoft.com/office/word/2010/wordprocessingShape">
                    <wps:wsp>
                      <wps:cNvSpPr/>
                      <wps:spPr>
                        <a:xfrm>
                          <a:off x="0" y="0"/>
                          <a:ext cx="16859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54CF2" w14:textId="2B4F7ECD" w:rsidR="004E3281" w:rsidRPr="00AD21CB" w:rsidRDefault="004E3281" w:rsidP="004E3281">
                            <w:pPr>
                              <w:jc w:val="center"/>
                              <w:rPr>
                                <w:b/>
                                <w:color w:val="000000" w:themeColor="text1"/>
                              </w:rPr>
                            </w:pPr>
                            <w:r>
                              <w:rPr>
                                <w:b/>
                                <w:color w:val="000000" w:themeColor="text1"/>
                              </w:rPr>
                              <w:t>RAILWAY SIDINGS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0F559C" id="Rectangle 50" o:spid="_x0000_s1044" style="position:absolute;margin-left:0;margin-top:321.85pt;width:132.75pt;height:20.25pt;z-index:2516961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" fillcolor="white [3212]" strokecolor="white [3212]" strokeweight="2pt">
                <v:textbox>
                  <w:txbxContent>
                    <w:p w14:paraId="4C454CF2" w14:textId="2B4F7ECD" w:rsidR="004E3281" w:rsidRPr="00AD21CB" w:rsidRDefault="004E3281" w:rsidP="004E3281">
                      <w:pPr>
                        <w:jc w:val="center"/>
                        <w:rPr>
                          <w:b/>
                          <w:color w:val="000000" w:themeColor="text1"/>
                        </w:rPr>
                      </w:pPr>
                      <w:r>
                        <w:rPr>
                          <w:b/>
                          <w:color w:val="000000" w:themeColor="text1"/>
                        </w:rPr>
                        <w:t>RAILWAY SIDINGS</w:t>
                      </w:r>
                    </w:p>
                  </w:txbxContent>
                </v:textbox>
                <w10:wrap anchorx="margin"/>
              </v:rect>
            </w:pict>
          </mc:Fallback>
        </mc:AlternateContent>
      </w:r>
      <w:r w:rsidRPr="004E3281">
        <w:rPr>
          <w:noProof/>
          <w:lang w:val="en-IN" w:eastAsia="en-IN"/>
        </w:rPr>
        <w:drawing>
          <wp:inline distT="0" distB="0" distL="0" distR="0" wp14:anchorId="3398E0A7" wp14:editId="1F894B91">
            <wp:extent cx="4390520" cy="6115050"/>
            <wp:effectExtent l="13970" t="24130" r="24130" b="24130"/>
            <wp:docPr id="49" name="Picture 49" descr="Z:\In Progress Files\Nikhil Rajan\VIPL\New Survey-15-12-2021\Photos\IMG_20211215_15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Nikhil Rajan\VIPL\New Survey-15-12-2021\Photos\IMG_20211215_154329.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404933" cy="6135125"/>
                    </a:xfrm>
                    <a:prstGeom prst="rect">
                      <a:avLst/>
                    </a:prstGeom>
                    <a:noFill/>
                    <a:ln>
                      <a:solidFill>
                        <a:schemeClr val="tx1"/>
                      </a:solidFill>
                    </a:ln>
                  </pic:spPr>
                </pic:pic>
              </a:graphicData>
            </a:graphic>
          </wp:inline>
        </w:drawing>
      </w:r>
    </w:p>
    <w:p w14:paraId="06A19273" w14:textId="679C4C7B" w:rsidR="004E3281" w:rsidRDefault="004E3281" w:rsidP="00DF62C2">
      <w:r>
        <w:rPr>
          <w:noProof/>
          <w:lang w:val="en-IN" w:eastAsia="en-IN"/>
        </w:rPr>
        <w:lastRenderedPageBreak/>
        <mc:AlternateContent>
          <mc:Choice Requires="wps">
            <w:drawing>
              <wp:anchor distT="0" distB="0" distL="114300" distR="114300" simplePos="0" relativeHeight="251698176" behindDoc="0" locked="0" layoutInCell="1" allowOverlap="1" wp14:anchorId="710FA3CF" wp14:editId="10AD848E">
                <wp:simplePos x="0" y="0"/>
                <wp:positionH relativeFrom="margin">
                  <wp:align>center</wp:align>
                </wp:positionH>
                <wp:positionV relativeFrom="paragraph">
                  <wp:posOffset>3729355</wp:posOffset>
                </wp:positionV>
                <wp:extent cx="1685925" cy="257175"/>
                <wp:effectExtent l="0" t="0" r="28575" b="28575"/>
                <wp:wrapNone/>
                <wp:docPr id="53" name="Rectangle 53"/>
                <wp:cNvGraphicFramePr/>
                <a:graphic xmlns:a="http://schemas.openxmlformats.org/drawingml/2006/main">
                  <a:graphicData uri="http://schemas.microsoft.com/office/word/2010/wordprocessingShape">
                    <wps:wsp>
                      <wps:cNvSpPr/>
                      <wps:spPr>
                        <a:xfrm>
                          <a:off x="0" y="0"/>
                          <a:ext cx="16859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129B6" w14:textId="4498FA5E" w:rsidR="004E3281" w:rsidRPr="00AD21CB" w:rsidRDefault="004E3281" w:rsidP="004E3281">
                            <w:pPr>
                              <w:jc w:val="center"/>
                              <w:rPr>
                                <w:b/>
                                <w:color w:val="000000" w:themeColor="text1"/>
                              </w:rPr>
                            </w:pPr>
                            <w:r>
                              <w:rPr>
                                <w:b/>
                                <w:color w:val="000000" w:themeColor="text1"/>
                              </w:rPr>
                              <w:t>OFFICE SPACE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0FA3CF" id="Rectangle 53" o:spid="_x0000_s1045" style="position:absolute;margin-left:0;margin-top:293.65pt;width:132.75pt;height:20.25pt;z-index:2516981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" fillcolor="white [3212]" strokecolor="white [3212]" strokeweight="2pt">
                <v:textbox>
                  <w:txbxContent>
                    <w:p w14:paraId="14D129B6" w14:textId="4498FA5E" w:rsidR="004E3281" w:rsidRPr="00AD21CB" w:rsidRDefault="004E3281" w:rsidP="004E3281">
                      <w:pPr>
                        <w:jc w:val="center"/>
                        <w:rPr>
                          <w:b/>
                          <w:color w:val="000000" w:themeColor="text1"/>
                        </w:rPr>
                      </w:pPr>
                      <w:r>
                        <w:rPr>
                          <w:b/>
                          <w:color w:val="000000" w:themeColor="text1"/>
                        </w:rPr>
                        <w:t>OFFICE SPACE</w:t>
                      </w:r>
                    </w:p>
                  </w:txbxContent>
                </v:textbox>
                <w10:wrap anchorx="margin"/>
              </v:rect>
            </w:pict>
          </mc:Fallback>
        </mc:AlternateContent>
      </w:r>
      <w:r w:rsidRPr="004E3281">
        <w:rPr>
          <w:noProof/>
          <w:lang w:val="en-IN" w:eastAsia="en-IN"/>
        </w:rPr>
        <w:drawing>
          <wp:inline distT="0" distB="0" distL="0" distR="0" wp14:anchorId="25643E8A" wp14:editId="2303DE26">
            <wp:extent cx="4099560" cy="6155681"/>
            <wp:effectExtent l="20002" t="18098" r="16193" b="16192"/>
            <wp:docPr id="51" name="Picture 51" descr="Z:\In Progress Files\Nikhil Rajan\VIPL\New Survey-15-12-2021\Photos\IMG_20211215_16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Nikhil Rajan\VIPL\New Survey-15-12-2021\Photos\IMG_20211215_161415.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15007" cy="6178875"/>
                    </a:xfrm>
                    <a:prstGeom prst="rect">
                      <a:avLst/>
                    </a:prstGeom>
                    <a:noFill/>
                    <a:ln>
                      <a:solidFill>
                        <a:schemeClr val="tx1"/>
                      </a:solidFill>
                    </a:ln>
                  </pic:spPr>
                </pic:pic>
              </a:graphicData>
            </a:graphic>
          </wp:inline>
        </w:drawing>
      </w:r>
    </w:p>
    <w:p w14:paraId="3BC9CC41" w14:textId="0A44ED65" w:rsidR="004E3281" w:rsidRDefault="004E3281" w:rsidP="00DF62C2"/>
    <w:p w14:paraId="73642341" w14:textId="1153E129" w:rsidR="00916503" w:rsidRDefault="004E3281" w:rsidP="00DF62C2">
      <w:r>
        <w:rPr>
          <w:noProof/>
          <w:lang w:val="en-IN" w:eastAsia="en-IN"/>
        </w:rPr>
        <mc:AlternateContent>
          <mc:Choice Requires="wps">
            <w:drawing>
              <wp:anchor distT="0" distB="0" distL="114300" distR="114300" simplePos="0" relativeHeight="251700224" behindDoc="0" locked="0" layoutInCell="1" allowOverlap="1" wp14:anchorId="51E0FEE2" wp14:editId="6A4CF93D">
                <wp:simplePos x="0" y="0"/>
                <wp:positionH relativeFrom="margin">
                  <wp:align>center</wp:align>
                </wp:positionH>
                <wp:positionV relativeFrom="paragraph">
                  <wp:posOffset>4020820</wp:posOffset>
                </wp:positionV>
                <wp:extent cx="1171575" cy="257175"/>
                <wp:effectExtent l="0" t="0" r="28575" b="28575"/>
                <wp:wrapNone/>
                <wp:docPr id="55" name="Rectangle 55"/>
                <wp:cNvGraphicFramePr/>
                <a:graphic xmlns:a="http://schemas.openxmlformats.org/drawingml/2006/main">
                  <a:graphicData uri="http://schemas.microsoft.com/office/word/2010/wordprocessingShape">
                    <wps:wsp>
                      <wps:cNvSpPr/>
                      <wps:spPr>
                        <a:xfrm>
                          <a:off x="0" y="0"/>
                          <a:ext cx="11715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6BAD9" w14:textId="48149366" w:rsidR="004E3281" w:rsidRPr="00AD21CB" w:rsidRDefault="004E3281" w:rsidP="004E3281">
                            <w:pPr>
                              <w:jc w:val="center"/>
                              <w:rPr>
                                <w:b/>
                                <w:color w:val="000000" w:themeColor="text1"/>
                              </w:rPr>
                            </w:pPr>
                            <w:r>
                              <w:rPr>
                                <w:b/>
                                <w:color w:val="000000" w:themeColor="text1"/>
                              </w:rPr>
                              <w:t>COAL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E0FEE2" id="Rectangle 55" o:spid="_x0000_s1046" style="position:absolute;margin-left:0;margin-top:316.6pt;width:92.25pt;height:20.25pt;z-index:251700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" fillcolor="white [3212]" strokecolor="white [3212]" strokeweight="2pt">
                <v:textbox>
                  <w:txbxContent>
                    <w:p w14:paraId="1AD6BAD9" w14:textId="48149366" w:rsidR="004E3281" w:rsidRPr="00AD21CB" w:rsidRDefault="004E3281" w:rsidP="004E3281">
                      <w:pPr>
                        <w:jc w:val="center"/>
                        <w:rPr>
                          <w:b/>
                          <w:color w:val="000000" w:themeColor="text1"/>
                        </w:rPr>
                      </w:pPr>
                      <w:r>
                        <w:rPr>
                          <w:b/>
                          <w:color w:val="000000" w:themeColor="text1"/>
                        </w:rPr>
                        <w:t>COAL YARD</w:t>
                      </w:r>
                    </w:p>
                  </w:txbxContent>
                </v:textbox>
                <w10:wrap anchorx="margin"/>
              </v:rect>
            </w:pict>
          </mc:Fallback>
        </mc:AlternateContent>
      </w:r>
      <w:r w:rsidRPr="004E3281">
        <w:rPr>
          <w:noProof/>
          <w:lang w:val="en-IN" w:eastAsia="en-IN"/>
        </w:rPr>
        <w:drawing>
          <wp:inline distT="0" distB="0" distL="0" distR="0" wp14:anchorId="4C75F540" wp14:editId="5D516FB8">
            <wp:extent cx="4357185" cy="6181725"/>
            <wp:effectExtent l="20955" t="17145" r="26670" b="26670"/>
            <wp:docPr id="54" name="Picture 54" descr="Z:\In Progress Files\Nikhil Rajan\VIPL\New Survey-15-12-2021\Photos\IMG_20211215_15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Nikhil Rajan\VIPL\New Survey-15-12-2021\Photos\IMG_20211215_152223.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368322" cy="6197526"/>
                    </a:xfrm>
                    <a:prstGeom prst="rect">
                      <a:avLst/>
                    </a:prstGeom>
                    <a:noFill/>
                    <a:ln>
                      <a:solidFill>
                        <a:schemeClr val="tx1"/>
                      </a:solidFill>
                    </a:ln>
                  </pic:spPr>
                </pic:pic>
              </a:graphicData>
            </a:graphic>
          </wp:inline>
        </w:drawing>
      </w:r>
    </w:p>
    <w:p w14:paraId="0A3BF49D" w14:textId="59C94FD1" w:rsidR="00D87CB1" w:rsidRDefault="00D87CB1" w:rsidP="002A1CA3">
      <w:pPr>
        <w:numPr>
          <w:ilvl w:val="0"/>
          <w:numId w:val="11"/>
        </w:numPr>
        <w:spacing w:line="360" w:lineRule="auto"/>
        <w:ind w:left="0"/>
        <w:jc w:val="both"/>
        <w:rPr>
          <w:rFonts w:ascii="Arial" w:hAnsi="Arial" w:cs="Arial"/>
          <w:b/>
          <w:sz w:val="22"/>
          <w:szCs w:val="22"/>
        </w:rPr>
      </w:pPr>
      <w:r w:rsidRPr="00F66D09">
        <w:rPr>
          <w:rFonts w:ascii="Arial" w:hAnsi="Arial" w:cs="Arial"/>
          <w:b/>
          <w:sz w:val="22"/>
          <w:szCs w:val="22"/>
        </w:rPr>
        <w:lastRenderedPageBreak/>
        <w:t xml:space="preserve">POWER SECTOR IN INDIA AT A GLANCE: </w:t>
      </w:r>
    </w:p>
    <w:p w14:paraId="3923EF98" w14:textId="77777777" w:rsidR="00273B63" w:rsidRDefault="00273B63" w:rsidP="00273B63">
      <w:pPr>
        <w:spacing w:line="360" w:lineRule="auto"/>
        <w:jc w:val="both"/>
        <w:rPr>
          <w:rFonts w:ascii="Arial" w:hAnsi="Arial" w:cs="Arial"/>
          <w:b/>
          <w:sz w:val="22"/>
          <w:szCs w:val="22"/>
        </w:rPr>
      </w:pPr>
    </w:p>
    <w:p w14:paraId="32AB7BC7" w14:textId="77777777" w:rsidR="00273B63" w:rsidRDefault="00273B63" w:rsidP="00FE4BEA">
      <w:pPr>
        <w:pStyle w:val="ListParagraph"/>
        <w:numPr>
          <w:ilvl w:val="0"/>
          <w:numId w:val="23"/>
        </w:numPr>
        <w:spacing w:line="360" w:lineRule="auto"/>
        <w:ind w:left="360"/>
        <w:jc w:val="both"/>
        <w:rPr>
          <w:rFonts w:ascii="Arial" w:hAnsi="Arial" w:cs="Arial"/>
          <w:b/>
          <w:sz w:val="22"/>
          <w:szCs w:val="22"/>
        </w:rPr>
      </w:pPr>
      <w:r>
        <w:rPr>
          <w:rFonts w:ascii="Arial" w:hAnsi="Arial" w:cs="Arial"/>
          <w:b/>
          <w:sz w:val="22"/>
          <w:szCs w:val="22"/>
        </w:rPr>
        <w:t>Utility P</w:t>
      </w:r>
      <w:r w:rsidRPr="00273B63">
        <w:rPr>
          <w:rFonts w:ascii="Arial" w:hAnsi="Arial" w:cs="Arial"/>
          <w:b/>
          <w:sz w:val="22"/>
          <w:szCs w:val="22"/>
        </w:rPr>
        <w:t>ower</w:t>
      </w:r>
      <w:r>
        <w:rPr>
          <w:rFonts w:ascii="Arial" w:hAnsi="Arial" w:cs="Arial"/>
          <w:b/>
          <w:sz w:val="22"/>
          <w:szCs w:val="22"/>
        </w:rPr>
        <w:t xml:space="preserve"> &amp; Growth of Installed capacity India</w:t>
      </w:r>
    </w:p>
    <w:p w14:paraId="77B847CC" w14:textId="62BCA383" w:rsidR="00273B63" w:rsidRP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8480" behindDoc="0" locked="0" layoutInCell="1" allowOverlap="1" wp14:anchorId="60E0A02E" wp14:editId="5103CD3A">
            <wp:simplePos x="0" y="0"/>
            <wp:positionH relativeFrom="margin">
              <wp:align>right</wp:align>
            </wp:positionH>
            <wp:positionV relativeFrom="paragraph">
              <wp:posOffset>215900</wp:posOffset>
            </wp:positionV>
            <wp:extent cx="5943600" cy="37528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CA9F1.tmp"/>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0059B">
        <w:rPr>
          <w:rFonts w:ascii="Arial" w:hAnsi="Arial" w:cs="Arial"/>
          <w:b/>
          <w:color w:val="17365D" w:themeColor="text2" w:themeShade="BF"/>
          <w:sz w:val="20"/>
        </w:rPr>
        <w:t>Table: 10</w:t>
      </w:r>
    </w:p>
    <w:p w14:paraId="76437CC6" w14:textId="77777777" w:rsidR="00273B63" w:rsidRDefault="00273B63" w:rsidP="00273B63">
      <w:pPr>
        <w:pStyle w:val="ListParagraph"/>
        <w:spacing w:line="360" w:lineRule="auto"/>
        <w:ind w:left="360"/>
        <w:jc w:val="both"/>
        <w:rPr>
          <w:rFonts w:ascii="Arial" w:hAnsi="Arial" w:cs="Arial"/>
          <w:b/>
          <w:sz w:val="22"/>
          <w:szCs w:val="22"/>
        </w:rPr>
      </w:pPr>
    </w:p>
    <w:p w14:paraId="1616BF07" w14:textId="77777777" w:rsidR="00D87CB1" w:rsidRDefault="00C4029D" w:rsidP="00FE4BEA">
      <w:pPr>
        <w:pStyle w:val="ListParagraph"/>
        <w:numPr>
          <w:ilvl w:val="0"/>
          <w:numId w:val="23"/>
        </w:numPr>
        <w:spacing w:line="360" w:lineRule="auto"/>
        <w:ind w:left="360"/>
        <w:jc w:val="both"/>
        <w:rPr>
          <w:rFonts w:ascii="Arial" w:hAnsi="Arial" w:cs="Arial"/>
          <w:b/>
          <w:sz w:val="22"/>
          <w:szCs w:val="22"/>
        </w:rPr>
      </w:pPr>
      <w:r>
        <w:rPr>
          <w:rFonts w:ascii="Arial" w:hAnsi="Arial" w:cs="Arial"/>
          <w:b/>
          <w:sz w:val="22"/>
          <w:szCs w:val="22"/>
        </w:rPr>
        <w:t>Total Installed Capacity In India</w:t>
      </w:r>
    </w:p>
    <w:p w14:paraId="01AB3634" w14:textId="34536172" w:rsid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9504" behindDoc="0" locked="0" layoutInCell="1" allowOverlap="1" wp14:anchorId="0C47433F" wp14:editId="0B8DDCF3">
            <wp:simplePos x="0" y="0"/>
            <wp:positionH relativeFrom="margin">
              <wp:align>left</wp:align>
            </wp:positionH>
            <wp:positionV relativeFrom="paragraph">
              <wp:posOffset>222885</wp:posOffset>
            </wp:positionV>
            <wp:extent cx="5943600" cy="1651000"/>
            <wp:effectExtent l="19050" t="19050" r="19050" b="2540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8105F.tmp"/>
                    <pic:cNvPicPr/>
                  </pic:nvPicPr>
                  <pic:blipFill>
                    <a:blip r:embed="rId62">
                      <a:extLst>
                        <a:ext uri="{28A0092B-C50C-407E-A947-70E740481C1C}">
                          <a14:useLocalDpi xmlns:a14="http://schemas.microsoft.com/office/drawing/2010/main" val="0"/>
                        </a:ext>
                      </a:extLst>
                    </a:blip>
                    <a:stretch>
                      <a:fillRect/>
                    </a:stretch>
                  </pic:blipFill>
                  <pic:spPr>
                    <a:xfrm>
                      <a:off x="0" y="0"/>
                      <a:ext cx="5943600" cy="1651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40059B">
        <w:rPr>
          <w:rFonts w:ascii="Arial" w:hAnsi="Arial" w:cs="Arial"/>
          <w:b/>
          <w:color w:val="17365D" w:themeColor="text2" w:themeShade="BF"/>
          <w:sz w:val="20"/>
        </w:rPr>
        <w:t>1</w:t>
      </w:r>
    </w:p>
    <w:p w14:paraId="204B2762" w14:textId="77777777" w:rsidR="00273B63" w:rsidRPr="00273B63" w:rsidRDefault="00273B63" w:rsidP="00273B63">
      <w:pPr>
        <w:pStyle w:val="ListParagraph"/>
        <w:jc w:val="center"/>
        <w:rPr>
          <w:rFonts w:ascii="Arial" w:hAnsi="Arial" w:cs="Arial"/>
          <w:b/>
          <w:color w:val="17365D" w:themeColor="text2" w:themeShade="BF"/>
          <w:sz w:val="20"/>
        </w:rPr>
      </w:pPr>
    </w:p>
    <w:p w14:paraId="77501D9B" w14:textId="77777777" w:rsidR="00273B63" w:rsidRDefault="00273B63" w:rsidP="00273B63">
      <w:pPr>
        <w:pStyle w:val="ListParagraph"/>
        <w:spacing w:line="360" w:lineRule="auto"/>
        <w:ind w:left="360" w:hanging="360"/>
        <w:jc w:val="both"/>
        <w:rPr>
          <w:rFonts w:ascii="Arial" w:hAnsi="Arial" w:cs="Arial"/>
          <w:i/>
          <w:sz w:val="20"/>
          <w:szCs w:val="22"/>
        </w:rPr>
      </w:pPr>
      <w:r w:rsidRPr="00273B63">
        <w:rPr>
          <w:rFonts w:ascii="Arial" w:hAnsi="Arial" w:cs="Arial"/>
          <w:i/>
          <w:sz w:val="20"/>
          <w:szCs w:val="22"/>
        </w:rPr>
        <w:t xml:space="preserve">Source: </w:t>
      </w:r>
      <w:hyperlink r:id="rId63" w:history="1">
        <w:r w:rsidR="002B0408" w:rsidRPr="0089391A">
          <w:rPr>
            <w:rStyle w:val="Hyperlink"/>
            <w:rFonts w:ascii="Arial" w:hAnsi="Arial" w:cs="Arial"/>
            <w:i/>
            <w:sz w:val="20"/>
            <w:szCs w:val="22"/>
          </w:rPr>
          <w:t>https://en.wikipedia.org/wiki/Electricity_sector_in_India</w:t>
        </w:r>
      </w:hyperlink>
    </w:p>
    <w:p w14:paraId="578CBF9D" w14:textId="77777777" w:rsidR="00273B63" w:rsidRPr="00273B63" w:rsidRDefault="00273B63" w:rsidP="00273B63">
      <w:pPr>
        <w:pStyle w:val="ListParagraph"/>
        <w:spacing w:line="360" w:lineRule="auto"/>
        <w:ind w:left="360" w:hanging="360"/>
        <w:jc w:val="both"/>
        <w:rPr>
          <w:rFonts w:ascii="Arial" w:hAnsi="Arial" w:cs="Arial"/>
          <w:i/>
          <w:sz w:val="20"/>
          <w:szCs w:val="22"/>
        </w:rPr>
      </w:pPr>
    </w:p>
    <w:p w14:paraId="4D9FD110" w14:textId="77777777" w:rsidR="00D87CB1" w:rsidRPr="00F66D09" w:rsidRDefault="00D87CB1" w:rsidP="00D87CB1">
      <w:pPr>
        <w:pStyle w:val="NormalWeb"/>
        <w:shd w:val="clear" w:color="auto" w:fill="FFFFFF"/>
        <w:spacing w:before="0" w:beforeAutospacing="0" w:after="0" w:afterAutospacing="0" w:line="360" w:lineRule="auto"/>
        <w:jc w:val="both"/>
        <w:rPr>
          <w:rFonts w:ascii="Arial" w:hAnsi="Arial" w:cs="Arial"/>
          <w:sz w:val="22"/>
          <w:szCs w:val="22"/>
          <w:lang w:val="en-US" w:eastAsia="en-US"/>
        </w:rPr>
      </w:pPr>
      <w:r w:rsidRPr="00F66D09">
        <w:rPr>
          <w:rFonts w:ascii="Arial" w:hAnsi="Arial" w:cs="Arial"/>
          <w:sz w:val="22"/>
          <w:szCs w:val="22"/>
          <w:lang w:val="en-US" w:eastAsia="en-US"/>
        </w:rPr>
        <w:t xml:space="preserve">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w:t>
      </w:r>
      <w:r w:rsidRPr="00F66D09">
        <w:rPr>
          <w:rFonts w:ascii="Arial" w:hAnsi="Arial" w:cs="Arial"/>
          <w:sz w:val="22"/>
          <w:szCs w:val="22"/>
          <w:lang w:val="en-US" w:eastAsia="en-US"/>
        </w:rPr>
        <w:lastRenderedPageBreak/>
        <w:t>same time, the competitive intensity is increasing at both the market and supply sides (fuel, logistics, finances, and manpower).</w:t>
      </w:r>
    </w:p>
    <w:p w14:paraId="0724234A" w14:textId="3A0FCA4E" w:rsidR="009A4AD0" w:rsidRPr="009A4AD0" w:rsidRDefault="00D87CB1" w:rsidP="009A4AD0">
      <w:pPr>
        <w:pStyle w:val="NormalWeb"/>
        <w:shd w:val="clear" w:color="auto" w:fill="FFFFFF"/>
        <w:spacing w:line="360" w:lineRule="auto"/>
        <w:jc w:val="both"/>
        <w:rPr>
          <w:rFonts w:ascii="Arial" w:hAnsi="Arial" w:cs="Arial"/>
          <w:sz w:val="22"/>
          <w:szCs w:val="22"/>
          <w:lang w:val="en-US" w:eastAsia="en-US"/>
        </w:rPr>
      </w:pPr>
      <w:r w:rsidRPr="00EE16CA">
        <w:rPr>
          <w:rFonts w:ascii="Arial" w:hAnsi="Arial" w:cs="Arial"/>
          <w:sz w:val="22"/>
          <w:szCs w:val="22"/>
          <w:lang w:val="en-US" w:eastAsia="en-US"/>
        </w:rPr>
        <w:t xml:space="preserve">Total installed capacity of power stations in India stood at </w:t>
      </w:r>
      <w:r w:rsidR="004C0F87">
        <w:rPr>
          <w:rFonts w:ascii="Arial" w:hAnsi="Arial" w:cs="Arial"/>
          <w:sz w:val="22"/>
          <w:szCs w:val="22"/>
          <w:lang w:val="en-US" w:eastAsia="en-US"/>
        </w:rPr>
        <w:t>3,82,151</w:t>
      </w:r>
      <w:r w:rsidRPr="00EE16CA">
        <w:rPr>
          <w:rFonts w:ascii="Arial" w:hAnsi="Arial" w:cs="Arial"/>
          <w:sz w:val="22"/>
          <w:szCs w:val="22"/>
          <w:lang w:val="en-US" w:eastAsia="en-US"/>
        </w:rPr>
        <w:t xml:space="preserve"> </w:t>
      </w:r>
      <w:r w:rsidR="004C0F87">
        <w:rPr>
          <w:rFonts w:ascii="Arial" w:hAnsi="Arial" w:cs="Arial"/>
          <w:sz w:val="22"/>
          <w:szCs w:val="22"/>
          <w:lang w:val="en-US" w:eastAsia="en-US"/>
        </w:rPr>
        <w:t>Mega</w:t>
      </w:r>
      <w:r w:rsidR="00C93087" w:rsidRPr="00EE16CA">
        <w:rPr>
          <w:rFonts w:ascii="Arial" w:hAnsi="Arial" w:cs="Arial"/>
          <w:sz w:val="22"/>
          <w:szCs w:val="22"/>
          <w:lang w:val="en-US" w:eastAsia="en-US"/>
        </w:rPr>
        <w:t>watt (</w:t>
      </w:r>
      <w:r w:rsidR="004C0F87">
        <w:rPr>
          <w:rFonts w:ascii="Arial" w:hAnsi="Arial" w:cs="Arial"/>
          <w:sz w:val="22"/>
          <w:szCs w:val="22"/>
          <w:lang w:val="en-US" w:eastAsia="en-US"/>
        </w:rPr>
        <w:t>M</w:t>
      </w:r>
      <w:r w:rsidR="00C93087" w:rsidRPr="00EE16CA">
        <w:rPr>
          <w:rFonts w:ascii="Arial" w:hAnsi="Arial" w:cs="Arial"/>
          <w:sz w:val="22"/>
          <w:szCs w:val="22"/>
          <w:lang w:val="en-US" w:eastAsia="en-US"/>
        </w:rPr>
        <w:t xml:space="preserve">W) as of </w:t>
      </w:r>
      <w:r w:rsidR="004C0F87">
        <w:rPr>
          <w:rFonts w:ascii="Arial" w:hAnsi="Arial" w:cs="Arial"/>
          <w:sz w:val="22"/>
          <w:szCs w:val="22"/>
          <w:lang w:val="en-US" w:eastAsia="en-US"/>
        </w:rPr>
        <w:t>March</w:t>
      </w:r>
      <w:r w:rsidR="00D337C3">
        <w:rPr>
          <w:rFonts w:ascii="Arial" w:hAnsi="Arial" w:cs="Arial"/>
          <w:sz w:val="22"/>
          <w:szCs w:val="22"/>
          <w:lang w:val="en-US" w:eastAsia="en-US"/>
        </w:rPr>
        <w:t>-202</w:t>
      </w:r>
      <w:r w:rsidR="004C0F87">
        <w:rPr>
          <w:rFonts w:ascii="Arial" w:hAnsi="Arial" w:cs="Arial"/>
          <w:sz w:val="22"/>
          <w:szCs w:val="22"/>
          <w:lang w:val="en-US" w:eastAsia="en-US"/>
        </w:rPr>
        <w:t>1</w:t>
      </w:r>
      <w:r w:rsidR="009A4AD0">
        <w:rPr>
          <w:rFonts w:ascii="Arial" w:hAnsi="Arial" w:cs="Arial"/>
          <w:sz w:val="22"/>
          <w:szCs w:val="22"/>
          <w:lang w:val="en-US" w:eastAsia="en-US"/>
        </w:rPr>
        <w:t xml:space="preserve">. </w:t>
      </w:r>
      <w:r w:rsidR="009A4AD0" w:rsidRPr="009A4AD0">
        <w:rPr>
          <w:rFonts w:ascii="Arial" w:hAnsi="Arial" w:cs="Arial"/>
          <w:sz w:val="22"/>
          <w:szCs w:val="22"/>
          <w:lang w:val="en-US" w:eastAsia="en-US"/>
        </w:rPr>
        <w:t>On the contrary, coal-based power generation capacity in Indi</w:t>
      </w:r>
      <w:r w:rsidR="009A4AD0">
        <w:rPr>
          <w:rFonts w:ascii="Arial" w:hAnsi="Arial" w:cs="Arial"/>
          <w:sz w:val="22"/>
          <w:szCs w:val="22"/>
          <w:lang w:val="en-US" w:eastAsia="en-US"/>
        </w:rPr>
        <w:t xml:space="preserve">a, which currently stands at </w:t>
      </w:r>
      <w:r w:rsidR="004C0F87">
        <w:rPr>
          <w:rFonts w:ascii="Arial" w:hAnsi="Arial" w:cs="Arial"/>
          <w:sz w:val="22"/>
          <w:szCs w:val="22"/>
          <w:lang w:val="en-US" w:eastAsia="en-US"/>
        </w:rPr>
        <w:t>2,09,294 M</w:t>
      </w:r>
      <w:r w:rsidR="009A4AD0" w:rsidRPr="009A4AD0">
        <w:rPr>
          <w:rFonts w:ascii="Arial" w:hAnsi="Arial" w:cs="Arial"/>
          <w:sz w:val="22"/>
          <w:szCs w:val="22"/>
          <w:lang w:val="en-US" w:eastAsia="en-US"/>
        </w:rPr>
        <w:t>W is expected to reach 330-441 GW by 2040.</w:t>
      </w:r>
    </w:p>
    <w:p w14:paraId="106A8482" w14:textId="77777777" w:rsidR="00D87CB1" w:rsidRPr="007A04D4" w:rsidRDefault="00DF74D7" w:rsidP="002A1CA3">
      <w:pPr>
        <w:numPr>
          <w:ilvl w:val="0"/>
          <w:numId w:val="11"/>
        </w:numPr>
        <w:spacing w:line="360" w:lineRule="auto"/>
        <w:ind w:left="0"/>
        <w:jc w:val="both"/>
        <w:rPr>
          <w:rFonts w:ascii="Arial" w:hAnsi="Arial" w:cs="Arial"/>
          <w:b/>
          <w:sz w:val="22"/>
          <w:szCs w:val="22"/>
        </w:rPr>
      </w:pPr>
      <w:r w:rsidRPr="00A85F55">
        <w:rPr>
          <w:rFonts w:ascii="Arial" w:hAnsi="Arial" w:cs="Arial"/>
          <w:b/>
          <w:sz w:val="22"/>
          <w:szCs w:val="22"/>
        </w:rPr>
        <w:t>TE</w:t>
      </w:r>
      <w:r w:rsidRPr="00DF74D7">
        <w:rPr>
          <w:rFonts w:ascii="Arial" w:hAnsi="Arial" w:cs="Arial"/>
          <w:b/>
          <w:sz w:val="22"/>
          <w:szCs w:val="22"/>
        </w:rPr>
        <w:t>CHNOLOGY OVERVIEW</w:t>
      </w:r>
      <w:r>
        <w:rPr>
          <w:rFonts w:ascii="Arial" w:hAnsi="Arial" w:cs="Arial"/>
          <w:b/>
          <w:sz w:val="22"/>
          <w:szCs w:val="22"/>
        </w:rPr>
        <w:t xml:space="preserve">: </w:t>
      </w:r>
      <w:r w:rsidRPr="00AE7D74">
        <w:rPr>
          <w:rFonts w:ascii="Arial" w:hAnsi="Arial" w:cs="Arial"/>
          <w:sz w:val="22"/>
          <w:szCs w:val="22"/>
        </w:rPr>
        <w:t>Pulverized coal combustion (PC) is the most widely used technology in coal-fired power plants globally. The technology’s developments in the past decades have primarily involved increasing plant thermal efficiencies by raising the steam pressure and temperature. Based on the differences in temperature and pressure, the technology is categorized into three tiers</w:t>
      </w:r>
      <w:r w:rsidRPr="00C50741">
        <w:rPr>
          <w:rFonts w:ascii="Arial" w:hAnsi="Arial" w:cs="Arial"/>
          <w:sz w:val="22"/>
          <w:szCs w:val="22"/>
        </w:rPr>
        <w:t xml:space="preserve"> subcritical, supercritical (SC) and </w:t>
      </w:r>
      <w:r w:rsidR="00C50741" w:rsidRPr="00C50741">
        <w:rPr>
          <w:rFonts w:ascii="Arial" w:hAnsi="Arial" w:cs="Arial"/>
          <w:sz w:val="22"/>
          <w:szCs w:val="22"/>
        </w:rPr>
        <w:t>ultra-supercritical</w:t>
      </w:r>
      <w:r w:rsidRPr="00C50741">
        <w:rPr>
          <w:rFonts w:ascii="Arial" w:hAnsi="Arial" w:cs="Arial"/>
          <w:sz w:val="22"/>
          <w:szCs w:val="22"/>
        </w:rPr>
        <w:t xml:space="preserve"> (USC)</w:t>
      </w:r>
      <w:r w:rsidR="00C50741">
        <w:rPr>
          <w:rFonts w:ascii="Arial" w:hAnsi="Arial" w:cs="Arial"/>
          <w:sz w:val="22"/>
          <w:szCs w:val="22"/>
        </w:rPr>
        <w:t>.</w:t>
      </w:r>
    </w:p>
    <w:p w14:paraId="616A32A9" w14:textId="77777777" w:rsidR="00273B63" w:rsidRDefault="00273B63" w:rsidP="00273B63">
      <w:pPr>
        <w:jc w:val="center"/>
        <w:rPr>
          <w:rFonts w:ascii="Arial" w:hAnsi="Arial" w:cs="Arial"/>
          <w:b/>
          <w:color w:val="17365D" w:themeColor="text2" w:themeShade="BF"/>
          <w:sz w:val="20"/>
        </w:rPr>
      </w:pPr>
    </w:p>
    <w:p w14:paraId="42266984" w14:textId="6967CC94" w:rsidR="007A04D4" w:rsidRDefault="00BF5F0C" w:rsidP="00273B63">
      <w:pPr>
        <w:jc w:val="center"/>
        <w:rPr>
          <w:rFonts w:ascii="Arial" w:hAnsi="Arial" w:cs="Arial"/>
          <w:b/>
          <w:color w:val="17365D" w:themeColor="text2" w:themeShade="BF"/>
          <w:sz w:val="20"/>
        </w:rPr>
      </w:pPr>
      <w:r>
        <w:rPr>
          <w:rFonts w:ascii="Arial" w:hAnsi="Arial" w:cs="Arial"/>
          <w:b/>
          <w:color w:val="17365D" w:themeColor="text2" w:themeShade="BF"/>
          <w:sz w:val="20"/>
        </w:rPr>
        <w:t>Table: 1</w:t>
      </w:r>
      <w:r w:rsidR="0040059B">
        <w:rPr>
          <w:rFonts w:ascii="Arial" w:hAnsi="Arial" w:cs="Arial"/>
          <w:b/>
          <w:color w:val="17365D" w:themeColor="text2" w:themeShade="BF"/>
          <w:sz w:val="20"/>
        </w:rPr>
        <w:t>2</w:t>
      </w:r>
    </w:p>
    <w:p w14:paraId="56AACAEA" w14:textId="77777777" w:rsidR="00273B63" w:rsidRPr="00E14D49" w:rsidRDefault="00273B63" w:rsidP="00273B63">
      <w:pPr>
        <w:jc w:val="center"/>
        <w:rPr>
          <w:rFonts w:ascii="Arial" w:hAnsi="Arial" w:cs="Arial"/>
          <w:b/>
          <w:color w:val="17365D" w:themeColor="text2" w:themeShade="BF"/>
          <w:sz w:val="20"/>
        </w:rPr>
      </w:pPr>
    </w:p>
    <w:p w14:paraId="7137444D" w14:textId="77777777" w:rsidR="00C50741" w:rsidRDefault="00AE7D74" w:rsidP="00C50741">
      <w:pPr>
        <w:spacing w:line="360" w:lineRule="auto"/>
        <w:jc w:val="center"/>
        <w:rPr>
          <w:rFonts w:ascii="Arial" w:hAnsi="Arial" w:cs="Arial"/>
          <w:b/>
          <w:sz w:val="22"/>
          <w:szCs w:val="22"/>
        </w:rPr>
      </w:pPr>
      <w:r w:rsidRPr="00AE7D74">
        <w:rPr>
          <w:noProof/>
          <w:lang w:val="en-IN" w:eastAsia="en-IN"/>
        </w:rPr>
        <w:drawing>
          <wp:inline distT="0" distB="0" distL="0" distR="0" wp14:anchorId="5E3AC8C2" wp14:editId="1034A3FB">
            <wp:extent cx="5845356" cy="12096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850068" cy="1210650"/>
                    </a:xfrm>
                    <a:prstGeom prst="rect">
                      <a:avLst/>
                    </a:prstGeom>
                    <a:noFill/>
                    <a:ln>
                      <a:noFill/>
                    </a:ln>
                  </pic:spPr>
                </pic:pic>
              </a:graphicData>
            </a:graphic>
          </wp:inline>
        </w:drawing>
      </w:r>
    </w:p>
    <w:p w14:paraId="7044413F" w14:textId="77777777" w:rsidR="00AE7D74" w:rsidRDefault="00AE7D74" w:rsidP="004D5A15">
      <w:pPr>
        <w:spacing w:line="360" w:lineRule="auto"/>
        <w:jc w:val="both"/>
        <w:rPr>
          <w:rFonts w:ascii="Arial" w:hAnsi="Arial" w:cs="Arial"/>
          <w:sz w:val="22"/>
          <w:szCs w:val="22"/>
        </w:rPr>
      </w:pPr>
    </w:p>
    <w:p w14:paraId="0587F0B9" w14:textId="77777777" w:rsidR="00DA2781" w:rsidRPr="00183E35" w:rsidRDefault="00DA2781" w:rsidP="002A1CA3">
      <w:pPr>
        <w:numPr>
          <w:ilvl w:val="0"/>
          <w:numId w:val="11"/>
        </w:numPr>
        <w:spacing w:line="360" w:lineRule="auto"/>
        <w:ind w:left="0"/>
        <w:jc w:val="both"/>
        <w:rPr>
          <w:rFonts w:ascii="Arial" w:hAnsi="Arial" w:cs="Arial"/>
          <w:sz w:val="22"/>
          <w:szCs w:val="22"/>
        </w:rPr>
      </w:pPr>
      <w:r w:rsidRPr="00183E35">
        <w:rPr>
          <w:rFonts w:ascii="Arial" w:hAnsi="Arial" w:cs="Arial"/>
          <w:b/>
          <w:sz w:val="22"/>
          <w:szCs w:val="22"/>
        </w:rPr>
        <w:t xml:space="preserve">SALES TRANSACTIONAL PROSPECTS OF SUCH PLANTS: </w:t>
      </w:r>
      <w:r w:rsidRPr="00183E35">
        <w:rPr>
          <w:rFonts w:ascii="Arial" w:hAnsi="Arial" w:cs="Arial"/>
          <w:sz w:val="22"/>
          <w:szCs w:val="22"/>
        </w:rPr>
        <w:t>Infrastructure assets like power plants are of great value for the nation and these have much greater socio-economic value</w:t>
      </w:r>
      <w:r w:rsidR="00031D3F">
        <w:rPr>
          <w:rFonts w:ascii="Arial" w:hAnsi="Arial" w:cs="Arial"/>
          <w:sz w:val="22"/>
          <w:szCs w:val="22"/>
        </w:rPr>
        <w:t>,</w:t>
      </w:r>
      <w:r w:rsidRPr="00183E35">
        <w:rPr>
          <w:rFonts w:ascii="Arial" w:hAnsi="Arial" w:cs="Arial"/>
          <w:sz w:val="22"/>
          <w:szCs w:val="22"/>
        </w:rPr>
        <w:t xml:space="preserve"> in addition to its core Asset value.</w:t>
      </w:r>
    </w:p>
    <w:p w14:paraId="4B2A8CCC" w14:textId="77777777" w:rsidR="00DA2781" w:rsidRPr="00D87CC0" w:rsidRDefault="00DA2781" w:rsidP="00DA2781">
      <w:pPr>
        <w:spacing w:line="360" w:lineRule="auto"/>
        <w:jc w:val="both"/>
        <w:rPr>
          <w:rFonts w:ascii="Arial" w:hAnsi="Arial" w:cs="Arial"/>
          <w:sz w:val="22"/>
          <w:szCs w:val="22"/>
        </w:rPr>
      </w:pPr>
    </w:p>
    <w:p w14:paraId="7B564857" w14:textId="7486370A" w:rsidR="007D3049" w:rsidRDefault="00DA2781" w:rsidP="00DA2781">
      <w:pPr>
        <w:spacing w:line="360" w:lineRule="auto"/>
        <w:jc w:val="both"/>
        <w:rPr>
          <w:rFonts w:ascii="Arial" w:hAnsi="Arial" w:cs="Arial"/>
          <w:sz w:val="22"/>
          <w:szCs w:val="22"/>
        </w:rPr>
      </w:pPr>
      <w:r>
        <w:rPr>
          <w:rFonts w:ascii="Arial" w:hAnsi="Arial" w:cs="Arial"/>
          <w:sz w:val="22"/>
          <w:szCs w:val="22"/>
        </w:rP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5BFA80D4" w14:textId="77777777" w:rsidR="00276CCC" w:rsidRPr="00276CCC" w:rsidRDefault="00276CCC" w:rsidP="00DA2781">
      <w:pPr>
        <w:spacing w:line="360" w:lineRule="auto"/>
        <w:jc w:val="both"/>
        <w:rPr>
          <w:rFonts w:ascii="Arial" w:hAnsi="Arial" w:cs="Arial"/>
          <w:sz w:val="22"/>
          <w:szCs w:val="22"/>
        </w:rPr>
      </w:pPr>
    </w:p>
    <w:p w14:paraId="38221EDA" w14:textId="77777777" w:rsidR="00DA2781" w:rsidRPr="003442CA" w:rsidRDefault="007D3049" w:rsidP="00DA2781">
      <w:pPr>
        <w:spacing w:line="360" w:lineRule="auto"/>
        <w:jc w:val="both"/>
        <w:rPr>
          <w:rFonts w:ascii="Arial" w:hAnsi="Arial" w:cs="Arial"/>
          <w:sz w:val="22"/>
        </w:rPr>
      </w:pPr>
      <w:r w:rsidRPr="007D3049">
        <w:rPr>
          <w:rFonts w:ascii="Arial" w:hAnsi="Arial" w:cs="Arial"/>
          <w:color w:val="000000"/>
          <w:sz w:val="22"/>
          <w:szCs w:val="22"/>
        </w:rPr>
        <w:t xml:space="preserve">This will be a good deal for any buyer to acquire this plant since this plant is tied up with complete PPA &amp; FSA. </w:t>
      </w:r>
      <w:r w:rsidR="003442CA">
        <w:rPr>
          <w:rFonts w:ascii="Arial" w:hAnsi="Arial" w:cs="Arial"/>
          <w:sz w:val="22"/>
        </w:rPr>
        <w:t xml:space="preserve">Therefore, it will be a good option for </w:t>
      </w:r>
      <w:r w:rsidR="00DA2781" w:rsidRPr="00097B68">
        <w:rPr>
          <w:rFonts w:ascii="Arial" w:hAnsi="Arial" w:cs="Arial"/>
          <w:sz w:val="22"/>
          <w:szCs w:val="22"/>
        </w:rPr>
        <w:t xml:space="preserve">major domestic &amp; foreign big shots in energy sector </w:t>
      </w:r>
      <w:r w:rsidR="000F1D96">
        <w:rPr>
          <w:rFonts w:ascii="Arial" w:hAnsi="Arial" w:cs="Arial"/>
          <w:sz w:val="22"/>
          <w:szCs w:val="22"/>
        </w:rPr>
        <w:t>to take up</w:t>
      </w:r>
      <w:r w:rsidR="00DA2781" w:rsidRPr="00097B68">
        <w:rPr>
          <w:rFonts w:ascii="Arial" w:hAnsi="Arial" w:cs="Arial"/>
          <w:sz w:val="22"/>
          <w:szCs w:val="22"/>
        </w:rPr>
        <w:t xml:space="preserve"> stake</w:t>
      </w:r>
      <w:r w:rsidR="000F1D96">
        <w:rPr>
          <w:rFonts w:ascii="Arial" w:hAnsi="Arial" w:cs="Arial"/>
          <w:sz w:val="22"/>
          <w:szCs w:val="22"/>
        </w:rPr>
        <w:t>s</w:t>
      </w:r>
      <w:r w:rsidR="00DA2781" w:rsidRPr="00097B68">
        <w:rPr>
          <w:rFonts w:ascii="Arial" w:hAnsi="Arial" w:cs="Arial"/>
          <w:sz w:val="22"/>
          <w:szCs w:val="22"/>
        </w:rPr>
        <w:t xml:space="preserve"> in </w:t>
      </w:r>
      <w:r w:rsidR="00C93087">
        <w:rPr>
          <w:rFonts w:ascii="Arial" w:hAnsi="Arial" w:cs="Arial"/>
          <w:sz w:val="22"/>
          <w:szCs w:val="22"/>
        </w:rPr>
        <w:t xml:space="preserve">this </w:t>
      </w:r>
      <w:r w:rsidR="00DA2781" w:rsidRPr="00097B68">
        <w:rPr>
          <w:rFonts w:ascii="Arial" w:hAnsi="Arial" w:cs="Arial"/>
          <w:sz w:val="22"/>
          <w:szCs w:val="22"/>
        </w:rPr>
        <w:t>valuable asset.</w:t>
      </w:r>
      <w:r w:rsidR="00C93087">
        <w:rPr>
          <w:rFonts w:ascii="Arial" w:hAnsi="Arial" w:cs="Arial"/>
          <w:sz w:val="22"/>
          <w:szCs w:val="22"/>
        </w:rPr>
        <w:t xml:space="preserve"> However</w:t>
      </w:r>
      <w:r w:rsidR="00E82E50">
        <w:rPr>
          <w:rFonts w:ascii="Arial" w:hAnsi="Arial" w:cs="Arial"/>
          <w:sz w:val="22"/>
          <w:szCs w:val="22"/>
        </w:rPr>
        <w:t>,</w:t>
      </w:r>
      <w:r w:rsidR="00C93087">
        <w:rPr>
          <w:rFonts w:ascii="Arial" w:hAnsi="Arial" w:cs="Arial"/>
          <w:sz w:val="22"/>
          <w:szCs w:val="22"/>
        </w:rPr>
        <w:t xml:space="preserve"> the evaluation of the transactional value can be done based on its Enterprise/ Business value which will largely depend on the future income projections and its unit pricing and operational cost.</w:t>
      </w:r>
    </w:p>
    <w:p w14:paraId="100664BE" w14:textId="77777777" w:rsidR="00DA2781" w:rsidRPr="00623AB0" w:rsidRDefault="00DA2781" w:rsidP="00DA2781">
      <w:pPr>
        <w:tabs>
          <w:tab w:val="left" w:pos="0"/>
        </w:tabs>
        <w:spacing w:line="276" w:lineRule="auto"/>
        <w:rPr>
          <w:rFonts w:ascii="Arial" w:hAnsi="Arial" w:cs="Arial"/>
          <w:b/>
          <w:u w:val="single"/>
          <w:lang w:val="en-IN"/>
        </w:rPr>
      </w:pPr>
    </w:p>
    <w:p w14:paraId="605394CE" w14:textId="77777777" w:rsidR="00DA2781" w:rsidRPr="005E4EFA" w:rsidRDefault="00DA2781" w:rsidP="002A1CA3">
      <w:pPr>
        <w:numPr>
          <w:ilvl w:val="0"/>
          <w:numId w:val="11"/>
        </w:numPr>
        <w:spacing w:line="360" w:lineRule="auto"/>
        <w:ind w:left="0"/>
        <w:jc w:val="both"/>
        <w:rPr>
          <w:rFonts w:ascii="Arial" w:hAnsi="Arial" w:cs="Arial"/>
          <w:sz w:val="22"/>
          <w:szCs w:val="22"/>
        </w:rPr>
      </w:pPr>
      <w:r w:rsidRPr="005E4EFA">
        <w:rPr>
          <w:rFonts w:ascii="Arial" w:hAnsi="Arial" w:cs="Arial"/>
          <w:b/>
          <w:sz w:val="22"/>
          <w:szCs w:val="22"/>
        </w:rPr>
        <w:t xml:space="preserve">VALUATION PROCEDURE: </w:t>
      </w:r>
      <w:r w:rsidRPr="005E4EFA">
        <w:rPr>
          <w:rFonts w:ascii="Arial" w:hAnsi="Arial" w:cs="Arial"/>
          <w:sz w:val="22"/>
          <w:szCs w:val="22"/>
        </w:rPr>
        <w:t>For arriving at fair market value of P&amp;M</w:t>
      </w:r>
      <w:r w:rsidR="000F1D96">
        <w:rPr>
          <w:rFonts w:ascii="Arial" w:hAnsi="Arial" w:cs="Arial"/>
          <w:sz w:val="22"/>
          <w:szCs w:val="22"/>
        </w:rPr>
        <w:t xml:space="preserve"> asset our engineering team has</w:t>
      </w:r>
      <w:r w:rsidRPr="005E4EFA">
        <w:rPr>
          <w:rFonts w:ascii="Arial" w:hAnsi="Arial" w:cs="Arial"/>
          <w:sz w:val="22"/>
          <w:szCs w:val="22"/>
        </w:rPr>
        <w:t xml:space="preserve"> rationally applied the mixture of </w:t>
      </w:r>
      <w:r w:rsidRPr="005E4EFA">
        <w:rPr>
          <w:rFonts w:ascii="Arial" w:hAnsi="Arial" w:cs="Arial"/>
          <w:b/>
          <w:i/>
          <w:sz w:val="22"/>
          <w:szCs w:val="22"/>
          <w:u w:val="single"/>
        </w:rPr>
        <w:t>‘cost approach (depreciated replacement cost)</w:t>
      </w:r>
      <w:r w:rsidRPr="005E4EFA">
        <w:rPr>
          <w:rFonts w:ascii="Arial" w:hAnsi="Arial" w:cs="Arial"/>
          <w:b/>
          <w:i/>
          <w:sz w:val="22"/>
          <w:szCs w:val="22"/>
        </w:rPr>
        <w:t>’.</w:t>
      </w:r>
    </w:p>
    <w:p w14:paraId="01807D21" w14:textId="77777777" w:rsidR="00DA2781" w:rsidRPr="005E4EFA" w:rsidRDefault="00DA2781" w:rsidP="00DA2781">
      <w:pPr>
        <w:spacing w:line="360" w:lineRule="auto"/>
        <w:jc w:val="both"/>
        <w:rPr>
          <w:rFonts w:ascii="Arial" w:hAnsi="Arial" w:cs="Arial"/>
          <w:sz w:val="22"/>
          <w:szCs w:val="22"/>
        </w:rPr>
      </w:pPr>
    </w:p>
    <w:p w14:paraId="394D09BF" w14:textId="1D84CD6B" w:rsidR="000162F7" w:rsidRPr="00D55262" w:rsidRDefault="000162F7" w:rsidP="00FE4BEA">
      <w:pPr>
        <w:pStyle w:val="ListParagraph"/>
        <w:numPr>
          <w:ilvl w:val="0"/>
          <w:numId w:val="57"/>
        </w:numPr>
        <w:spacing w:line="360" w:lineRule="auto"/>
        <w:jc w:val="both"/>
        <w:rPr>
          <w:rFonts w:ascii="Arial" w:hAnsi="Arial" w:cs="Arial"/>
          <w:sz w:val="22"/>
          <w:szCs w:val="22"/>
        </w:rPr>
      </w:pPr>
      <w:r w:rsidRPr="00E81417">
        <w:rPr>
          <w:rFonts w:ascii="Arial" w:hAnsi="Arial" w:cs="Arial"/>
          <w:sz w:val="22"/>
          <w:szCs w:val="22"/>
        </w:rPr>
        <w:t xml:space="preserve">Main reference point for the assessment of the Valuation of this Plant is Fixed Asset register </w:t>
      </w:r>
      <w:r>
        <w:rPr>
          <w:rFonts w:ascii="Arial" w:hAnsi="Arial" w:cs="Arial"/>
          <w:sz w:val="22"/>
          <w:szCs w:val="22"/>
        </w:rPr>
        <w:t xml:space="preserve">dated </w:t>
      </w:r>
      <w:r w:rsidR="00B21F59">
        <w:rPr>
          <w:rFonts w:ascii="Arial" w:hAnsi="Arial" w:cs="Arial"/>
          <w:sz w:val="22"/>
          <w:szCs w:val="22"/>
        </w:rPr>
        <w:t>March</w:t>
      </w:r>
      <w:r w:rsidR="00B2527C">
        <w:rPr>
          <w:rFonts w:ascii="Arial" w:hAnsi="Arial" w:cs="Arial"/>
          <w:sz w:val="22"/>
          <w:szCs w:val="22"/>
        </w:rPr>
        <w:t>-</w:t>
      </w:r>
      <w:r w:rsidRPr="00B2527C">
        <w:rPr>
          <w:rFonts w:ascii="Arial" w:hAnsi="Arial" w:cs="Arial"/>
          <w:sz w:val="22"/>
          <w:szCs w:val="22"/>
        </w:rPr>
        <w:t>20</w:t>
      </w:r>
      <w:r w:rsidR="00B2527C" w:rsidRPr="00B2527C">
        <w:rPr>
          <w:rFonts w:ascii="Arial" w:hAnsi="Arial" w:cs="Arial"/>
          <w:sz w:val="22"/>
          <w:szCs w:val="22"/>
        </w:rPr>
        <w:t>2</w:t>
      </w:r>
      <w:r w:rsidR="00760B6D">
        <w:rPr>
          <w:rFonts w:ascii="Arial" w:hAnsi="Arial" w:cs="Arial"/>
          <w:sz w:val="22"/>
          <w:szCs w:val="22"/>
        </w:rPr>
        <w:t>1</w:t>
      </w:r>
      <w:r>
        <w:rPr>
          <w:rFonts w:ascii="Arial" w:hAnsi="Arial" w:cs="Arial"/>
          <w:sz w:val="22"/>
          <w:szCs w:val="22"/>
        </w:rPr>
        <w:t xml:space="preserve"> provided by the company which is relied upon.</w:t>
      </w:r>
    </w:p>
    <w:p w14:paraId="5B7BA50D" w14:textId="77777777" w:rsidR="009E72CA" w:rsidRPr="00917895" w:rsidRDefault="009E72CA" w:rsidP="009E72CA">
      <w:pPr>
        <w:pStyle w:val="ListParagraph"/>
        <w:spacing w:line="360" w:lineRule="auto"/>
        <w:ind w:left="284"/>
        <w:jc w:val="both"/>
        <w:rPr>
          <w:rFonts w:ascii="Arial" w:hAnsi="Arial" w:cs="Arial"/>
          <w:sz w:val="22"/>
          <w:szCs w:val="22"/>
          <w:highlight w:val="yellow"/>
        </w:rPr>
      </w:pPr>
    </w:p>
    <w:p w14:paraId="3177BFA9" w14:textId="77777777" w:rsidR="00DA2781" w:rsidRDefault="00DA2781" w:rsidP="00FE4BEA">
      <w:pPr>
        <w:pStyle w:val="ListParagraph"/>
        <w:numPr>
          <w:ilvl w:val="0"/>
          <w:numId w:val="57"/>
        </w:numPr>
        <w:spacing w:line="360" w:lineRule="auto"/>
        <w:jc w:val="both"/>
        <w:rPr>
          <w:rFonts w:ascii="Arial" w:hAnsi="Arial" w:cs="Arial"/>
          <w:sz w:val="22"/>
          <w:szCs w:val="22"/>
        </w:rPr>
      </w:pPr>
      <w:r w:rsidRPr="00826788">
        <w:rPr>
          <w:rFonts w:ascii="Arial" w:hAnsi="Arial" w:cs="Arial"/>
          <w:sz w:val="22"/>
          <w:szCs w:val="22"/>
        </w:rPr>
        <w:t xml:space="preserve">Core </w:t>
      </w:r>
      <w:r>
        <w:rPr>
          <w:rFonts w:ascii="Arial" w:hAnsi="Arial" w:cs="Arial"/>
          <w:sz w:val="22"/>
          <w:szCs w:val="22"/>
        </w:rPr>
        <w:t xml:space="preserve">P&amp;M </w:t>
      </w:r>
      <w:r w:rsidRPr="00826788">
        <w:rPr>
          <w:rFonts w:ascii="Arial" w:hAnsi="Arial" w:cs="Arial"/>
          <w:sz w:val="22"/>
          <w:szCs w:val="22"/>
        </w:rPr>
        <w:t>Asset Valuation is done keeping in mind various factors like technology used, machines availability, its condition, average age, maintenance &amp; service and parts replacement availability of the machines and more importantly demand in the market.</w:t>
      </w:r>
    </w:p>
    <w:p w14:paraId="5A008B5D" w14:textId="77777777" w:rsidR="00DA2781" w:rsidRPr="00826788" w:rsidRDefault="00DA2781" w:rsidP="00DA2781">
      <w:pPr>
        <w:pStyle w:val="ListParagraph"/>
        <w:spacing w:line="360" w:lineRule="auto"/>
        <w:ind w:left="284"/>
        <w:jc w:val="both"/>
        <w:rPr>
          <w:rFonts w:ascii="Arial" w:hAnsi="Arial" w:cs="Arial"/>
          <w:sz w:val="22"/>
          <w:szCs w:val="22"/>
        </w:rPr>
      </w:pPr>
    </w:p>
    <w:p w14:paraId="61EF47E0" w14:textId="77777777" w:rsidR="00DA2781" w:rsidRDefault="00DA2781" w:rsidP="00FE4BEA">
      <w:pPr>
        <w:pStyle w:val="ListParagraph"/>
        <w:numPr>
          <w:ilvl w:val="0"/>
          <w:numId w:val="57"/>
        </w:numPr>
        <w:spacing w:line="360" w:lineRule="auto"/>
        <w:jc w:val="both"/>
        <w:rPr>
          <w:rFonts w:ascii="Arial" w:hAnsi="Arial" w:cs="Arial"/>
          <w:sz w:val="22"/>
          <w:szCs w:val="22"/>
        </w:rPr>
      </w:pPr>
      <w:r>
        <w:rPr>
          <w:rFonts w:ascii="Arial" w:hAnsi="Arial" w:cs="Arial"/>
          <w:sz w:val="22"/>
          <w:szCs w:val="22"/>
        </w:rPr>
        <w:t>M</w:t>
      </w:r>
      <w:r w:rsidRPr="00826788">
        <w:rPr>
          <w:rFonts w:ascii="Arial" w:hAnsi="Arial" w:cs="Arial"/>
          <w:sz w:val="22"/>
          <w:szCs w:val="22"/>
        </w:rPr>
        <w:t xml:space="preserve">achinery items in this plant are specific purpose machines </w:t>
      </w:r>
      <w:r>
        <w:rPr>
          <w:rFonts w:ascii="Arial" w:hAnsi="Arial" w:cs="Arial"/>
          <w:sz w:val="22"/>
          <w:szCs w:val="22"/>
        </w:rPr>
        <w:t xml:space="preserve">used </w:t>
      </w:r>
      <w:r w:rsidRPr="00826788">
        <w:rPr>
          <w:rFonts w:ascii="Arial" w:hAnsi="Arial" w:cs="Arial"/>
          <w:sz w:val="22"/>
          <w:szCs w:val="22"/>
        </w:rPr>
        <w:t>for the thermal power plant which limits the realizable value to the particular purpose only.</w:t>
      </w:r>
    </w:p>
    <w:p w14:paraId="33A53517" w14:textId="77777777" w:rsidR="000212DA" w:rsidRPr="000212DA" w:rsidRDefault="000212DA" w:rsidP="000212DA">
      <w:pPr>
        <w:spacing w:line="360" w:lineRule="auto"/>
        <w:jc w:val="both"/>
        <w:rPr>
          <w:rFonts w:ascii="Arial" w:hAnsi="Arial" w:cs="Arial"/>
          <w:sz w:val="22"/>
          <w:szCs w:val="22"/>
        </w:rPr>
      </w:pPr>
    </w:p>
    <w:p w14:paraId="63F28F97" w14:textId="77777777" w:rsidR="00DA2781" w:rsidRDefault="00DA2781" w:rsidP="00FE4BEA">
      <w:pPr>
        <w:pStyle w:val="ListParagraph"/>
        <w:numPr>
          <w:ilvl w:val="0"/>
          <w:numId w:val="57"/>
        </w:numPr>
        <w:spacing w:line="360" w:lineRule="auto"/>
        <w:jc w:val="both"/>
        <w:rPr>
          <w:rFonts w:ascii="Arial" w:hAnsi="Arial" w:cs="Arial"/>
          <w:sz w:val="22"/>
          <w:szCs w:val="22"/>
        </w:rPr>
      </w:pPr>
      <w:r w:rsidRPr="00826788">
        <w:rPr>
          <w:rFonts w:ascii="Arial" w:hAnsi="Arial" w:cs="Arial"/>
          <w:sz w:val="22"/>
          <w:szCs w:val="22"/>
        </w:rPr>
        <w:t>From the fixed asset sheet two key inputs, year of manufacture &amp; original capitalization cost are taken which play</w:t>
      </w:r>
      <w:r>
        <w:rPr>
          <w:rFonts w:ascii="Arial" w:hAnsi="Arial" w:cs="Arial"/>
          <w:sz w:val="22"/>
          <w:szCs w:val="22"/>
        </w:rPr>
        <w:t>s</w:t>
      </w:r>
      <w:r w:rsidRPr="00826788">
        <w:rPr>
          <w:rFonts w:ascii="Arial" w:hAnsi="Arial" w:cs="Arial"/>
          <w:sz w:val="22"/>
          <w:szCs w:val="22"/>
        </w:rPr>
        <w:t xml:space="preserve"> vital role in evaluating used Plant &amp; Machinery valuation.</w:t>
      </w:r>
    </w:p>
    <w:p w14:paraId="6B7B84B2" w14:textId="77777777" w:rsidR="00DA2781" w:rsidRPr="00206241" w:rsidRDefault="00DA2781" w:rsidP="00DA2781">
      <w:pPr>
        <w:pStyle w:val="ListParagraph"/>
        <w:rPr>
          <w:rFonts w:ascii="Arial" w:hAnsi="Arial" w:cs="Arial"/>
          <w:sz w:val="22"/>
        </w:rPr>
      </w:pPr>
    </w:p>
    <w:p w14:paraId="7C9E8FA1" w14:textId="77777777" w:rsidR="00DA2781" w:rsidRPr="00206241" w:rsidRDefault="00DA2781" w:rsidP="00FE4BEA">
      <w:pPr>
        <w:pStyle w:val="ListParagraph"/>
        <w:numPr>
          <w:ilvl w:val="0"/>
          <w:numId w:val="57"/>
        </w:numPr>
        <w:spacing w:line="360" w:lineRule="auto"/>
        <w:jc w:val="both"/>
        <w:rPr>
          <w:rFonts w:ascii="Arial" w:hAnsi="Arial" w:cs="Arial"/>
          <w:sz w:val="22"/>
          <w:szCs w:val="22"/>
        </w:rPr>
      </w:pPr>
      <w:r>
        <w:rPr>
          <w:rFonts w:ascii="Arial" w:hAnsi="Arial" w:cs="Arial"/>
          <w:sz w:val="22"/>
        </w:rPr>
        <w:t xml:space="preserve">Capitalization cost includes </w:t>
      </w:r>
      <w:r w:rsidRPr="00206241">
        <w:rPr>
          <w:rFonts w:ascii="Arial" w:hAnsi="Arial" w:cs="Arial"/>
          <w:sz w:val="22"/>
        </w:rPr>
        <w:t>Design, erection, procurement, installation &amp; commissioning charges as well.</w:t>
      </w:r>
    </w:p>
    <w:p w14:paraId="69F91423" w14:textId="77777777" w:rsidR="00DA2781" w:rsidRPr="00206241" w:rsidRDefault="00DA2781" w:rsidP="00DA2781">
      <w:pPr>
        <w:pStyle w:val="ListParagraph"/>
        <w:rPr>
          <w:rFonts w:ascii="Arial" w:hAnsi="Arial" w:cs="Arial"/>
          <w:sz w:val="22"/>
        </w:rPr>
      </w:pPr>
    </w:p>
    <w:p w14:paraId="13867E46" w14:textId="77777777" w:rsidR="000162F7" w:rsidRPr="00935D79" w:rsidRDefault="000162F7" w:rsidP="00FE4BEA">
      <w:pPr>
        <w:pStyle w:val="ListParagraph"/>
        <w:numPr>
          <w:ilvl w:val="0"/>
          <w:numId w:val="57"/>
        </w:numPr>
        <w:spacing w:line="360" w:lineRule="auto"/>
        <w:jc w:val="both"/>
        <w:rPr>
          <w:rFonts w:ascii="Arial" w:hAnsi="Arial" w:cs="Arial"/>
          <w:sz w:val="22"/>
          <w:szCs w:val="22"/>
        </w:rPr>
      </w:pPr>
      <w:r>
        <w:rPr>
          <w:rFonts w:ascii="Arial" w:hAnsi="Arial" w:cs="Arial"/>
          <w:sz w:val="22"/>
        </w:rPr>
        <w:t>In provided FAR, s</w:t>
      </w:r>
      <w:r w:rsidRPr="00206241">
        <w:rPr>
          <w:rFonts w:ascii="Arial" w:hAnsi="Arial" w:cs="Arial"/>
          <w:sz w:val="22"/>
        </w:rPr>
        <w:t xml:space="preserve">oft cost incurred during </w:t>
      </w:r>
      <w:r>
        <w:rPr>
          <w:rFonts w:ascii="Arial" w:hAnsi="Arial" w:cs="Arial"/>
          <w:sz w:val="22"/>
        </w:rPr>
        <w:t xml:space="preserve">the </w:t>
      </w:r>
      <w:r w:rsidRPr="00206241">
        <w:rPr>
          <w:rFonts w:ascii="Arial" w:hAnsi="Arial" w:cs="Arial"/>
          <w:sz w:val="22"/>
        </w:rPr>
        <w:t>Project commissioning like Pre-operative expenses (insurance, taxes, freight), Finance Cost, Bank interest, charges etc.</w:t>
      </w:r>
      <w:r>
        <w:rPr>
          <w:rFonts w:ascii="Arial" w:hAnsi="Arial" w:cs="Arial"/>
          <w:sz w:val="22"/>
        </w:rPr>
        <w:t xml:space="preserve"> is capitalized with hard cost and </w:t>
      </w:r>
      <w:r w:rsidR="00353071">
        <w:rPr>
          <w:rFonts w:ascii="Arial" w:hAnsi="Arial" w:cs="Arial"/>
          <w:sz w:val="22"/>
        </w:rPr>
        <w:t>breakup of hard cost &amp; soft cost was not</w:t>
      </w:r>
      <w:r>
        <w:rPr>
          <w:rFonts w:ascii="Arial" w:hAnsi="Arial" w:cs="Arial"/>
          <w:sz w:val="22"/>
        </w:rPr>
        <w:t xml:space="preserve"> provided to us. </w:t>
      </w:r>
    </w:p>
    <w:p w14:paraId="29A70B10" w14:textId="77777777" w:rsidR="000162F7" w:rsidRPr="000162F7" w:rsidRDefault="000162F7" w:rsidP="000162F7">
      <w:pPr>
        <w:spacing w:line="360" w:lineRule="auto"/>
        <w:jc w:val="both"/>
        <w:rPr>
          <w:rFonts w:ascii="Arial" w:hAnsi="Arial" w:cs="Arial"/>
          <w:sz w:val="22"/>
          <w:szCs w:val="22"/>
          <w:highlight w:val="yellow"/>
        </w:rPr>
      </w:pPr>
    </w:p>
    <w:p w14:paraId="0860312B" w14:textId="77777777" w:rsidR="00DA2781" w:rsidRDefault="00DA2781" w:rsidP="00FE4BEA">
      <w:pPr>
        <w:pStyle w:val="ListParagraph"/>
        <w:numPr>
          <w:ilvl w:val="0"/>
          <w:numId w:val="57"/>
        </w:numPr>
        <w:spacing w:line="360" w:lineRule="auto"/>
        <w:jc w:val="both"/>
        <w:rPr>
          <w:rFonts w:ascii="Arial" w:hAnsi="Arial" w:cs="Arial"/>
          <w:sz w:val="22"/>
          <w:szCs w:val="22"/>
        </w:rPr>
      </w:pPr>
      <w:r w:rsidRPr="00826788">
        <w:rPr>
          <w:rFonts w:ascii="Arial" w:hAnsi="Arial" w:cs="Arial"/>
          <w:sz w:val="22"/>
          <w:szCs w:val="22"/>
        </w:rPr>
        <w:t>For evaluating depreciation</w:t>
      </w:r>
      <w:r w:rsidR="00D92575">
        <w:rPr>
          <w:rFonts w:ascii="Arial" w:hAnsi="Arial" w:cs="Arial"/>
          <w:sz w:val="22"/>
          <w:szCs w:val="22"/>
        </w:rPr>
        <w:t>,</w:t>
      </w:r>
      <w:r w:rsidRPr="00826788">
        <w:rPr>
          <w:rFonts w:ascii="Arial" w:hAnsi="Arial" w:cs="Arial"/>
          <w:sz w:val="22"/>
          <w:szCs w:val="22"/>
        </w:rPr>
        <w:t xml:space="preserve"> Central Electricity </w:t>
      </w:r>
      <w:r w:rsidR="00703D37">
        <w:rPr>
          <w:rFonts w:ascii="Arial" w:hAnsi="Arial" w:cs="Arial"/>
          <w:sz w:val="22"/>
          <w:szCs w:val="22"/>
        </w:rPr>
        <w:t xml:space="preserve">Regulatory </w:t>
      </w:r>
      <w:r w:rsidRPr="00826788">
        <w:rPr>
          <w:rFonts w:ascii="Arial" w:hAnsi="Arial" w:cs="Arial"/>
          <w:sz w:val="22"/>
          <w:szCs w:val="22"/>
        </w:rPr>
        <w:t>Commission</w:t>
      </w:r>
      <w:r w:rsidR="00703D37">
        <w:rPr>
          <w:rFonts w:ascii="Arial" w:hAnsi="Arial" w:cs="Arial"/>
          <w:sz w:val="22"/>
          <w:szCs w:val="22"/>
        </w:rPr>
        <w:t xml:space="preserve"> (CERC)</w:t>
      </w:r>
      <w:r w:rsidRPr="00826788">
        <w:rPr>
          <w:rFonts w:ascii="Arial" w:hAnsi="Arial" w:cs="Arial"/>
          <w:sz w:val="22"/>
          <w:szCs w:val="22"/>
        </w:rPr>
        <w:t xml:space="preserve"> Guidelines &amp;</w:t>
      </w:r>
      <w:r w:rsidR="00E077A6">
        <w:rPr>
          <w:rFonts w:ascii="Arial" w:hAnsi="Arial" w:cs="Arial"/>
          <w:sz w:val="22"/>
          <w:szCs w:val="22"/>
        </w:rPr>
        <w:t xml:space="preserve"> </w:t>
      </w:r>
      <w:r w:rsidRPr="00826788">
        <w:rPr>
          <w:rFonts w:ascii="Arial" w:hAnsi="Arial" w:cs="Arial"/>
          <w:sz w:val="22"/>
          <w:szCs w:val="22"/>
        </w:rPr>
        <w:t>Chart of Companies Act-2013 for ascertaining useful life of different types of machines</w:t>
      </w:r>
      <w:r>
        <w:rPr>
          <w:rFonts w:ascii="Arial" w:hAnsi="Arial" w:cs="Arial"/>
          <w:sz w:val="22"/>
          <w:szCs w:val="22"/>
        </w:rPr>
        <w:t xml:space="preserve"> are followed</w:t>
      </w:r>
      <w:r w:rsidRPr="00826788">
        <w:rPr>
          <w:rFonts w:ascii="Arial" w:hAnsi="Arial" w:cs="Arial"/>
          <w:sz w:val="22"/>
          <w:szCs w:val="22"/>
        </w:rPr>
        <w:t>. Useful life of Primary machines of the Plant like Boiler, Turbine, Generator, Coal Ha</w:t>
      </w:r>
      <w:r>
        <w:rPr>
          <w:rFonts w:ascii="Arial" w:hAnsi="Arial" w:cs="Arial"/>
          <w:sz w:val="22"/>
          <w:szCs w:val="22"/>
        </w:rPr>
        <w:t>ndling System etc. is taken as 2</w:t>
      </w:r>
      <w:r w:rsidRPr="00826788">
        <w:rPr>
          <w:rFonts w:ascii="Arial" w:hAnsi="Arial" w:cs="Arial"/>
          <w:sz w:val="22"/>
          <w:szCs w:val="22"/>
        </w:rPr>
        <w:t>5 years. For other auxiliary machinery &amp; equipme</w:t>
      </w:r>
      <w:r w:rsidR="00BA4661">
        <w:rPr>
          <w:rFonts w:ascii="Arial" w:hAnsi="Arial" w:cs="Arial"/>
          <w:sz w:val="22"/>
          <w:szCs w:val="22"/>
        </w:rPr>
        <w:t>nt average life varies from 15-</w:t>
      </w:r>
      <w:r w:rsidRPr="00826788">
        <w:rPr>
          <w:rFonts w:ascii="Arial" w:hAnsi="Arial" w:cs="Arial"/>
          <w:sz w:val="22"/>
          <w:szCs w:val="22"/>
        </w:rPr>
        <w:t xml:space="preserve"> 25 years.</w:t>
      </w:r>
    </w:p>
    <w:p w14:paraId="6D4AF59E" w14:textId="77777777" w:rsidR="00DA2781" w:rsidRDefault="00DA2781" w:rsidP="00DA2781">
      <w:pPr>
        <w:pStyle w:val="ListParagraph"/>
        <w:spacing w:line="360" w:lineRule="auto"/>
        <w:ind w:left="284"/>
        <w:jc w:val="both"/>
        <w:rPr>
          <w:rFonts w:ascii="Arial" w:hAnsi="Arial" w:cs="Arial"/>
          <w:sz w:val="22"/>
          <w:szCs w:val="22"/>
        </w:rPr>
      </w:pPr>
    </w:p>
    <w:p w14:paraId="6FBD94AC" w14:textId="77777777" w:rsidR="00DA2781" w:rsidRDefault="00DA2781" w:rsidP="00FE4BEA">
      <w:pPr>
        <w:pStyle w:val="ListParagraph"/>
        <w:numPr>
          <w:ilvl w:val="0"/>
          <w:numId w:val="57"/>
        </w:numPr>
        <w:spacing w:line="360" w:lineRule="auto"/>
        <w:jc w:val="both"/>
        <w:rPr>
          <w:rFonts w:ascii="Arial" w:hAnsi="Arial" w:cs="Arial"/>
          <w:sz w:val="22"/>
          <w:szCs w:val="22"/>
        </w:rPr>
      </w:pPr>
      <w:r>
        <w:rPr>
          <w:rFonts w:ascii="Arial" w:hAnsi="Arial" w:cs="Arial"/>
          <w:sz w:val="22"/>
          <w:szCs w:val="22"/>
        </w:rPr>
        <w:t xml:space="preserve">Package wise capital cost incurred in the Project </w:t>
      </w:r>
      <w:r w:rsidR="00381CC3">
        <w:rPr>
          <w:rFonts w:ascii="Arial" w:hAnsi="Arial" w:cs="Arial"/>
          <w:sz w:val="22"/>
          <w:szCs w:val="22"/>
        </w:rPr>
        <w:t>up to</w:t>
      </w:r>
      <w:r>
        <w:rPr>
          <w:rFonts w:ascii="Arial" w:hAnsi="Arial" w:cs="Arial"/>
          <w:sz w:val="22"/>
          <w:szCs w:val="22"/>
        </w:rPr>
        <w:t xml:space="preserve"> COD is also ref</w:t>
      </w:r>
      <w:r w:rsidR="0029560B">
        <w:rPr>
          <w:rFonts w:ascii="Arial" w:hAnsi="Arial" w:cs="Arial"/>
          <w:sz w:val="22"/>
          <w:szCs w:val="22"/>
        </w:rPr>
        <w:t>erred during evaluation process</w:t>
      </w:r>
      <w:r w:rsidR="00B2527C" w:rsidRPr="0029560B">
        <w:rPr>
          <w:rFonts w:ascii="Arial" w:hAnsi="Arial" w:cs="Arial"/>
          <w:sz w:val="22"/>
          <w:szCs w:val="22"/>
        </w:rPr>
        <w:t>.</w:t>
      </w:r>
    </w:p>
    <w:p w14:paraId="56FD8870" w14:textId="77777777" w:rsidR="00364B80" w:rsidRPr="00364B80" w:rsidRDefault="00364B80" w:rsidP="005C42E4">
      <w:pPr>
        <w:pStyle w:val="NoSpacing"/>
      </w:pPr>
    </w:p>
    <w:p w14:paraId="57681790" w14:textId="77777777" w:rsidR="001E409D" w:rsidRDefault="00DA2781" w:rsidP="00FE4BEA">
      <w:pPr>
        <w:pStyle w:val="ListParagraph"/>
        <w:numPr>
          <w:ilvl w:val="0"/>
          <w:numId w:val="57"/>
        </w:numPr>
        <w:tabs>
          <w:tab w:val="left" w:pos="270"/>
        </w:tabs>
        <w:spacing w:line="360" w:lineRule="auto"/>
        <w:jc w:val="both"/>
        <w:rPr>
          <w:rFonts w:ascii="Arial" w:hAnsi="Arial" w:cs="Arial"/>
          <w:sz w:val="22"/>
          <w:szCs w:val="22"/>
        </w:rPr>
      </w:pPr>
      <w:r w:rsidRPr="001E409D">
        <w:rPr>
          <w:rFonts w:ascii="Arial" w:hAnsi="Arial" w:cs="Arial"/>
          <w:sz w:val="22"/>
          <w:szCs w:val="22"/>
        </w:rPr>
        <w:t>For evaluating the current market value of machines, general CERC benchmark and other similar plants cost information is also gathered &amp; referred</w:t>
      </w:r>
      <w:r w:rsidR="000F1D96" w:rsidRPr="001E409D">
        <w:rPr>
          <w:rFonts w:ascii="Arial" w:hAnsi="Arial" w:cs="Arial"/>
          <w:sz w:val="22"/>
          <w:szCs w:val="22"/>
        </w:rPr>
        <w:t xml:space="preserve"> to</w:t>
      </w:r>
      <w:r w:rsidRPr="001E409D">
        <w:rPr>
          <w:rFonts w:ascii="Arial" w:hAnsi="Arial" w:cs="Arial"/>
          <w:sz w:val="22"/>
          <w:szCs w:val="22"/>
        </w:rPr>
        <w:t>.</w:t>
      </w:r>
    </w:p>
    <w:p w14:paraId="4F5CD836" w14:textId="77777777" w:rsidR="001E409D" w:rsidRPr="001E409D" w:rsidRDefault="001E409D" w:rsidP="00C02133">
      <w:pPr>
        <w:pStyle w:val="NoSpacing"/>
      </w:pPr>
    </w:p>
    <w:p w14:paraId="37DF74D9" w14:textId="77777777" w:rsidR="00353071" w:rsidRDefault="00353071" w:rsidP="00FE4BEA">
      <w:pPr>
        <w:pStyle w:val="ListParagraph"/>
        <w:numPr>
          <w:ilvl w:val="0"/>
          <w:numId w:val="57"/>
        </w:numPr>
        <w:tabs>
          <w:tab w:val="left" w:pos="270"/>
        </w:tabs>
        <w:spacing w:line="360" w:lineRule="auto"/>
        <w:jc w:val="both"/>
        <w:rPr>
          <w:rFonts w:ascii="Arial" w:hAnsi="Arial" w:cs="Arial"/>
          <w:sz w:val="22"/>
          <w:szCs w:val="22"/>
        </w:rPr>
      </w:pPr>
      <w:r w:rsidRPr="001E409D">
        <w:rPr>
          <w:rFonts w:ascii="Arial" w:hAnsi="Arial" w:cs="Arial"/>
          <w:sz w:val="22"/>
          <w:szCs w:val="22"/>
        </w:rPr>
        <w:t>Individual postings for prospective sale/ stake, acquisition of such Projects in the market are also explored to arrive at the correct depreciated replacement value of the machines.</w:t>
      </w:r>
    </w:p>
    <w:p w14:paraId="1B8C2709" w14:textId="77777777" w:rsidR="00AF609D" w:rsidRPr="00AF609D" w:rsidRDefault="00AF609D" w:rsidP="00C02133">
      <w:pPr>
        <w:pStyle w:val="NoSpacing"/>
      </w:pPr>
    </w:p>
    <w:p w14:paraId="16339A1F" w14:textId="77777777" w:rsidR="00DA2781" w:rsidRPr="00353071" w:rsidRDefault="000416C7" w:rsidP="00FE4BEA">
      <w:pPr>
        <w:pStyle w:val="ListParagraph"/>
        <w:numPr>
          <w:ilvl w:val="0"/>
          <w:numId w:val="57"/>
        </w:numPr>
        <w:tabs>
          <w:tab w:val="left" w:pos="270"/>
        </w:tabs>
        <w:spacing w:line="360" w:lineRule="auto"/>
        <w:jc w:val="both"/>
        <w:rPr>
          <w:rFonts w:ascii="Arial" w:hAnsi="Arial" w:cs="Arial"/>
          <w:sz w:val="22"/>
          <w:szCs w:val="22"/>
        </w:rPr>
      </w:pPr>
      <w:r>
        <w:rPr>
          <w:rFonts w:ascii="Arial" w:hAnsi="Arial" w:cs="Arial"/>
          <w:sz w:val="22"/>
          <w:szCs w:val="22"/>
        </w:rPr>
        <w:t>$ rate fluctuation is not considered separately in our assessment since the adjustment of this fluctuation in the overall cost of the Project is already capitalized by the company in FAR.</w:t>
      </w:r>
    </w:p>
    <w:p w14:paraId="54AC51B4" w14:textId="77777777" w:rsidR="00364B80" w:rsidRPr="00987C6E" w:rsidRDefault="00364B80" w:rsidP="00364B80">
      <w:pPr>
        <w:pStyle w:val="ListParagraph"/>
        <w:rPr>
          <w:rFonts w:ascii="Arial" w:hAnsi="Arial" w:cs="Arial"/>
          <w:sz w:val="22"/>
          <w:szCs w:val="22"/>
        </w:rPr>
      </w:pPr>
    </w:p>
    <w:p w14:paraId="71C75A4D" w14:textId="43DE77C5" w:rsidR="00CE3841" w:rsidRPr="00353071" w:rsidRDefault="00F91B51" w:rsidP="00FE4BEA">
      <w:pPr>
        <w:pStyle w:val="ListParagraph"/>
        <w:numPr>
          <w:ilvl w:val="0"/>
          <w:numId w:val="57"/>
        </w:numPr>
        <w:tabs>
          <w:tab w:val="left" w:pos="270"/>
        </w:tabs>
        <w:spacing w:line="360" w:lineRule="auto"/>
        <w:jc w:val="both"/>
        <w:rPr>
          <w:rFonts w:ascii="Arial" w:hAnsi="Arial" w:cs="Arial"/>
          <w:sz w:val="22"/>
          <w:szCs w:val="22"/>
        </w:rPr>
      </w:pPr>
      <w:r>
        <w:rPr>
          <w:rFonts w:ascii="Arial" w:hAnsi="Arial" w:cs="Arial"/>
          <w:sz w:val="22"/>
          <w:szCs w:val="22"/>
        </w:rPr>
        <w:t xml:space="preserve">This is a </w:t>
      </w:r>
      <w:r w:rsidR="00A8678B">
        <w:rPr>
          <w:rFonts w:ascii="Arial" w:hAnsi="Arial" w:cs="Arial"/>
          <w:sz w:val="22"/>
          <w:szCs w:val="22"/>
        </w:rPr>
        <w:t>sub</w:t>
      </w:r>
      <w:r w:rsidR="00364B80" w:rsidRPr="00353071">
        <w:rPr>
          <w:rFonts w:ascii="Arial" w:hAnsi="Arial" w:cs="Arial"/>
          <w:sz w:val="22"/>
          <w:szCs w:val="22"/>
        </w:rPr>
        <w:t>-critical technology</w:t>
      </w:r>
      <w:r>
        <w:rPr>
          <w:rFonts w:ascii="Arial" w:hAnsi="Arial" w:cs="Arial"/>
          <w:sz w:val="22"/>
          <w:szCs w:val="22"/>
        </w:rPr>
        <w:t xml:space="preserve"> based plant</w:t>
      </w:r>
      <w:r w:rsidR="00353071" w:rsidRPr="00353071">
        <w:rPr>
          <w:rFonts w:ascii="Arial" w:hAnsi="Arial" w:cs="Arial"/>
          <w:sz w:val="22"/>
          <w:szCs w:val="22"/>
        </w:rPr>
        <w:t xml:space="preserve"> </w:t>
      </w:r>
      <w:r w:rsidR="001E409D">
        <w:rPr>
          <w:rFonts w:ascii="Arial" w:hAnsi="Arial" w:cs="Arial"/>
          <w:sz w:val="22"/>
          <w:szCs w:val="22"/>
        </w:rPr>
        <w:t xml:space="preserve">which </w:t>
      </w:r>
      <w:r w:rsidR="00C12798">
        <w:rPr>
          <w:rFonts w:ascii="Arial" w:hAnsi="Arial" w:cs="Arial"/>
          <w:sz w:val="22"/>
          <w:szCs w:val="22"/>
        </w:rPr>
        <w:t>is currently in high demand as per the market research.</w:t>
      </w:r>
    </w:p>
    <w:p w14:paraId="07E03C1B" w14:textId="20847785" w:rsidR="00DA2781" w:rsidRPr="00F226F7" w:rsidRDefault="00DA2781" w:rsidP="00C02133">
      <w:pPr>
        <w:pStyle w:val="NoSpacing"/>
      </w:pPr>
    </w:p>
    <w:p w14:paraId="21FC25ED" w14:textId="48A58A25" w:rsidR="00CC0554" w:rsidRPr="00AF609D" w:rsidRDefault="00987C6E" w:rsidP="00FE4BEA">
      <w:pPr>
        <w:pStyle w:val="ListParagraph"/>
        <w:numPr>
          <w:ilvl w:val="0"/>
          <w:numId w:val="57"/>
        </w:numPr>
        <w:tabs>
          <w:tab w:val="left" w:pos="270"/>
        </w:tabs>
        <w:spacing w:line="360" w:lineRule="auto"/>
        <w:jc w:val="both"/>
        <w:rPr>
          <w:rFonts w:ascii="Arial" w:hAnsi="Arial" w:cs="Arial"/>
          <w:sz w:val="22"/>
          <w:szCs w:val="22"/>
        </w:rPr>
      </w:pPr>
      <w:r w:rsidRPr="0000367E">
        <w:rPr>
          <w:rFonts w:ascii="Arial" w:hAnsi="Arial" w:cs="Arial"/>
          <w:sz w:val="22"/>
          <w:szCs w:val="22"/>
        </w:rPr>
        <w:t xml:space="preserve">On the depreciated value, we have </w:t>
      </w:r>
      <w:r w:rsidR="00F226F7">
        <w:rPr>
          <w:rFonts w:ascii="Arial" w:hAnsi="Arial" w:cs="Arial"/>
          <w:sz w:val="22"/>
          <w:szCs w:val="22"/>
        </w:rPr>
        <w:t>taken physical &amp; functional wear-n-tear</w:t>
      </w:r>
      <w:r w:rsidRPr="00FA6244">
        <w:rPr>
          <w:rFonts w:ascii="Arial" w:hAnsi="Arial" w:cs="Arial"/>
          <w:sz w:val="22"/>
          <w:szCs w:val="22"/>
        </w:rPr>
        <w:t xml:space="preserve"> factor </w:t>
      </w:r>
      <w:r w:rsidR="00FF7812" w:rsidRPr="00FA6244">
        <w:rPr>
          <w:rFonts w:ascii="Arial" w:hAnsi="Arial" w:cs="Arial"/>
          <w:sz w:val="22"/>
          <w:szCs w:val="22"/>
        </w:rPr>
        <w:t xml:space="preserve">on main plant </w:t>
      </w:r>
      <w:r w:rsidR="007F29F0" w:rsidRPr="00FA6244">
        <w:rPr>
          <w:rFonts w:ascii="Arial" w:hAnsi="Arial" w:cs="Arial"/>
          <w:sz w:val="22"/>
          <w:szCs w:val="22"/>
        </w:rPr>
        <w:t xml:space="preserve">equipment </w:t>
      </w:r>
      <w:r w:rsidRPr="00FA6244">
        <w:rPr>
          <w:rFonts w:ascii="Arial" w:hAnsi="Arial" w:cs="Arial"/>
          <w:sz w:val="22"/>
          <w:szCs w:val="22"/>
        </w:rPr>
        <w:t>based on the condition of the asset at the time of site survey</w:t>
      </w:r>
      <w:r w:rsidR="00FA6244" w:rsidRPr="00FA6244">
        <w:rPr>
          <w:rFonts w:ascii="Arial" w:hAnsi="Arial" w:cs="Arial"/>
          <w:sz w:val="22"/>
          <w:szCs w:val="22"/>
        </w:rPr>
        <w:t xml:space="preserve">. </w:t>
      </w:r>
    </w:p>
    <w:p w14:paraId="69A35B0E" w14:textId="77777777" w:rsidR="00987C6E" w:rsidRPr="00AF609D" w:rsidRDefault="00987C6E" w:rsidP="00C02133">
      <w:pPr>
        <w:pStyle w:val="NoSpacing"/>
      </w:pPr>
    </w:p>
    <w:p w14:paraId="3AE9140F" w14:textId="347BCC2A" w:rsidR="00987C6E" w:rsidRPr="00B87786" w:rsidRDefault="00987C6E" w:rsidP="00FE4BEA">
      <w:pPr>
        <w:pStyle w:val="ListParagraph"/>
        <w:numPr>
          <w:ilvl w:val="0"/>
          <w:numId w:val="57"/>
        </w:numPr>
        <w:tabs>
          <w:tab w:val="left" w:pos="270"/>
        </w:tabs>
        <w:spacing w:line="360" w:lineRule="auto"/>
        <w:jc w:val="both"/>
        <w:rPr>
          <w:rFonts w:ascii="Arial" w:hAnsi="Arial" w:cs="Arial"/>
          <w:sz w:val="22"/>
          <w:szCs w:val="22"/>
        </w:rPr>
      </w:pPr>
      <w:r w:rsidRPr="00B87786">
        <w:rPr>
          <w:rFonts w:ascii="Arial" w:hAnsi="Arial" w:cs="Arial"/>
          <w:sz w:val="22"/>
          <w:szCs w:val="22"/>
        </w:rPr>
        <w:t>This valuation would be more reasonable if anyone would buy this plant in as is installed condition. Also</w:t>
      </w:r>
      <w:r w:rsidR="00E061C6">
        <w:rPr>
          <w:rFonts w:ascii="Arial" w:hAnsi="Arial" w:cs="Arial"/>
          <w:sz w:val="22"/>
          <w:szCs w:val="22"/>
        </w:rPr>
        <w:t>,</w:t>
      </w:r>
      <w:r w:rsidRPr="00B87786">
        <w:rPr>
          <w:rFonts w:ascii="Arial" w:hAnsi="Arial" w:cs="Arial"/>
          <w:sz w:val="22"/>
          <w:szCs w:val="22"/>
        </w:rPr>
        <w:t xml:space="preserve"> Valuation may differ in case these assets are sold in dismantled/Uninstalled condition. This will depend on its dismantling/uninstalling cost and also on the views of the buyer and seller.</w:t>
      </w:r>
    </w:p>
    <w:p w14:paraId="1AB3537A" w14:textId="77777777" w:rsidR="00987C6E" w:rsidRPr="00AF609D" w:rsidRDefault="00987C6E" w:rsidP="00C02133">
      <w:pPr>
        <w:pStyle w:val="NoSpacing"/>
      </w:pPr>
    </w:p>
    <w:p w14:paraId="6C96227E" w14:textId="77777777" w:rsidR="00987C6E" w:rsidRDefault="00987C6E" w:rsidP="00FE4BEA">
      <w:pPr>
        <w:pStyle w:val="ListParagraph"/>
        <w:numPr>
          <w:ilvl w:val="0"/>
          <w:numId w:val="57"/>
        </w:numPr>
        <w:tabs>
          <w:tab w:val="left" w:pos="270"/>
        </w:tabs>
        <w:spacing w:line="360" w:lineRule="auto"/>
        <w:jc w:val="both"/>
        <w:rPr>
          <w:rFonts w:ascii="Arial" w:hAnsi="Arial" w:cs="Arial"/>
          <w:sz w:val="22"/>
          <w:szCs w:val="22"/>
        </w:rPr>
      </w:pPr>
      <w:r w:rsidRPr="00B87786">
        <w:rPr>
          <w:rFonts w:ascii="Arial" w:hAnsi="Arial" w:cs="Arial"/>
          <w:sz w:val="22"/>
          <w:szCs w:val="22"/>
        </w:rPr>
        <w:t xml:space="preserve">In the provided FAR, a list of vehicles </w:t>
      </w:r>
      <w:r w:rsidR="00201F96" w:rsidRPr="00B87786">
        <w:rPr>
          <w:rFonts w:ascii="Arial" w:hAnsi="Arial" w:cs="Arial"/>
          <w:sz w:val="22"/>
          <w:szCs w:val="22"/>
        </w:rPr>
        <w:t>was</w:t>
      </w:r>
      <w:r w:rsidRPr="00B87786">
        <w:rPr>
          <w:rFonts w:ascii="Arial" w:hAnsi="Arial" w:cs="Arial"/>
          <w:sz w:val="22"/>
          <w:szCs w:val="22"/>
        </w:rPr>
        <w:t xml:space="preserve"> provided. No detailed information regarding the Manufacture Name, Type, Model, Registration Certification (RC) etc. was provided to us on request. </w:t>
      </w:r>
      <w:r w:rsidR="00935D79">
        <w:rPr>
          <w:rFonts w:ascii="Arial" w:hAnsi="Arial" w:cs="Arial"/>
          <w:sz w:val="22"/>
          <w:szCs w:val="22"/>
        </w:rPr>
        <w:t>W</w:t>
      </w:r>
      <w:r w:rsidRPr="00B87786">
        <w:rPr>
          <w:rFonts w:ascii="Arial" w:hAnsi="Arial" w:cs="Arial"/>
          <w:sz w:val="22"/>
          <w:szCs w:val="22"/>
        </w:rPr>
        <w:t>e have done the assessment of these vehicles relying on the fact that the vehicles are in the name of Project</w:t>
      </w:r>
      <w:r w:rsidRPr="00C44ECC">
        <w:rPr>
          <w:rFonts w:ascii="Arial" w:hAnsi="Arial" w:cs="Arial"/>
          <w:sz w:val="22"/>
          <w:szCs w:val="22"/>
        </w:rPr>
        <w:t xml:space="preserve"> Company. Bank is advised to take the RC and other documents related to these vehicles.</w:t>
      </w:r>
    </w:p>
    <w:p w14:paraId="56B63E4C"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2880D3A2" w14:textId="77777777" w:rsidR="00455B3C" w:rsidRPr="00455B3C" w:rsidRDefault="00455B3C" w:rsidP="00FE4BEA">
      <w:pPr>
        <w:pStyle w:val="ListParagraph"/>
        <w:numPr>
          <w:ilvl w:val="0"/>
          <w:numId w:val="57"/>
        </w:numPr>
        <w:tabs>
          <w:tab w:val="left" w:pos="270"/>
        </w:tabs>
        <w:spacing w:line="360" w:lineRule="auto"/>
        <w:jc w:val="both"/>
        <w:rPr>
          <w:rFonts w:ascii="Arial" w:hAnsi="Arial" w:cs="Arial"/>
          <w:sz w:val="22"/>
          <w:szCs w:val="22"/>
        </w:rPr>
      </w:pPr>
      <w:r w:rsidRPr="00455B3C">
        <w:rPr>
          <w:rFonts w:ascii="Arial" w:hAnsi="Arial" w:cs="Arial"/>
          <w:sz w:val="22"/>
          <w:szCs w:val="22"/>
        </w:rPr>
        <w:t xml:space="preserve">This Valuation </w:t>
      </w:r>
      <w:r>
        <w:rPr>
          <w:rFonts w:ascii="Arial" w:hAnsi="Arial" w:cs="Arial"/>
          <w:sz w:val="22"/>
          <w:szCs w:val="22"/>
        </w:rPr>
        <w:t>should be referred</w:t>
      </w:r>
      <w:r w:rsidRPr="00455B3C">
        <w:rPr>
          <w:rFonts w:ascii="Arial" w:hAnsi="Arial" w:cs="Arial"/>
          <w:sz w:val="22"/>
          <w:szCs w:val="22"/>
        </w:rPr>
        <w:t xml:space="preserve"> based on t</w:t>
      </w:r>
      <w:r>
        <w:rPr>
          <w:rFonts w:ascii="Arial" w:hAnsi="Arial" w:cs="Arial"/>
          <w:sz w:val="22"/>
          <w:szCs w:val="22"/>
        </w:rPr>
        <w:t xml:space="preserve">he macro analysis of the asset </w:t>
      </w:r>
      <w:r w:rsidRPr="00455B3C">
        <w:rPr>
          <w:rFonts w:ascii="Arial" w:hAnsi="Arial" w:cs="Arial"/>
          <w:sz w:val="22"/>
          <w:szCs w:val="22"/>
        </w:rPr>
        <w:t xml:space="preserve">considering it in totality </w:t>
      </w:r>
      <w:r>
        <w:rPr>
          <w:rFonts w:ascii="Arial" w:hAnsi="Arial" w:cs="Arial"/>
          <w:sz w:val="22"/>
          <w:szCs w:val="22"/>
        </w:rPr>
        <w:t xml:space="preserve">as a whole </w:t>
      </w:r>
      <w:r w:rsidRPr="00455B3C">
        <w:rPr>
          <w:rFonts w:ascii="Arial" w:hAnsi="Arial" w:cs="Arial"/>
          <w:sz w:val="22"/>
          <w:szCs w:val="22"/>
        </w:rPr>
        <w:t>and not based on the micro, component or item wise analysis. Analysis done is a general assessment and is not investigative in nature.</w:t>
      </w:r>
    </w:p>
    <w:p w14:paraId="7143C883"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5070418D" w14:textId="77777777" w:rsidR="00987C6E" w:rsidRPr="00180D4D" w:rsidRDefault="00987C6E" w:rsidP="00FE4BEA">
      <w:pPr>
        <w:pStyle w:val="ListParagraph"/>
        <w:numPr>
          <w:ilvl w:val="0"/>
          <w:numId w:val="57"/>
        </w:numPr>
        <w:tabs>
          <w:tab w:val="left" w:pos="270"/>
        </w:tabs>
        <w:spacing w:line="360" w:lineRule="auto"/>
        <w:jc w:val="both"/>
        <w:rPr>
          <w:rFonts w:ascii="Arial" w:hAnsi="Arial" w:cs="Arial"/>
          <w:sz w:val="22"/>
          <w:szCs w:val="22"/>
        </w:rPr>
      </w:pPr>
      <w:r w:rsidRPr="00180D4D">
        <w:rPr>
          <w:rFonts w:ascii="Arial" w:hAnsi="Arial" w:cs="Arial"/>
          <w:sz w:val="22"/>
          <w:szCs w:val="22"/>
        </w:rPr>
        <w:t>All the gathered information &amp; data is further collated &amp; analyzed and obsolescence/ deterioration factor is applied to arrive at the final value of the machines that is shown in the separate sheet.</w:t>
      </w:r>
    </w:p>
    <w:p w14:paraId="7D8F90B7" w14:textId="77777777" w:rsidR="00C2015E" w:rsidRDefault="00C2015E" w:rsidP="00F04D17">
      <w:pPr>
        <w:tabs>
          <w:tab w:val="left" w:pos="0"/>
        </w:tabs>
        <w:spacing w:line="276" w:lineRule="auto"/>
        <w:rPr>
          <w:rFonts w:ascii="Arial" w:hAnsi="Arial" w:cs="Arial"/>
          <w:b/>
          <w:u w:val="single"/>
          <w:lang w:val="en-IN"/>
        </w:rPr>
      </w:pPr>
    </w:p>
    <w:p w14:paraId="07AFBC29" w14:textId="77777777" w:rsidR="00DA2781" w:rsidRPr="00FF18C8" w:rsidRDefault="00DA2781" w:rsidP="002A1CA3">
      <w:pPr>
        <w:numPr>
          <w:ilvl w:val="0"/>
          <w:numId w:val="11"/>
        </w:numPr>
        <w:spacing w:line="360" w:lineRule="auto"/>
        <w:ind w:left="0"/>
        <w:jc w:val="both"/>
        <w:rPr>
          <w:rFonts w:ascii="Arial" w:hAnsi="Arial" w:cs="Arial"/>
          <w:b/>
          <w:lang w:val="en-IN"/>
        </w:rPr>
      </w:pPr>
      <w:r w:rsidRPr="00FF18C8">
        <w:rPr>
          <w:rFonts w:ascii="Arial" w:hAnsi="Arial" w:cs="Arial"/>
          <w:b/>
          <w:sz w:val="22"/>
          <w:lang w:val="en-IN"/>
        </w:rPr>
        <w:t>PLANT STRENGTH &amp;</w:t>
      </w:r>
      <w:r w:rsidR="00703A8C" w:rsidRPr="00FF18C8">
        <w:rPr>
          <w:rFonts w:ascii="Arial" w:hAnsi="Arial" w:cs="Arial"/>
          <w:b/>
          <w:sz w:val="22"/>
          <w:lang w:val="en-IN"/>
        </w:rPr>
        <w:t xml:space="preserve"> </w:t>
      </w:r>
      <w:r w:rsidRPr="00FF18C8">
        <w:rPr>
          <w:rFonts w:ascii="Arial" w:hAnsi="Arial" w:cs="Arial"/>
          <w:b/>
          <w:sz w:val="22"/>
          <w:lang w:val="en-IN"/>
        </w:rPr>
        <w:t>ADVANTAGES:</w:t>
      </w:r>
    </w:p>
    <w:p w14:paraId="265FA680" w14:textId="7B7B6D80" w:rsidR="002E4111" w:rsidRPr="00FF18C8" w:rsidRDefault="007A3A28" w:rsidP="00FE4BEA">
      <w:pPr>
        <w:pStyle w:val="ListParagraph"/>
        <w:numPr>
          <w:ilvl w:val="0"/>
          <w:numId w:val="15"/>
        </w:numPr>
        <w:spacing w:line="360" w:lineRule="auto"/>
        <w:ind w:left="284" w:hanging="283"/>
        <w:jc w:val="both"/>
        <w:rPr>
          <w:rFonts w:ascii="Arial" w:hAnsi="Arial" w:cs="Arial"/>
          <w:sz w:val="22"/>
          <w:szCs w:val="22"/>
          <w:lang w:val="en-IN"/>
        </w:rPr>
      </w:pPr>
      <w:r w:rsidRPr="00FF18C8">
        <w:rPr>
          <w:rFonts w:ascii="Arial" w:hAnsi="Arial" w:cs="Arial"/>
          <w:sz w:val="22"/>
          <w:szCs w:val="22"/>
          <w:lang w:val="en-IN"/>
        </w:rPr>
        <w:t>The subject plan is in developed industrial area of Nagpur</w:t>
      </w:r>
      <w:r w:rsidR="002E4111" w:rsidRPr="00FF18C8">
        <w:rPr>
          <w:rFonts w:ascii="Arial" w:hAnsi="Arial" w:cs="Arial"/>
          <w:sz w:val="22"/>
          <w:szCs w:val="22"/>
          <w:lang w:val="en-IN"/>
        </w:rPr>
        <w:t>.</w:t>
      </w:r>
    </w:p>
    <w:p w14:paraId="4924D258" w14:textId="053F1FC8" w:rsidR="007A3A28" w:rsidRPr="00FF18C8" w:rsidRDefault="007A3A28" w:rsidP="00FE4BEA">
      <w:pPr>
        <w:pStyle w:val="ListParagraph"/>
        <w:numPr>
          <w:ilvl w:val="0"/>
          <w:numId w:val="15"/>
        </w:numPr>
        <w:spacing w:line="360" w:lineRule="auto"/>
        <w:ind w:left="284" w:hanging="283"/>
        <w:rPr>
          <w:rFonts w:ascii="Arial" w:hAnsi="Arial" w:cs="Arial"/>
          <w:sz w:val="22"/>
          <w:szCs w:val="22"/>
          <w:lang w:val="en-IN"/>
        </w:rPr>
      </w:pPr>
      <w:r w:rsidRPr="00FF18C8">
        <w:rPr>
          <w:rFonts w:ascii="Arial" w:hAnsi="Arial" w:cs="Arial"/>
          <w:sz w:val="22"/>
          <w:szCs w:val="22"/>
          <w:lang w:val="en-IN"/>
        </w:rPr>
        <w:t xml:space="preserve">The power plant is newly setted up and achieved its COD in </w:t>
      </w:r>
      <w:r w:rsidRPr="00FF18C8">
        <w:rPr>
          <w:rFonts w:ascii="Arial" w:hAnsi="Arial" w:cs="Arial"/>
          <w:sz w:val="22"/>
        </w:rPr>
        <w:t>on April 4</w:t>
      </w:r>
      <w:r w:rsidRPr="00FF18C8">
        <w:rPr>
          <w:rFonts w:ascii="Arial" w:hAnsi="Arial" w:cs="Arial"/>
          <w:sz w:val="22"/>
          <w:vertAlign w:val="superscript"/>
        </w:rPr>
        <w:t>th</w:t>
      </w:r>
      <w:r w:rsidRPr="00FF18C8">
        <w:rPr>
          <w:rFonts w:ascii="Arial" w:hAnsi="Arial" w:cs="Arial"/>
          <w:sz w:val="22"/>
        </w:rPr>
        <w:t>, 2013 and March 28</w:t>
      </w:r>
      <w:r w:rsidRPr="00FF18C8">
        <w:rPr>
          <w:rFonts w:ascii="Arial" w:hAnsi="Arial" w:cs="Arial"/>
          <w:sz w:val="22"/>
          <w:vertAlign w:val="superscript"/>
        </w:rPr>
        <w:t>th</w:t>
      </w:r>
      <w:r w:rsidR="004461F6">
        <w:rPr>
          <w:rFonts w:ascii="Arial" w:hAnsi="Arial" w:cs="Arial"/>
          <w:sz w:val="22"/>
        </w:rPr>
        <w:t>, 2014 respectively.</w:t>
      </w:r>
    </w:p>
    <w:p w14:paraId="72D596D6" w14:textId="77777777" w:rsidR="00FF18C8" w:rsidRPr="00FF18C8" w:rsidRDefault="00FF18C8" w:rsidP="00FF18C8">
      <w:pPr>
        <w:spacing w:line="360" w:lineRule="auto"/>
        <w:rPr>
          <w:rFonts w:ascii="Arial" w:hAnsi="Arial" w:cs="Arial"/>
          <w:sz w:val="22"/>
          <w:szCs w:val="22"/>
          <w:lang w:val="en-IN"/>
        </w:rPr>
      </w:pPr>
    </w:p>
    <w:p w14:paraId="7ED27FBA" w14:textId="27A02E56" w:rsidR="00FF18C8" w:rsidRPr="00FF18C8" w:rsidRDefault="00FF18C8" w:rsidP="00FF18C8">
      <w:pPr>
        <w:numPr>
          <w:ilvl w:val="0"/>
          <w:numId w:val="11"/>
        </w:numPr>
        <w:spacing w:line="360" w:lineRule="auto"/>
        <w:ind w:left="0"/>
        <w:jc w:val="both"/>
        <w:rPr>
          <w:rFonts w:ascii="Arial" w:hAnsi="Arial" w:cs="Arial"/>
          <w:b/>
          <w:lang w:val="en-IN"/>
        </w:rPr>
      </w:pPr>
      <w:r w:rsidRPr="00FF18C8">
        <w:rPr>
          <w:rFonts w:ascii="Arial" w:hAnsi="Arial" w:cs="Arial"/>
          <w:b/>
          <w:sz w:val="22"/>
          <w:lang w:val="en-IN"/>
        </w:rPr>
        <w:t>PLANT DRAWBACKS:</w:t>
      </w:r>
    </w:p>
    <w:p w14:paraId="3849B5DC" w14:textId="77CFC68C" w:rsidR="00FF18C8" w:rsidRPr="00FF18C8" w:rsidRDefault="00FF18C8" w:rsidP="003B34F5">
      <w:pPr>
        <w:pStyle w:val="ListParagraph"/>
        <w:numPr>
          <w:ilvl w:val="0"/>
          <w:numId w:val="15"/>
        </w:numPr>
        <w:spacing w:line="360" w:lineRule="auto"/>
        <w:ind w:left="284" w:hanging="283"/>
        <w:jc w:val="both"/>
        <w:rPr>
          <w:rFonts w:ascii="Arial" w:hAnsi="Arial" w:cs="Arial"/>
          <w:sz w:val="22"/>
          <w:szCs w:val="22"/>
          <w:lang w:val="en-IN"/>
        </w:rPr>
      </w:pPr>
      <w:r w:rsidRPr="00FF18C8">
        <w:rPr>
          <w:rFonts w:ascii="Arial" w:hAnsi="Arial" w:cs="Arial"/>
          <w:sz w:val="22"/>
          <w:szCs w:val="22"/>
          <w:lang w:val="en-IN"/>
        </w:rPr>
        <w:t>The subject plan doesn’t have PPA.</w:t>
      </w:r>
    </w:p>
    <w:p w14:paraId="7900E77C" w14:textId="2765FAB9" w:rsidR="00FF18C8" w:rsidRDefault="00FF18C8" w:rsidP="003B34F5">
      <w:pPr>
        <w:pStyle w:val="ListParagraph"/>
        <w:numPr>
          <w:ilvl w:val="0"/>
          <w:numId w:val="15"/>
        </w:numPr>
        <w:spacing w:line="360" w:lineRule="auto"/>
        <w:ind w:left="284" w:hanging="283"/>
        <w:jc w:val="both"/>
        <w:rPr>
          <w:rFonts w:ascii="Arial" w:hAnsi="Arial" w:cs="Arial"/>
          <w:sz w:val="22"/>
          <w:szCs w:val="22"/>
          <w:lang w:val="en-IN"/>
        </w:rPr>
      </w:pPr>
      <w:r>
        <w:rPr>
          <w:rFonts w:ascii="Arial" w:hAnsi="Arial" w:cs="Arial"/>
          <w:sz w:val="22"/>
          <w:szCs w:val="22"/>
          <w:lang w:val="en-IN"/>
        </w:rPr>
        <w:t>The power plant doesn’t have any FSA.</w:t>
      </w:r>
    </w:p>
    <w:p w14:paraId="5B85644E" w14:textId="38BF80EF" w:rsidR="00FF18C8" w:rsidRPr="00FF18C8" w:rsidRDefault="00FF18C8" w:rsidP="003B34F5">
      <w:pPr>
        <w:pStyle w:val="ListParagraph"/>
        <w:numPr>
          <w:ilvl w:val="0"/>
          <w:numId w:val="15"/>
        </w:numPr>
        <w:spacing w:line="360" w:lineRule="auto"/>
        <w:ind w:left="284" w:hanging="283"/>
        <w:jc w:val="both"/>
        <w:rPr>
          <w:rFonts w:ascii="Arial" w:hAnsi="Arial" w:cs="Arial"/>
          <w:sz w:val="22"/>
          <w:szCs w:val="22"/>
          <w:lang w:val="en-IN"/>
        </w:rPr>
      </w:pPr>
      <w:r>
        <w:rPr>
          <w:rFonts w:ascii="Arial" w:hAnsi="Arial" w:cs="Arial"/>
          <w:sz w:val="22"/>
          <w:szCs w:val="22"/>
          <w:lang w:val="en-IN"/>
        </w:rPr>
        <w:t>The land allotted to power plant can only be</w:t>
      </w:r>
      <w:r w:rsidR="004461F6">
        <w:rPr>
          <w:rFonts w:ascii="Arial" w:hAnsi="Arial" w:cs="Arial"/>
          <w:sz w:val="22"/>
          <w:szCs w:val="22"/>
          <w:lang w:val="en-IN"/>
        </w:rPr>
        <w:t xml:space="preserve"> used for power generation unit so if transaction will happen on piecemeal basis so land parcel will not fetch any value.</w:t>
      </w:r>
    </w:p>
    <w:p w14:paraId="70110CA8" w14:textId="77777777" w:rsidR="007A3A28" w:rsidRDefault="007A3A28" w:rsidP="007A3A28">
      <w:pPr>
        <w:spacing w:line="360" w:lineRule="auto"/>
        <w:rPr>
          <w:rFonts w:ascii="Arial" w:hAnsi="Arial" w:cs="Arial"/>
          <w:sz w:val="22"/>
          <w:szCs w:val="22"/>
          <w:lang w:val="en-IN"/>
        </w:rPr>
      </w:pPr>
    </w:p>
    <w:p w14:paraId="16D57BFE" w14:textId="77777777" w:rsidR="007A3A28" w:rsidRPr="007A3A28" w:rsidRDefault="007A3A28" w:rsidP="007A3A28">
      <w:pPr>
        <w:spacing w:line="360" w:lineRule="auto"/>
        <w:rPr>
          <w:rFonts w:ascii="Arial" w:hAnsi="Arial" w:cs="Arial"/>
          <w:sz w:val="22"/>
          <w:szCs w:val="22"/>
          <w:lang w:val="en-IN"/>
        </w:rPr>
      </w:pPr>
    </w:p>
    <w:p w14:paraId="19512675" w14:textId="77777777" w:rsidR="00F04D17" w:rsidRPr="00847A52" w:rsidRDefault="00F04D17" w:rsidP="002A1CA3">
      <w:pPr>
        <w:numPr>
          <w:ilvl w:val="0"/>
          <w:numId w:val="11"/>
        </w:numPr>
        <w:spacing w:line="360" w:lineRule="auto"/>
        <w:ind w:left="0"/>
        <w:jc w:val="both"/>
        <w:rPr>
          <w:rFonts w:ascii="Arial" w:hAnsi="Arial" w:cs="Arial"/>
          <w:b/>
          <w:u w:val="single"/>
          <w:lang w:val="en-IN"/>
        </w:rPr>
      </w:pPr>
      <w:r w:rsidRPr="00847A52">
        <w:rPr>
          <w:rFonts w:ascii="Arial" w:hAnsi="Arial" w:cs="Arial"/>
          <w:b/>
          <w:sz w:val="22"/>
        </w:rPr>
        <w:lastRenderedPageBreak/>
        <w:t xml:space="preserve">CONSOLIDATED PLANT &amp; MACHINERY VALUATION: </w:t>
      </w:r>
      <w:r w:rsidRPr="00847A52">
        <w:rPr>
          <w:rFonts w:ascii="Arial" w:hAnsi="Arial" w:cs="Arial"/>
          <w:sz w:val="22"/>
        </w:rPr>
        <w:t xml:space="preserve">Consolidated valuation inventory sheet is attached below with depreciated current market value as per different category of the machines cumulated together. From the cumulative inventory sheet provided by </w:t>
      </w:r>
      <w:r w:rsidR="00201F96" w:rsidRPr="00847A52">
        <w:rPr>
          <w:rFonts w:ascii="Arial" w:hAnsi="Arial" w:cs="Arial"/>
          <w:sz w:val="22"/>
        </w:rPr>
        <w:t>the company</w:t>
      </w:r>
      <w:r w:rsidRPr="00847A52">
        <w:rPr>
          <w:rFonts w:ascii="Arial" w:hAnsi="Arial" w:cs="Arial"/>
          <w:sz w:val="22"/>
        </w:rPr>
        <w:t>, our engineering team has separated Plant &amp; Machinery details, Auxiliary common machines for the complete plant and Main Plant Buildings</w:t>
      </w:r>
      <w:r w:rsidR="00201F96" w:rsidRPr="00847A52">
        <w:rPr>
          <w:rFonts w:ascii="Arial" w:hAnsi="Arial" w:cs="Arial"/>
          <w:sz w:val="22"/>
        </w:rPr>
        <w:t>.</w:t>
      </w:r>
    </w:p>
    <w:p w14:paraId="593D04A9" w14:textId="77777777" w:rsidR="00537A5F" w:rsidRDefault="00537A5F">
      <w:pPr>
        <w:rPr>
          <w:rFonts w:ascii="Arial" w:hAnsi="Arial" w:cs="Arial"/>
          <w:b/>
          <w:color w:val="17365D" w:themeColor="text2" w:themeShade="BF"/>
          <w:sz w:val="20"/>
        </w:rPr>
      </w:pPr>
    </w:p>
    <w:p w14:paraId="14E89D0A" w14:textId="425EBED8" w:rsidR="00F04D17" w:rsidRDefault="00BF5F0C" w:rsidP="003F4D5F">
      <w:pPr>
        <w:jc w:val="center"/>
        <w:rPr>
          <w:rFonts w:ascii="Arial" w:hAnsi="Arial" w:cs="Arial"/>
          <w:b/>
          <w:color w:val="17365D" w:themeColor="text2" w:themeShade="BF"/>
          <w:sz w:val="20"/>
        </w:rPr>
      </w:pPr>
      <w:r>
        <w:rPr>
          <w:rFonts w:ascii="Arial" w:hAnsi="Arial" w:cs="Arial"/>
          <w:b/>
          <w:color w:val="17365D" w:themeColor="text2" w:themeShade="BF"/>
          <w:sz w:val="20"/>
        </w:rPr>
        <w:t>Table: 1</w:t>
      </w:r>
      <w:r w:rsidR="0040059B">
        <w:rPr>
          <w:rFonts w:ascii="Arial" w:hAnsi="Arial" w:cs="Arial"/>
          <w:b/>
          <w:color w:val="17365D" w:themeColor="text2" w:themeShade="BF"/>
          <w:sz w:val="20"/>
        </w:rPr>
        <w:t>3</w:t>
      </w:r>
    </w:p>
    <w:p w14:paraId="3ADD53B6" w14:textId="77777777" w:rsidR="003F4D5F" w:rsidRPr="00FC7DCA" w:rsidRDefault="003F4D5F" w:rsidP="003F4D5F">
      <w:pPr>
        <w:jc w:val="center"/>
        <w:rPr>
          <w:rFonts w:ascii="Arial" w:hAnsi="Arial" w:cs="Arial"/>
          <w:b/>
          <w:color w:val="17365D" w:themeColor="text2" w:themeShade="BF"/>
          <w:sz w:val="20"/>
        </w:rPr>
      </w:pPr>
    </w:p>
    <w:p w14:paraId="57E1471B" w14:textId="1B1776A9" w:rsidR="00A61514" w:rsidRPr="00E14D49" w:rsidRDefault="00213BA2" w:rsidP="00E061C6">
      <w:pPr>
        <w:tabs>
          <w:tab w:val="left" w:pos="0"/>
        </w:tabs>
        <w:spacing w:line="276" w:lineRule="auto"/>
        <w:ind w:right="-421" w:hanging="540"/>
        <w:jc w:val="center"/>
        <w:rPr>
          <w:rFonts w:ascii="Arial" w:hAnsi="Arial" w:cs="Arial"/>
          <w:b/>
          <w:u w:val="single"/>
          <w:lang w:val="en-IN"/>
        </w:rPr>
      </w:pPr>
      <w:r w:rsidRPr="00213BA2">
        <w:rPr>
          <w:noProof/>
          <w:lang w:val="en-IN" w:eastAsia="en-IN"/>
        </w:rPr>
        <w:drawing>
          <wp:inline distT="0" distB="0" distL="0" distR="0" wp14:anchorId="7D6311FE" wp14:editId="51A5D7CA">
            <wp:extent cx="6696075" cy="6743700"/>
            <wp:effectExtent l="19050" t="19050" r="2857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96773" cy="6744403"/>
                    </a:xfrm>
                    <a:prstGeom prst="rect">
                      <a:avLst/>
                    </a:prstGeom>
                    <a:noFill/>
                    <a:ln>
                      <a:solidFill>
                        <a:schemeClr val="tx1"/>
                      </a:solidFill>
                    </a:ln>
                  </pic:spPr>
                </pic:pic>
              </a:graphicData>
            </a:graphic>
          </wp:inline>
        </w:drawing>
      </w:r>
    </w:p>
    <w:p w14:paraId="17132E3D" w14:textId="77777777" w:rsidR="007626B4" w:rsidRDefault="007626B4"/>
    <w:p w14:paraId="55E19F9E" w14:textId="77777777" w:rsidR="007626B4" w:rsidRDefault="007626B4"/>
    <w:tbl>
      <w:tblPr>
        <w:tblStyle w:val="TableGrid"/>
        <w:tblW w:w="0" w:type="auto"/>
        <w:jc w:val="center"/>
        <w:tblLook w:val="04A0" w:firstRow="1" w:lastRow="0" w:firstColumn="1" w:lastColumn="0" w:noHBand="0" w:noVBand="1"/>
      </w:tblPr>
      <w:tblGrid>
        <w:gridCol w:w="1518"/>
        <w:gridCol w:w="7832"/>
      </w:tblGrid>
      <w:tr w:rsidR="00DA2781" w14:paraId="61305E53" w14:textId="77777777" w:rsidTr="00D26E20">
        <w:trPr>
          <w:trHeight w:val="52"/>
          <w:jc w:val="center"/>
        </w:trPr>
        <w:tc>
          <w:tcPr>
            <w:tcW w:w="1518" w:type="dxa"/>
            <w:shd w:val="clear" w:color="auto" w:fill="17365D" w:themeFill="text2" w:themeFillShade="BF"/>
            <w:vAlign w:val="bottom"/>
          </w:tcPr>
          <w:p w14:paraId="3D6FF805" w14:textId="0DED2FB8" w:rsidR="00DA2781" w:rsidRPr="00525FC7" w:rsidRDefault="00DA2781" w:rsidP="00E077A6">
            <w:pPr>
              <w:spacing w:line="360" w:lineRule="auto"/>
              <w:jc w:val="center"/>
              <w:rPr>
                <w:rFonts w:ascii="Arial" w:hAnsi="Arial" w:cs="Arial"/>
                <w:b/>
                <w:i/>
                <w:sz w:val="16"/>
                <w:szCs w:val="16"/>
              </w:rPr>
            </w:pPr>
            <w:r>
              <w:rPr>
                <w:rFonts w:ascii="Arial" w:hAnsi="Arial" w:cs="Arial"/>
                <w:b/>
              </w:rPr>
              <w:lastRenderedPageBreak/>
              <w:t xml:space="preserve">PART </w:t>
            </w:r>
            <w:r w:rsidR="00ED13E5">
              <w:rPr>
                <w:rFonts w:ascii="Arial" w:hAnsi="Arial" w:cs="Arial"/>
                <w:b/>
              </w:rPr>
              <w:t>H</w:t>
            </w:r>
          </w:p>
        </w:tc>
        <w:tc>
          <w:tcPr>
            <w:tcW w:w="7832" w:type="dxa"/>
            <w:shd w:val="clear" w:color="auto" w:fill="DBE5F1" w:themeFill="accent1" w:themeFillTint="33"/>
            <w:vAlign w:val="center"/>
          </w:tcPr>
          <w:p w14:paraId="0B8AA6DF" w14:textId="77777777" w:rsidR="00DA2781" w:rsidRPr="00C33A49" w:rsidRDefault="00DA2781" w:rsidP="001D2CCC">
            <w:pPr>
              <w:tabs>
                <w:tab w:val="left" w:pos="360"/>
              </w:tabs>
              <w:spacing w:line="276" w:lineRule="auto"/>
              <w:jc w:val="center"/>
              <w:rPr>
                <w:rFonts w:ascii="Arial" w:hAnsi="Arial" w:cs="Arial"/>
                <w:b/>
              </w:rPr>
            </w:pPr>
            <w:r>
              <w:rPr>
                <w:rFonts w:ascii="Arial" w:hAnsi="Arial" w:cs="Arial"/>
                <w:b/>
              </w:rPr>
              <w:t xml:space="preserve">CONSOLIDATED VALUATION ASSESSMENT OF </w:t>
            </w:r>
            <w:r w:rsidR="001D2CCC">
              <w:rPr>
                <w:rFonts w:ascii="Arial" w:hAnsi="Arial" w:cs="Arial"/>
                <w:b/>
              </w:rPr>
              <w:t>ASSETS</w:t>
            </w:r>
            <w:r w:rsidR="00BF5F0C">
              <w:rPr>
                <w:rFonts w:ascii="Arial" w:hAnsi="Arial" w:cs="Arial"/>
                <w:b/>
              </w:rPr>
              <w:t xml:space="preserve"> OF THE PROJECT</w:t>
            </w:r>
          </w:p>
        </w:tc>
      </w:tr>
    </w:tbl>
    <w:p w14:paraId="179F8187" w14:textId="77777777" w:rsidR="00DA2781" w:rsidRDefault="00DA2781" w:rsidP="00DA2781"/>
    <w:p w14:paraId="5D38D6AE" w14:textId="77777777" w:rsidR="00273B63" w:rsidRDefault="00273B63" w:rsidP="00DA2781"/>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
        <w:gridCol w:w="3075"/>
        <w:gridCol w:w="2345"/>
        <w:gridCol w:w="2345"/>
        <w:gridCol w:w="2408"/>
      </w:tblGrid>
      <w:tr w:rsidR="00F81A36" w:rsidRPr="00BF3AFF" w14:paraId="1C525343" w14:textId="77777777" w:rsidTr="003D43AC">
        <w:trPr>
          <w:trHeight w:val="630"/>
          <w:jc w:val="center"/>
        </w:trPr>
        <w:tc>
          <w:tcPr>
            <w:tcW w:w="694" w:type="dxa"/>
            <w:shd w:val="clear" w:color="auto" w:fill="17365D" w:themeFill="text2" w:themeFillShade="BF"/>
            <w:vAlign w:val="center"/>
          </w:tcPr>
          <w:p w14:paraId="6890CBB7" w14:textId="77777777" w:rsidR="00FD4185" w:rsidRPr="00275766" w:rsidRDefault="00FD4185" w:rsidP="00E260DD">
            <w:pPr>
              <w:spacing w:line="360" w:lineRule="auto"/>
              <w:jc w:val="center"/>
              <w:rPr>
                <w:rFonts w:ascii="Arial" w:hAnsi="Arial" w:cs="Arial"/>
                <w:b/>
                <w:szCs w:val="22"/>
              </w:rPr>
            </w:pPr>
          </w:p>
        </w:tc>
        <w:tc>
          <w:tcPr>
            <w:tcW w:w="3075" w:type="dxa"/>
            <w:shd w:val="clear" w:color="auto" w:fill="17365D" w:themeFill="text2" w:themeFillShade="BF"/>
            <w:vAlign w:val="center"/>
          </w:tcPr>
          <w:p w14:paraId="15E42B03"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Description</w:t>
            </w:r>
          </w:p>
        </w:tc>
        <w:tc>
          <w:tcPr>
            <w:tcW w:w="7098" w:type="dxa"/>
            <w:gridSpan w:val="3"/>
            <w:shd w:val="clear" w:color="auto" w:fill="17365D" w:themeFill="text2" w:themeFillShade="BF"/>
            <w:vAlign w:val="center"/>
          </w:tcPr>
          <w:p w14:paraId="6D52CB68"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Value by adopting</w:t>
            </w:r>
          </w:p>
        </w:tc>
      </w:tr>
      <w:tr w:rsidR="00272714" w:rsidRPr="00BF3AFF" w14:paraId="3CF8D14E" w14:textId="77777777" w:rsidTr="003D43AC">
        <w:trPr>
          <w:trHeight w:val="792"/>
          <w:jc w:val="center"/>
        </w:trPr>
        <w:tc>
          <w:tcPr>
            <w:tcW w:w="694" w:type="dxa"/>
            <w:shd w:val="clear" w:color="auto" w:fill="DBE5F1" w:themeFill="accent1" w:themeFillTint="33"/>
            <w:vAlign w:val="center"/>
          </w:tcPr>
          <w:p w14:paraId="1D50FC32" w14:textId="77777777" w:rsidR="00FD4185" w:rsidRPr="00BF3AFF" w:rsidRDefault="00FD4185" w:rsidP="00E260DD">
            <w:pPr>
              <w:spacing w:line="360" w:lineRule="auto"/>
              <w:jc w:val="center"/>
              <w:rPr>
                <w:rFonts w:ascii="Arial" w:hAnsi="Arial" w:cs="Arial"/>
                <w:b/>
                <w:sz w:val="22"/>
                <w:szCs w:val="22"/>
              </w:rPr>
            </w:pPr>
          </w:p>
        </w:tc>
        <w:tc>
          <w:tcPr>
            <w:tcW w:w="3075" w:type="dxa"/>
            <w:shd w:val="clear" w:color="auto" w:fill="DBE5F1" w:themeFill="accent1" w:themeFillTint="33"/>
            <w:vAlign w:val="center"/>
          </w:tcPr>
          <w:p w14:paraId="46E7CF3F" w14:textId="77777777" w:rsidR="00FD4185" w:rsidRPr="00BF3AFF" w:rsidRDefault="00FD4185" w:rsidP="00E260DD">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345" w:type="dxa"/>
            <w:shd w:val="clear" w:color="auto" w:fill="DBE5F1" w:themeFill="accent1" w:themeFillTint="33"/>
            <w:vAlign w:val="center"/>
          </w:tcPr>
          <w:p w14:paraId="46068FDC" w14:textId="77777777" w:rsidR="00FD4185" w:rsidRPr="0071776F" w:rsidRDefault="00FD4185" w:rsidP="00E260DD">
            <w:pPr>
              <w:spacing w:line="276" w:lineRule="auto"/>
              <w:jc w:val="center"/>
              <w:rPr>
                <w:rFonts w:ascii="Arial" w:hAnsi="Arial" w:cs="Arial"/>
                <w:b/>
                <w:sz w:val="22"/>
                <w:szCs w:val="22"/>
              </w:rPr>
            </w:pPr>
            <w:r>
              <w:rPr>
                <w:rFonts w:ascii="Arial" w:hAnsi="Arial" w:cs="Arial"/>
                <w:b/>
                <w:sz w:val="22"/>
                <w:szCs w:val="22"/>
              </w:rPr>
              <w:t>Cost of Capitalization</w:t>
            </w:r>
            <w:r w:rsidRPr="0071776F">
              <w:rPr>
                <w:rFonts w:ascii="Arial" w:hAnsi="Arial" w:cs="Arial"/>
                <w:b/>
                <w:sz w:val="22"/>
                <w:szCs w:val="22"/>
              </w:rPr>
              <w:t xml:space="preserve"> (Rs.)</w:t>
            </w:r>
          </w:p>
        </w:tc>
        <w:tc>
          <w:tcPr>
            <w:tcW w:w="2345" w:type="dxa"/>
            <w:shd w:val="clear" w:color="auto" w:fill="DBE5F1" w:themeFill="accent1" w:themeFillTint="33"/>
            <w:vAlign w:val="center"/>
          </w:tcPr>
          <w:p w14:paraId="04C9BAF3" w14:textId="77777777" w:rsidR="00FD4185" w:rsidRPr="00BF3AFF" w:rsidRDefault="00FD4185" w:rsidP="00E260DD">
            <w:pPr>
              <w:spacing w:line="276" w:lineRule="auto"/>
              <w:jc w:val="center"/>
              <w:rPr>
                <w:rFonts w:ascii="Arial" w:hAnsi="Arial" w:cs="Arial"/>
                <w:b/>
                <w:sz w:val="22"/>
                <w:szCs w:val="22"/>
              </w:rPr>
            </w:pPr>
            <w:r w:rsidRPr="006E52D3">
              <w:rPr>
                <w:rFonts w:ascii="Arial" w:hAnsi="Arial" w:cs="Arial"/>
                <w:b/>
                <w:sz w:val="22"/>
                <w:szCs w:val="22"/>
              </w:rPr>
              <w:t xml:space="preserve">Estimated Reproduction Cost of the Assets </w:t>
            </w:r>
            <w:r>
              <w:rPr>
                <w:rFonts w:ascii="Arial" w:hAnsi="Arial" w:cs="Arial"/>
                <w:b/>
                <w:sz w:val="22"/>
                <w:szCs w:val="22"/>
              </w:rPr>
              <w:t>(Rs.</w:t>
            </w:r>
            <w:r w:rsidRPr="006E52D3">
              <w:rPr>
                <w:rFonts w:ascii="Arial" w:hAnsi="Arial" w:cs="Arial"/>
                <w:b/>
                <w:sz w:val="22"/>
                <w:szCs w:val="22"/>
              </w:rPr>
              <w:t>)</w:t>
            </w:r>
          </w:p>
        </w:tc>
        <w:tc>
          <w:tcPr>
            <w:tcW w:w="2408" w:type="dxa"/>
            <w:shd w:val="clear" w:color="auto" w:fill="DBE5F1" w:themeFill="accent1" w:themeFillTint="33"/>
            <w:vAlign w:val="center"/>
          </w:tcPr>
          <w:p w14:paraId="4A15AF74" w14:textId="75A8990C" w:rsidR="00FD4185" w:rsidRPr="00BF3AFF" w:rsidRDefault="00FD4185" w:rsidP="00E260DD">
            <w:pPr>
              <w:spacing w:line="276" w:lineRule="auto"/>
              <w:jc w:val="center"/>
              <w:rPr>
                <w:rFonts w:ascii="Arial" w:hAnsi="Arial" w:cs="Arial"/>
                <w:b/>
                <w:sz w:val="22"/>
                <w:szCs w:val="22"/>
              </w:rPr>
            </w:pPr>
            <w:r>
              <w:rPr>
                <w:rFonts w:ascii="Arial" w:hAnsi="Arial" w:cs="Arial"/>
                <w:b/>
                <w:sz w:val="22"/>
                <w:szCs w:val="22"/>
              </w:rPr>
              <w:t xml:space="preserve">Depreciated  Replacement  </w:t>
            </w:r>
            <w:r w:rsidR="00272714">
              <w:rPr>
                <w:rFonts w:ascii="Arial" w:hAnsi="Arial" w:cs="Arial"/>
                <w:b/>
                <w:sz w:val="22"/>
                <w:szCs w:val="22"/>
              </w:rPr>
              <w:t xml:space="preserve">Fair </w:t>
            </w:r>
            <w:r>
              <w:rPr>
                <w:rFonts w:ascii="Arial" w:hAnsi="Arial" w:cs="Arial"/>
                <w:b/>
                <w:sz w:val="22"/>
                <w:szCs w:val="22"/>
              </w:rPr>
              <w:t xml:space="preserve">Market Value </w:t>
            </w:r>
            <w:r w:rsidRPr="00BF3AFF">
              <w:rPr>
                <w:rFonts w:ascii="Arial" w:hAnsi="Arial" w:cs="Arial"/>
                <w:b/>
                <w:sz w:val="22"/>
                <w:szCs w:val="22"/>
              </w:rPr>
              <w:t>(Rs.)</w:t>
            </w:r>
          </w:p>
        </w:tc>
      </w:tr>
      <w:tr w:rsidR="00272714" w:rsidRPr="00BF3AFF" w14:paraId="3C35738C" w14:textId="77777777" w:rsidTr="003D43AC">
        <w:trPr>
          <w:trHeight w:val="70"/>
          <w:jc w:val="center"/>
        </w:trPr>
        <w:tc>
          <w:tcPr>
            <w:tcW w:w="694" w:type="dxa"/>
            <w:shd w:val="clear" w:color="auto" w:fill="DBE5F1" w:themeFill="accent1" w:themeFillTint="33"/>
            <w:vAlign w:val="center"/>
          </w:tcPr>
          <w:p w14:paraId="308260D9" w14:textId="77777777" w:rsidR="003D43AC" w:rsidRPr="00BF3AFF" w:rsidRDefault="003D43AC" w:rsidP="002A1CA3">
            <w:pPr>
              <w:numPr>
                <w:ilvl w:val="0"/>
                <w:numId w:val="8"/>
              </w:numPr>
              <w:spacing w:line="480" w:lineRule="auto"/>
              <w:jc w:val="center"/>
              <w:rPr>
                <w:rFonts w:ascii="Arial" w:hAnsi="Arial" w:cs="Arial"/>
                <w:b/>
                <w:sz w:val="22"/>
                <w:szCs w:val="22"/>
              </w:rPr>
            </w:pPr>
          </w:p>
        </w:tc>
        <w:tc>
          <w:tcPr>
            <w:tcW w:w="3075" w:type="dxa"/>
            <w:vAlign w:val="center"/>
          </w:tcPr>
          <w:p w14:paraId="14CA3190" w14:textId="77777777" w:rsidR="003D43AC" w:rsidRPr="007D4388" w:rsidRDefault="003D43AC" w:rsidP="003D43AC">
            <w:pPr>
              <w:spacing w:line="480" w:lineRule="auto"/>
              <w:rPr>
                <w:rFonts w:ascii="Arial" w:hAnsi="Arial" w:cs="Arial"/>
                <w:b/>
                <w:sz w:val="22"/>
                <w:szCs w:val="22"/>
              </w:rPr>
            </w:pPr>
            <w:r w:rsidRPr="007D4388">
              <w:rPr>
                <w:rFonts w:ascii="Arial" w:hAnsi="Arial" w:cs="Arial"/>
                <w:b/>
                <w:sz w:val="22"/>
                <w:szCs w:val="22"/>
              </w:rPr>
              <w:t>Land (A)</w:t>
            </w:r>
          </w:p>
        </w:tc>
        <w:tc>
          <w:tcPr>
            <w:tcW w:w="2345" w:type="dxa"/>
            <w:vAlign w:val="center"/>
          </w:tcPr>
          <w:p w14:paraId="2BDC14CA" w14:textId="184FF430" w:rsidR="003D43AC" w:rsidRPr="002802CD" w:rsidRDefault="002802CD" w:rsidP="00A8643B">
            <w:pPr>
              <w:jc w:val="center"/>
              <w:rPr>
                <w:rFonts w:ascii="Arial" w:hAnsi="Arial" w:cs="Arial"/>
                <w:b/>
                <w:sz w:val="22"/>
                <w:szCs w:val="22"/>
              </w:rPr>
            </w:pPr>
            <w:r>
              <w:rPr>
                <w:rFonts w:ascii="Arial" w:hAnsi="Arial" w:cs="Arial"/>
                <w:b/>
                <w:sz w:val="22"/>
                <w:szCs w:val="22"/>
              </w:rPr>
              <w:t>Rs.236,45,81,057/-</w:t>
            </w:r>
          </w:p>
        </w:tc>
        <w:tc>
          <w:tcPr>
            <w:tcW w:w="2345" w:type="dxa"/>
            <w:vAlign w:val="center"/>
          </w:tcPr>
          <w:p w14:paraId="35165B0E" w14:textId="62A27B1A" w:rsidR="003D43AC" w:rsidRPr="00B41619" w:rsidRDefault="003D43AC" w:rsidP="00A8643B">
            <w:pPr>
              <w:tabs>
                <w:tab w:val="left" w:pos="360"/>
              </w:tabs>
              <w:jc w:val="center"/>
              <w:rPr>
                <w:rFonts w:ascii="Arial" w:hAnsi="Arial" w:cs="Arial"/>
                <w:b/>
                <w:sz w:val="22"/>
                <w:szCs w:val="22"/>
              </w:rPr>
            </w:pPr>
            <w:r w:rsidRPr="00B41619">
              <w:rPr>
                <w:rFonts w:ascii="Arial" w:hAnsi="Arial" w:cs="Arial"/>
                <w:b/>
                <w:sz w:val="22"/>
                <w:szCs w:val="22"/>
              </w:rPr>
              <w:t>Rs.</w:t>
            </w:r>
            <w:r w:rsidR="00A8643B">
              <w:rPr>
                <w:rFonts w:ascii="Arial" w:hAnsi="Arial" w:cs="Arial"/>
                <w:b/>
                <w:sz w:val="22"/>
                <w:szCs w:val="22"/>
              </w:rPr>
              <w:t>419,12,69,482</w:t>
            </w:r>
            <w:r w:rsidRPr="00B41619">
              <w:rPr>
                <w:rFonts w:ascii="Arial" w:hAnsi="Arial" w:cs="Arial"/>
                <w:b/>
                <w:sz w:val="22"/>
                <w:szCs w:val="22"/>
              </w:rPr>
              <w:t>/-</w:t>
            </w:r>
          </w:p>
        </w:tc>
        <w:tc>
          <w:tcPr>
            <w:tcW w:w="2408" w:type="dxa"/>
            <w:vAlign w:val="center"/>
          </w:tcPr>
          <w:p w14:paraId="35B0017A" w14:textId="61EB93D4" w:rsidR="003D43AC" w:rsidRPr="00B41619" w:rsidRDefault="00010DA8" w:rsidP="00A8643B">
            <w:pPr>
              <w:tabs>
                <w:tab w:val="left" w:pos="360"/>
              </w:tabs>
              <w:jc w:val="center"/>
              <w:rPr>
                <w:rFonts w:ascii="Arial" w:hAnsi="Arial" w:cs="Arial"/>
                <w:b/>
                <w:sz w:val="22"/>
                <w:szCs w:val="22"/>
              </w:rPr>
            </w:pPr>
            <w:r w:rsidRPr="00B41619">
              <w:rPr>
                <w:rFonts w:ascii="Arial" w:hAnsi="Arial" w:cs="Arial"/>
                <w:b/>
                <w:sz w:val="22"/>
                <w:szCs w:val="22"/>
              </w:rPr>
              <w:t>Rs.</w:t>
            </w:r>
            <w:r w:rsidR="00A8643B">
              <w:rPr>
                <w:rFonts w:ascii="Arial" w:hAnsi="Arial" w:cs="Arial"/>
                <w:b/>
                <w:sz w:val="22"/>
                <w:szCs w:val="22"/>
              </w:rPr>
              <w:t>419,12,67,785</w:t>
            </w:r>
            <w:r w:rsidRPr="00B41619">
              <w:rPr>
                <w:rFonts w:ascii="Arial" w:hAnsi="Arial" w:cs="Arial"/>
                <w:b/>
                <w:sz w:val="22"/>
                <w:szCs w:val="22"/>
              </w:rPr>
              <w:t>/-</w:t>
            </w:r>
          </w:p>
        </w:tc>
      </w:tr>
      <w:tr w:rsidR="00272714" w:rsidRPr="00BF3AFF" w14:paraId="3E8C87A2" w14:textId="77777777" w:rsidTr="003D43AC">
        <w:trPr>
          <w:trHeight w:val="413"/>
          <w:jc w:val="center"/>
        </w:trPr>
        <w:tc>
          <w:tcPr>
            <w:tcW w:w="694" w:type="dxa"/>
            <w:shd w:val="clear" w:color="auto" w:fill="DBE5F1" w:themeFill="accent1" w:themeFillTint="33"/>
            <w:vAlign w:val="center"/>
          </w:tcPr>
          <w:p w14:paraId="699E8D9C" w14:textId="77777777" w:rsidR="00FD4185" w:rsidRPr="00BF3AFF" w:rsidRDefault="00FD4185" w:rsidP="002A1CA3">
            <w:pPr>
              <w:numPr>
                <w:ilvl w:val="0"/>
                <w:numId w:val="8"/>
              </w:numPr>
              <w:spacing w:line="480" w:lineRule="auto"/>
              <w:jc w:val="center"/>
              <w:rPr>
                <w:rFonts w:ascii="Arial" w:hAnsi="Arial" w:cs="Arial"/>
                <w:b/>
                <w:sz w:val="22"/>
                <w:szCs w:val="22"/>
              </w:rPr>
            </w:pPr>
          </w:p>
        </w:tc>
        <w:tc>
          <w:tcPr>
            <w:tcW w:w="3075" w:type="dxa"/>
            <w:vAlign w:val="center"/>
          </w:tcPr>
          <w:p w14:paraId="02AB8C04" w14:textId="77777777" w:rsidR="00FD4185" w:rsidRPr="007D4388" w:rsidRDefault="00FD4185" w:rsidP="00E260DD">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345" w:type="dxa"/>
            <w:vAlign w:val="center"/>
          </w:tcPr>
          <w:p w14:paraId="0A272FFA" w14:textId="7B0C0CB2" w:rsidR="00FD4185" w:rsidRPr="00D75751" w:rsidRDefault="002802CD" w:rsidP="00A8643B">
            <w:pPr>
              <w:jc w:val="center"/>
              <w:rPr>
                <w:rFonts w:ascii="Arial" w:hAnsi="Arial" w:cs="Arial"/>
                <w:b/>
                <w:sz w:val="22"/>
                <w:szCs w:val="22"/>
              </w:rPr>
            </w:pPr>
            <w:r w:rsidRPr="002802CD">
              <w:rPr>
                <w:rFonts w:ascii="Arial" w:hAnsi="Arial" w:cs="Arial"/>
                <w:b/>
                <w:sz w:val="22"/>
                <w:szCs w:val="22"/>
              </w:rPr>
              <w:t>Rs.</w:t>
            </w:r>
            <w:r>
              <w:rPr>
                <w:rFonts w:ascii="Arial" w:hAnsi="Arial" w:cs="Arial"/>
                <w:b/>
                <w:sz w:val="22"/>
                <w:szCs w:val="22"/>
              </w:rPr>
              <w:t>3</w:t>
            </w:r>
            <w:r w:rsidRPr="002802CD">
              <w:rPr>
                <w:rFonts w:ascii="Arial" w:hAnsi="Arial" w:cs="Arial"/>
                <w:b/>
                <w:sz w:val="22"/>
                <w:szCs w:val="22"/>
              </w:rPr>
              <w:t>77,42,19,611</w:t>
            </w:r>
            <w:r>
              <w:rPr>
                <w:rFonts w:ascii="Arial" w:hAnsi="Arial" w:cs="Arial"/>
                <w:b/>
                <w:sz w:val="22"/>
                <w:szCs w:val="22"/>
              </w:rPr>
              <w:t>/-</w:t>
            </w:r>
            <w:r w:rsidRPr="002802CD">
              <w:rPr>
                <w:rFonts w:ascii="Arial" w:hAnsi="Arial" w:cs="Arial"/>
                <w:b/>
                <w:sz w:val="22"/>
                <w:szCs w:val="22"/>
              </w:rPr>
              <w:t xml:space="preserve"> </w:t>
            </w:r>
          </w:p>
        </w:tc>
        <w:tc>
          <w:tcPr>
            <w:tcW w:w="2345" w:type="dxa"/>
            <w:vAlign w:val="center"/>
          </w:tcPr>
          <w:p w14:paraId="1C6837FB" w14:textId="1511AE32" w:rsidR="00FD4185" w:rsidRPr="00D75751" w:rsidRDefault="00FD4185" w:rsidP="00A8643B">
            <w:pPr>
              <w:jc w:val="center"/>
              <w:rPr>
                <w:rFonts w:ascii="Arial" w:hAnsi="Arial" w:cs="Arial"/>
                <w:b/>
                <w:sz w:val="22"/>
                <w:szCs w:val="22"/>
              </w:rPr>
            </w:pPr>
            <w:r w:rsidRPr="00D75751">
              <w:rPr>
                <w:rFonts w:ascii="Arial" w:hAnsi="Arial" w:cs="Arial"/>
                <w:b/>
                <w:sz w:val="22"/>
                <w:szCs w:val="22"/>
              </w:rPr>
              <w:t>Rs.</w:t>
            </w:r>
            <w:r w:rsidR="00A8643B">
              <w:rPr>
                <w:rFonts w:ascii="Arial" w:hAnsi="Arial" w:cs="Arial"/>
                <w:b/>
                <w:sz w:val="22"/>
                <w:szCs w:val="22"/>
              </w:rPr>
              <w:t>385,40,34,396</w:t>
            </w:r>
            <w:r w:rsidR="003D43AC">
              <w:rPr>
                <w:rFonts w:ascii="Arial" w:hAnsi="Arial" w:cs="Arial"/>
                <w:b/>
                <w:sz w:val="22"/>
                <w:szCs w:val="22"/>
              </w:rPr>
              <w:t>/-</w:t>
            </w:r>
          </w:p>
        </w:tc>
        <w:tc>
          <w:tcPr>
            <w:tcW w:w="2408" w:type="dxa"/>
            <w:vAlign w:val="center"/>
          </w:tcPr>
          <w:p w14:paraId="65385E74" w14:textId="3EDB2E32" w:rsidR="00FD4185" w:rsidRPr="00D75751" w:rsidRDefault="003D43AC" w:rsidP="00A8643B">
            <w:pPr>
              <w:jc w:val="center"/>
              <w:rPr>
                <w:rFonts w:ascii="Arial" w:hAnsi="Arial" w:cs="Arial"/>
                <w:b/>
                <w:sz w:val="22"/>
                <w:szCs w:val="22"/>
              </w:rPr>
            </w:pPr>
            <w:r>
              <w:rPr>
                <w:rFonts w:ascii="Arial" w:hAnsi="Arial" w:cs="Arial"/>
                <w:b/>
                <w:sz w:val="22"/>
                <w:szCs w:val="22"/>
              </w:rPr>
              <w:t>Rs.</w:t>
            </w:r>
            <w:r w:rsidR="00A8643B">
              <w:rPr>
                <w:rFonts w:ascii="Arial" w:hAnsi="Arial" w:cs="Arial"/>
                <w:b/>
                <w:sz w:val="22"/>
                <w:szCs w:val="22"/>
              </w:rPr>
              <w:t>224,03,30,231</w:t>
            </w:r>
            <w:r>
              <w:rPr>
                <w:rFonts w:ascii="Arial" w:hAnsi="Arial" w:cs="Arial"/>
                <w:b/>
                <w:sz w:val="22"/>
                <w:szCs w:val="22"/>
              </w:rPr>
              <w:t>/-</w:t>
            </w:r>
          </w:p>
        </w:tc>
      </w:tr>
      <w:tr w:rsidR="00272714" w:rsidRPr="00BF3AFF" w14:paraId="369395EB" w14:textId="77777777" w:rsidTr="00A8643B">
        <w:trPr>
          <w:trHeight w:val="772"/>
          <w:jc w:val="center"/>
        </w:trPr>
        <w:tc>
          <w:tcPr>
            <w:tcW w:w="694" w:type="dxa"/>
            <w:shd w:val="clear" w:color="auto" w:fill="DBE5F1" w:themeFill="accent1" w:themeFillTint="33"/>
            <w:vAlign w:val="center"/>
          </w:tcPr>
          <w:p w14:paraId="303C1AD5" w14:textId="77777777" w:rsidR="00FD4185" w:rsidRPr="00BF3AFF" w:rsidRDefault="00FD4185" w:rsidP="002A1CA3">
            <w:pPr>
              <w:numPr>
                <w:ilvl w:val="0"/>
                <w:numId w:val="8"/>
              </w:numPr>
              <w:spacing w:line="480" w:lineRule="auto"/>
              <w:jc w:val="center"/>
              <w:rPr>
                <w:rFonts w:ascii="Arial" w:hAnsi="Arial" w:cs="Arial"/>
                <w:b/>
                <w:sz w:val="22"/>
                <w:szCs w:val="22"/>
              </w:rPr>
            </w:pPr>
          </w:p>
        </w:tc>
        <w:tc>
          <w:tcPr>
            <w:tcW w:w="3075" w:type="dxa"/>
            <w:vAlign w:val="center"/>
          </w:tcPr>
          <w:p w14:paraId="0CDE3413" w14:textId="77777777" w:rsidR="00FD4185" w:rsidRPr="007D4388" w:rsidRDefault="00FD4185" w:rsidP="00E260DD">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345" w:type="dxa"/>
            <w:vAlign w:val="center"/>
          </w:tcPr>
          <w:p w14:paraId="43807673" w14:textId="4E57A217" w:rsidR="00FD4185" w:rsidRPr="00A8643B" w:rsidRDefault="002802CD" w:rsidP="00A8643B">
            <w:pPr>
              <w:jc w:val="center"/>
              <w:rPr>
                <w:rFonts w:ascii="Calibri" w:hAnsi="Calibri" w:cs="Calibri"/>
                <w:b/>
                <w:bCs/>
              </w:rPr>
            </w:pPr>
            <w:r w:rsidRPr="002802CD">
              <w:rPr>
                <w:rFonts w:ascii="Arial" w:hAnsi="Arial" w:cs="Arial"/>
                <w:b/>
                <w:sz w:val="22"/>
                <w:szCs w:val="22"/>
              </w:rPr>
              <w:t>Rs.</w:t>
            </w:r>
            <w:r w:rsidR="00A8643B">
              <w:rPr>
                <w:rFonts w:ascii="Arial" w:hAnsi="Arial" w:cs="Arial"/>
                <w:b/>
                <w:sz w:val="22"/>
                <w:szCs w:val="22"/>
              </w:rPr>
              <w:t>34</w:t>
            </w:r>
            <w:r w:rsidRPr="002802CD">
              <w:rPr>
                <w:rFonts w:ascii="Arial" w:hAnsi="Arial" w:cs="Arial"/>
                <w:b/>
                <w:sz w:val="22"/>
                <w:szCs w:val="22"/>
              </w:rPr>
              <w:t>24,16,42,185</w:t>
            </w:r>
            <w:r>
              <w:rPr>
                <w:rFonts w:ascii="Calibri" w:hAnsi="Calibri" w:cs="Calibri"/>
                <w:b/>
                <w:bCs/>
              </w:rPr>
              <w:t>/-</w:t>
            </w:r>
          </w:p>
        </w:tc>
        <w:tc>
          <w:tcPr>
            <w:tcW w:w="2345" w:type="dxa"/>
            <w:vAlign w:val="center"/>
          </w:tcPr>
          <w:p w14:paraId="324CE070" w14:textId="346A92C1" w:rsidR="00FD4185" w:rsidRPr="00A8643B" w:rsidRDefault="00FD4185" w:rsidP="00A8643B">
            <w:pPr>
              <w:jc w:val="center"/>
              <w:rPr>
                <w:rFonts w:ascii="Arial" w:hAnsi="Arial" w:cs="Arial"/>
                <w:b/>
                <w:sz w:val="22"/>
                <w:szCs w:val="22"/>
              </w:rPr>
            </w:pPr>
            <w:r w:rsidRPr="00A8643B">
              <w:rPr>
                <w:rFonts w:ascii="Arial" w:hAnsi="Arial" w:cs="Arial"/>
                <w:b/>
                <w:sz w:val="22"/>
                <w:szCs w:val="22"/>
              </w:rPr>
              <w:t>Rs.</w:t>
            </w:r>
            <w:r w:rsidR="00A8643B">
              <w:rPr>
                <w:rFonts w:ascii="Arial" w:hAnsi="Arial" w:cs="Arial"/>
                <w:b/>
                <w:sz w:val="22"/>
                <w:szCs w:val="22"/>
              </w:rPr>
              <w:t>3155,46,96,122</w:t>
            </w:r>
            <w:r w:rsidR="008F1916" w:rsidRPr="00A8643B">
              <w:rPr>
                <w:rFonts w:ascii="Arial" w:hAnsi="Arial" w:cs="Arial"/>
                <w:b/>
                <w:sz w:val="22"/>
                <w:szCs w:val="22"/>
              </w:rPr>
              <w:t>/-</w:t>
            </w:r>
          </w:p>
        </w:tc>
        <w:tc>
          <w:tcPr>
            <w:tcW w:w="2408" w:type="dxa"/>
            <w:vAlign w:val="center"/>
          </w:tcPr>
          <w:p w14:paraId="4A4AE72D" w14:textId="079B1EF4" w:rsidR="00FD4185" w:rsidRPr="00A8643B" w:rsidRDefault="00F05D22" w:rsidP="00272714">
            <w:pPr>
              <w:jc w:val="center"/>
              <w:rPr>
                <w:rFonts w:ascii="Arial" w:hAnsi="Arial" w:cs="Arial"/>
                <w:b/>
                <w:sz w:val="22"/>
                <w:szCs w:val="22"/>
              </w:rPr>
            </w:pPr>
            <w:r w:rsidRPr="00A8643B">
              <w:rPr>
                <w:rFonts w:ascii="Arial" w:hAnsi="Arial" w:cs="Arial"/>
                <w:b/>
                <w:sz w:val="22"/>
                <w:szCs w:val="22"/>
              </w:rPr>
              <w:t>R</w:t>
            </w:r>
            <w:r w:rsidR="00B41619" w:rsidRPr="00A8643B">
              <w:rPr>
                <w:rFonts w:ascii="Arial" w:hAnsi="Arial" w:cs="Arial"/>
                <w:b/>
                <w:sz w:val="22"/>
                <w:szCs w:val="22"/>
              </w:rPr>
              <w:t>s.</w:t>
            </w:r>
            <w:r w:rsidR="00272714">
              <w:rPr>
                <w:rFonts w:ascii="Arial" w:hAnsi="Arial" w:cs="Arial"/>
                <w:b/>
                <w:sz w:val="22"/>
                <w:szCs w:val="22"/>
              </w:rPr>
              <w:t>1605,73</w:t>
            </w:r>
            <w:r w:rsidR="00A8643B">
              <w:rPr>
                <w:rFonts w:ascii="Arial" w:hAnsi="Arial" w:cs="Arial"/>
                <w:b/>
                <w:sz w:val="22"/>
                <w:szCs w:val="22"/>
              </w:rPr>
              <w:t>,</w:t>
            </w:r>
            <w:r w:rsidR="00272714">
              <w:rPr>
                <w:rFonts w:ascii="Arial" w:hAnsi="Arial" w:cs="Arial"/>
                <w:b/>
                <w:sz w:val="22"/>
                <w:szCs w:val="22"/>
              </w:rPr>
              <w:t>1</w:t>
            </w:r>
            <w:r w:rsidR="00A8643B">
              <w:rPr>
                <w:rFonts w:ascii="Arial" w:hAnsi="Arial" w:cs="Arial"/>
                <w:b/>
                <w:sz w:val="22"/>
                <w:szCs w:val="22"/>
              </w:rPr>
              <w:t>7,</w:t>
            </w:r>
            <w:r w:rsidR="00272714">
              <w:rPr>
                <w:rFonts w:ascii="Arial" w:hAnsi="Arial" w:cs="Arial"/>
                <w:b/>
                <w:sz w:val="22"/>
                <w:szCs w:val="22"/>
              </w:rPr>
              <w:t>921</w:t>
            </w:r>
            <w:r w:rsidRPr="00A8643B">
              <w:rPr>
                <w:rFonts w:ascii="Arial" w:hAnsi="Arial" w:cs="Arial"/>
                <w:b/>
                <w:sz w:val="22"/>
                <w:szCs w:val="22"/>
              </w:rPr>
              <w:t>/-</w:t>
            </w:r>
          </w:p>
        </w:tc>
      </w:tr>
      <w:tr w:rsidR="00272714" w:rsidRPr="00BF3AFF" w14:paraId="75057E8B" w14:textId="77777777" w:rsidTr="003D43AC">
        <w:trPr>
          <w:trHeight w:val="64"/>
          <w:jc w:val="center"/>
        </w:trPr>
        <w:tc>
          <w:tcPr>
            <w:tcW w:w="694" w:type="dxa"/>
            <w:shd w:val="clear" w:color="auto" w:fill="DBE5F1" w:themeFill="accent1" w:themeFillTint="33"/>
            <w:vAlign w:val="center"/>
          </w:tcPr>
          <w:p w14:paraId="56EB39C7" w14:textId="77777777" w:rsidR="00FD4185" w:rsidRPr="00BF3AFF" w:rsidRDefault="00FD4185" w:rsidP="002A1CA3">
            <w:pPr>
              <w:numPr>
                <w:ilvl w:val="0"/>
                <w:numId w:val="8"/>
              </w:numPr>
              <w:spacing w:line="480" w:lineRule="auto"/>
              <w:jc w:val="center"/>
              <w:rPr>
                <w:rFonts w:ascii="Arial" w:hAnsi="Arial" w:cs="Arial"/>
                <w:b/>
                <w:sz w:val="22"/>
                <w:szCs w:val="22"/>
              </w:rPr>
            </w:pPr>
          </w:p>
        </w:tc>
        <w:tc>
          <w:tcPr>
            <w:tcW w:w="3075" w:type="dxa"/>
            <w:vAlign w:val="center"/>
          </w:tcPr>
          <w:p w14:paraId="1914663B" w14:textId="77777777" w:rsidR="00FD4185" w:rsidRPr="00BF3AFF" w:rsidRDefault="00FD4185" w:rsidP="00E260DD">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345" w:type="dxa"/>
            <w:vAlign w:val="center"/>
          </w:tcPr>
          <w:p w14:paraId="3EA29E3B" w14:textId="68024731" w:rsidR="00FD4185" w:rsidRPr="00D75751" w:rsidRDefault="00FD4185" w:rsidP="00A8643B">
            <w:pPr>
              <w:spacing w:line="480" w:lineRule="auto"/>
              <w:jc w:val="center"/>
              <w:rPr>
                <w:rFonts w:ascii="Arial" w:hAnsi="Arial" w:cs="Arial"/>
                <w:b/>
                <w:sz w:val="22"/>
                <w:szCs w:val="22"/>
              </w:rPr>
            </w:pPr>
            <w:r w:rsidRPr="00D75751">
              <w:rPr>
                <w:rFonts w:ascii="Arial" w:hAnsi="Arial" w:cs="Arial"/>
                <w:b/>
                <w:sz w:val="22"/>
                <w:szCs w:val="22"/>
              </w:rPr>
              <w:t>Rs.</w:t>
            </w:r>
            <w:r w:rsidR="00A8643B">
              <w:rPr>
                <w:rFonts w:ascii="Arial" w:hAnsi="Arial" w:cs="Arial"/>
                <w:b/>
                <w:sz w:val="22"/>
                <w:szCs w:val="22"/>
              </w:rPr>
              <w:t>4038,04,42,853</w:t>
            </w:r>
            <w:r w:rsidR="00F05D22">
              <w:rPr>
                <w:rFonts w:ascii="Arial" w:hAnsi="Arial" w:cs="Arial"/>
                <w:b/>
                <w:sz w:val="22"/>
                <w:szCs w:val="22"/>
              </w:rPr>
              <w:t>/-</w:t>
            </w:r>
          </w:p>
        </w:tc>
        <w:tc>
          <w:tcPr>
            <w:tcW w:w="2345" w:type="dxa"/>
            <w:vAlign w:val="center"/>
          </w:tcPr>
          <w:p w14:paraId="7F9D0B21" w14:textId="3331057E" w:rsidR="00FD4185" w:rsidRPr="00D75751" w:rsidRDefault="00FD4185" w:rsidP="00A8643B">
            <w:pPr>
              <w:spacing w:line="480" w:lineRule="auto"/>
              <w:jc w:val="center"/>
              <w:rPr>
                <w:rFonts w:ascii="Arial" w:hAnsi="Arial" w:cs="Arial"/>
                <w:b/>
                <w:bCs/>
                <w:color w:val="000000"/>
                <w:sz w:val="22"/>
                <w:szCs w:val="22"/>
              </w:rPr>
            </w:pPr>
            <w:r w:rsidRPr="00D75751">
              <w:rPr>
                <w:rFonts w:ascii="Arial" w:hAnsi="Arial" w:cs="Arial"/>
                <w:b/>
                <w:bCs/>
                <w:color w:val="000000"/>
                <w:sz w:val="22"/>
                <w:szCs w:val="22"/>
              </w:rPr>
              <w:t>Rs.</w:t>
            </w:r>
            <w:r w:rsidR="00A8643B">
              <w:rPr>
                <w:rFonts w:ascii="Arial" w:hAnsi="Arial" w:cs="Arial"/>
                <w:b/>
                <w:bCs/>
                <w:color w:val="000000"/>
                <w:sz w:val="22"/>
                <w:szCs w:val="22"/>
              </w:rPr>
              <w:t>3960,00,00,000</w:t>
            </w:r>
            <w:r w:rsidR="00F05D22">
              <w:rPr>
                <w:rFonts w:ascii="Arial" w:hAnsi="Arial" w:cs="Arial"/>
                <w:b/>
                <w:bCs/>
                <w:color w:val="000000"/>
                <w:sz w:val="22"/>
                <w:szCs w:val="22"/>
              </w:rPr>
              <w:t>/-</w:t>
            </w:r>
          </w:p>
        </w:tc>
        <w:tc>
          <w:tcPr>
            <w:tcW w:w="2408" w:type="dxa"/>
            <w:vAlign w:val="center"/>
          </w:tcPr>
          <w:p w14:paraId="46C0FF0D" w14:textId="21223C7A" w:rsidR="00FD4185" w:rsidRPr="00D75751" w:rsidRDefault="00921A7C" w:rsidP="00272714">
            <w:pPr>
              <w:spacing w:line="480" w:lineRule="auto"/>
              <w:jc w:val="center"/>
              <w:rPr>
                <w:rFonts w:ascii="Arial" w:hAnsi="Arial" w:cs="Arial"/>
                <w:b/>
                <w:bCs/>
                <w:color w:val="000000"/>
                <w:sz w:val="22"/>
                <w:szCs w:val="22"/>
              </w:rPr>
            </w:pPr>
            <w:r>
              <w:rPr>
                <w:rFonts w:ascii="Arial" w:hAnsi="Arial" w:cs="Arial"/>
                <w:b/>
                <w:bCs/>
                <w:color w:val="000000"/>
                <w:sz w:val="22"/>
                <w:szCs w:val="22"/>
              </w:rPr>
              <w:t>Rs.</w:t>
            </w:r>
            <w:r w:rsidR="00272714">
              <w:rPr>
                <w:rFonts w:ascii="Arial" w:hAnsi="Arial" w:cs="Arial"/>
                <w:b/>
                <w:bCs/>
                <w:color w:val="000000"/>
                <w:sz w:val="22"/>
                <w:szCs w:val="22"/>
              </w:rPr>
              <w:t>2248,89,15,937</w:t>
            </w:r>
            <w:r w:rsidR="00F05D22">
              <w:rPr>
                <w:rFonts w:ascii="Arial" w:hAnsi="Arial" w:cs="Arial"/>
                <w:b/>
                <w:bCs/>
                <w:color w:val="000000"/>
                <w:sz w:val="22"/>
                <w:szCs w:val="22"/>
              </w:rPr>
              <w:t>/-</w:t>
            </w:r>
          </w:p>
        </w:tc>
      </w:tr>
      <w:tr w:rsidR="00272714" w:rsidRPr="00BF3AFF" w14:paraId="60DA7507" w14:textId="77777777" w:rsidTr="003D43AC">
        <w:trPr>
          <w:trHeight w:val="70"/>
          <w:jc w:val="center"/>
        </w:trPr>
        <w:tc>
          <w:tcPr>
            <w:tcW w:w="694" w:type="dxa"/>
            <w:shd w:val="clear" w:color="auto" w:fill="DBE5F1" w:themeFill="accent1" w:themeFillTint="33"/>
            <w:vAlign w:val="center"/>
          </w:tcPr>
          <w:p w14:paraId="6ED49F1E" w14:textId="77777777" w:rsidR="00FD4185" w:rsidRPr="00BF3AFF" w:rsidRDefault="00FD4185" w:rsidP="00E260DD">
            <w:pPr>
              <w:spacing w:line="480" w:lineRule="auto"/>
              <w:ind w:left="360"/>
              <w:rPr>
                <w:rFonts w:ascii="Arial" w:hAnsi="Arial" w:cs="Arial"/>
                <w:b/>
                <w:sz w:val="22"/>
                <w:szCs w:val="22"/>
              </w:rPr>
            </w:pPr>
          </w:p>
        </w:tc>
        <w:tc>
          <w:tcPr>
            <w:tcW w:w="3075" w:type="dxa"/>
            <w:vAlign w:val="center"/>
          </w:tcPr>
          <w:p w14:paraId="6DE92F37" w14:textId="77777777" w:rsidR="00FD4185" w:rsidRPr="0009330C" w:rsidRDefault="00FD4185" w:rsidP="00E260DD">
            <w:pPr>
              <w:rPr>
                <w:rFonts w:ascii="Arial" w:hAnsi="Arial" w:cs="Arial"/>
                <w:i/>
                <w:sz w:val="20"/>
              </w:rPr>
            </w:pPr>
            <w:r w:rsidRPr="0009330C">
              <w:rPr>
                <w:rFonts w:ascii="Arial" w:hAnsi="Arial" w:cs="Arial"/>
                <w:i/>
                <w:sz w:val="20"/>
              </w:rPr>
              <w:t>INR/ MW in Cr.</w:t>
            </w:r>
          </w:p>
        </w:tc>
        <w:tc>
          <w:tcPr>
            <w:tcW w:w="2345" w:type="dxa"/>
            <w:vAlign w:val="center"/>
          </w:tcPr>
          <w:p w14:paraId="25C551C9" w14:textId="6DA4C9DC" w:rsidR="00FD4185" w:rsidRPr="0009330C" w:rsidRDefault="00B41619" w:rsidP="00A8643B">
            <w:pPr>
              <w:rPr>
                <w:rFonts w:ascii="Arial" w:hAnsi="Arial" w:cs="Arial"/>
                <w:i/>
                <w:sz w:val="20"/>
              </w:rPr>
            </w:pPr>
            <w:r>
              <w:rPr>
                <w:rFonts w:ascii="Arial" w:hAnsi="Arial" w:cs="Arial"/>
                <w:i/>
                <w:sz w:val="20"/>
              </w:rPr>
              <w:t>Rs.</w:t>
            </w:r>
            <w:r w:rsidR="00A8643B">
              <w:rPr>
                <w:rFonts w:ascii="Arial" w:hAnsi="Arial" w:cs="Arial"/>
                <w:i/>
                <w:sz w:val="20"/>
              </w:rPr>
              <w:t>6.73</w:t>
            </w:r>
            <w:r w:rsidR="00FD4185" w:rsidRPr="0009330C">
              <w:rPr>
                <w:rFonts w:ascii="Arial" w:hAnsi="Arial" w:cs="Arial"/>
                <w:i/>
                <w:sz w:val="20"/>
              </w:rPr>
              <w:t xml:space="preserve"> Cr./ MW</w:t>
            </w:r>
          </w:p>
        </w:tc>
        <w:tc>
          <w:tcPr>
            <w:tcW w:w="2345" w:type="dxa"/>
            <w:vAlign w:val="center"/>
          </w:tcPr>
          <w:p w14:paraId="1DDF48CA" w14:textId="31303CA3" w:rsidR="00FD4185" w:rsidRPr="0009330C" w:rsidRDefault="00B41619" w:rsidP="00A8643B">
            <w:pPr>
              <w:rPr>
                <w:rFonts w:ascii="Arial" w:hAnsi="Arial" w:cs="Arial"/>
                <w:bCs/>
                <w:i/>
                <w:color w:val="000000"/>
                <w:sz w:val="20"/>
              </w:rPr>
            </w:pPr>
            <w:r>
              <w:rPr>
                <w:rFonts w:ascii="Arial" w:hAnsi="Arial" w:cs="Arial"/>
                <w:i/>
                <w:sz w:val="20"/>
              </w:rPr>
              <w:t>Rs.</w:t>
            </w:r>
            <w:r w:rsidR="00A8643B">
              <w:rPr>
                <w:rFonts w:ascii="Arial" w:hAnsi="Arial" w:cs="Arial"/>
                <w:i/>
                <w:sz w:val="20"/>
              </w:rPr>
              <w:t>6.60</w:t>
            </w:r>
            <w:r w:rsidR="00FD4185" w:rsidRPr="0009330C">
              <w:rPr>
                <w:rFonts w:ascii="Arial" w:hAnsi="Arial" w:cs="Arial"/>
                <w:i/>
                <w:sz w:val="20"/>
              </w:rPr>
              <w:t xml:space="preserve"> Cr./ MW</w:t>
            </w:r>
          </w:p>
        </w:tc>
        <w:tc>
          <w:tcPr>
            <w:tcW w:w="2408" w:type="dxa"/>
            <w:vAlign w:val="center"/>
          </w:tcPr>
          <w:p w14:paraId="19F82CC6" w14:textId="1F7690C8" w:rsidR="00FD4185" w:rsidRPr="0009330C" w:rsidRDefault="00F9692C" w:rsidP="00A8643B">
            <w:pPr>
              <w:rPr>
                <w:rFonts w:ascii="Arial" w:hAnsi="Arial" w:cs="Arial"/>
                <w:bCs/>
                <w:i/>
                <w:color w:val="000000"/>
                <w:sz w:val="20"/>
              </w:rPr>
            </w:pPr>
            <w:r>
              <w:rPr>
                <w:rFonts w:ascii="Arial" w:hAnsi="Arial" w:cs="Arial"/>
                <w:bCs/>
                <w:i/>
                <w:color w:val="000000"/>
                <w:sz w:val="20"/>
              </w:rPr>
              <w:t>Rs.</w:t>
            </w:r>
            <w:r w:rsidR="00272714">
              <w:rPr>
                <w:rFonts w:ascii="Arial" w:hAnsi="Arial" w:cs="Arial"/>
                <w:bCs/>
                <w:i/>
                <w:color w:val="000000"/>
                <w:sz w:val="20"/>
              </w:rPr>
              <w:t>3.75</w:t>
            </w:r>
            <w:r w:rsidR="00FD4185" w:rsidRPr="0009330C">
              <w:rPr>
                <w:rFonts w:ascii="Arial" w:hAnsi="Arial" w:cs="Arial"/>
                <w:bCs/>
                <w:i/>
                <w:color w:val="000000"/>
                <w:sz w:val="20"/>
              </w:rPr>
              <w:t xml:space="preserve"> Cr./ MW</w:t>
            </w:r>
          </w:p>
        </w:tc>
      </w:tr>
      <w:tr w:rsidR="00FD4185" w:rsidRPr="00BF3AFF" w14:paraId="236B9024" w14:textId="77777777" w:rsidTr="00E260DD">
        <w:trPr>
          <w:trHeight w:val="151"/>
          <w:jc w:val="center"/>
        </w:trPr>
        <w:tc>
          <w:tcPr>
            <w:tcW w:w="10867" w:type="dxa"/>
            <w:gridSpan w:val="5"/>
            <w:shd w:val="clear" w:color="auto" w:fill="auto"/>
            <w:vAlign w:val="center"/>
          </w:tcPr>
          <w:p w14:paraId="37C88A39" w14:textId="77777777" w:rsidR="00FD4185" w:rsidRPr="004B787B" w:rsidRDefault="00FD4185" w:rsidP="00E260DD">
            <w:pPr>
              <w:spacing w:line="480" w:lineRule="auto"/>
              <w:jc w:val="center"/>
              <w:rPr>
                <w:rFonts w:ascii="Arial" w:hAnsi="Arial" w:cs="Arial"/>
                <w:b/>
                <w:bCs/>
                <w:color w:val="000000"/>
                <w:sz w:val="22"/>
                <w:szCs w:val="22"/>
              </w:rPr>
            </w:pPr>
          </w:p>
        </w:tc>
      </w:tr>
      <w:tr w:rsidR="00FD4185" w:rsidRPr="00FB0696" w14:paraId="562E0A19" w14:textId="77777777" w:rsidTr="003D43AC">
        <w:trPr>
          <w:trHeight w:val="58"/>
          <w:jc w:val="center"/>
        </w:trPr>
        <w:tc>
          <w:tcPr>
            <w:tcW w:w="694" w:type="dxa"/>
            <w:shd w:val="clear" w:color="auto" w:fill="DBE5F1" w:themeFill="accent1" w:themeFillTint="33"/>
            <w:vAlign w:val="center"/>
          </w:tcPr>
          <w:p w14:paraId="708569FA" w14:textId="77777777" w:rsidR="00FD4185" w:rsidRPr="00BF3AFF" w:rsidRDefault="00FD4185" w:rsidP="002A1CA3">
            <w:pPr>
              <w:numPr>
                <w:ilvl w:val="0"/>
                <w:numId w:val="8"/>
              </w:numPr>
              <w:spacing w:line="480" w:lineRule="auto"/>
              <w:jc w:val="center"/>
              <w:rPr>
                <w:rFonts w:ascii="Arial" w:hAnsi="Arial" w:cs="Arial"/>
                <w:b/>
                <w:sz w:val="22"/>
                <w:szCs w:val="22"/>
              </w:rPr>
            </w:pPr>
          </w:p>
        </w:tc>
        <w:tc>
          <w:tcPr>
            <w:tcW w:w="5420" w:type="dxa"/>
            <w:gridSpan w:val="2"/>
          </w:tcPr>
          <w:p w14:paraId="493F7ECD" w14:textId="77777777" w:rsidR="00FD4185" w:rsidRPr="004E1DCA" w:rsidRDefault="00FD4185" w:rsidP="00E260DD">
            <w:pPr>
              <w:spacing w:line="360" w:lineRule="auto"/>
              <w:rPr>
                <w:rFonts w:ascii="Arial" w:hAnsi="Arial" w:cs="Arial"/>
                <w:b/>
                <w:bCs/>
                <w:color w:val="000000"/>
                <w:sz w:val="22"/>
                <w:szCs w:val="22"/>
              </w:rPr>
            </w:pPr>
            <w:r>
              <w:rPr>
                <w:rFonts w:ascii="Arial" w:hAnsi="Arial" w:cs="Arial"/>
                <w:b/>
                <w:sz w:val="22"/>
                <w:szCs w:val="22"/>
              </w:rPr>
              <w:t>Consolidated Fixed Asset Valuation</w:t>
            </w:r>
            <w:r w:rsidRPr="00BF3AFF">
              <w:rPr>
                <w:rFonts w:ascii="Arial" w:hAnsi="Arial" w:cs="Arial"/>
                <w:b/>
                <w:sz w:val="22"/>
                <w:szCs w:val="22"/>
              </w:rPr>
              <w:t xml:space="preserve"> (</w:t>
            </w:r>
            <w:r>
              <w:rPr>
                <w:rFonts w:ascii="Arial" w:hAnsi="Arial" w:cs="Arial"/>
                <w:b/>
                <w:sz w:val="22"/>
                <w:szCs w:val="22"/>
              </w:rPr>
              <w:t>E)</w:t>
            </w:r>
          </w:p>
        </w:tc>
        <w:tc>
          <w:tcPr>
            <w:tcW w:w="4753" w:type="dxa"/>
            <w:gridSpan w:val="2"/>
          </w:tcPr>
          <w:p w14:paraId="23F0565E" w14:textId="7796C538" w:rsidR="00FD4185" w:rsidRPr="00ED2A04" w:rsidRDefault="00A8643B" w:rsidP="00272714">
            <w:pPr>
              <w:spacing w:line="360" w:lineRule="auto"/>
              <w:jc w:val="both"/>
              <w:rPr>
                <w:rFonts w:ascii="Arial" w:hAnsi="Arial" w:cs="Arial"/>
                <w:b/>
                <w:bCs/>
                <w:color w:val="000000"/>
                <w:sz w:val="22"/>
                <w:szCs w:val="22"/>
              </w:rPr>
            </w:pPr>
            <w:r>
              <w:rPr>
                <w:rFonts w:ascii="Arial" w:hAnsi="Arial" w:cs="Arial"/>
                <w:b/>
                <w:bCs/>
                <w:color w:val="000000"/>
                <w:sz w:val="22"/>
                <w:szCs w:val="22"/>
              </w:rPr>
              <w:t>Rs.2</w:t>
            </w:r>
            <w:r w:rsidR="00272714">
              <w:rPr>
                <w:rFonts w:ascii="Arial" w:hAnsi="Arial" w:cs="Arial"/>
                <w:b/>
                <w:bCs/>
                <w:color w:val="000000"/>
                <w:sz w:val="22"/>
                <w:szCs w:val="22"/>
              </w:rPr>
              <w:t>248,89,15,937</w:t>
            </w:r>
            <w:r>
              <w:rPr>
                <w:rFonts w:ascii="Arial" w:hAnsi="Arial" w:cs="Arial"/>
                <w:b/>
                <w:bCs/>
                <w:color w:val="000000"/>
                <w:sz w:val="22"/>
                <w:szCs w:val="22"/>
              </w:rPr>
              <w:t>/-</w:t>
            </w:r>
          </w:p>
        </w:tc>
      </w:tr>
      <w:tr w:rsidR="00FD4185" w:rsidRPr="00FB0696" w14:paraId="53C30444" w14:textId="77777777" w:rsidTr="003D43AC">
        <w:trPr>
          <w:trHeight w:val="196"/>
          <w:jc w:val="center"/>
        </w:trPr>
        <w:tc>
          <w:tcPr>
            <w:tcW w:w="694" w:type="dxa"/>
            <w:shd w:val="clear" w:color="auto" w:fill="DBE5F1" w:themeFill="accent1" w:themeFillTint="33"/>
            <w:vAlign w:val="center"/>
          </w:tcPr>
          <w:p w14:paraId="3F463288" w14:textId="77777777" w:rsidR="00FD4185" w:rsidRPr="0011302A" w:rsidRDefault="00FD4185" w:rsidP="002A1CA3">
            <w:pPr>
              <w:numPr>
                <w:ilvl w:val="0"/>
                <w:numId w:val="8"/>
              </w:numPr>
              <w:spacing w:line="480" w:lineRule="auto"/>
              <w:jc w:val="center"/>
              <w:rPr>
                <w:rFonts w:ascii="Arial" w:hAnsi="Arial" w:cs="Arial"/>
                <w:sz w:val="22"/>
                <w:szCs w:val="22"/>
              </w:rPr>
            </w:pPr>
          </w:p>
        </w:tc>
        <w:tc>
          <w:tcPr>
            <w:tcW w:w="5420" w:type="dxa"/>
            <w:gridSpan w:val="2"/>
            <w:vAlign w:val="center"/>
          </w:tcPr>
          <w:p w14:paraId="030D4FE5" w14:textId="77777777" w:rsidR="00FD4185" w:rsidRDefault="00FD4185" w:rsidP="00E260DD">
            <w:pPr>
              <w:tabs>
                <w:tab w:val="left" w:pos="720"/>
                <w:tab w:val="left" w:pos="1080"/>
                <w:tab w:val="left" w:pos="3600"/>
                <w:tab w:val="left" w:pos="6480"/>
                <w:tab w:val="left" w:pos="6840"/>
              </w:tabs>
              <w:spacing w:line="360" w:lineRule="auto"/>
              <w:rPr>
                <w:rFonts w:ascii="Arial" w:hAnsi="Arial" w:cs="Arial"/>
                <w:b/>
                <w:sz w:val="22"/>
                <w:szCs w:val="22"/>
              </w:rPr>
            </w:pPr>
            <w:r w:rsidRPr="0011302A">
              <w:rPr>
                <w:rFonts w:ascii="Arial" w:hAnsi="Arial" w:cs="Arial"/>
                <w:b/>
                <w:sz w:val="22"/>
                <w:szCs w:val="22"/>
              </w:rPr>
              <w:t>Rounded Off</w:t>
            </w:r>
          </w:p>
          <w:p w14:paraId="30BEB86B" w14:textId="08144CDA" w:rsidR="00FD4185" w:rsidRPr="006661DB" w:rsidRDefault="00FD4185" w:rsidP="00E260DD">
            <w:pPr>
              <w:tabs>
                <w:tab w:val="left" w:pos="720"/>
                <w:tab w:val="left" w:pos="1080"/>
                <w:tab w:val="left" w:pos="3600"/>
                <w:tab w:val="left" w:pos="6480"/>
                <w:tab w:val="left" w:pos="6840"/>
              </w:tabs>
              <w:spacing w:line="360" w:lineRule="auto"/>
              <w:rPr>
                <w:rFonts w:ascii="Arial" w:hAnsi="Arial" w:cs="Arial"/>
                <w:i/>
                <w:sz w:val="22"/>
                <w:szCs w:val="22"/>
                <w:highlight w:val="yellow"/>
              </w:rPr>
            </w:pPr>
            <w:r w:rsidRPr="006661DB">
              <w:rPr>
                <w:rFonts w:ascii="Arial" w:hAnsi="Arial" w:cs="Arial"/>
                <w:i/>
                <w:sz w:val="20"/>
                <w:szCs w:val="22"/>
              </w:rPr>
              <w:t xml:space="preserve">(Depreciated Replacement </w:t>
            </w:r>
            <w:r w:rsidR="00272714">
              <w:rPr>
                <w:rFonts w:ascii="Arial" w:hAnsi="Arial" w:cs="Arial"/>
                <w:i/>
                <w:sz w:val="20"/>
                <w:szCs w:val="22"/>
              </w:rPr>
              <w:t xml:space="preserve">Fair </w:t>
            </w:r>
            <w:r w:rsidRPr="006661DB">
              <w:rPr>
                <w:rFonts w:ascii="Arial" w:hAnsi="Arial" w:cs="Arial"/>
                <w:i/>
                <w:sz w:val="20"/>
                <w:szCs w:val="22"/>
              </w:rPr>
              <w:t>Market Value)</w:t>
            </w:r>
          </w:p>
        </w:tc>
        <w:tc>
          <w:tcPr>
            <w:tcW w:w="4753" w:type="dxa"/>
            <w:gridSpan w:val="2"/>
            <w:vAlign w:val="center"/>
          </w:tcPr>
          <w:p w14:paraId="1FB5AB81" w14:textId="1DE37C1C" w:rsidR="00921A7C" w:rsidRDefault="009910DA" w:rsidP="00E260DD">
            <w:pPr>
              <w:tabs>
                <w:tab w:val="left" w:pos="720"/>
                <w:tab w:val="left" w:pos="1080"/>
                <w:tab w:val="left" w:pos="3600"/>
                <w:tab w:val="left" w:pos="6480"/>
                <w:tab w:val="left" w:pos="6840"/>
              </w:tabs>
              <w:spacing w:line="360" w:lineRule="auto"/>
              <w:jc w:val="both"/>
              <w:rPr>
                <w:rFonts w:ascii="Arial" w:hAnsi="Arial" w:cs="Arial"/>
                <w:bCs/>
                <w:i/>
                <w:color w:val="000000"/>
                <w:sz w:val="22"/>
                <w:szCs w:val="22"/>
              </w:rPr>
            </w:pPr>
            <w:r>
              <w:rPr>
                <w:rFonts w:ascii="Arial" w:hAnsi="Arial" w:cs="Arial"/>
                <w:b/>
                <w:bCs/>
                <w:color w:val="000000"/>
                <w:sz w:val="22"/>
                <w:szCs w:val="22"/>
              </w:rPr>
              <w:t>Rs.2249,00</w:t>
            </w:r>
            <w:r w:rsidR="00A8643B">
              <w:rPr>
                <w:rFonts w:ascii="Arial" w:hAnsi="Arial" w:cs="Arial"/>
                <w:b/>
                <w:bCs/>
                <w:color w:val="000000"/>
                <w:sz w:val="22"/>
                <w:szCs w:val="22"/>
              </w:rPr>
              <w:t>,00,000/-</w:t>
            </w:r>
            <w:r w:rsidR="00921A7C">
              <w:rPr>
                <w:rFonts w:ascii="Arial" w:hAnsi="Arial" w:cs="Arial"/>
                <w:bCs/>
                <w:i/>
                <w:color w:val="000000"/>
                <w:sz w:val="22"/>
                <w:szCs w:val="22"/>
              </w:rPr>
              <w:t xml:space="preserve"> </w:t>
            </w:r>
          </w:p>
          <w:p w14:paraId="17813B0C" w14:textId="401CD916" w:rsidR="00FD4185" w:rsidRPr="00ED2A04" w:rsidRDefault="0078045D" w:rsidP="00A8643B">
            <w:pPr>
              <w:tabs>
                <w:tab w:val="left" w:pos="720"/>
                <w:tab w:val="left" w:pos="1080"/>
                <w:tab w:val="left" w:pos="3600"/>
                <w:tab w:val="left" w:pos="6480"/>
                <w:tab w:val="left" w:pos="6840"/>
              </w:tabs>
              <w:spacing w:line="360" w:lineRule="auto"/>
              <w:jc w:val="both"/>
              <w:rPr>
                <w:rFonts w:ascii="Arial" w:hAnsi="Arial" w:cs="Arial"/>
                <w:i/>
                <w:sz w:val="22"/>
                <w:szCs w:val="22"/>
              </w:rPr>
            </w:pPr>
            <w:r>
              <w:rPr>
                <w:rFonts w:ascii="Arial" w:hAnsi="Arial" w:cs="Arial"/>
                <w:bCs/>
                <w:i/>
                <w:color w:val="000000"/>
                <w:sz w:val="22"/>
                <w:szCs w:val="22"/>
              </w:rPr>
              <w:t>(Rs.</w:t>
            </w:r>
            <w:r w:rsidR="00272714">
              <w:rPr>
                <w:rFonts w:ascii="Arial" w:hAnsi="Arial" w:cs="Arial"/>
                <w:bCs/>
                <w:i/>
                <w:color w:val="000000"/>
                <w:sz w:val="22"/>
                <w:szCs w:val="22"/>
              </w:rPr>
              <w:t>3.75</w:t>
            </w:r>
            <w:r w:rsidR="00FD4185" w:rsidRPr="00ED2A04">
              <w:rPr>
                <w:rFonts w:ascii="Arial" w:hAnsi="Arial" w:cs="Arial"/>
                <w:bCs/>
                <w:i/>
                <w:color w:val="000000"/>
                <w:sz w:val="22"/>
                <w:szCs w:val="22"/>
              </w:rPr>
              <w:t xml:space="preserve"> Cr./MW)</w:t>
            </w:r>
          </w:p>
        </w:tc>
      </w:tr>
      <w:tr w:rsidR="00FD4185" w:rsidRPr="0059027C" w14:paraId="5D933785" w14:textId="77777777" w:rsidTr="003D43AC">
        <w:trPr>
          <w:trHeight w:val="313"/>
          <w:jc w:val="center"/>
        </w:trPr>
        <w:tc>
          <w:tcPr>
            <w:tcW w:w="694" w:type="dxa"/>
            <w:shd w:val="clear" w:color="auto" w:fill="DBE5F1" w:themeFill="accent1" w:themeFillTint="33"/>
            <w:vAlign w:val="center"/>
          </w:tcPr>
          <w:p w14:paraId="7B87746C" w14:textId="77777777" w:rsidR="00FD4185" w:rsidRPr="009951AF" w:rsidRDefault="00FD4185" w:rsidP="002A1CA3">
            <w:pPr>
              <w:numPr>
                <w:ilvl w:val="0"/>
                <w:numId w:val="8"/>
              </w:numPr>
              <w:spacing w:line="480" w:lineRule="auto"/>
              <w:jc w:val="center"/>
              <w:rPr>
                <w:rFonts w:ascii="Arial" w:hAnsi="Arial" w:cs="Arial"/>
                <w:b/>
                <w:sz w:val="22"/>
                <w:szCs w:val="22"/>
              </w:rPr>
            </w:pPr>
          </w:p>
        </w:tc>
        <w:tc>
          <w:tcPr>
            <w:tcW w:w="5420" w:type="dxa"/>
            <w:gridSpan w:val="2"/>
            <w:vAlign w:val="center"/>
          </w:tcPr>
          <w:p w14:paraId="168A5DA1"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Pr>
                <w:rFonts w:ascii="Arial" w:hAnsi="Arial" w:cs="Arial"/>
                <w:b/>
                <w:sz w:val="20"/>
                <w:szCs w:val="22"/>
              </w:rPr>
              <w:t xml:space="preserve"> </w:t>
            </w:r>
          </w:p>
          <w:p w14:paraId="5536AFD8" w14:textId="406176C7" w:rsidR="00FD4185" w:rsidRPr="006661DB" w:rsidRDefault="005862E2"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Pr>
                <w:rFonts w:ascii="Arial" w:hAnsi="Arial" w:cs="Arial"/>
                <w:i/>
                <w:sz w:val="20"/>
                <w:szCs w:val="22"/>
              </w:rPr>
              <w:t>(</w:t>
            </w:r>
            <w:r w:rsidR="00FD4185" w:rsidRPr="006661DB">
              <w:rPr>
                <w:rFonts w:ascii="Arial" w:hAnsi="Arial" w:cs="Arial"/>
                <w:i/>
                <w:sz w:val="20"/>
                <w:szCs w:val="22"/>
              </w:rPr>
              <w:t xml:space="preserve">Depreciated Replacement </w:t>
            </w:r>
            <w:r>
              <w:rPr>
                <w:rFonts w:ascii="Arial" w:hAnsi="Arial" w:cs="Arial"/>
                <w:i/>
                <w:sz w:val="20"/>
                <w:szCs w:val="22"/>
              </w:rPr>
              <w:t xml:space="preserve">Fair </w:t>
            </w:r>
            <w:r w:rsidR="00FD4185" w:rsidRPr="006661DB">
              <w:rPr>
                <w:rFonts w:ascii="Arial" w:hAnsi="Arial" w:cs="Arial"/>
                <w:i/>
                <w:sz w:val="20"/>
                <w:szCs w:val="22"/>
              </w:rPr>
              <w:t>Market Value</w:t>
            </w:r>
            <w:r w:rsidR="00C320F8">
              <w:rPr>
                <w:rFonts w:ascii="Arial" w:hAnsi="Arial" w:cs="Arial"/>
                <w:i/>
                <w:sz w:val="20"/>
                <w:szCs w:val="22"/>
              </w:rPr>
              <w:t>-20%</w:t>
            </w:r>
            <w:r w:rsidR="00FD4185" w:rsidRPr="006661DB">
              <w:rPr>
                <w:rFonts w:ascii="Arial" w:hAnsi="Arial" w:cs="Arial"/>
                <w:i/>
                <w:sz w:val="20"/>
                <w:szCs w:val="22"/>
              </w:rPr>
              <w:t>)</w:t>
            </w:r>
          </w:p>
        </w:tc>
        <w:tc>
          <w:tcPr>
            <w:tcW w:w="4753" w:type="dxa"/>
            <w:gridSpan w:val="2"/>
          </w:tcPr>
          <w:p w14:paraId="2E04E0D0" w14:textId="4A2C46BD"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9910DA">
              <w:rPr>
                <w:rFonts w:ascii="Arial" w:hAnsi="Arial" w:cs="Arial"/>
                <w:b/>
                <w:sz w:val="22"/>
                <w:szCs w:val="22"/>
              </w:rPr>
              <w:t>1799,20,0</w:t>
            </w:r>
            <w:r w:rsidR="00C320F8">
              <w:rPr>
                <w:rFonts w:ascii="Arial" w:hAnsi="Arial" w:cs="Arial"/>
                <w:b/>
                <w:sz w:val="22"/>
                <w:szCs w:val="22"/>
              </w:rPr>
              <w:t>0,000</w:t>
            </w:r>
            <w:r w:rsidR="005279F7">
              <w:rPr>
                <w:rFonts w:ascii="Arial" w:hAnsi="Arial" w:cs="Arial"/>
                <w:b/>
                <w:sz w:val="22"/>
                <w:szCs w:val="22"/>
              </w:rPr>
              <w:t>/-</w:t>
            </w:r>
          </w:p>
          <w:p w14:paraId="0C316242" w14:textId="661B0F97" w:rsidR="00FD4185" w:rsidRPr="00ED2A04" w:rsidRDefault="00FD4185" w:rsidP="00C320F8">
            <w:pPr>
              <w:tabs>
                <w:tab w:val="left" w:pos="720"/>
                <w:tab w:val="left" w:pos="1080"/>
                <w:tab w:val="left" w:pos="3600"/>
                <w:tab w:val="left" w:pos="6480"/>
                <w:tab w:val="left" w:pos="6840"/>
              </w:tabs>
              <w:spacing w:line="360" w:lineRule="auto"/>
              <w:jc w:val="both"/>
              <w:rPr>
                <w:rFonts w:ascii="Arial" w:hAnsi="Arial" w:cs="Arial"/>
                <w:b/>
                <w:sz w:val="22"/>
                <w:szCs w:val="22"/>
              </w:rPr>
            </w:pPr>
            <w:r w:rsidRPr="00ED2A04">
              <w:rPr>
                <w:rFonts w:ascii="Arial" w:hAnsi="Arial" w:cs="Arial"/>
                <w:bCs/>
                <w:i/>
                <w:color w:val="000000"/>
                <w:sz w:val="22"/>
                <w:szCs w:val="22"/>
              </w:rPr>
              <w:t>(Rs.</w:t>
            </w:r>
            <w:r w:rsidR="00425B66">
              <w:rPr>
                <w:rFonts w:ascii="Arial" w:hAnsi="Arial" w:cs="Arial"/>
                <w:bCs/>
                <w:i/>
                <w:color w:val="000000"/>
                <w:sz w:val="22"/>
                <w:szCs w:val="22"/>
              </w:rPr>
              <w:t>3.00</w:t>
            </w:r>
            <w:r w:rsidRPr="00ED2A04">
              <w:rPr>
                <w:rFonts w:ascii="Arial" w:hAnsi="Arial" w:cs="Arial"/>
                <w:bCs/>
                <w:i/>
                <w:color w:val="000000"/>
                <w:sz w:val="22"/>
                <w:szCs w:val="22"/>
              </w:rPr>
              <w:t xml:space="preserve"> Cr./MW)</w:t>
            </w:r>
          </w:p>
        </w:tc>
      </w:tr>
      <w:tr w:rsidR="00C320F8" w:rsidRPr="0059027C" w14:paraId="1E7E1990" w14:textId="77777777" w:rsidTr="003D43AC">
        <w:trPr>
          <w:trHeight w:val="313"/>
          <w:jc w:val="center"/>
        </w:trPr>
        <w:tc>
          <w:tcPr>
            <w:tcW w:w="694" w:type="dxa"/>
            <w:shd w:val="clear" w:color="auto" w:fill="DBE5F1" w:themeFill="accent1" w:themeFillTint="33"/>
            <w:vAlign w:val="center"/>
          </w:tcPr>
          <w:p w14:paraId="6EDA66D3" w14:textId="77777777" w:rsidR="00C320F8" w:rsidRPr="009951AF" w:rsidRDefault="00C320F8" w:rsidP="002A1CA3">
            <w:pPr>
              <w:numPr>
                <w:ilvl w:val="0"/>
                <w:numId w:val="8"/>
              </w:numPr>
              <w:spacing w:line="480" w:lineRule="auto"/>
              <w:jc w:val="center"/>
              <w:rPr>
                <w:rFonts w:ascii="Arial" w:hAnsi="Arial" w:cs="Arial"/>
                <w:b/>
                <w:sz w:val="22"/>
                <w:szCs w:val="22"/>
              </w:rPr>
            </w:pPr>
          </w:p>
        </w:tc>
        <w:tc>
          <w:tcPr>
            <w:tcW w:w="5420" w:type="dxa"/>
            <w:gridSpan w:val="2"/>
            <w:vAlign w:val="center"/>
          </w:tcPr>
          <w:p w14:paraId="44349E0E" w14:textId="77777777" w:rsidR="00C320F8" w:rsidRDefault="00C320F8" w:rsidP="00C320F8">
            <w:pPr>
              <w:tabs>
                <w:tab w:val="left" w:pos="720"/>
                <w:tab w:val="left" w:pos="1080"/>
                <w:tab w:val="left" w:pos="3600"/>
                <w:tab w:val="left" w:pos="6480"/>
                <w:tab w:val="left" w:pos="6840"/>
              </w:tabs>
              <w:spacing w:line="360" w:lineRule="auto"/>
              <w:jc w:val="both"/>
              <w:rPr>
                <w:rFonts w:ascii="Arial" w:hAnsi="Arial" w:cs="Arial"/>
                <w:sz w:val="22"/>
                <w:szCs w:val="22"/>
              </w:rPr>
            </w:pPr>
            <w:r>
              <w:rPr>
                <w:rFonts w:ascii="Arial" w:hAnsi="Arial" w:cs="Arial"/>
                <w:b/>
                <w:sz w:val="22"/>
                <w:szCs w:val="22"/>
              </w:rPr>
              <w:t xml:space="preserve">Forced/ Distress Sale Value </w:t>
            </w:r>
          </w:p>
          <w:p w14:paraId="4BA79DDE" w14:textId="1E25F9E9" w:rsidR="00C320F8" w:rsidRPr="00086978" w:rsidRDefault="005862E2" w:rsidP="008B7EF5">
            <w:pPr>
              <w:tabs>
                <w:tab w:val="left" w:pos="720"/>
                <w:tab w:val="left" w:pos="1080"/>
                <w:tab w:val="left" w:pos="3600"/>
                <w:tab w:val="left" w:pos="6480"/>
                <w:tab w:val="left" w:pos="6840"/>
              </w:tabs>
              <w:spacing w:line="360" w:lineRule="auto"/>
              <w:jc w:val="both"/>
              <w:rPr>
                <w:rFonts w:ascii="Arial" w:hAnsi="Arial" w:cs="Arial"/>
                <w:b/>
                <w:sz w:val="22"/>
                <w:szCs w:val="22"/>
              </w:rPr>
            </w:pPr>
            <w:r>
              <w:rPr>
                <w:rFonts w:ascii="Arial" w:hAnsi="Arial" w:cs="Arial"/>
                <w:i/>
                <w:sz w:val="20"/>
                <w:szCs w:val="22"/>
              </w:rPr>
              <w:t>(</w:t>
            </w:r>
            <w:r w:rsidR="001E7B90" w:rsidRPr="006661DB">
              <w:rPr>
                <w:rFonts w:ascii="Arial" w:hAnsi="Arial" w:cs="Arial"/>
                <w:i/>
                <w:sz w:val="20"/>
                <w:szCs w:val="22"/>
              </w:rPr>
              <w:t xml:space="preserve">Depreciated Replacement </w:t>
            </w:r>
            <w:r>
              <w:rPr>
                <w:rFonts w:ascii="Arial" w:hAnsi="Arial" w:cs="Arial"/>
                <w:i/>
                <w:sz w:val="20"/>
                <w:szCs w:val="22"/>
              </w:rPr>
              <w:t xml:space="preserve">Fair </w:t>
            </w:r>
            <w:r w:rsidR="001E7B90" w:rsidRPr="006661DB">
              <w:rPr>
                <w:rFonts w:ascii="Arial" w:hAnsi="Arial" w:cs="Arial"/>
                <w:i/>
                <w:sz w:val="20"/>
                <w:szCs w:val="22"/>
              </w:rPr>
              <w:t>Market Value</w:t>
            </w:r>
            <w:r w:rsidR="00D41AFD">
              <w:rPr>
                <w:rFonts w:ascii="Arial" w:hAnsi="Arial" w:cs="Arial"/>
                <w:i/>
                <w:sz w:val="20"/>
                <w:szCs w:val="22"/>
              </w:rPr>
              <w:t>-30</w:t>
            </w:r>
            <w:r w:rsidR="00C320F8">
              <w:rPr>
                <w:rFonts w:ascii="Arial" w:hAnsi="Arial" w:cs="Arial"/>
                <w:i/>
                <w:sz w:val="20"/>
                <w:szCs w:val="22"/>
              </w:rPr>
              <w:t>%</w:t>
            </w:r>
            <w:r w:rsidR="00C320F8" w:rsidRPr="006661DB">
              <w:rPr>
                <w:rFonts w:ascii="Arial" w:hAnsi="Arial" w:cs="Arial"/>
                <w:i/>
                <w:sz w:val="20"/>
                <w:szCs w:val="22"/>
              </w:rPr>
              <w:t>)</w:t>
            </w:r>
          </w:p>
        </w:tc>
        <w:tc>
          <w:tcPr>
            <w:tcW w:w="4753" w:type="dxa"/>
            <w:gridSpan w:val="2"/>
          </w:tcPr>
          <w:p w14:paraId="0CEC5F55" w14:textId="0702C55D" w:rsidR="00C320F8" w:rsidRDefault="00D41AFD" w:rsidP="005174F9">
            <w:pPr>
              <w:spacing w:line="360" w:lineRule="auto"/>
              <w:rPr>
                <w:rFonts w:ascii="Arial" w:hAnsi="Arial" w:cs="Arial"/>
                <w:b/>
                <w:sz w:val="22"/>
                <w:szCs w:val="22"/>
              </w:rPr>
            </w:pPr>
            <w:r>
              <w:rPr>
                <w:rFonts w:ascii="Arial" w:hAnsi="Arial" w:cs="Arial"/>
                <w:b/>
                <w:sz w:val="22"/>
                <w:szCs w:val="22"/>
              </w:rPr>
              <w:t>Rs.1574,30,00</w:t>
            </w:r>
            <w:r w:rsidR="00C320F8">
              <w:rPr>
                <w:rFonts w:ascii="Arial" w:hAnsi="Arial" w:cs="Arial"/>
                <w:b/>
                <w:sz w:val="22"/>
                <w:szCs w:val="22"/>
              </w:rPr>
              <w:t>,000/-</w:t>
            </w:r>
          </w:p>
          <w:p w14:paraId="7860392B" w14:textId="6FE43C63" w:rsidR="005174F9" w:rsidRDefault="00C320F8" w:rsidP="005174F9">
            <w:pPr>
              <w:spacing w:line="360" w:lineRule="auto"/>
              <w:rPr>
                <w:rFonts w:ascii="Arial" w:hAnsi="Arial" w:cs="Arial"/>
                <w:b/>
                <w:sz w:val="22"/>
                <w:szCs w:val="22"/>
              </w:rPr>
            </w:pPr>
            <w:r>
              <w:rPr>
                <w:rFonts w:ascii="Arial" w:hAnsi="Arial" w:cs="Arial"/>
                <w:bCs/>
                <w:i/>
                <w:color w:val="000000"/>
                <w:sz w:val="22"/>
                <w:szCs w:val="22"/>
              </w:rPr>
              <w:t>(</w:t>
            </w:r>
            <w:r w:rsidRPr="00ED2A04">
              <w:rPr>
                <w:rFonts w:ascii="Arial" w:hAnsi="Arial" w:cs="Arial"/>
                <w:bCs/>
                <w:i/>
                <w:color w:val="000000"/>
                <w:sz w:val="22"/>
                <w:szCs w:val="22"/>
              </w:rPr>
              <w:t>Rs.</w:t>
            </w:r>
            <w:r w:rsidR="00D41AFD">
              <w:rPr>
                <w:rFonts w:ascii="Arial" w:hAnsi="Arial" w:cs="Arial"/>
                <w:bCs/>
                <w:i/>
                <w:color w:val="000000"/>
                <w:sz w:val="22"/>
                <w:szCs w:val="22"/>
              </w:rPr>
              <w:t>2.62</w:t>
            </w:r>
            <w:r w:rsidRPr="00ED2A04">
              <w:rPr>
                <w:rFonts w:ascii="Arial" w:hAnsi="Arial" w:cs="Arial"/>
                <w:bCs/>
                <w:i/>
                <w:color w:val="000000"/>
                <w:sz w:val="22"/>
                <w:szCs w:val="22"/>
              </w:rPr>
              <w:t xml:space="preserve"> Cr./MW)</w:t>
            </w:r>
          </w:p>
          <w:p w14:paraId="7EBD2742" w14:textId="77777777" w:rsidR="00C320F8" w:rsidRPr="005174F9" w:rsidRDefault="00C320F8" w:rsidP="005174F9">
            <w:pPr>
              <w:jc w:val="center"/>
              <w:rPr>
                <w:rFonts w:ascii="Arial" w:hAnsi="Arial" w:cs="Arial"/>
                <w:sz w:val="22"/>
                <w:szCs w:val="22"/>
              </w:rPr>
            </w:pPr>
          </w:p>
        </w:tc>
      </w:tr>
      <w:tr w:rsidR="00FD4185" w:rsidRPr="0059027C" w14:paraId="00CE897F" w14:textId="77777777" w:rsidTr="003D43AC">
        <w:trPr>
          <w:trHeight w:val="548"/>
          <w:jc w:val="center"/>
        </w:trPr>
        <w:tc>
          <w:tcPr>
            <w:tcW w:w="694" w:type="dxa"/>
            <w:shd w:val="clear" w:color="auto" w:fill="DBE5F1" w:themeFill="accent1" w:themeFillTint="33"/>
            <w:vAlign w:val="center"/>
          </w:tcPr>
          <w:p w14:paraId="73C5D656" w14:textId="63120795" w:rsidR="00FD4185" w:rsidRPr="009951AF" w:rsidRDefault="00FD4185" w:rsidP="002A1CA3">
            <w:pPr>
              <w:numPr>
                <w:ilvl w:val="0"/>
                <w:numId w:val="8"/>
              </w:numPr>
              <w:spacing w:line="480" w:lineRule="auto"/>
              <w:jc w:val="center"/>
              <w:rPr>
                <w:rFonts w:ascii="Arial" w:hAnsi="Arial" w:cs="Arial"/>
                <w:b/>
                <w:sz w:val="22"/>
                <w:szCs w:val="22"/>
              </w:rPr>
            </w:pPr>
          </w:p>
        </w:tc>
        <w:tc>
          <w:tcPr>
            <w:tcW w:w="5420" w:type="dxa"/>
            <w:gridSpan w:val="2"/>
            <w:vAlign w:val="center"/>
          </w:tcPr>
          <w:p w14:paraId="07BC8619" w14:textId="61F2B34E" w:rsidR="00FD4185" w:rsidRDefault="00272714" w:rsidP="00E260DD">
            <w:pPr>
              <w:tabs>
                <w:tab w:val="left" w:pos="720"/>
                <w:tab w:val="left" w:pos="1080"/>
                <w:tab w:val="left" w:pos="3600"/>
                <w:tab w:val="left" w:pos="6480"/>
                <w:tab w:val="left" w:pos="6840"/>
              </w:tabs>
              <w:spacing w:line="360" w:lineRule="auto"/>
              <w:jc w:val="both"/>
              <w:rPr>
                <w:rFonts w:ascii="Arial" w:hAnsi="Arial" w:cs="Arial"/>
                <w:sz w:val="22"/>
                <w:szCs w:val="22"/>
              </w:rPr>
            </w:pPr>
            <w:r>
              <w:rPr>
                <w:rFonts w:ascii="Arial" w:hAnsi="Arial" w:cs="Arial"/>
                <w:b/>
                <w:sz w:val="22"/>
                <w:szCs w:val="22"/>
              </w:rPr>
              <w:t>Liquidation Value</w:t>
            </w:r>
          </w:p>
          <w:p w14:paraId="7C585769" w14:textId="77777777" w:rsidR="00FD4185" w:rsidRDefault="00FD4185" w:rsidP="00272714">
            <w:pPr>
              <w:tabs>
                <w:tab w:val="left" w:pos="720"/>
                <w:tab w:val="left" w:pos="1080"/>
                <w:tab w:val="left" w:pos="3600"/>
                <w:tab w:val="left" w:pos="6480"/>
                <w:tab w:val="left" w:pos="6840"/>
              </w:tabs>
              <w:spacing w:line="360" w:lineRule="auto"/>
              <w:jc w:val="both"/>
              <w:rPr>
                <w:rFonts w:ascii="Arial" w:hAnsi="Arial" w:cs="Arial"/>
                <w:i/>
                <w:sz w:val="20"/>
                <w:szCs w:val="22"/>
              </w:rPr>
            </w:pPr>
            <w:r w:rsidRPr="006661DB">
              <w:rPr>
                <w:rFonts w:ascii="Arial" w:hAnsi="Arial" w:cs="Arial"/>
                <w:i/>
                <w:sz w:val="20"/>
                <w:szCs w:val="22"/>
              </w:rPr>
              <w:t>(Orderly Liquidation Value of the assets</w:t>
            </w:r>
            <w:r>
              <w:rPr>
                <w:rFonts w:ascii="Arial" w:hAnsi="Arial" w:cs="Arial"/>
                <w:i/>
                <w:sz w:val="20"/>
                <w:szCs w:val="22"/>
              </w:rPr>
              <w:t xml:space="preserve"> on</w:t>
            </w:r>
            <w:r w:rsidRPr="006661DB">
              <w:rPr>
                <w:rFonts w:ascii="Arial" w:hAnsi="Arial" w:cs="Arial"/>
                <w:i/>
                <w:sz w:val="20"/>
                <w:szCs w:val="22"/>
              </w:rPr>
              <w:t xml:space="preserve"> </w:t>
            </w:r>
            <w:r w:rsidR="00BF6FF8">
              <w:rPr>
                <w:rFonts w:ascii="Arial" w:hAnsi="Arial" w:cs="Arial"/>
                <w:i/>
                <w:sz w:val="20"/>
                <w:szCs w:val="22"/>
              </w:rPr>
              <w:t>Slump Sale</w:t>
            </w:r>
            <w:r w:rsidRPr="006661DB">
              <w:rPr>
                <w:rFonts w:ascii="Arial" w:hAnsi="Arial" w:cs="Arial"/>
                <w:i/>
                <w:sz w:val="20"/>
                <w:szCs w:val="22"/>
              </w:rPr>
              <w:t>)</w:t>
            </w:r>
          </w:p>
          <w:p w14:paraId="66713370" w14:textId="0B545CF6" w:rsidR="001E7B90" w:rsidRPr="006661DB" w:rsidRDefault="005862E2" w:rsidP="00272714">
            <w:pPr>
              <w:tabs>
                <w:tab w:val="left" w:pos="720"/>
                <w:tab w:val="left" w:pos="1080"/>
                <w:tab w:val="left" w:pos="3600"/>
                <w:tab w:val="left" w:pos="6480"/>
                <w:tab w:val="left" w:pos="6840"/>
              </w:tabs>
              <w:spacing w:line="360" w:lineRule="auto"/>
              <w:jc w:val="both"/>
              <w:rPr>
                <w:rFonts w:ascii="Arial" w:hAnsi="Arial" w:cs="Arial"/>
                <w:b/>
                <w:i/>
                <w:sz w:val="22"/>
                <w:szCs w:val="22"/>
              </w:rPr>
            </w:pPr>
            <w:r>
              <w:rPr>
                <w:rFonts w:ascii="Arial" w:hAnsi="Arial" w:cs="Arial"/>
                <w:i/>
                <w:sz w:val="20"/>
                <w:szCs w:val="22"/>
              </w:rPr>
              <w:t>(</w:t>
            </w:r>
            <w:r w:rsidR="001E7B90" w:rsidRPr="006661DB">
              <w:rPr>
                <w:rFonts w:ascii="Arial" w:hAnsi="Arial" w:cs="Arial"/>
                <w:i/>
                <w:sz w:val="20"/>
                <w:szCs w:val="22"/>
              </w:rPr>
              <w:t xml:space="preserve">Depreciated Replacement </w:t>
            </w:r>
            <w:r>
              <w:rPr>
                <w:rFonts w:ascii="Arial" w:hAnsi="Arial" w:cs="Arial"/>
                <w:i/>
                <w:sz w:val="20"/>
                <w:szCs w:val="22"/>
              </w:rPr>
              <w:t xml:space="preserve">Fair </w:t>
            </w:r>
            <w:r w:rsidR="001E7B90" w:rsidRPr="006661DB">
              <w:rPr>
                <w:rFonts w:ascii="Arial" w:hAnsi="Arial" w:cs="Arial"/>
                <w:i/>
                <w:sz w:val="20"/>
                <w:szCs w:val="22"/>
              </w:rPr>
              <w:t>Market Value</w:t>
            </w:r>
            <w:r w:rsidR="00D41AFD">
              <w:rPr>
                <w:rFonts w:ascii="Arial" w:hAnsi="Arial" w:cs="Arial"/>
                <w:i/>
                <w:sz w:val="20"/>
                <w:szCs w:val="22"/>
              </w:rPr>
              <w:t>-45</w:t>
            </w:r>
            <w:r w:rsidR="001E7B90">
              <w:rPr>
                <w:rFonts w:ascii="Arial" w:hAnsi="Arial" w:cs="Arial"/>
                <w:i/>
                <w:sz w:val="20"/>
                <w:szCs w:val="22"/>
              </w:rPr>
              <w:t>%</w:t>
            </w:r>
            <w:r w:rsidR="001E7B90" w:rsidRPr="006661DB">
              <w:rPr>
                <w:rFonts w:ascii="Arial" w:hAnsi="Arial" w:cs="Arial"/>
                <w:i/>
                <w:sz w:val="20"/>
                <w:szCs w:val="22"/>
              </w:rPr>
              <w:t>)</w:t>
            </w:r>
          </w:p>
        </w:tc>
        <w:tc>
          <w:tcPr>
            <w:tcW w:w="4753" w:type="dxa"/>
            <w:gridSpan w:val="2"/>
            <w:vAlign w:val="center"/>
          </w:tcPr>
          <w:p w14:paraId="1FCF3F09" w14:textId="7FBE0F0E" w:rsidR="00FD4185" w:rsidRPr="00425B66" w:rsidRDefault="00FD4185" w:rsidP="00E260DD">
            <w:pPr>
              <w:spacing w:line="360" w:lineRule="auto"/>
              <w:jc w:val="both"/>
              <w:rPr>
                <w:rFonts w:ascii="Arial" w:hAnsi="Arial" w:cs="Arial"/>
                <w:b/>
                <w:sz w:val="22"/>
                <w:szCs w:val="22"/>
              </w:rPr>
            </w:pPr>
            <w:r w:rsidRPr="00425B66">
              <w:rPr>
                <w:rFonts w:ascii="Arial" w:hAnsi="Arial" w:cs="Arial"/>
                <w:b/>
                <w:sz w:val="22"/>
                <w:szCs w:val="22"/>
              </w:rPr>
              <w:t>Rs.</w:t>
            </w:r>
            <w:r w:rsidR="00D41AFD">
              <w:rPr>
                <w:rFonts w:ascii="Arial" w:hAnsi="Arial" w:cs="Arial"/>
                <w:b/>
                <w:sz w:val="22"/>
                <w:szCs w:val="22"/>
              </w:rPr>
              <w:t>1236,95</w:t>
            </w:r>
            <w:r w:rsidR="00425B66" w:rsidRPr="00425B66">
              <w:rPr>
                <w:rFonts w:ascii="Arial" w:hAnsi="Arial" w:cs="Arial"/>
                <w:b/>
                <w:sz w:val="22"/>
                <w:szCs w:val="22"/>
              </w:rPr>
              <w:t>,0</w:t>
            </w:r>
            <w:r w:rsidR="00272714" w:rsidRPr="00425B66">
              <w:rPr>
                <w:rFonts w:ascii="Arial" w:hAnsi="Arial" w:cs="Arial"/>
                <w:b/>
                <w:sz w:val="22"/>
                <w:szCs w:val="22"/>
              </w:rPr>
              <w:t>0,</w:t>
            </w:r>
            <w:r w:rsidR="00A8643B" w:rsidRPr="00425B66">
              <w:rPr>
                <w:rFonts w:ascii="Arial" w:hAnsi="Arial" w:cs="Arial"/>
                <w:b/>
                <w:sz w:val="22"/>
                <w:szCs w:val="22"/>
              </w:rPr>
              <w:t>000</w:t>
            </w:r>
            <w:r w:rsidR="005279F7" w:rsidRPr="00425B66">
              <w:rPr>
                <w:rFonts w:ascii="Arial" w:hAnsi="Arial" w:cs="Arial"/>
                <w:b/>
                <w:sz w:val="22"/>
                <w:szCs w:val="22"/>
              </w:rPr>
              <w:t>/-</w:t>
            </w:r>
          </w:p>
          <w:p w14:paraId="6CB1EC99" w14:textId="7CB637B2" w:rsidR="00FD4185" w:rsidRPr="00ED2A04" w:rsidRDefault="003B242E" w:rsidP="00A8643B">
            <w:pPr>
              <w:tabs>
                <w:tab w:val="left" w:pos="720"/>
                <w:tab w:val="left" w:pos="1080"/>
                <w:tab w:val="left" w:pos="3600"/>
                <w:tab w:val="left" w:pos="6480"/>
                <w:tab w:val="left" w:pos="6840"/>
              </w:tabs>
              <w:spacing w:line="360" w:lineRule="auto"/>
              <w:jc w:val="both"/>
              <w:rPr>
                <w:rFonts w:ascii="Arial" w:hAnsi="Arial" w:cs="Arial"/>
                <w:b/>
                <w:sz w:val="22"/>
                <w:szCs w:val="22"/>
              </w:rPr>
            </w:pPr>
            <w:r w:rsidRPr="00425B66">
              <w:rPr>
                <w:rFonts w:ascii="Arial" w:hAnsi="Arial" w:cs="Arial"/>
                <w:bCs/>
                <w:i/>
                <w:color w:val="000000"/>
                <w:sz w:val="22"/>
                <w:szCs w:val="22"/>
              </w:rPr>
              <w:t>(Rs.</w:t>
            </w:r>
            <w:r w:rsidR="00D41AFD">
              <w:rPr>
                <w:rFonts w:ascii="Arial" w:hAnsi="Arial" w:cs="Arial"/>
                <w:bCs/>
                <w:i/>
                <w:color w:val="000000"/>
                <w:sz w:val="22"/>
                <w:szCs w:val="22"/>
              </w:rPr>
              <w:t>2.06</w:t>
            </w:r>
            <w:r w:rsidR="00FD4185" w:rsidRPr="00425B66">
              <w:rPr>
                <w:rFonts w:ascii="Arial" w:hAnsi="Arial" w:cs="Arial"/>
                <w:bCs/>
                <w:i/>
                <w:color w:val="000000"/>
                <w:sz w:val="22"/>
                <w:szCs w:val="22"/>
              </w:rPr>
              <w:t xml:space="preserve"> Cr./MW)</w:t>
            </w:r>
          </w:p>
        </w:tc>
      </w:tr>
    </w:tbl>
    <w:p w14:paraId="0E7D6D6F" w14:textId="77777777" w:rsidR="00B21240" w:rsidRDefault="00B21240" w:rsidP="00AC27EB">
      <w:pPr>
        <w:tabs>
          <w:tab w:val="left" w:pos="360"/>
        </w:tabs>
        <w:ind w:left="-142"/>
        <w:jc w:val="center"/>
        <w:rPr>
          <w:rFonts w:ascii="Arial" w:hAnsi="Arial" w:cs="Arial"/>
          <w:b/>
          <w:i/>
          <w:sz w:val="22"/>
          <w:szCs w:val="20"/>
        </w:rPr>
      </w:pPr>
    </w:p>
    <w:p w14:paraId="7CDBF9D0" w14:textId="5C7AB5DA" w:rsidR="00AC27EB" w:rsidRDefault="00DF5D43" w:rsidP="00AC27EB">
      <w:pPr>
        <w:tabs>
          <w:tab w:val="left" w:pos="360"/>
        </w:tabs>
        <w:ind w:left="-142"/>
        <w:jc w:val="center"/>
        <w:rPr>
          <w:rFonts w:ascii="Arial" w:hAnsi="Arial" w:cs="Arial"/>
          <w:b/>
          <w:i/>
          <w:sz w:val="22"/>
          <w:szCs w:val="20"/>
        </w:rPr>
      </w:pPr>
      <w:r w:rsidRPr="00242A29">
        <w:rPr>
          <w:rFonts w:ascii="Arial" w:hAnsi="Arial" w:cs="Arial"/>
          <w:b/>
          <w:i/>
          <w:sz w:val="22"/>
          <w:szCs w:val="20"/>
        </w:rPr>
        <w:t>(</w:t>
      </w:r>
      <w:r w:rsidR="00AC27EB" w:rsidRPr="00242A29">
        <w:rPr>
          <w:rFonts w:ascii="Arial" w:hAnsi="Arial" w:cs="Arial"/>
          <w:b/>
          <w:i/>
          <w:sz w:val="22"/>
          <w:szCs w:val="20"/>
        </w:rPr>
        <w:t xml:space="preserve">Rupees </w:t>
      </w:r>
      <w:r w:rsidR="00215DCC">
        <w:rPr>
          <w:rFonts w:ascii="Arial" w:hAnsi="Arial" w:cs="Arial"/>
          <w:b/>
          <w:i/>
          <w:sz w:val="22"/>
          <w:szCs w:val="20"/>
        </w:rPr>
        <w:t xml:space="preserve">Two Thousand </w:t>
      </w:r>
      <w:r w:rsidR="00272714">
        <w:rPr>
          <w:rFonts w:ascii="Arial" w:hAnsi="Arial" w:cs="Arial"/>
          <w:b/>
          <w:i/>
          <w:sz w:val="22"/>
          <w:szCs w:val="20"/>
        </w:rPr>
        <w:t>Two</w:t>
      </w:r>
      <w:r w:rsidR="00215DCC">
        <w:rPr>
          <w:rFonts w:ascii="Arial" w:hAnsi="Arial" w:cs="Arial"/>
          <w:b/>
          <w:i/>
          <w:sz w:val="22"/>
          <w:szCs w:val="20"/>
        </w:rPr>
        <w:t xml:space="preserve"> Hundred F</w:t>
      </w:r>
      <w:r w:rsidR="00272714">
        <w:rPr>
          <w:rFonts w:ascii="Arial" w:hAnsi="Arial" w:cs="Arial"/>
          <w:b/>
          <w:i/>
          <w:sz w:val="22"/>
          <w:szCs w:val="20"/>
        </w:rPr>
        <w:t>orty</w:t>
      </w:r>
      <w:r w:rsidR="00215DCC">
        <w:rPr>
          <w:rFonts w:ascii="Arial" w:hAnsi="Arial" w:cs="Arial"/>
          <w:b/>
          <w:i/>
          <w:sz w:val="22"/>
          <w:szCs w:val="20"/>
        </w:rPr>
        <w:t xml:space="preserve"> </w:t>
      </w:r>
      <w:r w:rsidR="00425B66">
        <w:rPr>
          <w:rFonts w:ascii="Arial" w:hAnsi="Arial" w:cs="Arial"/>
          <w:b/>
          <w:i/>
          <w:sz w:val="22"/>
          <w:szCs w:val="20"/>
        </w:rPr>
        <w:t>Nine</w:t>
      </w:r>
      <w:r w:rsidR="00215DCC">
        <w:rPr>
          <w:rFonts w:ascii="Arial" w:hAnsi="Arial" w:cs="Arial"/>
          <w:b/>
          <w:i/>
          <w:sz w:val="22"/>
          <w:szCs w:val="20"/>
        </w:rPr>
        <w:t xml:space="preserve"> Crore </w:t>
      </w:r>
      <w:r w:rsidR="00AC27EB" w:rsidRPr="00242A29">
        <w:rPr>
          <w:rFonts w:ascii="Arial" w:hAnsi="Arial" w:cs="Arial"/>
          <w:b/>
          <w:i/>
          <w:sz w:val="22"/>
          <w:szCs w:val="20"/>
        </w:rPr>
        <w:t>Only)</w:t>
      </w:r>
    </w:p>
    <w:p w14:paraId="7C50D323" w14:textId="5FF29981" w:rsidR="00272714" w:rsidRDefault="00272714" w:rsidP="006A56C2">
      <w:pPr>
        <w:tabs>
          <w:tab w:val="left" w:pos="360"/>
        </w:tabs>
        <w:rPr>
          <w:rFonts w:ascii="Arial" w:hAnsi="Arial" w:cs="Arial"/>
          <w:b/>
          <w:i/>
          <w:sz w:val="22"/>
          <w:szCs w:val="20"/>
        </w:rPr>
      </w:pPr>
    </w:p>
    <w:p w14:paraId="3DEB6F05" w14:textId="77777777" w:rsidR="00276E8D" w:rsidRPr="00AC27EB" w:rsidRDefault="00276E8D" w:rsidP="00272714">
      <w:pPr>
        <w:tabs>
          <w:tab w:val="left" w:pos="360"/>
        </w:tabs>
        <w:rPr>
          <w:rFonts w:ascii="Arial" w:hAnsi="Arial" w:cs="Arial"/>
          <w:b/>
          <w:i/>
          <w:sz w:val="22"/>
          <w:szCs w:val="20"/>
        </w:rPr>
      </w:pPr>
    </w:p>
    <w:tbl>
      <w:tblPr>
        <w:tblW w:w="10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3010"/>
        <w:gridCol w:w="7146"/>
      </w:tblGrid>
      <w:tr w:rsidR="00856916" w:rsidRPr="00A77C76" w14:paraId="1C01A22A" w14:textId="77777777" w:rsidTr="00E81417">
        <w:trPr>
          <w:trHeight w:val="54"/>
          <w:jc w:val="center"/>
        </w:trPr>
        <w:tc>
          <w:tcPr>
            <w:tcW w:w="664" w:type="dxa"/>
            <w:shd w:val="clear" w:color="auto" w:fill="DBE5F1" w:themeFill="accent1" w:themeFillTint="33"/>
          </w:tcPr>
          <w:p w14:paraId="0C0EE970" w14:textId="77777777" w:rsidR="00856916" w:rsidRPr="00887A8B" w:rsidRDefault="00856916" w:rsidP="002A1CA3">
            <w:pPr>
              <w:numPr>
                <w:ilvl w:val="0"/>
                <w:numId w:val="8"/>
              </w:numPr>
              <w:spacing w:line="360" w:lineRule="auto"/>
              <w:jc w:val="center"/>
              <w:rPr>
                <w:rFonts w:ascii="Arial" w:hAnsi="Arial" w:cs="Arial"/>
                <w:b/>
                <w:sz w:val="22"/>
                <w:szCs w:val="22"/>
              </w:rPr>
            </w:pPr>
          </w:p>
        </w:tc>
        <w:tc>
          <w:tcPr>
            <w:tcW w:w="3010" w:type="dxa"/>
            <w:shd w:val="clear" w:color="auto" w:fill="DBE5F1" w:themeFill="accent1" w:themeFillTint="33"/>
          </w:tcPr>
          <w:p w14:paraId="331E2044" w14:textId="77777777" w:rsidR="00856916" w:rsidRPr="0079712D" w:rsidRDefault="00856916" w:rsidP="00E81417">
            <w:pPr>
              <w:spacing w:line="276" w:lineRule="auto"/>
              <w:rPr>
                <w:rFonts w:ascii="Arial" w:hAnsi="Arial" w:cs="Arial"/>
                <w:b/>
                <w:sz w:val="22"/>
                <w:szCs w:val="20"/>
              </w:rPr>
            </w:pPr>
            <w:r w:rsidRPr="0079712D">
              <w:rPr>
                <w:rFonts w:ascii="Arial" w:hAnsi="Arial" w:cs="Arial"/>
                <w:b/>
                <w:sz w:val="22"/>
                <w:szCs w:val="20"/>
              </w:rPr>
              <w:t>Concluding comments if any</w:t>
            </w:r>
          </w:p>
        </w:tc>
        <w:tc>
          <w:tcPr>
            <w:tcW w:w="7146" w:type="dxa"/>
          </w:tcPr>
          <w:p w14:paraId="25C89B7C" w14:textId="77777777" w:rsidR="00856916" w:rsidRPr="0079712D" w:rsidRDefault="00856916" w:rsidP="00E81417">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sidR="00EE16CA">
              <w:rPr>
                <w:rFonts w:ascii="Arial" w:hAnsi="Arial" w:cs="Arial"/>
                <w:sz w:val="22"/>
                <w:szCs w:val="20"/>
              </w:rPr>
              <w:t xml:space="preserve"> </w:t>
            </w:r>
            <w:r w:rsidRPr="004D68E6">
              <w:rPr>
                <w:rFonts w:ascii="Arial" w:hAnsi="Arial" w:cs="Arial"/>
                <w:sz w:val="22"/>
                <w:szCs w:val="20"/>
              </w:rPr>
              <w:t>Value assessment is subject to R.K Associates Important Notes and Valuer’s Remarks</w:t>
            </w:r>
            <w:r w:rsidR="009E18C1">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009E18C1">
              <w:rPr>
                <w:rFonts w:ascii="Arial" w:hAnsi="Arial" w:cs="Arial"/>
                <w:i/>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21E8C0C7" w14:textId="77777777" w:rsidR="0084669F" w:rsidRDefault="0084669F" w:rsidP="00856916">
      <w:pPr>
        <w:tabs>
          <w:tab w:val="left" w:pos="360"/>
        </w:tabs>
        <w:rPr>
          <w:rFonts w:ascii="Arial" w:hAnsi="Arial" w:cs="Arial"/>
          <w:b/>
          <w:i/>
          <w:sz w:val="20"/>
          <w:szCs w:val="20"/>
        </w:rPr>
      </w:pPr>
    </w:p>
    <w:p w14:paraId="7F85E07A" w14:textId="77777777" w:rsidR="001555C3" w:rsidRPr="003258EA" w:rsidRDefault="001555C3" w:rsidP="003258EA">
      <w:pPr>
        <w:tabs>
          <w:tab w:val="left" w:pos="360"/>
        </w:tabs>
        <w:rPr>
          <w:rFonts w:ascii="Arial" w:hAnsi="Arial" w:cs="Arial"/>
          <w:b/>
          <w:sz w:val="22"/>
          <w:szCs w:val="20"/>
        </w:rPr>
      </w:pPr>
      <w:r w:rsidRPr="003258EA">
        <w:rPr>
          <w:rFonts w:ascii="Arial" w:hAnsi="Arial" w:cs="Arial"/>
          <w:b/>
          <w:sz w:val="22"/>
          <w:szCs w:val="20"/>
        </w:rPr>
        <w:t>REMARKS</w:t>
      </w:r>
      <w:r w:rsidR="003258EA" w:rsidRPr="003258EA">
        <w:rPr>
          <w:rFonts w:ascii="Arial" w:hAnsi="Arial" w:cs="Arial"/>
          <w:b/>
          <w:sz w:val="22"/>
          <w:szCs w:val="20"/>
        </w:rPr>
        <w:t>:</w:t>
      </w:r>
    </w:p>
    <w:p w14:paraId="4E019724" w14:textId="77777777" w:rsidR="001555C3" w:rsidRPr="00DC31CA" w:rsidRDefault="001555C3" w:rsidP="001555C3">
      <w:pPr>
        <w:rPr>
          <w:rFonts w:ascii="Arial" w:hAnsi="Arial" w:cs="Arial"/>
          <w:i/>
          <w:sz w:val="20"/>
          <w:szCs w:val="22"/>
        </w:rPr>
      </w:pPr>
    </w:p>
    <w:p w14:paraId="2E100C6E" w14:textId="77777777" w:rsidR="001555C3" w:rsidRPr="00276CCC" w:rsidRDefault="001555C3" w:rsidP="00FE4BEA">
      <w:pPr>
        <w:pStyle w:val="ListParagraph"/>
        <w:numPr>
          <w:ilvl w:val="0"/>
          <w:numId w:val="18"/>
        </w:numPr>
        <w:spacing w:line="360" w:lineRule="auto"/>
        <w:ind w:left="284"/>
        <w:jc w:val="both"/>
        <w:rPr>
          <w:rFonts w:ascii="Arial" w:hAnsi="Arial" w:cs="Arial"/>
          <w:i/>
          <w:color w:val="000000"/>
          <w:sz w:val="22"/>
          <w:szCs w:val="22"/>
        </w:rPr>
      </w:pPr>
      <w:r w:rsidRPr="00276CCC">
        <w:rPr>
          <w:rFonts w:ascii="Arial" w:hAnsi="Arial" w:cs="Arial"/>
          <w:i/>
          <w:color w:val="000000"/>
          <w:sz w:val="22"/>
          <w:szCs w:val="22"/>
        </w:rPr>
        <w:t>Valuation of the asset is don</w:t>
      </w:r>
      <w:r w:rsidR="003258EA" w:rsidRPr="00276CCC">
        <w:rPr>
          <w:rFonts w:ascii="Arial" w:hAnsi="Arial" w:cs="Arial"/>
          <w:i/>
          <w:color w:val="000000"/>
          <w:sz w:val="22"/>
          <w:szCs w:val="22"/>
        </w:rPr>
        <w:t>e as found on as-is-where basis and primarily based on the Far provided to us.</w:t>
      </w:r>
    </w:p>
    <w:p w14:paraId="38B9B553" w14:textId="502BD97D" w:rsidR="001555C3" w:rsidRPr="00BD1DA5" w:rsidRDefault="001555C3" w:rsidP="00FE4BEA">
      <w:pPr>
        <w:pStyle w:val="ListParagraph"/>
        <w:numPr>
          <w:ilvl w:val="0"/>
          <w:numId w:val="18"/>
        </w:numPr>
        <w:spacing w:line="360" w:lineRule="auto"/>
        <w:ind w:left="284"/>
        <w:jc w:val="both"/>
        <w:rPr>
          <w:rFonts w:ascii="Arial" w:hAnsi="Arial" w:cs="Arial"/>
          <w:i/>
          <w:color w:val="000000"/>
          <w:sz w:val="22"/>
          <w:szCs w:val="22"/>
        </w:rPr>
      </w:pPr>
      <w:r w:rsidRPr="00BD1DA5">
        <w:rPr>
          <w:rFonts w:ascii="Arial" w:hAnsi="Arial" w:cs="Arial"/>
          <w:i/>
          <w:color w:val="000000"/>
          <w:sz w:val="22"/>
          <w:szCs w:val="22"/>
        </w:rPr>
        <w:t>Consolidated Fair Market Fixed Asset Valuation comes out to be Rs</w:t>
      </w:r>
      <w:r w:rsidR="00BD5238" w:rsidRPr="00BD1DA5">
        <w:rPr>
          <w:rFonts w:ascii="Arial" w:hAnsi="Arial" w:cs="Arial"/>
          <w:i/>
          <w:color w:val="000000"/>
          <w:sz w:val="22"/>
          <w:szCs w:val="22"/>
        </w:rPr>
        <w:t>.</w:t>
      </w:r>
      <w:r w:rsidR="00272714">
        <w:rPr>
          <w:rFonts w:ascii="Arial" w:hAnsi="Arial" w:cs="Arial"/>
          <w:i/>
          <w:color w:val="000000"/>
          <w:sz w:val="22"/>
          <w:szCs w:val="22"/>
        </w:rPr>
        <w:t>3.75</w:t>
      </w:r>
      <w:r w:rsidR="00ED2A04" w:rsidRPr="00BD1DA5">
        <w:rPr>
          <w:rFonts w:ascii="Arial" w:hAnsi="Arial" w:cs="Arial"/>
          <w:i/>
          <w:color w:val="000000"/>
          <w:sz w:val="22"/>
          <w:szCs w:val="22"/>
        </w:rPr>
        <w:t xml:space="preserve"> </w:t>
      </w:r>
      <w:r w:rsidRPr="00BD1DA5">
        <w:rPr>
          <w:rFonts w:ascii="Arial" w:hAnsi="Arial" w:cs="Arial"/>
          <w:i/>
          <w:color w:val="000000"/>
          <w:sz w:val="22"/>
          <w:szCs w:val="22"/>
        </w:rPr>
        <w:t xml:space="preserve">Cr. / MW which is well within CERC/ Industry benchmark of recently setup </w:t>
      </w:r>
      <w:r w:rsidR="00272714">
        <w:rPr>
          <w:rFonts w:ascii="Arial" w:hAnsi="Arial" w:cs="Arial"/>
          <w:i/>
          <w:color w:val="000000"/>
          <w:sz w:val="22"/>
          <w:szCs w:val="22"/>
        </w:rPr>
        <w:t>sub</w:t>
      </w:r>
      <w:r w:rsidR="002B521D" w:rsidRPr="00BD1DA5">
        <w:rPr>
          <w:rFonts w:ascii="Arial" w:hAnsi="Arial" w:cs="Arial"/>
          <w:i/>
          <w:color w:val="000000"/>
          <w:sz w:val="22"/>
          <w:szCs w:val="22"/>
        </w:rPr>
        <w:t>-</w:t>
      </w:r>
      <w:r w:rsidRPr="00BD1DA5">
        <w:rPr>
          <w:rFonts w:ascii="Arial" w:hAnsi="Arial" w:cs="Arial"/>
          <w:i/>
          <w:color w:val="000000"/>
          <w:sz w:val="22"/>
          <w:szCs w:val="22"/>
        </w:rPr>
        <w:t xml:space="preserve">critical thermal power plants in last few years which comes out to be around </w:t>
      </w:r>
      <w:r w:rsidR="00BD5238" w:rsidRPr="00272714">
        <w:rPr>
          <w:rFonts w:ascii="Arial" w:hAnsi="Arial" w:cs="Arial"/>
          <w:i/>
          <w:color w:val="000000"/>
          <w:sz w:val="22"/>
          <w:szCs w:val="22"/>
        </w:rPr>
        <w:t>R</w:t>
      </w:r>
      <w:r w:rsidR="00272714" w:rsidRPr="00272714">
        <w:rPr>
          <w:rFonts w:ascii="Arial" w:hAnsi="Arial" w:cs="Arial"/>
          <w:i/>
          <w:color w:val="000000"/>
          <w:sz w:val="22"/>
          <w:szCs w:val="22"/>
        </w:rPr>
        <w:t>s.6.5</w:t>
      </w:r>
      <w:r w:rsidR="00BD5238" w:rsidRPr="00272714">
        <w:rPr>
          <w:rFonts w:ascii="Arial" w:hAnsi="Arial" w:cs="Arial"/>
          <w:i/>
          <w:color w:val="000000"/>
          <w:sz w:val="22"/>
          <w:szCs w:val="22"/>
        </w:rPr>
        <w:t xml:space="preserve">- </w:t>
      </w:r>
      <w:r w:rsidR="00272714" w:rsidRPr="00272714">
        <w:rPr>
          <w:rFonts w:ascii="Arial" w:hAnsi="Arial" w:cs="Arial"/>
          <w:i/>
          <w:color w:val="000000"/>
          <w:sz w:val="22"/>
          <w:szCs w:val="22"/>
        </w:rPr>
        <w:t>7</w:t>
      </w:r>
      <w:r w:rsidR="00BD1DA5" w:rsidRPr="00272714">
        <w:rPr>
          <w:rFonts w:ascii="Arial" w:hAnsi="Arial" w:cs="Arial"/>
          <w:i/>
          <w:color w:val="000000"/>
          <w:sz w:val="22"/>
          <w:szCs w:val="22"/>
        </w:rPr>
        <w:t>.0 C</w:t>
      </w:r>
      <w:r w:rsidRPr="00272714">
        <w:rPr>
          <w:rFonts w:ascii="Arial" w:hAnsi="Arial" w:cs="Arial"/>
          <w:i/>
          <w:color w:val="000000"/>
          <w:sz w:val="22"/>
          <w:szCs w:val="22"/>
        </w:rPr>
        <w:t>r. / MW.</w:t>
      </w:r>
    </w:p>
    <w:p w14:paraId="476DF111" w14:textId="77777777" w:rsidR="001555C3" w:rsidRDefault="001555C3" w:rsidP="00FE4BEA">
      <w:pPr>
        <w:pStyle w:val="ListParagraph"/>
        <w:numPr>
          <w:ilvl w:val="0"/>
          <w:numId w:val="18"/>
        </w:numPr>
        <w:spacing w:line="360" w:lineRule="auto"/>
        <w:ind w:left="284"/>
        <w:jc w:val="both"/>
        <w:rPr>
          <w:rFonts w:ascii="Arial" w:hAnsi="Arial" w:cs="Arial"/>
          <w:i/>
          <w:color w:val="000000"/>
          <w:sz w:val="22"/>
          <w:szCs w:val="22"/>
        </w:rPr>
      </w:pPr>
      <w:r w:rsidRPr="00276CCC">
        <w:rPr>
          <w:rFonts w:ascii="Arial" w:hAnsi="Arial" w:cs="Arial"/>
          <w:i/>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878E673" w14:textId="1E8D4ADE" w:rsidR="009477A6" w:rsidRPr="00D1093E" w:rsidRDefault="009477A6" w:rsidP="00FE4BEA">
      <w:pPr>
        <w:pStyle w:val="ListParagraph"/>
        <w:numPr>
          <w:ilvl w:val="0"/>
          <w:numId w:val="18"/>
        </w:numPr>
        <w:spacing w:line="360" w:lineRule="auto"/>
        <w:ind w:left="284"/>
        <w:jc w:val="both"/>
        <w:rPr>
          <w:rFonts w:ascii="Arial" w:hAnsi="Arial" w:cs="Arial"/>
          <w:i/>
          <w:color w:val="000000"/>
          <w:sz w:val="22"/>
          <w:szCs w:val="22"/>
        </w:rPr>
      </w:pPr>
      <w:r w:rsidRPr="00D1093E">
        <w:rPr>
          <w:rFonts w:ascii="Arial" w:hAnsi="Arial" w:cs="Arial"/>
          <w:i/>
          <w:color w:val="000000"/>
          <w:sz w:val="22"/>
          <w:szCs w:val="22"/>
        </w:rPr>
        <w:t xml:space="preserve">For the calculation of Realizable value of Plant, we have taken various </w:t>
      </w:r>
      <w:r w:rsidR="00590273">
        <w:rPr>
          <w:rFonts w:ascii="Arial" w:hAnsi="Arial" w:cs="Arial"/>
          <w:i/>
          <w:color w:val="000000"/>
          <w:sz w:val="22"/>
          <w:szCs w:val="22"/>
        </w:rPr>
        <w:t>factors</w:t>
      </w:r>
      <w:r w:rsidRPr="00D1093E">
        <w:rPr>
          <w:rFonts w:ascii="Arial" w:hAnsi="Arial" w:cs="Arial"/>
          <w:i/>
          <w:color w:val="000000"/>
          <w:sz w:val="22"/>
          <w:szCs w:val="22"/>
        </w:rPr>
        <w:t xml:space="preserve"> of the plant in to consideration:</w:t>
      </w:r>
    </w:p>
    <w:p w14:paraId="112D97EE" w14:textId="1AF294FD" w:rsidR="009477A6" w:rsidRPr="00D1093E" w:rsidRDefault="009477A6" w:rsidP="00FE4BEA">
      <w:pPr>
        <w:pStyle w:val="ListParagraph"/>
        <w:numPr>
          <w:ilvl w:val="0"/>
          <w:numId w:val="28"/>
        </w:numPr>
        <w:spacing w:line="360" w:lineRule="auto"/>
        <w:ind w:left="709"/>
        <w:jc w:val="both"/>
        <w:rPr>
          <w:rFonts w:ascii="Arial" w:hAnsi="Arial" w:cs="Arial"/>
          <w:i/>
          <w:color w:val="000000"/>
          <w:sz w:val="22"/>
          <w:szCs w:val="22"/>
        </w:rPr>
      </w:pPr>
      <w:r w:rsidRPr="00D1093E">
        <w:rPr>
          <w:rFonts w:ascii="Arial" w:hAnsi="Arial" w:cs="Arial"/>
          <w:i/>
          <w:color w:val="000000"/>
          <w:sz w:val="22"/>
          <w:szCs w:val="22"/>
        </w:rPr>
        <w:t xml:space="preserve">The subject project is based on </w:t>
      </w:r>
      <w:r w:rsidR="00FF6F4D">
        <w:rPr>
          <w:rFonts w:ascii="Arial" w:hAnsi="Arial" w:cs="Arial"/>
          <w:i/>
          <w:color w:val="000000"/>
          <w:sz w:val="22"/>
          <w:szCs w:val="22"/>
        </w:rPr>
        <w:t>Sub</w:t>
      </w:r>
      <w:r w:rsidRPr="00D1093E">
        <w:rPr>
          <w:rFonts w:ascii="Arial" w:hAnsi="Arial" w:cs="Arial"/>
          <w:i/>
          <w:color w:val="000000"/>
          <w:sz w:val="22"/>
          <w:szCs w:val="22"/>
        </w:rPr>
        <w:t>- Critical Technology having specification of 2x</w:t>
      </w:r>
      <w:r w:rsidR="00FF6F4D">
        <w:rPr>
          <w:rFonts w:ascii="Arial" w:hAnsi="Arial" w:cs="Arial"/>
          <w:i/>
          <w:color w:val="000000"/>
          <w:sz w:val="22"/>
          <w:szCs w:val="22"/>
        </w:rPr>
        <w:t>30</w:t>
      </w:r>
      <w:r w:rsidRPr="00D1093E">
        <w:rPr>
          <w:rFonts w:ascii="Arial" w:hAnsi="Arial" w:cs="Arial"/>
          <w:i/>
          <w:color w:val="000000"/>
          <w:sz w:val="22"/>
          <w:szCs w:val="22"/>
        </w:rPr>
        <w:t>0 MW.</w:t>
      </w:r>
    </w:p>
    <w:p w14:paraId="6338FDF8" w14:textId="5EB0F068" w:rsidR="00590273" w:rsidRDefault="009477A6" w:rsidP="00465B5A">
      <w:pPr>
        <w:pStyle w:val="ListParagraph"/>
        <w:numPr>
          <w:ilvl w:val="0"/>
          <w:numId w:val="28"/>
        </w:numPr>
        <w:spacing w:line="360" w:lineRule="auto"/>
        <w:ind w:left="709"/>
        <w:jc w:val="both"/>
        <w:rPr>
          <w:rFonts w:ascii="Arial" w:hAnsi="Arial" w:cs="Arial"/>
          <w:i/>
          <w:color w:val="000000"/>
          <w:sz w:val="22"/>
          <w:szCs w:val="22"/>
        </w:rPr>
      </w:pPr>
      <w:r w:rsidRPr="00590273">
        <w:rPr>
          <w:rFonts w:ascii="Arial" w:hAnsi="Arial" w:cs="Arial"/>
          <w:i/>
          <w:color w:val="000000"/>
          <w:sz w:val="22"/>
          <w:szCs w:val="22"/>
        </w:rPr>
        <w:t xml:space="preserve">The subject plant has </w:t>
      </w:r>
      <w:r w:rsidR="00590273" w:rsidRPr="00590273">
        <w:rPr>
          <w:rFonts w:ascii="Arial" w:hAnsi="Arial" w:cs="Arial"/>
          <w:i/>
          <w:color w:val="000000"/>
          <w:sz w:val="22"/>
          <w:szCs w:val="22"/>
        </w:rPr>
        <w:t xml:space="preserve">no </w:t>
      </w:r>
      <w:r w:rsidRPr="00590273">
        <w:rPr>
          <w:rFonts w:ascii="Arial" w:hAnsi="Arial" w:cs="Arial"/>
          <w:i/>
          <w:color w:val="000000"/>
          <w:sz w:val="22"/>
          <w:szCs w:val="22"/>
        </w:rPr>
        <w:t>Power Purchase Agreement (PPA)</w:t>
      </w:r>
      <w:r w:rsidR="00590273" w:rsidRPr="00590273">
        <w:rPr>
          <w:rFonts w:ascii="Arial" w:hAnsi="Arial" w:cs="Arial"/>
          <w:i/>
          <w:color w:val="000000"/>
          <w:sz w:val="22"/>
          <w:szCs w:val="22"/>
        </w:rPr>
        <w:t xml:space="preserve"> and</w:t>
      </w:r>
      <w:r w:rsidRPr="00590273">
        <w:rPr>
          <w:rFonts w:ascii="Arial" w:hAnsi="Arial" w:cs="Arial"/>
          <w:i/>
          <w:color w:val="000000"/>
          <w:sz w:val="22"/>
          <w:szCs w:val="22"/>
        </w:rPr>
        <w:t xml:space="preserve"> </w:t>
      </w:r>
      <w:r w:rsidR="00590273" w:rsidRPr="00590273">
        <w:rPr>
          <w:rFonts w:ascii="Arial" w:hAnsi="Arial" w:cs="Arial"/>
          <w:i/>
          <w:color w:val="000000"/>
          <w:sz w:val="22"/>
          <w:szCs w:val="22"/>
        </w:rPr>
        <w:t>absence of FSA.</w:t>
      </w:r>
    </w:p>
    <w:p w14:paraId="6E3D44DF" w14:textId="4DB45772" w:rsidR="00B573C0" w:rsidRPr="00FF18C8" w:rsidRDefault="00B573C0" w:rsidP="00465B5A">
      <w:pPr>
        <w:pStyle w:val="ListParagraph"/>
        <w:numPr>
          <w:ilvl w:val="0"/>
          <w:numId w:val="28"/>
        </w:numPr>
        <w:spacing w:line="360" w:lineRule="auto"/>
        <w:ind w:left="709"/>
        <w:jc w:val="both"/>
        <w:rPr>
          <w:rFonts w:ascii="Arial" w:hAnsi="Arial" w:cs="Arial"/>
          <w:i/>
          <w:color w:val="000000"/>
          <w:sz w:val="22"/>
          <w:szCs w:val="22"/>
        </w:rPr>
      </w:pPr>
      <w:r w:rsidRPr="00FF18C8">
        <w:rPr>
          <w:rFonts w:ascii="Arial" w:hAnsi="Arial" w:cs="Arial"/>
          <w:bCs/>
          <w:i/>
          <w:color w:val="000000"/>
          <w:sz w:val="22"/>
          <w:szCs w:val="22"/>
        </w:rPr>
        <w:t xml:space="preserve">Independent Power Projects in private sector are revenue generating assets and are primarily build to earn profits. If the asset built is unable to generate enough cash flows to meet its expenses and generate profits then it’s worth and value erodes. However since the core economic factor of the </w:t>
      </w:r>
      <w:r w:rsidRPr="00FF18C8">
        <w:rPr>
          <w:rFonts w:ascii="Arial" w:hAnsi="Arial" w:cs="Arial"/>
          <w:i/>
          <w:color w:val="000000"/>
          <w:sz w:val="22"/>
          <w:szCs w:val="22"/>
        </w:rPr>
        <w:t>technologically</w:t>
      </w:r>
      <w:r w:rsidRPr="00FF18C8">
        <w:rPr>
          <w:rFonts w:ascii="Arial" w:hAnsi="Arial" w:cs="Arial"/>
          <w:bCs/>
          <w:i/>
          <w:color w:val="000000"/>
          <w:sz w:val="22"/>
          <w:szCs w:val="22"/>
        </w:rPr>
        <w:t xml:space="preserve"> viable asset is more related to income approach and therefore it may not affect its replacement value but this factor will affect the overall Fair Value or Fair Market Value of the asset. Therefore, considering all the </w:t>
      </w:r>
      <w:r w:rsidR="00FF18C8" w:rsidRPr="00FF18C8">
        <w:rPr>
          <w:rFonts w:ascii="Arial" w:hAnsi="Arial" w:cs="Arial"/>
          <w:bCs/>
          <w:i/>
          <w:color w:val="000000"/>
          <w:sz w:val="22"/>
          <w:szCs w:val="22"/>
        </w:rPr>
        <w:t>factors, we have taken around 25</w:t>
      </w:r>
      <w:r w:rsidRPr="00FF18C8">
        <w:rPr>
          <w:rFonts w:ascii="Arial" w:hAnsi="Arial" w:cs="Arial"/>
          <w:bCs/>
          <w:i/>
          <w:color w:val="000000"/>
          <w:sz w:val="22"/>
          <w:szCs w:val="22"/>
        </w:rPr>
        <w:t>% as economic obsolescence factor to arrive the Fair Value of the project. The obsolescence percentage has been considered based on the market trend and similar assets transactions done in the past in the market</w:t>
      </w:r>
      <w:r w:rsidR="00FF18C8" w:rsidRPr="00FF18C8">
        <w:rPr>
          <w:rFonts w:ascii="Arial" w:hAnsi="Arial" w:cs="Arial"/>
          <w:bCs/>
          <w:i/>
          <w:color w:val="000000"/>
          <w:sz w:val="22"/>
          <w:szCs w:val="22"/>
        </w:rPr>
        <w:t>.</w:t>
      </w:r>
    </w:p>
    <w:p w14:paraId="045291BD" w14:textId="77777777" w:rsidR="00B573C0" w:rsidRDefault="00B573C0" w:rsidP="00B573C0">
      <w:pPr>
        <w:pStyle w:val="ListParagraph"/>
        <w:numPr>
          <w:ilvl w:val="0"/>
          <w:numId w:val="18"/>
        </w:numPr>
        <w:spacing w:line="360" w:lineRule="auto"/>
        <w:ind w:left="284"/>
        <w:jc w:val="both"/>
        <w:rPr>
          <w:rFonts w:ascii="Arial" w:hAnsi="Arial" w:cs="Arial"/>
          <w:i/>
          <w:color w:val="000000"/>
          <w:sz w:val="22"/>
          <w:szCs w:val="22"/>
        </w:rPr>
      </w:pPr>
      <w:r w:rsidRPr="003B3F61">
        <w:rPr>
          <w:rFonts w:ascii="Arial" w:hAnsi="Arial" w:cs="Arial"/>
          <w:i/>
          <w:color w:val="000000"/>
          <w:sz w:val="22"/>
          <w:szCs w:val="22"/>
        </w:rPr>
        <w:t>The Realizable Value of the project has been taken considering the overall demand and interest towards power assets in the open market especially thermal power plant is currently very low due to overall low Industry utilization factor. Post COVID-19 situation the demand &amp; outlook has plummeted additionally. Therefore this will affect the realisability of the asset</w:t>
      </w:r>
      <w:r>
        <w:rPr>
          <w:rFonts w:ascii="Arial" w:hAnsi="Arial" w:cs="Arial"/>
          <w:i/>
          <w:color w:val="000000"/>
          <w:sz w:val="22"/>
          <w:szCs w:val="22"/>
        </w:rPr>
        <w:t>.</w:t>
      </w:r>
    </w:p>
    <w:p w14:paraId="754ABC1D" w14:textId="77777777" w:rsidR="00B573C0" w:rsidRDefault="00B573C0" w:rsidP="003B34F5">
      <w:pPr>
        <w:pStyle w:val="ListParagraph"/>
        <w:numPr>
          <w:ilvl w:val="0"/>
          <w:numId w:val="18"/>
        </w:numPr>
        <w:spacing w:line="360" w:lineRule="auto"/>
        <w:ind w:left="284"/>
        <w:jc w:val="both"/>
        <w:rPr>
          <w:rFonts w:ascii="Arial" w:hAnsi="Arial" w:cs="Arial"/>
          <w:i/>
          <w:color w:val="000000"/>
          <w:sz w:val="22"/>
          <w:szCs w:val="22"/>
        </w:rPr>
      </w:pPr>
      <w:r w:rsidRPr="00B573C0">
        <w:rPr>
          <w:rFonts w:ascii="Arial" w:hAnsi="Arial" w:cs="Arial"/>
          <w:i/>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5FC5F0B1" w14:textId="4F1FAB55" w:rsidR="00A60269" w:rsidRPr="00B573C0" w:rsidRDefault="00A60269" w:rsidP="003B34F5">
      <w:pPr>
        <w:pStyle w:val="ListParagraph"/>
        <w:numPr>
          <w:ilvl w:val="0"/>
          <w:numId w:val="18"/>
        </w:numPr>
        <w:spacing w:line="360" w:lineRule="auto"/>
        <w:ind w:left="284"/>
        <w:jc w:val="both"/>
        <w:rPr>
          <w:rFonts w:ascii="Arial" w:hAnsi="Arial" w:cs="Arial"/>
          <w:i/>
          <w:color w:val="000000"/>
          <w:sz w:val="22"/>
          <w:szCs w:val="22"/>
        </w:rPr>
      </w:pPr>
      <w:r w:rsidRPr="00B573C0">
        <w:rPr>
          <w:rFonts w:ascii="Arial" w:hAnsi="Arial" w:cs="Arial"/>
          <w:i/>
          <w:color w:val="000000"/>
          <w:sz w:val="22"/>
          <w:szCs w:val="22"/>
        </w:rPr>
        <w:lastRenderedPageBreak/>
        <w:t xml:space="preserve">This report only contains general assessment &amp; opinion on </w:t>
      </w:r>
      <w:r w:rsidR="00821B60" w:rsidRPr="00B573C0">
        <w:rPr>
          <w:rFonts w:ascii="Arial" w:hAnsi="Arial" w:cs="Arial"/>
          <w:i/>
          <w:color w:val="000000"/>
          <w:sz w:val="22"/>
          <w:szCs w:val="22"/>
        </w:rPr>
        <w:t>the Depreciated market value</w:t>
      </w:r>
      <w:r w:rsidRPr="00B573C0">
        <w:rPr>
          <w:rFonts w:ascii="Arial" w:hAnsi="Arial" w:cs="Arial"/>
          <w:i/>
          <w:color w:val="000000"/>
          <w:sz w:val="22"/>
          <w:szCs w:val="22"/>
        </w:rPr>
        <w:t xml:space="preserv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3258EA" w:rsidRPr="00B573C0">
        <w:rPr>
          <w:rFonts w:ascii="Arial" w:hAnsi="Arial" w:cs="Arial"/>
          <w:i/>
          <w:color w:val="000000"/>
          <w:sz w:val="22"/>
          <w:szCs w:val="22"/>
        </w:rPr>
        <w:t>.</w:t>
      </w:r>
    </w:p>
    <w:p w14:paraId="354684A6" w14:textId="77777777" w:rsidR="00B573C0" w:rsidRDefault="001555C3" w:rsidP="00B573C0">
      <w:pPr>
        <w:pStyle w:val="ListParagraph"/>
        <w:numPr>
          <w:ilvl w:val="0"/>
          <w:numId w:val="18"/>
        </w:numPr>
        <w:spacing w:line="360" w:lineRule="auto"/>
        <w:ind w:left="284"/>
        <w:jc w:val="both"/>
        <w:rPr>
          <w:rFonts w:ascii="Arial" w:hAnsi="Arial" w:cs="Arial"/>
          <w:i/>
          <w:color w:val="000000"/>
          <w:sz w:val="22"/>
          <w:szCs w:val="22"/>
        </w:rPr>
      </w:pPr>
      <w:r>
        <w:rPr>
          <w:rFonts w:ascii="Arial" w:hAnsi="Arial" w:cs="Arial"/>
          <w:i/>
          <w:color w:val="000000"/>
          <w:sz w:val="22"/>
          <w:szCs w:val="22"/>
        </w:rPr>
        <w:t>This is just core Asset V</w:t>
      </w:r>
      <w:r w:rsidRPr="00CD7D34">
        <w:rPr>
          <w:rFonts w:ascii="Arial" w:hAnsi="Arial" w:cs="Arial"/>
          <w:i/>
          <w:color w:val="000000"/>
          <w:sz w:val="22"/>
          <w:szCs w:val="22"/>
        </w:rPr>
        <w:t>aluation and doesn’t cover any prospective sale value of the Power Plant as a whole.</w:t>
      </w:r>
    </w:p>
    <w:p w14:paraId="029BAE7C" w14:textId="48FCBDA4" w:rsidR="00B573C0" w:rsidRPr="00B573C0" w:rsidRDefault="00B573C0" w:rsidP="00B573C0">
      <w:pPr>
        <w:pStyle w:val="ListParagraph"/>
        <w:numPr>
          <w:ilvl w:val="0"/>
          <w:numId w:val="18"/>
        </w:numPr>
        <w:spacing w:line="360" w:lineRule="auto"/>
        <w:ind w:left="284"/>
        <w:jc w:val="both"/>
        <w:rPr>
          <w:rFonts w:ascii="Arial" w:hAnsi="Arial" w:cs="Arial"/>
          <w:i/>
          <w:color w:val="000000"/>
          <w:sz w:val="22"/>
          <w:szCs w:val="22"/>
        </w:rPr>
      </w:pPr>
      <w:r w:rsidRPr="00B573C0">
        <w:rPr>
          <w:rFonts w:ascii="Arial" w:hAnsi="Arial" w:cs="Arial"/>
          <w:i/>
          <w:color w:val="000000"/>
          <w:sz w:val="22"/>
          <w:szCs w:val="22"/>
        </w:rPr>
        <w:t>Any kind of unpaid statutory, utilities, lease, interest or any other pecuniary dues on the asset has not been factored in the Valuation.</w:t>
      </w:r>
    </w:p>
    <w:p w14:paraId="70F46464" w14:textId="77777777" w:rsidR="001555C3" w:rsidRPr="002E4014" w:rsidRDefault="001555C3" w:rsidP="00FE4BEA">
      <w:pPr>
        <w:pStyle w:val="ListParagraph"/>
        <w:numPr>
          <w:ilvl w:val="0"/>
          <w:numId w:val="18"/>
        </w:numPr>
        <w:spacing w:line="360" w:lineRule="auto"/>
        <w:ind w:left="284"/>
        <w:jc w:val="both"/>
        <w:rPr>
          <w:rFonts w:ascii="Arial" w:hAnsi="Arial" w:cs="Arial"/>
          <w:i/>
          <w:color w:val="000000"/>
          <w:sz w:val="22"/>
          <w:szCs w:val="22"/>
        </w:rPr>
      </w:pPr>
      <w:r w:rsidRPr="002E4014">
        <w:rPr>
          <w:rFonts w:ascii="Arial" w:hAnsi="Arial" w:cs="Arial"/>
          <w:i/>
          <w:color w:val="000000"/>
          <w:sz w:val="22"/>
          <w:szCs w:val="22"/>
        </w:rPr>
        <w:t xml:space="preserve">This Valuation is conducted based on the macro analysis of the asset/ property </w:t>
      </w:r>
      <w:r>
        <w:rPr>
          <w:rFonts w:ascii="Arial" w:hAnsi="Arial" w:cs="Arial"/>
          <w:i/>
          <w:color w:val="000000"/>
          <w:sz w:val="22"/>
          <w:szCs w:val="22"/>
        </w:rPr>
        <w:t xml:space="preserve">considering it in totality </w:t>
      </w:r>
      <w:r w:rsidRPr="002E4014">
        <w:rPr>
          <w:rFonts w:ascii="Arial" w:hAnsi="Arial" w:cs="Arial"/>
          <w:i/>
          <w:color w:val="000000"/>
          <w:sz w:val="22"/>
          <w:szCs w:val="22"/>
        </w:rPr>
        <w:t>and not based on the micro, component or item wise analysis. Analysis done is a general assessment and is not investigative in nature.</w:t>
      </w:r>
    </w:p>
    <w:p w14:paraId="705FEA95" w14:textId="77777777" w:rsidR="00465B5A" w:rsidRDefault="00465B5A" w:rsidP="006962D3">
      <w:pPr>
        <w:rPr>
          <w:rFonts w:ascii="Arial" w:hAnsi="Arial" w:cs="Arial"/>
          <w:u w:val="single"/>
        </w:rPr>
      </w:pPr>
    </w:p>
    <w:p w14:paraId="34503BFB" w14:textId="77777777" w:rsidR="00184A06" w:rsidRDefault="00184A06" w:rsidP="006962D3">
      <w:pPr>
        <w:rPr>
          <w:rFonts w:ascii="Arial" w:hAnsi="Arial" w:cs="Arial"/>
          <w:u w:val="single"/>
        </w:rPr>
      </w:pPr>
    </w:p>
    <w:p w14:paraId="526AC59B" w14:textId="77777777" w:rsidR="001555C3" w:rsidRPr="00184A06" w:rsidRDefault="001555C3" w:rsidP="008878B6">
      <w:pPr>
        <w:tabs>
          <w:tab w:val="left" w:pos="360"/>
        </w:tabs>
        <w:rPr>
          <w:rFonts w:ascii="Arial" w:hAnsi="Arial" w:cs="Arial"/>
          <w:b/>
          <w:sz w:val="26"/>
          <w:szCs w:val="26"/>
          <w:u w:val="single"/>
        </w:rPr>
      </w:pPr>
      <w:r w:rsidRPr="00184A06">
        <w:rPr>
          <w:rFonts w:ascii="Arial" w:hAnsi="Arial" w:cs="Arial"/>
          <w:b/>
          <w:sz w:val="26"/>
          <w:szCs w:val="26"/>
          <w:u w:val="single"/>
        </w:rPr>
        <w:t>DEFINITIONS</w:t>
      </w:r>
    </w:p>
    <w:p w14:paraId="652BBED9" w14:textId="77777777" w:rsidR="001555C3" w:rsidRDefault="001555C3" w:rsidP="001555C3">
      <w:pPr>
        <w:tabs>
          <w:tab w:val="left" w:pos="360"/>
        </w:tabs>
        <w:rPr>
          <w:rFonts w:ascii="Arial" w:hAnsi="Arial" w:cs="Arial"/>
          <w:b/>
          <w:i/>
        </w:rPr>
      </w:pPr>
    </w:p>
    <w:p w14:paraId="5A45681E" w14:textId="77777777" w:rsidR="001555C3" w:rsidRPr="00924A09" w:rsidRDefault="001555C3" w:rsidP="00FE4BEA">
      <w:pPr>
        <w:pStyle w:val="ListParagraph"/>
        <w:numPr>
          <w:ilvl w:val="0"/>
          <w:numId w:val="18"/>
        </w:numPr>
        <w:spacing w:line="360" w:lineRule="auto"/>
        <w:ind w:left="284"/>
        <w:jc w:val="both"/>
        <w:rPr>
          <w:rFonts w:ascii="Arial" w:hAnsi="Arial" w:cs="Arial"/>
          <w:i/>
          <w:color w:val="000000"/>
          <w:sz w:val="22"/>
          <w:szCs w:val="22"/>
        </w:rPr>
      </w:pPr>
      <w:r w:rsidRPr="00C24A20">
        <w:rPr>
          <w:rFonts w:ascii="Arial" w:hAnsi="Arial" w:cs="Arial"/>
          <w:b/>
          <w:i/>
          <w:color w:val="000000"/>
          <w:sz w:val="22"/>
          <w:szCs w:val="22"/>
        </w:rPr>
        <w:t>Fair Market Value</w:t>
      </w:r>
      <w:r w:rsidRPr="00924A09">
        <w:rPr>
          <w:rFonts w:ascii="Arial" w:hAnsi="Arial" w:cs="Arial"/>
          <w:i/>
          <w:color w:val="000000"/>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2AB73EA8" w14:textId="77777777" w:rsidR="00465B5A" w:rsidRDefault="00465B5A" w:rsidP="001555C3">
      <w:pPr>
        <w:pStyle w:val="ListParagraph"/>
        <w:spacing w:line="360" w:lineRule="auto"/>
        <w:ind w:left="426"/>
        <w:jc w:val="both"/>
        <w:rPr>
          <w:rFonts w:ascii="Arial" w:hAnsi="Arial" w:cs="Arial"/>
          <w:i/>
          <w:color w:val="000000"/>
          <w:sz w:val="22"/>
          <w:szCs w:val="22"/>
        </w:rPr>
      </w:pPr>
    </w:p>
    <w:p w14:paraId="3A9E9AE4" w14:textId="77777777" w:rsidR="001555C3" w:rsidRPr="00924A09" w:rsidRDefault="001555C3" w:rsidP="00465B5A">
      <w:pPr>
        <w:pStyle w:val="ListParagraph"/>
        <w:spacing w:line="360" w:lineRule="auto"/>
        <w:ind w:left="284"/>
        <w:jc w:val="both"/>
        <w:rPr>
          <w:rFonts w:ascii="Arial" w:hAnsi="Arial" w:cs="Arial"/>
          <w:i/>
          <w:color w:val="000000"/>
          <w:sz w:val="22"/>
          <w:szCs w:val="22"/>
        </w:rPr>
      </w:pPr>
      <w:r w:rsidRPr="00924A09">
        <w:rPr>
          <w:rFonts w:ascii="Arial" w:hAnsi="Arial" w:cs="Arial"/>
          <w:i/>
          <w:color w:val="000000"/>
          <w:sz w:val="22"/>
          <w:szCs w:val="22"/>
        </w:rPr>
        <w:t>Forced, under compulsion &amp; constraint, obligatory sales transactions data doesn’t indicate the Fair Market Value.</w:t>
      </w:r>
    </w:p>
    <w:p w14:paraId="71A8FC49"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5486B484" w14:textId="77777777" w:rsidR="00B573C0" w:rsidRPr="003B3F61" w:rsidRDefault="00B573C0" w:rsidP="00B573C0">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b/>
          <w:i/>
          <w:color w:val="000000"/>
          <w:sz w:val="22"/>
          <w:szCs w:val="22"/>
        </w:rPr>
        <w:t>Realizable Value</w:t>
      </w:r>
      <w:r w:rsidRPr="003B3F61">
        <w:rPr>
          <w:rFonts w:ascii="Arial" w:hAnsi="Arial" w:cs="Arial"/>
          <w:i/>
          <w:color w:val="000000"/>
          <w:sz w:val="22"/>
          <w:szCs w:val="22"/>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Pr>
          <w:rFonts w:ascii="Arial" w:hAnsi="Arial" w:cs="Arial"/>
          <w:i/>
          <w:color w:val="000000"/>
          <w:sz w:val="22"/>
          <w:szCs w:val="22"/>
        </w:rPr>
        <w:t>able. Realizable value may be 10</w:t>
      </w:r>
      <w:r w:rsidRPr="003B3F61">
        <w:rPr>
          <w:rFonts w:ascii="Arial" w:hAnsi="Arial" w:cs="Arial"/>
          <w:i/>
          <w:color w:val="000000"/>
          <w:sz w:val="22"/>
          <w:szCs w:val="22"/>
        </w:rPr>
        <w:t>-30% less than the Fair Market Value depending on the various salability prospects of the subject property and the needs of the buyer &amp; the seller.</w:t>
      </w:r>
    </w:p>
    <w:p w14:paraId="6D2830AC" w14:textId="77777777" w:rsidR="00B573C0" w:rsidRPr="003B3F61" w:rsidRDefault="00B573C0" w:rsidP="00B573C0">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b/>
          <w:i/>
          <w:color w:val="000000"/>
          <w:sz w:val="22"/>
          <w:szCs w:val="22"/>
        </w:rPr>
        <w:lastRenderedPageBreak/>
        <w:t>Forced/ Distress Sale Value</w:t>
      </w:r>
      <w:r w:rsidRPr="003B3F61">
        <w:rPr>
          <w:rFonts w:ascii="Arial" w:hAnsi="Arial" w:cs="Arial"/>
          <w:i/>
          <w:color w:val="000000"/>
          <w:sz w:val="22"/>
          <w:szCs w:val="22"/>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9846153" w14:textId="77777777" w:rsidR="008817C2" w:rsidRDefault="008817C2" w:rsidP="008817C2">
      <w:pPr>
        <w:spacing w:line="360" w:lineRule="auto"/>
        <w:jc w:val="both"/>
      </w:pPr>
    </w:p>
    <w:p w14:paraId="6C62FCCA" w14:textId="77777777" w:rsidR="008817C2" w:rsidRPr="00F22180" w:rsidRDefault="008817C2" w:rsidP="00FE4BEA">
      <w:pPr>
        <w:pStyle w:val="ListParagraph"/>
        <w:numPr>
          <w:ilvl w:val="0"/>
          <w:numId w:val="18"/>
        </w:numPr>
        <w:spacing w:line="360" w:lineRule="auto"/>
        <w:ind w:left="284" w:hanging="331"/>
        <w:jc w:val="both"/>
        <w:rPr>
          <w:rFonts w:ascii="Arial" w:hAnsi="Arial" w:cs="Arial"/>
          <w:i/>
          <w:color w:val="000000"/>
          <w:sz w:val="22"/>
          <w:szCs w:val="22"/>
        </w:rPr>
      </w:pPr>
      <w:r w:rsidRPr="00F22180">
        <w:rPr>
          <w:rFonts w:ascii="Arial" w:hAnsi="Arial" w:cs="Arial"/>
          <w:b/>
          <w:i/>
          <w:color w:val="000000"/>
          <w:sz w:val="22"/>
          <w:szCs w:val="22"/>
        </w:rPr>
        <w:t xml:space="preserve">Liquidation Value </w:t>
      </w:r>
      <w:r w:rsidRPr="00F22180">
        <w:rPr>
          <w:rFonts w:ascii="Arial" w:hAnsi="Arial" w:cs="Arial"/>
          <w:i/>
          <w:color w:val="000000"/>
          <w:sz w:val="22"/>
          <w:szCs w:val="22"/>
        </w:rPr>
        <w:t>As per International Valuation Standard Council, Liquidation Value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2C88CD51" w14:textId="77777777" w:rsidR="008817C2" w:rsidRDefault="008817C2" w:rsidP="008817C2">
      <w:pPr>
        <w:rPr>
          <w:rFonts w:ascii="Arial" w:hAnsi="Arial" w:cs="Arial"/>
          <w:i/>
          <w:color w:val="000000"/>
          <w:sz w:val="22"/>
          <w:szCs w:val="22"/>
          <w:highlight w:val="yellow"/>
        </w:rPr>
      </w:pPr>
    </w:p>
    <w:p w14:paraId="173960B0" w14:textId="77777777" w:rsidR="008817C2" w:rsidRDefault="008817C2" w:rsidP="00FA4532">
      <w:pPr>
        <w:pStyle w:val="ListParagraph"/>
        <w:spacing w:line="360" w:lineRule="auto"/>
        <w:ind w:left="284"/>
        <w:jc w:val="both"/>
        <w:rPr>
          <w:rFonts w:ascii="Arial" w:hAnsi="Arial" w:cs="Arial"/>
          <w:i/>
          <w:color w:val="000000"/>
          <w:sz w:val="22"/>
          <w:szCs w:val="22"/>
        </w:rPr>
      </w:pPr>
      <w:r>
        <w:rPr>
          <w:rFonts w:ascii="Arial" w:hAnsi="Arial" w:cs="Arial"/>
          <w:i/>
          <w:color w:val="000000"/>
          <w:sz w:val="22"/>
          <w:szCs w:val="22"/>
        </w:rPr>
        <w:t xml:space="preserve">In light of the Indian statutory context, </w:t>
      </w:r>
      <w:r w:rsidRPr="00EB103C">
        <w:rPr>
          <w:rFonts w:ascii="Arial" w:hAnsi="Arial" w:cs="Arial"/>
          <w:i/>
          <w:color w:val="000000"/>
          <w:sz w:val="22"/>
          <w:szCs w:val="22"/>
        </w:rPr>
        <w:t xml:space="preserve">Liquidation Value </w:t>
      </w:r>
      <w:r>
        <w:rPr>
          <w:rFonts w:ascii="Arial" w:hAnsi="Arial" w:cs="Arial"/>
          <w:i/>
          <w:color w:val="000000"/>
          <w:sz w:val="22"/>
          <w:szCs w:val="22"/>
        </w:rPr>
        <w:t>of the Physical Assets on ongoing concern basis can be best defined which is assigned to any asset as a whole in operational condition having some functional &amp; utility value of that company/ industry/ business</w:t>
      </w:r>
      <w:r w:rsidRPr="00163080">
        <w:rPr>
          <w:rFonts w:ascii="Arial" w:hAnsi="Arial" w:cs="Arial"/>
          <w:i/>
          <w:color w:val="000000"/>
          <w:sz w:val="22"/>
          <w:szCs w:val="22"/>
        </w:rPr>
        <w:t xml:space="preserve"> </w:t>
      </w:r>
      <w:r>
        <w:rPr>
          <w:rFonts w:ascii="Arial" w:hAnsi="Arial" w:cs="Arial"/>
          <w:i/>
          <w:color w:val="000000"/>
          <w:sz w:val="22"/>
          <w:szCs w:val="22"/>
        </w:rPr>
        <w:t>which is not doing good economically/ financially and is unable to repay its liabilities/ debts and has crossed all the stages of revival, restructuring &amp; resolution available to it by law and is now in the last stage of revival by way of selling the assets by way of slump sale or which may generate interest in the buyer to take up the assets of the company in its last stage which has to be disposed of in a time bound manner.</w:t>
      </w:r>
    </w:p>
    <w:p w14:paraId="0F3F05A0" w14:textId="77777777" w:rsidR="008817C2" w:rsidRDefault="008817C2" w:rsidP="008817C2">
      <w:pPr>
        <w:pStyle w:val="ListParagraph"/>
        <w:spacing w:line="360" w:lineRule="auto"/>
        <w:ind w:left="142"/>
        <w:jc w:val="both"/>
        <w:rPr>
          <w:rFonts w:ascii="Arial" w:hAnsi="Arial" w:cs="Arial"/>
          <w:i/>
          <w:color w:val="000000"/>
          <w:sz w:val="22"/>
          <w:szCs w:val="22"/>
        </w:rPr>
      </w:pPr>
    </w:p>
    <w:p w14:paraId="2C95080F" w14:textId="22E37089" w:rsidR="008817C2" w:rsidRDefault="008817C2" w:rsidP="00FA4532">
      <w:pPr>
        <w:spacing w:line="360" w:lineRule="auto"/>
        <w:ind w:left="426"/>
        <w:jc w:val="both"/>
        <w:rPr>
          <w:rFonts w:ascii="Arial" w:hAnsi="Arial" w:cs="Arial"/>
          <w:i/>
          <w:color w:val="000000"/>
          <w:sz w:val="22"/>
          <w:szCs w:val="22"/>
        </w:rPr>
      </w:pPr>
      <w:r>
        <w:rPr>
          <w:rFonts w:ascii="Arial" w:hAnsi="Arial" w:cs="Arial"/>
          <w:i/>
          <w:color w:val="000000"/>
          <w:sz w:val="22"/>
          <w:szCs w:val="22"/>
        </w:rPr>
        <w:t>In this condition the negotiation power of the buyer will be highest in this condition to buy the complete asset as a whole as it is and the discounting factor assigned is considering this market scenario &amp; trend.</w:t>
      </w:r>
    </w:p>
    <w:p w14:paraId="47A3098B" w14:textId="77777777" w:rsidR="008817C2" w:rsidRDefault="008817C2" w:rsidP="008817C2">
      <w:pPr>
        <w:spacing w:line="360" w:lineRule="auto"/>
        <w:jc w:val="both"/>
        <w:rPr>
          <w:rFonts w:ascii="Arial" w:hAnsi="Arial" w:cs="Arial"/>
          <w:i/>
          <w:color w:val="000000"/>
          <w:sz w:val="22"/>
          <w:szCs w:val="22"/>
        </w:rPr>
      </w:pPr>
    </w:p>
    <w:p w14:paraId="05A074B2" w14:textId="77777777" w:rsidR="00465B5A" w:rsidRDefault="00465B5A" w:rsidP="008817C2">
      <w:pPr>
        <w:spacing w:line="360" w:lineRule="auto"/>
        <w:jc w:val="both"/>
        <w:rPr>
          <w:rFonts w:ascii="Arial" w:hAnsi="Arial" w:cs="Arial"/>
          <w:i/>
          <w:color w:val="000000"/>
          <w:sz w:val="22"/>
          <w:szCs w:val="22"/>
        </w:rPr>
      </w:pPr>
    </w:p>
    <w:p w14:paraId="4A6F14CD" w14:textId="77777777" w:rsidR="008817C2" w:rsidRPr="0003192F" w:rsidRDefault="008817C2" w:rsidP="00FE4BEA">
      <w:pPr>
        <w:pStyle w:val="ListParagraph"/>
        <w:numPr>
          <w:ilvl w:val="3"/>
          <w:numId w:val="54"/>
        </w:numPr>
        <w:tabs>
          <w:tab w:val="left" w:pos="360"/>
        </w:tabs>
        <w:ind w:left="0" w:hanging="189"/>
        <w:rPr>
          <w:rFonts w:ascii="Arial" w:hAnsi="Arial" w:cs="Arial"/>
          <w:b/>
          <w:i/>
          <w:sz w:val="20"/>
          <w:szCs w:val="20"/>
        </w:rPr>
      </w:pPr>
      <w:r w:rsidRPr="0003192F">
        <w:rPr>
          <w:rFonts w:ascii="Arial" w:hAnsi="Arial" w:cs="Arial"/>
          <w:b/>
          <w:i/>
          <w:sz w:val="20"/>
          <w:szCs w:val="20"/>
        </w:rPr>
        <w:t>JUSTIFICATION FOR LIQUIDATION VALUE</w:t>
      </w:r>
    </w:p>
    <w:p w14:paraId="227DD963" w14:textId="77777777" w:rsidR="008817C2" w:rsidRPr="0003192F" w:rsidRDefault="008817C2" w:rsidP="008817C2">
      <w:pPr>
        <w:tabs>
          <w:tab w:val="left" w:pos="360"/>
        </w:tabs>
        <w:ind w:left="142" w:hanging="189"/>
        <w:rPr>
          <w:rFonts w:ascii="Arial" w:hAnsi="Arial" w:cs="Arial"/>
          <w:u w:val="single"/>
        </w:rPr>
      </w:pPr>
    </w:p>
    <w:p w14:paraId="5109676E" w14:textId="7CF07EB0" w:rsidR="008817C2" w:rsidRDefault="008817C2" w:rsidP="00FE4BEA">
      <w:pPr>
        <w:pStyle w:val="ListParagraph"/>
        <w:numPr>
          <w:ilvl w:val="0"/>
          <w:numId w:val="18"/>
        </w:numPr>
        <w:spacing w:line="360" w:lineRule="auto"/>
        <w:ind w:left="426"/>
        <w:jc w:val="both"/>
        <w:rPr>
          <w:rFonts w:ascii="Arial" w:hAnsi="Arial" w:cs="Arial"/>
          <w:i/>
          <w:color w:val="000000"/>
          <w:sz w:val="22"/>
          <w:szCs w:val="22"/>
        </w:rPr>
      </w:pPr>
      <w:r w:rsidRPr="00A242BB">
        <w:rPr>
          <w:rFonts w:ascii="Arial" w:hAnsi="Arial" w:cs="Arial"/>
          <w:i/>
          <w:color w:val="000000"/>
          <w:sz w:val="22"/>
          <w:szCs w:val="22"/>
        </w:rPr>
        <w:t xml:space="preserve">Liquidation value in this report is calculated based on the corporate debtor as </w:t>
      </w:r>
      <w:r>
        <w:rPr>
          <w:rFonts w:ascii="Arial" w:hAnsi="Arial" w:cs="Arial"/>
          <w:i/>
          <w:color w:val="000000"/>
          <w:sz w:val="22"/>
          <w:szCs w:val="22"/>
        </w:rPr>
        <w:t xml:space="preserve">a Standalone Basis </w:t>
      </w:r>
      <w:r w:rsidRPr="00A242BB">
        <w:rPr>
          <w:rFonts w:ascii="Arial" w:hAnsi="Arial" w:cs="Arial"/>
          <w:i/>
          <w:color w:val="000000"/>
          <w:sz w:val="22"/>
          <w:szCs w:val="22"/>
        </w:rPr>
        <w:t>assuming the mode of sale through</w:t>
      </w:r>
      <w:r>
        <w:rPr>
          <w:rFonts w:ascii="Arial" w:hAnsi="Arial" w:cs="Arial"/>
          <w:i/>
          <w:color w:val="000000"/>
          <w:sz w:val="22"/>
          <w:szCs w:val="22"/>
        </w:rPr>
        <w:t xml:space="preserve"> private</w:t>
      </w:r>
      <w:r w:rsidRPr="00A242BB">
        <w:rPr>
          <w:rFonts w:ascii="Arial" w:hAnsi="Arial" w:cs="Arial"/>
          <w:i/>
          <w:color w:val="000000"/>
          <w:sz w:val="22"/>
          <w:szCs w:val="22"/>
        </w:rPr>
        <w:t xml:space="preserve"> auction as per IBBI (Liquidation Process) Regulations, 2016 clause </w:t>
      </w:r>
      <w:r>
        <w:rPr>
          <w:rFonts w:ascii="Arial" w:hAnsi="Arial" w:cs="Arial"/>
          <w:i/>
          <w:color w:val="000000"/>
          <w:sz w:val="22"/>
          <w:szCs w:val="22"/>
        </w:rPr>
        <w:t>35</w:t>
      </w:r>
      <w:r w:rsidRPr="00A242BB">
        <w:rPr>
          <w:rFonts w:ascii="Arial" w:hAnsi="Arial" w:cs="Arial"/>
          <w:i/>
          <w:color w:val="000000"/>
          <w:sz w:val="22"/>
          <w:szCs w:val="22"/>
        </w:rPr>
        <w:t xml:space="preserve">. In such a case Liquidation value on </w:t>
      </w:r>
      <w:r>
        <w:rPr>
          <w:rFonts w:ascii="Arial" w:hAnsi="Arial" w:cs="Arial"/>
          <w:i/>
          <w:color w:val="000000"/>
          <w:sz w:val="22"/>
          <w:szCs w:val="22"/>
        </w:rPr>
        <w:t>Slump Sale</w:t>
      </w:r>
      <w:r w:rsidRPr="00A242BB">
        <w:rPr>
          <w:rFonts w:ascii="Arial" w:hAnsi="Arial" w:cs="Arial"/>
          <w:i/>
          <w:color w:val="000000"/>
          <w:sz w:val="22"/>
          <w:szCs w:val="22"/>
        </w:rPr>
        <w:t xml:space="preserve"> basis should be treated as</w:t>
      </w:r>
      <w:r>
        <w:rPr>
          <w:rFonts w:ascii="Arial" w:hAnsi="Arial" w:cs="Arial"/>
          <w:i/>
          <w:color w:val="000000"/>
          <w:sz w:val="22"/>
          <w:szCs w:val="22"/>
        </w:rPr>
        <w:t xml:space="preserve"> the minimum reserve realizable Value.</w:t>
      </w:r>
    </w:p>
    <w:p w14:paraId="0513BB4C" w14:textId="324FAEEB" w:rsidR="00732B4B" w:rsidRPr="00732B4B" w:rsidRDefault="00732B4B" w:rsidP="00732B4B">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i/>
          <w:color w:val="000000"/>
          <w:sz w:val="22"/>
          <w:szCs w:val="22"/>
        </w:rPr>
        <w:t>The premise of the liquidation value assessed in this report is only based on the CIRP Process as defined under IBC, 2016.</w:t>
      </w:r>
    </w:p>
    <w:p w14:paraId="70D1D733" w14:textId="77777777" w:rsidR="008817C2" w:rsidRPr="00A242BB" w:rsidRDefault="008817C2" w:rsidP="00FE4BEA">
      <w:pPr>
        <w:pStyle w:val="ListParagraph"/>
        <w:numPr>
          <w:ilvl w:val="0"/>
          <w:numId w:val="18"/>
        </w:numPr>
        <w:spacing w:line="360" w:lineRule="auto"/>
        <w:ind w:left="426"/>
        <w:jc w:val="both"/>
        <w:rPr>
          <w:rFonts w:ascii="Arial" w:hAnsi="Arial" w:cs="Arial"/>
          <w:u w:val="single"/>
        </w:rPr>
      </w:pPr>
      <w:r w:rsidRPr="00A242BB">
        <w:rPr>
          <w:rFonts w:ascii="Arial" w:hAnsi="Arial" w:cs="Arial"/>
          <w:i/>
          <w:color w:val="000000"/>
          <w:sz w:val="22"/>
          <w:szCs w:val="22"/>
        </w:rPr>
        <w:lastRenderedPageBreak/>
        <w:t xml:space="preserve">As defined in the IBBI, </w:t>
      </w:r>
      <w:r>
        <w:rPr>
          <w:rFonts w:ascii="Arial" w:hAnsi="Arial" w:cs="Arial"/>
          <w:i/>
          <w:color w:val="000000"/>
          <w:sz w:val="22"/>
          <w:szCs w:val="22"/>
        </w:rPr>
        <w:t>LIQUIDATION</w:t>
      </w:r>
      <w:r w:rsidRPr="00A242BB">
        <w:rPr>
          <w:rFonts w:ascii="Arial" w:hAnsi="Arial" w:cs="Arial"/>
          <w:i/>
          <w:color w:val="000000"/>
          <w:sz w:val="22"/>
          <w:szCs w:val="22"/>
        </w:rPr>
        <w:t xml:space="preserve"> Regulations, 2016 Liquidation value is the estimated realizable value of the assets of the corporate debtor if the corporate debtor were to be liquidated on the insolvency commencement date. However as per IBBI, Liquidation Regulation, 2016, the Liquidation process starts only after completion of </w:t>
      </w:r>
      <w:r>
        <w:rPr>
          <w:rFonts w:ascii="Arial" w:hAnsi="Arial" w:cs="Arial"/>
          <w:i/>
          <w:color w:val="000000"/>
          <w:sz w:val="22"/>
          <w:szCs w:val="22"/>
        </w:rPr>
        <w:t>LIQUIDATION</w:t>
      </w:r>
      <w:r w:rsidRPr="00A242BB">
        <w:rPr>
          <w:rFonts w:ascii="Arial" w:hAnsi="Arial" w:cs="Arial"/>
          <w:i/>
          <w:color w:val="000000"/>
          <w:sz w:val="22"/>
          <w:szCs w:val="22"/>
        </w:rPr>
        <w:t xml:space="preserve"> which has the maximum deadline of 330 days. </w:t>
      </w:r>
    </w:p>
    <w:p w14:paraId="3D39C37A" w14:textId="77777777" w:rsidR="008817C2" w:rsidRDefault="008817C2" w:rsidP="00FE4BEA">
      <w:pPr>
        <w:pStyle w:val="ListParagraph"/>
        <w:numPr>
          <w:ilvl w:val="0"/>
          <w:numId w:val="18"/>
        </w:numPr>
        <w:spacing w:line="360" w:lineRule="auto"/>
        <w:ind w:left="426"/>
        <w:jc w:val="both"/>
        <w:rPr>
          <w:rFonts w:ascii="Arial" w:hAnsi="Arial" w:cs="Arial"/>
          <w:i/>
          <w:color w:val="000000"/>
          <w:sz w:val="22"/>
          <w:szCs w:val="22"/>
        </w:rPr>
      </w:pPr>
      <w:r w:rsidRPr="00A242BB">
        <w:rPr>
          <w:rFonts w:ascii="Arial" w:hAnsi="Arial" w:cs="Arial"/>
          <w:i/>
          <w:color w:val="000000"/>
          <w:sz w:val="22"/>
          <w:szCs w:val="22"/>
        </w:rPr>
        <w:t>Liquidation value of the physical asset will not cover the Enterprise/ Business Value which can be done only through Enterprise/ Business Valuation principles using Income approach methodologies which will comprise of business future revenue projections, profitability aspects and business &amp; financial risk associated with it.</w:t>
      </w:r>
    </w:p>
    <w:p w14:paraId="7F1D7C38" w14:textId="29336F93" w:rsidR="00732B4B" w:rsidRDefault="00732B4B" w:rsidP="00FE4BEA">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i/>
          <w:color w:val="000000"/>
          <w:sz w:val="22"/>
          <w:szCs w:val="22"/>
        </w:rPr>
        <w:t>Liquidation value of the physical asset of the business on on-going concern basis will be basically the utility &amp; operational value of the assets which any prudent buyer will be acquiring with the business to keep running the business without any interruption.</w:t>
      </w:r>
    </w:p>
    <w:p w14:paraId="592C8F7B" w14:textId="7ECF27A6" w:rsidR="00732B4B" w:rsidRDefault="00732B4B" w:rsidP="00732B4B">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i/>
          <w:color w:val="000000"/>
          <w:sz w:val="22"/>
          <w:szCs w:val="22"/>
        </w:rPr>
        <w:t xml:space="preserve">In the present economic condition prevailing in the country, the demand for industrial properties in general and more so in thermal power sector is very less. However, some of the large power companies and ARCs have shown their interest in taking over distressed thermal power assets at highly discounted values. </w:t>
      </w:r>
    </w:p>
    <w:p w14:paraId="12DB1817" w14:textId="7A37F68E" w:rsidR="00732B4B" w:rsidRPr="00732B4B" w:rsidRDefault="00732B4B" w:rsidP="00732B4B">
      <w:pPr>
        <w:pStyle w:val="ListParagraph"/>
        <w:numPr>
          <w:ilvl w:val="0"/>
          <w:numId w:val="18"/>
        </w:numPr>
        <w:spacing w:line="360" w:lineRule="auto"/>
        <w:ind w:left="426"/>
        <w:jc w:val="both"/>
        <w:rPr>
          <w:rFonts w:ascii="Arial" w:hAnsi="Arial" w:cs="Arial"/>
          <w:i/>
          <w:color w:val="000000"/>
          <w:sz w:val="22"/>
          <w:szCs w:val="22"/>
        </w:rPr>
      </w:pPr>
      <w:r w:rsidRPr="003B3F61">
        <w:rPr>
          <w:rFonts w:ascii="Arial" w:hAnsi="Arial" w:cs="Arial"/>
          <w:i/>
          <w:color w:val="000000"/>
          <w:sz w:val="22"/>
          <w:szCs w:val="22"/>
        </w:rPr>
        <w:t>Due to emergence of renewable energy like solar and wind power in a big way and requirement of India for significantly lowering Carbon Emission Levels as per international commitments, interest in setting up new thermal power plants has faded away. Also due to disinterest and inability of Power Discoms in purchasing adequate power due to financial losses and Power theft is also keeping acting as a significant restraint in the ability of the power plants to sell power produced by them. However, the scenario is changing very gradually due to use of technology by Discoms to check power theft and hopefully the situation in this respect may get better in coming days.</w:t>
      </w:r>
    </w:p>
    <w:p w14:paraId="04672649" w14:textId="5EB3315F" w:rsidR="008817C2" w:rsidRDefault="008817C2" w:rsidP="00FE4BEA">
      <w:pPr>
        <w:pStyle w:val="ListParagraph"/>
        <w:numPr>
          <w:ilvl w:val="0"/>
          <w:numId w:val="18"/>
        </w:numPr>
        <w:spacing w:line="360" w:lineRule="auto"/>
        <w:ind w:left="426"/>
        <w:jc w:val="both"/>
        <w:rPr>
          <w:rFonts w:ascii="Arial" w:hAnsi="Arial" w:cs="Arial"/>
          <w:i/>
          <w:color w:val="000000"/>
          <w:sz w:val="22"/>
          <w:szCs w:val="22"/>
        </w:rPr>
      </w:pPr>
      <w:r>
        <w:rPr>
          <w:rFonts w:ascii="Arial" w:hAnsi="Arial" w:cs="Arial"/>
          <w:i/>
          <w:color w:val="000000"/>
          <w:sz w:val="22"/>
          <w:szCs w:val="22"/>
        </w:rPr>
        <w:t xml:space="preserve">The liquidation value of the subject plant has been calculated on the basis of Slump Sale basis on which the plant </w:t>
      </w:r>
      <w:r w:rsidR="00FA4532">
        <w:rPr>
          <w:rFonts w:ascii="Arial" w:hAnsi="Arial" w:cs="Arial"/>
          <w:i/>
          <w:color w:val="000000"/>
          <w:sz w:val="22"/>
          <w:szCs w:val="22"/>
        </w:rPr>
        <w:t>can fetch its maximum value under Liquidation.</w:t>
      </w:r>
      <w:r>
        <w:rPr>
          <w:rFonts w:ascii="Arial" w:hAnsi="Arial" w:cs="Arial"/>
          <w:i/>
          <w:color w:val="000000"/>
          <w:sz w:val="22"/>
          <w:szCs w:val="22"/>
        </w:rPr>
        <w:t xml:space="preserve"> </w:t>
      </w:r>
    </w:p>
    <w:p w14:paraId="04D97C24" w14:textId="0E5CA4D5" w:rsidR="008817C2" w:rsidRPr="006962D3" w:rsidRDefault="008817C2" w:rsidP="00FE4BEA">
      <w:pPr>
        <w:pStyle w:val="ListParagraph"/>
        <w:numPr>
          <w:ilvl w:val="0"/>
          <w:numId w:val="18"/>
        </w:numPr>
        <w:spacing w:line="360" w:lineRule="auto"/>
        <w:ind w:left="426"/>
        <w:jc w:val="both"/>
        <w:rPr>
          <w:rFonts w:ascii="Arial" w:hAnsi="Arial" w:cs="Arial"/>
          <w:i/>
          <w:color w:val="000000"/>
          <w:sz w:val="22"/>
          <w:szCs w:val="22"/>
        </w:rPr>
      </w:pPr>
      <w:r w:rsidRPr="00DD522F">
        <w:rPr>
          <w:rFonts w:ascii="Arial" w:hAnsi="Arial" w:cs="Arial"/>
          <w:i/>
          <w:color w:val="000000"/>
          <w:sz w:val="22"/>
          <w:szCs w:val="22"/>
        </w:rPr>
        <w:t xml:space="preserve">Since the subject plant was in running condition till </w:t>
      </w:r>
      <w:r w:rsidR="00FA4532">
        <w:rPr>
          <w:rFonts w:ascii="Arial" w:hAnsi="Arial" w:cs="Arial"/>
          <w:i/>
          <w:color w:val="000000"/>
          <w:sz w:val="22"/>
          <w:szCs w:val="22"/>
        </w:rPr>
        <w:t>Janunary-2019 and after that company is doing maintenance of all the machinery timely,</w:t>
      </w:r>
      <w:r w:rsidRPr="00DD522F">
        <w:rPr>
          <w:rFonts w:ascii="Arial" w:hAnsi="Arial" w:cs="Arial"/>
          <w:i/>
          <w:color w:val="000000"/>
          <w:sz w:val="22"/>
          <w:szCs w:val="22"/>
        </w:rPr>
        <w:t xml:space="preserve"> so all the machinery which was available at the site during the survey was in average condition and can be used again</w:t>
      </w:r>
      <w:r w:rsidR="00FA4532">
        <w:rPr>
          <w:rFonts w:ascii="Arial" w:hAnsi="Arial" w:cs="Arial"/>
          <w:i/>
          <w:color w:val="000000"/>
          <w:sz w:val="22"/>
          <w:szCs w:val="22"/>
        </w:rPr>
        <w:t>. And only</w:t>
      </w:r>
      <w:r w:rsidRPr="00DD522F">
        <w:rPr>
          <w:rFonts w:ascii="Arial" w:hAnsi="Arial" w:cs="Arial"/>
          <w:i/>
          <w:color w:val="000000"/>
          <w:sz w:val="22"/>
          <w:szCs w:val="22"/>
        </w:rPr>
        <w:t xml:space="preserve"> a </w:t>
      </w:r>
      <w:r w:rsidR="00FA4532">
        <w:rPr>
          <w:rFonts w:ascii="Arial" w:hAnsi="Arial" w:cs="Arial"/>
          <w:i/>
          <w:color w:val="000000"/>
          <w:sz w:val="22"/>
          <w:szCs w:val="22"/>
        </w:rPr>
        <w:t>full scale</w:t>
      </w:r>
      <w:r w:rsidRPr="00DD522F">
        <w:rPr>
          <w:rFonts w:ascii="Arial" w:hAnsi="Arial" w:cs="Arial"/>
          <w:i/>
          <w:color w:val="000000"/>
          <w:sz w:val="22"/>
          <w:szCs w:val="22"/>
        </w:rPr>
        <w:t xml:space="preserve"> overhauling needed to restart again.</w:t>
      </w:r>
    </w:p>
    <w:p w14:paraId="267C230F" w14:textId="2359D9B4" w:rsidR="008817C2" w:rsidRPr="006962D3" w:rsidRDefault="008817C2" w:rsidP="00FE4BEA">
      <w:pPr>
        <w:pStyle w:val="ListParagraph"/>
        <w:numPr>
          <w:ilvl w:val="0"/>
          <w:numId w:val="18"/>
        </w:numPr>
        <w:spacing w:line="360" w:lineRule="auto"/>
        <w:ind w:left="426"/>
        <w:jc w:val="both"/>
        <w:rPr>
          <w:rFonts w:ascii="Arial" w:hAnsi="Arial" w:cs="Arial"/>
          <w:i/>
          <w:color w:val="000000"/>
          <w:sz w:val="22"/>
          <w:szCs w:val="22"/>
        </w:rPr>
      </w:pPr>
      <w:r w:rsidRPr="00DD522F">
        <w:rPr>
          <w:rFonts w:ascii="Arial" w:hAnsi="Arial" w:cs="Arial"/>
          <w:i/>
          <w:color w:val="000000"/>
          <w:sz w:val="22"/>
          <w:szCs w:val="22"/>
        </w:rPr>
        <w:t>Therefore taking consideration all these factors the subject plant can fetch its maximum Liquidation Value (on slum sale concern) by weighing the Plant &amp; Machinery as a whole.</w:t>
      </w:r>
    </w:p>
    <w:p w14:paraId="0359AFD9" w14:textId="4845D14D" w:rsidR="008817C2" w:rsidRPr="001659F1" w:rsidRDefault="00FA4532" w:rsidP="00FE4BEA">
      <w:pPr>
        <w:pStyle w:val="ListParagraph"/>
        <w:numPr>
          <w:ilvl w:val="0"/>
          <w:numId w:val="18"/>
        </w:numPr>
        <w:spacing w:line="360" w:lineRule="auto"/>
        <w:ind w:left="426"/>
        <w:jc w:val="both"/>
        <w:rPr>
          <w:rFonts w:ascii="Arial" w:hAnsi="Arial" w:cs="Arial"/>
          <w:u w:val="single"/>
        </w:rPr>
      </w:pPr>
      <w:r>
        <w:rPr>
          <w:rFonts w:ascii="Arial" w:hAnsi="Arial" w:cs="Arial"/>
          <w:i/>
          <w:color w:val="000000"/>
          <w:sz w:val="22"/>
          <w:szCs w:val="22"/>
        </w:rPr>
        <w:t>Recently, many</w:t>
      </w:r>
      <w:r w:rsidR="008817C2" w:rsidRPr="00F032E9">
        <w:rPr>
          <w:rFonts w:ascii="Arial" w:hAnsi="Arial" w:cs="Arial"/>
          <w:i/>
          <w:color w:val="000000"/>
          <w:sz w:val="22"/>
          <w:szCs w:val="22"/>
        </w:rPr>
        <w:t xml:space="preserve"> transactions have taken place in </w:t>
      </w:r>
      <w:r>
        <w:rPr>
          <w:rFonts w:ascii="Arial" w:hAnsi="Arial" w:cs="Arial"/>
          <w:i/>
          <w:color w:val="000000"/>
          <w:sz w:val="22"/>
          <w:szCs w:val="22"/>
        </w:rPr>
        <w:t xml:space="preserve">power </w:t>
      </w:r>
      <w:r w:rsidR="008817C2" w:rsidRPr="00F032E9">
        <w:rPr>
          <w:rFonts w:ascii="Arial" w:hAnsi="Arial" w:cs="Arial"/>
          <w:i/>
          <w:color w:val="000000"/>
          <w:sz w:val="22"/>
          <w:szCs w:val="22"/>
        </w:rPr>
        <w:t>plant by “National Company La</w:t>
      </w:r>
      <w:r w:rsidR="008817C2">
        <w:rPr>
          <w:rFonts w:ascii="Arial" w:hAnsi="Arial" w:cs="Arial"/>
          <w:i/>
          <w:color w:val="000000"/>
          <w:sz w:val="22"/>
          <w:szCs w:val="22"/>
        </w:rPr>
        <w:t>w</w:t>
      </w:r>
      <w:r w:rsidR="008817C2" w:rsidRPr="00F032E9">
        <w:rPr>
          <w:rFonts w:ascii="Arial" w:hAnsi="Arial" w:cs="Arial"/>
          <w:i/>
          <w:color w:val="000000"/>
          <w:sz w:val="22"/>
          <w:szCs w:val="22"/>
        </w:rPr>
        <w:t xml:space="preserve"> Appellate </w:t>
      </w:r>
      <w:r w:rsidR="008817C2" w:rsidRPr="009472F6">
        <w:rPr>
          <w:rFonts w:ascii="Arial" w:hAnsi="Arial" w:cs="Arial"/>
          <w:i/>
          <w:color w:val="000000"/>
          <w:sz w:val="22"/>
          <w:szCs w:val="22"/>
        </w:rPr>
        <w:t xml:space="preserve">Tribunal” out of </w:t>
      </w:r>
      <w:r>
        <w:rPr>
          <w:rFonts w:ascii="Arial" w:hAnsi="Arial" w:cs="Arial"/>
          <w:i/>
          <w:color w:val="000000"/>
          <w:sz w:val="22"/>
          <w:szCs w:val="22"/>
        </w:rPr>
        <w:t>those some are mentioned in the report.</w:t>
      </w:r>
    </w:p>
    <w:p w14:paraId="05C5B2D8" w14:textId="77777777" w:rsidR="00447914" w:rsidRDefault="00447914" w:rsidP="00447914">
      <w:pPr>
        <w:spacing w:line="360" w:lineRule="auto"/>
        <w:jc w:val="both"/>
      </w:pPr>
    </w:p>
    <w:p w14:paraId="0C6ABA86" w14:textId="77777777" w:rsidR="00447914" w:rsidRPr="00C5267F" w:rsidRDefault="00447914" w:rsidP="00213BA2">
      <w:pPr>
        <w:pStyle w:val="ListParagraph"/>
        <w:numPr>
          <w:ilvl w:val="0"/>
          <w:numId w:val="53"/>
        </w:numPr>
        <w:spacing w:after="160" w:line="360" w:lineRule="auto"/>
        <w:ind w:left="0"/>
        <w:jc w:val="both"/>
        <w:rPr>
          <w:rFonts w:ascii="Arial" w:hAnsi="Arial" w:cs="Arial"/>
          <w:i/>
          <w:sz w:val="22"/>
          <w:szCs w:val="22"/>
        </w:rPr>
      </w:pPr>
      <w:r w:rsidRPr="00C5267F">
        <w:rPr>
          <w:rFonts w:ascii="Arial" w:hAnsi="Arial" w:cs="Arial"/>
          <w:b/>
          <w:bCs/>
          <w:i/>
          <w:sz w:val="22"/>
          <w:szCs w:val="22"/>
          <w:lang w:val="en-IN"/>
        </w:rPr>
        <w:lastRenderedPageBreak/>
        <w:t xml:space="preserve">Difference between Costs, Price &amp; Value: </w:t>
      </w:r>
      <w:r w:rsidRPr="00C5267F">
        <w:rPr>
          <w:rFonts w:ascii="Arial" w:hAnsi="Arial" w:cs="Arial"/>
          <w:bCs/>
          <w:i/>
          <w:sz w:val="22"/>
          <w:szCs w:val="22"/>
          <w:lang w:val="en-IN"/>
        </w:rPr>
        <w:t>Generally, these words are used and understood synonymously. However, in reality each of these has a completely different meaning, premise and also have different definitions in the professional &amp; legal terms. Therefore, to avoid confusion, it is our professional responsibility to describe the definitions of these words to avoid ambiguity &amp; confusion in the minds of the user of this report.</w:t>
      </w:r>
    </w:p>
    <w:p w14:paraId="7582670A" w14:textId="77777777" w:rsidR="00447914" w:rsidRPr="00C5267F" w:rsidRDefault="00447914" w:rsidP="00213BA2">
      <w:pPr>
        <w:pStyle w:val="ListParagraph"/>
        <w:numPr>
          <w:ilvl w:val="1"/>
          <w:numId w:val="55"/>
        </w:numPr>
        <w:spacing w:after="160" w:line="360" w:lineRule="auto"/>
        <w:ind w:left="426" w:hanging="142"/>
        <w:jc w:val="both"/>
        <w:rPr>
          <w:rFonts w:ascii="Arial" w:hAnsi="Arial" w:cs="Arial"/>
          <w:i/>
          <w:sz w:val="22"/>
          <w:szCs w:val="22"/>
        </w:rPr>
      </w:pPr>
      <w:r w:rsidRPr="00C5267F">
        <w:rPr>
          <w:rFonts w:ascii="Arial" w:hAnsi="Arial" w:cs="Arial"/>
          <w:i/>
          <w:sz w:val="22"/>
          <w:szCs w:val="22"/>
          <w:lang w:val="en-IN"/>
        </w:rPr>
        <w:t xml:space="preserve">The </w:t>
      </w:r>
      <w:r w:rsidRPr="00C5267F">
        <w:rPr>
          <w:rFonts w:ascii="Arial" w:hAnsi="Arial" w:cs="Arial"/>
          <w:b/>
          <w:bCs/>
          <w:i/>
          <w:iCs/>
          <w:sz w:val="22"/>
          <w:szCs w:val="22"/>
          <w:lang w:val="en-IN"/>
        </w:rPr>
        <w:t>Cost</w:t>
      </w:r>
      <w:r w:rsidRPr="00C5267F">
        <w:rPr>
          <w:rFonts w:ascii="Arial" w:hAnsi="Arial" w:cs="Arial"/>
          <w:i/>
          <w:sz w:val="22"/>
          <w:szCs w:val="22"/>
          <w:lang w:val="en-IN"/>
        </w:rPr>
        <w:t xml:space="preserve"> of an asset represents the actual amount spend in the construction/ actual creation of the asset.</w:t>
      </w:r>
    </w:p>
    <w:p w14:paraId="26B7EBF6" w14:textId="77777777" w:rsidR="00447914" w:rsidRPr="00C5267F" w:rsidRDefault="00447914" w:rsidP="00213BA2">
      <w:pPr>
        <w:pStyle w:val="ListParagraph"/>
        <w:numPr>
          <w:ilvl w:val="1"/>
          <w:numId w:val="55"/>
        </w:numPr>
        <w:spacing w:after="160" w:line="360" w:lineRule="auto"/>
        <w:ind w:left="426" w:hanging="142"/>
        <w:jc w:val="both"/>
        <w:rPr>
          <w:rFonts w:ascii="Arial" w:hAnsi="Arial" w:cs="Arial"/>
          <w:i/>
          <w:sz w:val="22"/>
          <w:szCs w:val="22"/>
        </w:rPr>
      </w:pPr>
      <w:r w:rsidRPr="00C5267F">
        <w:rPr>
          <w:rFonts w:ascii="Arial" w:hAnsi="Arial" w:cs="Arial"/>
          <w:i/>
          <w:sz w:val="22"/>
          <w:szCs w:val="22"/>
          <w:lang w:val="en-IN"/>
        </w:rPr>
        <w:t xml:space="preserve">The </w:t>
      </w:r>
      <w:r w:rsidRPr="00C5267F">
        <w:rPr>
          <w:rFonts w:ascii="Arial" w:hAnsi="Arial" w:cs="Arial"/>
          <w:b/>
          <w:i/>
          <w:sz w:val="22"/>
          <w:szCs w:val="22"/>
          <w:lang w:val="en-IN"/>
        </w:rPr>
        <w:t>Price</w:t>
      </w:r>
      <w:r w:rsidRPr="00C5267F">
        <w:rPr>
          <w:rFonts w:ascii="Arial" w:hAnsi="Arial" w:cs="Arial"/>
          <w:i/>
          <w:sz w:val="22"/>
          <w:szCs w:val="22"/>
          <w:lang w:val="en-IN"/>
        </w:rPr>
        <w:t xml:space="preserve"> is the amount paid for the procurement of the same asset.</w:t>
      </w:r>
    </w:p>
    <w:p w14:paraId="78E4039F" w14:textId="77777777" w:rsidR="00447914" w:rsidRPr="00C5267F" w:rsidRDefault="00447914" w:rsidP="00213BA2">
      <w:pPr>
        <w:pStyle w:val="ListParagraph"/>
        <w:numPr>
          <w:ilvl w:val="1"/>
          <w:numId w:val="55"/>
        </w:numPr>
        <w:spacing w:after="160" w:line="360" w:lineRule="auto"/>
        <w:ind w:left="426" w:hanging="142"/>
        <w:jc w:val="both"/>
        <w:rPr>
          <w:rFonts w:ascii="Arial" w:hAnsi="Arial" w:cs="Arial"/>
          <w:i/>
          <w:sz w:val="22"/>
          <w:szCs w:val="22"/>
        </w:rPr>
      </w:pPr>
      <w:r w:rsidRPr="00C5267F">
        <w:rPr>
          <w:rFonts w:ascii="Arial" w:hAnsi="Arial" w:cs="Arial"/>
          <w:i/>
          <w:sz w:val="22"/>
          <w:szCs w:val="22"/>
          <w:lang w:val="en-IN"/>
        </w:rPr>
        <w:t xml:space="preserve">The </w:t>
      </w:r>
      <w:r w:rsidRPr="00C5267F">
        <w:rPr>
          <w:rFonts w:ascii="Arial" w:hAnsi="Arial" w:cs="Arial"/>
          <w:b/>
          <w:i/>
          <w:sz w:val="22"/>
          <w:szCs w:val="22"/>
          <w:lang w:val="en-IN"/>
        </w:rPr>
        <w:t>V</w:t>
      </w:r>
      <w:r w:rsidRPr="00C5267F">
        <w:rPr>
          <w:rFonts w:ascii="Arial" w:hAnsi="Arial" w:cs="Arial"/>
          <w:b/>
          <w:bCs/>
          <w:i/>
          <w:iCs/>
          <w:sz w:val="22"/>
          <w:szCs w:val="22"/>
          <w:lang w:val="en-IN"/>
        </w:rPr>
        <w:t>alue</w:t>
      </w:r>
      <w:r w:rsidRPr="00C5267F">
        <w:rPr>
          <w:rFonts w:ascii="Arial" w:hAnsi="Arial" w:cs="Arial"/>
          <w:i/>
          <w:sz w:val="22"/>
          <w:szCs w:val="22"/>
          <w:lang w:val="en-IN"/>
        </w:rPr>
        <w:t xml:space="preserve"> is defined as the present worth of future rights in the asset and depends to a great extent on combination of various factors such as demand and supply, market situation, purpose, situation &amp; needs of the buyer &amp; seller, saleability outlook, usability factor, market perception &amp; reputation of the buyer &amp; seller, saleability outlook, usability factor, market perception &amp; reputation.</w:t>
      </w:r>
    </w:p>
    <w:p w14:paraId="69587FBD" w14:textId="23F054E4" w:rsidR="00B573C0" w:rsidRPr="00732B4B" w:rsidRDefault="00447914" w:rsidP="00213BA2">
      <w:pPr>
        <w:pStyle w:val="ListParagraph"/>
        <w:numPr>
          <w:ilvl w:val="1"/>
          <w:numId w:val="55"/>
        </w:numPr>
        <w:spacing w:after="160" w:line="360" w:lineRule="auto"/>
        <w:ind w:left="426" w:hanging="142"/>
        <w:jc w:val="both"/>
        <w:rPr>
          <w:rFonts w:ascii="Arial" w:hAnsi="Arial" w:cs="Arial"/>
          <w:i/>
          <w:sz w:val="22"/>
          <w:szCs w:val="22"/>
        </w:rPr>
      </w:pPr>
      <w:r w:rsidRPr="00C5267F">
        <w:rPr>
          <w:rFonts w:ascii="Arial" w:hAnsi="Arial" w:cs="Arial"/>
          <w:i/>
          <w:sz w:val="22"/>
          <w:szCs w:val="22"/>
          <w:lang w:val="en-IN"/>
        </w:rPr>
        <w:t>Therefore, in actual for the same asset, cost, price &amp; value remain different since these terms have different usage &amp; meaning.</w:t>
      </w:r>
    </w:p>
    <w:p w14:paraId="2BEFA339" w14:textId="77777777" w:rsidR="00447914" w:rsidRPr="00447914" w:rsidRDefault="00447914" w:rsidP="00447914">
      <w:pPr>
        <w:tabs>
          <w:tab w:val="left" w:pos="360"/>
        </w:tabs>
        <w:rPr>
          <w:rFonts w:ascii="Arial" w:hAnsi="Arial" w:cs="Arial"/>
          <w:b/>
          <w:i/>
          <w:sz w:val="20"/>
          <w:szCs w:val="20"/>
        </w:rPr>
      </w:pPr>
    </w:p>
    <w:p w14:paraId="2355867E" w14:textId="77777777" w:rsidR="00447914" w:rsidRPr="00E649FD" w:rsidRDefault="00447914" w:rsidP="00447914">
      <w:pPr>
        <w:tabs>
          <w:tab w:val="left" w:pos="360"/>
        </w:tabs>
        <w:ind w:left="142"/>
        <w:rPr>
          <w:rFonts w:ascii="Arial" w:hAnsi="Arial" w:cs="Arial"/>
          <w:b/>
          <w:i/>
          <w:sz w:val="20"/>
          <w:szCs w:val="20"/>
        </w:rPr>
      </w:pPr>
      <w:r w:rsidRPr="00E649FD">
        <w:rPr>
          <w:rFonts w:ascii="Arial" w:hAnsi="Arial" w:cs="Arial"/>
          <w:b/>
          <w:i/>
          <w:sz w:val="20"/>
          <w:szCs w:val="20"/>
        </w:rPr>
        <w:t>REMARKS</w:t>
      </w:r>
    </w:p>
    <w:p w14:paraId="23155FE0" w14:textId="77777777" w:rsidR="00447914" w:rsidRPr="00DC31CA" w:rsidRDefault="00447914" w:rsidP="00447914">
      <w:pPr>
        <w:rPr>
          <w:rFonts w:ascii="Arial" w:hAnsi="Arial" w:cs="Arial"/>
          <w:i/>
          <w:sz w:val="20"/>
          <w:szCs w:val="22"/>
        </w:rPr>
      </w:pPr>
    </w:p>
    <w:p w14:paraId="73860D96"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No employee or member of R.K Associates has any direct/ indirect interest in the Project.</w:t>
      </w:r>
    </w:p>
    <w:p w14:paraId="78C4345E"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is just an opinion report on Valuation based on the copy of the documents/ information provided to us by the client which has been relied upon in good faith and the assessment and assumptions done by us.</w:t>
      </w:r>
    </w:p>
    <w:p w14:paraId="1A19E42D"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 xml:space="preserve">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w:t>
      </w:r>
      <w:r w:rsidRPr="000A5F1C">
        <w:rPr>
          <w:rFonts w:ascii="Arial" w:hAnsi="Arial" w:cs="Arial"/>
          <w:i/>
          <w:sz w:val="22"/>
          <w:szCs w:val="22"/>
        </w:rPr>
        <w:lastRenderedPageBreak/>
        <w:t>incomplete or distorted information has been provided to us then this report shall automatically become null &amp; void.</w:t>
      </w:r>
    </w:p>
    <w:p w14:paraId="6E5346B8"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Valuation is prepared based on the current financial status of the company, financial data, other facts &amp; information provided by the client in writing &amp; during verbal discussion during the course of the assignment and based on certain assumptions which are specifically mentioned in the Valuation section of the Report.</w:t>
      </w:r>
    </w:p>
    <w:p w14:paraId="0BCCFFC7"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Key assumptions in the report is taken based on data, information, inputs, financial statements etc. provided by the client to us during the course of the assessment and on the basis of the assessment done by us and we have assumed that all such information is true &amp; factual to the best of the knowledge of the promoter company.</w:t>
      </w:r>
    </w:p>
    <w:p w14:paraId="527D1D61"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 xml:space="preserve">Sale transaction method of the asset is assumed as </w:t>
      </w:r>
      <w:sdt>
        <w:sdtPr>
          <w:rPr>
            <w:rFonts w:ascii="Arial" w:hAnsi="Arial" w:cs="Arial"/>
            <w:i/>
            <w:sz w:val="22"/>
            <w:szCs w:val="22"/>
          </w:rPr>
          <w:id w:val="15020"/>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Pr="000A5F1C">
            <w:rPr>
              <w:rFonts w:ascii="Arial" w:hAnsi="Arial" w:cs="Arial"/>
              <w:i/>
              <w:sz w:val="22"/>
              <w:szCs w:val="22"/>
            </w:rPr>
            <w:t>free market transaction</w:t>
          </w:r>
        </w:sdtContent>
      </w:sdt>
      <w:r w:rsidRPr="000A5F1C">
        <w:rPr>
          <w:rFonts w:ascii="Arial" w:hAnsi="Arial" w:cs="Arial"/>
          <w:i/>
          <w:sz w:val="22"/>
          <w:szCs w:val="22"/>
        </w:rPr>
        <w:t xml:space="preserve"> while assessing Prospective Fair Market Value of the asset.</w:t>
      </w:r>
    </w:p>
    <w:p w14:paraId="24DCF2E6"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B5F212B"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1B8850A1"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789FA71"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6359A59A"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w:t>
      </w:r>
      <w:r w:rsidRPr="000A5F1C">
        <w:rPr>
          <w:rFonts w:ascii="Arial" w:hAnsi="Arial" w:cs="Arial"/>
          <w:i/>
          <w:sz w:val="22"/>
          <w:szCs w:val="22"/>
        </w:rPr>
        <w:lastRenderedPageBreak/>
        <w:t>has been correctly extracted from those sources and /or reproduced in its proper form and context, however still we can’t vouch its authenticity, correctness or accuracy.</w:t>
      </w:r>
    </w:p>
    <w:p w14:paraId="0132FC03"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Report is prepared by our competent technical team which includes financial experts &amp; analysts.</w:t>
      </w:r>
    </w:p>
    <w:p w14:paraId="1BFAA442"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Value varies with the Purpose/ Date/ Condition of the market. This report should not to be referred if any of these points are different from the one mentioned aforesaid in the Report.</w:t>
      </w:r>
    </w:p>
    <w:p w14:paraId="797C2F0C"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Analysis and conclusions adopted in the report are limited to the reported assumptions, conditions and information came to our knowledge during the course of the work.</w:t>
      </w:r>
    </w:p>
    <w:p w14:paraId="2C25D81C"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report is having limited scope as per its fields to provide only the general indication of the Value of Equity of the companies prevailing in the market based on the documents/ data/ information/ financial statements provided by the client and the assessment and assumption taken by us. The suggested value should be considered only if transaction is happened as free market transaction.</w:t>
      </w:r>
    </w:p>
    <w:p w14:paraId="42E065E4"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Secondary/ Tertiary costs related to transaction like Stamp Duty, Registration charges, Brokerage, etc. pertaining to the sale/ purchase of the company are not considered while assessing the Market Value.</w:t>
      </w:r>
    </w:p>
    <w:p w14:paraId="35B1ACC0"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Appropriate methodology &amp; assumptions are rationally adopted based on the facts of the case came to our knowledge during the course of the assignment considering many factors like nature of Industry, current market situation and trends.</w:t>
      </w:r>
    </w:p>
    <w:p w14:paraId="7C3D222E"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50553625"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At the outset, it is to be noted that Value analysis cannot be regarded as an exact science and the conclusions arrived at in many cases will, of necessity, be subjective and dependent on the exercise of individual judgment. Given the same set of facts and using the same assumptions, expert opinions may differ due to the number of different factors,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p w14:paraId="2E887261"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lastRenderedPageBreak/>
        <w:t>This is just an opinion report and doesn’t hold any binding on anyone. It is requested from the concerned stakeholder which is using this report that they should consider all the different associated relevant &amp; related factors also before taking any business decision based on the content of this report.</w:t>
      </w:r>
    </w:p>
    <w:p w14:paraId="4398C3C9"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569BD9F9"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Valuation report is prepared based on the facts of the companies provided to us during the course of the assignment. However, in future the assumptions taken may change or may go worse due to impact of Govt. policies or effect of World economy, Industry/ market scenario may change, etc. Hence before taking any business decision the user of this report should take into consideration all such future risk.</w:t>
      </w:r>
    </w:p>
    <w:p w14:paraId="34060B23"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The documents, information, data provided to us during the course of this assessment by the client is reviewed only upto the extent required in relation to the scope of the work. No document has been reviewed beyond the scope of the work.</w:t>
      </w:r>
    </w:p>
    <w:p w14:paraId="66E603D8"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In case of any default in repayment of credit facility extended to the borrowing company, as estimated by us, R.K Associates shall not be held responsible for whatsoever reason may be and any request for seeking any explanation from the employee/s of R.K Associates will not be entertained at any instance or situation.</w:t>
      </w:r>
    </w:p>
    <w:p w14:paraId="212E7646"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report only contains general assessment &amp; opinion as per the scope of work evaluated and based on technical &amp; market information which came to knowledge during course of the assignment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E7C1820"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This report is prepared following our Standard Operating Procedures &amp; Best Practices, Limitations, Conditions, Remarks, Important Notes, Valuation TOR.</w:t>
      </w:r>
    </w:p>
    <w:p w14:paraId="49B63C0C"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Valuation is done based on the Industry wide general accepted norms and based on the international standards &amp; best practices for equity valuations.</w:t>
      </w:r>
    </w:p>
    <w:p w14:paraId="3D22418F" w14:textId="77777777" w:rsidR="00732B4B" w:rsidRDefault="00447914" w:rsidP="003B34F5">
      <w:pPr>
        <w:pStyle w:val="ListParagraph"/>
        <w:numPr>
          <w:ilvl w:val="0"/>
          <w:numId w:val="18"/>
        </w:numPr>
        <w:spacing w:line="360" w:lineRule="auto"/>
        <w:ind w:left="426"/>
        <w:jc w:val="both"/>
        <w:rPr>
          <w:rFonts w:ascii="Arial" w:hAnsi="Arial" w:cs="Arial"/>
          <w:i/>
          <w:sz w:val="22"/>
          <w:szCs w:val="22"/>
        </w:rPr>
      </w:pPr>
      <w:r w:rsidRPr="00732B4B">
        <w:rPr>
          <w:rFonts w:ascii="Arial" w:hAnsi="Arial" w:cs="Arial"/>
          <w:i/>
          <w:sz w:val="22"/>
          <w:szCs w:val="22"/>
        </w:rPr>
        <w:lastRenderedPageBreak/>
        <w:t>Any kind of unpaid statutory, utilities, lease, interest or any other pecuniary dues on the asset has not been factored in the Valuation.</w:t>
      </w:r>
    </w:p>
    <w:p w14:paraId="49214F12" w14:textId="6639DB1F" w:rsidR="00447914" w:rsidRPr="00732B4B" w:rsidRDefault="00447914" w:rsidP="003B34F5">
      <w:pPr>
        <w:pStyle w:val="ListParagraph"/>
        <w:numPr>
          <w:ilvl w:val="0"/>
          <w:numId w:val="18"/>
        </w:numPr>
        <w:spacing w:line="360" w:lineRule="auto"/>
        <w:ind w:left="426"/>
        <w:jc w:val="both"/>
        <w:rPr>
          <w:rFonts w:ascii="Arial" w:hAnsi="Arial" w:cs="Arial"/>
          <w:i/>
          <w:sz w:val="22"/>
          <w:szCs w:val="22"/>
        </w:rPr>
      </w:pPr>
      <w:r w:rsidRPr="00732B4B">
        <w:rPr>
          <w:rFonts w:ascii="Arial" w:hAnsi="Arial" w:cs="Arial"/>
          <w:i/>
          <w:sz w:val="22"/>
          <w:szCs w:val="22"/>
        </w:rPr>
        <w:t>This Valuation is conducted based on the macro analysis of the asset/ property and operations of the companies and not based on the micro, component or item wise analysis. Analysis done is a general assessment and is not investigative in nature.</w:t>
      </w:r>
    </w:p>
    <w:p w14:paraId="1DE34C91"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All Pages of the report including annexures are signed and stamped from our office. In case any paper in the report is without stamp &amp; signature then this should not be considered a valid paper issued from this office.</w:t>
      </w:r>
    </w:p>
    <w:p w14:paraId="33FD2726"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Defect Liability Period is 15 DAYS.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11D3B9CB"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R.K Associates encourages its customers to give feedback or inform concerns over its services through proper channel at valuers@rkassociates.org in writing within 15 days of report delivery. After this period no concern/ complaint/ proceedings in connection with the Financial Feasibility Study Services will be entertained due to possible change in situation and condition of the subject Project.</w:t>
      </w:r>
    </w:p>
    <w:p w14:paraId="028B6430" w14:textId="77777777" w:rsidR="00447914" w:rsidRPr="00960133"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Our Data retention policy is of ONE YEAR. After this period we remove all the concerned records related to the assignment from our repository. No clarification or query can be answered after this period due to unavailability of the data.</w:t>
      </w:r>
    </w:p>
    <w:p w14:paraId="388F24D5" w14:textId="31C1885F"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 xml:space="preserve">This </w:t>
      </w:r>
      <w:r w:rsidR="00465B5A">
        <w:rPr>
          <w:rFonts w:ascii="Arial" w:hAnsi="Arial" w:cs="Arial"/>
          <w:i/>
          <w:sz w:val="22"/>
          <w:szCs w:val="22"/>
        </w:rPr>
        <w:t>Fixed Assets</w:t>
      </w:r>
      <w:r w:rsidRPr="000A5F1C">
        <w:rPr>
          <w:rFonts w:ascii="Arial" w:hAnsi="Arial" w:cs="Arial"/>
          <w:i/>
          <w:sz w:val="22"/>
          <w:szCs w:val="22"/>
        </w:rPr>
        <w:t xml:space="preserve">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6684DD57" w14:textId="77777777" w:rsidR="00447914" w:rsidRPr="000A5F1C"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lastRenderedPageBreak/>
        <w:t>R.K Associates never releases any report doing alterations or modifications from pen. In case any information/ figure of this report is found altered with pen then this report will automatically become null &amp; void.</w:t>
      </w:r>
    </w:p>
    <w:p w14:paraId="122C3AE9" w14:textId="77777777" w:rsidR="00447914" w:rsidRDefault="00447914" w:rsidP="00FE4BEA">
      <w:pPr>
        <w:pStyle w:val="ListParagraph"/>
        <w:numPr>
          <w:ilvl w:val="0"/>
          <w:numId w:val="18"/>
        </w:numPr>
        <w:spacing w:line="360" w:lineRule="auto"/>
        <w:ind w:left="426"/>
        <w:jc w:val="both"/>
        <w:rPr>
          <w:rFonts w:ascii="Arial" w:hAnsi="Arial" w:cs="Arial"/>
          <w:i/>
          <w:sz w:val="22"/>
          <w:szCs w:val="22"/>
        </w:rPr>
      </w:pPr>
      <w:r w:rsidRPr="000A5F1C">
        <w:rPr>
          <w:rFonts w:ascii="Arial" w:hAnsi="Arial" w:cs="Arial"/>
          <w:i/>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the additional payment of charges.</w:t>
      </w:r>
    </w:p>
    <w:p w14:paraId="66B044DA" w14:textId="7EC2C90E" w:rsidR="00BF5F0C" w:rsidRDefault="00BF5F0C" w:rsidP="00447914">
      <w:pPr>
        <w:spacing w:line="360" w:lineRule="auto"/>
        <w:jc w:val="both"/>
      </w:pPr>
      <w:r>
        <w:br w:type="page"/>
      </w:r>
    </w:p>
    <w:tbl>
      <w:tblPr>
        <w:tblStyle w:val="TableGrid"/>
        <w:tblW w:w="9712" w:type="dxa"/>
        <w:jc w:val="center"/>
        <w:tblLayout w:type="fixed"/>
        <w:tblLook w:val="04A0" w:firstRow="1" w:lastRow="0" w:firstColumn="1" w:lastColumn="0" w:noHBand="0" w:noVBand="1"/>
      </w:tblPr>
      <w:tblGrid>
        <w:gridCol w:w="3236"/>
        <w:gridCol w:w="2519"/>
        <w:gridCol w:w="411"/>
        <w:gridCol w:w="3546"/>
      </w:tblGrid>
      <w:tr w:rsidR="0002467C" w:rsidRPr="00942C8E" w14:paraId="758015FD" w14:textId="77777777" w:rsidTr="003E5CCA">
        <w:trPr>
          <w:trHeight w:val="60"/>
          <w:jc w:val="center"/>
        </w:trPr>
        <w:tc>
          <w:tcPr>
            <w:tcW w:w="3236" w:type="dxa"/>
          </w:tcPr>
          <w:p w14:paraId="134E4E51" w14:textId="77777777" w:rsidR="0002467C" w:rsidRPr="00942C8E" w:rsidRDefault="0002467C" w:rsidP="00594FE1">
            <w:pPr>
              <w:tabs>
                <w:tab w:val="left" w:pos="360"/>
              </w:tabs>
              <w:spacing w:line="276" w:lineRule="auto"/>
              <w:rPr>
                <w:rFonts w:ascii="Arial" w:hAnsi="Arial" w:cs="Arial"/>
                <w:b/>
                <w:sz w:val="18"/>
                <w:szCs w:val="20"/>
              </w:rPr>
            </w:pPr>
            <w:r w:rsidRPr="00576DE1">
              <w:rPr>
                <w:rFonts w:ascii="Arial" w:hAnsi="Arial" w:cs="Arial"/>
                <w:b/>
                <w:sz w:val="20"/>
                <w:szCs w:val="20"/>
              </w:rPr>
              <w:lastRenderedPageBreak/>
              <w:t>Declaration</w:t>
            </w:r>
          </w:p>
        </w:tc>
        <w:tc>
          <w:tcPr>
            <w:tcW w:w="6476" w:type="dxa"/>
            <w:gridSpan w:val="3"/>
          </w:tcPr>
          <w:p w14:paraId="1E54F1B9" w14:textId="365B5173" w:rsidR="00590273" w:rsidRDefault="0002467C" w:rsidP="00FE4BEA">
            <w:pPr>
              <w:pStyle w:val="ListParagraph"/>
              <w:numPr>
                <w:ilvl w:val="0"/>
                <w:numId w:val="13"/>
              </w:numPr>
              <w:spacing w:line="276" w:lineRule="auto"/>
              <w:ind w:left="252" w:hanging="90"/>
              <w:contextualSpacing/>
              <w:jc w:val="both"/>
              <w:rPr>
                <w:rFonts w:ascii="Arial" w:hAnsi="Arial" w:cs="Arial"/>
                <w:sz w:val="20"/>
                <w:szCs w:val="18"/>
              </w:rPr>
            </w:pPr>
            <w:r w:rsidRPr="00576DE1">
              <w:rPr>
                <w:rFonts w:ascii="Arial" w:hAnsi="Arial" w:cs="Arial"/>
                <w:sz w:val="20"/>
                <w:szCs w:val="18"/>
              </w:rPr>
              <w:t xml:space="preserve">The property was inspected by our authorized surveyor on </w:t>
            </w:r>
            <w:sdt>
              <w:sdtPr>
                <w:rPr>
                  <w:rFonts w:ascii="Arial" w:hAnsi="Arial" w:cs="Arial"/>
                  <w:sz w:val="20"/>
                  <w:szCs w:val="18"/>
                </w:rPr>
                <w:id w:val="-1605951004"/>
                <w:date w:fullDate="2021-12-15T00:00:00Z">
                  <w:dateFormat w:val="d MMMM yyyy"/>
                  <w:lid w:val="en-US"/>
                  <w:storeMappedDataAs w:val="dateTime"/>
                  <w:calendar w:val="gregorian"/>
                </w:date>
              </w:sdtPr>
              <w:sdtEndPr/>
              <w:sdtContent>
                <w:r w:rsidR="00C63EB9">
                  <w:rPr>
                    <w:rFonts w:ascii="Arial" w:hAnsi="Arial" w:cs="Arial"/>
                    <w:sz w:val="20"/>
                    <w:szCs w:val="18"/>
                  </w:rPr>
                  <w:t>15 December 2021</w:t>
                </w:r>
              </w:sdtContent>
            </w:sdt>
            <w:r w:rsidR="00EE16CA" w:rsidRPr="00ED6D37">
              <w:rPr>
                <w:rFonts w:ascii="Arial" w:hAnsi="Arial" w:cs="Arial"/>
                <w:sz w:val="20"/>
                <w:szCs w:val="18"/>
              </w:rPr>
              <w:t xml:space="preserve"> </w:t>
            </w:r>
            <w:r w:rsidRPr="00ED6D37">
              <w:rPr>
                <w:rFonts w:ascii="Arial" w:hAnsi="Arial" w:cs="Arial"/>
                <w:sz w:val="20"/>
                <w:szCs w:val="18"/>
              </w:rPr>
              <w:t xml:space="preserve">by </w:t>
            </w:r>
            <w:r w:rsidR="00FF6F4D" w:rsidRPr="00FF6F4D">
              <w:rPr>
                <w:rFonts w:ascii="Arial" w:hAnsi="Arial" w:cs="Arial"/>
                <w:sz w:val="20"/>
                <w:szCs w:val="18"/>
              </w:rPr>
              <w:t xml:space="preserve">Mr. </w:t>
            </w:r>
            <w:r w:rsidR="00213BA2">
              <w:rPr>
                <w:rFonts w:ascii="Arial" w:hAnsi="Arial" w:cs="Arial"/>
                <w:sz w:val="20"/>
                <w:szCs w:val="18"/>
              </w:rPr>
              <w:t>Hemant</w:t>
            </w:r>
            <w:r w:rsidR="00FF6F4D" w:rsidRPr="00FF6F4D">
              <w:rPr>
                <w:rFonts w:ascii="Arial" w:hAnsi="Arial" w:cs="Arial"/>
                <w:sz w:val="20"/>
                <w:szCs w:val="18"/>
              </w:rPr>
              <w:t xml:space="preserve"> Ambaselkar</w:t>
            </w:r>
            <w:r w:rsidR="002E704C">
              <w:rPr>
                <w:rFonts w:ascii="Arial" w:hAnsi="Arial" w:cs="Arial"/>
                <w:sz w:val="20"/>
                <w:szCs w:val="18"/>
              </w:rPr>
              <w:t>,</w:t>
            </w:r>
            <w:r w:rsidR="003245AF">
              <w:rPr>
                <w:rFonts w:ascii="Arial" w:hAnsi="Arial" w:cs="Arial"/>
                <w:sz w:val="20"/>
                <w:szCs w:val="18"/>
              </w:rPr>
              <w:t xml:space="preserve"> </w:t>
            </w:r>
            <w:r w:rsidRPr="00ED6D37">
              <w:rPr>
                <w:rFonts w:ascii="Arial" w:hAnsi="Arial" w:cs="Arial"/>
                <w:sz w:val="20"/>
                <w:szCs w:val="18"/>
              </w:rPr>
              <w:t xml:space="preserve">in the presence of the </w:t>
            </w:r>
            <w:sdt>
              <w:sdtPr>
                <w:rPr>
                  <w:rFonts w:ascii="Arial" w:hAnsi="Arial" w:cs="Arial"/>
                  <w:sz w:val="20"/>
                  <w:szCs w:val="18"/>
                </w:rPr>
                <w:id w:val="811063160"/>
                <w:docPartList>
                  <w:docPartGallery w:val="Quick Parts"/>
                </w:docPartList>
              </w:sdtPr>
              <w:sdtEndPr/>
              <w:sdtContent>
                <w:r w:rsidR="002A4C29">
                  <w:rPr>
                    <w:rFonts w:ascii="Arial" w:hAnsi="Arial" w:cs="Arial"/>
                    <w:sz w:val="20"/>
                    <w:szCs w:val="18"/>
                  </w:rPr>
                  <w:t>Company</w:t>
                </w:r>
                <w:r w:rsidRPr="00ED6D37">
                  <w:rPr>
                    <w:rFonts w:ascii="Arial" w:hAnsi="Arial" w:cs="Arial"/>
                    <w:sz w:val="20"/>
                    <w:szCs w:val="18"/>
                  </w:rPr>
                  <w:t xml:space="preserve"> representative.</w:t>
                </w:r>
              </w:sdtContent>
            </w:sdt>
          </w:p>
          <w:p w14:paraId="4F2F72E3" w14:textId="77777777" w:rsidR="0002467C" w:rsidRPr="00576DE1" w:rsidRDefault="0002467C" w:rsidP="00FE4BEA">
            <w:pPr>
              <w:pStyle w:val="ListParagraph"/>
              <w:numPr>
                <w:ilvl w:val="0"/>
                <w:numId w:val="13"/>
              </w:numPr>
              <w:spacing w:line="276" w:lineRule="auto"/>
              <w:ind w:left="252" w:hanging="90"/>
              <w:contextualSpacing/>
              <w:jc w:val="both"/>
              <w:rPr>
                <w:rFonts w:ascii="Arial" w:hAnsi="Arial" w:cs="Arial"/>
                <w:sz w:val="20"/>
                <w:szCs w:val="18"/>
              </w:rPr>
            </w:pPr>
            <w:r w:rsidRPr="00576DE1">
              <w:rPr>
                <w:rFonts w:ascii="Arial" w:hAnsi="Arial" w:cs="Arial"/>
                <w:sz w:val="20"/>
                <w:szCs w:val="18"/>
              </w:rPr>
              <w:t>The undersigned does not have any direct/indirect interest in the above property.</w:t>
            </w:r>
          </w:p>
          <w:p w14:paraId="6A575A5C" w14:textId="77777777" w:rsidR="0002467C" w:rsidRPr="00576DE1" w:rsidRDefault="0002467C" w:rsidP="00FE4BEA">
            <w:pPr>
              <w:pStyle w:val="ListParagraph"/>
              <w:numPr>
                <w:ilvl w:val="0"/>
                <w:numId w:val="13"/>
              </w:numPr>
              <w:spacing w:line="276" w:lineRule="auto"/>
              <w:ind w:left="252" w:hanging="90"/>
              <w:contextualSpacing/>
              <w:jc w:val="both"/>
              <w:rPr>
                <w:rFonts w:ascii="Arial" w:hAnsi="Arial" w:cs="Arial"/>
                <w:sz w:val="20"/>
                <w:szCs w:val="18"/>
              </w:rPr>
            </w:pPr>
            <w:r w:rsidRPr="00576DE1">
              <w:rPr>
                <w:rFonts w:ascii="Arial" w:hAnsi="Arial" w:cs="Arial"/>
                <w:sz w:val="20"/>
                <w:szCs w:val="18"/>
              </w:rPr>
              <w:t>The information furnished herein is true and correct to the best of our knowledge.</w:t>
            </w:r>
          </w:p>
          <w:p w14:paraId="34326AD7" w14:textId="43834FDB" w:rsidR="0002467C" w:rsidRPr="00942C8E" w:rsidRDefault="0002467C" w:rsidP="00FE4BEA">
            <w:pPr>
              <w:pStyle w:val="ListParagraph"/>
              <w:numPr>
                <w:ilvl w:val="0"/>
                <w:numId w:val="13"/>
              </w:numPr>
              <w:tabs>
                <w:tab w:val="left" w:pos="360"/>
              </w:tabs>
              <w:spacing w:line="276" w:lineRule="auto"/>
              <w:ind w:left="252" w:hanging="90"/>
              <w:contextualSpacing/>
              <w:jc w:val="both"/>
              <w:rPr>
                <w:rFonts w:ascii="Arial" w:hAnsi="Arial" w:cs="Arial"/>
                <w:i/>
                <w:sz w:val="20"/>
              </w:rPr>
            </w:pPr>
            <w:r w:rsidRPr="00942C8E">
              <w:rPr>
                <w:rFonts w:ascii="Arial" w:hAnsi="Arial" w:cs="Arial"/>
                <w:sz w:val="20"/>
                <w:szCs w:val="17"/>
              </w:rPr>
              <w:t xml:space="preserve">This valuation work is carried out by our Engineering team on the request from </w:t>
            </w:r>
            <w:r w:rsidR="00E81A92" w:rsidRPr="00E81A92">
              <w:rPr>
                <w:rFonts w:ascii="Arial" w:hAnsi="Arial" w:cs="Arial"/>
                <w:b/>
                <w:sz w:val="20"/>
                <w:szCs w:val="17"/>
              </w:rPr>
              <w:t>Axis Bank Limited, Strategic Solutions Group, Worli, Mumbai</w:t>
            </w:r>
            <w:r w:rsidR="00CE7545" w:rsidRPr="00E81A92">
              <w:rPr>
                <w:rFonts w:ascii="Arial" w:hAnsi="Arial" w:cs="Arial"/>
                <w:b/>
                <w:sz w:val="20"/>
                <w:szCs w:val="17"/>
              </w:rPr>
              <w:t>.</w:t>
            </w:r>
          </w:p>
          <w:p w14:paraId="0D3997C5" w14:textId="77777777" w:rsidR="0002467C" w:rsidRPr="00942C8E" w:rsidRDefault="0002467C" w:rsidP="00FE4BEA">
            <w:pPr>
              <w:pStyle w:val="ListParagraph"/>
              <w:numPr>
                <w:ilvl w:val="0"/>
                <w:numId w:val="13"/>
              </w:numPr>
              <w:tabs>
                <w:tab w:val="left" w:pos="360"/>
              </w:tabs>
              <w:spacing w:line="276" w:lineRule="auto"/>
              <w:ind w:left="252" w:hanging="90"/>
              <w:contextualSpacing/>
              <w:jc w:val="both"/>
              <w:rPr>
                <w:rFonts w:ascii="Arial" w:hAnsi="Arial" w:cs="Arial"/>
                <w:i/>
                <w:sz w:val="20"/>
              </w:rPr>
            </w:pPr>
            <w:r w:rsidRPr="00576DE1">
              <w:rPr>
                <w:rFonts w:ascii="Arial" w:hAnsi="Arial" w:cs="Arial"/>
                <w:sz w:val="20"/>
                <w:szCs w:val="18"/>
              </w:rPr>
              <w:t>We have submitted Valuation report directly to the Bank.</w:t>
            </w:r>
          </w:p>
        </w:tc>
      </w:tr>
      <w:tr w:rsidR="0002467C" w:rsidRPr="00576DE1" w14:paraId="512AF845" w14:textId="77777777" w:rsidTr="003E5CCA">
        <w:trPr>
          <w:trHeight w:val="58"/>
          <w:jc w:val="center"/>
        </w:trPr>
        <w:tc>
          <w:tcPr>
            <w:tcW w:w="3236" w:type="dxa"/>
          </w:tcPr>
          <w:p w14:paraId="4DD8784E" w14:textId="77777777" w:rsidR="0002467C" w:rsidRPr="00576DE1" w:rsidRDefault="0002467C" w:rsidP="00594FE1">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30" w:type="dxa"/>
            <w:gridSpan w:val="2"/>
          </w:tcPr>
          <w:p w14:paraId="048C29AC" w14:textId="77777777" w:rsidR="0002467C" w:rsidRPr="00576DE1" w:rsidRDefault="0002467C" w:rsidP="00594FE1">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546" w:type="dxa"/>
          </w:tcPr>
          <w:p w14:paraId="10275D17" w14:textId="77777777" w:rsidR="0002467C" w:rsidRPr="00576DE1" w:rsidRDefault="0002467C" w:rsidP="00594FE1">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02467C" w:rsidRPr="00576DE1" w14:paraId="03E0D474" w14:textId="77777777" w:rsidTr="003E5CCA">
        <w:trPr>
          <w:trHeight w:val="60"/>
          <w:jc w:val="center"/>
        </w:trPr>
        <w:tc>
          <w:tcPr>
            <w:tcW w:w="3236" w:type="dxa"/>
          </w:tcPr>
          <w:p w14:paraId="788362C1" w14:textId="77777777" w:rsidR="0002467C" w:rsidRPr="00576DE1" w:rsidRDefault="0002467C" w:rsidP="00594FE1">
            <w:pPr>
              <w:spacing w:line="276" w:lineRule="auto"/>
              <w:rPr>
                <w:rFonts w:ascii="Arial" w:hAnsi="Arial" w:cs="Arial"/>
                <w:sz w:val="20"/>
                <w:szCs w:val="20"/>
              </w:rPr>
            </w:pPr>
            <w:r w:rsidRPr="00576DE1">
              <w:rPr>
                <w:rFonts w:ascii="Arial" w:hAnsi="Arial" w:cs="Arial"/>
                <w:sz w:val="20"/>
                <w:szCs w:val="20"/>
              </w:rPr>
              <w:t xml:space="preserve">M/s R.K. Associates Valuers &amp; Techno Engineering Consultants Pvt. Ltd. </w:t>
            </w:r>
          </w:p>
          <w:p w14:paraId="63707155" w14:textId="77777777" w:rsidR="0002467C" w:rsidRPr="00576DE1" w:rsidRDefault="00D34655" w:rsidP="00D34655">
            <w:pPr>
              <w:tabs>
                <w:tab w:val="left" w:pos="360"/>
              </w:tabs>
              <w:spacing w:line="276" w:lineRule="auto"/>
              <w:rPr>
                <w:rFonts w:ascii="Arial" w:hAnsi="Arial" w:cs="Arial"/>
                <w:b/>
                <w:sz w:val="20"/>
                <w:szCs w:val="20"/>
              </w:rPr>
            </w:pPr>
            <w:r>
              <w:rPr>
                <w:rFonts w:ascii="Arial" w:hAnsi="Arial" w:cs="Arial"/>
                <w:sz w:val="20"/>
                <w:szCs w:val="20"/>
              </w:rPr>
              <w:t>D-39</w:t>
            </w:r>
            <w:r w:rsidR="0002467C" w:rsidRPr="00576DE1">
              <w:rPr>
                <w:rFonts w:ascii="Arial" w:hAnsi="Arial" w:cs="Arial"/>
                <w:sz w:val="20"/>
                <w:szCs w:val="20"/>
              </w:rPr>
              <w:t>,</w:t>
            </w:r>
            <w:r>
              <w:rPr>
                <w:rFonts w:ascii="Arial" w:hAnsi="Arial" w:cs="Arial"/>
                <w:sz w:val="20"/>
                <w:szCs w:val="20"/>
              </w:rPr>
              <w:t>2</w:t>
            </w:r>
            <w:r w:rsidRPr="00D34655">
              <w:rPr>
                <w:rFonts w:ascii="Arial" w:hAnsi="Arial" w:cs="Arial"/>
                <w:sz w:val="20"/>
                <w:szCs w:val="20"/>
                <w:vertAlign w:val="superscript"/>
              </w:rPr>
              <w:t>nd</w:t>
            </w:r>
            <w:r>
              <w:rPr>
                <w:rFonts w:ascii="Arial" w:hAnsi="Arial" w:cs="Arial"/>
                <w:sz w:val="20"/>
                <w:szCs w:val="20"/>
              </w:rPr>
              <w:t xml:space="preserve"> Floor, Sector-02, Noida-201301</w:t>
            </w:r>
          </w:p>
        </w:tc>
        <w:tc>
          <w:tcPr>
            <w:tcW w:w="2930" w:type="dxa"/>
            <w:gridSpan w:val="2"/>
          </w:tcPr>
          <w:p w14:paraId="6BB8C762" w14:textId="77777777" w:rsidR="0002467C" w:rsidRPr="00576DE1" w:rsidRDefault="0002467C" w:rsidP="00594FE1">
            <w:pPr>
              <w:spacing w:line="276" w:lineRule="auto"/>
              <w:jc w:val="center"/>
              <w:rPr>
                <w:rFonts w:ascii="Arial" w:hAnsi="Arial" w:cs="Arial"/>
                <w:sz w:val="20"/>
                <w:szCs w:val="20"/>
              </w:rPr>
            </w:pPr>
            <w:r w:rsidRPr="00576DE1">
              <w:rPr>
                <w:rFonts w:ascii="Arial" w:hAnsi="Arial" w:cs="Arial"/>
                <w:sz w:val="20"/>
                <w:szCs w:val="20"/>
              </w:rPr>
              <w:t>2303/ 1988</w:t>
            </w:r>
          </w:p>
        </w:tc>
        <w:tc>
          <w:tcPr>
            <w:tcW w:w="3546" w:type="dxa"/>
          </w:tcPr>
          <w:p w14:paraId="2AC5DDF5" w14:textId="77777777" w:rsidR="0002467C" w:rsidRPr="00576DE1" w:rsidRDefault="0002467C" w:rsidP="00594FE1">
            <w:pPr>
              <w:tabs>
                <w:tab w:val="left" w:pos="360"/>
              </w:tabs>
              <w:spacing w:line="276" w:lineRule="auto"/>
              <w:rPr>
                <w:rFonts w:ascii="Arial" w:hAnsi="Arial" w:cs="Arial"/>
                <w:sz w:val="20"/>
              </w:rPr>
            </w:pPr>
          </w:p>
        </w:tc>
      </w:tr>
      <w:tr w:rsidR="0002467C" w:rsidRPr="00BC7FA9" w14:paraId="763311A8" w14:textId="77777777" w:rsidTr="003E5CCA">
        <w:trPr>
          <w:trHeight w:val="58"/>
          <w:jc w:val="center"/>
        </w:trPr>
        <w:tc>
          <w:tcPr>
            <w:tcW w:w="3236" w:type="dxa"/>
          </w:tcPr>
          <w:p w14:paraId="63430E73" w14:textId="77777777" w:rsidR="0002467C" w:rsidRPr="00576DE1" w:rsidRDefault="0002467C" w:rsidP="00594FE1">
            <w:pPr>
              <w:spacing w:line="276" w:lineRule="auto"/>
              <w:rPr>
                <w:rFonts w:ascii="Arial" w:hAnsi="Arial" w:cs="Arial"/>
                <w:b/>
                <w:sz w:val="20"/>
                <w:szCs w:val="18"/>
              </w:rPr>
            </w:pPr>
            <w:r w:rsidRPr="00576DE1">
              <w:rPr>
                <w:rFonts w:ascii="Arial" w:hAnsi="Arial" w:cs="Arial"/>
                <w:b/>
                <w:sz w:val="20"/>
                <w:szCs w:val="18"/>
              </w:rPr>
              <w:t>Enclosed Documents</w:t>
            </w:r>
          </w:p>
        </w:tc>
        <w:tc>
          <w:tcPr>
            <w:tcW w:w="6476" w:type="dxa"/>
            <w:gridSpan w:val="3"/>
          </w:tcPr>
          <w:p w14:paraId="1E8E4758" w14:textId="77777777" w:rsidR="0002467C" w:rsidRPr="00010DA8" w:rsidRDefault="001E1791" w:rsidP="00FE4BEA">
            <w:pPr>
              <w:pStyle w:val="ListParagraph"/>
              <w:numPr>
                <w:ilvl w:val="0"/>
                <w:numId w:val="12"/>
              </w:numPr>
              <w:tabs>
                <w:tab w:val="left" w:pos="360"/>
              </w:tabs>
              <w:spacing w:line="276" w:lineRule="auto"/>
              <w:ind w:left="402"/>
              <w:contextualSpacing/>
              <w:rPr>
                <w:rFonts w:ascii="Arial" w:hAnsi="Arial" w:cs="Arial"/>
                <w:sz w:val="20"/>
              </w:rPr>
            </w:pPr>
            <w:r w:rsidRPr="00010DA8">
              <w:rPr>
                <w:rFonts w:ascii="Arial" w:hAnsi="Arial" w:cs="Arial"/>
                <w:sz w:val="20"/>
              </w:rPr>
              <w:t>Valuer’s Rema</w:t>
            </w:r>
            <w:r w:rsidR="00BF5F0C" w:rsidRPr="00010DA8">
              <w:rPr>
                <w:rFonts w:ascii="Arial" w:hAnsi="Arial" w:cs="Arial"/>
                <w:sz w:val="20"/>
              </w:rPr>
              <w:t>rk - Page No.</w:t>
            </w:r>
            <w:r w:rsidR="00A97AAB" w:rsidRPr="00010DA8">
              <w:rPr>
                <w:rFonts w:ascii="Arial" w:hAnsi="Arial" w:cs="Arial"/>
                <w:sz w:val="20"/>
              </w:rPr>
              <w:t>51</w:t>
            </w:r>
          </w:p>
          <w:p w14:paraId="5353AE38" w14:textId="1378288F" w:rsidR="00BF5F0C" w:rsidRPr="00010DA8" w:rsidRDefault="00010DA8" w:rsidP="00FE4BEA">
            <w:pPr>
              <w:pStyle w:val="ListParagraph"/>
              <w:numPr>
                <w:ilvl w:val="0"/>
                <w:numId w:val="12"/>
              </w:numPr>
              <w:tabs>
                <w:tab w:val="left" w:pos="360"/>
              </w:tabs>
              <w:spacing w:line="276" w:lineRule="auto"/>
              <w:ind w:left="402"/>
              <w:contextualSpacing/>
              <w:rPr>
                <w:rFonts w:ascii="Arial" w:hAnsi="Arial" w:cs="Arial"/>
                <w:sz w:val="20"/>
                <w:szCs w:val="18"/>
              </w:rPr>
            </w:pPr>
            <w:r w:rsidRPr="00010DA8">
              <w:rPr>
                <w:rFonts w:ascii="Arial" w:hAnsi="Arial" w:cs="Arial"/>
                <w:sz w:val="20"/>
              </w:rPr>
              <w:t>Rajasthan</w:t>
            </w:r>
            <w:r w:rsidR="00364579" w:rsidRPr="00010DA8">
              <w:rPr>
                <w:rFonts w:ascii="Arial" w:hAnsi="Arial" w:cs="Arial"/>
                <w:sz w:val="20"/>
              </w:rPr>
              <w:t xml:space="preserve"> Govt. Circle Rate – Page No.</w:t>
            </w:r>
            <w:r w:rsidR="00A576AB" w:rsidRPr="00010DA8">
              <w:rPr>
                <w:rFonts w:ascii="Arial" w:hAnsi="Arial" w:cs="Arial"/>
                <w:sz w:val="20"/>
              </w:rPr>
              <w:t xml:space="preserve"> </w:t>
            </w:r>
            <w:r w:rsidR="00A97AAB" w:rsidRPr="00010DA8">
              <w:rPr>
                <w:rFonts w:ascii="Arial" w:hAnsi="Arial" w:cs="Arial"/>
                <w:sz w:val="20"/>
              </w:rPr>
              <w:t>52-53</w:t>
            </w:r>
          </w:p>
          <w:p w14:paraId="4C4F7D79" w14:textId="77777777" w:rsidR="00B73748" w:rsidRPr="00010DA8" w:rsidRDefault="00B73748" w:rsidP="00FE4BEA">
            <w:pPr>
              <w:pStyle w:val="ListParagraph"/>
              <w:numPr>
                <w:ilvl w:val="0"/>
                <w:numId w:val="12"/>
              </w:numPr>
              <w:tabs>
                <w:tab w:val="left" w:pos="360"/>
              </w:tabs>
              <w:spacing w:line="276" w:lineRule="auto"/>
              <w:ind w:left="402"/>
              <w:contextualSpacing/>
              <w:rPr>
                <w:rFonts w:ascii="Arial" w:hAnsi="Arial" w:cs="Arial"/>
                <w:sz w:val="20"/>
                <w:szCs w:val="18"/>
              </w:rPr>
            </w:pPr>
            <w:r w:rsidRPr="00010DA8">
              <w:rPr>
                <w:rFonts w:ascii="Arial" w:hAnsi="Arial" w:cs="Arial"/>
                <w:sz w:val="20"/>
              </w:rPr>
              <w:t>Valuation of</w:t>
            </w:r>
            <w:r w:rsidR="00A576AB" w:rsidRPr="00010DA8">
              <w:rPr>
                <w:rFonts w:ascii="Arial" w:hAnsi="Arial" w:cs="Arial"/>
                <w:sz w:val="20"/>
              </w:rPr>
              <w:t xml:space="preserve"> Building &amp; Civil structures- </w:t>
            </w:r>
            <w:r w:rsidRPr="00010DA8">
              <w:rPr>
                <w:rFonts w:ascii="Arial" w:hAnsi="Arial" w:cs="Arial"/>
                <w:sz w:val="20"/>
              </w:rPr>
              <w:t xml:space="preserve"> </w:t>
            </w:r>
            <w:r w:rsidR="00882705" w:rsidRPr="00010DA8">
              <w:rPr>
                <w:rFonts w:ascii="Arial" w:hAnsi="Arial" w:cs="Arial"/>
                <w:sz w:val="20"/>
              </w:rPr>
              <w:t xml:space="preserve">03 </w:t>
            </w:r>
            <w:r w:rsidRPr="00010DA8">
              <w:rPr>
                <w:rFonts w:ascii="Arial" w:hAnsi="Arial" w:cs="Arial"/>
                <w:sz w:val="20"/>
              </w:rPr>
              <w:t>Pages</w:t>
            </w:r>
            <w:r w:rsidR="00364579" w:rsidRPr="00010DA8">
              <w:rPr>
                <w:rFonts w:ascii="Arial" w:hAnsi="Arial" w:cs="Arial"/>
                <w:sz w:val="20"/>
              </w:rPr>
              <w:t xml:space="preserve"> </w:t>
            </w:r>
          </w:p>
          <w:p w14:paraId="208D70B6" w14:textId="77777777" w:rsidR="00B73748" w:rsidRPr="00010DA8" w:rsidRDefault="00B73748" w:rsidP="00FE4BEA">
            <w:pPr>
              <w:pStyle w:val="ListParagraph"/>
              <w:numPr>
                <w:ilvl w:val="0"/>
                <w:numId w:val="12"/>
              </w:numPr>
              <w:tabs>
                <w:tab w:val="left" w:pos="360"/>
              </w:tabs>
              <w:spacing w:line="276" w:lineRule="auto"/>
              <w:ind w:left="402"/>
              <w:contextualSpacing/>
              <w:rPr>
                <w:rFonts w:ascii="Arial" w:hAnsi="Arial" w:cs="Arial"/>
                <w:sz w:val="20"/>
                <w:szCs w:val="18"/>
              </w:rPr>
            </w:pPr>
            <w:r w:rsidRPr="00010DA8">
              <w:rPr>
                <w:rFonts w:ascii="Arial" w:hAnsi="Arial" w:cs="Arial"/>
                <w:sz w:val="20"/>
              </w:rPr>
              <w:t>Va</w:t>
            </w:r>
            <w:r w:rsidR="00EF0F30" w:rsidRPr="00010DA8">
              <w:rPr>
                <w:rFonts w:ascii="Arial" w:hAnsi="Arial" w:cs="Arial"/>
                <w:sz w:val="20"/>
              </w:rPr>
              <w:t xml:space="preserve">luation of Plant &amp; machinery- </w:t>
            </w:r>
            <w:r w:rsidR="0052368A" w:rsidRPr="00010DA8">
              <w:rPr>
                <w:rFonts w:ascii="Arial" w:hAnsi="Arial" w:cs="Arial"/>
                <w:sz w:val="20"/>
              </w:rPr>
              <w:t xml:space="preserve"> </w:t>
            </w:r>
            <w:r w:rsidR="00882705" w:rsidRPr="00010DA8">
              <w:rPr>
                <w:rFonts w:ascii="Arial" w:hAnsi="Arial" w:cs="Arial"/>
                <w:sz w:val="20"/>
              </w:rPr>
              <w:t xml:space="preserve">107 </w:t>
            </w:r>
            <w:r w:rsidRPr="00010DA8">
              <w:rPr>
                <w:rFonts w:ascii="Arial" w:hAnsi="Arial" w:cs="Arial"/>
                <w:sz w:val="20"/>
              </w:rPr>
              <w:t>Pages</w:t>
            </w:r>
          </w:p>
          <w:p w14:paraId="6D29C337" w14:textId="77777777" w:rsidR="0002467C" w:rsidRPr="00A576AB" w:rsidRDefault="0002467C" w:rsidP="00FE4BEA">
            <w:pPr>
              <w:pStyle w:val="ListParagraph"/>
              <w:numPr>
                <w:ilvl w:val="0"/>
                <w:numId w:val="12"/>
              </w:numPr>
              <w:tabs>
                <w:tab w:val="left" w:pos="360"/>
              </w:tabs>
              <w:spacing w:line="276" w:lineRule="auto"/>
              <w:ind w:left="402"/>
              <w:contextualSpacing/>
              <w:rPr>
                <w:rFonts w:ascii="Arial" w:hAnsi="Arial" w:cs="Arial"/>
                <w:sz w:val="20"/>
                <w:szCs w:val="18"/>
              </w:rPr>
            </w:pPr>
            <w:r w:rsidRPr="00010DA8">
              <w:rPr>
                <w:rFonts w:ascii="Arial" w:hAnsi="Arial" w:cs="Arial"/>
                <w:sz w:val="20"/>
              </w:rPr>
              <w:t xml:space="preserve">Photographs –  </w:t>
            </w:r>
            <w:r w:rsidR="00882705" w:rsidRPr="00010DA8">
              <w:rPr>
                <w:rFonts w:ascii="Arial" w:hAnsi="Arial" w:cs="Arial"/>
                <w:sz w:val="20"/>
              </w:rPr>
              <w:t xml:space="preserve">19 </w:t>
            </w:r>
            <w:r w:rsidRPr="00010DA8">
              <w:rPr>
                <w:rFonts w:ascii="Arial" w:hAnsi="Arial" w:cs="Arial"/>
                <w:sz w:val="20"/>
              </w:rPr>
              <w:t>Pages</w:t>
            </w:r>
          </w:p>
        </w:tc>
      </w:tr>
      <w:tr w:rsidR="0002467C" w:rsidRPr="00BC7FA9" w14:paraId="09AD629F" w14:textId="77777777" w:rsidTr="003E5CCA">
        <w:trPr>
          <w:trHeight w:val="58"/>
          <w:jc w:val="center"/>
        </w:trPr>
        <w:tc>
          <w:tcPr>
            <w:tcW w:w="3236" w:type="dxa"/>
          </w:tcPr>
          <w:p w14:paraId="203963D4" w14:textId="77777777" w:rsidR="0002467C" w:rsidRPr="00576DE1" w:rsidRDefault="0002467C" w:rsidP="00594FE1">
            <w:pPr>
              <w:spacing w:line="360" w:lineRule="auto"/>
              <w:rPr>
                <w:rFonts w:ascii="Arial" w:hAnsi="Arial" w:cs="Arial"/>
                <w:b/>
                <w:sz w:val="20"/>
                <w:szCs w:val="20"/>
              </w:rPr>
            </w:pPr>
            <w:r w:rsidRPr="00576DE1">
              <w:rPr>
                <w:rFonts w:ascii="Arial" w:hAnsi="Arial" w:cs="Arial"/>
                <w:b/>
                <w:sz w:val="20"/>
                <w:szCs w:val="20"/>
              </w:rPr>
              <w:t>Number of Pages in the Report</w:t>
            </w:r>
          </w:p>
        </w:tc>
        <w:tc>
          <w:tcPr>
            <w:tcW w:w="2519" w:type="dxa"/>
          </w:tcPr>
          <w:p w14:paraId="54B770FD" w14:textId="77777777" w:rsidR="0002467C" w:rsidRPr="00576DE1" w:rsidRDefault="0002467C" w:rsidP="00594FE1">
            <w:pPr>
              <w:tabs>
                <w:tab w:val="left" w:pos="360"/>
              </w:tabs>
              <w:spacing w:line="360" w:lineRule="auto"/>
              <w:rPr>
                <w:rFonts w:ascii="Arial" w:hAnsi="Arial" w:cs="Arial"/>
                <w:sz w:val="20"/>
                <w:szCs w:val="20"/>
              </w:rPr>
            </w:pPr>
            <w:r w:rsidRPr="00576DE1">
              <w:rPr>
                <w:rFonts w:ascii="Arial" w:hAnsi="Arial" w:cs="Arial"/>
                <w:sz w:val="20"/>
                <w:szCs w:val="20"/>
              </w:rPr>
              <w:t>Without Enclosures</w:t>
            </w:r>
          </w:p>
        </w:tc>
        <w:tc>
          <w:tcPr>
            <w:tcW w:w="3957" w:type="dxa"/>
            <w:gridSpan w:val="2"/>
          </w:tcPr>
          <w:p w14:paraId="1C7683DC" w14:textId="1559409F" w:rsidR="0002467C" w:rsidRPr="00BC7FA9" w:rsidRDefault="00826003" w:rsidP="00D34655">
            <w:pPr>
              <w:tabs>
                <w:tab w:val="left" w:pos="360"/>
              </w:tabs>
              <w:spacing w:line="360" w:lineRule="auto"/>
              <w:rPr>
                <w:rFonts w:ascii="Arial" w:hAnsi="Arial" w:cs="Arial"/>
                <w:sz w:val="20"/>
                <w:szCs w:val="20"/>
                <w:highlight w:val="yellow"/>
              </w:rPr>
            </w:pPr>
            <w:r>
              <w:rPr>
                <w:rFonts w:ascii="Arial" w:hAnsi="Arial" w:cs="Arial"/>
                <w:sz w:val="20"/>
                <w:szCs w:val="20"/>
              </w:rPr>
              <w:t>72</w:t>
            </w:r>
          </w:p>
        </w:tc>
      </w:tr>
      <w:tr w:rsidR="0002467C" w:rsidRPr="00801535" w14:paraId="2841D878" w14:textId="77777777" w:rsidTr="00404321">
        <w:trPr>
          <w:trHeight w:val="241"/>
          <w:jc w:val="center"/>
        </w:trPr>
        <w:tc>
          <w:tcPr>
            <w:tcW w:w="3236" w:type="dxa"/>
            <w:vMerge w:val="restart"/>
          </w:tcPr>
          <w:p w14:paraId="329DB748" w14:textId="77777777" w:rsidR="0002467C" w:rsidRPr="00576DE1" w:rsidRDefault="0002467C" w:rsidP="00594FE1">
            <w:pPr>
              <w:spacing w:line="360" w:lineRule="auto"/>
              <w:rPr>
                <w:rFonts w:ascii="Arial" w:hAnsi="Arial" w:cs="Arial"/>
                <w:b/>
                <w:sz w:val="20"/>
                <w:szCs w:val="20"/>
              </w:rPr>
            </w:pPr>
            <w:r>
              <w:rPr>
                <w:rFonts w:ascii="Arial" w:hAnsi="Arial" w:cs="Arial"/>
                <w:b/>
                <w:sz w:val="20"/>
                <w:szCs w:val="20"/>
              </w:rPr>
              <w:t>Engineering Team worked on the report</w:t>
            </w:r>
          </w:p>
        </w:tc>
        <w:tc>
          <w:tcPr>
            <w:tcW w:w="6476" w:type="dxa"/>
            <w:gridSpan w:val="3"/>
            <w:vAlign w:val="center"/>
          </w:tcPr>
          <w:p w14:paraId="678D0691" w14:textId="1724EAC9" w:rsidR="0002467C" w:rsidRPr="00801535" w:rsidRDefault="0002467C" w:rsidP="00C63EB9">
            <w:pPr>
              <w:tabs>
                <w:tab w:val="left" w:pos="360"/>
              </w:tabs>
              <w:spacing w:line="360" w:lineRule="auto"/>
              <w:rPr>
                <w:rFonts w:ascii="Arial" w:hAnsi="Arial" w:cs="Arial"/>
                <w:sz w:val="18"/>
                <w:szCs w:val="18"/>
              </w:rPr>
            </w:pPr>
            <w:r w:rsidRPr="00282827">
              <w:rPr>
                <w:rFonts w:ascii="Arial" w:hAnsi="Arial" w:cs="Arial"/>
                <w:b/>
                <w:i/>
                <w:sz w:val="18"/>
                <w:szCs w:val="18"/>
              </w:rPr>
              <w:t>SURVEYED BY:</w:t>
            </w:r>
            <w:r w:rsidR="002A4C29">
              <w:rPr>
                <w:rFonts w:ascii="Arial" w:hAnsi="Arial" w:cs="Arial"/>
                <w:b/>
                <w:i/>
                <w:sz w:val="18"/>
                <w:szCs w:val="18"/>
              </w:rPr>
              <w:t xml:space="preserve"> </w:t>
            </w:r>
            <w:r w:rsidR="00FF6F4D" w:rsidRPr="00FF6F4D">
              <w:rPr>
                <w:rFonts w:ascii="Arial" w:hAnsi="Arial" w:cs="Arial"/>
                <w:b/>
                <w:i/>
                <w:sz w:val="18"/>
                <w:szCs w:val="18"/>
              </w:rPr>
              <w:t xml:space="preserve">Mr. </w:t>
            </w:r>
            <w:r w:rsidR="00C63EB9">
              <w:rPr>
                <w:rFonts w:ascii="Arial" w:hAnsi="Arial" w:cs="Arial"/>
                <w:b/>
                <w:i/>
                <w:sz w:val="18"/>
                <w:szCs w:val="18"/>
              </w:rPr>
              <w:t xml:space="preserve">Hemant </w:t>
            </w:r>
            <w:r w:rsidR="00FF6F4D" w:rsidRPr="00FF6F4D">
              <w:rPr>
                <w:rFonts w:ascii="Arial" w:hAnsi="Arial" w:cs="Arial"/>
                <w:b/>
                <w:i/>
                <w:sz w:val="18"/>
                <w:szCs w:val="18"/>
              </w:rPr>
              <w:t>Ambaselkar</w:t>
            </w:r>
          </w:p>
        </w:tc>
      </w:tr>
      <w:tr w:rsidR="0002467C" w:rsidRPr="00801535" w14:paraId="4890F397" w14:textId="77777777" w:rsidTr="003E5CCA">
        <w:trPr>
          <w:trHeight w:val="413"/>
          <w:jc w:val="center"/>
        </w:trPr>
        <w:tc>
          <w:tcPr>
            <w:tcW w:w="3236" w:type="dxa"/>
            <w:vMerge/>
          </w:tcPr>
          <w:p w14:paraId="011A4DBD"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6924EC7A" w14:textId="77777777" w:rsidR="0002467C" w:rsidRPr="00801535" w:rsidRDefault="0002467C" w:rsidP="00594FE1">
            <w:pPr>
              <w:tabs>
                <w:tab w:val="left" w:pos="360"/>
              </w:tabs>
              <w:spacing w:line="360" w:lineRule="auto"/>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Pr>
                <w:rFonts w:ascii="Arial" w:hAnsi="Arial" w:cs="Arial"/>
                <w:b/>
                <w:i/>
                <w:sz w:val="18"/>
                <w:szCs w:val="18"/>
              </w:rPr>
              <w:t>Project Engineering Team</w:t>
            </w:r>
          </w:p>
        </w:tc>
      </w:tr>
      <w:tr w:rsidR="0002467C" w:rsidRPr="00282827" w14:paraId="0DB37DAB" w14:textId="77777777" w:rsidTr="003E5CCA">
        <w:trPr>
          <w:trHeight w:val="368"/>
          <w:jc w:val="center"/>
        </w:trPr>
        <w:tc>
          <w:tcPr>
            <w:tcW w:w="3236" w:type="dxa"/>
            <w:vMerge/>
          </w:tcPr>
          <w:p w14:paraId="7BDDC30A"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05905903" w14:textId="77777777" w:rsidR="0002467C" w:rsidRPr="00282827" w:rsidRDefault="0002467C" w:rsidP="00594FE1">
            <w:pPr>
              <w:tabs>
                <w:tab w:val="left" w:pos="360"/>
              </w:tabs>
              <w:spacing w:line="360" w:lineRule="auto"/>
              <w:rPr>
                <w:rFonts w:ascii="Arial" w:hAnsi="Arial" w:cs="Arial"/>
                <w:b/>
                <w:i/>
                <w:sz w:val="18"/>
                <w:szCs w:val="18"/>
              </w:rPr>
            </w:pPr>
            <w:r w:rsidRPr="00282827">
              <w:rPr>
                <w:rFonts w:ascii="Arial" w:hAnsi="Arial" w:cs="Arial"/>
                <w:b/>
                <w:i/>
                <w:sz w:val="18"/>
                <w:szCs w:val="18"/>
              </w:rPr>
              <w:t>REVIEWED BY: HOD Valuations</w:t>
            </w:r>
          </w:p>
        </w:tc>
      </w:tr>
    </w:tbl>
    <w:p w14:paraId="39E8B7BA" w14:textId="77777777" w:rsidR="0002467C" w:rsidRDefault="0002467C" w:rsidP="0002467C">
      <w:pPr>
        <w:tabs>
          <w:tab w:val="left" w:pos="270"/>
        </w:tabs>
        <w:spacing w:line="360" w:lineRule="auto"/>
        <w:jc w:val="both"/>
        <w:rPr>
          <w:rFonts w:ascii="Arial" w:hAnsi="Arial" w:cs="Arial"/>
          <w:sz w:val="20"/>
          <w:szCs w:val="17"/>
        </w:rPr>
      </w:pPr>
    </w:p>
    <w:p w14:paraId="2FDD33A9" w14:textId="77777777" w:rsidR="0002467C" w:rsidRDefault="0002467C" w:rsidP="0002467C">
      <w:pPr>
        <w:tabs>
          <w:tab w:val="left" w:pos="5670"/>
        </w:tabs>
        <w:spacing w:line="360" w:lineRule="auto"/>
        <w:jc w:val="both"/>
        <w:rPr>
          <w:rFonts w:ascii="Arial" w:hAnsi="Arial" w:cs="Arial"/>
        </w:rPr>
      </w:pPr>
      <w:r w:rsidRPr="00CC6BA0">
        <w:rPr>
          <w:rFonts w:ascii="Arial" w:hAnsi="Arial" w:cs="Arial"/>
          <w:b/>
          <w:sz w:val="20"/>
        </w:rPr>
        <w:t>For R.K Associates Valuers &amp; Techno</w:t>
      </w:r>
      <w:r>
        <w:rPr>
          <w:rFonts w:ascii="Arial" w:hAnsi="Arial" w:cs="Arial"/>
          <w:b/>
          <w:sz w:val="20"/>
        </w:rPr>
        <w:tab/>
      </w:r>
      <w:r w:rsidRPr="00801535">
        <w:rPr>
          <w:rFonts w:ascii="Arial" w:hAnsi="Arial" w:cs="Arial"/>
          <w:b/>
          <w:sz w:val="20"/>
        </w:rPr>
        <w:t>Place</w:t>
      </w:r>
      <w:r w:rsidRPr="00801535">
        <w:rPr>
          <w:rFonts w:ascii="Arial" w:hAnsi="Arial" w:cs="Arial"/>
          <w:b/>
          <w:sz w:val="20"/>
        </w:rPr>
        <w:tab/>
        <w:t>:</w:t>
      </w:r>
      <w:r w:rsidRPr="00801535">
        <w:rPr>
          <w:rFonts w:ascii="Arial" w:hAnsi="Arial" w:cs="Arial"/>
          <w:b/>
          <w:sz w:val="20"/>
        </w:rPr>
        <w:tab/>
      </w:r>
      <w:sdt>
        <w:sdtPr>
          <w:rPr>
            <w:rFonts w:ascii="Arial" w:hAnsi="Arial" w:cs="Arial"/>
            <w:b/>
            <w:sz w:val="20"/>
          </w:rPr>
          <w:id w:val="321717062"/>
          <w:dropDownList>
            <w:listItem w:value="Choose an item."/>
            <w:listItem w:displayText="Delhi" w:value="Delhi"/>
            <w:listItem w:displayText="Kolkata" w:value="Kolkata"/>
            <w:listItem w:displayText="Dehradun" w:value="Dehradun"/>
            <w:listItem w:displayText="Mumbai" w:value="Mumbai"/>
            <w:listItem w:displayText="Bangalore" w:value="Bangalore"/>
          </w:dropDownList>
        </w:sdtPr>
        <w:sdtEndPr/>
        <w:sdtContent>
          <w:r w:rsidR="00D44881">
            <w:rPr>
              <w:rFonts w:ascii="Arial" w:hAnsi="Arial" w:cs="Arial"/>
              <w:b/>
              <w:sz w:val="20"/>
            </w:rPr>
            <w:t>Delhi</w:t>
          </w:r>
        </w:sdtContent>
      </w:sdt>
    </w:p>
    <w:p w14:paraId="5413B31C" w14:textId="29CB5548" w:rsidR="0002467C" w:rsidRPr="00801535" w:rsidRDefault="0002467C" w:rsidP="0002467C">
      <w:pPr>
        <w:tabs>
          <w:tab w:val="left" w:pos="5670"/>
        </w:tabs>
        <w:spacing w:line="360" w:lineRule="auto"/>
        <w:ind w:left="5670" w:hanging="5670"/>
        <w:jc w:val="both"/>
        <w:rPr>
          <w:rFonts w:ascii="Arial" w:hAnsi="Arial" w:cs="Arial"/>
        </w:rPr>
      </w:pPr>
      <w:r w:rsidRPr="00CC6BA0">
        <w:rPr>
          <w:rFonts w:ascii="Arial" w:hAnsi="Arial" w:cs="Arial"/>
          <w:b/>
          <w:sz w:val="20"/>
        </w:rPr>
        <w:t>Engineering Consultants (P) Ltd.</w:t>
      </w:r>
      <w:r>
        <w:rPr>
          <w:rFonts w:ascii="Arial" w:hAnsi="Arial" w:cs="Arial"/>
          <w:b/>
          <w:sz w:val="20"/>
        </w:rPr>
        <w:tab/>
      </w:r>
      <w:r w:rsidRPr="00801535">
        <w:rPr>
          <w:rFonts w:ascii="Arial" w:hAnsi="Arial" w:cs="Arial"/>
          <w:b/>
          <w:sz w:val="20"/>
        </w:rPr>
        <w:t>Date</w:t>
      </w:r>
      <w:r w:rsidRPr="00801535">
        <w:rPr>
          <w:rFonts w:ascii="Arial" w:hAnsi="Arial" w:cs="Arial"/>
          <w:b/>
          <w:sz w:val="20"/>
        </w:rPr>
        <w:tab/>
        <w:t>:</w:t>
      </w:r>
      <w:r w:rsidRPr="00801535">
        <w:rPr>
          <w:rFonts w:ascii="Arial" w:hAnsi="Arial" w:cs="Arial"/>
          <w:b/>
          <w:sz w:val="20"/>
        </w:rPr>
        <w:tab/>
      </w:r>
      <w:sdt>
        <w:sdtPr>
          <w:rPr>
            <w:rFonts w:ascii="Arial" w:hAnsi="Arial" w:cs="Arial"/>
            <w:b/>
            <w:sz w:val="20"/>
            <w:szCs w:val="18"/>
          </w:rPr>
          <w:id w:val="-798676582"/>
          <w:date w:fullDate="2021-12-16T00:00:00Z">
            <w:dateFormat w:val="d MMMM yyyy"/>
            <w:lid w:val="en-US"/>
            <w:storeMappedDataAs w:val="dateTime"/>
            <w:calendar w:val="gregorian"/>
          </w:date>
        </w:sdtPr>
        <w:sdtEndPr/>
        <w:sdtContent>
          <w:r w:rsidR="00C63EB9">
            <w:rPr>
              <w:rFonts w:ascii="Arial" w:hAnsi="Arial" w:cs="Arial"/>
              <w:b/>
              <w:sz w:val="20"/>
              <w:szCs w:val="18"/>
            </w:rPr>
            <w:t>16 December 2021</w:t>
          </w:r>
        </w:sdtContent>
      </w:sdt>
    </w:p>
    <w:p w14:paraId="12CB1569" w14:textId="77777777" w:rsidR="0002467C" w:rsidRPr="00282827" w:rsidRDefault="0002467C" w:rsidP="0002467C">
      <w:pPr>
        <w:tabs>
          <w:tab w:val="left" w:pos="720"/>
        </w:tabs>
        <w:spacing w:line="36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p>
    <w:p w14:paraId="140127A0" w14:textId="77777777" w:rsidR="0002467C" w:rsidRDefault="0002467C" w:rsidP="0002467C">
      <w:pPr>
        <w:tabs>
          <w:tab w:val="left" w:pos="720"/>
        </w:tabs>
        <w:spacing w:line="360" w:lineRule="auto"/>
        <w:rPr>
          <w:rFonts w:ascii="Arial" w:hAnsi="Arial" w:cs="Arial"/>
          <w:b/>
          <w:sz w:val="20"/>
          <w:szCs w:val="20"/>
        </w:rPr>
      </w:pPr>
      <w:r w:rsidRPr="00282827">
        <w:rPr>
          <w:rFonts w:ascii="Arial" w:hAnsi="Arial" w:cs="Arial"/>
          <w:b/>
          <w:sz w:val="20"/>
          <w:szCs w:val="20"/>
        </w:rPr>
        <w:t>(</w:t>
      </w:r>
      <w:r>
        <w:rPr>
          <w:rFonts w:ascii="Arial" w:hAnsi="Arial" w:cs="Arial"/>
          <w:b/>
          <w:sz w:val="20"/>
          <w:szCs w:val="20"/>
        </w:rPr>
        <w:t>Authorized Signatory</w:t>
      </w:r>
      <w:r w:rsidRPr="00282827">
        <w:rPr>
          <w:rFonts w:ascii="Arial" w:hAnsi="Arial" w:cs="Arial"/>
          <w:b/>
          <w:sz w:val="20"/>
          <w:szCs w:val="20"/>
        </w:rPr>
        <w:t>)</w:t>
      </w:r>
    </w:p>
    <w:p w14:paraId="0B59EDBC" w14:textId="77777777" w:rsidR="0002467C" w:rsidRDefault="0002467C" w:rsidP="0002467C">
      <w:pPr>
        <w:tabs>
          <w:tab w:val="left" w:pos="360"/>
        </w:tabs>
        <w:jc w:val="both"/>
        <w:rPr>
          <w:rFonts w:ascii="Arial" w:hAnsi="Arial" w:cs="Arial"/>
          <w:b/>
          <w:sz w:val="20"/>
          <w:szCs w:val="20"/>
        </w:rPr>
      </w:pPr>
      <w:r>
        <w:rPr>
          <w:rFonts w:ascii="Arial" w:hAnsi="Arial" w:cs="Arial"/>
          <w:b/>
          <w:sz w:val="20"/>
          <w:szCs w:val="20"/>
        </w:rPr>
        <w:t>Valuations</w:t>
      </w:r>
    </w:p>
    <w:p w14:paraId="1401F926" w14:textId="77777777" w:rsidR="00EE16CA" w:rsidRDefault="00EE16CA" w:rsidP="0002467C">
      <w:pPr>
        <w:tabs>
          <w:tab w:val="left" w:pos="720"/>
        </w:tabs>
        <w:spacing w:line="360" w:lineRule="auto"/>
        <w:rPr>
          <w:rFonts w:ascii="Arial" w:hAnsi="Arial" w:cs="Arial"/>
          <w:b/>
          <w:i/>
          <w:sz w:val="20"/>
          <w:szCs w:val="20"/>
        </w:rPr>
      </w:pPr>
    </w:p>
    <w:p w14:paraId="2ABFF4F5" w14:textId="77777777" w:rsidR="00FB5D53" w:rsidRDefault="00FB5D53" w:rsidP="0002467C">
      <w:pPr>
        <w:tabs>
          <w:tab w:val="left" w:pos="720"/>
        </w:tabs>
        <w:spacing w:line="360" w:lineRule="auto"/>
        <w:rPr>
          <w:rFonts w:ascii="Arial" w:hAnsi="Arial" w:cs="Arial"/>
          <w:b/>
          <w:sz w:val="20"/>
          <w:szCs w:val="20"/>
          <w:u w:val="single"/>
          <w:lang w:val="fr-FR"/>
        </w:rPr>
      </w:pPr>
    </w:p>
    <w:p w14:paraId="21251FCA" w14:textId="77777777" w:rsidR="00B73748" w:rsidRDefault="00B73748" w:rsidP="0002467C">
      <w:pPr>
        <w:tabs>
          <w:tab w:val="left" w:pos="720"/>
        </w:tabs>
        <w:spacing w:line="360" w:lineRule="auto"/>
        <w:rPr>
          <w:rFonts w:ascii="Arial" w:hAnsi="Arial" w:cs="Arial"/>
          <w:b/>
          <w:sz w:val="20"/>
          <w:szCs w:val="20"/>
          <w:u w:val="single"/>
          <w:lang w:val="fr-FR"/>
        </w:rPr>
      </w:pPr>
    </w:p>
    <w:p w14:paraId="2841587C" w14:textId="4D8B2AF5" w:rsidR="00C528DF" w:rsidRDefault="00C528DF"/>
    <w:p w14:paraId="6EFBDAB5" w14:textId="77777777" w:rsidR="00494957" w:rsidRDefault="00494957"/>
    <w:p w14:paraId="4F024C90" w14:textId="77777777" w:rsidR="00494957" w:rsidRDefault="00494957"/>
    <w:p w14:paraId="263FFF10" w14:textId="77777777" w:rsidR="00494957" w:rsidRDefault="00494957"/>
    <w:p w14:paraId="02781C84" w14:textId="77777777" w:rsidR="00194712" w:rsidRDefault="00194712"/>
    <w:p w14:paraId="54EAA9FA" w14:textId="77777777" w:rsidR="00194712" w:rsidRDefault="00194712"/>
    <w:p w14:paraId="0028DEFC" w14:textId="77777777" w:rsidR="00494957" w:rsidRDefault="00494957"/>
    <w:tbl>
      <w:tblPr>
        <w:tblStyle w:val="TableGrid"/>
        <w:tblW w:w="0" w:type="auto"/>
        <w:jc w:val="center"/>
        <w:tblLook w:val="04A0" w:firstRow="1" w:lastRow="0" w:firstColumn="1" w:lastColumn="0" w:noHBand="0" w:noVBand="1"/>
      </w:tblPr>
      <w:tblGrid>
        <w:gridCol w:w="1503"/>
        <w:gridCol w:w="7696"/>
      </w:tblGrid>
      <w:tr w:rsidR="00194712" w:rsidRPr="00836B50" w14:paraId="6E4711D0" w14:textId="77777777" w:rsidTr="00EE0D1E">
        <w:trPr>
          <w:trHeight w:val="52"/>
          <w:jc w:val="center"/>
        </w:trPr>
        <w:tc>
          <w:tcPr>
            <w:tcW w:w="150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B70084E" w14:textId="3C40BAAD" w:rsidR="00194712" w:rsidRDefault="00EC6021" w:rsidP="00EE0D1E">
            <w:pPr>
              <w:spacing w:line="360" w:lineRule="auto"/>
              <w:jc w:val="center"/>
              <w:rPr>
                <w:rFonts w:ascii="Arial" w:hAnsi="Arial" w:cs="Arial"/>
                <w:b/>
                <w:i/>
              </w:rPr>
            </w:pPr>
            <w:r>
              <w:rPr>
                <w:rFonts w:ascii="Arial" w:hAnsi="Arial" w:cs="Arial"/>
                <w:b/>
              </w:rPr>
              <w:t xml:space="preserve">   </w:t>
            </w:r>
            <w:r w:rsidR="00194712">
              <w:rPr>
                <w:rFonts w:ascii="Arial" w:hAnsi="Arial" w:cs="Arial"/>
                <w:b/>
              </w:rPr>
              <w:t>PART I</w:t>
            </w:r>
          </w:p>
        </w:tc>
        <w:tc>
          <w:tcPr>
            <w:tcW w:w="76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FB6463" w14:textId="77777777" w:rsidR="00194712" w:rsidRPr="00FC1729" w:rsidRDefault="00194712" w:rsidP="00EE0D1E">
            <w:pPr>
              <w:spacing w:line="360" w:lineRule="auto"/>
              <w:jc w:val="center"/>
              <w:rPr>
                <w:rFonts w:ascii="Arial" w:hAnsi="Arial" w:cs="Arial"/>
                <w:b/>
                <w:sz w:val="22"/>
                <w:szCs w:val="22"/>
                <w:lang w:val="en-IN"/>
              </w:rPr>
            </w:pPr>
            <w:r w:rsidRPr="00B44D86">
              <w:rPr>
                <w:rFonts w:ascii="Arial" w:hAnsi="Arial" w:cs="Arial"/>
                <w:b/>
                <w:sz w:val="22"/>
              </w:rPr>
              <w:t>RECENT DEALS IN POWER INDUSTRY</w:t>
            </w:r>
          </w:p>
        </w:tc>
      </w:tr>
    </w:tbl>
    <w:p w14:paraId="37834F53" w14:textId="77777777" w:rsidR="00194712" w:rsidRPr="00F20FA9" w:rsidRDefault="00194712" w:rsidP="00194712">
      <w:pPr>
        <w:pStyle w:val="ListParagraph"/>
        <w:spacing w:line="360" w:lineRule="auto"/>
        <w:ind w:left="426" w:right="200"/>
        <w:jc w:val="both"/>
        <w:rPr>
          <w:rFonts w:ascii="Arial" w:hAnsi="Arial" w:cs="Arial"/>
          <w:sz w:val="22"/>
        </w:rPr>
      </w:pPr>
    </w:p>
    <w:p w14:paraId="4386F93F" w14:textId="3B84C2E7" w:rsidR="00194712" w:rsidRPr="007211D6" w:rsidRDefault="00194712" w:rsidP="00194712">
      <w:pPr>
        <w:spacing w:line="360" w:lineRule="auto"/>
        <w:jc w:val="center"/>
        <w:rPr>
          <w:rFonts w:ascii="Arial" w:hAnsi="Arial" w:cs="Arial"/>
          <w:b/>
          <w:sz w:val="22"/>
          <w:szCs w:val="22"/>
          <w:lang w:val="en-IN"/>
        </w:rPr>
      </w:pPr>
      <w:r>
        <w:rPr>
          <w:rFonts w:ascii="Arial" w:hAnsi="Arial" w:cs="Arial"/>
          <w:b/>
          <w:color w:val="17365D" w:themeColor="text2" w:themeShade="BF"/>
          <w:sz w:val="20"/>
        </w:rPr>
        <w:t>Table: 1</w:t>
      </w:r>
      <w:r w:rsidR="00184A06">
        <w:rPr>
          <w:rFonts w:ascii="Arial" w:hAnsi="Arial" w:cs="Arial"/>
          <w:b/>
          <w:color w:val="17365D" w:themeColor="text2" w:themeShade="BF"/>
          <w:sz w:val="20"/>
        </w:rPr>
        <w:t>6</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1433"/>
        <w:gridCol w:w="1702"/>
        <w:gridCol w:w="2430"/>
        <w:gridCol w:w="1431"/>
        <w:gridCol w:w="1388"/>
      </w:tblGrid>
      <w:tr w:rsidR="00CD5D4A" w:rsidRPr="00696EE8" w14:paraId="3F8F4E47" w14:textId="77777777" w:rsidTr="00CD5D4A">
        <w:trPr>
          <w:trHeight w:val="290"/>
          <w:tblHeader/>
          <w:jc w:val="center"/>
        </w:trPr>
        <w:tc>
          <w:tcPr>
            <w:tcW w:w="511" w:type="pct"/>
            <w:shd w:val="clear" w:color="auto" w:fill="17365D"/>
            <w:vAlign w:val="center"/>
          </w:tcPr>
          <w:p w14:paraId="2C14B46A" w14:textId="77777777" w:rsidR="00CD5D4A" w:rsidRPr="00696EE8" w:rsidRDefault="00CD5D4A" w:rsidP="00EE0D1E">
            <w:pPr>
              <w:spacing w:line="276" w:lineRule="auto"/>
              <w:jc w:val="center"/>
              <w:rPr>
                <w:rFonts w:ascii="Arial" w:hAnsi="Arial" w:cs="Arial"/>
                <w:b/>
                <w:sz w:val="20"/>
                <w:szCs w:val="18"/>
                <w:lang w:val="en-IN"/>
              </w:rPr>
            </w:pPr>
            <w:r w:rsidRPr="00696EE8">
              <w:rPr>
                <w:rFonts w:ascii="Arial" w:hAnsi="Arial" w:cs="Arial"/>
                <w:b/>
                <w:sz w:val="20"/>
                <w:szCs w:val="18"/>
                <w:lang w:val="en-IN"/>
              </w:rPr>
              <w:lastRenderedPageBreak/>
              <w:t>Sr. No.</w:t>
            </w:r>
          </w:p>
        </w:tc>
        <w:tc>
          <w:tcPr>
            <w:tcW w:w="767" w:type="pct"/>
            <w:shd w:val="clear" w:color="auto" w:fill="17365D"/>
            <w:vAlign w:val="center"/>
          </w:tcPr>
          <w:p w14:paraId="315A07C6" w14:textId="77777777" w:rsidR="00CD5D4A" w:rsidRPr="00696EE8" w:rsidRDefault="00CD5D4A" w:rsidP="00EE0D1E">
            <w:pPr>
              <w:spacing w:line="276" w:lineRule="auto"/>
              <w:jc w:val="center"/>
              <w:rPr>
                <w:rFonts w:ascii="Arial" w:hAnsi="Arial" w:cs="Arial"/>
                <w:b/>
                <w:sz w:val="20"/>
                <w:szCs w:val="18"/>
                <w:lang w:val="en-IN"/>
              </w:rPr>
            </w:pPr>
            <w:r w:rsidRPr="00696EE8">
              <w:rPr>
                <w:rFonts w:ascii="Arial" w:hAnsi="Arial" w:cs="Arial"/>
                <w:b/>
                <w:sz w:val="20"/>
                <w:szCs w:val="18"/>
                <w:lang w:val="en-IN"/>
              </w:rPr>
              <w:t>Asset Description</w:t>
            </w:r>
          </w:p>
        </w:tc>
        <w:tc>
          <w:tcPr>
            <w:tcW w:w="911" w:type="pct"/>
            <w:shd w:val="clear" w:color="auto" w:fill="17365D"/>
            <w:vAlign w:val="center"/>
          </w:tcPr>
          <w:p w14:paraId="65E8F26C" w14:textId="77777777" w:rsidR="00CD5D4A" w:rsidRPr="00696EE8" w:rsidRDefault="00CD5D4A" w:rsidP="00EE0D1E">
            <w:pPr>
              <w:spacing w:line="276" w:lineRule="auto"/>
              <w:jc w:val="center"/>
              <w:rPr>
                <w:rFonts w:ascii="Arial" w:hAnsi="Arial" w:cs="Arial"/>
                <w:b/>
                <w:sz w:val="20"/>
                <w:szCs w:val="18"/>
                <w:lang w:val="en-IN"/>
              </w:rPr>
            </w:pPr>
            <w:r w:rsidRPr="00696EE8">
              <w:rPr>
                <w:rFonts w:ascii="Arial" w:hAnsi="Arial" w:cs="Arial"/>
                <w:b/>
                <w:sz w:val="20"/>
                <w:szCs w:val="18"/>
                <w:lang w:val="en-IN"/>
              </w:rPr>
              <w:t>Total Plant Capacity</w:t>
            </w:r>
          </w:p>
        </w:tc>
        <w:tc>
          <w:tcPr>
            <w:tcW w:w="1301" w:type="pct"/>
            <w:shd w:val="clear" w:color="auto" w:fill="17365D"/>
            <w:vAlign w:val="center"/>
          </w:tcPr>
          <w:p w14:paraId="51C9A2D5" w14:textId="77777777" w:rsidR="00CD5D4A" w:rsidRPr="00696EE8" w:rsidRDefault="00CD5D4A" w:rsidP="00EE0D1E">
            <w:pPr>
              <w:spacing w:line="276" w:lineRule="auto"/>
              <w:jc w:val="center"/>
              <w:rPr>
                <w:rFonts w:ascii="Arial" w:hAnsi="Arial" w:cs="Arial"/>
                <w:b/>
                <w:sz w:val="20"/>
                <w:szCs w:val="18"/>
                <w:lang w:val="en-IN"/>
              </w:rPr>
            </w:pPr>
            <w:r w:rsidRPr="00696EE8">
              <w:rPr>
                <w:rFonts w:ascii="Arial" w:hAnsi="Arial" w:cs="Arial"/>
                <w:b/>
                <w:sz w:val="20"/>
                <w:szCs w:val="18"/>
                <w:lang w:val="en-IN"/>
              </w:rPr>
              <w:t>Buyer</w:t>
            </w:r>
          </w:p>
        </w:tc>
        <w:tc>
          <w:tcPr>
            <w:tcW w:w="766" w:type="pct"/>
            <w:shd w:val="clear" w:color="auto" w:fill="17365D"/>
            <w:vAlign w:val="center"/>
          </w:tcPr>
          <w:p w14:paraId="3F789554" w14:textId="77777777" w:rsidR="00CD5D4A" w:rsidRPr="00696EE8" w:rsidRDefault="00CD5D4A" w:rsidP="00EE0D1E">
            <w:pPr>
              <w:spacing w:line="276" w:lineRule="auto"/>
              <w:jc w:val="center"/>
              <w:rPr>
                <w:rFonts w:ascii="Arial" w:hAnsi="Arial" w:cs="Arial"/>
                <w:b/>
                <w:sz w:val="20"/>
                <w:szCs w:val="18"/>
                <w:lang w:val="en-IN"/>
              </w:rPr>
            </w:pPr>
            <w:r w:rsidRPr="00696EE8">
              <w:rPr>
                <w:rFonts w:ascii="Arial" w:hAnsi="Arial" w:cs="Arial"/>
                <w:b/>
                <w:sz w:val="20"/>
                <w:szCs w:val="18"/>
                <w:lang w:val="en-IN"/>
              </w:rPr>
              <w:t>Value of Sale</w:t>
            </w:r>
          </w:p>
        </w:tc>
        <w:tc>
          <w:tcPr>
            <w:tcW w:w="743" w:type="pct"/>
            <w:shd w:val="clear" w:color="auto" w:fill="17365D"/>
            <w:vAlign w:val="center"/>
          </w:tcPr>
          <w:p w14:paraId="10058A17" w14:textId="77777777" w:rsidR="00CD5D4A" w:rsidRPr="00696EE8" w:rsidRDefault="00CD5D4A" w:rsidP="00EE0D1E">
            <w:pPr>
              <w:spacing w:line="276" w:lineRule="auto"/>
              <w:jc w:val="center"/>
              <w:rPr>
                <w:rFonts w:ascii="Arial" w:hAnsi="Arial" w:cs="Arial"/>
                <w:b/>
                <w:sz w:val="20"/>
                <w:szCs w:val="18"/>
                <w:lang w:val="en-IN"/>
              </w:rPr>
            </w:pPr>
            <w:r>
              <w:rPr>
                <w:rFonts w:ascii="Arial" w:hAnsi="Arial" w:cs="Arial"/>
                <w:b/>
                <w:sz w:val="20"/>
                <w:szCs w:val="18"/>
                <w:lang w:val="en-IN"/>
              </w:rPr>
              <w:t>INR (Cr.)/ MW</w:t>
            </w:r>
          </w:p>
        </w:tc>
      </w:tr>
      <w:tr w:rsidR="00CD5D4A" w:rsidRPr="00696EE8" w14:paraId="42D4846F" w14:textId="77777777" w:rsidTr="00CD5D4A">
        <w:trPr>
          <w:trHeight w:val="987"/>
          <w:jc w:val="center"/>
        </w:trPr>
        <w:tc>
          <w:tcPr>
            <w:tcW w:w="511" w:type="pct"/>
            <w:shd w:val="clear" w:color="auto" w:fill="auto"/>
            <w:vAlign w:val="center"/>
          </w:tcPr>
          <w:p w14:paraId="7BCA8AE2"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243EE9D4" w14:textId="26805314" w:rsidR="00CD5D4A" w:rsidRDefault="003005FF" w:rsidP="00EE0D1E">
            <w:pPr>
              <w:spacing w:line="276" w:lineRule="auto"/>
              <w:jc w:val="center"/>
              <w:rPr>
                <w:rFonts w:ascii="Arial" w:hAnsi="Arial" w:cs="Arial"/>
                <w:sz w:val="20"/>
                <w:szCs w:val="18"/>
              </w:rPr>
            </w:pPr>
            <w:r>
              <w:rPr>
                <w:rFonts w:ascii="Arial" w:hAnsi="Arial" w:cs="Arial"/>
                <w:sz w:val="20"/>
                <w:szCs w:val="18"/>
              </w:rPr>
              <w:t>Sai Wardha</w:t>
            </w:r>
          </w:p>
        </w:tc>
        <w:tc>
          <w:tcPr>
            <w:tcW w:w="911" w:type="pct"/>
            <w:shd w:val="clear" w:color="auto" w:fill="auto"/>
            <w:vAlign w:val="center"/>
          </w:tcPr>
          <w:p w14:paraId="1C9D28E2" w14:textId="23FFFB3D" w:rsidR="00CD5D4A" w:rsidRDefault="003005FF" w:rsidP="00EE0D1E">
            <w:pPr>
              <w:spacing w:line="276" w:lineRule="auto"/>
              <w:jc w:val="center"/>
              <w:rPr>
                <w:rFonts w:ascii="Arial" w:hAnsi="Arial" w:cs="Arial"/>
                <w:sz w:val="20"/>
                <w:szCs w:val="18"/>
                <w:lang w:val="en-IN"/>
              </w:rPr>
            </w:pPr>
            <w:r>
              <w:rPr>
                <w:rFonts w:ascii="Arial" w:hAnsi="Arial" w:cs="Arial"/>
                <w:sz w:val="20"/>
                <w:szCs w:val="18"/>
                <w:lang w:val="en-IN"/>
              </w:rPr>
              <w:t>540 MW</w:t>
            </w:r>
          </w:p>
        </w:tc>
        <w:tc>
          <w:tcPr>
            <w:tcW w:w="1301" w:type="pct"/>
            <w:shd w:val="clear" w:color="auto" w:fill="auto"/>
            <w:vAlign w:val="center"/>
          </w:tcPr>
          <w:p w14:paraId="3CC79A2F" w14:textId="6E6892C1" w:rsidR="00CD5D4A" w:rsidRDefault="003005FF" w:rsidP="00EE0D1E">
            <w:pPr>
              <w:pStyle w:val="NoSpacing"/>
              <w:jc w:val="center"/>
              <w:rPr>
                <w:rFonts w:ascii="Arial" w:hAnsi="Arial" w:cs="Arial"/>
                <w:b/>
                <w:sz w:val="20"/>
                <w:szCs w:val="18"/>
              </w:rPr>
            </w:pPr>
            <w:r w:rsidRPr="00ED2A04">
              <w:rPr>
                <w:rFonts w:ascii="Arial" w:hAnsi="Arial" w:cs="Arial"/>
                <w:i/>
                <w:noProof/>
                <w:sz w:val="20"/>
                <w:lang w:val="en-IN" w:eastAsia="en-IN"/>
              </w:rPr>
              <w:t>(One time Sttelment)</w:t>
            </w:r>
          </w:p>
        </w:tc>
        <w:tc>
          <w:tcPr>
            <w:tcW w:w="766" w:type="pct"/>
            <w:shd w:val="clear" w:color="auto" w:fill="auto"/>
            <w:vAlign w:val="center"/>
          </w:tcPr>
          <w:p w14:paraId="5072DDE2" w14:textId="3CD2E515" w:rsidR="00CD5D4A" w:rsidRDefault="003005FF"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Rs.635 Cr</w:t>
            </w:r>
          </w:p>
        </w:tc>
        <w:tc>
          <w:tcPr>
            <w:tcW w:w="743" w:type="pct"/>
            <w:shd w:val="clear" w:color="auto" w:fill="auto"/>
            <w:vAlign w:val="center"/>
          </w:tcPr>
          <w:p w14:paraId="61B6F4A7" w14:textId="01AB30EC" w:rsidR="00CD5D4A" w:rsidRDefault="003005FF"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Rs.1.18 Cr/MW</w:t>
            </w:r>
          </w:p>
        </w:tc>
      </w:tr>
      <w:tr w:rsidR="00CD5D4A" w:rsidRPr="00696EE8" w14:paraId="2B87654B" w14:textId="77777777" w:rsidTr="00CD5D4A">
        <w:trPr>
          <w:trHeight w:val="987"/>
          <w:jc w:val="center"/>
        </w:trPr>
        <w:tc>
          <w:tcPr>
            <w:tcW w:w="511" w:type="pct"/>
            <w:shd w:val="clear" w:color="auto" w:fill="auto"/>
            <w:vAlign w:val="center"/>
          </w:tcPr>
          <w:p w14:paraId="02ED84CB"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6D0C1A6A" w14:textId="1F807C7E" w:rsidR="00CD5D4A" w:rsidRDefault="003005FF" w:rsidP="00EE0D1E">
            <w:pPr>
              <w:spacing w:line="276" w:lineRule="auto"/>
              <w:jc w:val="center"/>
              <w:rPr>
                <w:rFonts w:ascii="Arial" w:hAnsi="Arial" w:cs="Arial"/>
                <w:sz w:val="20"/>
                <w:szCs w:val="18"/>
              </w:rPr>
            </w:pPr>
            <w:r>
              <w:rPr>
                <w:rFonts w:ascii="Arial" w:hAnsi="Arial" w:cs="Arial"/>
                <w:sz w:val="20"/>
                <w:szCs w:val="18"/>
              </w:rPr>
              <w:t>Bhushan Energy</w:t>
            </w:r>
          </w:p>
        </w:tc>
        <w:tc>
          <w:tcPr>
            <w:tcW w:w="911" w:type="pct"/>
            <w:shd w:val="clear" w:color="auto" w:fill="auto"/>
            <w:vAlign w:val="center"/>
          </w:tcPr>
          <w:p w14:paraId="045E36F8" w14:textId="169CEB4A" w:rsidR="00CD5D4A" w:rsidRDefault="005174F9" w:rsidP="00EE0D1E">
            <w:pPr>
              <w:spacing w:line="276" w:lineRule="auto"/>
              <w:jc w:val="center"/>
              <w:rPr>
                <w:rFonts w:ascii="Arial" w:hAnsi="Arial" w:cs="Arial"/>
                <w:sz w:val="20"/>
                <w:szCs w:val="18"/>
                <w:lang w:val="en-IN"/>
              </w:rPr>
            </w:pPr>
            <w:r>
              <w:rPr>
                <w:rFonts w:ascii="Arial" w:hAnsi="Arial" w:cs="Arial"/>
                <w:sz w:val="20"/>
                <w:szCs w:val="18"/>
                <w:lang w:val="en-IN"/>
              </w:rPr>
              <w:t>456</w:t>
            </w:r>
            <w:r w:rsidR="003005FF">
              <w:rPr>
                <w:rFonts w:ascii="Arial" w:hAnsi="Arial" w:cs="Arial"/>
                <w:sz w:val="20"/>
                <w:szCs w:val="18"/>
                <w:lang w:val="en-IN"/>
              </w:rPr>
              <w:t xml:space="preserve"> Cr</w:t>
            </w:r>
          </w:p>
        </w:tc>
        <w:tc>
          <w:tcPr>
            <w:tcW w:w="1301" w:type="pct"/>
            <w:shd w:val="clear" w:color="auto" w:fill="auto"/>
            <w:vAlign w:val="center"/>
          </w:tcPr>
          <w:p w14:paraId="2A7C8F59" w14:textId="44A2EEAE" w:rsidR="00CD5D4A" w:rsidRDefault="003005FF" w:rsidP="00EE0D1E">
            <w:pPr>
              <w:pStyle w:val="NoSpacing"/>
              <w:jc w:val="center"/>
              <w:rPr>
                <w:rFonts w:ascii="Arial" w:hAnsi="Arial" w:cs="Arial"/>
                <w:b/>
                <w:sz w:val="20"/>
                <w:szCs w:val="18"/>
              </w:rPr>
            </w:pPr>
            <w:r w:rsidRPr="00ED2A04">
              <w:rPr>
                <w:rFonts w:ascii="Arial" w:hAnsi="Arial" w:cs="Arial"/>
                <w:i/>
                <w:noProof/>
                <w:sz w:val="20"/>
                <w:lang w:val="en-IN" w:eastAsia="en-IN"/>
              </w:rPr>
              <w:t>(One time St</w:t>
            </w:r>
            <w:r w:rsidR="004808CB">
              <w:rPr>
                <w:rFonts w:ascii="Arial" w:hAnsi="Arial" w:cs="Arial"/>
                <w:i/>
                <w:noProof/>
                <w:sz w:val="20"/>
                <w:lang w:val="en-IN" w:eastAsia="en-IN"/>
              </w:rPr>
              <w:t xml:space="preserve">                 </w:t>
            </w:r>
            <w:r w:rsidRPr="00ED2A04">
              <w:rPr>
                <w:rFonts w:ascii="Arial" w:hAnsi="Arial" w:cs="Arial"/>
                <w:i/>
                <w:noProof/>
                <w:sz w:val="20"/>
                <w:lang w:val="en-IN" w:eastAsia="en-IN"/>
              </w:rPr>
              <w:t>telment)</w:t>
            </w:r>
          </w:p>
        </w:tc>
        <w:tc>
          <w:tcPr>
            <w:tcW w:w="766" w:type="pct"/>
            <w:shd w:val="clear" w:color="auto" w:fill="auto"/>
            <w:vAlign w:val="center"/>
          </w:tcPr>
          <w:p w14:paraId="079418FC" w14:textId="4314E62A" w:rsidR="00CD5D4A" w:rsidRDefault="003005FF"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Rs.730 Cr</w:t>
            </w:r>
          </w:p>
        </w:tc>
        <w:tc>
          <w:tcPr>
            <w:tcW w:w="743" w:type="pct"/>
            <w:shd w:val="clear" w:color="auto" w:fill="auto"/>
            <w:vAlign w:val="center"/>
          </w:tcPr>
          <w:p w14:paraId="578F323E" w14:textId="13CEAD2E" w:rsidR="00CD5D4A" w:rsidRDefault="003005FF"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Rs.1.57 Cr/MW</w:t>
            </w:r>
          </w:p>
        </w:tc>
      </w:tr>
      <w:tr w:rsidR="00CD5D4A" w:rsidRPr="00696EE8" w14:paraId="6A093A63" w14:textId="77777777" w:rsidTr="00CD5D4A">
        <w:trPr>
          <w:trHeight w:val="987"/>
          <w:jc w:val="center"/>
        </w:trPr>
        <w:tc>
          <w:tcPr>
            <w:tcW w:w="511" w:type="pct"/>
            <w:shd w:val="clear" w:color="auto" w:fill="auto"/>
            <w:vAlign w:val="center"/>
          </w:tcPr>
          <w:p w14:paraId="00772560"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75E17225" w14:textId="5BB90084" w:rsidR="00CD5D4A" w:rsidRDefault="00CD5D4A" w:rsidP="00EE0D1E">
            <w:pPr>
              <w:spacing w:line="276" w:lineRule="auto"/>
              <w:jc w:val="center"/>
              <w:rPr>
                <w:rFonts w:ascii="Arial" w:hAnsi="Arial" w:cs="Arial"/>
                <w:sz w:val="20"/>
                <w:szCs w:val="18"/>
              </w:rPr>
            </w:pPr>
            <w:r>
              <w:rPr>
                <w:rFonts w:ascii="Arial" w:hAnsi="Arial" w:cs="Arial"/>
                <w:sz w:val="20"/>
                <w:szCs w:val="18"/>
              </w:rPr>
              <w:t>Korba West</w:t>
            </w:r>
          </w:p>
        </w:tc>
        <w:tc>
          <w:tcPr>
            <w:tcW w:w="911" w:type="pct"/>
            <w:shd w:val="clear" w:color="auto" w:fill="auto"/>
            <w:vAlign w:val="center"/>
          </w:tcPr>
          <w:p w14:paraId="64E4DDF7" w14:textId="63559F3E" w:rsidR="00CD5D4A" w:rsidRDefault="00CD5D4A" w:rsidP="00EE0D1E">
            <w:pPr>
              <w:spacing w:line="276" w:lineRule="auto"/>
              <w:jc w:val="center"/>
              <w:rPr>
                <w:rFonts w:ascii="Arial" w:hAnsi="Arial" w:cs="Arial"/>
                <w:sz w:val="20"/>
                <w:szCs w:val="18"/>
                <w:lang w:val="en-IN"/>
              </w:rPr>
            </w:pPr>
            <w:r>
              <w:rPr>
                <w:rFonts w:ascii="Arial" w:hAnsi="Arial" w:cs="Arial"/>
                <w:sz w:val="20"/>
                <w:szCs w:val="18"/>
                <w:lang w:val="en-IN"/>
              </w:rPr>
              <w:t>600 MW</w:t>
            </w:r>
          </w:p>
        </w:tc>
        <w:tc>
          <w:tcPr>
            <w:tcW w:w="1301" w:type="pct"/>
            <w:shd w:val="clear" w:color="auto" w:fill="auto"/>
            <w:vAlign w:val="center"/>
          </w:tcPr>
          <w:p w14:paraId="78E212ED" w14:textId="66CAFED0" w:rsidR="00CD5D4A" w:rsidRPr="003005FF" w:rsidRDefault="00CD5D4A" w:rsidP="00EE0D1E">
            <w:pPr>
              <w:pStyle w:val="NoSpacing"/>
              <w:jc w:val="center"/>
              <w:rPr>
                <w:rFonts w:ascii="Arial" w:hAnsi="Arial" w:cs="Arial"/>
                <w:sz w:val="20"/>
                <w:szCs w:val="18"/>
              </w:rPr>
            </w:pPr>
            <w:r w:rsidRPr="003005FF">
              <w:rPr>
                <w:rFonts w:ascii="Arial" w:hAnsi="Arial" w:cs="Arial"/>
                <w:sz w:val="20"/>
                <w:szCs w:val="18"/>
              </w:rPr>
              <w:t>Insolvency</w:t>
            </w:r>
          </w:p>
        </w:tc>
        <w:tc>
          <w:tcPr>
            <w:tcW w:w="766" w:type="pct"/>
            <w:shd w:val="clear" w:color="auto" w:fill="auto"/>
            <w:vAlign w:val="center"/>
          </w:tcPr>
          <w:p w14:paraId="13FD0CCE" w14:textId="75EC1B07"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Rs.1,</w:t>
            </w:r>
            <w:r w:rsidR="006865AF">
              <w:rPr>
                <w:rFonts w:ascii="Arial" w:hAnsi="Arial" w:cs="Arial"/>
                <w:color w:val="000000"/>
                <w:sz w:val="20"/>
                <w:szCs w:val="18"/>
                <w:lang w:val="en-IN" w:eastAsia="en-IN"/>
              </w:rPr>
              <w:t>167</w:t>
            </w:r>
            <w:r>
              <w:rPr>
                <w:rFonts w:ascii="Arial" w:hAnsi="Arial" w:cs="Arial"/>
                <w:color w:val="000000"/>
                <w:sz w:val="20"/>
                <w:szCs w:val="18"/>
                <w:lang w:val="en-IN" w:eastAsia="en-IN"/>
              </w:rPr>
              <w:t xml:space="preserve"> Cr</w:t>
            </w:r>
          </w:p>
        </w:tc>
        <w:tc>
          <w:tcPr>
            <w:tcW w:w="743" w:type="pct"/>
            <w:shd w:val="clear" w:color="auto" w:fill="auto"/>
            <w:vAlign w:val="center"/>
          </w:tcPr>
          <w:p w14:paraId="6DE0F44E" w14:textId="10CC1B2B" w:rsidR="00CD5D4A" w:rsidRDefault="006865AF"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Rs.1.95</w:t>
            </w:r>
            <w:r w:rsidR="00CD5D4A">
              <w:rPr>
                <w:rFonts w:ascii="Arial" w:hAnsi="Arial" w:cs="Arial"/>
                <w:color w:val="000000"/>
                <w:sz w:val="20"/>
                <w:szCs w:val="18"/>
                <w:lang w:val="en-IN" w:eastAsia="en-IN"/>
              </w:rPr>
              <w:t xml:space="preserve"> Cr/MW</w:t>
            </w:r>
          </w:p>
        </w:tc>
      </w:tr>
      <w:tr w:rsidR="00CD5D4A" w:rsidRPr="00696EE8" w14:paraId="6A1CCD4F" w14:textId="77777777" w:rsidTr="00CD5D4A">
        <w:trPr>
          <w:trHeight w:val="987"/>
          <w:jc w:val="center"/>
        </w:trPr>
        <w:tc>
          <w:tcPr>
            <w:tcW w:w="511" w:type="pct"/>
            <w:shd w:val="clear" w:color="auto" w:fill="auto"/>
            <w:vAlign w:val="center"/>
          </w:tcPr>
          <w:p w14:paraId="389970CE"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71895D49" w14:textId="29115221" w:rsidR="00CD5D4A" w:rsidRDefault="00CD5D4A" w:rsidP="00EE0D1E">
            <w:pPr>
              <w:spacing w:line="276" w:lineRule="auto"/>
              <w:jc w:val="center"/>
              <w:rPr>
                <w:rFonts w:ascii="Arial" w:hAnsi="Arial" w:cs="Arial"/>
                <w:sz w:val="20"/>
                <w:szCs w:val="18"/>
              </w:rPr>
            </w:pPr>
            <w:r>
              <w:rPr>
                <w:rFonts w:ascii="Arial" w:hAnsi="Arial" w:cs="Arial"/>
                <w:sz w:val="20"/>
                <w:szCs w:val="18"/>
              </w:rPr>
              <w:t>Essar Mahaan</w:t>
            </w:r>
          </w:p>
        </w:tc>
        <w:tc>
          <w:tcPr>
            <w:tcW w:w="911" w:type="pct"/>
            <w:shd w:val="clear" w:color="auto" w:fill="auto"/>
            <w:vAlign w:val="center"/>
          </w:tcPr>
          <w:p w14:paraId="3DCCB12E" w14:textId="188887AC" w:rsidR="00CD5D4A" w:rsidRDefault="00CD5D4A" w:rsidP="00EE0D1E">
            <w:pPr>
              <w:spacing w:line="276" w:lineRule="auto"/>
              <w:jc w:val="center"/>
              <w:rPr>
                <w:rFonts w:ascii="Arial" w:hAnsi="Arial" w:cs="Arial"/>
                <w:sz w:val="20"/>
                <w:szCs w:val="18"/>
                <w:lang w:val="en-IN"/>
              </w:rPr>
            </w:pPr>
            <w:r>
              <w:rPr>
                <w:rFonts w:ascii="Arial" w:hAnsi="Arial" w:cs="Arial"/>
                <w:sz w:val="20"/>
                <w:szCs w:val="18"/>
                <w:lang w:val="en-IN"/>
              </w:rPr>
              <w:t>1200 MW</w:t>
            </w:r>
          </w:p>
        </w:tc>
        <w:tc>
          <w:tcPr>
            <w:tcW w:w="1301" w:type="pct"/>
            <w:shd w:val="clear" w:color="auto" w:fill="auto"/>
            <w:vAlign w:val="center"/>
          </w:tcPr>
          <w:p w14:paraId="135EAC77" w14:textId="48C97DC4" w:rsidR="00CD5D4A" w:rsidRPr="003005FF" w:rsidRDefault="00CD5D4A" w:rsidP="00EE0D1E">
            <w:pPr>
              <w:pStyle w:val="NoSpacing"/>
              <w:jc w:val="center"/>
              <w:rPr>
                <w:rFonts w:ascii="Arial" w:hAnsi="Arial" w:cs="Arial"/>
                <w:sz w:val="20"/>
                <w:szCs w:val="18"/>
              </w:rPr>
            </w:pPr>
            <w:r w:rsidRPr="003005FF">
              <w:rPr>
                <w:rFonts w:ascii="Arial" w:hAnsi="Arial" w:cs="Arial"/>
                <w:sz w:val="20"/>
                <w:szCs w:val="18"/>
              </w:rPr>
              <w:t>NCLT</w:t>
            </w:r>
          </w:p>
        </w:tc>
        <w:tc>
          <w:tcPr>
            <w:tcW w:w="766" w:type="pct"/>
            <w:shd w:val="clear" w:color="auto" w:fill="auto"/>
            <w:vAlign w:val="center"/>
          </w:tcPr>
          <w:p w14:paraId="320B16FD" w14:textId="5D4F20AC"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Rs.2,800 Cr</w:t>
            </w:r>
          </w:p>
        </w:tc>
        <w:tc>
          <w:tcPr>
            <w:tcW w:w="743" w:type="pct"/>
            <w:shd w:val="clear" w:color="auto" w:fill="auto"/>
            <w:vAlign w:val="center"/>
          </w:tcPr>
          <w:p w14:paraId="6E7DC5DE" w14:textId="4ECAF1FB"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Rs.2.4 Cr/MW</w:t>
            </w:r>
          </w:p>
        </w:tc>
      </w:tr>
      <w:tr w:rsidR="00CD5D4A" w:rsidRPr="00696EE8" w14:paraId="5216F354" w14:textId="77777777" w:rsidTr="00CD5D4A">
        <w:trPr>
          <w:trHeight w:val="987"/>
          <w:jc w:val="center"/>
        </w:trPr>
        <w:tc>
          <w:tcPr>
            <w:tcW w:w="511" w:type="pct"/>
            <w:shd w:val="clear" w:color="auto" w:fill="auto"/>
            <w:vAlign w:val="center"/>
          </w:tcPr>
          <w:p w14:paraId="2F188A7F"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5B8607B9" w14:textId="4735B23B" w:rsidR="00CD5D4A" w:rsidRDefault="00CD5D4A" w:rsidP="00EE0D1E">
            <w:pPr>
              <w:spacing w:line="276" w:lineRule="auto"/>
              <w:jc w:val="center"/>
              <w:rPr>
                <w:rFonts w:ascii="Arial" w:hAnsi="Arial" w:cs="Arial"/>
                <w:sz w:val="20"/>
                <w:szCs w:val="18"/>
              </w:rPr>
            </w:pPr>
            <w:r>
              <w:rPr>
                <w:rFonts w:ascii="Arial" w:hAnsi="Arial" w:cs="Arial"/>
                <w:sz w:val="20"/>
                <w:szCs w:val="18"/>
              </w:rPr>
              <w:t>Lanco Vidarbha</w:t>
            </w:r>
          </w:p>
        </w:tc>
        <w:tc>
          <w:tcPr>
            <w:tcW w:w="911" w:type="pct"/>
            <w:shd w:val="clear" w:color="auto" w:fill="auto"/>
            <w:vAlign w:val="center"/>
          </w:tcPr>
          <w:p w14:paraId="3FE31907" w14:textId="72034FF5" w:rsidR="00CD5D4A" w:rsidRDefault="00CD5D4A" w:rsidP="00EE0D1E">
            <w:pPr>
              <w:spacing w:line="276" w:lineRule="auto"/>
              <w:jc w:val="center"/>
              <w:rPr>
                <w:rFonts w:ascii="Arial" w:hAnsi="Arial" w:cs="Arial"/>
                <w:sz w:val="20"/>
                <w:szCs w:val="18"/>
                <w:lang w:val="en-IN"/>
              </w:rPr>
            </w:pPr>
            <w:r>
              <w:rPr>
                <w:rFonts w:ascii="Arial" w:hAnsi="Arial" w:cs="Arial"/>
                <w:sz w:val="20"/>
                <w:szCs w:val="18"/>
                <w:lang w:val="en-IN"/>
              </w:rPr>
              <w:t>1320 MW</w:t>
            </w:r>
          </w:p>
        </w:tc>
        <w:tc>
          <w:tcPr>
            <w:tcW w:w="1301" w:type="pct"/>
            <w:shd w:val="clear" w:color="auto" w:fill="auto"/>
            <w:vAlign w:val="center"/>
          </w:tcPr>
          <w:p w14:paraId="76DC499E" w14:textId="2FF25E05" w:rsidR="00CD5D4A" w:rsidRPr="003005FF" w:rsidRDefault="00CD5D4A" w:rsidP="00EE0D1E">
            <w:pPr>
              <w:pStyle w:val="NoSpacing"/>
              <w:jc w:val="center"/>
              <w:rPr>
                <w:rFonts w:ascii="Arial" w:hAnsi="Arial" w:cs="Arial"/>
                <w:sz w:val="20"/>
                <w:szCs w:val="18"/>
              </w:rPr>
            </w:pPr>
            <w:r w:rsidRPr="003005FF">
              <w:rPr>
                <w:rFonts w:ascii="Arial" w:hAnsi="Arial" w:cs="Arial"/>
                <w:sz w:val="20"/>
                <w:szCs w:val="18"/>
              </w:rPr>
              <w:t>Liquidation</w:t>
            </w:r>
          </w:p>
        </w:tc>
        <w:tc>
          <w:tcPr>
            <w:tcW w:w="766" w:type="pct"/>
            <w:shd w:val="clear" w:color="auto" w:fill="auto"/>
            <w:vAlign w:val="center"/>
          </w:tcPr>
          <w:p w14:paraId="7C01343F" w14:textId="408B6F6B"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Rs.496 Cr</w:t>
            </w:r>
          </w:p>
        </w:tc>
        <w:tc>
          <w:tcPr>
            <w:tcW w:w="743" w:type="pct"/>
            <w:shd w:val="clear" w:color="auto" w:fill="auto"/>
            <w:vAlign w:val="center"/>
          </w:tcPr>
          <w:p w14:paraId="553E4CD9" w14:textId="000DB625"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Rs.0.38 Cr/MW</w:t>
            </w:r>
          </w:p>
        </w:tc>
      </w:tr>
      <w:tr w:rsidR="00CD5D4A" w:rsidRPr="00696EE8" w14:paraId="5C759BD2" w14:textId="77777777" w:rsidTr="00CD5D4A">
        <w:trPr>
          <w:trHeight w:val="987"/>
          <w:jc w:val="center"/>
        </w:trPr>
        <w:tc>
          <w:tcPr>
            <w:tcW w:w="511" w:type="pct"/>
            <w:shd w:val="clear" w:color="auto" w:fill="auto"/>
            <w:vAlign w:val="center"/>
          </w:tcPr>
          <w:p w14:paraId="257D4126"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513919E2" w14:textId="5CCFC164" w:rsidR="00CD5D4A" w:rsidRDefault="00CD5D4A" w:rsidP="00EE0D1E">
            <w:pPr>
              <w:spacing w:line="276" w:lineRule="auto"/>
              <w:jc w:val="center"/>
              <w:rPr>
                <w:rFonts w:ascii="Arial" w:hAnsi="Arial" w:cs="Arial"/>
                <w:sz w:val="20"/>
                <w:szCs w:val="18"/>
              </w:rPr>
            </w:pPr>
            <w:r>
              <w:rPr>
                <w:rFonts w:ascii="Arial" w:hAnsi="Arial" w:cs="Arial"/>
                <w:sz w:val="20"/>
                <w:szCs w:val="18"/>
              </w:rPr>
              <w:t>Monnet Power</w:t>
            </w:r>
          </w:p>
        </w:tc>
        <w:tc>
          <w:tcPr>
            <w:tcW w:w="911" w:type="pct"/>
            <w:shd w:val="clear" w:color="auto" w:fill="auto"/>
            <w:vAlign w:val="center"/>
          </w:tcPr>
          <w:p w14:paraId="16A2CD18" w14:textId="293AF917" w:rsidR="00CD5D4A" w:rsidRDefault="00CD5D4A" w:rsidP="00EE0D1E">
            <w:pPr>
              <w:spacing w:line="276" w:lineRule="auto"/>
              <w:jc w:val="center"/>
              <w:rPr>
                <w:rFonts w:ascii="Arial" w:hAnsi="Arial" w:cs="Arial"/>
                <w:sz w:val="20"/>
                <w:szCs w:val="18"/>
                <w:lang w:val="en-IN"/>
              </w:rPr>
            </w:pPr>
            <w:r>
              <w:rPr>
                <w:rFonts w:ascii="Arial" w:hAnsi="Arial" w:cs="Arial"/>
                <w:sz w:val="20"/>
                <w:szCs w:val="18"/>
                <w:lang w:val="en-IN"/>
              </w:rPr>
              <w:t>1050 MW</w:t>
            </w:r>
          </w:p>
        </w:tc>
        <w:tc>
          <w:tcPr>
            <w:tcW w:w="1301" w:type="pct"/>
            <w:shd w:val="clear" w:color="auto" w:fill="auto"/>
            <w:vAlign w:val="center"/>
          </w:tcPr>
          <w:p w14:paraId="465136E1" w14:textId="5672A013" w:rsidR="00CD5D4A" w:rsidRPr="003005FF" w:rsidRDefault="00CD5D4A" w:rsidP="00EE0D1E">
            <w:pPr>
              <w:pStyle w:val="NoSpacing"/>
              <w:jc w:val="center"/>
              <w:rPr>
                <w:rFonts w:ascii="Arial" w:hAnsi="Arial" w:cs="Arial"/>
                <w:sz w:val="20"/>
                <w:szCs w:val="18"/>
              </w:rPr>
            </w:pPr>
            <w:r w:rsidRPr="003005FF">
              <w:rPr>
                <w:rFonts w:ascii="Arial" w:hAnsi="Arial" w:cs="Arial"/>
                <w:sz w:val="20"/>
                <w:szCs w:val="18"/>
              </w:rPr>
              <w:t>Liquidation</w:t>
            </w:r>
          </w:p>
        </w:tc>
        <w:tc>
          <w:tcPr>
            <w:tcW w:w="766" w:type="pct"/>
            <w:shd w:val="clear" w:color="auto" w:fill="auto"/>
            <w:vAlign w:val="center"/>
          </w:tcPr>
          <w:p w14:paraId="34B324CA" w14:textId="2CE603A6" w:rsidR="00CD5D4A" w:rsidRPr="00835886" w:rsidRDefault="00CD5D4A" w:rsidP="00EE0D1E">
            <w:pPr>
              <w:spacing w:line="312" w:lineRule="atLeast"/>
              <w:jc w:val="center"/>
              <w:rPr>
                <w:rFonts w:ascii="Arial" w:hAnsi="Arial" w:cs="Arial"/>
                <w:color w:val="000000"/>
                <w:sz w:val="20"/>
                <w:szCs w:val="18"/>
                <w:highlight w:val="yellow"/>
                <w:lang w:val="en-IN" w:eastAsia="en-IN"/>
              </w:rPr>
            </w:pPr>
            <w:r w:rsidRPr="009011E8">
              <w:rPr>
                <w:rFonts w:ascii="Arial" w:hAnsi="Arial" w:cs="Arial"/>
                <w:color w:val="000000"/>
                <w:sz w:val="20"/>
                <w:szCs w:val="18"/>
                <w:lang w:val="en-IN" w:eastAsia="en-IN"/>
              </w:rPr>
              <w:t>Rs.630 Cr</w:t>
            </w:r>
          </w:p>
        </w:tc>
        <w:tc>
          <w:tcPr>
            <w:tcW w:w="743" w:type="pct"/>
            <w:shd w:val="clear" w:color="auto" w:fill="auto"/>
            <w:vAlign w:val="center"/>
          </w:tcPr>
          <w:p w14:paraId="5797250F" w14:textId="5CE7E47F"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Rs.0.60 Cr/MW</w:t>
            </w:r>
          </w:p>
        </w:tc>
      </w:tr>
      <w:tr w:rsidR="00CD5D4A" w:rsidRPr="00696EE8" w14:paraId="22DF017B" w14:textId="77777777" w:rsidTr="00CD5D4A">
        <w:trPr>
          <w:trHeight w:val="987"/>
          <w:jc w:val="center"/>
        </w:trPr>
        <w:tc>
          <w:tcPr>
            <w:tcW w:w="511" w:type="pct"/>
            <w:shd w:val="clear" w:color="auto" w:fill="auto"/>
            <w:vAlign w:val="center"/>
          </w:tcPr>
          <w:p w14:paraId="077DF76F" w14:textId="77777777" w:rsidR="00CD5D4A" w:rsidRPr="00696EE8" w:rsidRDefault="00CD5D4A" w:rsidP="00FE4BEA">
            <w:pPr>
              <w:pStyle w:val="ListParagraph"/>
              <w:numPr>
                <w:ilvl w:val="0"/>
                <w:numId w:val="56"/>
              </w:numPr>
              <w:spacing w:line="276" w:lineRule="auto"/>
              <w:jc w:val="center"/>
              <w:rPr>
                <w:rFonts w:ascii="Arial" w:hAnsi="Arial" w:cs="Arial"/>
                <w:sz w:val="20"/>
                <w:szCs w:val="18"/>
                <w:lang w:val="en-IN"/>
              </w:rPr>
            </w:pPr>
          </w:p>
        </w:tc>
        <w:tc>
          <w:tcPr>
            <w:tcW w:w="767" w:type="pct"/>
            <w:shd w:val="clear" w:color="auto" w:fill="auto"/>
            <w:vAlign w:val="center"/>
          </w:tcPr>
          <w:p w14:paraId="068A1633" w14:textId="20C98D65" w:rsidR="00CD5D4A" w:rsidRDefault="00CD5D4A" w:rsidP="00EE0D1E">
            <w:pPr>
              <w:spacing w:line="276" w:lineRule="auto"/>
              <w:jc w:val="center"/>
              <w:rPr>
                <w:rFonts w:ascii="Arial" w:hAnsi="Arial" w:cs="Arial"/>
                <w:sz w:val="20"/>
                <w:szCs w:val="18"/>
              </w:rPr>
            </w:pPr>
            <w:r>
              <w:rPr>
                <w:rFonts w:ascii="Arial" w:hAnsi="Arial" w:cs="Arial"/>
                <w:sz w:val="20"/>
                <w:szCs w:val="18"/>
              </w:rPr>
              <w:t>Lanco Babandh</w:t>
            </w:r>
          </w:p>
        </w:tc>
        <w:tc>
          <w:tcPr>
            <w:tcW w:w="911" w:type="pct"/>
            <w:shd w:val="clear" w:color="auto" w:fill="auto"/>
            <w:vAlign w:val="center"/>
          </w:tcPr>
          <w:p w14:paraId="7A8250D4" w14:textId="6F420E7D" w:rsidR="00CD5D4A" w:rsidRDefault="00CD5D4A" w:rsidP="00EE0D1E">
            <w:pPr>
              <w:spacing w:line="276" w:lineRule="auto"/>
              <w:jc w:val="center"/>
              <w:rPr>
                <w:rFonts w:ascii="Arial" w:hAnsi="Arial" w:cs="Arial"/>
                <w:sz w:val="20"/>
                <w:szCs w:val="18"/>
                <w:lang w:val="en-IN"/>
              </w:rPr>
            </w:pPr>
            <w:r>
              <w:rPr>
                <w:rFonts w:ascii="Arial" w:hAnsi="Arial" w:cs="Arial"/>
                <w:sz w:val="20"/>
                <w:szCs w:val="18"/>
                <w:lang w:val="en-IN"/>
              </w:rPr>
              <w:t>1320 MW</w:t>
            </w:r>
          </w:p>
        </w:tc>
        <w:tc>
          <w:tcPr>
            <w:tcW w:w="1301" w:type="pct"/>
            <w:shd w:val="clear" w:color="auto" w:fill="auto"/>
            <w:vAlign w:val="center"/>
          </w:tcPr>
          <w:p w14:paraId="366D4647" w14:textId="3E264271" w:rsidR="00CD5D4A" w:rsidRPr="003005FF" w:rsidRDefault="00CD5D4A" w:rsidP="00EE0D1E">
            <w:pPr>
              <w:pStyle w:val="NoSpacing"/>
              <w:jc w:val="center"/>
              <w:rPr>
                <w:rFonts w:ascii="Arial" w:hAnsi="Arial" w:cs="Arial"/>
                <w:sz w:val="20"/>
                <w:szCs w:val="18"/>
              </w:rPr>
            </w:pPr>
            <w:r w:rsidRPr="003005FF">
              <w:rPr>
                <w:rFonts w:ascii="Arial" w:hAnsi="Arial" w:cs="Arial"/>
                <w:sz w:val="20"/>
                <w:szCs w:val="18"/>
              </w:rPr>
              <w:t>Under Liquidation-in progress</w:t>
            </w:r>
          </w:p>
        </w:tc>
        <w:tc>
          <w:tcPr>
            <w:tcW w:w="766" w:type="pct"/>
            <w:shd w:val="clear" w:color="auto" w:fill="auto"/>
            <w:vAlign w:val="center"/>
          </w:tcPr>
          <w:p w14:paraId="192DF394" w14:textId="5432D775" w:rsidR="00CD5D4A" w:rsidRPr="00835886" w:rsidRDefault="00CD5D4A" w:rsidP="00EE0D1E">
            <w:pPr>
              <w:spacing w:line="312" w:lineRule="atLeast"/>
              <w:jc w:val="center"/>
              <w:rPr>
                <w:rFonts w:ascii="Arial" w:hAnsi="Arial" w:cs="Arial"/>
                <w:color w:val="000000"/>
                <w:sz w:val="20"/>
                <w:szCs w:val="18"/>
                <w:highlight w:val="yellow"/>
                <w:lang w:val="en-IN" w:eastAsia="en-IN"/>
              </w:rPr>
            </w:pPr>
            <w:r w:rsidRPr="009011E8">
              <w:rPr>
                <w:rFonts w:ascii="Arial" w:hAnsi="Arial" w:cs="Arial"/>
                <w:color w:val="000000"/>
                <w:sz w:val="20"/>
                <w:szCs w:val="18"/>
                <w:lang w:val="en-IN" w:eastAsia="en-IN"/>
              </w:rPr>
              <w:t>Rs.815 Cr</w:t>
            </w:r>
          </w:p>
        </w:tc>
        <w:tc>
          <w:tcPr>
            <w:tcW w:w="743" w:type="pct"/>
            <w:shd w:val="clear" w:color="auto" w:fill="auto"/>
            <w:vAlign w:val="center"/>
          </w:tcPr>
          <w:p w14:paraId="12E629D1" w14:textId="05162D7D" w:rsidR="00CD5D4A" w:rsidRDefault="00CD5D4A" w:rsidP="00EE0D1E">
            <w:pPr>
              <w:spacing w:line="312" w:lineRule="atLeast"/>
              <w:jc w:val="center"/>
              <w:rPr>
                <w:rFonts w:ascii="Arial" w:hAnsi="Arial" w:cs="Arial"/>
                <w:color w:val="000000"/>
                <w:sz w:val="20"/>
                <w:szCs w:val="18"/>
                <w:lang w:val="en-IN" w:eastAsia="en-IN"/>
              </w:rPr>
            </w:pPr>
            <w:r>
              <w:rPr>
                <w:rFonts w:ascii="Arial" w:hAnsi="Arial" w:cs="Arial"/>
                <w:color w:val="000000"/>
                <w:sz w:val="20"/>
                <w:szCs w:val="18"/>
                <w:lang w:val="en-IN" w:eastAsia="en-IN"/>
              </w:rPr>
              <w:t>Rs.0.62 Cr/MW</w:t>
            </w:r>
          </w:p>
        </w:tc>
      </w:tr>
    </w:tbl>
    <w:p w14:paraId="2A7C30CB" w14:textId="77777777" w:rsidR="00194712" w:rsidRDefault="00194712" w:rsidP="00194712">
      <w:pPr>
        <w:pStyle w:val="Default"/>
        <w:rPr>
          <w:b/>
          <w:bCs/>
          <w:i/>
          <w:iCs/>
          <w:sz w:val="20"/>
          <w:szCs w:val="20"/>
        </w:rPr>
      </w:pPr>
    </w:p>
    <w:p w14:paraId="7968A972" w14:textId="77777777" w:rsidR="00194712" w:rsidRDefault="00194712" w:rsidP="00194712">
      <w:pPr>
        <w:pStyle w:val="Default"/>
        <w:rPr>
          <w:sz w:val="20"/>
          <w:szCs w:val="20"/>
        </w:rPr>
      </w:pPr>
      <w:r>
        <w:rPr>
          <w:b/>
          <w:bCs/>
          <w:i/>
          <w:iCs/>
          <w:sz w:val="20"/>
          <w:szCs w:val="20"/>
        </w:rPr>
        <w:t xml:space="preserve">Notes: </w:t>
      </w:r>
    </w:p>
    <w:p w14:paraId="3F39621D" w14:textId="77777777" w:rsidR="00194712" w:rsidRDefault="00194712" w:rsidP="00194712">
      <w:pPr>
        <w:pStyle w:val="Default"/>
        <w:spacing w:after="47"/>
        <w:rPr>
          <w:sz w:val="20"/>
          <w:szCs w:val="20"/>
        </w:rPr>
      </w:pPr>
      <w:r>
        <w:rPr>
          <w:i/>
          <w:iCs/>
          <w:sz w:val="20"/>
          <w:szCs w:val="20"/>
        </w:rPr>
        <w:t xml:space="preserve">1. This information is based in printed media sources and Industry publications. </w:t>
      </w:r>
    </w:p>
    <w:p w14:paraId="1775DB5D" w14:textId="77777777" w:rsidR="00194712" w:rsidRDefault="00194712" w:rsidP="00194712">
      <w:pPr>
        <w:pStyle w:val="Default"/>
        <w:spacing w:after="47"/>
        <w:rPr>
          <w:sz w:val="20"/>
          <w:szCs w:val="20"/>
        </w:rPr>
      </w:pPr>
      <w:r>
        <w:rPr>
          <w:i/>
          <w:iCs/>
          <w:sz w:val="20"/>
          <w:szCs w:val="20"/>
        </w:rPr>
        <w:t xml:space="preserve">2. Values reflected here are sale transactional values which are different from the Fixed Asset Valuation due to inherent limitations of different methodologies used. </w:t>
      </w:r>
    </w:p>
    <w:p w14:paraId="1F6D36AF" w14:textId="77777777" w:rsidR="00194712" w:rsidRDefault="00194712" w:rsidP="00194712">
      <w:pPr>
        <w:pStyle w:val="Default"/>
        <w:rPr>
          <w:sz w:val="20"/>
          <w:szCs w:val="20"/>
        </w:rPr>
      </w:pPr>
      <w:r>
        <w:rPr>
          <w:i/>
          <w:iCs/>
          <w:sz w:val="20"/>
          <w:szCs w:val="20"/>
        </w:rPr>
        <w:t xml:space="preserve">3. This information is just for the informational purpose for the concerned organizations. </w:t>
      </w:r>
    </w:p>
    <w:p w14:paraId="42A53820" w14:textId="77777777" w:rsidR="00494957" w:rsidRDefault="00494957"/>
    <w:p w14:paraId="4987B43D" w14:textId="77777777" w:rsidR="00194712" w:rsidRDefault="00194712"/>
    <w:p w14:paraId="761A5F86" w14:textId="77777777" w:rsidR="00194712" w:rsidRDefault="00194712"/>
    <w:p w14:paraId="6CCF8FF0" w14:textId="77777777" w:rsidR="00194712" w:rsidRDefault="00194712"/>
    <w:p w14:paraId="2791BB57" w14:textId="77777777" w:rsidR="003005FF" w:rsidRDefault="003005FF"/>
    <w:p w14:paraId="71D1D88E" w14:textId="77777777" w:rsidR="00194712" w:rsidRDefault="00194712"/>
    <w:p w14:paraId="1A6DAEDB" w14:textId="77777777" w:rsidR="00194712" w:rsidRDefault="00194712"/>
    <w:p w14:paraId="267970A0" w14:textId="77777777" w:rsidR="000F79B0" w:rsidRDefault="000F79B0"/>
    <w:p w14:paraId="1BE2797A" w14:textId="77777777" w:rsidR="000F79B0" w:rsidRDefault="000F79B0"/>
    <w:p w14:paraId="5A5AFE82" w14:textId="77777777" w:rsidR="000F79B0" w:rsidRDefault="000F79B0"/>
    <w:p w14:paraId="7CD9D75B" w14:textId="77777777" w:rsidR="00194712" w:rsidRDefault="00194712"/>
    <w:p w14:paraId="6C734FCB" w14:textId="77777777" w:rsidR="005D7C00" w:rsidRDefault="005D7C00"/>
    <w:p w14:paraId="1EC90ADF" w14:textId="77777777" w:rsidR="005D7C00" w:rsidRDefault="005D7C00"/>
    <w:p w14:paraId="21B2C4B0" w14:textId="77777777" w:rsidR="005D7C00" w:rsidRDefault="005D7C00"/>
    <w:p w14:paraId="623045D7" w14:textId="77777777" w:rsidR="005D7C00" w:rsidRDefault="005D7C00"/>
    <w:p w14:paraId="57670A33" w14:textId="77777777" w:rsidR="00494957" w:rsidRDefault="00494957"/>
    <w:tbl>
      <w:tblPr>
        <w:tblStyle w:val="TableGrid"/>
        <w:tblW w:w="0" w:type="auto"/>
        <w:jc w:val="center"/>
        <w:tblLook w:val="04A0" w:firstRow="1" w:lastRow="0" w:firstColumn="1" w:lastColumn="0" w:noHBand="0" w:noVBand="1"/>
      </w:tblPr>
      <w:tblGrid>
        <w:gridCol w:w="1517"/>
        <w:gridCol w:w="7833"/>
      </w:tblGrid>
      <w:tr w:rsidR="0002467C" w14:paraId="286AF46E" w14:textId="77777777" w:rsidTr="00C528DF">
        <w:trPr>
          <w:trHeight w:val="447"/>
          <w:jc w:val="center"/>
        </w:trPr>
        <w:tc>
          <w:tcPr>
            <w:tcW w:w="1517" w:type="dxa"/>
            <w:shd w:val="clear" w:color="auto" w:fill="17365D" w:themeFill="text2" w:themeFillShade="BF"/>
            <w:vAlign w:val="center"/>
          </w:tcPr>
          <w:p w14:paraId="6DEC4730" w14:textId="288D669D"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194712">
              <w:rPr>
                <w:rFonts w:ascii="Arial" w:hAnsi="Arial" w:cs="Arial"/>
                <w:b/>
              </w:rPr>
              <w:t>J</w:t>
            </w:r>
          </w:p>
        </w:tc>
        <w:tc>
          <w:tcPr>
            <w:tcW w:w="7833" w:type="dxa"/>
            <w:shd w:val="clear" w:color="auto" w:fill="DBE5F1" w:themeFill="accent1" w:themeFillTint="33"/>
            <w:vAlign w:val="center"/>
          </w:tcPr>
          <w:p w14:paraId="1C73FAD8" w14:textId="77777777" w:rsidR="0002467C" w:rsidRPr="00C17B23" w:rsidRDefault="0002467C" w:rsidP="00594FE1">
            <w:pPr>
              <w:jc w:val="center"/>
              <w:rPr>
                <w:rFonts w:ascii="Arial" w:hAnsi="Arial" w:cs="Arial"/>
                <w:b/>
                <w:sz w:val="20"/>
                <w:szCs w:val="20"/>
              </w:rPr>
            </w:pPr>
            <w:r>
              <w:rPr>
                <w:rFonts w:ascii="Arial" w:hAnsi="Arial" w:cs="Arial"/>
                <w:b/>
                <w:szCs w:val="20"/>
              </w:rPr>
              <w:t>ASSUMPTIONS/REMARKS</w:t>
            </w:r>
          </w:p>
        </w:tc>
      </w:tr>
    </w:tbl>
    <w:p w14:paraId="2A2FF023" w14:textId="77777777" w:rsidR="0002467C" w:rsidRDefault="0002467C" w:rsidP="0002467C">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sdtPr>
        <w:sdtEndPr/>
        <w:sdtContent>
          <w:tr w:rsidR="0002467C" w:rsidRPr="00944F00" w14:paraId="7AC7DA72" w14:textId="77777777" w:rsidTr="00594FE1">
            <w:trPr>
              <w:trHeight w:val="525"/>
              <w:jc w:val="center"/>
            </w:trPr>
            <w:tc>
              <w:tcPr>
                <w:tcW w:w="782" w:type="dxa"/>
              </w:tcPr>
              <w:p w14:paraId="0C1C2FD5" w14:textId="77777777" w:rsidR="0002467C" w:rsidRPr="00D321C3" w:rsidRDefault="0002467C" w:rsidP="00FE4BEA">
                <w:pPr>
                  <w:pStyle w:val="ListParagraph"/>
                  <w:numPr>
                    <w:ilvl w:val="0"/>
                    <w:numId w:val="21"/>
                  </w:numPr>
                  <w:jc w:val="center"/>
                  <w:rPr>
                    <w:rFonts w:ascii="Arial" w:hAnsi="Arial" w:cs="Arial"/>
                    <w:sz w:val="20"/>
                    <w:szCs w:val="20"/>
                  </w:rPr>
                </w:pPr>
              </w:p>
            </w:tc>
            <w:tc>
              <w:tcPr>
                <w:tcW w:w="10558" w:type="dxa"/>
              </w:tcPr>
              <w:p w14:paraId="3063ABF0"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sdtPr>
        <w:sdtEndPr/>
        <w:sdtContent>
          <w:tr w:rsidR="0002467C" w:rsidRPr="00944F00" w14:paraId="638AE914" w14:textId="77777777" w:rsidTr="00594FE1">
            <w:trPr>
              <w:trHeight w:val="58"/>
              <w:jc w:val="center"/>
            </w:trPr>
            <w:tc>
              <w:tcPr>
                <w:tcW w:w="782" w:type="dxa"/>
              </w:tcPr>
              <w:p w14:paraId="60143376"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02070D03" w14:textId="77777777" w:rsidR="0002467C" w:rsidRPr="00C32388" w:rsidRDefault="0002467C" w:rsidP="00594FE1">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sdtContent>
      </w:sdt>
      <w:tr w:rsidR="0002467C" w:rsidRPr="00944F00" w14:paraId="7D5E237A" w14:textId="77777777" w:rsidTr="00594FE1">
        <w:trPr>
          <w:trHeight w:val="58"/>
          <w:jc w:val="center"/>
        </w:trPr>
        <w:tc>
          <w:tcPr>
            <w:tcW w:w="782" w:type="dxa"/>
          </w:tcPr>
          <w:p w14:paraId="631C9EEC"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5C09C1D6" w14:textId="77777777" w:rsidR="0002467C" w:rsidRPr="00377350" w:rsidRDefault="0002467C" w:rsidP="00594FE1">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tr w:rsidR="0002467C" w:rsidRPr="00944F00" w14:paraId="6E8E272C" w14:textId="77777777" w:rsidTr="00594FE1">
        <w:trPr>
          <w:trHeight w:val="58"/>
          <w:jc w:val="center"/>
        </w:trPr>
        <w:tc>
          <w:tcPr>
            <w:tcW w:w="782" w:type="dxa"/>
          </w:tcPr>
          <w:p w14:paraId="1F83FF60"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25E8C9B0"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02467C" w:rsidRPr="00944F00" w14:paraId="23211D7D" w14:textId="77777777" w:rsidTr="00594FE1">
        <w:trPr>
          <w:trHeight w:val="58"/>
          <w:jc w:val="center"/>
        </w:trPr>
        <w:tc>
          <w:tcPr>
            <w:tcW w:w="782" w:type="dxa"/>
          </w:tcPr>
          <w:p w14:paraId="5E81B2B3"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30B176A3"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944F00" w14:paraId="50344065" w14:textId="77777777" w:rsidTr="00594FE1">
        <w:trPr>
          <w:trHeight w:val="58"/>
          <w:jc w:val="center"/>
        </w:trPr>
        <w:tc>
          <w:tcPr>
            <w:tcW w:w="782" w:type="dxa"/>
          </w:tcPr>
          <w:p w14:paraId="487508D2"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4CE033E9"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02467C" w:rsidRPr="00944F00" w14:paraId="61413716" w14:textId="77777777" w:rsidTr="00594FE1">
        <w:trPr>
          <w:trHeight w:val="58"/>
          <w:jc w:val="center"/>
        </w:trPr>
        <w:tc>
          <w:tcPr>
            <w:tcW w:w="782" w:type="dxa"/>
          </w:tcPr>
          <w:p w14:paraId="7F9738DB"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676D256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02467C" w:rsidRPr="00944F00" w14:paraId="60FC60B2" w14:textId="77777777" w:rsidTr="00594FE1">
        <w:trPr>
          <w:trHeight w:val="58"/>
          <w:jc w:val="center"/>
        </w:trPr>
        <w:tc>
          <w:tcPr>
            <w:tcW w:w="782" w:type="dxa"/>
          </w:tcPr>
          <w:p w14:paraId="1DEB3032"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62A4A28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02467C" w:rsidRPr="00944F00" w14:paraId="1BCF5A05" w14:textId="77777777" w:rsidTr="00594FE1">
        <w:trPr>
          <w:trHeight w:val="58"/>
          <w:jc w:val="center"/>
        </w:trPr>
        <w:tc>
          <w:tcPr>
            <w:tcW w:w="782" w:type="dxa"/>
          </w:tcPr>
          <w:p w14:paraId="4D168154"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736C463C"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02467C" w:rsidRPr="00944F00" w14:paraId="485590FA" w14:textId="77777777" w:rsidTr="00594FE1">
        <w:trPr>
          <w:trHeight w:val="58"/>
          <w:jc w:val="center"/>
        </w:trPr>
        <w:tc>
          <w:tcPr>
            <w:tcW w:w="782" w:type="dxa"/>
          </w:tcPr>
          <w:p w14:paraId="7CBD2CC8"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62BA04D0" w14:textId="77777777" w:rsidR="00196605" w:rsidRDefault="0002467C" w:rsidP="00196605">
            <w:pPr>
              <w:tabs>
                <w:tab w:val="left" w:pos="460"/>
              </w:tabs>
              <w:contextualSpacing/>
              <w:jc w:val="both"/>
              <w:rPr>
                <w:rFonts w:ascii="Arial" w:hAnsi="Arial" w:cs="Arial"/>
                <w:sz w:val="20"/>
                <w:szCs w:val="20"/>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006BF2FD" w14:textId="3A4A0677" w:rsidR="00196605" w:rsidRPr="00196605" w:rsidRDefault="00196605" w:rsidP="00594FE1">
            <w:pPr>
              <w:tabs>
                <w:tab w:val="left" w:pos="460"/>
              </w:tabs>
              <w:contextualSpacing/>
              <w:jc w:val="both"/>
              <w:rPr>
                <w:rFonts w:ascii="Arial" w:hAnsi="Arial" w:cs="Arial"/>
                <w:sz w:val="20"/>
                <w:szCs w:val="20"/>
              </w:rPr>
            </w:pPr>
            <w:r w:rsidRPr="00196605">
              <w:rPr>
                <w:rFonts w:ascii="Arial" w:hAnsi="Arial" w:cs="Arial"/>
                <w:sz w:val="20"/>
                <w:szCs w:val="20"/>
              </w:rPr>
              <w:t>Any kind of unpaid statutory, utilities, lease, interest or any other pecuniary dues on the asset has not been factored in the Valuation.</w:t>
            </w:r>
          </w:p>
        </w:tc>
      </w:tr>
      <w:tr w:rsidR="0002467C" w:rsidRPr="00944F00" w14:paraId="74171EB3" w14:textId="77777777" w:rsidTr="00594FE1">
        <w:trPr>
          <w:trHeight w:val="58"/>
          <w:jc w:val="center"/>
        </w:trPr>
        <w:tc>
          <w:tcPr>
            <w:tcW w:w="782" w:type="dxa"/>
          </w:tcPr>
          <w:p w14:paraId="15A7A216" w14:textId="77777777" w:rsidR="0002467C" w:rsidRPr="00F221B5" w:rsidRDefault="0002467C" w:rsidP="00FE4BEA">
            <w:pPr>
              <w:pStyle w:val="ListParagraph"/>
              <w:numPr>
                <w:ilvl w:val="0"/>
                <w:numId w:val="21"/>
              </w:numPr>
              <w:jc w:val="center"/>
              <w:rPr>
                <w:rFonts w:ascii="Arial" w:hAnsi="Arial" w:cs="Arial"/>
                <w:sz w:val="20"/>
                <w:szCs w:val="20"/>
              </w:rPr>
            </w:pPr>
          </w:p>
        </w:tc>
        <w:tc>
          <w:tcPr>
            <w:tcW w:w="10558" w:type="dxa"/>
          </w:tcPr>
          <w:p w14:paraId="5B01EE12" w14:textId="77777777" w:rsidR="0002467C" w:rsidRPr="00C32388" w:rsidRDefault="0002467C" w:rsidP="00594FE1">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w:t>
            </w:r>
            <w:r w:rsidRPr="00C32388">
              <w:rPr>
                <w:rFonts w:ascii="Arial" w:hAnsi="Arial" w:cs="Arial"/>
                <w:sz w:val="20"/>
                <w:szCs w:val="20"/>
              </w:rPr>
              <w:lastRenderedPageBreak/>
              <w:t>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3601A407" w14:textId="77777777" w:rsidR="0002467C" w:rsidRDefault="0002467C" w:rsidP="0002467C">
      <w:pPr>
        <w:tabs>
          <w:tab w:val="left" w:pos="720"/>
        </w:tabs>
        <w:spacing w:line="360" w:lineRule="auto"/>
        <w:jc w:val="center"/>
        <w:rPr>
          <w:rFonts w:ascii="Arial" w:hAnsi="Arial" w:cs="Arial"/>
          <w:b/>
          <w:sz w:val="20"/>
          <w:szCs w:val="20"/>
          <w:u w:val="single"/>
          <w:lang w:val="fr-FR"/>
        </w:rPr>
      </w:pPr>
    </w:p>
    <w:p w14:paraId="77FE62B4" w14:textId="77777777" w:rsidR="0002467C" w:rsidRDefault="0002467C" w:rsidP="0002467C">
      <w:pPr>
        <w:tabs>
          <w:tab w:val="left" w:pos="720"/>
        </w:tabs>
        <w:spacing w:line="360" w:lineRule="auto"/>
        <w:rPr>
          <w:rFonts w:ascii="Arial" w:hAnsi="Arial" w:cs="Arial"/>
          <w:b/>
          <w:sz w:val="20"/>
          <w:szCs w:val="20"/>
          <w:u w:val="single"/>
          <w:lang w:val="fr-FR"/>
        </w:rPr>
      </w:pPr>
    </w:p>
    <w:p w14:paraId="751D7C23" w14:textId="77777777" w:rsidR="0002467C" w:rsidRDefault="0002467C" w:rsidP="0002467C">
      <w:pPr>
        <w:tabs>
          <w:tab w:val="left" w:pos="720"/>
        </w:tabs>
        <w:spacing w:line="360" w:lineRule="auto"/>
        <w:rPr>
          <w:rFonts w:ascii="Arial" w:hAnsi="Arial" w:cs="Arial"/>
          <w:b/>
          <w:sz w:val="20"/>
          <w:szCs w:val="20"/>
          <w:u w:val="single"/>
          <w:lang w:val="fr-FR"/>
        </w:rPr>
      </w:pPr>
    </w:p>
    <w:p w14:paraId="07304886" w14:textId="77777777" w:rsidR="0002467C" w:rsidRDefault="0002467C" w:rsidP="0002467C">
      <w:pPr>
        <w:tabs>
          <w:tab w:val="left" w:pos="720"/>
        </w:tabs>
        <w:spacing w:line="360" w:lineRule="auto"/>
        <w:rPr>
          <w:rFonts w:ascii="Arial" w:hAnsi="Arial" w:cs="Arial"/>
          <w:b/>
          <w:sz w:val="20"/>
          <w:szCs w:val="20"/>
          <w:u w:val="single"/>
          <w:lang w:val="fr-FR"/>
        </w:rPr>
      </w:pPr>
    </w:p>
    <w:p w14:paraId="625AEF41" w14:textId="77777777" w:rsidR="0002467C" w:rsidRDefault="0002467C" w:rsidP="0002467C">
      <w:pPr>
        <w:tabs>
          <w:tab w:val="left" w:pos="720"/>
        </w:tabs>
        <w:spacing w:line="360" w:lineRule="auto"/>
        <w:rPr>
          <w:rFonts w:ascii="Arial" w:hAnsi="Arial" w:cs="Arial"/>
          <w:b/>
          <w:sz w:val="20"/>
          <w:szCs w:val="20"/>
          <w:u w:val="single"/>
          <w:lang w:val="fr-FR"/>
        </w:rPr>
      </w:pPr>
    </w:p>
    <w:p w14:paraId="559981C1" w14:textId="77777777" w:rsidR="0002467C" w:rsidRPr="00E66D50" w:rsidRDefault="0002467C" w:rsidP="0002467C">
      <w:pPr>
        <w:tabs>
          <w:tab w:val="left" w:pos="720"/>
        </w:tabs>
        <w:spacing w:line="360" w:lineRule="auto"/>
        <w:rPr>
          <w:rFonts w:ascii="Arial" w:hAnsi="Arial" w:cs="Arial"/>
          <w:b/>
          <w:sz w:val="20"/>
          <w:szCs w:val="20"/>
          <w:u w:val="single"/>
          <w:lang w:val="en-IN"/>
        </w:rPr>
      </w:pPr>
    </w:p>
    <w:p w14:paraId="7D13AD97" w14:textId="77777777" w:rsidR="0002467C" w:rsidRDefault="0002467C" w:rsidP="0002467C">
      <w:pPr>
        <w:tabs>
          <w:tab w:val="left" w:pos="720"/>
        </w:tabs>
        <w:spacing w:line="360" w:lineRule="auto"/>
        <w:rPr>
          <w:rFonts w:ascii="Arial" w:hAnsi="Arial" w:cs="Arial"/>
          <w:b/>
          <w:sz w:val="20"/>
          <w:szCs w:val="20"/>
          <w:u w:val="single"/>
          <w:lang w:val="fr-FR"/>
        </w:rPr>
      </w:pPr>
    </w:p>
    <w:p w14:paraId="76F769F2" w14:textId="77777777" w:rsidR="0002467C" w:rsidRDefault="0002467C" w:rsidP="0002467C">
      <w:pPr>
        <w:tabs>
          <w:tab w:val="left" w:pos="720"/>
        </w:tabs>
        <w:spacing w:line="360" w:lineRule="auto"/>
        <w:rPr>
          <w:rFonts w:ascii="Arial" w:hAnsi="Arial" w:cs="Arial"/>
          <w:b/>
          <w:sz w:val="20"/>
          <w:szCs w:val="20"/>
          <w:u w:val="single"/>
          <w:lang w:val="fr-FR"/>
        </w:rPr>
      </w:pPr>
    </w:p>
    <w:p w14:paraId="0CA85EEE" w14:textId="77777777" w:rsidR="0002467C" w:rsidRDefault="0002467C" w:rsidP="0002467C">
      <w:pPr>
        <w:tabs>
          <w:tab w:val="left" w:pos="720"/>
        </w:tabs>
        <w:spacing w:line="360" w:lineRule="auto"/>
        <w:rPr>
          <w:rFonts w:ascii="Arial" w:hAnsi="Arial" w:cs="Arial"/>
          <w:b/>
          <w:sz w:val="20"/>
          <w:szCs w:val="20"/>
          <w:u w:val="single"/>
          <w:lang w:val="fr-FR"/>
        </w:rPr>
      </w:pPr>
    </w:p>
    <w:p w14:paraId="324E873C" w14:textId="77777777" w:rsidR="0002467C" w:rsidRDefault="0002467C" w:rsidP="0002467C">
      <w:pPr>
        <w:tabs>
          <w:tab w:val="left" w:pos="720"/>
        </w:tabs>
        <w:spacing w:line="360" w:lineRule="auto"/>
        <w:rPr>
          <w:rFonts w:ascii="Arial" w:hAnsi="Arial" w:cs="Arial"/>
          <w:b/>
          <w:sz w:val="20"/>
          <w:szCs w:val="20"/>
          <w:u w:val="single"/>
          <w:lang w:val="fr-FR"/>
        </w:rPr>
      </w:pPr>
    </w:p>
    <w:p w14:paraId="09A6DA2C" w14:textId="77777777" w:rsidR="0002467C" w:rsidRDefault="0002467C" w:rsidP="0002467C">
      <w:pPr>
        <w:tabs>
          <w:tab w:val="left" w:pos="720"/>
        </w:tabs>
        <w:spacing w:line="360" w:lineRule="auto"/>
        <w:rPr>
          <w:rFonts w:ascii="Arial" w:hAnsi="Arial" w:cs="Arial"/>
          <w:b/>
          <w:sz w:val="20"/>
          <w:szCs w:val="20"/>
          <w:u w:val="single"/>
          <w:lang w:val="fr-FR"/>
        </w:rPr>
      </w:pPr>
    </w:p>
    <w:p w14:paraId="610C8780" w14:textId="77777777" w:rsidR="0002467C" w:rsidRDefault="0002467C" w:rsidP="0002467C">
      <w:pPr>
        <w:tabs>
          <w:tab w:val="left" w:pos="720"/>
        </w:tabs>
        <w:spacing w:line="360" w:lineRule="auto"/>
        <w:rPr>
          <w:rFonts w:ascii="Arial" w:hAnsi="Arial" w:cs="Arial"/>
          <w:b/>
          <w:sz w:val="20"/>
          <w:szCs w:val="20"/>
          <w:u w:val="single"/>
          <w:lang w:val="fr-FR"/>
        </w:rPr>
      </w:pPr>
    </w:p>
    <w:p w14:paraId="38B71836" w14:textId="77777777" w:rsidR="0002467C" w:rsidRDefault="0002467C" w:rsidP="0002467C">
      <w:pPr>
        <w:tabs>
          <w:tab w:val="left" w:pos="720"/>
        </w:tabs>
        <w:spacing w:line="360" w:lineRule="auto"/>
        <w:rPr>
          <w:rFonts w:ascii="Arial" w:hAnsi="Arial" w:cs="Arial"/>
          <w:b/>
          <w:sz w:val="20"/>
          <w:szCs w:val="20"/>
          <w:u w:val="single"/>
          <w:lang w:val="fr-FR"/>
        </w:rPr>
      </w:pPr>
    </w:p>
    <w:p w14:paraId="632899DF" w14:textId="77777777" w:rsidR="0002467C" w:rsidRDefault="0002467C" w:rsidP="0002467C">
      <w:pPr>
        <w:tabs>
          <w:tab w:val="left" w:pos="720"/>
        </w:tabs>
        <w:spacing w:line="360" w:lineRule="auto"/>
        <w:rPr>
          <w:rFonts w:ascii="Arial" w:hAnsi="Arial" w:cs="Arial"/>
          <w:b/>
          <w:sz w:val="20"/>
          <w:szCs w:val="20"/>
          <w:u w:val="single"/>
          <w:lang w:val="fr-FR"/>
        </w:rPr>
      </w:pPr>
    </w:p>
    <w:p w14:paraId="27A3DA14" w14:textId="77777777" w:rsidR="0002467C" w:rsidRDefault="0002467C" w:rsidP="0002467C">
      <w:pPr>
        <w:tabs>
          <w:tab w:val="left" w:pos="720"/>
        </w:tabs>
        <w:spacing w:line="360" w:lineRule="auto"/>
        <w:rPr>
          <w:rFonts w:ascii="Arial" w:hAnsi="Arial" w:cs="Arial"/>
          <w:b/>
          <w:sz w:val="20"/>
          <w:szCs w:val="20"/>
          <w:u w:val="single"/>
          <w:lang w:val="fr-FR"/>
        </w:rPr>
      </w:pPr>
    </w:p>
    <w:p w14:paraId="53F1F17A" w14:textId="77777777" w:rsidR="0002467C" w:rsidRDefault="0002467C" w:rsidP="0002467C">
      <w:pPr>
        <w:tabs>
          <w:tab w:val="left" w:pos="720"/>
        </w:tabs>
        <w:spacing w:line="360" w:lineRule="auto"/>
        <w:rPr>
          <w:rFonts w:ascii="Arial" w:hAnsi="Arial" w:cs="Arial"/>
          <w:b/>
          <w:sz w:val="20"/>
          <w:szCs w:val="20"/>
          <w:u w:val="single"/>
          <w:lang w:val="fr-FR"/>
        </w:rPr>
      </w:pPr>
    </w:p>
    <w:p w14:paraId="03C9C8B7" w14:textId="77777777" w:rsidR="0002467C" w:rsidRDefault="0002467C" w:rsidP="0002467C">
      <w:pPr>
        <w:tabs>
          <w:tab w:val="left" w:pos="720"/>
        </w:tabs>
        <w:spacing w:line="360" w:lineRule="auto"/>
        <w:rPr>
          <w:rFonts w:ascii="Arial" w:hAnsi="Arial" w:cs="Arial"/>
          <w:b/>
          <w:sz w:val="20"/>
          <w:szCs w:val="20"/>
          <w:u w:val="single"/>
          <w:lang w:val="fr-FR"/>
        </w:rPr>
      </w:pPr>
    </w:p>
    <w:p w14:paraId="6F25BD77" w14:textId="77777777" w:rsidR="0002467C" w:rsidRDefault="0002467C" w:rsidP="0002467C">
      <w:pPr>
        <w:tabs>
          <w:tab w:val="left" w:pos="720"/>
        </w:tabs>
        <w:spacing w:line="360" w:lineRule="auto"/>
        <w:rPr>
          <w:rFonts w:ascii="Arial" w:hAnsi="Arial" w:cs="Arial"/>
          <w:b/>
          <w:sz w:val="20"/>
          <w:szCs w:val="20"/>
          <w:u w:val="single"/>
          <w:lang w:val="fr-FR"/>
        </w:rPr>
      </w:pPr>
    </w:p>
    <w:p w14:paraId="15E265C9" w14:textId="77777777" w:rsidR="0002467C" w:rsidRDefault="0002467C" w:rsidP="0002467C">
      <w:pPr>
        <w:tabs>
          <w:tab w:val="left" w:pos="720"/>
        </w:tabs>
        <w:spacing w:line="360" w:lineRule="auto"/>
        <w:rPr>
          <w:rFonts w:ascii="Arial" w:hAnsi="Arial" w:cs="Arial"/>
          <w:b/>
          <w:sz w:val="20"/>
          <w:szCs w:val="20"/>
          <w:u w:val="single"/>
          <w:lang w:val="fr-FR"/>
        </w:rPr>
      </w:pPr>
    </w:p>
    <w:p w14:paraId="296784B2" w14:textId="77777777" w:rsidR="0002467C" w:rsidRDefault="0002467C" w:rsidP="0002467C">
      <w:pPr>
        <w:tabs>
          <w:tab w:val="left" w:pos="720"/>
        </w:tabs>
        <w:spacing w:line="360" w:lineRule="auto"/>
        <w:rPr>
          <w:rFonts w:ascii="Arial" w:hAnsi="Arial" w:cs="Arial"/>
          <w:b/>
          <w:sz w:val="20"/>
          <w:szCs w:val="20"/>
          <w:u w:val="single"/>
          <w:lang w:val="fr-FR"/>
        </w:rPr>
      </w:pPr>
    </w:p>
    <w:p w14:paraId="035A6EBE" w14:textId="77777777" w:rsidR="0002467C" w:rsidRDefault="0002467C" w:rsidP="0002467C">
      <w:pPr>
        <w:tabs>
          <w:tab w:val="left" w:pos="720"/>
        </w:tabs>
        <w:spacing w:line="360" w:lineRule="auto"/>
        <w:rPr>
          <w:rFonts w:ascii="Arial" w:hAnsi="Arial" w:cs="Arial"/>
          <w:b/>
          <w:sz w:val="20"/>
          <w:szCs w:val="20"/>
          <w:u w:val="single"/>
          <w:lang w:val="fr-FR"/>
        </w:rPr>
      </w:pPr>
    </w:p>
    <w:p w14:paraId="3F572CD7" w14:textId="77777777" w:rsidR="0002467C" w:rsidRDefault="0002467C" w:rsidP="0002467C">
      <w:pPr>
        <w:tabs>
          <w:tab w:val="left" w:pos="720"/>
        </w:tabs>
        <w:spacing w:line="360" w:lineRule="auto"/>
        <w:rPr>
          <w:rFonts w:ascii="Arial" w:hAnsi="Arial" w:cs="Arial"/>
          <w:b/>
          <w:sz w:val="20"/>
          <w:szCs w:val="20"/>
          <w:u w:val="single"/>
          <w:lang w:val="fr-FR"/>
        </w:rPr>
      </w:pPr>
    </w:p>
    <w:p w14:paraId="0E600854" w14:textId="77777777" w:rsidR="0002467C" w:rsidRDefault="0002467C" w:rsidP="0002467C">
      <w:pPr>
        <w:tabs>
          <w:tab w:val="left" w:pos="720"/>
        </w:tabs>
        <w:spacing w:line="360" w:lineRule="auto"/>
        <w:rPr>
          <w:rFonts w:ascii="Arial" w:hAnsi="Arial" w:cs="Arial"/>
          <w:b/>
          <w:sz w:val="20"/>
          <w:szCs w:val="20"/>
          <w:u w:val="single"/>
          <w:lang w:val="fr-FR"/>
        </w:rPr>
      </w:pPr>
    </w:p>
    <w:p w14:paraId="152C384A" w14:textId="77777777" w:rsidR="0002467C" w:rsidRDefault="0002467C" w:rsidP="0002467C">
      <w:pPr>
        <w:tabs>
          <w:tab w:val="left" w:pos="720"/>
        </w:tabs>
        <w:spacing w:line="360" w:lineRule="auto"/>
        <w:rPr>
          <w:rFonts w:ascii="Arial" w:hAnsi="Arial" w:cs="Arial"/>
          <w:b/>
          <w:sz w:val="20"/>
          <w:szCs w:val="20"/>
          <w:u w:val="single"/>
          <w:lang w:val="fr-FR"/>
        </w:rPr>
      </w:pPr>
    </w:p>
    <w:p w14:paraId="5C782415" w14:textId="77777777" w:rsidR="0002467C" w:rsidRDefault="0002467C" w:rsidP="0002467C">
      <w:pPr>
        <w:tabs>
          <w:tab w:val="left" w:pos="720"/>
        </w:tabs>
        <w:spacing w:line="360" w:lineRule="auto"/>
        <w:rPr>
          <w:rFonts w:ascii="Arial" w:hAnsi="Arial" w:cs="Arial"/>
          <w:b/>
          <w:sz w:val="20"/>
          <w:szCs w:val="20"/>
          <w:u w:val="single"/>
          <w:lang w:val="fr-FR"/>
        </w:rPr>
      </w:pPr>
    </w:p>
    <w:p w14:paraId="080D121F" w14:textId="77777777" w:rsidR="0002467C" w:rsidRDefault="0002467C" w:rsidP="0002467C">
      <w:pPr>
        <w:tabs>
          <w:tab w:val="left" w:pos="720"/>
        </w:tabs>
        <w:spacing w:line="360" w:lineRule="auto"/>
        <w:rPr>
          <w:rFonts w:ascii="Arial" w:hAnsi="Arial" w:cs="Arial"/>
          <w:b/>
          <w:sz w:val="20"/>
          <w:szCs w:val="20"/>
          <w:u w:val="single"/>
          <w:lang w:val="fr-FR"/>
        </w:rPr>
      </w:pPr>
    </w:p>
    <w:p w14:paraId="787CF697" w14:textId="77777777" w:rsidR="0002467C" w:rsidRDefault="0002467C" w:rsidP="0002467C">
      <w:pPr>
        <w:tabs>
          <w:tab w:val="left" w:pos="720"/>
        </w:tabs>
        <w:spacing w:line="360" w:lineRule="auto"/>
        <w:rPr>
          <w:rFonts w:ascii="Arial" w:hAnsi="Arial" w:cs="Arial"/>
          <w:b/>
          <w:sz w:val="20"/>
          <w:szCs w:val="20"/>
          <w:u w:val="single"/>
          <w:lang w:val="fr-FR"/>
        </w:rPr>
      </w:pPr>
    </w:p>
    <w:p w14:paraId="6D0CFC0F" w14:textId="77777777" w:rsidR="0002467C" w:rsidRDefault="0002467C" w:rsidP="0002467C">
      <w:pPr>
        <w:tabs>
          <w:tab w:val="left" w:pos="720"/>
        </w:tabs>
        <w:spacing w:line="360" w:lineRule="auto"/>
        <w:rPr>
          <w:rFonts w:ascii="Arial" w:hAnsi="Arial" w:cs="Arial"/>
          <w:b/>
          <w:sz w:val="20"/>
          <w:szCs w:val="20"/>
          <w:u w:val="single"/>
          <w:lang w:val="fr-FR"/>
        </w:rPr>
      </w:pPr>
    </w:p>
    <w:p w14:paraId="262EB95F" w14:textId="77777777" w:rsidR="0002467C" w:rsidRDefault="0002467C" w:rsidP="0002467C">
      <w:pPr>
        <w:tabs>
          <w:tab w:val="left" w:pos="720"/>
        </w:tabs>
        <w:spacing w:line="360" w:lineRule="auto"/>
        <w:rPr>
          <w:rFonts w:ascii="Arial" w:hAnsi="Arial" w:cs="Arial"/>
          <w:b/>
          <w:sz w:val="20"/>
          <w:szCs w:val="20"/>
          <w:u w:val="single"/>
          <w:lang w:val="fr-FR"/>
        </w:rPr>
      </w:pPr>
    </w:p>
    <w:p w14:paraId="698A36F8" w14:textId="77777777" w:rsidR="0002467C" w:rsidRDefault="0002467C" w:rsidP="0002467C">
      <w:pPr>
        <w:tabs>
          <w:tab w:val="left" w:pos="720"/>
        </w:tabs>
        <w:spacing w:line="360" w:lineRule="auto"/>
        <w:rPr>
          <w:rFonts w:ascii="Arial" w:hAnsi="Arial" w:cs="Arial"/>
          <w:b/>
          <w:sz w:val="20"/>
          <w:szCs w:val="20"/>
          <w:u w:val="single"/>
          <w:lang w:val="fr-FR"/>
        </w:rPr>
      </w:pPr>
    </w:p>
    <w:p w14:paraId="766BB08A" w14:textId="77777777" w:rsidR="0002467C" w:rsidRDefault="0002467C" w:rsidP="0002467C">
      <w:pPr>
        <w:tabs>
          <w:tab w:val="left" w:pos="720"/>
        </w:tabs>
        <w:spacing w:line="360" w:lineRule="auto"/>
        <w:rPr>
          <w:rFonts w:ascii="Arial" w:hAnsi="Arial" w:cs="Arial"/>
          <w:b/>
          <w:sz w:val="20"/>
          <w:szCs w:val="20"/>
          <w:u w:val="single"/>
          <w:lang w:val="fr-FR"/>
        </w:rPr>
      </w:pPr>
    </w:p>
    <w:p w14:paraId="1C60A648" w14:textId="77777777" w:rsidR="0002467C" w:rsidRDefault="0002467C" w:rsidP="0002467C">
      <w:pPr>
        <w:tabs>
          <w:tab w:val="left" w:pos="720"/>
        </w:tabs>
        <w:spacing w:line="360" w:lineRule="auto"/>
        <w:rPr>
          <w:rFonts w:ascii="Arial" w:hAnsi="Arial" w:cs="Arial"/>
          <w:b/>
          <w:sz w:val="20"/>
          <w:szCs w:val="20"/>
          <w:u w:val="single"/>
          <w:lang w:val="fr-FR"/>
        </w:rPr>
      </w:pPr>
    </w:p>
    <w:p w14:paraId="42D7CD48" w14:textId="77777777" w:rsidR="0002467C" w:rsidRDefault="0002467C" w:rsidP="0002467C">
      <w:pPr>
        <w:tabs>
          <w:tab w:val="left" w:pos="720"/>
        </w:tabs>
        <w:spacing w:line="360" w:lineRule="auto"/>
        <w:rPr>
          <w:rFonts w:ascii="Arial" w:hAnsi="Arial" w:cs="Arial"/>
          <w:b/>
          <w:sz w:val="20"/>
          <w:szCs w:val="20"/>
          <w:u w:val="single"/>
          <w:lang w:val="fr-FR"/>
        </w:rPr>
      </w:pPr>
    </w:p>
    <w:p w14:paraId="6BEB14AD" w14:textId="77777777" w:rsidR="0002467C" w:rsidRDefault="0002467C" w:rsidP="0002467C">
      <w:pPr>
        <w:tabs>
          <w:tab w:val="left" w:pos="720"/>
        </w:tabs>
        <w:spacing w:line="360" w:lineRule="auto"/>
        <w:rPr>
          <w:rFonts w:ascii="Arial" w:hAnsi="Arial" w:cs="Arial"/>
          <w:b/>
          <w:sz w:val="20"/>
          <w:szCs w:val="20"/>
          <w:u w:val="single"/>
          <w:lang w:val="fr-FR"/>
        </w:rPr>
      </w:pPr>
    </w:p>
    <w:p w14:paraId="1CCCB560" w14:textId="77777777" w:rsidR="003005FF" w:rsidRDefault="003005FF" w:rsidP="0002467C">
      <w:pPr>
        <w:tabs>
          <w:tab w:val="left" w:pos="720"/>
        </w:tabs>
        <w:spacing w:line="360" w:lineRule="auto"/>
        <w:rPr>
          <w:rFonts w:ascii="Arial" w:hAnsi="Arial" w:cs="Arial"/>
          <w:b/>
          <w:sz w:val="20"/>
          <w:szCs w:val="20"/>
          <w:u w:val="single"/>
          <w:lang w:val="fr-FR"/>
        </w:rPr>
      </w:pPr>
    </w:p>
    <w:p w14:paraId="348522AA" w14:textId="77777777" w:rsidR="0002467C" w:rsidRDefault="0002467C" w:rsidP="0002467C">
      <w:pPr>
        <w:tabs>
          <w:tab w:val="left" w:pos="720"/>
        </w:tabs>
        <w:spacing w:line="360" w:lineRule="auto"/>
        <w:rPr>
          <w:rFonts w:ascii="Arial" w:hAnsi="Arial" w:cs="Arial"/>
          <w:b/>
          <w:sz w:val="20"/>
          <w:szCs w:val="20"/>
          <w:u w:val="single"/>
          <w:lang w:val="fr-FR"/>
        </w:rPr>
      </w:pPr>
    </w:p>
    <w:p w14:paraId="0C851DF3" w14:textId="77777777" w:rsidR="009A2699" w:rsidRDefault="009A2699" w:rsidP="0002467C">
      <w:pPr>
        <w:tabs>
          <w:tab w:val="left" w:pos="720"/>
        </w:tabs>
        <w:spacing w:line="360" w:lineRule="auto"/>
        <w:rPr>
          <w:rFonts w:ascii="Arial" w:hAnsi="Arial" w:cs="Arial"/>
          <w:b/>
          <w:sz w:val="20"/>
          <w:szCs w:val="20"/>
          <w:u w:val="single"/>
          <w:lang w:val="fr-FR"/>
        </w:rPr>
      </w:pPr>
    </w:p>
    <w:tbl>
      <w:tblPr>
        <w:tblStyle w:val="TableGrid"/>
        <w:tblW w:w="0" w:type="auto"/>
        <w:jc w:val="center"/>
        <w:tblLook w:val="04A0" w:firstRow="1" w:lastRow="0" w:firstColumn="1" w:lastColumn="0" w:noHBand="0" w:noVBand="1"/>
      </w:tblPr>
      <w:tblGrid>
        <w:gridCol w:w="1518"/>
        <w:gridCol w:w="7832"/>
      </w:tblGrid>
      <w:tr w:rsidR="0002467C" w14:paraId="5BDF282C" w14:textId="77777777" w:rsidTr="00FF6F4D">
        <w:trPr>
          <w:trHeight w:val="447"/>
          <w:jc w:val="center"/>
        </w:trPr>
        <w:tc>
          <w:tcPr>
            <w:tcW w:w="1518" w:type="dxa"/>
            <w:shd w:val="clear" w:color="auto" w:fill="17365D" w:themeFill="text2" w:themeFillShade="BF"/>
            <w:vAlign w:val="center"/>
          </w:tcPr>
          <w:p w14:paraId="029E1E6A" w14:textId="2F74A187"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194712">
              <w:rPr>
                <w:rFonts w:ascii="Arial" w:hAnsi="Arial" w:cs="Arial"/>
                <w:b/>
              </w:rPr>
              <w:t>K</w:t>
            </w:r>
          </w:p>
        </w:tc>
        <w:tc>
          <w:tcPr>
            <w:tcW w:w="7832" w:type="dxa"/>
            <w:shd w:val="clear" w:color="auto" w:fill="DBE5F1" w:themeFill="accent1" w:themeFillTint="33"/>
            <w:vAlign w:val="center"/>
          </w:tcPr>
          <w:p w14:paraId="07016728" w14:textId="77777777" w:rsidR="0002467C" w:rsidRPr="00C17B23" w:rsidRDefault="0002467C" w:rsidP="00594FE1">
            <w:pPr>
              <w:jc w:val="center"/>
              <w:rPr>
                <w:rFonts w:ascii="Arial" w:hAnsi="Arial" w:cs="Arial"/>
                <w:b/>
                <w:sz w:val="20"/>
                <w:szCs w:val="20"/>
              </w:rPr>
            </w:pPr>
            <w:r w:rsidRPr="00C17B23">
              <w:rPr>
                <w:rFonts w:ascii="Arial" w:hAnsi="Arial" w:cs="Arial"/>
                <w:b/>
                <w:szCs w:val="20"/>
              </w:rPr>
              <w:t>R.K ASSOCIATES IMPORTANT NOTES</w:t>
            </w:r>
          </w:p>
        </w:tc>
      </w:tr>
    </w:tbl>
    <w:p w14:paraId="1B150B20" w14:textId="77777777" w:rsidR="0002467C" w:rsidRPr="00974B46" w:rsidRDefault="0002467C" w:rsidP="0002467C">
      <w:pPr>
        <w:tabs>
          <w:tab w:val="left" w:pos="360"/>
        </w:tabs>
        <w:spacing w:line="276" w:lineRule="auto"/>
        <w:jc w:val="both"/>
        <w:rPr>
          <w:rFonts w:ascii="Arial" w:hAnsi="Arial" w:cs="Arial"/>
          <w:b/>
          <w:sz w:val="20"/>
          <w:szCs w:val="20"/>
          <w:u w:val="single"/>
          <w:lang w:val="fr-FR"/>
        </w:rPr>
      </w:pPr>
    </w:p>
    <w:p w14:paraId="11588B71"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EF37E0">
        <w:rPr>
          <w:rFonts w:ascii="Arial" w:hAnsi="Arial" w:cs="Arial"/>
          <w:sz w:val="20"/>
          <w:szCs w:val="20"/>
        </w:rPr>
        <w:t>As per the scope of the Report, Value assessment is subject to R.K Associates Important Notes and Valuer’s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0CEA261A"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3C5696">
        <w:rPr>
          <w:rFonts w:ascii="Arial" w:hAnsi="Arial" w:cs="Arial"/>
          <w:sz w:val="20"/>
          <w:szCs w:val="20"/>
        </w:rPr>
        <w:t>If this report is used for Bank/ FIs then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DC461D4"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41E9C633" w14:textId="77777777" w:rsidR="0002467C" w:rsidRPr="00EF37E0" w:rsidRDefault="0002467C" w:rsidP="0002467C">
      <w:pPr>
        <w:tabs>
          <w:tab w:val="left" w:pos="0"/>
        </w:tabs>
        <w:spacing w:line="276" w:lineRule="auto"/>
        <w:jc w:val="both"/>
        <w:rPr>
          <w:rFonts w:ascii="Arial" w:hAnsi="Arial" w:cs="Arial"/>
          <w:sz w:val="20"/>
          <w:szCs w:val="20"/>
          <w:u w:val="single"/>
        </w:rPr>
      </w:pPr>
    </w:p>
    <w:p w14:paraId="4065779B"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Information of the average market rates is taken based on the verbal market survey in the subject area from the local people, property agents, recent deals, demand-supply, internet postings. No written record is generally available for such market information.</w:t>
      </w:r>
    </w:p>
    <w:p w14:paraId="0FAA506D" w14:textId="77777777" w:rsidR="0002467C" w:rsidRPr="00EF37E0" w:rsidRDefault="0002467C" w:rsidP="0002467C">
      <w:pPr>
        <w:tabs>
          <w:tab w:val="left" w:pos="0"/>
        </w:tabs>
        <w:spacing w:line="276" w:lineRule="auto"/>
        <w:jc w:val="both"/>
        <w:rPr>
          <w:rFonts w:ascii="Arial" w:hAnsi="Arial" w:cs="Arial"/>
          <w:sz w:val="20"/>
          <w:szCs w:val="20"/>
        </w:rPr>
      </w:pPr>
    </w:p>
    <w:p w14:paraId="13DC1448"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7D02C7D9" w14:textId="77777777" w:rsidR="0002467C" w:rsidRPr="00EF37E0" w:rsidRDefault="0002467C" w:rsidP="0002467C">
      <w:pPr>
        <w:tabs>
          <w:tab w:val="left" w:pos="0"/>
        </w:tabs>
        <w:spacing w:line="276" w:lineRule="auto"/>
        <w:jc w:val="both"/>
        <w:rPr>
          <w:rFonts w:ascii="Arial" w:hAnsi="Arial" w:cs="Arial"/>
          <w:sz w:val="20"/>
          <w:szCs w:val="20"/>
        </w:rPr>
      </w:pPr>
    </w:p>
    <w:p w14:paraId="6EB9CAC9"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p w14:paraId="68A58411" w14:textId="77777777" w:rsidR="0002467C" w:rsidRPr="00EF37E0" w:rsidRDefault="0002467C" w:rsidP="0002467C">
      <w:pPr>
        <w:pStyle w:val="ListParagraph"/>
        <w:jc w:val="both"/>
        <w:rPr>
          <w:rFonts w:ascii="Arial" w:hAnsi="Arial" w:cs="Arial"/>
          <w:sz w:val="20"/>
          <w:szCs w:val="20"/>
        </w:rPr>
      </w:pPr>
    </w:p>
    <w:p w14:paraId="30C8748A"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152BAF59" w14:textId="77777777" w:rsidR="0002467C" w:rsidRPr="00EF37E0" w:rsidRDefault="0002467C" w:rsidP="0002467C">
      <w:pPr>
        <w:tabs>
          <w:tab w:val="left" w:pos="0"/>
        </w:tabs>
        <w:spacing w:line="276" w:lineRule="auto"/>
        <w:jc w:val="both"/>
        <w:rPr>
          <w:rFonts w:ascii="Arial" w:hAnsi="Arial" w:cs="Arial"/>
          <w:sz w:val="20"/>
          <w:szCs w:val="20"/>
        </w:rPr>
      </w:pPr>
    </w:p>
    <w:p w14:paraId="47F29B4F"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413D0575" w14:textId="77777777" w:rsidR="0002467C" w:rsidRPr="003C5696" w:rsidRDefault="0002467C" w:rsidP="0002467C">
      <w:pPr>
        <w:tabs>
          <w:tab w:val="left" w:pos="0"/>
        </w:tabs>
        <w:spacing w:line="276" w:lineRule="auto"/>
        <w:jc w:val="both"/>
        <w:rPr>
          <w:rFonts w:ascii="Arial" w:hAnsi="Arial" w:cs="Arial"/>
          <w:sz w:val="20"/>
          <w:szCs w:val="20"/>
          <w:u w:val="single"/>
        </w:rPr>
      </w:pPr>
    </w:p>
    <w:p w14:paraId="5D073896"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66" w:history="1">
        <w:r w:rsidRPr="003C5696">
          <w:rPr>
            <w:rStyle w:val="Hyperlink"/>
            <w:rFonts w:ascii="Arial" w:hAnsi="Arial" w:cs="Arial"/>
            <w:bCs/>
            <w:iCs/>
            <w:sz w:val="20"/>
            <w:szCs w:val="20"/>
            <w:shd w:val="clear" w:color="auto" w:fill="FFFFFF"/>
          </w:rPr>
          <w:t>valuers@rkassociates.org</w:t>
        </w:r>
      </w:hyperlink>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08155B14" w14:textId="5A2EA3F4" w:rsidR="00ED13E5" w:rsidRPr="00191EAE" w:rsidRDefault="0002467C" w:rsidP="00ED13E5">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other than R.K Associates will be seen as unlawful act and necessary legal action can be taken against the defaulters.</w:t>
      </w:r>
    </w:p>
    <w:p w14:paraId="34571746" w14:textId="77777777" w:rsidR="0002467C" w:rsidRDefault="0002467C" w:rsidP="0002467C">
      <w:pPr>
        <w:spacing w:line="360" w:lineRule="auto"/>
        <w:jc w:val="center"/>
        <w:rPr>
          <w:rFonts w:ascii="Arial" w:hAnsi="Arial" w:cs="Arial"/>
          <w:b/>
          <w:u w:val="single"/>
        </w:rPr>
      </w:pPr>
      <w:r>
        <w:rPr>
          <w:rFonts w:ascii="Arial" w:hAnsi="Arial" w:cs="Arial"/>
          <w:b/>
        </w:rPr>
        <w:lastRenderedPageBreak/>
        <w:t>ENCLOSURE: 1– VALUER’S REMARKS</w:t>
      </w:r>
    </w:p>
    <w:p w14:paraId="0C2494E6" w14:textId="74CCD42F" w:rsidR="0002467C" w:rsidRPr="005478DC" w:rsidRDefault="00D4567E" w:rsidP="0002467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7723E38F" wp14:editId="36DDCFF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3BB4C93D" id="Straight Connector 6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0002467C" w:rsidRPr="005478DC">
        <w:rPr>
          <w:rFonts w:ascii="Arial" w:hAnsi="Arial" w:cs="Arial"/>
          <w:b/>
          <w:sz w:val="20"/>
          <w:szCs w:val="20"/>
        </w:rPr>
        <w:tab/>
      </w:r>
    </w:p>
    <w:tbl>
      <w:tblPr>
        <w:tblStyle w:val="TableGrid"/>
        <w:tblW w:w="10838" w:type="dxa"/>
        <w:jc w:val="center"/>
        <w:tblLayout w:type="fixed"/>
        <w:tblLook w:val="04A0" w:firstRow="1" w:lastRow="0" w:firstColumn="1" w:lastColumn="0" w:noHBand="0" w:noVBand="1"/>
      </w:tblPr>
      <w:tblGrid>
        <w:gridCol w:w="531"/>
        <w:gridCol w:w="10307"/>
      </w:tblGrid>
      <w:tr w:rsidR="0002467C" w:rsidRPr="005E792A" w14:paraId="5C2ECF89" w14:textId="77777777" w:rsidTr="00594FE1">
        <w:trPr>
          <w:trHeight w:val="33"/>
          <w:jc w:val="center"/>
        </w:trPr>
        <w:tc>
          <w:tcPr>
            <w:tcW w:w="531" w:type="dxa"/>
          </w:tcPr>
          <w:p w14:paraId="7271056E"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74EA50E8" w14:textId="77777777" w:rsidR="0002467C" w:rsidRPr="00576DE1" w:rsidRDefault="0002467C" w:rsidP="00594FE1">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r w:rsidR="002A4C29" w:rsidRPr="00576DE1">
              <w:rPr>
                <w:rFonts w:ascii="Arial" w:hAnsi="Arial" w:cs="Arial"/>
                <w:sz w:val="20"/>
                <w:szCs w:val="20"/>
              </w:rPr>
              <w:t>Value in</w:t>
            </w:r>
            <w:r w:rsidRPr="00576DE1">
              <w:rPr>
                <w:rFonts w:ascii="Arial" w:hAnsi="Arial" w:cs="Arial"/>
                <w:sz w:val="20"/>
                <w:szCs w:val="20"/>
              </w:rPr>
              <w:t xml:space="preserve"> his </w:t>
            </w:r>
            <w:r w:rsidR="002A4C29" w:rsidRPr="00576DE1">
              <w:rPr>
                <w:rFonts w:ascii="Arial" w:hAnsi="Arial" w:cs="Arial"/>
                <w:sz w:val="20"/>
                <w:szCs w:val="20"/>
              </w:rPr>
              <w:t>opinion is</w:t>
            </w:r>
            <w:r w:rsidRPr="00576DE1">
              <w:rPr>
                <w:rFonts w:ascii="Arial" w:hAnsi="Arial" w:cs="Arial"/>
                <w:sz w:val="20"/>
                <w:szCs w:val="20"/>
              </w:rPr>
              <w:t xml:space="preserve"> an prospective estimated amount without any </w:t>
            </w:r>
            <w:r w:rsidR="002A4C29" w:rsidRPr="00576DE1">
              <w:rPr>
                <w:rFonts w:ascii="Arial" w:hAnsi="Arial" w:cs="Arial"/>
                <w:sz w:val="20"/>
                <w:szCs w:val="20"/>
              </w:rPr>
              <w:t>prejudice after</w:t>
            </w:r>
            <w:r w:rsidRPr="00576DE1">
              <w:rPr>
                <w:rFonts w:ascii="Arial" w:hAnsi="Arial" w:cs="Arial"/>
                <w:sz w:val="20"/>
                <w:szCs w:val="20"/>
              </w:rPr>
              <w:t xml:space="preserve"> evaluating all the facts related to the subject </w:t>
            </w:r>
            <w:r w:rsidR="002A4C29" w:rsidRPr="00576DE1">
              <w:rPr>
                <w:rFonts w:ascii="Arial" w:hAnsi="Arial" w:cs="Arial"/>
                <w:sz w:val="20"/>
                <w:szCs w:val="20"/>
              </w:rPr>
              <w:t>property at</w:t>
            </w:r>
            <w:r w:rsidRPr="00576DE1">
              <w:rPr>
                <w:rFonts w:ascii="Arial" w:hAnsi="Arial" w:cs="Arial"/>
                <w:sz w:val="20"/>
                <w:szCs w:val="20"/>
              </w:rPr>
              <w:t xml:space="preserve"> which the subject Asset should be exchanged on the date of Valuation between a willing buyer and willing seller at an arm’s length transaction after proper marketing, wherein the parties, each acted knowledgeably, prudently and without any compulsion.</w:t>
            </w:r>
          </w:p>
        </w:tc>
      </w:tr>
      <w:tr w:rsidR="0002467C" w:rsidRPr="005E792A" w14:paraId="3FE5FE88" w14:textId="77777777" w:rsidTr="00594FE1">
        <w:trPr>
          <w:trHeight w:val="33"/>
          <w:jc w:val="center"/>
        </w:trPr>
        <w:tc>
          <w:tcPr>
            <w:tcW w:w="531" w:type="dxa"/>
          </w:tcPr>
          <w:p w14:paraId="0ADCB355"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4FD88152" w14:textId="77777777" w:rsidR="0002467C" w:rsidRPr="00576DE1" w:rsidRDefault="0002467C" w:rsidP="0009330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w:t>
            </w:r>
            <w:r w:rsidR="0009330C">
              <w:rPr>
                <w:rFonts w:ascii="Arial" w:hAnsi="Arial" w:cs="Arial"/>
                <w:sz w:val="20"/>
              </w:rPr>
              <w:t>15-30</w:t>
            </w:r>
            <w:r w:rsidRPr="00576DE1">
              <w:rPr>
                <w:rFonts w:ascii="Arial" w:hAnsi="Arial" w:cs="Arial"/>
                <w:sz w:val="20"/>
              </w:rPr>
              <w:t>% less of the Fair Market Value depending on the salability prospects of the subject property.</w:t>
            </w:r>
          </w:p>
        </w:tc>
      </w:tr>
      <w:tr w:rsidR="0002467C" w:rsidRPr="005E792A" w14:paraId="7A834124" w14:textId="77777777" w:rsidTr="00594FE1">
        <w:trPr>
          <w:trHeight w:val="33"/>
          <w:jc w:val="center"/>
        </w:trPr>
        <w:tc>
          <w:tcPr>
            <w:tcW w:w="531" w:type="dxa"/>
          </w:tcPr>
          <w:p w14:paraId="756275C7"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5D4D5358" w14:textId="77777777" w:rsidR="0002467C" w:rsidRPr="00576DE1" w:rsidRDefault="0002467C" w:rsidP="00594FE1">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02467C" w:rsidRPr="005E792A" w14:paraId="767833D8" w14:textId="77777777" w:rsidTr="00594FE1">
        <w:trPr>
          <w:trHeight w:val="33"/>
          <w:jc w:val="center"/>
        </w:trPr>
        <w:tc>
          <w:tcPr>
            <w:tcW w:w="531" w:type="dxa"/>
          </w:tcPr>
          <w:p w14:paraId="1866EAAE"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3F45DE91"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02467C" w:rsidRPr="005E792A" w14:paraId="59847E14" w14:textId="77777777" w:rsidTr="00594FE1">
        <w:trPr>
          <w:trHeight w:val="33"/>
          <w:jc w:val="center"/>
        </w:trPr>
        <w:tc>
          <w:tcPr>
            <w:tcW w:w="531" w:type="dxa"/>
          </w:tcPr>
          <w:p w14:paraId="7C69D722"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036F2253" w14:textId="77777777" w:rsidR="0002467C" w:rsidRPr="00576DE1" w:rsidRDefault="0002467C" w:rsidP="00594FE1">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02467C" w:rsidRPr="005E792A" w14:paraId="436658F6" w14:textId="77777777" w:rsidTr="00594FE1">
        <w:trPr>
          <w:trHeight w:val="33"/>
          <w:jc w:val="center"/>
        </w:trPr>
        <w:tc>
          <w:tcPr>
            <w:tcW w:w="531" w:type="dxa"/>
          </w:tcPr>
          <w:p w14:paraId="4AE59A62"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656088A0" w14:textId="77777777" w:rsidR="0002467C" w:rsidRDefault="0002467C" w:rsidP="00594FE1">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02467C" w:rsidRPr="005E792A" w14:paraId="02F79DE6" w14:textId="77777777" w:rsidTr="00594FE1">
        <w:trPr>
          <w:trHeight w:val="33"/>
          <w:jc w:val="center"/>
        </w:trPr>
        <w:tc>
          <w:tcPr>
            <w:tcW w:w="531" w:type="dxa"/>
          </w:tcPr>
          <w:p w14:paraId="486FB25A"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001A1080" w14:textId="77777777" w:rsidR="0002467C" w:rsidRPr="00576DE1" w:rsidRDefault="0002467C" w:rsidP="00594FE1">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02467C" w:rsidRPr="005E792A" w14:paraId="5F608372" w14:textId="77777777" w:rsidTr="00594FE1">
        <w:trPr>
          <w:trHeight w:val="33"/>
          <w:jc w:val="center"/>
        </w:trPr>
        <w:tc>
          <w:tcPr>
            <w:tcW w:w="531" w:type="dxa"/>
          </w:tcPr>
          <w:p w14:paraId="70713826"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42840FD7" w14:textId="77777777" w:rsidR="0002467C" w:rsidRPr="00576DE1" w:rsidRDefault="0002467C" w:rsidP="00594FE1">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02467C" w:rsidRPr="005E792A" w14:paraId="446CA045" w14:textId="77777777" w:rsidTr="00594FE1">
        <w:trPr>
          <w:trHeight w:val="33"/>
          <w:jc w:val="center"/>
        </w:trPr>
        <w:tc>
          <w:tcPr>
            <w:tcW w:w="531" w:type="dxa"/>
          </w:tcPr>
          <w:p w14:paraId="149F8C2D"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47D15311" w14:textId="77777777" w:rsidR="0002467C" w:rsidRPr="00576DE1" w:rsidRDefault="0002467C" w:rsidP="00594FE1">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02467C" w:rsidRPr="005E792A" w14:paraId="345FA0CA" w14:textId="77777777" w:rsidTr="00594FE1">
        <w:trPr>
          <w:trHeight w:val="33"/>
          <w:jc w:val="center"/>
        </w:trPr>
        <w:tc>
          <w:tcPr>
            <w:tcW w:w="531" w:type="dxa"/>
          </w:tcPr>
          <w:p w14:paraId="164D62E4"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31D786EB"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02467C" w:rsidRPr="005E792A" w14:paraId="0FE8F556" w14:textId="77777777" w:rsidTr="00594FE1">
        <w:trPr>
          <w:trHeight w:val="33"/>
          <w:jc w:val="center"/>
        </w:trPr>
        <w:tc>
          <w:tcPr>
            <w:tcW w:w="531" w:type="dxa"/>
          </w:tcPr>
          <w:p w14:paraId="53A840CB"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78CA9CA9"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02467C" w:rsidRPr="005E792A" w14:paraId="1D3AA9BE" w14:textId="77777777" w:rsidTr="00594FE1">
        <w:trPr>
          <w:trHeight w:val="33"/>
          <w:jc w:val="center"/>
        </w:trPr>
        <w:tc>
          <w:tcPr>
            <w:tcW w:w="531" w:type="dxa"/>
          </w:tcPr>
          <w:p w14:paraId="7718941E"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04F745BA"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w:t>
            </w:r>
            <w:r w:rsidR="002A4C29" w:rsidRPr="00335F0F">
              <w:rPr>
                <w:rFonts w:ascii="Arial" w:hAnsi="Arial" w:cs="Arial"/>
                <w:sz w:val="20"/>
              </w:rPr>
              <w:t>originals has</w:t>
            </w:r>
            <w:r w:rsidRPr="00335F0F">
              <w:rPr>
                <w:rFonts w:ascii="Arial" w:hAnsi="Arial" w:cs="Arial"/>
                <w:sz w:val="20"/>
              </w:rPr>
              <w:t xml:space="preserve">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5E792A" w14:paraId="79079F51" w14:textId="77777777" w:rsidTr="00594FE1">
        <w:trPr>
          <w:trHeight w:val="33"/>
          <w:jc w:val="center"/>
        </w:trPr>
        <w:tc>
          <w:tcPr>
            <w:tcW w:w="531" w:type="dxa"/>
          </w:tcPr>
          <w:p w14:paraId="6E8EA833"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71D7A5FC"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02467C" w:rsidRPr="005E792A" w14:paraId="71D1731E" w14:textId="77777777" w:rsidTr="00594FE1">
        <w:trPr>
          <w:trHeight w:val="33"/>
          <w:jc w:val="center"/>
        </w:trPr>
        <w:tc>
          <w:tcPr>
            <w:tcW w:w="531" w:type="dxa"/>
          </w:tcPr>
          <w:p w14:paraId="3477E07C"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75EBCAD6"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02467C" w:rsidRPr="005E792A" w14:paraId="760AFCF7" w14:textId="77777777" w:rsidTr="00594FE1">
        <w:trPr>
          <w:trHeight w:val="33"/>
          <w:jc w:val="center"/>
        </w:trPr>
        <w:tc>
          <w:tcPr>
            <w:tcW w:w="531" w:type="dxa"/>
          </w:tcPr>
          <w:p w14:paraId="0B3A3E03"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5469B329"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02467C" w:rsidRPr="005E792A" w14:paraId="48F5706B" w14:textId="77777777" w:rsidTr="00594FE1">
        <w:trPr>
          <w:trHeight w:val="33"/>
          <w:jc w:val="center"/>
        </w:trPr>
        <w:tc>
          <w:tcPr>
            <w:tcW w:w="531" w:type="dxa"/>
          </w:tcPr>
          <w:p w14:paraId="1E977E1A"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34CD745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02467C" w:rsidRPr="005E792A" w14:paraId="38605CE7" w14:textId="77777777" w:rsidTr="00594FE1">
        <w:trPr>
          <w:trHeight w:val="33"/>
          <w:jc w:val="center"/>
        </w:trPr>
        <w:tc>
          <w:tcPr>
            <w:tcW w:w="531" w:type="dxa"/>
          </w:tcPr>
          <w:p w14:paraId="0AE69CE7"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4C1E1033"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02467C" w:rsidRPr="005E792A" w14:paraId="2C96FAC6" w14:textId="77777777" w:rsidTr="00594FE1">
        <w:trPr>
          <w:trHeight w:val="33"/>
          <w:jc w:val="center"/>
        </w:trPr>
        <w:tc>
          <w:tcPr>
            <w:tcW w:w="531" w:type="dxa"/>
          </w:tcPr>
          <w:p w14:paraId="63D8E4BB"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12CBB978" w14:textId="77777777" w:rsidR="0002467C" w:rsidRPr="00034AFF" w:rsidRDefault="0002467C" w:rsidP="00034AFF">
            <w:pPr>
              <w:tabs>
                <w:tab w:val="left" w:pos="252"/>
              </w:tabs>
              <w:jc w:val="both"/>
              <w:rPr>
                <w:rFonts w:ascii="Arial" w:hAnsi="Arial" w:cs="Arial"/>
                <w:sz w:val="20"/>
              </w:rPr>
            </w:pPr>
            <w:r w:rsidRPr="00034AF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034AF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2467C" w:rsidRPr="005E792A" w14:paraId="5176AD64" w14:textId="77777777" w:rsidTr="00594FE1">
        <w:trPr>
          <w:trHeight w:val="33"/>
          <w:jc w:val="center"/>
        </w:trPr>
        <w:tc>
          <w:tcPr>
            <w:tcW w:w="531" w:type="dxa"/>
          </w:tcPr>
          <w:p w14:paraId="371F5107"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47743DE1"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All Pages of the report including </w:t>
            </w:r>
            <w:r w:rsidR="002A4C29" w:rsidRPr="00335F0F">
              <w:rPr>
                <w:rFonts w:ascii="Arial" w:hAnsi="Arial" w:cs="Arial"/>
                <w:sz w:val="20"/>
              </w:rPr>
              <w:t>annexure</w:t>
            </w:r>
            <w:r w:rsidRPr="00335F0F">
              <w:rPr>
                <w:rFonts w:ascii="Arial" w:hAnsi="Arial" w:cs="Arial"/>
                <w:sz w:val="20"/>
              </w:rPr>
              <w:t xml:space="preserve"> are signed and stamped from our office. In case any paper in the report is without stamp &amp; signature then this should not be considered a valid paper issued from this office.</w:t>
            </w:r>
          </w:p>
        </w:tc>
      </w:tr>
      <w:tr w:rsidR="0002467C" w:rsidRPr="005E792A" w14:paraId="22C75CCE" w14:textId="77777777" w:rsidTr="00594FE1">
        <w:trPr>
          <w:trHeight w:val="33"/>
          <w:jc w:val="center"/>
        </w:trPr>
        <w:tc>
          <w:tcPr>
            <w:tcW w:w="531" w:type="dxa"/>
          </w:tcPr>
          <w:p w14:paraId="50E6A833"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3BCF825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2467C" w:rsidRPr="005E792A" w14:paraId="58A36583" w14:textId="77777777" w:rsidTr="00594FE1">
        <w:trPr>
          <w:trHeight w:val="33"/>
          <w:jc w:val="center"/>
        </w:trPr>
        <w:tc>
          <w:tcPr>
            <w:tcW w:w="531" w:type="dxa"/>
          </w:tcPr>
          <w:p w14:paraId="55401C95"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1795607D" w14:textId="77777777" w:rsidR="0002467C" w:rsidRPr="00814633" w:rsidRDefault="0002467C" w:rsidP="00594FE1">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6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2467C" w:rsidRPr="005E792A" w14:paraId="341EBB45" w14:textId="77777777" w:rsidTr="00594FE1">
        <w:trPr>
          <w:trHeight w:val="33"/>
          <w:jc w:val="center"/>
        </w:trPr>
        <w:tc>
          <w:tcPr>
            <w:tcW w:w="531" w:type="dxa"/>
          </w:tcPr>
          <w:p w14:paraId="0F7A4515"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60B8FF15"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2467C" w:rsidRPr="005E792A" w14:paraId="1647DB10" w14:textId="77777777" w:rsidTr="00594FE1">
        <w:trPr>
          <w:trHeight w:val="33"/>
          <w:jc w:val="center"/>
        </w:trPr>
        <w:tc>
          <w:tcPr>
            <w:tcW w:w="531" w:type="dxa"/>
          </w:tcPr>
          <w:p w14:paraId="1A031C76"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04679EE8"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02467C" w:rsidRPr="005E792A" w14:paraId="52FED917" w14:textId="77777777" w:rsidTr="00594FE1">
        <w:trPr>
          <w:trHeight w:val="33"/>
          <w:jc w:val="center"/>
        </w:trPr>
        <w:tc>
          <w:tcPr>
            <w:tcW w:w="531" w:type="dxa"/>
          </w:tcPr>
          <w:p w14:paraId="5DABB1CD"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1ED1002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02467C" w:rsidRPr="005E792A" w14:paraId="3BE44AA2" w14:textId="77777777" w:rsidTr="00594FE1">
        <w:trPr>
          <w:trHeight w:val="33"/>
          <w:jc w:val="center"/>
        </w:trPr>
        <w:tc>
          <w:tcPr>
            <w:tcW w:w="531" w:type="dxa"/>
          </w:tcPr>
          <w:p w14:paraId="15DB1ECD" w14:textId="77777777" w:rsidR="0002467C" w:rsidRPr="00576DE1" w:rsidRDefault="0002467C" w:rsidP="00FE4BEA">
            <w:pPr>
              <w:pStyle w:val="ListParagraph"/>
              <w:numPr>
                <w:ilvl w:val="0"/>
                <w:numId w:val="14"/>
              </w:numPr>
              <w:contextualSpacing/>
              <w:rPr>
                <w:rFonts w:ascii="Arial" w:hAnsi="Arial" w:cs="Arial"/>
                <w:sz w:val="20"/>
                <w:szCs w:val="20"/>
              </w:rPr>
            </w:pPr>
          </w:p>
        </w:tc>
        <w:tc>
          <w:tcPr>
            <w:tcW w:w="10307" w:type="dxa"/>
          </w:tcPr>
          <w:p w14:paraId="123950F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00FEB17" w14:textId="77777777" w:rsidR="0002467C" w:rsidRDefault="0002467C" w:rsidP="0002467C">
      <w:pPr>
        <w:pStyle w:val="ListParagraph"/>
        <w:tabs>
          <w:tab w:val="left" w:pos="270"/>
          <w:tab w:val="left" w:pos="4320"/>
        </w:tabs>
        <w:spacing w:line="360" w:lineRule="auto"/>
        <w:ind w:left="270" w:right="4889"/>
        <w:rPr>
          <w:rFonts w:ascii="Arial" w:hAnsi="Arial" w:cs="Arial"/>
          <w:b/>
          <w:sz w:val="20"/>
          <w:szCs w:val="20"/>
        </w:rPr>
      </w:pPr>
    </w:p>
    <w:p w14:paraId="3DBA9AB6" w14:textId="77777777" w:rsidR="0002467C" w:rsidRDefault="0002467C" w:rsidP="00E10861">
      <w:pPr>
        <w:spacing w:line="360" w:lineRule="auto"/>
        <w:rPr>
          <w:rFonts w:ascii="Arial" w:hAnsi="Arial" w:cs="Arial"/>
          <w:b/>
          <w:noProof/>
          <w:sz w:val="20"/>
          <w:szCs w:val="20"/>
          <w:lang w:val="en-IN" w:eastAsia="en-IN"/>
        </w:rPr>
      </w:pPr>
    </w:p>
    <w:p w14:paraId="3ACE0B4A" w14:textId="77777777" w:rsidR="003E5CCA" w:rsidRDefault="003E5CCA" w:rsidP="00E10861">
      <w:pPr>
        <w:spacing w:line="360" w:lineRule="auto"/>
        <w:rPr>
          <w:rFonts w:ascii="Arial" w:hAnsi="Arial" w:cs="Arial"/>
          <w:b/>
          <w:noProof/>
          <w:sz w:val="20"/>
          <w:szCs w:val="20"/>
          <w:lang w:val="en-IN" w:eastAsia="en-IN"/>
        </w:rPr>
      </w:pPr>
    </w:p>
    <w:p w14:paraId="0D93E130" w14:textId="77777777" w:rsidR="003E5CCA" w:rsidRDefault="003E5CCA" w:rsidP="00E10861">
      <w:pPr>
        <w:spacing w:line="360" w:lineRule="auto"/>
        <w:rPr>
          <w:rFonts w:ascii="Arial" w:hAnsi="Arial" w:cs="Arial"/>
          <w:b/>
          <w:noProof/>
          <w:sz w:val="20"/>
          <w:szCs w:val="20"/>
          <w:lang w:val="en-IN" w:eastAsia="en-IN"/>
        </w:rPr>
      </w:pPr>
    </w:p>
    <w:p w14:paraId="7D32B6F7" w14:textId="77777777" w:rsidR="003E5CCA" w:rsidRDefault="003E5CCA" w:rsidP="00E10861">
      <w:pPr>
        <w:spacing w:line="360" w:lineRule="auto"/>
        <w:rPr>
          <w:rFonts w:ascii="Arial" w:hAnsi="Arial" w:cs="Arial"/>
          <w:b/>
          <w:noProof/>
          <w:sz w:val="20"/>
          <w:szCs w:val="20"/>
          <w:lang w:val="en-IN" w:eastAsia="en-IN"/>
        </w:rPr>
      </w:pPr>
    </w:p>
    <w:p w14:paraId="1DA21B57" w14:textId="77777777" w:rsidR="003E5CCA" w:rsidRDefault="003E5CCA" w:rsidP="00E10861">
      <w:pPr>
        <w:spacing w:line="360" w:lineRule="auto"/>
        <w:rPr>
          <w:rFonts w:ascii="Arial" w:hAnsi="Arial" w:cs="Arial"/>
          <w:b/>
          <w:noProof/>
          <w:sz w:val="20"/>
          <w:szCs w:val="20"/>
          <w:lang w:val="en-IN" w:eastAsia="en-IN"/>
        </w:rPr>
      </w:pPr>
    </w:p>
    <w:p w14:paraId="6EFFAAF3" w14:textId="77777777" w:rsidR="003E5CCA" w:rsidRDefault="003E5CCA" w:rsidP="00E10861">
      <w:pPr>
        <w:spacing w:line="360" w:lineRule="auto"/>
        <w:rPr>
          <w:rFonts w:ascii="Arial" w:hAnsi="Arial" w:cs="Arial"/>
          <w:b/>
          <w:noProof/>
          <w:sz w:val="20"/>
          <w:szCs w:val="20"/>
          <w:lang w:val="en-IN" w:eastAsia="en-IN"/>
        </w:rPr>
      </w:pPr>
    </w:p>
    <w:p w14:paraId="614E1E04" w14:textId="77777777" w:rsidR="003E5CCA" w:rsidRDefault="003E5CCA" w:rsidP="00E10861">
      <w:pPr>
        <w:spacing w:line="360" w:lineRule="auto"/>
        <w:rPr>
          <w:rFonts w:ascii="Arial" w:hAnsi="Arial" w:cs="Arial"/>
          <w:b/>
          <w:noProof/>
          <w:sz w:val="20"/>
          <w:szCs w:val="20"/>
          <w:lang w:val="en-IN" w:eastAsia="en-IN"/>
        </w:rPr>
      </w:pPr>
    </w:p>
    <w:p w14:paraId="0CE27578" w14:textId="77777777" w:rsidR="003E5CCA" w:rsidRDefault="003E5CCA" w:rsidP="00E10861">
      <w:pPr>
        <w:spacing w:line="360" w:lineRule="auto"/>
        <w:rPr>
          <w:rFonts w:ascii="Arial" w:hAnsi="Arial" w:cs="Arial"/>
          <w:b/>
          <w:noProof/>
          <w:sz w:val="20"/>
          <w:szCs w:val="20"/>
          <w:lang w:val="en-IN" w:eastAsia="en-IN"/>
        </w:rPr>
      </w:pPr>
    </w:p>
    <w:p w14:paraId="66C1334A" w14:textId="77777777" w:rsidR="003E5CCA" w:rsidRDefault="003E5CCA" w:rsidP="00E10861">
      <w:pPr>
        <w:spacing w:line="360" w:lineRule="auto"/>
        <w:rPr>
          <w:rFonts w:ascii="Arial" w:hAnsi="Arial" w:cs="Arial"/>
          <w:b/>
          <w:noProof/>
          <w:sz w:val="20"/>
          <w:szCs w:val="20"/>
          <w:lang w:val="en-IN" w:eastAsia="en-IN"/>
        </w:rPr>
      </w:pPr>
    </w:p>
    <w:p w14:paraId="1CD98EA7" w14:textId="77777777" w:rsidR="003E5CCA" w:rsidRDefault="003E5CCA" w:rsidP="00E10861">
      <w:pPr>
        <w:spacing w:line="360" w:lineRule="auto"/>
        <w:rPr>
          <w:rFonts w:ascii="Arial" w:hAnsi="Arial" w:cs="Arial"/>
          <w:b/>
          <w:noProof/>
          <w:sz w:val="20"/>
          <w:szCs w:val="20"/>
          <w:lang w:val="en-IN" w:eastAsia="en-IN"/>
        </w:rPr>
      </w:pPr>
    </w:p>
    <w:p w14:paraId="61425E4E" w14:textId="77777777" w:rsidR="003E5CCA" w:rsidRDefault="003E5CCA" w:rsidP="00E10861">
      <w:pPr>
        <w:spacing w:line="360" w:lineRule="auto"/>
        <w:rPr>
          <w:rFonts w:ascii="Arial" w:hAnsi="Arial" w:cs="Arial"/>
          <w:b/>
          <w:noProof/>
          <w:sz w:val="20"/>
          <w:szCs w:val="20"/>
          <w:lang w:val="en-IN" w:eastAsia="en-IN"/>
        </w:rPr>
      </w:pPr>
    </w:p>
    <w:p w14:paraId="4A28B4AC" w14:textId="77777777" w:rsidR="00DF5D43" w:rsidRDefault="00DF5D43">
      <w:pPr>
        <w:rPr>
          <w:rFonts w:ascii="Arial" w:hAnsi="Arial" w:cs="Arial"/>
          <w:b/>
        </w:rPr>
      </w:pPr>
      <w:r>
        <w:rPr>
          <w:rFonts w:ascii="Arial" w:hAnsi="Arial" w:cs="Arial"/>
          <w:b/>
        </w:rPr>
        <w:br w:type="page"/>
      </w:r>
    </w:p>
    <w:p w14:paraId="16A7F843" w14:textId="37265AAF" w:rsidR="0002467C" w:rsidRDefault="00E10861" w:rsidP="0002467C">
      <w:pPr>
        <w:spacing w:line="360" w:lineRule="auto"/>
        <w:jc w:val="center"/>
        <w:rPr>
          <w:rFonts w:ascii="Arial" w:hAnsi="Arial" w:cs="Arial"/>
          <w:b/>
          <w:u w:val="single"/>
        </w:rPr>
      </w:pPr>
      <w:r>
        <w:rPr>
          <w:rFonts w:ascii="Arial" w:hAnsi="Arial" w:cs="Arial"/>
          <w:b/>
        </w:rPr>
        <w:lastRenderedPageBreak/>
        <w:t xml:space="preserve">ENCLOSURE: 2- </w:t>
      </w:r>
      <w:r w:rsidR="00574082">
        <w:rPr>
          <w:rFonts w:ascii="Arial" w:hAnsi="Arial" w:cs="Arial"/>
          <w:b/>
        </w:rPr>
        <w:t>MAHARASHTRA</w:t>
      </w:r>
      <w:r>
        <w:rPr>
          <w:rFonts w:ascii="Arial" w:hAnsi="Arial" w:cs="Arial"/>
          <w:b/>
        </w:rPr>
        <w:t xml:space="preserve"> </w:t>
      </w:r>
      <w:r w:rsidR="0002467C">
        <w:rPr>
          <w:rFonts w:ascii="Arial" w:hAnsi="Arial" w:cs="Arial"/>
          <w:b/>
        </w:rPr>
        <w:t xml:space="preserve">GOVERNMENT CIRCLE RATES </w:t>
      </w:r>
    </w:p>
    <w:p w14:paraId="44EBEAA5" w14:textId="77777777" w:rsidR="00E10861" w:rsidRDefault="00D4567E" w:rsidP="00E10861">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767F5F70" wp14:editId="0F7D3471">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6B6C012C" id="Straight Connector 2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14:paraId="6C40B893" w14:textId="0F319AFB" w:rsidR="0019793D" w:rsidRDefault="0019793D" w:rsidP="00064E9C">
      <w:pPr>
        <w:pStyle w:val="ListParagraph"/>
        <w:tabs>
          <w:tab w:val="left" w:pos="270"/>
          <w:tab w:val="left" w:pos="4320"/>
        </w:tabs>
        <w:spacing w:line="360" w:lineRule="auto"/>
        <w:ind w:left="270" w:right="4889"/>
        <w:rPr>
          <w:rFonts w:ascii="Arial" w:hAnsi="Arial" w:cs="Arial"/>
          <w:b/>
        </w:rPr>
      </w:pPr>
    </w:p>
    <w:p w14:paraId="2DDA3D76" w14:textId="60948E9B" w:rsidR="00064E9C" w:rsidRDefault="00FF6F4D" w:rsidP="00064E9C">
      <w:pPr>
        <w:pStyle w:val="ListParagraph"/>
        <w:tabs>
          <w:tab w:val="left" w:pos="270"/>
          <w:tab w:val="left" w:pos="4320"/>
        </w:tabs>
        <w:spacing w:line="360" w:lineRule="auto"/>
        <w:ind w:left="270" w:right="4889"/>
        <w:rPr>
          <w:rFonts w:ascii="Arial" w:hAnsi="Arial" w:cs="Arial"/>
          <w:b/>
        </w:rPr>
      </w:pPr>
      <w:r w:rsidRPr="00FF6F4D">
        <w:rPr>
          <w:rFonts w:ascii="Arial" w:hAnsi="Arial" w:cs="Arial"/>
          <w:b/>
          <w:noProof/>
          <w:lang w:val="en-IN" w:eastAsia="en-IN"/>
        </w:rPr>
        <w:drawing>
          <wp:inline distT="0" distB="0" distL="0" distR="0" wp14:anchorId="483CF2AD" wp14:editId="5B8B0D76">
            <wp:extent cx="5943205" cy="3943350"/>
            <wp:effectExtent l="19050" t="19050" r="19685" b="19050"/>
            <wp:docPr id="90" name="Picture 90" descr="Y:\Nikhil Rajan\Amgaon (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Nikhil Rajan\Amgaon (C.R).PN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760" cy="3945045"/>
                    </a:xfrm>
                    <a:prstGeom prst="rect">
                      <a:avLst/>
                    </a:prstGeom>
                    <a:noFill/>
                    <a:ln>
                      <a:solidFill>
                        <a:schemeClr val="tx1"/>
                      </a:solidFill>
                    </a:ln>
                  </pic:spPr>
                </pic:pic>
              </a:graphicData>
            </a:graphic>
          </wp:inline>
        </w:drawing>
      </w:r>
    </w:p>
    <w:p w14:paraId="00905F28" w14:textId="7A2919BD" w:rsidR="00FF6F4D" w:rsidRDefault="00FF6F4D" w:rsidP="00064E9C">
      <w:pPr>
        <w:pStyle w:val="ListParagraph"/>
        <w:tabs>
          <w:tab w:val="left" w:pos="270"/>
          <w:tab w:val="left" w:pos="4320"/>
        </w:tabs>
        <w:spacing w:line="360" w:lineRule="auto"/>
        <w:ind w:left="270" w:right="4889"/>
        <w:rPr>
          <w:rFonts w:ascii="Arial" w:hAnsi="Arial" w:cs="Arial"/>
          <w:b/>
        </w:rPr>
      </w:pPr>
      <w:r w:rsidRPr="00FF6F4D">
        <w:rPr>
          <w:rFonts w:ascii="Arial" w:hAnsi="Arial" w:cs="Arial"/>
          <w:b/>
          <w:noProof/>
          <w:lang w:val="en-IN" w:eastAsia="en-IN"/>
        </w:rPr>
        <w:drawing>
          <wp:inline distT="0" distB="0" distL="0" distR="0" wp14:anchorId="584C32B2" wp14:editId="1047B283">
            <wp:extent cx="5942965" cy="3838575"/>
            <wp:effectExtent l="19050" t="19050" r="19685" b="28575"/>
            <wp:docPr id="91" name="Picture 91" descr="Y:\Nikhil Rajan\Gangap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Nikhil Rajan\Gangapur.PNG"/>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407" cy="3840798"/>
                    </a:xfrm>
                    <a:prstGeom prst="rect">
                      <a:avLst/>
                    </a:prstGeom>
                    <a:noFill/>
                    <a:ln>
                      <a:solidFill>
                        <a:schemeClr val="tx1"/>
                      </a:solidFill>
                    </a:ln>
                  </pic:spPr>
                </pic:pic>
              </a:graphicData>
            </a:graphic>
          </wp:inline>
        </w:drawing>
      </w:r>
    </w:p>
    <w:p w14:paraId="2997F2EE" w14:textId="79870A29" w:rsidR="00FF6F4D" w:rsidRDefault="00FF6F4D" w:rsidP="00064E9C">
      <w:pPr>
        <w:pStyle w:val="ListParagraph"/>
        <w:tabs>
          <w:tab w:val="left" w:pos="270"/>
          <w:tab w:val="left" w:pos="4320"/>
        </w:tabs>
        <w:spacing w:line="360" w:lineRule="auto"/>
        <w:ind w:left="270" w:right="4889"/>
        <w:rPr>
          <w:rFonts w:ascii="Arial" w:hAnsi="Arial" w:cs="Arial"/>
          <w:b/>
        </w:rPr>
      </w:pPr>
      <w:r w:rsidRPr="00FF6F4D">
        <w:rPr>
          <w:rFonts w:ascii="Arial" w:hAnsi="Arial" w:cs="Arial"/>
          <w:b/>
          <w:noProof/>
          <w:lang w:val="en-IN" w:eastAsia="en-IN"/>
        </w:rPr>
        <w:lastRenderedPageBreak/>
        <w:drawing>
          <wp:inline distT="0" distB="0" distL="0" distR="0" wp14:anchorId="6CB2EB41" wp14:editId="44D90BCD">
            <wp:extent cx="5943600" cy="4034656"/>
            <wp:effectExtent l="19050" t="19050" r="19050" b="23495"/>
            <wp:docPr id="92" name="Picture 92" descr="Y:\Nikhil Rajan\Mand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Nikhil Rajan\Mandwa.PN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34656"/>
                    </a:xfrm>
                    <a:prstGeom prst="rect">
                      <a:avLst/>
                    </a:prstGeom>
                    <a:noFill/>
                    <a:ln>
                      <a:solidFill>
                        <a:schemeClr val="tx1"/>
                      </a:solidFill>
                    </a:ln>
                  </pic:spPr>
                </pic:pic>
              </a:graphicData>
            </a:graphic>
          </wp:inline>
        </w:drawing>
      </w:r>
    </w:p>
    <w:p w14:paraId="55A68133" w14:textId="53D0D378" w:rsidR="00FF6F4D" w:rsidRDefault="00FF6F4D" w:rsidP="00064E9C">
      <w:pPr>
        <w:pStyle w:val="ListParagraph"/>
        <w:tabs>
          <w:tab w:val="left" w:pos="270"/>
          <w:tab w:val="left" w:pos="4320"/>
        </w:tabs>
        <w:spacing w:line="360" w:lineRule="auto"/>
        <w:ind w:left="270" w:right="4889"/>
        <w:rPr>
          <w:rFonts w:ascii="Arial" w:hAnsi="Arial" w:cs="Arial"/>
          <w:b/>
        </w:rPr>
      </w:pPr>
      <w:r w:rsidRPr="00FF6F4D">
        <w:rPr>
          <w:rFonts w:ascii="Arial" w:hAnsi="Arial" w:cs="Arial"/>
          <w:b/>
          <w:noProof/>
          <w:lang w:val="en-IN" w:eastAsia="en-IN"/>
        </w:rPr>
        <w:drawing>
          <wp:inline distT="0" distB="0" distL="0" distR="0" wp14:anchorId="45D58D71" wp14:editId="4A295CE9">
            <wp:extent cx="5943463" cy="4410075"/>
            <wp:effectExtent l="19050" t="19050" r="19685" b="9525"/>
            <wp:docPr id="93" name="Picture 93" descr="Y:\Nikhil Rajan\Vateg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Nikhil Rajan\Vateghat.PNG"/>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592" cy="4411655"/>
                    </a:xfrm>
                    <a:prstGeom prst="rect">
                      <a:avLst/>
                    </a:prstGeom>
                    <a:noFill/>
                    <a:ln>
                      <a:solidFill>
                        <a:schemeClr val="tx1"/>
                      </a:solidFill>
                    </a:ln>
                  </pic:spPr>
                </pic:pic>
              </a:graphicData>
            </a:graphic>
          </wp:inline>
        </w:drawing>
      </w:r>
    </w:p>
    <w:p w14:paraId="1A766C42" w14:textId="67249671" w:rsidR="00222901" w:rsidRDefault="00222901" w:rsidP="00222901">
      <w:pPr>
        <w:spacing w:line="360" w:lineRule="auto"/>
        <w:jc w:val="center"/>
        <w:rPr>
          <w:rFonts w:ascii="Arial" w:hAnsi="Arial" w:cs="Arial"/>
          <w:b/>
          <w:u w:val="single"/>
        </w:rPr>
      </w:pPr>
      <w:r>
        <w:rPr>
          <w:rFonts w:ascii="Arial" w:hAnsi="Arial" w:cs="Arial"/>
          <w:b/>
        </w:rPr>
        <w:lastRenderedPageBreak/>
        <w:t xml:space="preserve">ENCLOSURE: 3 MIDC-BUTIBORI ALLOTMENT RATE </w:t>
      </w:r>
    </w:p>
    <w:p w14:paraId="4C23D699" w14:textId="77777777" w:rsidR="00222901" w:rsidRDefault="00222901" w:rsidP="00222901">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74624" behindDoc="0" locked="0" layoutInCell="1" allowOverlap="1" wp14:anchorId="15EC9562" wp14:editId="302B965C">
                <wp:simplePos x="0" y="0"/>
                <wp:positionH relativeFrom="column">
                  <wp:posOffset>125730</wp:posOffset>
                </wp:positionH>
                <wp:positionV relativeFrom="paragraph">
                  <wp:posOffset>76834</wp:posOffset>
                </wp:positionV>
                <wp:extent cx="5928360" cy="0"/>
                <wp:effectExtent l="0" t="38100" r="15240" b="38100"/>
                <wp:wrapNone/>
                <wp:docPr id="1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AFE7B" id="Straight Connector 2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d5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mUpl6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" strokeweight="6pt">
                <o:lock v:ext="edit" shapetype="f"/>
              </v:line>
            </w:pict>
          </mc:Fallback>
        </mc:AlternateContent>
      </w:r>
    </w:p>
    <w:p w14:paraId="5E55BE67" w14:textId="77777777" w:rsidR="00222901" w:rsidRDefault="00222901" w:rsidP="00064E9C">
      <w:pPr>
        <w:pStyle w:val="ListParagraph"/>
        <w:tabs>
          <w:tab w:val="left" w:pos="270"/>
          <w:tab w:val="left" w:pos="4320"/>
        </w:tabs>
        <w:spacing w:line="360" w:lineRule="auto"/>
        <w:ind w:left="270" w:right="4889"/>
        <w:rPr>
          <w:rFonts w:ascii="Arial" w:hAnsi="Arial" w:cs="Arial"/>
          <w:b/>
        </w:rPr>
      </w:pPr>
    </w:p>
    <w:p w14:paraId="2FDE2E89" w14:textId="5DD58620" w:rsidR="00FF6F4D" w:rsidRDefault="00FF6F4D" w:rsidP="008E74FD">
      <w:pPr>
        <w:pStyle w:val="ListParagraph"/>
        <w:tabs>
          <w:tab w:val="left" w:pos="270"/>
          <w:tab w:val="left" w:pos="4320"/>
        </w:tabs>
        <w:spacing w:line="360" w:lineRule="auto"/>
        <w:ind w:left="270" w:right="4889" w:hanging="412"/>
        <w:rPr>
          <w:rFonts w:ascii="Arial" w:hAnsi="Arial" w:cs="Arial"/>
          <w:b/>
        </w:rPr>
      </w:pPr>
      <w:r>
        <w:rPr>
          <w:rFonts w:ascii="Arial" w:hAnsi="Arial" w:cs="Arial"/>
          <w:b/>
          <w:noProof/>
          <w:lang w:val="en-IN" w:eastAsia="en-IN"/>
        </w:rPr>
        <w:drawing>
          <wp:inline distT="0" distB="0" distL="0" distR="0" wp14:anchorId="6387508A" wp14:editId="1775B16C">
            <wp:extent cx="6429375" cy="4224429"/>
            <wp:effectExtent l="19050" t="19050" r="9525" b="2413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D4E4B4.tmp"/>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32573" cy="4226530"/>
                    </a:xfrm>
                    <a:prstGeom prst="rect">
                      <a:avLst/>
                    </a:prstGeom>
                    <a:ln>
                      <a:solidFill>
                        <a:schemeClr val="tx1"/>
                      </a:solidFill>
                    </a:ln>
                  </pic:spPr>
                </pic:pic>
              </a:graphicData>
            </a:graphic>
          </wp:inline>
        </w:drawing>
      </w:r>
    </w:p>
    <w:p w14:paraId="5BE6FF1C" w14:textId="6A71F6B7" w:rsidR="00064E9C" w:rsidRDefault="00064E9C" w:rsidP="00064E9C">
      <w:pPr>
        <w:pStyle w:val="ListParagraph"/>
        <w:tabs>
          <w:tab w:val="left" w:pos="270"/>
          <w:tab w:val="left" w:pos="4320"/>
        </w:tabs>
        <w:spacing w:line="360" w:lineRule="auto"/>
        <w:ind w:left="270" w:right="4889"/>
        <w:rPr>
          <w:rFonts w:ascii="Arial" w:hAnsi="Arial" w:cs="Arial"/>
          <w:b/>
        </w:rPr>
      </w:pPr>
    </w:p>
    <w:p w14:paraId="09F5C90E" w14:textId="2EF76965"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352ED60F" w14:textId="64932294" w:rsidR="0019793D" w:rsidRDefault="0019793D" w:rsidP="00FF6F4D">
      <w:pPr>
        <w:pStyle w:val="ListParagraph"/>
        <w:tabs>
          <w:tab w:val="left" w:pos="270"/>
          <w:tab w:val="left" w:pos="4320"/>
        </w:tabs>
        <w:spacing w:line="360" w:lineRule="auto"/>
        <w:ind w:left="270" w:right="4889"/>
        <w:jc w:val="right"/>
        <w:rPr>
          <w:rFonts w:ascii="Arial" w:hAnsi="Arial" w:cs="Arial"/>
          <w:b/>
        </w:rPr>
      </w:pPr>
    </w:p>
    <w:p w14:paraId="60D6CB39" w14:textId="7BA26E44"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2B3F3861" w14:textId="216D1320"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33629F94"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6990CF66"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737165B3"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60578893" w14:textId="77777777" w:rsidR="002C712C" w:rsidRDefault="002C712C" w:rsidP="002C712C">
      <w:pPr>
        <w:rPr>
          <w:rFonts w:ascii="Arial" w:hAnsi="Arial" w:cs="Arial"/>
          <w:sz w:val="20"/>
          <w:szCs w:val="20"/>
        </w:rPr>
      </w:pPr>
    </w:p>
    <w:p w14:paraId="01AC488B" w14:textId="77777777" w:rsidR="00222901" w:rsidRDefault="00222901" w:rsidP="002C712C">
      <w:pPr>
        <w:rPr>
          <w:rFonts w:ascii="Arial" w:hAnsi="Arial" w:cs="Arial"/>
          <w:sz w:val="20"/>
          <w:szCs w:val="20"/>
        </w:rPr>
      </w:pPr>
    </w:p>
    <w:p w14:paraId="4967B60A" w14:textId="77777777" w:rsidR="00222901" w:rsidRDefault="00222901" w:rsidP="002C712C">
      <w:pPr>
        <w:rPr>
          <w:rFonts w:ascii="Arial" w:hAnsi="Arial" w:cs="Arial"/>
          <w:sz w:val="20"/>
          <w:szCs w:val="20"/>
        </w:rPr>
      </w:pPr>
    </w:p>
    <w:p w14:paraId="2ABF8AA8" w14:textId="77777777" w:rsidR="00222901" w:rsidRDefault="00222901" w:rsidP="002C712C">
      <w:pPr>
        <w:rPr>
          <w:rFonts w:ascii="Arial" w:hAnsi="Arial" w:cs="Arial"/>
          <w:sz w:val="20"/>
          <w:szCs w:val="20"/>
        </w:rPr>
      </w:pPr>
    </w:p>
    <w:p w14:paraId="11372487" w14:textId="77777777" w:rsidR="00222901" w:rsidRDefault="00222901" w:rsidP="002C712C">
      <w:pPr>
        <w:rPr>
          <w:rFonts w:ascii="Arial" w:hAnsi="Arial" w:cs="Arial"/>
          <w:sz w:val="20"/>
          <w:szCs w:val="20"/>
        </w:rPr>
      </w:pPr>
    </w:p>
    <w:p w14:paraId="0B810C30" w14:textId="77777777" w:rsidR="00222901" w:rsidRDefault="00222901" w:rsidP="002C712C">
      <w:pPr>
        <w:rPr>
          <w:rFonts w:ascii="Arial" w:hAnsi="Arial" w:cs="Arial"/>
          <w:sz w:val="20"/>
          <w:szCs w:val="20"/>
        </w:rPr>
      </w:pPr>
    </w:p>
    <w:p w14:paraId="70BD494D" w14:textId="77777777" w:rsidR="00222901" w:rsidRDefault="00222901" w:rsidP="002C712C">
      <w:pPr>
        <w:rPr>
          <w:rFonts w:ascii="Arial" w:hAnsi="Arial" w:cs="Arial"/>
          <w:sz w:val="20"/>
          <w:szCs w:val="20"/>
        </w:rPr>
      </w:pPr>
    </w:p>
    <w:p w14:paraId="28B21432" w14:textId="77777777" w:rsidR="00222901" w:rsidRDefault="00222901" w:rsidP="002C712C">
      <w:pPr>
        <w:rPr>
          <w:rFonts w:ascii="Arial" w:hAnsi="Arial" w:cs="Arial"/>
          <w:sz w:val="20"/>
          <w:szCs w:val="20"/>
        </w:rPr>
      </w:pPr>
    </w:p>
    <w:p w14:paraId="52BD9A81" w14:textId="77777777" w:rsidR="00222901" w:rsidRDefault="00222901" w:rsidP="002C712C">
      <w:pPr>
        <w:rPr>
          <w:rFonts w:ascii="Arial" w:hAnsi="Arial" w:cs="Arial"/>
          <w:sz w:val="20"/>
          <w:szCs w:val="20"/>
        </w:rPr>
      </w:pPr>
    </w:p>
    <w:sectPr w:rsidR="00222901" w:rsidSect="00197DC5">
      <w:headerReference w:type="even" r:id="rId78"/>
      <w:headerReference w:type="default" r:id="rId79"/>
      <w:footerReference w:type="even" r:id="rId80"/>
      <w:footerReference w:type="default" r:id="rId81"/>
      <w:headerReference w:type="first" r:id="rId82"/>
      <w:footerReference w:type="first" r:id="rId83"/>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E2A588" w14:textId="77777777" w:rsidR="007A5551" w:rsidRDefault="007A5551">
      <w:r>
        <w:separator/>
      </w:r>
    </w:p>
  </w:endnote>
  <w:endnote w:type="continuationSeparator" w:id="0">
    <w:p w14:paraId="204F8947" w14:textId="77777777" w:rsidR="007A5551" w:rsidRDefault="007A55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78BED" w14:textId="77777777" w:rsidR="007A5551" w:rsidRDefault="007A555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AFDECF" w14:textId="77777777" w:rsidR="007A5551" w:rsidRDefault="007A555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sdtContent>
          <w:p w14:paraId="52F68C94" w14:textId="60EBD10F" w:rsidR="007A5551" w:rsidRPr="00AA4428" w:rsidRDefault="007A5551"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258417" wp14:editId="13494238">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9707A">
              <w:rPr>
                <w:rFonts w:asciiTheme="majorHAnsi" w:hAnsiTheme="majorHAnsi" w:cs="Arial"/>
                <w:b/>
                <w:color w:val="0F243E" w:themeColor="text2" w:themeShade="80"/>
              </w:rPr>
              <w:t>VIS(2021-22)-PL-609-527-664</w:t>
            </w:r>
            <w:r w:rsidRPr="00C9707A">
              <w:rPr>
                <w:rFonts w:asciiTheme="majorHAnsi" w:hAnsiTheme="majorHAnsi" w:cs="Arial"/>
                <w:b/>
                <w:color w:val="0F243E" w:themeColor="text2" w:themeShade="80"/>
                <w:lang w:val="en-IN"/>
              </w:rPr>
              <w:tab/>
            </w:r>
            <w:r w:rsidRPr="00C9707A">
              <w:rPr>
                <w:rFonts w:asciiTheme="majorHAnsi" w:hAnsiTheme="majorHAnsi"/>
              </w:rPr>
              <w:t xml:space="preserve">Page </w:t>
            </w:r>
            <w:r w:rsidRPr="00C9707A">
              <w:rPr>
                <w:rFonts w:asciiTheme="majorHAnsi" w:hAnsiTheme="majorHAnsi"/>
                <w:b/>
                <w:bCs/>
              </w:rPr>
              <w:fldChar w:fldCharType="begin"/>
            </w:r>
            <w:r w:rsidRPr="00C9707A">
              <w:rPr>
                <w:rFonts w:asciiTheme="majorHAnsi" w:hAnsiTheme="majorHAnsi"/>
                <w:b/>
                <w:bCs/>
              </w:rPr>
              <w:instrText xml:space="preserve"> PAGE </w:instrText>
            </w:r>
            <w:r w:rsidRPr="00C9707A">
              <w:rPr>
                <w:rFonts w:asciiTheme="majorHAnsi" w:hAnsiTheme="majorHAnsi"/>
                <w:b/>
                <w:bCs/>
              </w:rPr>
              <w:fldChar w:fldCharType="separate"/>
            </w:r>
            <w:r w:rsidR="007A5D6C">
              <w:rPr>
                <w:rFonts w:asciiTheme="majorHAnsi" w:hAnsiTheme="majorHAnsi"/>
                <w:b/>
                <w:bCs/>
                <w:noProof/>
              </w:rPr>
              <w:t>49</w:t>
            </w:r>
            <w:r w:rsidRPr="00C9707A">
              <w:rPr>
                <w:rFonts w:asciiTheme="majorHAnsi" w:hAnsiTheme="majorHAnsi"/>
                <w:b/>
                <w:bCs/>
              </w:rPr>
              <w:fldChar w:fldCharType="end"/>
            </w:r>
            <w:r w:rsidRPr="00C9707A">
              <w:rPr>
                <w:rFonts w:asciiTheme="majorHAnsi" w:hAnsiTheme="majorHAnsi"/>
              </w:rPr>
              <w:t xml:space="preserve"> of </w:t>
            </w:r>
            <w:r w:rsidR="00213BA2">
              <w:rPr>
                <w:rFonts w:asciiTheme="majorHAnsi" w:hAnsiTheme="majorHAnsi"/>
                <w:b/>
              </w:rPr>
              <w:t>69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4687069A" w14:textId="6E3D199A" w:rsidR="007A5551" w:rsidRPr="000F10A9" w:rsidRDefault="007A5551"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7C7E2C57" wp14:editId="0F78092F">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FILE NO.: VIS(2021-22)-PL-609-527-664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D6C">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AFA479" w14:textId="77777777" w:rsidR="007A5551" w:rsidRDefault="007A5551">
      <w:r>
        <w:separator/>
      </w:r>
    </w:p>
  </w:footnote>
  <w:footnote w:type="continuationSeparator" w:id="0">
    <w:p w14:paraId="706559E2" w14:textId="77777777" w:rsidR="007A5551" w:rsidRDefault="007A55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0C5081" w14:textId="1E8EF388" w:rsidR="007A5D6C" w:rsidRDefault="007A5D6C">
    <w:pPr>
      <w:pStyle w:val="Header"/>
    </w:pPr>
    <w:r>
      <w:rPr>
        <w:noProof/>
      </w:rPr>
      <w:pict w14:anchorId="3E1AA0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0153251" o:spid="_x0000_s16386" type="#_x0000_t136" style="position:absolute;margin-left:0;margin-top:0;width:549.9pt;height:109.95pt;rotation:315;z-index:-251654656;mso-position-horizontal:center;mso-position-horizontal-relative:margin;mso-position-vertical:center;mso-position-vertical-relative:margin" o:allowincell="f" fillcolor="silver" stroked="f">
          <v:fill opacity=".5"/>
          <v:textpath style="font-family:&quot;Times New Roman&quot;;font-size:1pt" string="FINAL COPY"/>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84D85" w14:textId="543F871E" w:rsidR="007A5551" w:rsidRDefault="007A5D6C" w:rsidP="00AA4428">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6F1D5B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0153252" o:spid="_x0000_s16387" type="#_x0000_t136" style="position:absolute;left:0;text-align:left;margin-left:0;margin-top:0;width:549.9pt;height:109.95pt;rotation:315;z-index:-251652608;mso-position-horizontal:center;mso-position-horizontal-relative:margin;mso-position-vertical:center;mso-position-vertical-relative:margin" o:allowincell="f" fillcolor="silver" stroked="f">
          <v:fill opacity=".5"/>
          <v:textpath style="font-family:&quot;Times New Roman&quot;;font-size:1pt" string="FINAL COPY"/>
        </v:shape>
      </w:pict>
    </w:r>
    <w:r w:rsidR="007A5551">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EndPr/>
      <w:sdtContent>
        <w:r w:rsidR="007A5551" w:rsidRPr="00D84A7D">
          <w:rPr>
            <w:b/>
            <w:bCs/>
            <w:color w:val="17365D" w:themeColor="text2" w:themeShade="BF"/>
            <w:sz w:val="28"/>
            <w:szCs w:val="28"/>
          </w:rPr>
          <w:t>VALUATION REPORT</w:t>
        </w:r>
      </w:sdtContent>
    </w:sdt>
    <w:r w:rsidR="007A5551">
      <w:rPr>
        <w:rFonts w:ascii="Arial" w:hAnsi="Arial" w:cs="Arial"/>
        <w:bCs/>
        <w:color w:val="17365D" w:themeColor="text2" w:themeShade="BF"/>
        <w:sz w:val="28"/>
        <w:szCs w:val="28"/>
      </w:rPr>
      <w:tab/>
    </w:r>
    <w:r w:rsidR="007A5551">
      <w:rPr>
        <w:rFonts w:ascii="Arial" w:hAnsi="Arial" w:cs="Arial"/>
        <w:bCs/>
        <w:color w:val="17365D" w:themeColor="text2" w:themeShade="BF"/>
        <w:sz w:val="28"/>
        <w:szCs w:val="28"/>
      </w:rPr>
      <w:tab/>
    </w:r>
    <w:r w:rsidR="007A5551">
      <w:rPr>
        <w:noProof/>
        <w:color w:val="4F81BD" w:themeColor="accent1"/>
        <w:lang w:val="en-IN" w:eastAsia="en-IN"/>
      </w:rPr>
      <w:drawing>
        <wp:inline distT="0" distB="0" distL="0" distR="0" wp14:anchorId="795E2E1E" wp14:editId="2D1C2E35">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442AD60" w14:textId="4EAC249A" w:rsidR="007A5551" w:rsidRDefault="007A5D6C" w:rsidP="0030633C">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EndPr/>
      <w:sdtContent>
        <w:r w:rsidR="007A5551" w:rsidRPr="00090808">
          <w:rPr>
            <w:rFonts w:asciiTheme="majorHAnsi" w:hAnsiTheme="majorHAnsi" w:cstheme="minorHAnsi"/>
            <w:b/>
            <w:color w:val="4F81BD" w:themeColor="accent1"/>
            <w:sz w:val="20"/>
          </w:rPr>
          <w:t>M</w:t>
        </w:r>
        <w:r w:rsidR="007A5551">
          <w:rPr>
            <w:rFonts w:asciiTheme="majorHAnsi" w:hAnsiTheme="majorHAnsi" w:cstheme="minorHAnsi"/>
            <w:b/>
            <w:color w:val="4F81BD" w:themeColor="accent1"/>
            <w:sz w:val="20"/>
          </w:rPr>
          <w:t>/</w:t>
        </w:r>
        <w:r w:rsidR="007A5551" w:rsidRPr="00090808">
          <w:rPr>
            <w:rFonts w:asciiTheme="majorHAnsi" w:hAnsiTheme="majorHAnsi" w:cstheme="minorHAnsi"/>
            <w:b/>
            <w:color w:val="4F81BD" w:themeColor="accent1"/>
            <w:sz w:val="20"/>
          </w:rPr>
          <w:t xml:space="preserve">S. VIDARBHA </w:t>
        </w:r>
        <w:r w:rsidR="007A5551">
          <w:rPr>
            <w:rFonts w:asciiTheme="majorHAnsi" w:hAnsiTheme="majorHAnsi" w:cstheme="minorHAnsi"/>
            <w:b/>
            <w:color w:val="4F81BD" w:themeColor="accent1"/>
            <w:sz w:val="20"/>
          </w:rPr>
          <w:t xml:space="preserve">INDUSTRIES POWER LIMITED </w:t>
        </w:r>
        <w:r w:rsidR="007A5551" w:rsidRPr="00090808">
          <w:rPr>
            <w:rFonts w:asciiTheme="majorHAnsi" w:hAnsiTheme="majorHAnsi" w:cstheme="minorHAnsi"/>
            <w:b/>
            <w:color w:val="4F81BD" w:themeColor="accent1"/>
            <w:sz w:val="20"/>
          </w:rPr>
          <w:t>(2X300 MW)</w:t>
        </w:r>
      </w:sdtContent>
    </w:sdt>
  </w:p>
  <w:p w14:paraId="7D020F57" w14:textId="27E84D50" w:rsidR="007A5551" w:rsidRDefault="007A5551" w:rsidP="00090808">
    <w:pPr>
      <w:tabs>
        <w:tab w:val="left" w:pos="258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8CAF62" w14:textId="3ABE8506" w:rsidR="007A5D6C" w:rsidRDefault="007A5D6C">
    <w:pPr>
      <w:pStyle w:val="Header"/>
    </w:pPr>
    <w:r>
      <w:rPr>
        <w:noProof/>
      </w:rPr>
      <w:pict w14:anchorId="24C528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50153250" o:spid="_x0000_s16385" type="#_x0000_t136" style="position:absolute;margin-left:0;margin-top:0;width:549.9pt;height:109.95pt;rotation:315;z-index:-251656704;mso-position-horizontal:center;mso-position-horizontal-relative:margin;mso-position-vertical:center;mso-position-vertical-relative:margin" o:allowincell="f" fillcolor="silver" stroked="f">
          <v:fill opacity=".5"/>
          <v:textpath style="font-family:&quot;Times New Roman&quot;;font-size:1pt" string="FINAL COPY"/>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F0387"/>
    <w:multiLevelType w:val="hybridMultilevel"/>
    <w:tmpl w:val="F432A6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0795A90"/>
    <w:multiLevelType w:val="hybridMultilevel"/>
    <w:tmpl w:val="4318669C"/>
    <w:lvl w:ilvl="0" w:tplc="F12E34F4">
      <w:start w:val="1"/>
      <w:numFmt w:val="bullet"/>
      <w:lvlText w:val="•"/>
      <w:lvlJc w:val="left"/>
      <w:pPr>
        <w:ind w:left="1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E41BD6">
      <w:start w:val="1"/>
      <w:numFmt w:val="bullet"/>
      <w:lvlText w:val="o"/>
      <w:lvlJc w:val="left"/>
      <w:pPr>
        <w:ind w:left="1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46C0FC6">
      <w:start w:val="1"/>
      <w:numFmt w:val="bullet"/>
      <w:lvlText w:val="▪"/>
      <w:lvlJc w:val="left"/>
      <w:pPr>
        <w:ind w:left="18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E10A728">
      <w:start w:val="1"/>
      <w:numFmt w:val="bullet"/>
      <w:lvlText w:val="•"/>
      <w:lvlJc w:val="left"/>
      <w:pPr>
        <w:ind w:left="26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F8051E">
      <w:start w:val="1"/>
      <w:numFmt w:val="bullet"/>
      <w:lvlText w:val="o"/>
      <w:lvlJc w:val="left"/>
      <w:pPr>
        <w:ind w:left="3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BA8470C">
      <w:start w:val="1"/>
      <w:numFmt w:val="bullet"/>
      <w:lvlText w:val="▪"/>
      <w:lvlJc w:val="left"/>
      <w:pPr>
        <w:ind w:left="40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80A7E80">
      <w:start w:val="1"/>
      <w:numFmt w:val="bullet"/>
      <w:lvlText w:val="•"/>
      <w:lvlJc w:val="left"/>
      <w:pPr>
        <w:ind w:left="47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AEDC7E">
      <w:start w:val="1"/>
      <w:numFmt w:val="bullet"/>
      <w:lvlText w:val="o"/>
      <w:lvlJc w:val="left"/>
      <w:pPr>
        <w:ind w:left="54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6504040">
      <w:start w:val="1"/>
      <w:numFmt w:val="bullet"/>
      <w:lvlText w:val="▪"/>
      <w:lvlJc w:val="left"/>
      <w:pPr>
        <w:ind w:left="62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4"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05B51833"/>
    <w:multiLevelType w:val="multilevel"/>
    <w:tmpl w:val="05B51833"/>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36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084D24CA"/>
    <w:multiLevelType w:val="hybridMultilevel"/>
    <w:tmpl w:val="2DAC9786"/>
    <w:lvl w:ilvl="0" w:tplc="58B452FA">
      <w:start w:val="1"/>
      <w:numFmt w:val="decimal"/>
      <w:lvlText w:val="%1."/>
      <w:lvlJc w:val="left"/>
      <w:pPr>
        <w:ind w:left="36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1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5505A4D"/>
    <w:multiLevelType w:val="hybridMultilevel"/>
    <w:tmpl w:val="1C880282"/>
    <w:lvl w:ilvl="0" w:tplc="95205BFC">
      <w:start w:val="1"/>
      <w:numFmt w:val="lowerLetter"/>
      <w:lvlText w:val="%1."/>
      <w:lvlJc w:val="left"/>
      <w:pPr>
        <w:ind w:left="112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5685EB6">
      <w:start w:val="1"/>
      <w:numFmt w:val="lowerLetter"/>
      <w:lvlText w:val="%2."/>
      <w:lvlJc w:val="left"/>
      <w:pPr>
        <w:ind w:left="112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F46BCEC">
      <w:start w:val="1"/>
      <w:numFmt w:val="lowerRoman"/>
      <w:lvlText w:val="%3"/>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1500336">
      <w:start w:val="1"/>
      <w:numFmt w:val="decimal"/>
      <w:lvlText w:val="%4"/>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BF252F4">
      <w:start w:val="1"/>
      <w:numFmt w:val="lowerLetter"/>
      <w:lvlText w:val="%5"/>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02A35FC">
      <w:start w:val="1"/>
      <w:numFmt w:val="lowerRoman"/>
      <w:lvlText w:val="%6"/>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9E28B3A">
      <w:start w:val="1"/>
      <w:numFmt w:val="decimal"/>
      <w:lvlText w:val="%7"/>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19031F0">
      <w:start w:val="1"/>
      <w:numFmt w:val="lowerLetter"/>
      <w:lvlText w:val="%8"/>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CC2FF46">
      <w:start w:val="1"/>
      <w:numFmt w:val="lowerRoman"/>
      <w:lvlText w:val="%9"/>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66270A4"/>
    <w:multiLevelType w:val="multilevel"/>
    <w:tmpl w:val="05B51833"/>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36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6" w15:restartNumberingAfterBreak="0">
    <w:nsid w:val="18051EFA"/>
    <w:multiLevelType w:val="hybridMultilevel"/>
    <w:tmpl w:val="9FC4AE58"/>
    <w:lvl w:ilvl="0" w:tplc="40090019">
      <w:start w:val="1"/>
      <w:numFmt w:val="lowerLetter"/>
      <w:lvlText w:val="%1."/>
      <w:lvlJc w:val="left"/>
      <w:pPr>
        <w:ind w:left="908" w:hanging="360"/>
      </w:pPr>
      <w:rPr>
        <w:rFonts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1B">
      <w:start w:val="1"/>
      <w:numFmt w:val="lowerRoman"/>
      <w:lvlText w:val="%4."/>
      <w:lvlJc w:val="right"/>
      <w:pPr>
        <w:ind w:left="3068" w:hanging="360"/>
      </w:pPr>
      <w:rPr>
        <w:rFonts w:hint="default"/>
      </w:rPr>
    </w:lvl>
    <w:lvl w:ilvl="4" w:tplc="40090003" w:tentative="1">
      <w:start w:val="1"/>
      <w:numFmt w:val="bullet"/>
      <w:lvlText w:val="o"/>
      <w:lvlJc w:val="left"/>
      <w:pPr>
        <w:ind w:left="3788" w:hanging="360"/>
      </w:pPr>
      <w:rPr>
        <w:rFonts w:ascii="Courier New" w:hAnsi="Courier New" w:cs="Courier New" w:hint="default"/>
      </w:rPr>
    </w:lvl>
    <w:lvl w:ilvl="5" w:tplc="40090005">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17" w15:restartNumberingAfterBreak="0">
    <w:nsid w:val="1BC63CED"/>
    <w:multiLevelType w:val="hybridMultilevel"/>
    <w:tmpl w:val="3EC22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0" w15:restartNumberingAfterBreak="0">
    <w:nsid w:val="1FCA5042"/>
    <w:multiLevelType w:val="multilevel"/>
    <w:tmpl w:val="6688ED52"/>
    <w:lvl w:ilvl="0">
      <w:start w:val="1"/>
      <w:numFmt w:val="bullet"/>
      <w:lvlText w:val=""/>
      <w:lvlJc w:val="left"/>
      <w:pPr>
        <w:ind w:left="360" w:hanging="360"/>
      </w:pPr>
      <w:rPr>
        <w:rFonts w:ascii="Symbol" w:hAnsi="Symbol"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21"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2"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05F7641"/>
    <w:multiLevelType w:val="hybridMultilevel"/>
    <w:tmpl w:val="286072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0"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2377E9D"/>
    <w:multiLevelType w:val="hybridMultilevel"/>
    <w:tmpl w:val="45E6FADA"/>
    <w:lvl w:ilvl="0" w:tplc="4009001B">
      <w:start w:val="1"/>
      <w:numFmt w:val="lowerRoman"/>
      <w:lvlText w:val="%1."/>
      <w:lvlJc w:val="right"/>
      <w:pPr>
        <w:ind w:left="819" w:hanging="360"/>
      </w:pPr>
      <w:rPr>
        <w:rFonts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5"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4A862983"/>
    <w:multiLevelType w:val="hybridMultilevel"/>
    <w:tmpl w:val="6AC6899E"/>
    <w:lvl w:ilvl="0" w:tplc="D75EC102">
      <w:start w:val="1"/>
      <w:numFmt w:val="decimal"/>
      <w:lvlText w:val="%1."/>
      <w:lvlJc w:val="left"/>
      <w:pPr>
        <w:ind w:left="1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0DCF2EC">
      <w:start w:val="1"/>
      <w:numFmt w:val="lowerLetter"/>
      <w:lvlText w:val="%2."/>
      <w:lvlJc w:val="left"/>
      <w:pPr>
        <w:ind w:left="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6AC081C">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624FA22">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9A08EA">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BE24BC8">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C200C86">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FA45C46">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31AC0B8">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0F0576C"/>
    <w:multiLevelType w:val="hybridMultilevel"/>
    <w:tmpl w:val="5302D302"/>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1"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22C1AD8"/>
    <w:multiLevelType w:val="hybridMultilevel"/>
    <w:tmpl w:val="A41C50E0"/>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3"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4"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FCD016C"/>
    <w:multiLevelType w:val="hybridMultilevel"/>
    <w:tmpl w:val="A41C50E0"/>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15:restartNumberingAfterBreak="0">
    <w:nsid w:val="668C4B56"/>
    <w:multiLevelType w:val="hybridMultilevel"/>
    <w:tmpl w:val="CF4AFB9E"/>
    <w:lvl w:ilvl="0" w:tplc="04090001">
      <w:start w:val="1"/>
      <w:numFmt w:val="bullet"/>
      <w:lvlText w:val=""/>
      <w:lvlJc w:val="left"/>
      <w:pPr>
        <w:ind w:left="720" w:hanging="360"/>
      </w:pPr>
      <w:rPr>
        <w:rFonts w:ascii="Symbol" w:hAnsi="Symbol" w:hint="default"/>
      </w:rPr>
    </w:lvl>
    <w:lvl w:ilvl="1" w:tplc="40090001">
      <w:start w:val="1"/>
      <w:numFmt w:val="bullet"/>
      <w:lvlText w:val=""/>
      <w:lvlJc w:val="left"/>
      <w:pPr>
        <w:ind w:left="644"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6A64C5D"/>
    <w:multiLevelType w:val="hybridMultilevel"/>
    <w:tmpl w:val="A45AB5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6E768B5"/>
    <w:multiLevelType w:val="hybridMultilevel"/>
    <w:tmpl w:val="8616A204"/>
    <w:lvl w:ilvl="0" w:tplc="F1828D60">
      <w:start w:val="1"/>
      <w:numFmt w:val="decimal"/>
      <w:lvlText w:val="%1"/>
      <w:lvlJc w:val="left"/>
      <w:pPr>
        <w:ind w:left="360"/>
      </w:pPr>
      <w:rPr>
        <w:rFonts w:ascii="Arial" w:eastAsia="Arial" w:hAnsi="Arial" w:cs="Arial"/>
        <w:b/>
        <w:i w:val="0"/>
        <w:strike w:val="0"/>
        <w:dstrike w:val="0"/>
        <w:color w:val="000000"/>
        <w:sz w:val="22"/>
        <w:szCs w:val="22"/>
        <w:u w:val="none" w:color="000000"/>
        <w:bdr w:val="none" w:sz="0" w:space="0" w:color="auto"/>
        <w:shd w:val="clear" w:color="auto" w:fill="auto"/>
        <w:vertAlign w:val="baseline"/>
      </w:rPr>
    </w:lvl>
    <w:lvl w:ilvl="1" w:tplc="1A5A6100">
      <w:start w:val="1"/>
      <w:numFmt w:val="lowerLetter"/>
      <w:lvlText w:val="%2."/>
      <w:lvlJc w:val="left"/>
      <w:pPr>
        <w:ind w:left="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B629E8">
      <w:start w:val="1"/>
      <w:numFmt w:val="lowerRoman"/>
      <w:lvlText w:val="%3"/>
      <w:lvlJc w:val="left"/>
      <w:pPr>
        <w:ind w:left="13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F50F5E8">
      <w:start w:val="1"/>
      <w:numFmt w:val="decimal"/>
      <w:lvlText w:val="%4"/>
      <w:lvlJc w:val="left"/>
      <w:pPr>
        <w:ind w:left="20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5CA75E">
      <w:start w:val="1"/>
      <w:numFmt w:val="lowerLetter"/>
      <w:lvlText w:val="%5"/>
      <w:lvlJc w:val="left"/>
      <w:pPr>
        <w:ind w:left="27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28916A">
      <w:start w:val="1"/>
      <w:numFmt w:val="lowerRoman"/>
      <w:lvlText w:val="%6"/>
      <w:lvlJc w:val="left"/>
      <w:pPr>
        <w:ind w:left="34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47A8426">
      <w:start w:val="1"/>
      <w:numFmt w:val="decimal"/>
      <w:lvlText w:val="%7"/>
      <w:lvlJc w:val="left"/>
      <w:pPr>
        <w:ind w:left="4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F62602C">
      <w:start w:val="1"/>
      <w:numFmt w:val="lowerLetter"/>
      <w:lvlText w:val="%8"/>
      <w:lvlJc w:val="left"/>
      <w:pPr>
        <w:ind w:left="49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3C2FAA">
      <w:start w:val="1"/>
      <w:numFmt w:val="lowerRoman"/>
      <w:lvlText w:val="%9"/>
      <w:lvlJc w:val="left"/>
      <w:pPr>
        <w:ind w:left="56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7921855"/>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4"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719065DB"/>
    <w:multiLevelType w:val="hybridMultilevel"/>
    <w:tmpl w:val="BE3ED4B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745C4A92"/>
    <w:multiLevelType w:val="hybridMultilevel"/>
    <w:tmpl w:val="0DE0CA02"/>
    <w:lvl w:ilvl="0" w:tplc="5608EA00">
      <w:start w:val="3"/>
      <w:numFmt w:val="decimal"/>
      <w:lvlText w:val="%1."/>
      <w:lvlJc w:val="left"/>
      <w:pPr>
        <w:ind w:left="6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614EB3C">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EE3892EA">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BC046EE6">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DABC0DAA">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AB707178">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7BF013DA">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17BE50DA">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474B8F6">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60"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3" w15:restartNumberingAfterBreak="0">
    <w:nsid w:val="7E345799"/>
    <w:multiLevelType w:val="hybridMultilevel"/>
    <w:tmpl w:val="A020660A"/>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num w:numId="1">
    <w:abstractNumId w:val="33"/>
  </w:num>
  <w:num w:numId="2">
    <w:abstractNumId w:val="31"/>
  </w:num>
  <w:num w:numId="3">
    <w:abstractNumId w:val="59"/>
  </w:num>
  <w:num w:numId="4">
    <w:abstractNumId w:val="32"/>
  </w:num>
  <w:num w:numId="5">
    <w:abstractNumId w:val="43"/>
  </w:num>
  <w:num w:numId="6">
    <w:abstractNumId w:val="29"/>
  </w:num>
  <w:num w:numId="7">
    <w:abstractNumId w:val="17"/>
  </w:num>
  <w:num w:numId="8">
    <w:abstractNumId w:val="13"/>
  </w:num>
  <w:num w:numId="9">
    <w:abstractNumId w:val="62"/>
  </w:num>
  <w:num w:numId="10">
    <w:abstractNumId w:val="54"/>
  </w:num>
  <w:num w:numId="11">
    <w:abstractNumId w:val="26"/>
  </w:num>
  <w:num w:numId="12">
    <w:abstractNumId w:val="23"/>
  </w:num>
  <w:num w:numId="13">
    <w:abstractNumId w:val="38"/>
  </w:num>
  <w:num w:numId="14">
    <w:abstractNumId w:val="58"/>
  </w:num>
  <w:num w:numId="15">
    <w:abstractNumId w:val="10"/>
  </w:num>
  <w:num w:numId="16">
    <w:abstractNumId w:val="60"/>
  </w:num>
  <w:num w:numId="17">
    <w:abstractNumId w:val="50"/>
  </w:num>
  <w:num w:numId="18">
    <w:abstractNumId w:val="3"/>
  </w:num>
  <w:num w:numId="19">
    <w:abstractNumId w:val="25"/>
  </w:num>
  <w:num w:numId="20">
    <w:abstractNumId w:val="44"/>
  </w:num>
  <w:num w:numId="21">
    <w:abstractNumId w:val="40"/>
  </w:num>
  <w:num w:numId="22">
    <w:abstractNumId w:val="19"/>
  </w:num>
  <w:num w:numId="23">
    <w:abstractNumId w:val="61"/>
  </w:num>
  <w:num w:numId="24">
    <w:abstractNumId w:val="12"/>
  </w:num>
  <w:num w:numId="25">
    <w:abstractNumId w:val="7"/>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5"/>
  </w:num>
  <w:num w:numId="28">
    <w:abstractNumId w:val="53"/>
  </w:num>
  <w:num w:numId="29">
    <w:abstractNumId w:val="21"/>
  </w:num>
  <w:num w:numId="30">
    <w:abstractNumId w:val="51"/>
  </w:num>
  <w:num w:numId="31">
    <w:abstractNumId w:val="35"/>
  </w:num>
  <w:num w:numId="32">
    <w:abstractNumId w:val="4"/>
  </w:num>
  <w:num w:numId="33">
    <w:abstractNumId w:val="11"/>
  </w:num>
  <w:num w:numId="34">
    <w:abstractNumId w:val="42"/>
  </w:num>
  <w:num w:numId="35">
    <w:abstractNumId w:val="2"/>
  </w:num>
  <w:num w:numId="36">
    <w:abstractNumId w:val="30"/>
  </w:num>
  <w:num w:numId="37">
    <w:abstractNumId w:val="52"/>
  </w:num>
  <w:num w:numId="38">
    <w:abstractNumId w:val="56"/>
  </w:num>
  <w:num w:numId="39">
    <w:abstractNumId w:val="45"/>
  </w:num>
  <w:num w:numId="40">
    <w:abstractNumId w:val="5"/>
  </w:num>
  <w:num w:numId="41">
    <w:abstractNumId w:val="8"/>
  </w:num>
  <w:num w:numId="42">
    <w:abstractNumId w:val="22"/>
  </w:num>
  <w:num w:numId="43">
    <w:abstractNumId w:val="41"/>
  </w:num>
  <w:num w:numId="44">
    <w:abstractNumId w:val="37"/>
  </w:num>
  <w:num w:numId="45">
    <w:abstractNumId w:val="18"/>
  </w:num>
  <w:num w:numId="46">
    <w:abstractNumId w:val="24"/>
  </w:num>
  <w:num w:numId="47">
    <w:abstractNumId w:val="9"/>
  </w:num>
  <w:num w:numId="48">
    <w:abstractNumId w:val="28"/>
  </w:num>
  <w:num w:numId="49">
    <w:abstractNumId w:val="34"/>
  </w:num>
  <w:num w:numId="50">
    <w:abstractNumId w:val="20"/>
  </w:num>
  <w:num w:numId="51">
    <w:abstractNumId w:val="46"/>
  </w:num>
  <w:num w:numId="52">
    <w:abstractNumId w:val="0"/>
  </w:num>
  <w:num w:numId="53">
    <w:abstractNumId w:val="48"/>
  </w:num>
  <w:num w:numId="5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7"/>
  </w:num>
  <w:num w:numId="56">
    <w:abstractNumId w:val="15"/>
  </w:num>
  <w:num w:numId="57">
    <w:abstractNumId w:val="39"/>
  </w:num>
  <w:num w:numId="58">
    <w:abstractNumId w:val="36"/>
  </w:num>
  <w:num w:numId="59">
    <w:abstractNumId w:val="49"/>
  </w:num>
  <w:num w:numId="60">
    <w:abstractNumId w:val="1"/>
  </w:num>
  <w:num w:numId="61">
    <w:abstractNumId w:val="14"/>
  </w:num>
  <w:num w:numId="62">
    <w:abstractNumId w:val="63"/>
  </w:num>
  <w:num w:numId="63">
    <w:abstractNumId w:val="57"/>
  </w:num>
  <w:num w:numId="64">
    <w:abstractNumId w:val="1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6388"/>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BF9"/>
    <w:rsid w:val="00003C68"/>
    <w:rsid w:val="00003D42"/>
    <w:rsid w:val="00003D7A"/>
    <w:rsid w:val="00003E93"/>
    <w:rsid w:val="00003E9C"/>
    <w:rsid w:val="00004196"/>
    <w:rsid w:val="0000434B"/>
    <w:rsid w:val="00004410"/>
    <w:rsid w:val="000046E5"/>
    <w:rsid w:val="00004750"/>
    <w:rsid w:val="00004A74"/>
    <w:rsid w:val="00004A9B"/>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DA8"/>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6"/>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8A2"/>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9F0"/>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C98"/>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AFF"/>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2CD"/>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DDF"/>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95B"/>
    <w:rsid w:val="000559A1"/>
    <w:rsid w:val="00055C36"/>
    <w:rsid w:val="00055C7D"/>
    <w:rsid w:val="0005603E"/>
    <w:rsid w:val="00056154"/>
    <w:rsid w:val="00056523"/>
    <w:rsid w:val="000565C8"/>
    <w:rsid w:val="00056688"/>
    <w:rsid w:val="00056728"/>
    <w:rsid w:val="000567A2"/>
    <w:rsid w:val="000567B9"/>
    <w:rsid w:val="00056B77"/>
    <w:rsid w:val="00056C11"/>
    <w:rsid w:val="00056C22"/>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8C"/>
    <w:rsid w:val="00057EF4"/>
    <w:rsid w:val="00060059"/>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2AB"/>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E9C"/>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6B"/>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5D1"/>
    <w:rsid w:val="00073726"/>
    <w:rsid w:val="00073813"/>
    <w:rsid w:val="00073926"/>
    <w:rsid w:val="00073C5D"/>
    <w:rsid w:val="00073DA8"/>
    <w:rsid w:val="00073EEF"/>
    <w:rsid w:val="00073FF2"/>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3C"/>
    <w:rsid w:val="0007693F"/>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808"/>
    <w:rsid w:val="00090B44"/>
    <w:rsid w:val="00090C4A"/>
    <w:rsid w:val="00091274"/>
    <w:rsid w:val="00091337"/>
    <w:rsid w:val="000913A9"/>
    <w:rsid w:val="00091987"/>
    <w:rsid w:val="000919AB"/>
    <w:rsid w:val="000919B9"/>
    <w:rsid w:val="00091CDA"/>
    <w:rsid w:val="00091F05"/>
    <w:rsid w:val="00091FF3"/>
    <w:rsid w:val="0009201B"/>
    <w:rsid w:val="00092248"/>
    <w:rsid w:val="000922DA"/>
    <w:rsid w:val="000923F5"/>
    <w:rsid w:val="00092A12"/>
    <w:rsid w:val="00092BB4"/>
    <w:rsid w:val="00092EC9"/>
    <w:rsid w:val="0009330C"/>
    <w:rsid w:val="0009355B"/>
    <w:rsid w:val="000937A7"/>
    <w:rsid w:val="000937AE"/>
    <w:rsid w:val="000937B7"/>
    <w:rsid w:val="0009386F"/>
    <w:rsid w:val="00093959"/>
    <w:rsid w:val="000939B7"/>
    <w:rsid w:val="00093CAC"/>
    <w:rsid w:val="00093F1F"/>
    <w:rsid w:val="000940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D13"/>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83"/>
    <w:rsid w:val="000A37A2"/>
    <w:rsid w:val="000A388E"/>
    <w:rsid w:val="000A3920"/>
    <w:rsid w:val="000A3F0E"/>
    <w:rsid w:val="000A3F69"/>
    <w:rsid w:val="000A3F7C"/>
    <w:rsid w:val="000A3F9A"/>
    <w:rsid w:val="000A40D7"/>
    <w:rsid w:val="000A4485"/>
    <w:rsid w:val="000A451D"/>
    <w:rsid w:val="000A4548"/>
    <w:rsid w:val="000A46E7"/>
    <w:rsid w:val="000A4721"/>
    <w:rsid w:val="000A4A12"/>
    <w:rsid w:val="000A4BCA"/>
    <w:rsid w:val="000A4CF6"/>
    <w:rsid w:val="000A4D50"/>
    <w:rsid w:val="000A5030"/>
    <w:rsid w:val="000A5153"/>
    <w:rsid w:val="000A5248"/>
    <w:rsid w:val="000A5413"/>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94"/>
    <w:rsid w:val="000B5EA6"/>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E7"/>
    <w:rsid w:val="000C1A2F"/>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7"/>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EA0"/>
    <w:rsid w:val="000E2F09"/>
    <w:rsid w:val="000E2FD0"/>
    <w:rsid w:val="000E3071"/>
    <w:rsid w:val="000E3150"/>
    <w:rsid w:val="000E3156"/>
    <w:rsid w:val="000E31E6"/>
    <w:rsid w:val="000E3370"/>
    <w:rsid w:val="000E38A4"/>
    <w:rsid w:val="000E38FB"/>
    <w:rsid w:val="000E390F"/>
    <w:rsid w:val="000E39B9"/>
    <w:rsid w:val="000E3A97"/>
    <w:rsid w:val="000E3D50"/>
    <w:rsid w:val="000E3E10"/>
    <w:rsid w:val="000E4036"/>
    <w:rsid w:val="000E4484"/>
    <w:rsid w:val="000E4486"/>
    <w:rsid w:val="000E45D3"/>
    <w:rsid w:val="000E4667"/>
    <w:rsid w:val="000E474C"/>
    <w:rsid w:val="000E4840"/>
    <w:rsid w:val="000E4A7E"/>
    <w:rsid w:val="000E4C3C"/>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9FD"/>
    <w:rsid w:val="000F2A86"/>
    <w:rsid w:val="000F2D57"/>
    <w:rsid w:val="000F2EFF"/>
    <w:rsid w:val="000F30F6"/>
    <w:rsid w:val="000F358E"/>
    <w:rsid w:val="000F395F"/>
    <w:rsid w:val="000F39FA"/>
    <w:rsid w:val="000F3A37"/>
    <w:rsid w:val="000F3C11"/>
    <w:rsid w:val="000F3D2E"/>
    <w:rsid w:val="000F3FC9"/>
    <w:rsid w:val="000F4038"/>
    <w:rsid w:val="000F40D5"/>
    <w:rsid w:val="000F436F"/>
    <w:rsid w:val="000F469C"/>
    <w:rsid w:val="000F46BE"/>
    <w:rsid w:val="000F4762"/>
    <w:rsid w:val="000F476B"/>
    <w:rsid w:val="000F489B"/>
    <w:rsid w:val="000F48D6"/>
    <w:rsid w:val="000F4994"/>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901"/>
    <w:rsid w:val="000F79B0"/>
    <w:rsid w:val="000F7A63"/>
    <w:rsid w:val="000F7B83"/>
    <w:rsid w:val="000F7BCB"/>
    <w:rsid w:val="00100117"/>
    <w:rsid w:val="0010028C"/>
    <w:rsid w:val="001002D2"/>
    <w:rsid w:val="001003E8"/>
    <w:rsid w:val="00100404"/>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DCD"/>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6F"/>
    <w:rsid w:val="00125BD7"/>
    <w:rsid w:val="00125E89"/>
    <w:rsid w:val="00126062"/>
    <w:rsid w:val="001260FF"/>
    <w:rsid w:val="00126170"/>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0F4"/>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880"/>
    <w:rsid w:val="00135E6C"/>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61E"/>
    <w:rsid w:val="0014199A"/>
    <w:rsid w:val="00141A0D"/>
    <w:rsid w:val="00141A1A"/>
    <w:rsid w:val="00141A85"/>
    <w:rsid w:val="00141C37"/>
    <w:rsid w:val="00141C5D"/>
    <w:rsid w:val="00141E84"/>
    <w:rsid w:val="00142039"/>
    <w:rsid w:val="00142124"/>
    <w:rsid w:val="0014240C"/>
    <w:rsid w:val="0014248A"/>
    <w:rsid w:val="0014283F"/>
    <w:rsid w:val="00142938"/>
    <w:rsid w:val="00142A26"/>
    <w:rsid w:val="00142C13"/>
    <w:rsid w:val="00142DDD"/>
    <w:rsid w:val="00142ED9"/>
    <w:rsid w:val="00143268"/>
    <w:rsid w:val="001433F3"/>
    <w:rsid w:val="001438C8"/>
    <w:rsid w:val="001439C2"/>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D51"/>
    <w:rsid w:val="00146E8B"/>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1"/>
    <w:rsid w:val="00152AA5"/>
    <w:rsid w:val="00152C48"/>
    <w:rsid w:val="00152CCA"/>
    <w:rsid w:val="00152DC0"/>
    <w:rsid w:val="00152E0D"/>
    <w:rsid w:val="00152F3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57F5E"/>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696"/>
    <w:rsid w:val="00161A8E"/>
    <w:rsid w:val="00161D77"/>
    <w:rsid w:val="00162025"/>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7B"/>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8F7"/>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263"/>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A06"/>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07"/>
    <w:rsid w:val="00187A40"/>
    <w:rsid w:val="00187C6D"/>
    <w:rsid w:val="00187D05"/>
    <w:rsid w:val="00187D56"/>
    <w:rsid w:val="00187DA5"/>
    <w:rsid w:val="00187E83"/>
    <w:rsid w:val="00187FC1"/>
    <w:rsid w:val="0019000F"/>
    <w:rsid w:val="00190427"/>
    <w:rsid w:val="001906E5"/>
    <w:rsid w:val="00190A31"/>
    <w:rsid w:val="00190B7D"/>
    <w:rsid w:val="00190C57"/>
    <w:rsid w:val="00190CAE"/>
    <w:rsid w:val="00190E89"/>
    <w:rsid w:val="00190F55"/>
    <w:rsid w:val="00191009"/>
    <w:rsid w:val="001910F2"/>
    <w:rsid w:val="001917A6"/>
    <w:rsid w:val="00191C3D"/>
    <w:rsid w:val="00191E10"/>
    <w:rsid w:val="00191EAE"/>
    <w:rsid w:val="00191FAC"/>
    <w:rsid w:val="001924CD"/>
    <w:rsid w:val="0019262A"/>
    <w:rsid w:val="00192661"/>
    <w:rsid w:val="00192701"/>
    <w:rsid w:val="00192D75"/>
    <w:rsid w:val="00192E9D"/>
    <w:rsid w:val="00192EF6"/>
    <w:rsid w:val="00192F3C"/>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712"/>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60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138"/>
    <w:rsid w:val="001A523B"/>
    <w:rsid w:val="001A55B3"/>
    <w:rsid w:val="001A55FF"/>
    <w:rsid w:val="001A5667"/>
    <w:rsid w:val="001A594F"/>
    <w:rsid w:val="001A5B31"/>
    <w:rsid w:val="001A5B92"/>
    <w:rsid w:val="001A5D3B"/>
    <w:rsid w:val="001A62BF"/>
    <w:rsid w:val="001A63BA"/>
    <w:rsid w:val="001A64A1"/>
    <w:rsid w:val="001A6876"/>
    <w:rsid w:val="001A69E6"/>
    <w:rsid w:val="001A6B48"/>
    <w:rsid w:val="001A6BEF"/>
    <w:rsid w:val="001A6E46"/>
    <w:rsid w:val="001A6EC1"/>
    <w:rsid w:val="001A6F32"/>
    <w:rsid w:val="001A708B"/>
    <w:rsid w:val="001A70B6"/>
    <w:rsid w:val="001A72C7"/>
    <w:rsid w:val="001A73F3"/>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823"/>
    <w:rsid w:val="001B79C1"/>
    <w:rsid w:val="001B7A3C"/>
    <w:rsid w:val="001B7A69"/>
    <w:rsid w:val="001C002E"/>
    <w:rsid w:val="001C0059"/>
    <w:rsid w:val="001C0079"/>
    <w:rsid w:val="001C02E2"/>
    <w:rsid w:val="001C0584"/>
    <w:rsid w:val="001C06B7"/>
    <w:rsid w:val="001C07BD"/>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80"/>
    <w:rsid w:val="001D079B"/>
    <w:rsid w:val="001D0869"/>
    <w:rsid w:val="001D0A7B"/>
    <w:rsid w:val="001D0C52"/>
    <w:rsid w:val="001D0FCA"/>
    <w:rsid w:val="001D1107"/>
    <w:rsid w:val="001D127A"/>
    <w:rsid w:val="001D133E"/>
    <w:rsid w:val="001D1629"/>
    <w:rsid w:val="001D1729"/>
    <w:rsid w:val="001D17DF"/>
    <w:rsid w:val="001D1841"/>
    <w:rsid w:val="001D1A4D"/>
    <w:rsid w:val="001D1B0E"/>
    <w:rsid w:val="001D1CE5"/>
    <w:rsid w:val="001D2114"/>
    <w:rsid w:val="001D2352"/>
    <w:rsid w:val="001D245F"/>
    <w:rsid w:val="001D2499"/>
    <w:rsid w:val="001D257D"/>
    <w:rsid w:val="001D2633"/>
    <w:rsid w:val="001D2774"/>
    <w:rsid w:val="001D2862"/>
    <w:rsid w:val="001D28BD"/>
    <w:rsid w:val="001D2941"/>
    <w:rsid w:val="001D2AA9"/>
    <w:rsid w:val="001D2B9E"/>
    <w:rsid w:val="001D2CCC"/>
    <w:rsid w:val="001D2D21"/>
    <w:rsid w:val="001D30A9"/>
    <w:rsid w:val="001D30E2"/>
    <w:rsid w:val="001D3266"/>
    <w:rsid w:val="001D33AD"/>
    <w:rsid w:val="001D33C9"/>
    <w:rsid w:val="001D356F"/>
    <w:rsid w:val="001D3590"/>
    <w:rsid w:val="001D371F"/>
    <w:rsid w:val="001D377B"/>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625"/>
    <w:rsid w:val="001D67C0"/>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D4A"/>
    <w:rsid w:val="001D7EC0"/>
    <w:rsid w:val="001E006C"/>
    <w:rsid w:val="001E00FF"/>
    <w:rsid w:val="001E012E"/>
    <w:rsid w:val="001E0235"/>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20"/>
    <w:rsid w:val="001E3DAD"/>
    <w:rsid w:val="001E409D"/>
    <w:rsid w:val="001E40C3"/>
    <w:rsid w:val="001E412E"/>
    <w:rsid w:val="001E44B3"/>
    <w:rsid w:val="001E45AC"/>
    <w:rsid w:val="001E4A42"/>
    <w:rsid w:val="001E4B76"/>
    <w:rsid w:val="001E4F7C"/>
    <w:rsid w:val="001E513E"/>
    <w:rsid w:val="001E531F"/>
    <w:rsid w:val="001E547E"/>
    <w:rsid w:val="001E55C0"/>
    <w:rsid w:val="001E5641"/>
    <w:rsid w:val="001E578F"/>
    <w:rsid w:val="001E5A01"/>
    <w:rsid w:val="001E5A4F"/>
    <w:rsid w:val="001E5A9B"/>
    <w:rsid w:val="001E5AF9"/>
    <w:rsid w:val="001E5E7E"/>
    <w:rsid w:val="001E5F50"/>
    <w:rsid w:val="001E61C7"/>
    <w:rsid w:val="001E61F5"/>
    <w:rsid w:val="001E632A"/>
    <w:rsid w:val="001E6385"/>
    <w:rsid w:val="001E644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B90"/>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72C"/>
    <w:rsid w:val="001F69CC"/>
    <w:rsid w:val="001F6AF7"/>
    <w:rsid w:val="001F6FD6"/>
    <w:rsid w:val="001F701E"/>
    <w:rsid w:val="001F70A5"/>
    <w:rsid w:val="001F7128"/>
    <w:rsid w:val="001F7203"/>
    <w:rsid w:val="001F7337"/>
    <w:rsid w:val="001F73DE"/>
    <w:rsid w:val="001F74D3"/>
    <w:rsid w:val="001F75E0"/>
    <w:rsid w:val="001F760E"/>
    <w:rsid w:val="001F76BE"/>
    <w:rsid w:val="001F7808"/>
    <w:rsid w:val="001F7BD1"/>
    <w:rsid w:val="001F7BD6"/>
    <w:rsid w:val="001F7C26"/>
    <w:rsid w:val="001F7CE4"/>
    <w:rsid w:val="001F7D2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098"/>
    <w:rsid w:val="00213120"/>
    <w:rsid w:val="002131A0"/>
    <w:rsid w:val="00213259"/>
    <w:rsid w:val="002132C3"/>
    <w:rsid w:val="002135BC"/>
    <w:rsid w:val="0021365E"/>
    <w:rsid w:val="00213942"/>
    <w:rsid w:val="0021395C"/>
    <w:rsid w:val="002139AD"/>
    <w:rsid w:val="002139D8"/>
    <w:rsid w:val="00213A02"/>
    <w:rsid w:val="00213BA2"/>
    <w:rsid w:val="00213BC0"/>
    <w:rsid w:val="00213F2C"/>
    <w:rsid w:val="00213F65"/>
    <w:rsid w:val="00214369"/>
    <w:rsid w:val="002143EE"/>
    <w:rsid w:val="002145CF"/>
    <w:rsid w:val="00214785"/>
    <w:rsid w:val="00214918"/>
    <w:rsid w:val="00214A9F"/>
    <w:rsid w:val="00214B2A"/>
    <w:rsid w:val="00214B9D"/>
    <w:rsid w:val="00214F1E"/>
    <w:rsid w:val="002152CF"/>
    <w:rsid w:val="0021533B"/>
    <w:rsid w:val="00215347"/>
    <w:rsid w:val="002155DB"/>
    <w:rsid w:val="002156F3"/>
    <w:rsid w:val="0021575A"/>
    <w:rsid w:val="00215830"/>
    <w:rsid w:val="00215C5C"/>
    <w:rsid w:val="00215D1A"/>
    <w:rsid w:val="00215DCC"/>
    <w:rsid w:val="00215F62"/>
    <w:rsid w:val="00215FEE"/>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01"/>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2B"/>
    <w:rsid w:val="00224A4E"/>
    <w:rsid w:val="00224AEE"/>
    <w:rsid w:val="00224B5D"/>
    <w:rsid w:val="00224BF6"/>
    <w:rsid w:val="00224C29"/>
    <w:rsid w:val="00224D8A"/>
    <w:rsid w:val="002252E8"/>
    <w:rsid w:val="00225797"/>
    <w:rsid w:val="00225962"/>
    <w:rsid w:val="00225B30"/>
    <w:rsid w:val="00225BC7"/>
    <w:rsid w:val="00225F15"/>
    <w:rsid w:val="0022600C"/>
    <w:rsid w:val="002261A3"/>
    <w:rsid w:val="00226210"/>
    <w:rsid w:val="002262FB"/>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91D"/>
    <w:rsid w:val="00231A82"/>
    <w:rsid w:val="00231A8B"/>
    <w:rsid w:val="00231B25"/>
    <w:rsid w:val="00231B2E"/>
    <w:rsid w:val="00231D56"/>
    <w:rsid w:val="00231E5F"/>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9F8"/>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68"/>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4A2"/>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D3"/>
    <w:rsid w:val="00256B52"/>
    <w:rsid w:val="00256BE8"/>
    <w:rsid w:val="00256FFA"/>
    <w:rsid w:val="002570D7"/>
    <w:rsid w:val="002571B6"/>
    <w:rsid w:val="0025728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98E"/>
    <w:rsid w:val="00260A99"/>
    <w:rsid w:val="00260CA4"/>
    <w:rsid w:val="00260D8F"/>
    <w:rsid w:val="00260E5D"/>
    <w:rsid w:val="0026101C"/>
    <w:rsid w:val="00261100"/>
    <w:rsid w:val="00261497"/>
    <w:rsid w:val="002614A6"/>
    <w:rsid w:val="002616C2"/>
    <w:rsid w:val="002617CA"/>
    <w:rsid w:val="00261AA0"/>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247"/>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2D4"/>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14"/>
    <w:rsid w:val="00272722"/>
    <w:rsid w:val="0027278A"/>
    <w:rsid w:val="00272873"/>
    <w:rsid w:val="0027288B"/>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301"/>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2E1"/>
    <w:rsid w:val="002753B8"/>
    <w:rsid w:val="0027556D"/>
    <w:rsid w:val="002756BD"/>
    <w:rsid w:val="002758CB"/>
    <w:rsid w:val="0027592B"/>
    <w:rsid w:val="00275B47"/>
    <w:rsid w:val="00275BB4"/>
    <w:rsid w:val="00275C97"/>
    <w:rsid w:val="00275CF5"/>
    <w:rsid w:val="00275CFE"/>
    <w:rsid w:val="002761B0"/>
    <w:rsid w:val="0027624C"/>
    <w:rsid w:val="002762C1"/>
    <w:rsid w:val="00276425"/>
    <w:rsid w:val="00276608"/>
    <w:rsid w:val="0027686F"/>
    <w:rsid w:val="0027690D"/>
    <w:rsid w:val="00276978"/>
    <w:rsid w:val="00276A46"/>
    <w:rsid w:val="00276B97"/>
    <w:rsid w:val="00276CCC"/>
    <w:rsid w:val="00276E47"/>
    <w:rsid w:val="00276E87"/>
    <w:rsid w:val="00276E8D"/>
    <w:rsid w:val="0027706D"/>
    <w:rsid w:val="00277076"/>
    <w:rsid w:val="00277093"/>
    <w:rsid w:val="0027727A"/>
    <w:rsid w:val="00277608"/>
    <w:rsid w:val="002777D6"/>
    <w:rsid w:val="00277B38"/>
    <w:rsid w:val="00277B7D"/>
    <w:rsid w:val="00277C86"/>
    <w:rsid w:val="00277ED4"/>
    <w:rsid w:val="002802CD"/>
    <w:rsid w:val="0028065D"/>
    <w:rsid w:val="002806F9"/>
    <w:rsid w:val="00280AD1"/>
    <w:rsid w:val="00280E13"/>
    <w:rsid w:val="00280E57"/>
    <w:rsid w:val="00281064"/>
    <w:rsid w:val="0028109D"/>
    <w:rsid w:val="002810AB"/>
    <w:rsid w:val="00281180"/>
    <w:rsid w:val="002815C3"/>
    <w:rsid w:val="00281671"/>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6958"/>
    <w:rsid w:val="00286AC5"/>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AE1"/>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AFB"/>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AA4"/>
    <w:rsid w:val="002A1B71"/>
    <w:rsid w:val="002A1C9D"/>
    <w:rsid w:val="002A1CA3"/>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788"/>
    <w:rsid w:val="002A59B9"/>
    <w:rsid w:val="002A5A1B"/>
    <w:rsid w:val="002A5AEC"/>
    <w:rsid w:val="002A6153"/>
    <w:rsid w:val="002A61E0"/>
    <w:rsid w:val="002A6236"/>
    <w:rsid w:val="002A6298"/>
    <w:rsid w:val="002A6327"/>
    <w:rsid w:val="002A632F"/>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185"/>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A7E"/>
    <w:rsid w:val="002B4A93"/>
    <w:rsid w:val="002B4DA1"/>
    <w:rsid w:val="002B4DF3"/>
    <w:rsid w:val="002B4E00"/>
    <w:rsid w:val="002B4ECC"/>
    <w:rsid w:val="002B512D"/>
    <w:rsid w:val="002B521D"/>
    <w:rsid w:val="002B5823"/>
    <w:rsid w:val="002B5836"/>
    <w:rsid w:val="002B5919"/>
    <w:rsid w:val="002B59BB"/>
    <w:rsid w:val="002B5BD4"/>
    <w:rsid w:val="002B5BDA"/>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73A"/>
    <w:rsid w:val="002C4B1E"/>
    <w:rsid w:val="002C4C7F"/>
    <w:rsid w:val="002C4CD7"/>
    <w:rsid w:val="002C4E13"/>
    <w:rsid w:val="002C52A9"/>
    <w:rsid w:val="002C52CC"/>
    <w:rsid w:val="002C52F9"/>
    <w:rsid w:val="002C52FA"/>
    <w:rsid w:val="002C5421"/>
    <w:rsid w:val="002C547E"/>
    <w:rsid w:val="002C56A9"/>
    <w:rsid w:val="002C580B"/>
    <w:rsid w:val="002C5B97"/>
    <w:rsid w:val="002C5CA7"/>
    <w:rsid w:val="002C5D10"/>
    <w:rsid w:val="002C5DD2"/>
    <w:rsid w:val="002C6276"/>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7A"/>
    <w:rsid w:val="002D2F34"/>
    <w:rsid w:val="002D30A5"/>
    <w:rsid w:val="002D30AD"/>
    <w:rsid w:val="002D3255"/>
    <w:rsid w:val="002D3521"/>
    <w:rsid w:val="002D35E3"/>
    <w:rsid w:val="002D35F3"/>
    <w:rsid w:val="002D393B"/>
    <w:rsid w:val="002D3972"/>
    <w:rsid w:val="002D3A70"/>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6"/>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11"/>
    <w:rsid w:val="002E416D"/>
    <w:rsid w:val="002E427E"/>
    <w:rsid w:val="002E43D0"/>
    <w:rsid w:val="002E44D1"/>
    <w:rsid w:val="002E4821"/>
    <w:rsid w:val="002E4959"/>
    <w:rsid w:val="002E4A2C"/>
    <w:rsid w:val="002E4B0C"/>
    <w:rsid w:val="002E4BF8"/>
    <w:rsid w:val="002E4DC3"/>
    <w:rsid w:val="002E4F4E"/>
    <w:rsid w:val="002E50FF"/>
    <w:rsid w:val="002E51DB"/>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B8B"/>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600"/>
    <w:rsid w:val="002F68AB"/>
    <w:rsid w:val="002F68BE"/>
    <w:rsid w:val="002F6A9A"/>
    <w:rsid w:val="002F6AB9"/>
    <w:rsid w:val="002F6D8F"/>
    <w:rsid w:val="002F70D4"/>
    <w:rsid w:val="002F7148"/>
    <w:rsid w:val="002F72AF"/>
    <w:rsid w:val="002F72BE"/>
    <w:rsid w:val="002F732B"/>
    <w:rsid w:val="002F750E"/>
    <w:rsid w:val="002F780B"/>
    <w:rsid w:val="002F78E9"/>
    <w:rsid w:val="002F7AB0"/>
    <w:rsid w:val="002F7ABE"/>
    <w:rsid w:val="002F7CA1"/>
    <w:rsid w:val="002F7F0A"/>
    <w:rsid w:val="002F7F29"/>
    <w:rsid w:val="002F7F82"/>
    <w:rsid w:val="003002EF"/>
    <w:rsid w:val="003003A5"/>
    <w:rsid w:val="0030048F"/>
    <w:rsid w:val="003005FF"/>
    <w:rsid w:val="00300623"/>
    <w:rsid w:val="00300769"/>
    <w:rsid w:val="00300875"/>
    <w:rsid w:val="0030089D"/>
    <w:rsid w:val="00300956"/>
    <w:rsid w:val="00300B4A"/>
    <w:rsid w:val="00300CF4"/>
    <w:rsid w:val="00300D75"/>
    <w:rsid w:val="00300F54"/>
    <w:rsid w:val="0030134C"/>
    <w:rsid w:val="003014BB"/>
    <w:rsid w:val="003015E7"/>
    <w:rsid w:val="003016EE"/>
    <w:rsid w:val="003017DF"/>
    <w:rsid w:val="0030185C"/>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0D"/>
    <w:rsid w:val="00302EBC"/>
    <w:rsid w:val="00303102"/>
    <w:rsid w:val="003032F9"/>
    <w:rsid w:val="003033F1"/>
    <w:rsid w:val="00303725"/>
    <w:rsid w:val="0030373F"/>
    <w:rsid w:val="00303820"/>
    <w:rsid w:val="00303C6A"/>
    <w:rsid w:val="00303D22"/>
    <w:rsid w:val="003047FB"/>
    <w:rsid w:val="00304B08"/>
    <w:rsid w:val="00304B8F"/>
    <w:rsid w:val="00304BCE"/>
    <w:rsid w:val="00304C2A"/>
    <w:rsid w:val="00304C73"/>
    <w:rsid w:val="00304FBA"/>
    <w:rsid w:val="00304FE0"/>
    <w:rsid w:val="00304FE2"/>
    <w:rsid w:val="00305073"/>
    <w:rsid w:val="003050DB"/>
    <w:rsid w:val="0030523B"/>
    <w:rsid w:val="00305246"/>
    <w:rsid w:val="003052C0"/>
    <w:rsid w:val="00305491"/>
    <w:rsid w:val="00305AEA"/>
    <w:rsid w:val="00305B7B"/>
    <w:rsid w:val="00305C69"/>
    <w:rsid w:val="00305FE0"/>
    <w:rsid w:val="003060A9"/>
    <w:rsid w:val="0030633C"/>
    <w:rsid w:val="003066D2"/>
    <w:rsid w:val="003067BA"/>
    <w:rsid w:val="003067ED"/>
    <w:rsid w:val="00306892"/>
    <w:rsid w:val="0030692B"/>
    <w:rsid w:val="003069C6"/>
    <w:rsid w:val="00306D40"/>
    <w:rsid w:val="00306E55"/>
    <w:rsid w:val="00306F4F"/>
    <w:rsid w:val="00307054"/>
    <w:rsid w:val="00307086"/>
    <w:rsid w:val="00307283"/>
    <w:rsid w:val="0030731D"/>
    <w:rsid w:val="0030737A"/>
    <w:rsid w:val="003073DC"/>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DD2"/>
    <w:rsid w:val="00316E34"/>
    <w:rsid w:val="00316E3A"/>
    <w:rsid w:val="003170B6"/>
    <w:rsid w:val="00317358"/>
    <w:rsid w:val="003175CC"/>
    <w:rsid w:val="00317B9F"/>
    <w:rsid w:val="003200AF"/>
    <w:rsid w:val="00320467"/>
    <w:rsid w:val="00320651"/>
    <w:rsid w:val="003207A4"/>
    <w:rsid w:val="003207DC"/>
    <w:rsid w:val="00320B28"/>
    <w:rsid w:val="00320BBF"/>
    <w:rsid w:val="00320BD6"/>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3E5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051"/>
    <w:rsid w:val="003452F2"/>
    <w:rsid w:val="0034547C"/>
    <w:rsid w:val="00345654"/>
    <w:rsid w:val="003457CD"/>
    <w:rsid w:val="00345A37"/>
    <w:rsid w:val="003461D5"/>
    <w:rsid w:val="00346349"/>
    <w:rsid w:val="00346687"/>
    <w:rsid w:val="00346B3D"/>
    <w:rsid w:val="00346D6C"/>
    <w:rsid w:val="00346DAF"/>
    <w:rsid w:val="00346F30"/>
    <w:rsid w:val="0034738B"/>
    <w:rsid w:val="00347C03"/>
    <w:rsid w:val="00347D8C"/>
    <w:rsid w:val="00347E5E"/>
    <w:rsid w:val="00347F2D"/>
    <w:rsid w:val="00350003"/>
    <w:rsid w:val="00350151"/>
    <w:rsid w:val="0035048B"/>
    <w:rsid w:val="003504A0"/>
    <w:rsid w:val="003506F6"/>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062"/>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83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5A"/>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A6"/>
    <w:rsid w:val="003674B8"/>
    <w:rsid w:val="00367520"/>
    <w:rsid w:val="00367809"/>
    <w:rsid w:val="00367DC8"/>
    <w:rsid w:val="003700C5"/>
    <w:rsid w:val="00370362"/>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9A"/>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A2E"/>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0A"/>
    <w:rsid w:val="00375718"/>
    <w:rsid w:val="00375751"/>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66"/>
    <w:rsid w:val="003806B4"/>
    <w:rsid w:val="00380750"/>
    <w:rsid w:val="003808EF"/>
    <w:rsid w:val="003809B7"/>
    <w:rsid w:val="00380A36"/>
    <w:rsid w:val="00380B71"/>
    <w:rsid w:val="00380EDD"/>
    <w:rsid w:val="0038100A"/>
    <w:rsid w:val="0038106C"/>
    <w:rsid w:val="00381143"/>
    <w:rsid w:val="003813D6"/>
    <w:rsid w:val="003813E1"/>
    <w:rsid w:val="0038162C"/>
    <w:rsid w:val="00381847"/>
    <w:rsid w:val="003819C1"/>
    <w:rsid w:val="00381CC3"/>
    <w:rsid w:val="00381CE3"/>
    <w:rsid w:val="003820E7"/>
    <w:rsid w:val="00382129"/>
    <w:rsid w:val="0038255A"/>
    <w:rsid w:val="003825B9"/>
    <w:rsid w:val="0038271E"/>
    <w:rsid w:val="0038272E"/>
    <w:rsid w:val="00382907"/>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298"/>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892"/>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9A3"/>
    <w:rsid w:val="003A1A4C"/>
    <w:rsid w:val="003A1A91"/>
    <w:rsid w:val="003A1BB5"/>
    <w:rsid w:val="003A1BE1"/>
    <w:rsid w:val="003A1E05"/>
    <w:rsid w:val="003A1FFB"/>
    <w:rsid w:val="003A216D"/>
    <w:rsid w:val="003A21B4"/>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05"/>
    <w:rsid w:val="003A4714"/>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3BE"/>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42E"/>
    <w:rsid w:val="003B264C"/>
    <w:rsid w:val="003B2BE5"/>
    <w:rsid w:val="003B2E9F"/>
    <w:rsid w:val="003B2ED6"/>
    <w:rsid w:val="003B32B7"/>
    <w:rsid w:val="003B3333"/>
    <w:rsid w:val="003B33EA"/>
    <w:rsid w:val="003B34F5"/>
    <w:rsid w:val="003B362E"/>
    <w:rsid w:val="003B4188"/>
    <w:rsid w:val="003B418B"/>
    <w:rsid w:val="003B42D8"/>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B7E95"/>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47A"/>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13B"/>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9B9"/>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0E"/>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3AC"/>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402"/>
    <w:rsid w:val="003E7660"/>
    <w:rsid w:val="003E7664"/>
    <w:rsid w:val="003E76E4"/>
    <w:rsid w:val="003E776F"/>
    <w:rsid w:val="003E7AC0"/>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14B"/>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821"/>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9B"/>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07F"/>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56"/>
    <w:rsid w:val="004059A8"/>
    <w:rsid w:val="00405C5B"/>
    <w:rsid w:val="00405D2E"/>
    <w:rsid w:val="00405EC2"/>
    <w:rsid w:val="00405FD3"/>
    <w:rsid w:val="0040600A"/>
    <w:rsid w:val="00406141"/>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483D"/>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714"/>
    <w:rsid w:val="00424751"/>
    <w:rsid w:val="00424766"/>
    <w:rsid w:val="00424A27"/>
    <w:rsid w:val="00424DBC"/>
    <w:rsid w:val="00424F45"/>
    <w:rsid w:val="00425138"/>
    <w:rsid w:val="0042544B"/>
    <w:rsid w:val="0042544E"/>
    <w:rsid w:val="00425504"/>
    <w:rsid w:val="00425697"/>
    <w:rsid w:val="00425938"/>
    <w:rsid w:val="00425A01"/>
    <w:rsid w:val="00425B66"/>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79F"/>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10E"/>
    <w:rsid w:val="004461F6"/>
    <w:rsid w:val="004464D5"/>
    <w:rsid w:val="004465F4"/>
    <w:rsid w:val="00446743"/>
    <w:rsid w:val="00446885"/>
    <w:rsid w:val="004468EB"/>
    <w:rsid w:val="00446B89"/>
    <w:rsid w:val="00446C28"/>
    <w:rsid w:val="00446CE5"/>
    <w:rsid w:val="00446D2B"/>
    <w:rsid w:val="004470BF"/>
    <w:rsid w:val="004471D4"/>
    <w:rsid w:val="00447322"/>
    <w:rsid w:val="0044775F"/>
    <w:rsid w:val="004478E3"/>
    <w:rsid w:val="00447914"/>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684"/>
    <w:rsid w:val="00457AE8"/>
    <w:rsid w:val="00457FE8"/>
    <w:rsid w:val="004603DB"/>
    <w:rsid w:val="004604EB"/>
    <w:rsid w:val="0046057C"/>
    <w:rsid w:val="00460916"/>
    <w:rsid w:val="00460959"/>
    <w:rsid w:val="0046097D"/>
    <w:rsid w:val="004609BD"/>
    <w:rsid w:val="004609C3"/>
    <w:rsid w:val="00460A39"/>
    <w:rsid w:val="00460C12"/>
    <w:rsid w:val="00460E99"/>
    <w:rsid w:val="00460F88"/>
    <w:rsid w:val="0046109E"/>
    <w:rsid w:val="0046142A"/>
    <w:rsid w:val="004614CE"/>
    <w:rsid w:val="00461534"/>
    <w:rsid w:val="0046180C"/>
    <w:rsid w:val="00461A25"/>
    <w:rsid w:val="00461CAA"/>
    <w:rsid w:val="00461D1B"/>
    <w:rsid w:val="00461D25"/>
    <w:rsid w:val="00461D3B"/>
    <w:rsid w:val="00461F05"/>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A6"/>
    <w:rsid w:val="00463FD0"/>
    <w:rsid w:val="00463FE0"/>
    <w:rsid w:val="00464579"/>
    <w:rsid w:val="0046472D"/>
    <w:rsid w:val="00464864"/>
    <w:rsid w:val="0046493C"/>
    <w:rsid w:val="00464A9C"/>
    <w:rsid w:val="00464AC8"/>
    <w:rsid w:val="00464B82"/>
    <w:rsid w:val="00464E54"/>
    <w:rsid w:val="00464EA3"/>
    <w:rsid w:val="00465494"/>
    <w:rsid w:val="004655AA"/>
    <w:rsid w:val="00465656"/>
    <w:rsid w:val="0046565C"/>
    <w:rsid w:val="00465687"/>
    <w:rsid w:val="0046576F"/>
    <w:rsid w:val="0046585B"/>
    <w:rsid w:val="00465B5A"/>
    <w:rsid w:val="00465C29"/>
    <w:rsid w:val="00465C50"/>
    <w:rsid w:val="00465C57"/>
    <w:rsid w:val="00465CC4"/>
    <w:rsid w:val="0046616A"/>
    <w:rsid w:val="00466186"/>
    <w:rsid w:val="00466384"/>
    <w:rsid w:val="004663A0"/>
    <w:rsid w:val="004666E3"/>
    <w:rsid w:val="0046675D"/>
    <w:rsid w:val="00466847"/>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01"/>
    <w:rsid w:val="00476A9F"/>
    <w:rsid w:val="00476E67"/>
    <w:rsid w:val="00476EBB"/>
    <w:rsid w:val="00476EDF"/>
    <w:rsid w:val="00477118"/>
    <w:rsid w:val="00477370"/>
    <w:rsid w:val="004773C6"/>
    <w:rsid w:val="00477545"/>
    <w:rsid w:val="004775DC"/>
    <w:rsid w:val="00477610"/>
    <w:rsid w:val="0047772F"/>
    <w:rsid w:val="00477ACB"/>
    <w:rsid w:val="00477E3D"/>
    <w:rsid w:val="00477F14"/>
    <w:rsid w:val="00480240"/>
    <w:rsid w:val="00480290"/>
    <w:rsid w:val="004804EF"/>
    <w:rsid w:val="00480752"/>
    <w:rsid w:val="0048075A"/>
    <w:rsid w:val="004807E9"/>
    <w:rsid w:val="004808CB"/>
    <w:rsid w:val="004808F8"/>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44"/>
    <w:rsid w:val="004862CC"/>
    <w:rsid w:val="004864F6"/>
    <w:rsid w:val="0048678F"/>
    <w:rsid w:val="00486830"/>
    <w:rsid w:val="004868B3"/>
    <w:rsid w:val="00486916"/>
    <w:rsid w:val="004869AA"/>
    <w:rsid w:val="00486A7D"/>
    <w:rsid w:val="00486A8F"/>
    <w:rsid w:val="00486A92"/>
    <w:rsid w:val="00486B33"/>
    <w:rsid w:val="00486B9E"/>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95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2"/>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60"/>
    <w:rsid w:val="004A299D"/>
    <w:rsid w:val="004A2B6F"/>
    <w:rsid w:val="004A2F49"/>
    <w:rsid w:val="004A3080"/>
    <w:rsid w:val="004A31F2"/>
    <w:rsid w:val="004A3280"/>
    <w:rsid w:val="004A349C"/>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63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98F"/>
    <w:rsid w:val="004B1BAC"/>
    <w:rsid w:val="004B1D81"/>
    <w:rsid w:val="004B1DEC"/>
    <w:rsid w:val="004B1E35"/>
    <w:rsid w:val="004B1F7D"/>
    <w:rsid w:val="004B2281"/>
    <w:rsid w:val="004B231F"/>
    <w:rsid w:val="004B2432"/>
    <w:rsid w:val="004B2436"/>
    <w:rsid w:val="004B2862"/>
    <w:rsid w:val="004B29FC"/>
    <w:rsid w:val="004B2D0B"/>
    <w:rsid w:val="004B2E5C"/>
    <w:rsid w:val="004B2FE9"/>
    <w:rsid w:val="004B3043"/>
    <w:rsid w:val="004B31CB"/>
    <w:rsid w:val="004B3210"/>
    <w:rsid w:val="004B33B5"/>
    <w:rsid w:val="004B3852"/>
    <w:rsid w:val="004B387C"/>
    <w:rsid w:val="004B39BD"/>
    <w:rsid w:val="004B3C2C"/>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7"/>
    <w:rsid w:val="004C0FBB"/>
    <w:rsid w:val="004C0FE8"/>
    <w:rsid w:val="004C117F"/>
    <w:rsid w:val="004C11AC"/>
    <w:rsid w:val="004C1358"/>
    <w:rsid w:val="004C158E"/>
    <w:rsid w:val="004C167A"/>
    <w:rsid w:val="004C16F1"/>
    <w:rsid w:val="004C177C"/>
    <w:rsid w:val="004C1791"/>
    <w:rsid w:val="004C1853"/>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E9F"/>
    <w:rsid w:val="004C7F3E"/>
    <w:rsid w:val="004D00C2"/>
    <w:rsid w:val="004D0155"/>
    <w:rsid w:val="004D0831"/>
    <w:rsid w:val="004D1016"/>
    <w:rsid w:val="004D1082"/>
    <w:rsid w:val="004D10B1"/>
    <w:rsid w:val="004D10B8"/>
    <w:rsid w:val="004D118B"/>
    <w:rsid w:val="004D1333"/>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36F"/>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ABE"/>
    <w:rsid w:val="004D7C68"/>
    <w:rsid w:val="004D7EEF"/>
    <w:rsid w:val="004E00C7"/>
    <w:rsid w:val="004E0268"/>
    <w:rsid w:val="004E03CB"/>
    <w:rsid w:val="004E05D5"/>
    <w:rsid w:val="004E060D"/>
    <w:rsid w:val="004E0778"/>
    <w:rsid w:val="004E077C"/>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1"/>
    <w:rsid w:val="004E22C0"/>
    <w:rsid w:val="004E24EA"/>
    <w:rsid w:val="004E24FA"/>
    <w:rsid w:val="004E2710"/>
    <w:rsid w:val="004E2794"/>
    <w:rsid w:val="004E27BE"/>
    <w:rsid w:val="004E27EA"/>
    <w:rsid w:val="004E28B3"/>
    <w:rsid w:val="004E2972"/>
    <w:rsid w:val="004E2A78"/>
    <w:rsid w:val="004E2B46"/>
    <w:rsid w:val="004E2E70"/>
    <w:rsid w:val="004E3281"/>
    <w:rsid w:val="004E339A"/>
    <w:rsid w:val="004E373F"/>
    <w:rsid w:val="004E3970"/>
    <w:rsid w:val="004E3C97"/>
    <w:rsid w:val="004E3C98"/>
    <w:rsid w:val="004E3CDD"/>
    <w:rsid w:val="004E3EEC"/>
    <w:rsid w:val="004E3F18"/>
    <w:rsid w:val="004E4045"/>
    <w:rsid w:val="004E40ED"/>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0C"/>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D54"/>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919"/>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9B0"/>
    <w:rsid w:val="00503A01"/>
    <w:rsid w:val="00503AE9"/>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16"/>
    <w:rsid w:val="00507085"/>
    <w:rsid w:val="005072A9"/>
    <w:rsid w:val="0050732C"/>
    <w:rsid w:val="005074B7"/>
    <w:rsid w:val="00507514"/>
    <w:rsid w:val="005077A2"/>
    <w:rsid w:val="005077D6"/>
    <w:rsid w:val="005078DF"/>
    <w:rsid w:val="005078EE"/>
    <w:rsid w:val="00507AC9"/>
    <w:rsid w:val="00507BFD"/>
    <w:rsid w:val="00507DBF"/>
    <w:rsid w:val="005101CA"/>
    <w:rsid w:val="00510242"/>
    <w:rsid w:val="0051056C"/>
    <w:rsid w:val="005105C9"/>
    <w:rsid w:val="005107F1"/>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7F0"/>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4F9"/>
    <w:rsid w:val="00517548"/>
    <w:rsid w:val="0051793D"/>
    <w:rsid w:val="005179B2"/>
    <w:rsid w:val="00517B53"/>
    <w:rsid w:val="00517D5C"/>
    <w:rsid w:val="00517D68"/>
    <w:rsid w:val="00520094"/>
    <w:rsid w:val="005200EF"/>
    <w:rsid w:val="00520124"/>
    <w:rsid w:val="00520246"/>
    <w:rsid w:val="0052043D"/>
    <w:rsid w:val="005207DB"/>
    <w:rsid w:val="00520828"/>
    <w:rsid w:val="005208B6"/>
    <w:rsid w:val="00520B8E"/>
    <w:rsid w:val="00520C09"/>
    <w:rsid w:val="00520E33"/>
    <w:rsid w:val="00520F0F"/>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9F7"/>
    <w:rsid w:val="0053000A"/>
    <w:rsid w:val="00530088"/>
    <w:rsid w:val="005300AC"/>
    <w:rsid w:val="0053015F"/>
    <w:rsid w:val="005304EC"/>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7F6"/>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A5A"/>
    <w:rsid w:val="00540B9F"/>
    <w:rsid w:val="00540CC8"/>
    <w:rsid w:val="00540DE9"/>
    <w:rsid w:val="00540EA6"/>
    <w:rsid w:val="00540FE0"/>
    <w:rsid w:val="0054121A"/>
    <w:rsid w:val="005412EE"/>
    <w:rsid w:val="00541378"/>
    <w:rsid w:val="00541453"/>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54"/>
    <w:rsid w:val="00545EA6"/>
    <w:rsid w:val="00546240"/>
    <w:rsid w:val="005462A8"/>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47EDB"/>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C4F"/>
    <w:rsid w:val="00562E04"/>
    <w:rsid w:val="0056308E"/>
    <w:rsid w:val="0056334A"/>
    <w:rsid w:val="005635A6"/>
    <w:rsid w:val="005636FD"/>
    <w:rsid w:val="00563703"/>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082"/>
    <w:rsid w:val="00574157"/>
    <w:rsid w:val="0057415A"/>
    <w:rsid w:val="005741B3"/>
    <w:rsid w:val="00574266"/>
    <w:rsid w:val="005744DA"/>
    <w:rsid w:val="00574A3B"/>
    <w:rsid w:val="00574A70"/>
    <w:rsid w:val="00574C46"/>
    <w:rsid w:val="00574CBD"/>
    <w:rsid w:val="00574CF5"/>
    <w:rsid w:val="00574D4F"/>
    <w:rsid w:val="0057505F"/>
    <w:rsid w:val="00575405"/>
    <w:rsid w:val="00575538"/>
    <w:rsid w:val="00575540"/>
    <w:rsid w:val="0057562B"/>
    <w:rsid w:val="0057568C"/>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A8"/>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CA0"/>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13B"/>
    <w:rsid w:val="005862E2"/>
    <w:rsid w:val="00586338"/>
    <w:rsid w:val="00586434"/>
    <w:rsid w:val="005864A9"/>
    <w:rsid w:val="00586648"/>
    <w:rsid w:val="005866F7"/>
    <w:rsid w:val="005867F4"/>
    <w:rsid w:val="00586937"/>
    <w:rsid w:val="00586BC7"/>
    <w:rsid w:val="00586C17"/>
    <w:rsid w:val="00586EA3"/>
    <w:rsid w:val="005870B6"/>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73"/>
    <w:rsid w:val="005902B5"/>
    <w:rsid w:val="00590474"/>
    <w:rsid w:val="00590501"/>
    <w:rsid w:val="005905A2"/>
    <w:rsid w:val="005905CA"/>
    <w:rsid w:val="00590794"/>
    <w:rsid w:val="00590911"/>
    <w:rsid w:val="00590AA0"/>
    <w:rsid w:val="00590B12"/>
    <w:rsid w:val="00590B71"/>
    <w:rsid w:val="00590BB9"/>
    <w:rsid w:val="00590C51"/>
    <w:rsid w:val="00590C83"/>
    <w:rsid w:val="00590EE1"/>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377"/>
    <w:rsid w:val="005954DB"/>
    <w:rsid w:val="0059561F"/>
    <w:rsid w:val="005957A5"/>
    <w:rsid w:val="00595982"/>
    <w:rsid w:val="00595A70"/>
    <w:rsid w:val="00595AE4"/>
    <w:rsid w:val="00595C12"/>
    <w:rsid w:val="00595C32"/>
    <w:rsid w:val="00595D0B"/>
    <w:rsid w:val="00596019"/>
    <w:rsid w:val="00596215"/>
    <w:rsid w:val="0059635D"/>
    <w:rsid w:val="005963F7"/>
    <w:rsid w:val="005965D7"/>
    <w:rsid w:val="0059660D"/>
    <w:rsid w:val="00596A31"/>
    <w:rsid w:val="00596A6E"/>
    <w:rsid w:val="00596B1F"/>
    <w:rsid w:val="00596B5C"/>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752"/>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4F7"/>
    <w:rsid w:val="005B0576"/>
    <w:rsid w:val="005B05BB"/>
    <w:rsid w:val="005B06DB"/>
    <w:rsid w:val="005B0917"/>
    <w:rsid w:val="005B0EA6"/>
    <w:rsid w:val="005B1028"/>
    <w:rsid w:val="005B1236"/>
    <w:rsid w:val="005B12FF"/>
    <w:rsid w:val="005B1357"/>
    <w:rsid w:val="005B13C0"/>
    <w:rsid w:val="005B13D1"/>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ACC"/>
    <w:rsid w:val="005C0AD5"/>
    <w:rsid w:val="005C10D8"/>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31"/>
    <w:rsid w:val="005C3D4E"/>
    <w:rsid w:val="005C3D54"/>
    <w:rsid w:val="005C3D9D"/>
    <w:rsid w:val="005C3DB3"/>
    <w:rsid w:val="005C3F08"/>
    <w:rsid w:val="005C40A7"/>
    <w:rsid w:val="005C4120"/>
    <w:rsid w:val="005C41B9"/>
    <w:rsid w:val="005C424B"/>
    <w:rsid w:val="005C42E4"/>
    <w:rsid w:val="005C434D"/>
    <w:rsid w:val="005C43C2"/>
    <w:rsid w:val="005C4547"/>
    <w:rsid w:val="005C47DF"/>
    <w:rsid w:val="005C4C7C"/>
    <w:rsid w:val="005C4DAE"/>
    <w:rsid w:val="005C4EAF"/>
    <w:rsid w:val="005C4F2A"/>
    <w:rsid w:val="005C507C"/>
    <w:rsid w:val="005C50FC"/>
    <w:rsid w:val="005C5104"/>
    <w:rsid w:val="005C52B6"/>
    <w:rsid w:val="005C5594"/>
    <w:rsid w:val="005C5655"/>
    <w:rsid w:val="005C572A"/>
    <w:rsid w:val="005C57D4"/>
    <w:rsid w:val="005C591F"/>
    <w:rsid w:val="005C5C55"/>
    <w:rsid w:val="005C5D01"/>
    <w:rsid w:val="005C620A"/>
    <w:rsid w:val="005C6485"/>
    <w:rsid w:val="005C663A"/>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CF7"/>
    <w:rsid w:val="005D1D69"/>
    <w:rsid w:val="005D1DC2"/>
    <w:rsid w:val="005D1F07"/>
    <w:rsid w:val="005D20C8"/>
    <w:rsid w:val="005D20E5"/>
    <w:rsid w:val="005D24C4"/>
    <w:rsid w:val="005D24C5"/>
    <w:rsid w:val="005D28CB"/>
    <w:rsid w:val="005D28F7"/>
    <w:rsid w:val="005D29DB"/>
    <w:rsid w:val="005D2D45"/>
    <w:rsid w:val="005D2DB9"/>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00"/>
    <w:rsid w:val="005D7C50"/>
    <w:rsid w:val="005D7D23"/>
    <w:rsid w:val="005D7F26"/>
    <w:rsid w:val="005D7F3D"/>
    <w:rsid w:val="005D7FBD"/>
    <w:rsid w:val="005E0180"/>
    <w:rsid w:val="005E03C9"/>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25"/>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BB1"/>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7A"/>
    <w:rsid w:val="005F66A1"/>
    <w:rsid w:val="005F686B"/>
    <w:rsid w:val="005F6966"/>
    <w:rsid w:val="005F6997"/>
    <w:rsid w:val="005F6B4D"/>
    <w:rsid w:val="005F6D54"/>
    <w:rsid w:val="005F6EF0"/>
    <w:rsid w:val="005F6F48"/>
    <w:rsid w:val="005F7078"/>
    <w:rsid w:val="005F70E9"/>
    <w:rsid w:val="005F70FD"/>
    <w:rsid w:val="005F7234"/>
    <w:rsid w:val="005F733D"/>
    <w:rsid w:val="005F769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A8E"/>
    <w:rsid w:val="00604B9C"/>
    <w:rsid w:val="00604E04"/>
    <w:rsid w:val="00604E87"/>
    <w:rsid w:val="00604F97"/>
    <w:rsid w:val="00604F9A"/>
    <w:rsid w:val="00604FA5"/>
    <w:rsid w:val="00605090"/>
    <w:rsid w:val="006050C5"/>
    <w:rsid w:val="006050D4"/>
    <w:rsid w:val="006054A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6BB"/>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AD2"/>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72"/>
    <w:rsid w:val="006166EB"/>
    <w:rsid w:val="00616A3C"/>
    <w:rsid w:val="00616C73"/>
    <w:rsid w:val="00616D70"/>
    <w:rsid w:val="00616EAE"/>
    <w:rsid w:val="00617948"/>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2"/>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424"/>
    <w:rsid w:val="00627557"/>
    <w:rsid w:val="00627969"/>
    <w:rsid w:val="00627C06"/>
    <w:rsid w:val="00627C93"/>
    <w:rsid w:val="00627FD1"/>
    <w:rsid w:val="00627FF1"/>
    <w:rsid w:val="0063006A"/>
    <w:rsid w:val="00630074"/>
    <w:rsid w:val="006301E8"/>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5D"/>
    <w:rsid w:val="006403CB"/>
    <w:rsid w:val="0064086C"/>
    <w:rsid w:val="006409D2"/>
    <w:rsid w:val="00640A27"/>
    <w:rsid w:val="00640CD2"/>
    <w:rsid w:val="00640D5D"/>
    <w:rsid w:val="00640E53"/>
    <w:rsid w:val="00640E65"/>
    <w:rsid w:val="00640F40"/>
    <w:rsid w:val="0064105E"/>
    <w:rsid w:val="0064112B"/>
    <w:rsid w:val="006412C2"/>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CC2"/>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0D"/>
    <w:rsid w:val="00665584"/>
    <w:rsid w:val="006655EF"/>
    <w:rsid w:val="0066564A"/>
    <w:rsid w:val="0066566E"/>
    <w:rsid w:val="00665A77"/>
    <w:rsid w:val="00665AA9"/>
    <w:rsid w:val="00665D54"/>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584"/>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ACF"/>
    <w:rsid w:val="00677B64"/>
    <w:rsid w:val="00677B69"/>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C7B"/>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5AF"/>
    <w:rsid w:val="006869EF"/>
    <w:rsid w:val="00686A32"/>
    <w:rsid w:val="00686BAE"/>
    <w:rsid w:val="00686D68"/>
    <w:rsid w:val="00686EF7"/>
    <w:rsid w:val="00687046"/>
    <w:rsid w:val="00687095"/>
    <w:rsid w:val="006870BD"/>
    <w:rsid w:val="006872B9"/>
    <w:rsid w:val="00687421"/>
    <w:rsid w:val="0068749B"/>
    <w:rsid w:val="00687A6C"/>
    <w:rsid w:val="00687CE2"/>
    <w:rsid w:val="00687D45"/>
    <w:rsid w:val="00687D7E"/>
    <w:rsid w:val="0069038B"/>
    <w:rsid w:val="006904BD"/>
    <w:rsid w:val="006905D8"/>
    <w:rsid w:val="00690B32"/>
    <w:rsid w:val="00690B46"/>
    <w:rsid w:val="00690F7B"/>
    <w:rsid w:val="00690FEE"/>
    <w:rsid w:val="0069104D"/>
    <w:rsid w:val="00691074"/>
    <w:rsid w:val="006914BC"/>
    <w:rsid w:val="0069158A"/>
    <w:rsid w:val="00691AB6"/>
    <w:rsid w:val="00691BBF"/>
    <w:rsid w:val="00691C16"/>
    <w:rsid w:val="00691D76"/>
    <w:rsid w:val="00691F7F"/>
    <w:rsid w:val="0069284D"/>
    <w:rsid w:val="00692904"/>
    <w:rsid w:val="00692A6D"/>
    <w:rsid w:val="00693657"/>
    <w:rsid w:val="00693AB4"/>
    <w:rsid w:val="00693C08"/>
    <w:rsid w:val="00693CFB"/>
    <w:rsid w:val="00693D0D"/>
    <w:rsid w:val="00693EEC"/>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93A"/>
    <w:rsid w:val="00695A14"/>
    <w:rsid w:val="00695A72"/>
    <w:rsid w:val="00695ED6"/>
    <w:rsid w:val="00696164"/>
    <w:rsid w:val="006962D3"/>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16"/>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6C2"/>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B7D"/>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44B"/>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A"/>
    <w:rsid w:val="006C04CF"/>
    <w:rsid w:val="006C0611"/>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EA"/>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2BA"/>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0F1"/>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58"/>
    <w:rsid w:val="006D7872"/>
    <w:rsid w:val="006D788D"/>
    <w:rsid w:val="006D79D0"/>
    <w:rsid w:val="006D7AC9"/>
    <w:rsid w:val="006D7D95"/>
    <w:rsid w:val="006D7E01"/>
    <w:rsid w:val="006E0259"/>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6C9"/>
    <w:rsid w:val="006E46E3"/>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304"/>
    <w:rsid w:val="007034FA"/>
    <w:rsid w:val="00703636"/>
    <w:rsid w:val="00703769"/>
    <w:rsid w:val="0070380E"/>
    <w:rsid w:val="00703848"/>
    <w:rsid w:val="007038D5"/>
    <w:rsid w:val="0070393E"/>
    <w:rsid w:val="00703A64"/>
    <w:rsid w:val="00703A8C"/>
    <w:rsid w:val="00703A93"/>
    <w:rsid w:val="00703AE9"/>
    <w:rsid w:val="00703D37"/>
    <w:rsid w:val="00703FA1"/>
    <w:rsid w:val="00704294"/>
    <w:rsid w:val="0070450B"/>
    <w:rsid w:val="00704615"/>
    <w:rsid w:val="007048A1"/>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946"/>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62F"/>
    <w:rsid w:val="00720760"/>
    <w:rsid w:val="0072081D"/>
    <w:rsid w:val="00720824"/>
    <w:rsid w:val="007208E0"/>
    <w:rsid w:val="00720ADD"/>
    <w:rsid w:val="00720FF5"/>
    <w:rsid w:val="007210B5"/>
    <w:rsid w:val="007211D6"/>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26"/>
    <w:rsid w:val="00724E7E"/>
    <w:rsid w:val="00725060"/>
    <w:rsid w:val="00725229"/>
    <w:rsid w:val="00725268"/>
    <w:rsid w:val="007253C9"/>
    <w:rsid w:val="0072555A"/>
    <w:rsid w:val="0072576E"/>
    <w:rsid w:val="007257EA"/>
    <w:rsid w:val="00725887"/>
    <w:rsid w:val="007258BE"/>
    <w:rsid w:val="00725909"/>
    <w:rsid w:val="00725B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63"/>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4B"/>
    <w:rsid w:val="00732C4A"/>
    <w:rsid w:val="00732C76"/>
    <w:rsid w:val="00732CD9"/>
    <w:rsid w:val="00732CEA"/>
    <w:rsid w:val="00732DEC"/>
    <w:rsid w:val="007330EA"/>
    <w:rsid w:val="0073324C"/>
    <w:rsid w:val="00733443"/>
    <w:rsid w:val="0073354B"/>
    <w:rsid w:val="00733602"/>
    <w:rsid w:val="00733860"/>
    <w:rsid w:val="00733862"/>
    <w:rsid w:val="00733947"/>
    <w:rsid w:val="00733C7F"/>
    <w:rsid w:val="00733CA9"/>
    <w:rsid w:val="00733F7E"/>
    <w:rsid w:val="00733FF1"/>
    <w:rsid w:val="0073434F"/>
    <w:rsid w:val="007343E5"/>
    <w:rsid w:val="00734441"/>
    <w:rsid w:val="0073457D"/>
    <w:rsid w:val="007347D9"/>
    <w:rsid w:val="00734824"/>
    <w:rsid w:val="00734979"/>
    <w:rsid w:val="007349B6"/>
    <w:rsid w:val="00734DCE"/>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0FB5"/>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00"/>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AC"/>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3B"/>
    <w:rsid w:val="00760B6D"/>
    <w:rsid w:val="00760DC4"/>
    <w:rsid w:val="00760E1E"/>
    <w:rsid w:val="00760F12"/>
    <w:rsid w:val="0076118F"/>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6B4"/>
    <w:rsid w:val="0076286B"/>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60AF"/>
    <w:rsid w:val="0076612F"/>
    <w:rsid w:val="00766238"/>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45D"/>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67A"/>
    <w:rsid w:val="00790871"/>
    <w:rsid w:val="0079089B"/>
    <w:rsid w:val="00790A53"/>
    <w:rsid w:val="00790AE3"/>
    <w:rsid w:val="00790B0E"/>
    <w:rsid w:val="00790DE7"/>
    <w:rsid w:val="007910BB"/>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4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EA"/>
    <w:rsid w:val="007A3A28"/>
    <w:rsid w:val="007A3C87"/>
    <w:rsid w:val="007A3D7B"/>
    <w:rsid w:val="007A3DBF"/>
    <w:rsid w:val="007A3E76"/>
    <w:rsid w:val="007A3E77"/>
    <w:rsid w:val="007A44E6"/>
    <w:rsid w:val="007A4ADF"/>
    <w:rsid w:val="007A4BF8"/>
    <w:rsid w:val="007A4C3F"/>
    <w:rsid w:val="007A4E6A"/>
    <w:rsid w:val="007A4E9B"/>
    <w:rsid w:val="007A4FD5"/>
    <w:rsid w:val="007A4FDE"/>
    <w:rsid w:val="007A51C7"/>
    <w:rsid w:val="007A53B8"/>
    <w:rsid w:val="007A5423"/>
    <w:rsid w:val="007A54C2"/>
    <w:rsid w:val="007A5503"/>
    <w:rsid w:val="007A5551"/>
    <w:rsid w:val="007A5567"/>
    <w:rsid w:val="007A557D"/>
    <w:rsid w:val="007A56DE"/>
    <w:rsid w:val="007A571E"/>
    <w:rsid w:val="007A59F5"/>
    <w:rsid w:val="007A5CA2"/>
    <w:rsid w:val="007A5D6C"/>
    <w:rsid w:val="007A5DB5"/>
    <w:rsid w:val="007A6154"/>
    <w:rsid w:val="007A619C"/>
    <w:rsid w:val="007A63B4"/>
    <w:rsid w:val="007A63C5"/>
    <w:rsid w:val="007A6458"/>
    <w:rsid w:val="007A67A8"/>
    <w:rsid w:val="007A67F6"/>
    <w:rsid w:val="007A68A7"/>
    <w:rsid w:val="007A6C56"/>
    <w:rsid w:val="007A6CFB"/>
    <w:rsid w:val="007A6D5E"/>
    <w:rsid w:val="007A6DD1"/>
    <w:rsid w:val="007A7350"/>
    <w:rsid w:val="007A73B0"/>
    <w:rsid w:val="007A777A"/>
    <w:rsid w:val="007A784B"/>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4C"/>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3E42"/>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4E17"/>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13"/>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1D0"/>
    <w:rsid w:val="007F027D"/>
    <w:rsid w:val="007F0324"/>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D3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32"/>
    <w:rsid w:val="007F46FB"/>
    <w:rsid w:val="007F4791"/>
    <w:rsid w:val="007F483D"/>
    <w:rsid w:val="007F4DD6"/>
    <w:rsid w:val="007F4DE0"/>
    <w:rsid w:val="007F52CC"/>
    <w:rsid w:val="007F5310"/>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DC9"/>
    <w:rsid w:val="00802F41"/>
    <w:rsid w:val="008033B2"/>
    <w:rsid w:val="008034D9"/>
    <w:rsid w:val="00803707"/>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4D2"/>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E6"/>
    <w:rsid w:val="00813AE5"/>
    <w:rsid w:val="00813F18"/>
    <w:rsid w:val="00814245"/>
    <w:rsid w:val="0081428E"/>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3B"/>
    <w:rsid w:val="00816953"/>
    <w:rsid w:val="00816A8D"/>
    <w:rsid w:val="00816A8F"/>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6A9"/>
    <w:rsid w:val="0082297C"/>
    <w:rsid w:val="00822AE8"/>
    <w:rsid w:val="00822DB4"/>
    <w:rsid w:val="00822F7F"/>
    <w:rsid w:val="00822FB5"/>
    <w:rsid w:val="00822FD8"/>
    <w:rsid w:val="00823011"/>
    <w:rsid w:val="008234B0"/>
    <w:rsid w:val="00823542"/>
    <w:rsid w:val="00823629"/>
    <w:rsid w:val="00823663"/>
    <w:rsid w:val="008236E9"/>
    <w:rsid w:val="008237E3"/>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003"/>
    <w:rsid w:val="00826230"/>
    <w:rsid w:val="0082650D"/>
    <w:rsid w:val="00826784"/>
    <w:rsid w:val="00826A8B"/>
    <w:rsid w:val="00826CA4"/>
    <w:rsid w:val="00826E05"/>
    <w:rsid w:val="00826E2F"/>
    <w:rsid w:val="00826EA4"/>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AC6"/>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26A"/>
    <w:rsid w:val="00835384"/>
    <w:rsid w:val="008354BC"/>
    <w:rsid w:val="0083554F"/>
    <w:rsid w:val="008355DC"/>
    <w:rsid w:val="00835624"/>
    <w:rsid w:val="008356C8"/>
    <w:rsid w:val="00835886"/>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4EA"/>
    <w:rsid w:val="008376E8"/>
    <w:rsid w:val="008378F3"/>
    <w:rsid w:val="00837996"/>
    <w:rsid w:val="00837BB6"/>
    <w:rsid w:val="00837D63"/>
    <w:rsid w:val="00837E95"/>
    <w:rsid w:val="00837FAD"/>
    <w:rsid w:val="00840077"/>
    <w:rsid w:val="0084009C"/>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52"/>
    <w:rsid w:val="00847AF4"/>
    <w:rsid w:val="00847BB9"/>
    <w:rsid w:val="00847C88"/>
    <w:rsid w:val="00847D20"/>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A1"/>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E41"/>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8"/>
    <w:rsid w:val="00874E11"/>
    <w:rsid w:val="00875096"/>
    <w:rsid w:val="008751C0"/>
    <w:rsid w:val="008751DD"/>
    <w:rsid w:val="008756E6"/>
    <w:rsid w:val="008757E9"/>
    <w:rsid w:val="0087586F"/>
    <w:rsid w:val="008758F4"/>
    <w:rsid w:val="00875AC3"/>
    <w:rsid w:val="00875C07"/>
    <w:rsid w:val="00875E18"/>
    <w:rsid w:val="00875F15"/>
    <w:rsid w:val="00876180"/>
    <w:rsid w:val="0087637C"/>
    <w:rsid w:val="0087686F"/>
    <w:rsid w:val="00876AB0"/>
    <w:rsid w:val="00876ADA"/>
    <w:rsid w:val="00876C32"/>
    <w:rsid w:val="00876C9A"/>
    <w:rsid w:val="00876CFB"/>
    <w:rsid w:val="00876E04"/>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C2"/>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43"/>
    <w:rsid w:val="008842C1"/>
    <w:rsid w:val="008842F3"/>
    <w:rsid w:val="0088432F"/>
    <w:rsid w:val="0088447E"/>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774"/>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A0C"/>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1C2"/>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7D4"/>
    <w:rsid w:val="008A68D2"/>
    <w:rsid w:val="008A691F"/>
    <w:rsid w:val="008A6B3F"/>
    <w:rsid w:val="008A6B6E"/>
    <w:rsid w:val="008A6CD8"/>
    <w:rsid w:val="008A6DA5"/>
    <w:rsid w:val="008A6DFD"/>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8A"/>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4EB"/>
    <w:rsid w:val="008B7511"/>
    <w:rsid w:val="008B7DA2"/>
    <w:rsid w:val="008B7EF5"/>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49"/>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18"/>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638"/>
    <w:rsid w:val="008D1639"/>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2FF6"/>
    <w:rsid w:val="008D306B"/>
    <w:rsid w:val="008D30F5"/>
    <w:rsid w:val="008D3345"/>
    <w:rsid w:val="008D36D7"/>
    <w:rsid w:val="008D37DA"/>
    <w:rsid w:val="008D382E"/>
    <w:rsid w:val="008D3846"/>
    <w:rsid w:val="008D3B38"/>
    <w:rsid w:val="008D3CCA"/>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72C"/>
    <w:rsid w:val="008E4B50"/>
    <w:rsid w:val="008E4C63"/>
    <w:rsid w:val="008E5318"/>
    <w:rsid w:val="008E534F"/>
    <w:rsid w:val="008E5662"/>
    <w:rsid w:val="008E5685"/>
    <w:rsid w:val="008E589B"/>
    <w:rsid w:val="008E5A2A"/>
    <w:rsid w:val="008E6386"/>
    <w:rsid w:val="008E6594"/>
    <w:rsid w:val="008E680A"/>
    <w:rsid w:val="008E6CE1"/>
    <w:rsid w:val="008E6D47"/>
    <w:rsid w:val="008E742D"/>
    <w:rsid w:val="008E74F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79"/>
    <w:rsid w:val="008F13D7"/>
    <w:rsid w:val="008F1446"/>
    <w:rsid w:val="008F148F"/>
    <w:rsid w:val="008F15C3"/>
    <w:rsid w:val="008F17A4"/>
    <w:rsid w:val="008F1916"/>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1E8"/>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D6D"/>
    <w:rsid w:val="00902F67"/>
    <w:rsid w:val="00902FD9"/>
    <w:rsid w:val="0090325E"/>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DE"/>
    <w:rsid w:val="009153F4"/>
    <w:rsid w:val="00915593"/>
    <w:rsid w:val="00915724"/>
    <w:rsid w:val="0091578F"/>
    <w:rsid w:val="009157AF"/>
    <w:rsid w:val="00915CBB"/>
    <w:rsid w:val="00915D79"/>
    <w:rsid w:val="00915D9F"/>
    <w:rsid w:val="00915EF8"/>
    <w:rsid w:val="00915FF2"/>
    <w:rsid w:val="00916105"/>
    <w:rsid w:val="0091616B"/>
    <w:rsid w:val="0091637B"/>
    <w:rsid w:val="009163DF"/>
    <w:rsid w:val="00916503"/>
    <w:rsid w:val="00916616"/>
    <w:rsid w:val="00916690"/>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9EC"/>
    <w:rsid w:val="00917BD5"/>
    <w:rsid w:val="00917CC5"/>
    <w:rsid w:val="00917EB7"/>
    <w:rsid w:val="00917F10"/>
    <w:rsid w:val="00920011"/>
    <w:rsid w:val="0092029F"/>
    <w:rsid w:val="0092078F"/>
    <w:rsid w:val="009207AA"/>
    <w:rsid w:val="00920935"/>
    <w:rsid w:val="00920AD1"/>
    <w:rsid w:val="00920C1A"/>
    <w:rsid w:val="00920D14"/>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A01"/>
    <w:rsid w:val="00923BC0"/>
    <w:rsid w:val="00923BD5"/>
    <w:rsid w:val="00923C83"/>
    <w:rsid w:val="00923D59"/>
    <w:rsid w:val="00923EC9"/>
    <w:rsid w:val="00923EE3"/>
    <w:rsid w:val="00923EFB"/>
    <w:rsid w:val="009242AE"/>
    <w:rsid w:val="009243F8"/>
    <w:rsid w:val="009245A3"/>
    <w:rsid w:val="00924660"/>
    <w:rsid w:val="00924779"/>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30"/>
    <w:rsid w:val="00926A5C"/>
    <w:rsid w:val="00926AA5"/>
    <w:rsid w:val="00926B9B"/>
    <w:rsid w:val="00926BA5"/>
    <w:rsid w:val="00926E70"/>
    <w:rsid w:val="00926E82"/>
    <w:rsid w:val="00926FB3"/>
    <w:rsid w:val="00926FF0"/>
    <w:rsid w:val="00927262"/>
    <w:rsid w:val="009272D5"/>
    <w:rsid w:val="009273BF"/>
    <w:rsid w:val="009275C2"/>
    <w:rsid w:val="009276B6"/>
    <w:rsid w:val="009276CB"/>
    <w:rsid w:val="009278ED"/>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458"/>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828"/>
    <w:rsid w:val="00937863"/>
    <w:rsid w:val="009378EC"/>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4D6"/>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7A6"/>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0C"/>
    <w:rsid w:val="00952B51"/>
    <w:rsid w:val="00952F7D"/>
    <w:rsid w:val="0095316A"/>
    <w:rsid w:val="009531C4"/>
    <w:rsid w:val="009532BD"/>
    <w:rsid w:val="009533B7"/>
    <w:rsid w:val="0095346A"/>
    <w:rsid w:val="009536C3"/>
    <w:rsid w:val="0095388B"/>
    <w:rsid w:val="00953C11"/>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162"/>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26A"/>
    <w:rsid w:val="009623E4"/>
    <w:rsid w:val="0096278F"/>
    <w:rsid w:val="0096287E"/>
    <w:rsid w:val="00962888"/>
    <w:rsid w:val="009629AB"/>
    <w:rsid w:val="00962D77"/>
    <w:rsid w:val="00963109"/>
    <w:rsid w:val="009632D5"/>
    <w:rsid w:val="00963489"/>
    <w:rsid w:val="009635A8"/>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5F9E"/>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2FF"/>
    <w:rsid w:val="00967343"/>
    <w:rsid w:val="00967366"/>
    <w:rsid w:val="00967431"/>
    <w:rsid w:val="00967492"/>
    <w:rsid w:val="00967829"/>
    <w:rsid w:val="00967D79"/>
    <w:rsid w:val="00967F53"/>
    <w:rsid w:val="00970029"/>
    <w:rsid w:val="009700E4"/>
    <w:rsid w:val="009701E5"/>
    <w:rsid w:val="009707CF"/>
    <w:rsid w:val="00970AF5"/>
    <w:rsid w:val="00970C06"/>
    <w:rsid w:val="00970D06"/>
    <w:rsid w:val="009710CC"/>
    <w:rsid w:val="009713CC"/>
    <w:rsid w:val="00971818"/>
    <w:rsid w:val="00971A49"/>
    <w:rsid w:val="00971B7C"/>
    <w:rsid w:val="00971E0A"/>
    <w:rsid w:val="00971F77"/>
    <w:rsid w:val="00972A58"/>
    <w:rsid w:val="00972F34"/>
    <w:rsid w:val="00973323"/>
    <w:rsid w:val="009733CA"/>
    <w:rsid w:val="00973475"/>
    <w:rsid w:val="009738BE"/>
    <w:rsid w:val="00973920"/>
    <w:rsid w:val="00973AC2"/>
    <w:rsid w:val="00973CCA"/>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8B4"/>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32"/>
    <w:rsid w:val="00982DEE"/>
    <w:rsid w:val="0098304E"/>
    <w:rsid w:val="0098317E"/>
    <w:rsid w:val="0098342D"/>
    <w:rsid w:val="009837C6"/>
    <w:rsid w:val="009839D3"/>
    <w:rsid w:val="00983C60"/>
    <w:rsid w:val="00983EB8"/>
    <w:rsid w:val="009842C7"/>
    <w:rsid w:val="0098430E"/>
    <w:rsid w:val="0098433A"/>
    <w:rsid w:val="009844C6"/>
    <w:rsid w:val="00984747"/>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83"/>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0DA"/>
    <w:rsid w:val="00991183"/>
    <w:rsid w:val="00991672"/>
    <w:rsid w:val="009916A4"/>
    <w:rsid w:val="00991786"/>
    <w:rsid w:val="0099178D"/>
    <w:rsid w:val="00991887"/>
    <w:rsid w:val="00991B5E"/>
    <w:rsid w:val="00991BE3"/>
    <w:rsid w:val="00991C01"/>
    <w:rsid w:val="00991D22"/>
    <w:rsid w:val="00991E4E"/>
    <w:rsid w:val="00991F73"/>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AED"/>
    <w:rsid w:val="00996B09"/>
    <w:rsid w:val="00996D93"/>
    <w:rsid w:val="00997268"/>
    <w:rsid w:val="009973CA"/>
    <w:rsid w:val="009975A9"/>
    <w:rsid w:val="009975C4"/>
    <w:rsid w:val="009977D5"/>
    <w:rsid w:val="009977FC"/>
    <w:rsid w:val="00997869"/>
    <w:rsid w:val="00997937"/>
    <w:rsid w:val="00997956"/>
    <w:rsid w:val="009979C9"/>
    <w:rsid w:val="00997D33"/>
    <w:rsid w:val="00997E54"/>
    <w:rsid w:val="00997FFA"/>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99"/>
    <w:rsid w:val="009A2820"/>
    <w:rsid w:val="009A289E"/>
    <w:rsid w:val="009A28F7"/>
    <w:rsid w:val="009A2A8D"/>
    <w:rsid w:val="009A2BA3"/>
    <w:rsid w:val="009A2E72"/>
    <w:rsid w:val="009A301E"/>
    <w:rsid w:val="009A325A"/>
    <w:rsid w:val="009A34B3"/>
    <w:rsid w:val="009A3609"/>
    <w:rsid w:val="009A3852"/>
    <w:rsid w:val="009A391C"/>
    <w:rsid w:val="009A3A17"/>
    <w:rsid w:val="009A3DE6"/>
    <w:rsid w:val="009A3E83"/>
    <w:rsid w:val="009A4001"/>
    <w:rsid w:val="009A43E5"/>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91"/>
    <w:rsid w:val="009A6EE2"/>
    <w:rsid w:val="009A6F8B"/>
    <w:rsid w:val="009A71DC"/>
    <w:rsid w:val="009A758B"/>
    <w:rsid w:val="009A7812"/>
    <w:rsid w:val="009A786D"/>
    <w:rsid w:val="009A7C20"/>
    <w:rsid w:val="009A7D37"/>
    <w:rsid w:val="009A7D8F"/>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1FDD"/>
    <w:rsid w:val="009B22D9"/>
    <w:rsid w:val="009B23F9"/>
    <w:rsid w:val="009B24CB"/>
    <w:rsid w:val="009B2719"/>
    <w:rsid w:val="009B2C5D"/>
    <w:rsid w:val="009B2E7B"/>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1C3"/>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4A"/>
    <w:rsid w:val="009C445E"/>
    <w:rsid w:val="009C450E"/>
    <w:rsid w:val="009C45DA"/>
    <w:rsid w:val="009C4802"/>
    <w:rsid w:val="009C48D7"/>
    <w:rsid w:val="009C4A63"/>
    <w:rsid w:val="009C4D22"/>
    <w:rsid w:val="009C4F0E"/>
    <w:rsid w:val="009C4F18"/>
    <w:rsid w:val="009C5744"/>
    <w:rsid w:val="009C5836"/>
    <w:rsid w:val="009C5E72"/>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D4F"/>
    <w:rsid w:val="009C7DB8"/>
    <w:rsid w:val="009C7EFE"/>
    <w:rsid w:val="009D059D"/>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1F8"/>
    <w:rsid w:val="009D4282"/>
    <w:rsid w:val="009D457F"/>
    <w:rsid w:val="009D4750"/>
    <w:rsid w:val="009D4A7A"/>
    <w:rsid w:val="009D4C42"/>
    <w:rsid w:val="009D4DC7"/>
    <w:rsid w:val="009D4EDD"/>
    <w:rsid w:val="009D50CF"/>
    <w:rsid w:val="009D51FE"/>
    <w:rsid w:val="009D53C7"/>
    <w:rsid w:val="009D54BC"/>
    <w:rsid w:val="009D54FC"/>
    <w:rsid w:val="009D552F"/>
    <w:rsid w:val="009D5679"/>
    <w:rsid w:val="009D5689"/>
    <w:rsid w:val="009D56CC"/>
    <w:rsid w:val="009D56D5"/>
    <w:rsid w:val="009D574E"/>
    <w:rsid w:val="009D5770"/>
    <w:rsid w:val="009D5952"/>
    <w:rsid w:val="009D5AED"/>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212"/>
    <w:rsid w:val="009E2243"/>
    <w:rsid w:val="009E2351"/>
    <w:rsid w:val="009E23A2"/>
    <w:rsid w:val="009E27B6"/>
    <w:rsid w:val="009E2813"/>
    <w:rsid w:val="009E2B49"/>
    <w:rsid w:val="009E2D74"/>
    <w:rsid w:val="009E2F7D"/>
    <w:rsid w:val="009E3084"/>
    <w:rsid w:val="009E30E4"/>
    <w:rsid w:val="009E3162"/>
    <w:rsid w:val="009E3364"/>
    <w:rsid w:val="009E347E"/>
    <w:rsid w:val="009E3492"/>
    <w:rsid w:val="009E3635"/>
    <w:rsid w:val="009E375D"/>
    <w:rsid w:val="009E3947"/>
    <w:rsid w:val="009E3CF9"/>
    <w:rsid w:val="009E3DF0"/>
    <w:rsid w:val="009E3E55"/>
    <w:rsid w:val="009E4160"/>
    <w:rsid w:val="009E4336"/>
    <w:rsid w:val="009E44E7"/>
    <w:rsid w:val="009E45C0"/>
    <w:rsid w:val="009E4660"/>
    <w:rsid w:val="009E4698"/>
    <w:rsid w:val="009E46E1"/>
    <w:rsid w:val="009E4812"/>
    <w:rsid w:val="009E4907"/>
    <w:rsid w:val="009E4922"/>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0F5"/>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A10"/>
    <w:rsid w:val="00A13C7B"/>
    <w:rsid w:val="00A13CC3"/>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3B"/>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262"/>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33"/>
    <w:rsid w:val="00A34BC9"/>
    <w:rsid w:val="00A34C4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B80"/>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1F2B"/>
    <w:rsid w:val="00A520F3"/>
    <w:rsid w:val="00A5214C"/>
    <w:rsid w:val="00A521B3"/>
    <w:rsid w:val="00A525F9"/>
    <w:rsid w:val="00A526DB"/>
    <w:rsid w:val="00A52842"/>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C18"/>
    <w:rsid w:val="00A54E54"/>
    <w:rsid w:val="00A54F62"/>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722"/>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61A"/>
    <w:rsid w:val="00A64974"/>
    <w:rsid w:val="00A64A86"/>
    <w:rsid w:val="00A65024"/>
    <w:rsid w:val="00A652D3"/>
    <w:rsid w:val="00A65642"/>
    <w:rsid w:val="00A65D1A"/>
    <w:rsid w:val="00A65F27"/>
    <w:rsid w:val="00A65FBF"/>
    <w:rsid w:val="00A66204"/>
    <w:rsid w:val="00A663EB"/>
    <w:rsid w:val="00A664A9"/>
    <w:rsid w:val="00A664AB"/>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690"/>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AA4"/>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973"/>
    <w:rsid w:val="00A80C72"/>
    <w:rsid w:val="00A80C83"/>
    <w:rsid w:val="00A80D87"/>
    <w:rsid w:val="00A80FA4"/>
    <w:rsid w:val="00A81184"/>
    <w:rsid w:val="00A8136E"/>
    <w:rsid w:val="00A81574"/>
    <w:rsid w:val="00A815AF"/>
    <w:rsid w:val="00A817F6"/>
    <w:rsid w:val="00A818A5"/>
    <w:rsid w:val="00A81A9B"/>
    <w:rsid w:val="00A81AA9"/>
    <w:rsid w:val="00A81CB0"/>
    <w:rsid w:val="00A81D90"/>
    <w:rsid w:val="00A81E20"/>
    <w:rsid w:val="00A81E26"/>
    <w:rsid w:val="00A81E61"/>
    <w:rsid w:val="00A81EFD"/>
    <w:rsid w:val="00A82371"/>
    <w:rsid w:val="00A823B2"/>
    <w:rsid w:val="00A82506"/>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5F55"/>
    <w:rsid w:val="00A86432"/>
    <w:rsid w:val="00A8643B"/>
    <w:rsid w:val="00A8647A"/>
    <w:rsid w:val="00A86517"/>
    <w:rsid w:val="00A86540"/>
    <w:rsid w:val="00A8661A"/>
    <w:rsid w:val="00A8668E"/>
    <w:rsid w:val="00A8678B"/>
    <w:rsid w:val="00A86C80"/>
    <w:rsid w:val="00A86E90"/>
    <w:rsid w:val="00A86F21"/>
    <w:rsid w:val="00A86F24"/>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C29"/>
    <w:rsid w:val="00A91D30"/>
    <w:rsid w:val="00A91DD4"/>
    <w:rsid w:val="00A91F1D"/>
    <w:rsid w:val="00A92096"/>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771"/>
    <w:rsid w:val="00A96824"/>
    <w:rsid w:val="00A96909"/>
    <w:rsid w:val="00A96991"/>
    <w:rsid w:val="00A96CCF"/>
    <w:rsid w:val="00A96E8D"/>
    <w:rsid w:val="00A96E92"/>
    <w:rsid w:val="00A96F47"/>
    <w:rsid w:val="00A97256"/>
    <w:rsid w:val="00A97308"/>
    <w:rsid w:val="00A976FE"/>
    <w:rsid w:val="00A97768"/>
    <w:rsid w:val="00A97964"/>
    <w:rsid w:val="00A97982"/>
    <w:rsid w:val="00A97AAB"/>
    <w:rsid w:val="00A97C76"/>
    <w:rsid w:val="00A97D1A"/>
    <w:rsid w:val="00A97F69"/>
    <w:rsid w:val="00AA002F"/>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BF"/>
    <w:rsid w:val="00AA18D1"/>
    <w:rsid w:val="00AA1C35"/>
    <w:rsid w:val="00AA1DE2"/>
    <w:rsid w:val="00AA1E14"/>
    <w:rsid w:val="00AA1EE8"/>
    <w:rsid w:val="00AA223C"/>
    <w:rsid w:val="00AA253B"/>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1CF"/>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4E73"/>
    <w:rsid w:val="00AC51A5"/>
    <w:rsid w:val="00AC5535"/>
    <w:rsid w:val="00AC57BD"/>
    <w:rsid w:val="00AC5829"/>
    <w:rsid w:val="00AC590D"/>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4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1CB"/>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5AB"/>
    <w:rsid w:val="00AF0686"/>
    <w:rsid w:val="00AF0734"/>
    <w:rsid w:val="00AF0852"/>
    <w:rsid w:val="00AF0CC6"/>
    <w:rsid w:val="00AF0D38"/>
    <w:rsid w:val="00AF12D8"/>
    <w:rsid w:val="00AF13C0"/>
    <w:rsid w:val="00AF14D1"/>
    <w:rsid w:val="00AF1574"/>
    <w:rsid w:val="00AF1A77"/>
    <w:rsid w:val="00AF1BBD"/>
    <w:rsid w:val="00AF1F10"/>
    <w:rsid w:val="00AF1F4E"/>
    <w:rsid w:val="00AF2175"/>
    <w:rsid w:val="00AF233B"/>
    <w:rsid w:val="00AF2441"/>
    <w:rsid w:val="00AF277B"/>
    <w:rsid w:val="00AF27B9"/>
    <w:rsid w:val="00AF28AC"/>
    <w:rsid w:val="00AF28D3"/>
    <w:rsid w:val="00AF29B7"/>
    <w:rsid w:val="00AF2B0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09D"/>
    <w:rsid w:val="00AF667D"/>
    <w:rsid w:val="00AF6789"/>
    <w:rsid w:val="00AF69D1"/>
    <w:rsid w:val="00AF6B88"/>
    <w:rsid w:val="00AF6BB2"/>
    <w:rsid w:val="00AF6E4C"/>
    <w:rsid w:val="00AF6F66"/>
    <w:rsid w:val="00AF7036"/>
    <w:rsid w:val="00AF713E"/>
    <w:rsid w:val="00AF7232"/>
    <w:rsid w:val="00AF7549"/>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1F8"/>
    <w:rsid w:val="00B04277"/>
    <w:rsid w:val="00B04316"/>
    <w:rsid w:val="00B043AE"/>
    <w:rsid w:val="00B0467D"/>
    <w:rsid w:val="00B046F2"/>
    <w:rsid w:val="00B04B6F"/>
    <w:rsid w:val="00B04D5B"/>
    <w:rsid w:val="00B04E1F"/>
    <w:rsid w:val="00B04FD1"/>
    <w:rsid w:val="00B052E3"/>
    <w:rsid w:val="00B053EE"/>
    <w:rsid w:val="00B0577E"/>
    <w:rsid w:val="00B0579C"/>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589"/>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5115"/>
    <w:rsid w:val="00B15161"/>
    <w:rsid w:val="00B15260"/>
    <w:rsid w:val="00B154CC"/>
    <w:rsid w:val="00B15554"/>
    <w:rsid w:val="00B1581A"/>
    <w:rsid w:val="00B15979"/>
    <w:rsid w:val="00B15A79"/>
    <w:rsid w:val="00B15BFE"/>
    <w:rsid w:val="00B1633C"/>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94D"/>
    <w:rsid w:val="00B20A6C"/>
    <w:rsid w:val="00B20AE7"/>
    <w:rsid w:val="00B20BB6"/>
    <w:rsid w:val="00B20C18"/>
    <w:rsid w:val="00B20E56"/>
    <w:rsid w:val="00B21240"/>
    <w:rsid w:val="00B216BB"/>
    <w:rsid w:val="00B216D4"/>
    <w:rsid w:val="00B21724"/>
    <w:rsid w:val="00B21A55"/>
    <w:rsid w:val="00B21DD9"/>
    <w:rsid w:val="00B21E54"/>
    <w:rsid w:val="00B21E70"/>
    <w:rsid w:val="00B21F59"/>
    <w:rsid w:val="00B22030"/>
    <w:rsid w:val="00B220CC"/>
    <w:rsid w:val="00B2217A"/>
    <w:rsid w:val="00B22317"/>
    <w:rsid w:val="00B226CA"/>
    <w:rsid w:val="00B22783"/>
    <w:rsid w:val="00B22824"/>
    <w:rsid w:val="00B2282F"/>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473"/>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B68"/>
    <w:rsid w:val="00B32CD0"/>
    <w:rsid w:val="00B32D95"/>
    <w:rsid w:val="00B32DE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619"/>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3B4"/>
    <w:rsid w:val="00B5040D"/>
    <w:rsid w:val="00B506E2"/>
    <w:rsid w:val="00B507AB"/>
    <w:rsid w:val="00B509AF"/>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BA6"/>
    <w:rsid w:val="00B54C11"/>
    <w:rsid w:val="00B551FA"/>
    <w:rsid w:val="00B5543E"/>
    <w:rsid w:val="00B5549F"/>
    <w:rsid w:val="00B554CB"/>
    <w:rsid w:val="00B554E0"/>
    <w:rsid w:val="00B556EE"/>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C0"/>
    <w:rsid w:val="00B57553"/>
    <w:rsid w:val="00B57702"/>
    <w:rsid w:val="00B579A1"/>
    <w:rsid w:val="00B57A24"/>
    <w:rsid w:val="00B57BEB"/>
    <w:rsid w:val="00B57E4E"/>
    <w:rsid w:val="00B57E7D"/>
    <w:rsid w:val="00B57E82"/>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C92"/>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0B0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D5"/>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26A"/>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26"/>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85E"/>
    <w:rsid w:val="00B9288A"/>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D4"/>
    <w:rsid w:val="00B943F9"/>
    <w:rsid w:val="00B947A8"/>
    <w:rsid w:val="00B9487A"/>
    <w:rsid w:val="00B948EB"/>
    <w:rsid w:val="00B94931"/>
    <w:rsid w:val="00B949D0"/>
    <w:rsid w:val="00B94A65"/>
    <w:rsid w:val="00B94ACE"/>
    <w:rsid w:val="00B94BFD"/>
    <w:rsid w:val="00B9503A"/>
    <w:rsid w:val="00B95077"/>
    <w:rsid w:val="00B9518B"/>
    <w:rsid w:val="00B95476"/>
    <w:rsid w:val="00B954B3"/>
    <w:rsid w:val="00B95546"/>
    <w:rsid w:val="00B9585F"/>
    <w:rsid w:val="00B95976"/>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C"/>
    <w:rsid w:val="00BA29CE"/>
    <w:rsid w:val="00BA2A5F"/>
    <w:rsid w:val="00BA2B74"/>
    <w:rsid w:val="00BA2C85"/>
    <w:rsid w:val="00BA2D40"/>
    <w:rsid w:val="00BA2EDF"/>
    <w:rsid w:val="00BA32D1"/>
    <w:rsid w:val="00BA33C9"/>
    <w:rsid w:val="00BA34C8"/>
    <w:rsid w:val="00BA3506"/>
    <w:rsid w:val="00BA375B"/>
    <w:rsid w:val="00BA3773"/>
    <w:rsid w:val="00BA3782"/>
    <w:rsid w:val="00BA37BD"/>
    <w:rsid w:val="00BA3AA2"/>
    <w:rsid w:val="00BA3CE6"/>
    <w:rsid w:val="00BA3FB6"/>
    <w:rsid w:val="00BA45BF"/>
    <w:rsid w:val="00BA4661"/>
    <w:rsid w:val="00BA46A5"/>
    <w:rsid w:val="00BA4966"/>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ACF"/>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39E7"/>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555"/>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5F"/>
    <w:rsid w:val="00BC6614"/>
    <w:rsid w:val="00BC669E"/>
    <w:rsid w:val="00BC69F7"/>
    <w:rsid w:val="00BC6AA4"/>
    <w:rsid w:val="00BC6FB9"/>
    <w:rsid w:val="00BC72CF"/>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CC7"/>
    <w:rsid w:val="00BD0F30"/>
    <w:rsid w:val="00BD1022"/>
    <w:rsid w:val="00BD10B3"/>
    <w:rsid w:val="00BD10DB"/>
    <w:rsid w:val="00BD120B"/>
    <w:rsid w:val="00BD1292"/>
    <w:rsid w:val="00BD1777"/>
    <w:rsid w:val="00BD1B36"/>
    <w:rsid w:val="00BD1BCB"/>
    <w:rsid w:val="00BD1DA5"/>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38"/>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0EC"/>
    <w:rsid w:val="00BE3453"/>
    <w:rsid w:val="00BE3470"/>
    <w:rsid w:val="00BE38F6"/>
    <w:rsid w:val="00BE39B9"/>
    <w:rsid w:val="00BE3EA7"/>
    <w:rsid w:val="00BE3EFC"/>
    <w:rsid w:val="00BE4039"/>
    <w:rsid w:val="00BE403A"/>
    <w:rsid w:val="00BE4071"/>
    <w:rsid w:val="00BE41AF"/>
    <w:rsid w:val="00BE4247"/>
    <w:rsid w:val="00BE4513"/>
    <w:rsid w:val="00BE4F85"/>
    <w:rsid w:val="00BE54DD"/>
    <w:rsid w:val="00BE5636"/>
    <w:rsid w:val="00BE57AB"/>
    <w:rsid w:val="00BE597C"/>
    <w:rsid w:val="00BE59C0"/>
    <w:rsid w:val="00BE5A45"/>
    <w:rsid w:val="00BE5C32"/>
    <w:rsid w:val="00BE5DDB"/>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EE4"/>
    <w:rsid w:val="00BF4280"/>
    <w:rsid w:val="00BF42C3"/>
    <w:rsid w:val="00BF431B"/>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B42"/>
    <w:rsid w:val="00BF6B7D"/>
    <w:rsid w:val="00BF6EEE"/>
    <w:rsid w:val="00BF6F7C"/>
    <w:rsid w:val="00BF6FF8"/>
    <w:rsid w:val="00BF72DF"/>
    <w:rsid w:val="00BF76FB"/>
    <w:rsid w:val="00BF77AC"/>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133"/>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7BF"/>
    <w:rsid w:val="00C0688D"/>
    <w:rsid w:val="00C068FB"/>
    <w:rsid w:val="00C06A46"/>
    <w:rsid w:val="00C06A76"/>
    <w:rsid w:val="00C06BE8"/>
    <w:rsid w:val="00C073BB"/>
    <w:rsid w:val="00C07580"/>
    <w:rsid w:val="00C07600"/>
    <w:rsid w:val="00C07876"/>
    <w:rsid w:val="00C07B64"/>
    <w:rsid w:val="00C07CBF"/>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C6E"/>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3A"/>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F88"/>
    <w:rsid w:val="00C27045"/>
    <w:rsid w:val="00C27491"/>
    <w:rsid w:val="00C275D5"/>
    <w:rsid w:val="00C275DA"/>
    <w:rsid w:val="00C27674"/>
    <w:rsid w:val="00C27728"/>
    <w:rsid w:val="00C27855"/>
    <w:rsid w:val="00C2789E"/>
    <w:rsid w:val="00C27F88"/>
    <w:rsid w:val="00C3009F"/>
    <w:rsid w:val="00C301F7"/>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0F8"/>
    <w:rsid w:val="00C3219B"/>
    <w:rsid w:val="00C3222E"/>
    <w:rsid w:val="00C3262F"/>
    <w:rsid w:val="00C32882"/>
    <w:rsid w:val="00C32907"/>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03"/>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89"/>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3FE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A1"/>
    <w:rsid w:val="00C45C0A"/>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2DAA"/>
    <w:rsid w:val="00C530E2"/>
    <w:rsid w:val="00C530F4"/>
    <w:rsid w:val="00C533C3"/>
    <w:rsid w:val="00C5361C"/>
    <w:rsid w:val="00C539AF"/>
    <w:rsid w:val="00C53AF2"/>
    <w:rsid w:val="00C53D04"/>
    <w:rsid w:val="00C53D6D"/>
    <w:rsid w:val="00C5407F"/>
    <w:rsid w:val="00C54155"/>
    <w:rsid w:val="00C541F5"/>
    <w:rsid w:val="00C54452"/>
    <w:rsid w:val="00C5455F"/>
    <w:rsid w:val="00C54936"/>
    <w:rsid w:val="00C54A40"/>
    <w:rsid w:val="00C54B1D"/>
    <w:rsid w:val="00C54F8C"/>
    <w:rsid w:val="00C550B0"/>
    <w:rsid w:val="00C5516D"/>
    <w:rsid w:val="00C554BE"/>
    <w:rsid w:val="00C554F3"/>
    <w:rsid w:val="00C55769"/>
    <w:rsid w:val="00C55C22"/>
    <w:rsid w:val="00C55CE6"/>
    <w:rsid w:val="00C563BA"/>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5E9"/>
    <w:rsid w:val="00C62731"/>
    <w:rsid w:val="00C62A8F"/>
    <w:rsid w:val="00C62B12"/>
    <w:rsid w:val="00C62BEB"/>
    <w:rsid w:val="00C62DAB"/>
    <w:rsid w:val="00C62F1D"/>
    <w:rsid w:val="00C631F0"/>
    <w:rsid w:val="00C6329E"/>
    <w:rsid w:val="00C63379"/>
    <w:rsid w:val="00C6372E"/>
    <w:rsid w:val="00C637A2"/>
    <w:rsid w:val="00C638A2"/>
    <w:rsid w:val="00C639C0"/>
    <w:rsid w:val="00C63AC5"/>
    <w:rsid w:val="00C63B3B"/>
    <w:rsid w:val="00C63C1E"/>
    <w:rsid w:val="00C63DC9"/>
    <w:rsid w:val="00C63E69"/>
    <w:rsid w:val="00C63EAE"/>
    <w:rsid w:val="00C63EB9"/>
    <w:rsid w:val="00C641FF"/>
    <w:rsid w:val="00C64220"/>
    <w:rsid w:val="00C64273"/>
    <w:rsid w:val="00C64747"/>
    <w:rsid w:val="00C6493D"/>
    <w:rsid w:val="00C64AEE"/>
    <w:rsid w:val="00C64BAE"/>
    <w:rsid w:val="00C64C4D"/>
    <w:rsid w:val="00C64C9A"/>
    <w:rsid w:val="00C64E08"/>
    <w:rsid w:val="00C64ECB"/>
    <w:rsid w:val="00C64FAE"/>
    <w:rsid w:val="00C65020"/>
    <w:rsid w:val="00C657F4"/>
    <w:rsid w:val="00C65AC3"/>
    <w:rsid w:val="00C65D4F"/>
    <w:rsid w:val="00C65F1B"/>
    <w:rsid w:val="00C65FF4"/>
    <w:rsid w:val="00C6610E"/>
    <w:rsid w:val="00C661D9"/>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013"/>
    <w:rsid w:val="00C721AE"/>
    <w:rsid w:val="00C7221C"/>
    <w:rsid w:val="00C7226D"/>
    <w:rsid w:val="00C7248C"/>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85"/>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1E6"/>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64"/>
    <w:rsid w:val="00C919E0"/>
    <w:rsid w:val="00C91A9E"/>
    <w:rsid w:val="00C91AF3"/>
    <w:rsid w:val="00C91BDB"/>
    <w:rsid w:val="00C91BE5"/>
    <w:rsid w:val="00C923C8"/>
    <w:rsid w:val="00C92410"/>
    <w:rsid w:val="00C9271F"/>
    <w:rsid w:val="00C92815"/>
    <w:rsid w:val="00C928E0"/>
    <w:rsid w:val="00C92906"/>
    <w:rsid w:val="00C92908"/>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7A"/>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26"/>
    <w:rsid w:val="00CA1770"/>
    <w:rsid w:val="00CA17AE"/>
    <w:rsid w:val="00CA17BF"/>
    <w:rsid w:val="00CA1AD5"/>
    <w:rsid w:val="00CA1BE8"/>
    <w:rsid w:val="00CA202B"/>
    <w:rsid w:val="00CA2286"/>
    <w:rsid w:val="00CA2404"/>
    <w:rsid w:val="00CA2501"/>
    <w:rsid w:val="00CA270B"/>
    <w:rsid w:val="00CA28C7"/>
    <w:rsid w:val="00CA2977"/>
    <w:rsid w:val="00CA2AFD"/>
    <w:rsid w:val="00CA2B21"/>
    <w:rsid w:val="00CA2D49"/>
    <w:rsid w:val="00CA30ED"/>
    <w:rsid w:val="00CA32AC"/>
    <w:rsid w:val="00CA342C"/>
    <w:rsid w:val="00CA35AD"/>
    <w:rsid w:val="00CA35B3"/>
    <w:rsid w:val="00CA36E1"/>
    <w:rsid w:val="00CA375F"/>
    <w:rsid w:val="00CA38C9"/>
    <w:rsid w:val="00CA3952"/>
    <w:rsid w:val="00CA39D0"/>
    <w:rsid w:val="00CA3B80"/>
    <w:rsid w:val="00CA3B8A"/>
    <w:rsid w:val="00CA3D3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0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17B"/>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317"/>
    <w:rsid w:val="00CB270D"/>
    <w:rsid w:val="00CB273A"/>
    <w:rsid w:val="00CB2959"/>
    <w:rsid w:val="00CB29C8"/>
    <w:rsid w:val="00CB2A18"/>
    <w:rsid w:val="00CB2A5A"/>
    <w:rsid w:val="00CB2AB9"/>
    <w:rsid w:val="00CB2B08"/>
    <w:rsid w:val="00CB2B49"/>
    <w:rsid w:val="00CB2BB5"/>
    <w:rsid w:val="00CB2D3C"/>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29"/>
    <w:rsid w:val="00CB58E5"/>
    <w:rsid w:val="00CB5B8F"/>
    <w:rsid w:val="00CB60AC"/>
    <w:rsid w:val="00CB624C"/>
    <w:rsid w:val="00CB6587"/>
    <w:rsid w:val="00CB6919"/>
    <w:rsid w:val="00CB6942"/>
    <w:rsid w:val="00CB69C5"/>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554"/>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06"/>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975"/>
    <w:rsid w:val="00CC4E27"/>
    <w:rsid w:val="00CC5004"/>
    <w:rsid w:val="00CC5154"/>
    <w:rsid w:val="00CC5326"/>
    <w:rsid w:val="00CC5574"/>
    <w:rsid w:val="00CC567C"/>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F2"/>
    <w:rsid w:val="00CD1A4E"/>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D4A"/>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797"/>
    <w:rsid w:val="00CE7CF4"/>
    <w:rsid w:val="00CE7DE4"/>
    <w:rsid w:val="00CE7E33"/>
    <w:rsid w:val="00CE7ECA"/>
    <w:rsid w:val="00CF0014"/>
    <w:rsid w:val="00CF00DD"/>
    <w:rsid w:val="00CF011E"/>
    <w:rsid w:val="00CF01DD"/>
    <w:rsid w:val="00CF034E"/>
    <w:rsid w:val="00CF0496"/>
    <w:rsid w:val="00CF06D6"/>
    <w:rsid w:val="00CF0D3C"/>
    <w:rsid w:val="00CF0E6C"/>
    <w:rsid w:val="00CF1676"/>
    <w:rsid w:val="00CF167C"/>
    <w:rsid w:val="00CF1870"/>
    <w:rsid w:val="00CF1BFA"/>
    <w:rsid w:val="00CF1C05"/>
    <w:rsid w:val="00CF1F76"/>
    <w:rsid w:val="00CF2012"/>
    <w:rsid w:val="00CF2604"/>
    <w:rsid w:val="00CF2647"/>
    <w:rsid w:val="00CF2826"/>
    <w:rsid w:val="00CF2850"/>
    <w:rsid w:val="00CF287C"/>
    <w:rsid w:val="00CF297E"/>
    <w:rsid w:val="00CF2A2A"/>
    <w:rsid w:val="00CF2ADB"/>
    <w:rsid w:val="00CF2C18"/>
    <w:rsid w:val="00CF2CEB"/>
    <w:rsid w:val="00CF2D08"/>
    <w:rsid w:val="00CF2D33"/>
    <w:rsid w:val="00CF2E41"/>
    <w:rsid w:val="00CF311B"/>
    <w:rsid w:val="00CF34C1"/>
    <w:rsid w:val="00CF365D"/>
    <w:rsid w:val="00CF3DD7"/>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BE"/>
    <w:rsid w:val="00CF5CE2"/>
    <w:rsid w:val="00CF5DDD"/>
    <w:rsid w:val="00CF5F36"/>
    <w:rsid w:val="00CF5F3B"/>
    <w:rsid w:val="00CF6221"/>
    <w:rsid w:val="00CF62F4"/>
    <w:rsid w:val="00CF6316"/>
    <w:rsid w:val="00CF6437"/>
    <w:rsid w:val="00CF6572"/>
    <w:rsid w:val="00CF65B6"/>
    <w:rsid w:val="00CF6A80"/>
    <w:rsid w:val="00CF6B1A"/>
    <w:rsid w:val="00CF6B54"/>
    <w:rsid w:val="00CF6C0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BC5"/>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93E"/>
    <w:rsid w:val="00D10B68"/>
    <w:rsid w:val="00D10B69"/>
    <w:rsid w:val="00D10B92"/>
    <w:rsid w:val="00D10EA5"/>
    <w:rsid w:val="00D110F5"/>
    <w:rsid w:val="00D111E6"/>
    <w:rsid w:val="00D11232"/>
    <w:rsid w:val="00D11413"/>
    <w:rsid w:val="00D117B2"/>
    <w:rsid w:val="00D118A9"/>
    <w:rsid w:val="00D11C3D"/>
    <w:rsid w:val="00D11D0C"/>
    <w:rsid w:val="00D11DBC"/>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ED"/>
    <w:rsid w:val="00D144A2"/>
    <w:rsid w:val="00D145E9"/>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17FFD"/>
    <w:rsid w:val="00D203E2"/>
    <w:rsid w:val="00D20532"/>
    <w:rsid w:val="00D206F7"/>
    <w:rsid w:val="00D20845"/>
    <w:rsid w:val="00D20898"/>
    <w:rsid w:val="00D20CFD"/>
    <w:rsid w:val="00D20D1E"/>
    <w:rsid w:val="00D20F52"/>
    <w:rsid w:val="00D2130C"/>
    <w:rsid w:val="00D2141E"/>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27E"/>
    <w:rsid w:val="00D23623"/>
    <w:rsid w:val="00D23695"/>
    <w:rsid w:val="00D237C6"/>
    <w:rsid w:val="00D23874"/>
    <w:rsid w:val="00D238D9"/>
    <w:rsid w:val="00D23A20"/>
    <w:rsid w:val="00D23B53"/>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0"/>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072"/>
    <w:rsid w:val="00D34434"/>
    <w:rsid w:val="00D34655"/>
    <w:rsid w:val="00D346D7"/>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ACD"/>
    <w:rsid w:val="00D40BE1"/>
    <w:rsid w:val="00D40E35"/>
    <w:rsid w:val="00D40E48"/>
    <w:rsid w:val="00D40EF0"/>
    <w:rsid w:val="00D40EF4"/>
    <w:rsid w:val="00D41137"/>
    <w:rsid w:val="00D4118D"/>
    <w:rsid w:val="00D41235"/>
    <w:rsid w:val="00D412EC"/>
    <w:rsid w:val="00D41535"/>
    <w:rsid w:val="00D417D8"/>
    <w:rsid w:val="00D418BC"/>
    <w:rsid w:val="00D418CA"/>
    <w:rsid w:val="00D419A7"/>
    <w:rsid w:val="00D41A0E"/>
    <w:rsid w:val="00D41AFD"/>
    <w:rsid w:val="00D41BFA"/>
    <w:rsid w:val="00D41D14"/>
    <w:rsid w:val="00D42190"/>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3301"/>
    <w:rsid w:val="00D5338F"/>
    <w:rsid w:val="00D533C5"/>
    <w:rsid w:val="00D53514"/>
    <w:rsid w:val="00D537C5"/>
    <w:rsid w:val="00D5386F"/>
    <w:rsid w:val="00D53884"/>
    <w:rsid w:val="00D53950"/>
    <w:rsid w:val="00D53A3C"/>
    <w:rsid w:val="00D53B7B"/>
    <w:rsid w:val="00D53BC5"/>
    <w:rsid w:val="00D53C31"/>
    <w:rsid w:val="00D53CE4"/>
    <w:rsid w:val="00D53D13"/>
    <w:rsid w:val="00D53E3B"/>
    <w:rsid w:val="00D53F30"/>
    <w:rsid w:val="00D543A0"/>
    <w:rsid w:val="00D54657"/>
    <w:rsid w:val="00D54A83"/>
    <w:rsid w:val="00D54D99"/>
    <w:rsid w:val="00D54F81"/>
    <w:rsid w:val="00D54FA1"/>
    <w:rsid w:val="00D550C0"/>
    <w:rsid w:val="00D5513A"/>
    <w:rsid w:val="00D5556C"/>
    <w:rsid w:val="00D558A5"/>
    <w:rsid w:val="00D558B2"/>
    <w:rsid w:val="00D558EC"/>
    <w:rsid w:val="00D55ADE"/>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E7"/>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0F1F"/>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8B"/>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8B"/>
    <w:rsid w:val="00D84FC1"/>
    <w:rsid w:val="00D8534F"/>
    <w:rsid w:val="00D854AD"/>
    <w:rsid w:val="00D85530"/>
    <w:rsid w:val="00D85682"/>
    <w:rsid w:val="00D858C5"/>
    <w:rsid w:val="00D858E9"/>
    <w:rsid w:val="00D85FF1"/>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FB"/>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17"/>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70"/>
    <w:rsid w:val="00DA3787"/>
    <w:rsid w:val="00DA38C2"/>
    <w:rsid w:val="00DA3962"/>
    <w:rsid w:val="00DA3AFD"/>
    <w:rsid w:val="00DA3BEE"/>
    <w:rsid w:val="00DA3E98"/>
    <w:rsid w:val="00DA3F02"/>
    <w:rsid w:val="00DA4084"/>
    <w:rsid w:val="00DA4197"/>
    <w:rsid w:val="00DA420E"/>
    <w:rsid w:val="00DA43D4"/>
    <w:rsid w:val="00DA441E"/>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6DB"/>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5"/>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384"/>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DE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909"/>
    <w:rsid w:val="00DE0E45"/>
    <w:rsid w:val="00DE0E88"/>
    <w:rsid w:val="00DE0EA2"/>
    <w:rsid w:val="00DE1050"/>
    <w:rsid w:val="00DE12BD"/>
    <w:rsid w:val="00DE1439"/>
    <w:rsid w:val="00DE1542"/>
    <w:rsid w:val="00DE1871"/>
    <w:rsid w:val="00DE191A"/>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8CF"/>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7DA"/>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C3A"/>
    <w:rsid w:val="00DF5D43"/>
    <w:rsid w:val="00DF5FAA"/>
    <w:rsid w:val="00DF60A0"/>
    <w:rsid w:val="00DF62C2"/>
    <w:rsid w:val="00DF63C8"/>
    <w:rsid w:val="00DF6450"/>
    <w:rsid w:val="00DF6708"/>
    <w:rsid w:val="00DF67E6"/>
    <w:rsid w:val="00DF6804"/>
    <w:rsid w:val="00DF68FF"/>
    <w:rsid w:val="00DF6A2D"/>
    <w:rsid w:val="00DF6AFC"/>
    <w:rsid w:val="00DF6B08"/>
    <w:rsid w:val="00DF6C9C"/>
    <w:rsid w:val="00DF6CEF"/>
    <w:rsid w:val="00DF6E01"/>
    <w:rsid w:val="00DF6F1E"/>
    <w:rsid w:val="00DF74D7"/>
    <w:rsid w:val="00DF75D0"/>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1"/>
    <w:rsid w:val="00E04B8E"/>
    <w:rsid w:val="00E04FEB"/>
    <w:rsid w:val="00E05086"/>
    <w:rsid w:val="00E050E4"/>
    <w:rsid w:val="00E05110"/>
    <w:rsid w:val="00E05131"/>
    <w:rsid w:val="00E051FE"/>
    <w:rsid w:val="00E052B1"/>
    <w:rsid w:val="00E053A3"/>
    <w:rsid w:val="00E05489"/>
    <w:rsid w:val="00E0554F"/>
    <w:rsid w:val="00E057F5"/>
    <w:rsid w:val="00E05978"/>
    <w:rsid w:val="00E061C6"/>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2E"/>
    <w:rsid w:val="00E1397C"/>
    <w:rsid w:val="00E13A05"/>
    <w:rsid w:val="00E13A29"/>
    <w:rsid w:val="00E13A9A"/>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BA2"/>
    <w:rsid w:val="00E21D9C"/>
    <w:rsid w:val="00E21EE0"/>
    <w:rsid w:val="00E22033"/>
    <w:rsid w:val="00E221B9"/>
    <w:rsid w:val="00E2238B"/>
    <w:rsid w:val="00E226DF"/>
    <w:rsid w:val="00E22AD6"/>
    <w:rsid w:val="00E22CB6"/>
    <w:rsid w:val="00E22E5A"/>
    <w:rsid w:val="00E22F27"/>
    <w:rsid w:val="00E23276"/>
    <w:rsid w:val="00E232DF"/>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57"/>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0DD"/>
    <w:rsid w:val="00E26291"/>
    <w:rsid w:val="00E262AA"/>
    <w:rsid w:val="00E262E7"/>
    <w:rsid w:val="00E26716"/>
    <w:rsid w:val="00E26765"/>
    <w:rsid w:val="00E26885"/>
    <w:rsid w:val="00E2695E"/>
    <w:rsid w:val="00E26A75"/>
    <w:rsid w:val="00E270AE"/>
    <w:rsid w:val="00E2725A"/>
    <w:rsid w:val="00E2759D"/>
    <w:rsid w:val="00E276F5"/>
    <w:rsid w:val="00E27702"/>
    <w:rsid w:val="00E2774B"/>
    <w:rsid w:val="00E278CB"/>
    <w:rsid w:val="00E27ADA"/>
    <w:rsid w:val="00E27C69"/>
    <w:rsid w:val="00E30080"/>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91C"/>
    <w:rsid w:val="00E31A1C"/>
    <w:rsid w:val="00E31A25"/>
    <w:rsid w:val="00E31AF8"/>
    <w:rsid w:val="00E31D4E"/>
    <w:rsid w:val="00E320ED"/>
    <w:rsid w:val="00E3219C"/>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721"/>
    <w:rsid w:val="00E35804"/>
    <w:rsid w:val="00E358F2"/>
    <w:rsid w:val="00E35A70"/>
    <w:rsid w:val="00E35AAB"/>
    <w:rsid w:val="00E35B1E"/>
    <w:rsid w:val="00E35C8E"/>
    <w:rsid w:val="00E35D72"/>
    <w:rsid w:val="00E36294"/>
    <w:rsid w:val="00E362D3"/>
    <w:rsid w:val="00E36396"/>
    <w:rsid w:val="00E364B5"/>
    <w:rsid w:val="00E36598"/>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9EA"/>
    <w:rsid w:val="00E40D02"/>
    <w:rsid w:val="00E40E24"/>
    <w:rsid w:val="00E4104B"/>
    <w:rsid w:val="00E4127B"/>
    <w:rsid w:val="00E413EE"/>
    <w:rsid w:val="00E4147E"/>
    <w:rsid w:val="00E4193D"/>
    <w:rsid w:val="00E419AD"/>
    <w:rsid w:val="00E419B1"/>
    <w:rsid w:val="00E419C4"/>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B76"/>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CBD"/>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336"/>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B5B"/>
    <w:rsid w:val="00E80D86"/>
    <w:rsid w:val="00E80E4E"/>
    <w:rsid w:val="00E80F55"/>
    <w:rsid w:val="00E8105F"/>
    <w:rsid w:val="00E810E0"/>
    <w:rsid w:val="00E81207"/>
    <w:rsid w:val="00E81212"/>
    <w:rsid w:val="00E812BD"/>
    <w:rsid w:val="00E81399"/>
    <w:rsid w:val="00E81417"/>
    <w:rsid w:val="00E8153C"/>
    <w:rsid w:val="00E8169D"/>
    <w:rsid w:val="00E81A92"/>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E50"/>
    <w:rsid w:val="00E83166"/>
    <w:rsid w:val="00E8346A"/>
    <w:rsid w:val="00E836E1"/>
    <w:rsid w:val="00E8370E"/>
    <w:rsid w:val="00E8376B"/>
    <w:rsid w:val="00E83782"/>
    <w:rsid w:val="00E83B36"/>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D29"/>
    <w:rsid w:val="00EA5FD1"/>
    <w:rsid w:val="00EA6000"/>
    <w:rsid w:val="00EA605B"/>
    <w:rsid w:val="00EA607F"/>
    <w:rsid w:val="00EA6161"/>
    <w:rsid w:val="00EA617D"/>
    <w:rsid w:val="00EA6317"/>
    <w:rsid w:val="00EA659A"/>
    <w:rsid w:val="00EA69AE"/>
    <w:rsid w:val="00EA6C06"/>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46"/>
    <w:rsid w:val="00EC6021"/>
    <w:rsid w:val="00EC6345"/>
    <w:rsid w:val="00EC6694"/>
    <w:rsid w:val="00EC66C2"/>
    <w:rsid w:val="00EC6843"/>
    <w:rsid w:val="00EC6A41"/>
    <w:rsid w:val="00EC6AD7"/>
    <w:rsid w:val="00EC6D96"/>
    <w:rsid w:val="00EC6DB8"/>
    <w:rsid w:val="00EC6DE9"/>
    <w:rsid w:val="00EC70D3"/>
    <w:rsid w:val="00EC723C"/>
    <w:rsid w:val="00EC73FA"/>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3E5"/>
    <w:rsid w:val="00ED1416"/>
    <w:rsid w:val="00ED1517"/>
    <w:rsid w:val="00ED1599"/>
    <w:rsid w:val="00ED17C3"/>
    <w:rsid w:val="00ED193A"/>
    <w:rsid w:val="00ED19FE"/>
    <w:rsid w:val="00ED1BE7"/>
    <w:rsid w:val="00ED205B"/>
    <w:rsid w:val="00ED2310"/>
    <w:rsid w:val="00ED236B"/>
    <w:rsid w:val="00ED2614"/>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A09"/>
    <w:rsid w:val="00ED7C9C"/>
    <w:rsid w:val="00ED7CEA"/>
    <w:rsid w:val="00ED7DE7"/>
    <w:rsid w:val="00ED7E8D"/>
    <w:rsid w:val="00EE00EA"/>
    <w:rsid w:val="00EE03BA"/>
    <w:rsid w:val="00EE0409"/>
    <w:rsid w:val="00EE0568"/>
    <w:rsid w:val="00EE0576"/>
    <w:rsid w:val="00EE061A"/>
    <w:rsid w:val="00EE06BA"/>
    <w:rsid w:val="00EE076B"/>
    <w:rsid w:val="00EE0817"/>
    <w:rsid w:val="00EE0D1E"/>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1FF9"/>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1"/>
    <w:rsid w:val="00EE5C08"/>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DA"/>
    <w:rsid w:val="00F00079"/>
    <w:rsid w:val="00F00083"/>
    <w:rsid w:val="00F00174"/>
    <w:rsid w:val="00F001EF"/>
    <w:rsid w:val="00F003FC"/>
    <w:rsid w:val="00F00445"/>
    <w:rsid w:val="00F00623"/>
    <w:rsid w:val="00F00742"/>
    <w:rsid w:val="00F007E7"/>
    <w:rsid w:val="00F00A16"/>
    <w:rsid w:val="00F00C57"/>
    <w:rsid w:val="00F00E23"/>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D22"/>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15D"/>
    <w:rsid w:val="00F12408"/>
    <w:rsid w:val="00F125C9"/>
    <w:rsid w:val="00F126D3"/>
    <w:rsid w:val="00F128AE"/>
    <w:rsid w:val="00F128CC"/>
    <w:rsid w:val="00F12921"/>
    <w:rsid w:val="00F12B09"/>
    <w:rsid w:val="00F12F5F"/>
    <w:rsid w:val="00F13058"/>
    <w:rsid w:val="00F13C10"/>
    <w:rsid w:val="00F13C73"/>
    <w:rsid w:val="00F13DBD"/>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706C"/>
    <w:rsid w:val="00F171F0"/>
    <w:rsid w:val="00F17242"/>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983"/>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EF6"/>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8C"/>
    <w:rsid w:val="00F4229E"/>
    <w:rsid w:val="00F42424"/>
    <w:rsid w:val="00F42429"/>
    <w:rsid w:val="00F425C1"/>
    <w:rsid w:val="00F42630"/>
    <w:rsid w:val="00F42684"/>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8B"/>
    <w:rsid w:val="00F462D0"/>
    <w:rsid w:val="00F46401"/>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11A"/>
    <w:rsid w:val="00F561B2"/>
    <w:rsid w:val="00F56290"/>
    <w:rsid w:val="00F564C6"/>
    <w:rsid w:val="00F567F3"/>
    <w:rsid w:val="00F56A14"/>
    <w:rsid w:val="00F56A9A"/>
    <w:rsid w:val="00F56B64"/>
    <w:rsid w:val="00F56C75"/>
    <w:rsid w:val="00F56D59"/>
    <w:rsid w:val="00F57198"/>
    <w:rsid w:val="00F571A2"/>
    <w:rsid w:val="00F571B7"/>
    <w:rsid w:val="00F572D2"/>
    <w:rsid w:val="00F57865"/>
    <w:rsid w:val="00F5798C"/>
    <w:rsid w:val="00F57A1D"/>
    <w:rsid w:val="00F57A67"/>
    <w:rsid w:val="00F57B42"/>
    <w:rsid w:val="00F57B75"/>
    <w:rsid w:val="00F57E98"/>
    <w:rsid w:val="00F600D8"/>
    <w:rsid w:val="00F601C7"/>
    <w:rsid w:val="00F604E9"/>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A"/>
    <w:rsid w:val="00F64B59"/>
    <w:rsid w:val="00F64DDF"/>
    <w:rsid w:val="00F65024"/>
    <w:rsid w:val="00F6513A"/>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8A3"/>
    <w:rsid w:val="00F72A21"/>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AA4"/>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5AA"/>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907"/>
    <w:rsid w:val="00F9692C"/>
    <w:rsid w:val="00F96AC0"/>
    <w:rsid w:val="00F96B29"/>
    <w:rsid w:val="00F96B73"/>
    <w:rsid w:val="00F96BC5"/>
    <w:rsid w:val="00F96C18"/>
    <w:rsid w:val="00F96D54"/>
    <w:rsid w:val="00F96F0C"/>
    <w:rsid w:val="00F96FE6"/>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32"/>
    <w:rsid w:val="00FA4596"/>
    <w:rsid w:val="00FA4669"/>
    <w:rsid w:val="00FA468A"/>
    <w:rsid w:val="00FA47AE"/>
    <w:rsid w:val="00FA4844"/>
    <w:rsid w:val="00FA4861"/>
    <w:rsid w:val="00FA48C1"/>
    <w:rsid w:val="00FA4955"/>
    <w:rsid w:val="00FA4B1C"/>
    <w:rsid w:val="00FA4B57"/>
    <w:rsid w:val="00FA4CB6"/>
    <w:rsid w:val="00FA4DA8"/>
    <w:rsid w:val="00FA4E01"/>
    <w:rsid w:val="00FA5204"/>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34C"/>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75"/>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1C1"/>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8C"/>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489"/>
    <w:rsid w:val="00FD2620"/>
    <w:rsid w:val="00FD2834"/>
    <w:rsid w:val="00FD297F"/>
    <w:rsid w:val="00FD2A23"/>
    <w:rsid w:val="00FD2A92"/>
    <w:rsid w:val="00FD2B62"/>
    <w:rsid w:val="00FD2BBF"/>
    <w:rsid w:val="00FD2C72"/>
    <w:rsid w:val="00FD2FBC"/>
    <w:rsid w:val="00FD3010"/>
    <w:rsid w:val="00FD3041"/>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B7C"/>
    <w:rsid w:val="00FE4BEA"/>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30"/>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8C8"/>
    <w:rsid w:val="00FF1CE1"/>
    <w:rsid w:val="00FF1E6F"/>
    <w:rsid w:val="00FF1F50"/>
    <w:rsid w:val="00FF1FE5"/>
    <w:rsid w:val="00FF2243"/>
    <w:rsid w:val="00FF24E6"/>
    <w:rsid w:val="00FF26B4"/>
    <w:rsid w:val="00FF28E6"/>
    <w:rsid w:val="00FF2A0A"/>
    <w:rsid w:val="00FF2A91"/>
    <w:rsid w:val="00FF2AFA"/>
    <w:rsid w:val="00FF2BCF"/>
    <w:rsid w:val="00FF2C1D"/>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42"/>
    <w:rsid w:val="00FF6083"/>
    <w:rsid w:val="00FF6339"/>
    <w:rsid w:val="00FF63E0"/>
    <w:rsid w:val="00FF63E6"/>
    <w:rsid w:val="00FF659A"/>
    <w:rsid w:val="00FF65C5"/>
    <w:rsid w:val="00FF677B"/>
    <w:rsid w:val="00FF6A22"/>
    <w:rsid w:val="00FF6CD0"/>
    <w:rsid w:val="00FF6D0A"/>
    <w:rsid w:val="00FF6F4D"/>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8"/>
    <o:shapelayout v:ext="edit">
      <o:idmap v:ext="edit" data="1"/>
    </o:shapelayout>
  </w:shapeDefaults>
  <w:decimalSymbol w:val="."/>
  <w:listSeparator w:val=","/>
  <w14:docId w14:val="7AC5A2B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1"/>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1"/>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qForma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ipa">
    <w:name w:val="ipa"/>
    <w:basedOn w:val="DefaultParagraphFont"/>
    <w:rsid w:val="000F40D5"/>
  </w:style>
  <w:style w:type="character" w:customStyle="1" w:styleId="nowrap">
    <w:name w:val="nowrap"/>
    <w:basedOn w:val="DefaultParagraphFont"/>
    <w:rsid w:val="000F40D5"/>
  </w:style>
  <w:style w:type="character" w:customStyle="1" w:styleId="fn">
    <w:name w:val="fn"/>
    <w:basedOn w:val="DefaultParagraphFont"/>
    <w:rsid w:val="000F40D5"/>
  </w:style>
  <w:style w:type="paragraph" w:styleId="BodyText">
    <w:name w:val="Body Text"/>
    <w:basedOn w:val="Normal"/>
    <w:link w:val="BodyTextChar"/>
    <w:uiPriority w:val="1"/>
    <w:unhideWhenUsed/>
    <w:qFormat/>
    <w:rsid w:val="00291AE1"/>
    <w:pPr>
      <w:spacing w:after="120"/>
    </w:pPr>
  </w:style>
  <w:style w:type="character" w:customStyle="1" w:styleId="BodyTextChar">
    <w:name w:val="Body Text Char"/>
    <w:basedOn w:val="DefaultParagraphFont"/>
    <w:link w:val="BodyText"/>
    <w:uiPriority w:val="99"/>
    <w:semiHidden/>
    <w:rsid w:val="00291AE1"/>
    <w:rPr>
      <w:sz w:val="24"/>
      <w:szCs w:val="24"/>
    </w:rPr>
  </w:style>
  <w:style w:type="paragraph" w:customStyle="1" w:styleId="TableParagraph">
    <w:name w:val="Table Paragraph"/>
    <w:basedOn w:val="Normal"/>
    <w:uiPriority w:val="1"/>
    <w:qFormat/>
    <w:rsid w:val="00291AE1"/>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291AE1"/>
    <w:rPr>
      <w:rFonts w:ascii="Calibri" w:hAnsi="Calibri"/>
      <w:sz w:val="22"/>
      <w:szCs w:val="22"/>
    </w:rPr>
  </w:style>
  <w:style w:type="paragraph" w:customStyle="1" w:styleId="CharChar2CharCharCharCharCharChar">
    <w:name w:val="Char Char2 Char Char Char Char Char Char"/>
    <w:basedOn w:val="Normal"/>
    <w:autoRedefine/>
    <w:rsid w:val="00291AE1"/>
    <w:pPr>
      <w:spacing w:after="160"/>
    </w:pPr>
    <w:rPr>
      <w:rFonts w:ascii="Bookman Old Style" w:hAnsi="Bookman Old Style"/>
      <w:b/>
      <w:bCs/>
      <w:iCs/>
      <w:sz w:val="32"/>
      <w:szCs w:val="20"/>
    </w:rPr>
  </w:style>
  <w:style w:type="paragraph" w:customStyle="1" w:styleId="CharCharCharCharCharCharChar">
    <w:name w:val="Char Char Char Char Char Char Char"/>
    <w:basedOn w:val="Normal"/>
    <w:autoRedefine/>
    <w:rsid w:val="00291AE1"/>
    <w:pPr>
      <w:spacing w:after="160"/>
    </w:pPr>
    <w:rPr>
      <w:rFonts w:ascii="Bookman Old Style" w:hAnsi="Bookman Old Style"/>
      <w:b/>
      <w:bCs/>
      <w:iCs/>
      <w:sz w:val="32"/>
      <w:szCs w:val="20"/>
      <w:lang w:val="en-GB"/>
    </w:rPr>
  </w:style>
  <w:style w:type="table" w:customStyle="1" w:styleId="TableGrid0">
    <w:name w:val="TableGrid"/>
    <w:rsid w:val="007626B4"/>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351634">
      <w:bodyDiv w:val="1"/>
      <w:marLeft w:val="0"/>
      <w:marRight w:val="0"/>
      <w:marTop w:val="0"/>
      <w:marBottom w:val="0"/>
      <w:divBdr>
        <w:top w:val="none" w:sz="0" w:space="0" w:color="auto"/>
        <w:left w:val="none" w:sz="0" w:space="0" w:color="auto"/>
        <w:bottom w:val="none" w:sz="0" w:space="0" w:color="auto"/>
        <w:right w:val="none" w:sz="0" w:space="0" w:color="auto"/>
      </w:divBdr>
    </w:div>
    <w:div w:id="62264213">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7549112">
      <w:bodyDiv w:val="1"/>
      <w:marLeft w:val="0"/>
      <w:marRight w:val="0"/>
      <w:marTop w:val="0"/>
      <w:marBottom w:val="0"/>
      <w:divBdr>
        <w:top w:val="none" w:sz="0" w:space="0" w:color="auto"/>
        <w:left w:val="none" w:sz="0" w:space="0" w:color="auto"/>
        <w:bottom w:val="none" w:sz="0" w:space="0" w:color="auto"/>
        <w:right w:val="none" w:sz="0" w:space="0" w:color="auto"/>
      </w:divBdr>
    </w:div>
    <w:div w:id="122190960">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71573409">
      <w:bodyDiv w:val="1"/>
      <w:marLeft w:val="0"/>
      <w:marRight w:val="0"/>
      <w:marTop w:val="0"/>
      <w:marBottom w:val="0"/>
      <w:divBdr>
        <w:top w:val="none" w:sz="0" w:space="0" w:color="auto"/>
        <w:left w:val="none" w:sz="0" w:space="0" w:color="auto"/>
        <w:bottom w:val="none" w:sz="0" w:space="0" w:color="auto"/>
        <w:right w:val="none" w:sz="0" w:space="0" w:color="auto"/>
      </w:divBdr>
    </w:div>
    <w:div w:id="18841939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33412361">
      <w:bodyDiv w:val="1"/>
      <w:marLeft w:val="0"/>
      <w:marRight w:val="0"/>
      <w:marTop w:val="0"/>
      <w:marBottom w:val="0"/>
      <w:divBdr>
        <w:top w:val="none" w:sz="0" w:space="0" w:color="auto"/>
        <w:left w:val="none" w:sz="0" w:space="0" w:color="auto"/>
        <w:bottom w:val="none" w:sz="0" w:space="0" w:color="auto"/>
        <w:right w:val="none" w:sz="0" w:space="0" w:color="auto"/>
      </w:divBdr>
    </w:div>
    <w:div w:id="37115217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1896095">
      <w:bodyDiv w:val="1"/>
      <w:marLeft w:val="0"/>
      <w:marRight w:val="0"/>
      <w:marTop w:val="0"/>
      <w:marBottom w:val="0"/>
      <w:divBdr>
        <w:top w:val="none" w:sz="0" w:space="0" w:color="auto"/>
        <w:left w:val="none" w:sz="0" w:space="0" w:color="auto"/>
        <w:bottom w:val="none" w:sz="0" w:space="0" w:color="auto"/>
        <w:right w:val="none" w:sz="0" w:space="0" w:color="auto"/>
      </w:divBdr>
    </w:div>
    <w:div w:id="502814760">
      <w:bodyDiv w:val="1"/>
      <w:marLeft w:val="0"/>
      <w:marRight w:val="0"/>
      <w:marTop w:val="0"/>
      <w:marBottom w:val="0"/>
      <w:divBdr>
        <w:top w:val="none" w:sz="0" w:space="0" w:color="auto"/>
        <w:left w:val="none" w:sz="0" w:space="0" w:color="auto"/>
        <w:bottom w:val="none" w:sz="0" w:space="0" w:color="auto"/>
        <w:right w:val="none" w:sz="0" w:space="0" w:color="auto"/>
      </w:divBdr>
    </w:div>
    <w:div w:id="502940087">
      <w:bodyDiv w:val="1"/>
      <w:marLeft w:val="0"/>
      <w:marRight w:val="0"/>
      <w:marTop w:val="0"/>
      <w:marBottom w:val="0"/>
      <w:divBdr>
        <w:top w:val="none" w:sz="0" w:space="0" w:color="auto"/>
        <w:left w:val="none" w:sz="0" w:space="0" w:color="auto"/>
        <w:bottom w:val="none" w:sz="0" w:space="0" w:color="auto"/>
        <w:right w:val="none" w:sz="0" w:space="0" w:color="auto"/>
      </w:divBdr>
    </w:div>
    <w:div w:id="583883861">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11284938">
      <w:bodyDiv w:val="1"/>
      <w:marLeft w:val="0"/>
      <w:marRight w:val="0"/>
      <w:marTop w:val="0"/>
      <w:marBottom w:val="0"/>
      <w:divBdr>
        <w:top w:val="none" w:sz="0" w:space="0" w:color="auto"/>
        <w:left w:val="none" w:sz="0" w:space="0" w:color="auto"/>
        <w:bottom w:val="none" w:sz="0" w:space="0" w:color="auto"/>
        <w:right w:val="none" w:sz="0" w:space="0" w:color="auto"/>
      </w:divBdr>
    </w:div>
    <w:div w:id="623002752">
      <w:bodyDiv w:val="1"/>
      <w:marLeft w:val="0"/>
      <w:marRight w:val="0"/>
      <w:marTop w:val="0"/>
      <w:marBottom w:val="0"/>
      <w:divBdr>
        <w:top w:val="none" w:sz="0" w:space="0" w:color="auto"/>
        <w:left w:val="none" w:sz="0" w:space="0" w:color="auto"/>
        <w:bottom w:val="none" w:sz="0" w:space="0" w:color="auto"/>
        <w:right w:val="none" w:sz="0" w:space="0" w:color="auto"/>
      </w:divBdr>
    </w:div>
    <w:div w:id="640422050">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33158663">
      <w:bodyDiv w:val="1"/>
      <w:marLeft w:val="0"/>
      <w:marRight w:val="0"/>
      <w:marTop w:val="0"/>
      <w:marBottom w:val="0"/>
      <w:divBdr>
        <w:top w:val="none" w:sz="0" w:space="0" w:color="auto"/>
        <w:left w:val="none" w:sz="0" w:space="0" w:color="auto"/>
        <w:bottom w:val="none" w:sz="0" w:space="0" w:color="auto"/>
        <w:right w:val="none" w:sz="0" w:space="0" w:color="auto"/>
      </w:divBdr>
    </w:div>
    <w:div w:id="772241251">
      <w:bodyDiv w:val="1"/>
      <w:marLeft w:val="0"/>
      <w:marRight w:val="0"/>
      <w:marTop w:val="0"/>
      <w:marBottom w:val="0"/>
      <w:divBdr>
        <w:top w:val="none" w:sz="0" w:space="0" w:color="auto"/>
        <w:left w:val="none" w:sz="0" w:space="0" w:color="auto"/>
        <w:bottom w:val="none" w:sz="0" w:space="0" w:color="auto"/>
        <w:right w:val="none" w:sz="0" w:space="0" w:color="auto"/>
      </w:divBdr>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2485920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789641">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93713">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7264488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56356014">
      <w:bodyDiv w:val="1"/>
      <w:marLeft w:val="0"/>
      <w:marRight w:val="0"/>
      <w:marTop w:val="0"/>
      <w:marBottom w:val="0"/>
      <w:divBdr>
        <w:top w:val="none" w:sz="0" w:space="0" w:color="auto"/>
        <w:left w:val="none" w:sz="0" w:space="0" w:color="auto"/>
        <w:bottom w:val="none" w:sz="0" w:space="0" w:color="auto"/>
        <w:right w:val="none" w:sz="0" w:space="0" w:color="auto"/>
      </w:divBdr>
    </w:div>
    <w:div w:id="1284579355">
      <w:bodyDiv w:val="1"/>
      <w:marLeft w:val="0"/>
      <w:marRight w:val="0"/>
      <w:marTop w:val="0"/>
      <w:marBottom w:val="0"/>
      <w:divBdr>
        <w:top w:val="none" w:sz="0" w:space="0" w:color="auto"/>
        <w:left w:val="none" w:sz="0" w:space="0" w:color="auto"/>
        <w:bottom w:val="none" w:sz="0" w:space="0" w:color="auto"/>
        <w:right w:val="none" w:sz="0" w:space="0" w:color="auto"/>
      </w:divBdr>
    </w:div>
    <w:div w:id="1337032398">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19793098">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30333093">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678600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5826558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60461915">
      <w:bodyDiv w:val="1"/>
      <w:marLeft w:val="0"/>
      <w:marRight w:val="0"/>
      <w:marTop w:val="0"/>
      <w:marBottom w:val="0"/>
      <w:divBdr>
        <w:top w:val="none" w:sz="0" w:space="0" w:color="auto"/>
        <w:left w:val="none" w:sz="0" w:space="0" w:color="auto"/>
        <w:bottom w:val="none" w:sz="0" w:space="0" w:color="auto"/>
        <w:right w:val="none" w:sz="0" w:space="0" w:color="auto"/>
      </w:divBdr>
    </w:div>
    <w:div w:id="1891989573">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895694440">
      <w:bodyDiv w:val="1"/>
      <w:marLeft w:val="0"/>
      <w:marRight w:val="0"/>
      <w:marTop w:val="0"/>
      <w:marBottom w:val="0"/>
      <w:divBdr>
        <w:top w:val="none" w:sz="0" w:space="0" w:color="auto"/>
        <w:left w:val="none" w:sz="0" w:space="0" w:color="auto"/>
        <w:bottom w:val="none" w:sz="0" w:space="0" w:color="auto"/>
        <w:right w:val="none" w:sz="0" w:space="0" w:color="auto"/>
      </w:divBdr>
    </w:div>
    <w:div w:id="1906454454">
      <w:bodyDiv w:val="1"/>
      <w:marLeft w:val="0"/>
      <w:marRight w:val="0"/>
      <w:marTop w:val="0"/>
      <w:marBottom w:val="0"/>
      <w:divBdr>
        <w:top w:val="none" w:sz="0" w:space="0" w:color="auto"/>
        <w:left w:val="none" w:sz="0" w:space="0" w:color="auto"/>
        <w:bottom w:val="none" w:sz="0" w:space="0" w:color="auto"/>
        <w:right w:val="none" w:sz="0" w:space="0" w:color="auto"/>
      </w:divBdr>
    </w:div>
    <w:div w:id="1934321155">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20310386">
      <w:bodyDiv w:val="1"/>
      <w:marLeft w:val="0"/>
      <w:marRight w:val="0"/>
      <w:marTop w:val="0"/>
      <w:marBottom w:val="0"/>
      <w:divBdr>
        <w:top w:val="none" w:sz="0" w:space="0" w:color="auto"/>
        <w:left w:val="none" w:sz="0" w:space="0" w:color="auto"/>
        <w:bottom w:val="none" w:sz="0" w:space="0" w:color="auto"/>
        <w:right w:val="none" w:sz="0" w:space="0" w:color="auto"/>
      </w:divBdr>
    </w:div>
    <w:div w:id="2073768592">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states_and_union_territories_of_India_by_population" TargetMode="External"/><Relationship Id="rId18" Type="http://schemas.openxmlformats.org/officeDocument/2006/relationships/hyperlink" Target="https://en.wikipedia.org/wiki/Telangana" TargetMode="External"/><Relationship Id="rId26" Type="http://schemas.openxmlformats.org/officeDocument/2006/relationships/hyperlink" Target="https://en.wikipedia.org/wiki/Regions_and_Divisions_of_Maharashtra" TargetMode="External"/><Relationship Id="rId39" Type="http://schemas.openxmlformats.org/officeDocument/2006/relationships/image" Target="media/image13.png"/><Relationship Id="rId21" Type="http://schemas.openxmlformats.org/officeDocument/2006/relationships/hyperlink" Target="https://en.wikipedia.org/wiki/Madhya_Pradesh" TargetMode="External"/><Relationship Id="rId34" Type="http://schemas.openxmlformats.org/officeDocument/2006/relationships/image" Target="media/image10.png"/><Relationship Id="rId42" Type="http://schemas.microsoft.com/office/2007/relationships/hdphoto" Target="media/hdphoto3.wdp"/><Relationship Id="rId47" Type="http://schemas.openxmlformats.org/officeDocument/2006/relationships/image" Target="media/image17.png"/><Relationship Id="rId50" Type="http://schemas.openxmlformats.org/officeDocument/2006/relationships/image" Target="media/image19.png"/><Relationship Id="rId55" Type="http://schemas.microsoft.com/office/2007/relationships/hdphoto" Target="media/hdphoto9.wdp"/><Relationship Id="rId63" Type="http://schemas.openxmlformats.org/officeDocument/2006/relationships/hyperlink" Target="https://en.wikipedia.org/wiki/Electricity_sector_in_India" TargetMode="External"/><Relationship Id="rId68" Type="http://schemas.openxmlformats.org/officeDocument/2006/relationships/image" Target="media/image28.png"/><Relationship Id="rId76" Type="http://schemas.openxmlformats.org/officeDocument/2006/relationships/image" Target="media/image32.png"/><Relationship Id="rId84"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14.wdp"/><Relationship Id="rId2" Type="http://schemas.openxmlformats.org/officeDocument/2006/relationships/numbering" Target="numbering.xml"/><Relationship Id="rId16" Type="http://schemas.openxmlformats.org/officeDocument/2006/relationships/hyperlink" Target="https://en.wikipedia.org/wiki/Karnataka" TargetMode="External"/><Relationship Id="rId29" Type="http://schemas.openxmlformats.org/officeDocument/2006/relationships/image" Target="media/image5.emf"/><Relationship Id="rId11" Type="http://schemas.openxmlformats.org/officeDocument/2006/relationships/hyperlink" Target="https://en.wikipedia.org/wiki/India" TargetMode="External"/><Relationship Id="rId24" Type="http://schemas.openxmlformats.org/officeDocument/2006/relationships/hyperlink" Target="https://en.wikipedia.org/wiki/Maharashtra" TargetMode="External"/><Relationship Id="rId32" Type="http://schemas.openxmlformats.org/officeDocument/2006/relationships/image" Target="media/image8.emf"/><Relationship Id="rId37" Type="http://schemas.openxmlformats.org/officeDocument/2006/relationships/image" Target="media/image12.png"/><Relationship Id="rId40" Type="http://schemas.microsoft.com/office/2007/relationships/hdphoto" Target="media/hdphoto2.wdp"/><Relationship Id="rId45" Type="http://schemas.openxmlformats.org/officeDocument/2006/relationships/image" Target="media/image16.png"/><Relationship Id="rId53" Type="http://schemas.microsoft.com/office/2007/relationships/hdphoto" Target="media/hdphoto8.wdp"/><Relationship Id="rId58" Type="http://schemas.openxmlformats.org/officeDocument/2006/relationships/image" Target="media/image23.png"/><Relationship Id="rId66" Type="http://schemas.openxmlformats.org/officeDocument/2006/relationships/hyperlink" Target="mailto:valuers@rkassociates.org" TargetMode="External"/><Relationship Id="rId74" Type="http://schemas.openxmlformats.org/officeDocument/2006/relationships/image" Target="media/image31.png"/><Relationship Id="rId79" Type="http://schemas.openxmlformats.org/officeDocument/2006/relationships/header" Target="header2.xml"/><Relationship Id="rId5" Type="http://schemas.openxmlformats.org/officeDocument/2006/relationships/webSettings" Target="webSettings.xml"/><Relationship Id="rId61" Type="http://schemas.microsoft.com/office/2007/relationships/hdphoto" Target="media/hdphoto12.wdp"/><Relationship Id="rId82" Type="http://schemas.openxmlformats.org/officeDocument/2006/relationships/header" Target="header3.xml"/><Relationship Id="rId19" Type="http://schemas.openxmlformats.org/officeDocument/2006/relationships/hyperlink" Target="https://en.wikipedia.org/wiki/Chhattisgarh"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wikipedia.org/wiki/List_of_states_and_union_territories_of_India_by_area" TargetMode="External"/><Relationship Id="rId22" Type="http://schemas.openxmlformats.org/officeDocument/2006/relationships/hyperlink" Target="https://en.wikipedia.org/wiki/Indian_union_territories" TargetMode="External"/><Relationship Id="rId27" Type="http://schemas.openxmlformats.org/officeDocument/2006/relationships/image" Target="media/image3.png"/><Relationship Id="rId30" Type="http://schemas.openxmlformats.org/officeDocument/2006/relationships/image" Target="media/image6.emf"/><Relationship Id="rId35" Type="http://schemas.openxmlformats.org/officeDocument/2006/relationships/image" Target="media/image11.png"/><Relationship Id="rId43" Type="http://schemas.openxmlformats.org/officeDocument/2006/relationships/image" Target="media/image15.png"/><Relationship Id="rId48" Type="http://schemas.openxmlformats.org/officeDocument/2006/relationships/image" Target="media/image18.png"/><Relationship Id="rId56" Type="http://schemas.openxmlformats.org/officeDocument/2006/relationships/image" Target="media/image22.png"/><Relationship Id="rId64" Type="http://schemas.openxmlformats.org/officeDocument/2006/relationships/image" Target="media/image26.emf"/><Relationship Id="rId69" Type="http://schemas.microsoft.com/office/2007/relationships/hdphoto" Target="media/hdphoto13.wdp"/><Relationship Id="rId77" Type="http://schemas.microsoft.com/office/2007/relationships/hdphoto" Target="media/hdphoto17.wdp"/><Relationship Id="rId8" Type="http://schemas.openxmlformats.org/officeDocument/2006/relationships/image" Target="media/image1.png"/><Relationship Id="rId51" Type="http://schemas.microsoft.com/office/2007/relationships/hdphoto" Target="media/hdphoto7.wdp"/><Relationship Id="rId72" Type="http://schemas.openxmlformats.org/officeDocument/2006/relationships/image" Target="media/image30.png"/><Relationship Id="rId80" Type="http://schemas.openxmlformats.org/officeDocument/2006/relationships/footer" Target="footer1.xml"/><Relationship Id="rId85"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en.wikipedia.org/wiki/Deccan_Plateau" TargetMode="External"/><Relationship Id="rId17" Type="http://schemas.openxmlformats.org/officeDocument/2006/relationships/hyperlink" Target="https://en.wikipedia.org/wiki/Goa" TargetMode="External"/><Relationship Id="rId25" Type="http://schemas.openxmlformats.org/officeDocument/2006/relationships/hyperlink" Target="https://en.wikipedia.org/wiki/Vidarbha" TargetMode="External"/><Relationship Id="rId33" Type="http://schemas.openxmlformats.org/officeDocument/2006/relationships/image" Target="media/image9.emf"/><Relationship Id="rId38" Type="http://schemas.microsoft.com/office/2007/relationships/hdphoto" Target="media/hdphoto1.wdp"/><Relationship Id="rId46" Type="http://schemas.microsoft.com/office/2007/relationships/hdphoto" Target="media/hdphoto5.wdp"/><Relationship Id="rId59" Type="http://schemas.microsoft.com/office/2007/relationships/hdphoto" Target="media/hdphoto11.wdp"/><Relationship Id="rId67" Type="http://schemas.openxmlformats.org/officeDocument/2006/relationships/hyperlink" Target="mailto:valuers@rkassociates.org" TargetMode="External"/><Relationship Id="rId20" Type="http://schemas.openxmlformats.org/officeDocument/2006/relationships/hyperlink" Target="https://en.wikipedia.org/wiki/Gujarat" TargetMode="External"/><Relationship Id="rId41" Type="http://schemas.openxmlformats.org/officeDocument/2006/relationships/image" Target="media/image14.png"/><Relationship Id="rId54" Type="http://schemas.openxmlformats.org/officeDocument/2006/relationships/image" Target="media/image21.png"/><Relationship Id="rId62" Type="http://schemas.openxmlformats.org/officeDocument/2006/relationships/image" Target="media/image25.png"/><Relationship Id="rId70" Type="http://schemas.openxmlformats.org/officeDocument/2006/relationships/image" Target="media/image29.png"/><Relationship Id="rId75" Type="http://schemas.microsoft.com/office/2007/relationships/hdphoto" Target="media/hdphoto16.wdp"/><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Arabian_Sea" TargetMode="External"/><Relationship Id="rId23" Type="http://schemas.openxmlformats.org/officeDocument/2006/relationships/hyperlink" Target="https://en.wikipedia.org/wiki/Dadra_and_Nagar_Haveli_and_Daman_and_Diu" TargetMode="External"/><Relationship Id="rId28" Type="http://schemas.openxmlformats.org/officeDocument/2006/relationships/image" Target="media/image4.png"/><Relationship Id="rId36" Type="http://schemas.openxmlformats.org/officeDocument/2006/relationships/image" Target="media/image11.jpeg"/><Relationship Id="rId49" Type="http://schemas.microsoft.com/office/2007/relationships/hdphoto" Target="media/hdphoto6.wdp"/><Relationship Id="rId57" Type="http://schemas.microsoft.com/office/2007/relationships/hdphoto" Target="media/hdphoto10.wdp"/><Relationship Id="rId10" Type="http://schemas.openxmlformats.org/officeDocument/2006/relationships/hyperlink" Target="https://en.wikipedia.org/wiki/States_and_union_territories_of_India" TargetMode="External"/><Relationship Id="rId31" Type="http://schemas.openxmlformats.org/officeDocument/2006/relationships/image" Target="media/image7.emf"/><Relationship Id="rId44" Type="http://schemas.microsoft.com/office/2007/relationships/hdphoto" Target="media/hdphoto4.wdp"/><Relationship Id="rId52" Type="http://schemas.openxmlformats.org/officeDocument/2006/relationships/image" Target="media/image20.png"/><Relationship Id="rId60" Type="http://schemas.openxmlformats.org/officeDocument/2006/relationships/image" Target="media/image24.png"/><Relationship Id="rId65" Type="http://schemas.openxmlformats.org/officeDocument/2006/relationships/image" Target="media/image27.emf"/><Relationship Id="rId73" Type="http://schemas.microsoft.com/office/2007/relationships/hdphoto" Target="media/hdphoto15.wdp"/><Relationship Id="rId78" Type="http://schemas.openxmlformats.org/officeDocument/2006/relationships/header" Target="header1.xml"/><Relationship Id="rId81" Type="http://schemas.openxmlformats.org/officeDocument/2006/relationships/footer" Target="footer2.xml"/><Relationship Id="rId86"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050A7036B840489BA656A8D31E828ED5"/>
        <w:category>
          <w:name w:val="General"/>
          <w:gallery w:val="placeholder"/>
        </w:category>
        <w:types>
          <w:type w:val="bbPlcHdr"/>
        </w:types>
        <w:behaviors>
          <w:behavior w:val="content"/>
        </w:behaviors>
        <w:guid w:val="{E7DCD416-9DAE-41BF-A91C-7C7B832FBD43}"/>
      </w:docPartPr>
      <w:docPartBody>
        <w:p w:rsidR="0080262B" w:rsidRDefault="0080262B" w:rsidP="0080262B">
          <w:pPr>
            <w:pStyle w:val="050A7036B840489BA656A8D31E828ED5"/>
          </w:pPr>
          <w:r w:rsidRPr="00C03A37">
            <w:rPr>
              <w:rStyle w:val="PlaceholderText"/>
            </w:rPr>
            <w:t>Choose an item.</w:t>
          </w:r>
        </w:p>
      </w:docPartBody>
    </w:docPart>
    <w:docPart>
      <w:docPartPr>
        <w:name w:val="44ACA56B9092421A8104F62CE05F0AAB"/>
        <w:category>
          <w:name w:val="General"/>
          <w:gallery w:val="placeholder"/>
        </w:category>
        <w:types>
          <w:type w:val="bbPlcHdr"/>
        </w:types>
        <w:behaviors>
          <w:behavior w:val="content"/>
        </w:behaviors>
        <w:guid w:val="{ED47F32A-62F4-42F9-A0D8-F7B60C00BEDA}"/>
      </w:docPartPr>
      <w:docPartBody>
        <w:p w:rsidR="0080262B" w:rsidRDefault="0080262B" w:rsidP="0080262B">
          <w:pPr>
            <w:pStyle w:val="44ACA56B9092421A8104F62CE05F0AAB"/>
          </w:pPr>
          <w:r>
            <w:rPr>
              <w:rFonts w:ascii="Arial" w:hAnsi="Arial" w:cs="Arial"/>
            </w:rPr>
            <w:t xml:space="preserve">     </w:t>
          </w:r>
        </w:p>
      </w:docPartBody>
    </w:docPart>
    <w:docPart>
      <w:docPartPr>
        <w:name w:val="FCF987DAD44F47B1811A58E9A157BD4B"/>
        <w:category>
          <w:name w:val="General"/>
          <w:gallery w:val="placeholder"/>
        </w:category>
        <w:types>
          <w:type w:val="bbPlcHdr"/>
        </w:types>
        <w:behaviors>
          <w:behavior w:val="content"/>
        </w:behaviors>
        <w:guid w:val="{A4AF80A6-078A-46F2-9997-F6BBF62B0361}"/>
      </w:docPartPr>
      <w:docPartBody>
        <w:p w:rsidR="0080262B" w:rsidRDefault="0080262B" w:rsidP="0080262B">
          <w:pPr>
            <w:pStyle w:val="FCF987DAD44F47B1811A58E9A157BD4B"/>
          </w:pPr>
          <w:r w:rsidRPr="00E56D0C">
            <w:rPr>
              <w:rStyle w:val="PlaceholderText"/>
            </w:rPr>
            <w:t>Choose an item.</w:t>
          </w:r>
        </w:p>
      </w:docPartBody>
    </w:docPart>
    <w:docPart>
      <w:docPartPr>
        <w:name w:val="292D6E6AAEF54C1E9E8622C2B1EA4AB6"/>
        <w:category>
          <w:name w:val="General"/>
          <w:gallery w:val="placeholder"/>
        </w:category>
        <w:types>
          <w:type w:val="bbPlcHdr"/>
        </w:types>
        <w:behaviors>
          <w:behavior w:val="content"/>
        </w:behaviors>
        <w:guid w:val="{21B901A6-C605-4F06-84D4-D42C488205BC}"/>
      </w:docPartPr>
      <w:docPartBody>
        <w:p w:rsidR="0080262B" w:rsidRDefault="0080262B" w:rsidP="0080262B">
          <w:pPr>
            <w:pStyle w:val="292D6E6AAEF54C1E9E8622C2B1EA4AB6"/>
          </w:pPr>
          <w:r w:rsidRPr="00744200">
            <w:rPr>
              <w:rStyle w:val="PlaceholderText"/>
            </w:rPr>
            <w:t>Choose an item.</w:t>
          </w:r>
        </w:p>
      </w:docPartBody>
    </w:docPart>
    <w:docPart>
      <w:docPartPr>
        <w:name w:val="7D3DF11891E641BAA02F324B1AB00527"/>
        <w:category>
          <w:name w:val="General"/>
          <w:gallery w:val="placeholder"/>
        </w:category>
        <w:types>
          <w:type w:val="bbPlcHdr"/>
        </w:types>
        <w:behaviors>
          <w:behavior w:val="content"/>
        </w:behaviors>
        <w:guid w:val="{F2570418-4A2E-445D-A39C-822A4DA5B6B3}"/>
      </w:docPartPr>
      <w:docPartBody>
        <w:p w:rsidR="0080262B" w:rsidRDefault="0080262B" w:rsidP="0080262B">
          <w:pPr>
            <w:pStyle w:val="7D3DF11891E641BAA02F324B1AB00527"/>
          </w:pPr>
          <w:r w:rsidRPr="007E62C1">
            <w:rPr>
              <w:rStyle w:val="PlaceholderText"/>
            </w:rPr>
            <w:t>Click here to enter text.</w:t>
          </w:r>
        </w:p>
      </w:docPartBody>
    </w:docPart>
    <w:docPart>
      <w:docPartPr>
        <w:name w:val="DD7C3DC73D90458FB94E99BA56E6919F"/>
        <w:category>
          <w:name w:val="General"/>
          <w:gallery w:val="placeholder"/>
        </w:category>
        <w:types>
          <w:type w:val="bbPlcHdr"/>
        </w:types>
        <w:behaviors>
          <w:behavior w:val="content"/>
        </w:behaviors>
        <w:guid w:val="{E6C5D7FD-D0BC-4F03-914A-34332A9A916C}"/>
      </w:docPartPr>
      <w:docPartBody>
        <w:p w:rsidR="00D62089" w:rsidRDefault="00AC5F08" w:rsidP="00AC5F08">
          <w:pPr>
            <w:pStyle w:val="DD7C3DC73D90458FB94E99BA56E6919F"/>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523E2"/>
    <w:rsid w:val="00073647"/>
    <w:rsid w:val="00076857"/>
    <w:rsid w:val="00077A75"/>
    <w:rsid w:val="000A1B99"/>
    <w:rsid w:val="000B2246"/>
    <w:rsid w:val="000D51A4"/>
    <w:rsid w:val="000D62A7"/>
    <w:rsid w:val="000E7324"/>
    <w:rsid w:val="00103C21"/>
    <w:rsid w:val="00130401"/>
    <w:rsid w:val="00142F54"/>
    <w:rsid w:val="001536C6"/>
    <w:rsid w:val="001709E8"/>
    <w:rsid w:val="00181362"/>
    <w:rsid w:val="0019744B"/>
    <w:rsid w:val="001A0475"/>
    <w:rsid w:val="001A5B81"/>
    <w:rsid w:val="001B480D"/>
    <w:rsid w:val="001D1627"/>
    <w:rsid w:val="001D2ED9"/>
    <w:rsid w:val="001E390A"/>
    <w:rsid w:val="001F1CA3"/>
    <w:rsid w:val="001F56A6"/>
    <w:rsid w:val="001F6A2A"/>
    <w:rsid w:val="00210113"/>
    <w:rsid w:val="00226232"/>
    <w:rsid w:val="002500E1"/>
    <w:rsid w:val="0025508A"/>
    <w:rsid w:val="00257796"/>
    <w:rsid w:val="00281ED1"/>
    <w:rsid w:val="0028660C"/>
    <w:rsid w:val="00292A43"/>
    <w:rsid w:val="002C5AFA"/>
    <w:rsid w:val="002D0B5B"/>
    <w:rsid w:val="002D166B"/>
    <w:rsid w:val="002E6F8D"/>
    <w:rsid w:val="002F241C"/>
    <w:rsid w:val="00324ACF"/>
    <w:rsid w:val="003364F3"/>
    <w:rsid w:val="00337011"/>
    <w:rsid w:val="003524B9"/>
    <w:rsid w:val="00356F68"/>
    <w:rsid w:val="00383868"/>
    <w:rsid w:val="00384A33"/>
    <w:rsid w:val="00420A62"/>
    <w:rsid w:val="00421F43"/>
    <w:rsid w:val="0042301D"/>
    <w:rsid w:val="00426257"/>
    <w:rsid w:val="00442C19"/>
    <w:rsid w:val="004615D2"/>
    <w:rsid w:val="004618F8"/>
    <w:rsid w:val="00470982"/>
    <w:rsid w:val="00476C0D"/>
    <w:rsid w:val="00482A79"/>
    <w:rsid w:val="004B6EB9"/>
    <w:rsid w:val="004D04A7"/>
    <w:rsid w:val="004D2C27"/>
    <w:rsid w:val="004F1A29"/>
    <w:rsid w:val="005119A9"/>
    <w:rsid w:val="005126DA"/>
    <w:rsid w:val="005276E7"/>
    <w:rsid w:val="00566BB1"/>
    <w:rsid w:val="00597898"/>
    <w:rsid w:val="005B7EFE"/>
    <w:rsid w:val="005C07CB"/>
    <w:rsid w:val="005C3785"/>
    <w:rsid w:val="005C4054"/>
    <w:rsid w:val="005C6DFB"/>
    <w:rsid w:val="005E7757"/>
    <w:rsid w:val="005F2804"/>
    <w:rsid w:val="0060068E"/>
    <w:rsid w:val="00605264"/>
    <w:rsid w:val="00616B2A"/>
    <w:rsid w:val="006222A8"/>
    <w:rsid w:val="00632D9D"/>
    <w:rsid w:val="0064597D"/>
    <w:rsid w:val="00656030"/>
    <w:rsid w:val="00664F03"/>
    <w:rsid w:val="00673799"/>
    <w:rsid w:val="006872CE"/>
    <w:rsid w:val="0069014F"/>
    <w:rsid w:val="0069081A"/>
    <w:rsid w:val="006A394D"/>
    <w:rsid w:val="006C24A6"/>
    <w:rsid w:val="006D135B"/>
    <w:rsid w:val="006E2FDC"/>
    <w:rsid w:val="006E7782"/>
    <w:rsid w:val="006F2579"/>
    <w:rsid w:val="007050CA"/>
    <w:rsid w:val="00726A48"/>
    <w:rsid w:val="0073274B"/>
    <w:rsid w:val="007435EA"/>
    <w:rsid w:val="00744D15"/>
    <w:rsid w:val="00751B73"/>
    <w:rsid w:val="00756A04"/>
    <w:rsid w:val="007703B1"/>
    <w:rsid w:val="00790BA6"/>
    <w:rsid w:val="007A2E19"/>
    <w:rsid w:val="007A5C81"/>
    <w:rsid w:val="007E0E9C"/>
    <w:rsid w:val="007E6C38"/>
    <w:rsid w:val="008020BB"/>
    <w:rsid w:val="0080262B"/>
    <w:rsid w:val="0081455A"/>
    <w:rsid w:val="008324BD"/>
    <w:rsid w:val="008350C2"/>
    <w:rsid w:val="00850ACF"/>
    <w:rsid w:val="00853A5C"/>
    <w:rsid w:val="00860243"/>
    <w:rsid w:val="00872C8D"/>
    <w:rsid w:val="00873467"/>
    <w:rsid w:val="00884E4A"/>
    <w:rsid w:val="008A0118"/>
    <w:rsid w:val="008A72E7"/>
    <w:rsid w:val="008B669A"/>
    <w:rsid w:val="008B697E"/>
    <w:rsid w:val="008C257E"/>
    <w:rsid w:val="008D3F38"/>
    <w:rsid w:val="008E5235"/>
    <w:rsid w:val="0093289A"/>
    <w:rsid w:val="0094782B"/>
    <w:rsid w:val="00950CB9"/>
    <w:rsid w:val="009514F1"/>
    <w:rsid w:val="009624DB"/>
    <w:rsid w:val="009677BD"/>
    <w:rsid w:val="00974107"/>
    <w:rsid w:val="009745B3"/>
    <w:rsid w:val="0098428D"/>
    <w:rsid w:val="00990FDC"/>
    <w:rsid w:val="00993879"/>
    <w:rsid w:val="009952FF"/>
    <w:rsid w:val="009E62BA"/>
    <w:rsid w:val="00A14F88"/>
    <w:rsid w:val="00A218C9"/>
    <w:rsid w:val="00A25CA0"/>
    <w:rsid w:val="00A32EE7"/>
    <w:rsid w:val="00A36EC3"/>
    <w:rsid w:val="00A51959"/>
    <w:rsid w:val="00A524C1"/>
    <w:rsid w:val="00A55099"/>
    <w:rsid w:val="00A550B2"/>
    <w:rsid w:val="00A60848"/>
    <w:rsid w:val="00A611E5"/>
    <w:rsid w:val="00A6627C"/>
    <w:rsid w:val="00A80FB9"/>
    <w:rsid w:val="00A8565B"/>
    <w:rsid w:val="00A9193F"/>
    <w:rsid w:val="00A9266B"/>
    <w:rsid w:val="00AA2EF2"/>
    <w:rsid w:val="00AA2F49"/>
    <w:rsid w:val="00AB28F5"/>
    <w:rsid w:val="00AC5F08"/>
    <w:rsid w:val="00AC739C"/>
    <w:rsid w:val="00AD3494"/>
    <w:rsid w:val="00AF1640"/>
    <w:rsid w:val="00B01833"/>
    <w:rsid w:val="00B04013"/>
    <w:rsid w:val="00B06464"/>
    <w:rsid w:val="00B1714A"/>
    <w:rsid w:val="00B330ED"/>
    <w:rsid w:val="00B54952"/>
    <w:rsid w:val="00B93C4B"/>
    <w:rsid w:val="00BC4B29"/>
    <w:rsid w:val="00BD7453"/>
    <w:rsid w:val="00BE1B8D"/>
    <w:rsid w:val="00BE535D"/>
    <w:rsid w:val="00BF25F4"/>
    <w:rsid w:val="00BF3917"/>
    <w:rsid w:val="00C02ED9"/>
    <w:rsid w:val="00C07277"/>
    <w:rsid w:val="00C20382"/>
    <w:rsid w:val="00C243BE"/>
    <w:rsid w:val="00C32B60"/>
    <w:rsid w:val="00C43265"/>
    <w:rsid w:val="00C509AF"/>
    <w:rsid w:val="00C55213"/>
    <w:rsid w:val="00C57CDA"/>
    <w:rsid w:val="00C727E8"/>
    <w:rsid w:val="00CA1AF0"/>
    <w:rsid w:val="00CC1AB7"/>
    <w:rsid w:val="00CD3964"/>
    <w:rsid w:val="00CD67FB"/>
    <w:rsid w:val="00CE5209"/>
    <w:rsid w:val="00CF0533"/>
    <w:rsid w:val="00D31054"/>
    <w:rsid w:val="00D35F02"/>
    <w:rsid w:val="00D44650"/>
    <w:rsid w:val="00D46C34"/>
    <w:rsid w:val="00D5754D"/>
    <w:rsid w:val="00D62089"/>
    <w:rsid w:val="00D67B88"/>
    <w:rsid w:val="00D87ED0"/>
    <w:rsid w:val="00D97754"/>
    <w:rsid w:val="00DF1154"/>
    <w:rsid w:val="00DF58FA"/>
    <w:rsid w:val="00E0282E"/>
    <w:rsid w:val="00E0335C"/>
    <w:rsid w:val="00E10269"/>
    <w:rsid w:val="00E2663A"/>
    <w:rsid w:val="00E27B31"/>
    <w:rsid w:val="00E47680"/>
    <w:rsid w:val="00E54C22"/>
    <w:rsid w:val="00E71032"/>
    <w:rsid w:val="00E84ACE"/>
    <w:rsid w:val="00E85842"/>
    <w:rsid w:val="00E86EA6"/>
    <w:rsid w:val="00E9350C"/>
    <w:rsid w:val="00E95ED1"/>
    <w:rsid w:val="00EA7647"/>
    <w:rsid w:val="00ED19A8"/>
    <w:rsid w:val="00ED4590"/>
    <w:rsid w:val="00ED5583"/>
    <w:rsid w:val="00EE1E60"/>
    <w:rsid w:val="00EF5F22"/>
    <w:rsid w:val="00F25FE1"/>
    <w:rsid w:val="00F35A50"/>
    <w:rsid w:val="00F40867"/>
    <w:rsid w:val="00F623ED"/>
    <w:rsid w:val="00F629F7"/>
    <w:rsid w:val="00F71A85"/>
    <w:rsid w:val="00F755F7"/>
    <w:rsid w:val="00F83336"/>
    <w:rsid w:val="00F9371F"/>
    <w:rsid w:val="00FA7437"/>
    <w:rsid w:val="00FB0A70"/>
    <w:rsid w:val="00FB66B6"/>
    <w:rsid w:val="00FE477F"/>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5F08"/>
    <w:rPr>
      <w:color w:val="808080"/>
    </w:rPr>
  </w:style>
  <w:style w:type="paragraph" w:customStyle="1" w:styleId="050A7036B840489BA656A8D31E828ED5">
    <w:name w:val="050A7036B840489BA656A8D31E828ED5"/>
    <w:rsid w:val="0080262B"/>
    <w:pPr>
      <w:spacing w:after="160" w:line="259" w:lineRule="auto"/>
    </w:pPr>
    <w:rPr>
      <w:lang w:val="en-IN" w:eastAsia="en-IN"/>
    </w:rPr>
  </w:style>
  <w:style w:type="paragraph" w:customStyle="1" w:styleId="44ACA56B9092421A8104F62CE05F0AAB">
    <w:name w:val="44ACA56B9092421A8104F62CE05F0AAB"/>
    <w:rsid w:val="0080262B"/>
    <w:pPr>
      <w:spacing w:after="160" w:line="259" w:lineRule="auto"/>
    </w:pPr>
    <w:rPr>
      <w:lang w:val="en-IN" w:eastAsia="en-IN"/>
    </w:rPr>
  </w:style>
  <w:style w:type="paragraph" w:customStyle="1" w:styleId="FCF987DAD44F47B1811A58E9A157BD4B">
    <w:name w:val="FCF987DAD44F47B1811A58E9A157BD4B"/>
    <w:rsid w:val="0080262B"/>
    <w:pPr>
      <w:spacing w:after="160" w:line="259" w:lineRule="auto"/>
    </w:pPr>
    <w:rPr>
      <w:lang w:val="en-IN" w:eastAsia="en-IN"/>
    </w:rPr>
  </w:style>
  <w:style w:type="paragraph" w:customStyle="1" w:styleId="292D6E6AAEF54C1E9E8622C2B1EA4AB6">
    <w:name w:val="292D6E6AAEF54C1E9E8622C2B1EA4AB6"/>
    <w:rsid w:val="0080262B"/>
    <w:pPr>
      <w:spacing w:after="160" w:line="259" w:lineRule="auto"/>
    </w:pPr>
    <w:rPr>
      <w:lang w:val="en-IN" w:eastAsia="en-IN"/>
    </w:rPr>
  </w:style>
  <w:style w:type="paragraph" w:customStyle="1" w:styleId="7D3DF11891E641BAA02F324B1AB00527">
    <w:name w:val="7D3DF11891E641BAA02F324B1AB00527"/>
    <w:rsid w:val="0080262B"/>
    <w:pPr>
      <w:spacing w:after="160" w:line="259" w:lineRule="auto"/>
    </w:pPr>
    <w:rPr>
      <w:lang w:val="en-IN" w:eastAsia="en-IN"/>
    </w:rPr>
  </w:style>
  <w:style w:type="paragraph" w:customStyle="1" w:styleId="7510EA7DB7D6403D98E7649A640C1694">
    <w:name w:val="7510EA7DB7D6403D98E7649A640C1694"/>
    <w:rsid w:val="0080262B"/>
    <w:pPr>
      <w:spacing w:after="160" w:line="259" w:lineRule="auto"/>
    </w:pPr>
    <w:rPr>
      <w:lang w:val="en-IN" w:eastAsia="en-IN"/>
    </w:rPr>
  </w:style>
  <w:style w:type="paragraph" w:customStyle="1" w:styleId="DD7C3DC73D90458FB94E99BA56E6919F">
    <w:name w:val="DD7C3DC73D90458FB94E99BA56E6919F"/>
    <w:rsid w:val="00AC5F0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9547B0-C567-4BD0-A409-5DFFC0FCD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8984</TotalTime>
  <Pages>71</Pages>
  <Words>16932</Words>
  <Characters>90924</Characters>
  <Application>Microsoft Office Word</Application>
  <DocSecurity>0</DocSecurity>
  <Lines>757</Lines>
  <Paragraphs>215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107641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VIDARBHA INDUSTRIES POWER LIMITED (2X300 MW)</dc:subject>
  <dc:creator>comp1</dc:creator>
  <cp:keywords/>
  <dc:description/>
  <cp:lastModifiedBy>Inderjeet  Rathi</cp:lastModifiedBy>
  <cp:revision>529</cp:revision>
  <cp:lastPrinted>2021-12-02T06:51:00Z</cp:lastPrinted>
  <dcterms:created xsi:type="dcterms:W3CDTF">2021-03-11T09:51:00Z</dcterms:created>
  <dcterms:modified xsi:type="dcterms:W3CDTF">2021-12-16T12:24:00Z</dcterms:modified>
</cp:coreProperties>
</file>