
<file path=[Content_Types].xml><?xml version="1.0" encoding="utf-8"?>
<Types xmlns="http://schemas.openxmlformats.org/package/2006/content-types">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18ED" w:rsidRDefault="00343790" w:rsidP="0028358C">
      <w:pPr>
        <w:pStyle w:val="NoSpacing"/>
        <w:ind w:right="-421"/>
        <w:rPr>
          <w:rFonts w:ascii="Arial" w:hAnsi="Arial" w:cs="Arial"/>
          <w:b/>
        </w:rPr>
      </w:pPr>
      <w:r>
        <w:rPr>
          <w:b/>
          <w:sz w:val="20"/>
          <w:szCs w:val="20"/>
        </w:rPr>
        <w:t xml:space="preserve">                      </w:t>
      </w:r>
      <w:r w:rsidR="00FD7F6A">
        <w:rPr>
          <w:b/>
          <w:sz w:val="20"/>
          <w:szCs w:val="20"/>
        </w:rPr>
        <w:tab/>
      </w:r>
    </w:p>
    <w:p w:rsidR="00581883" w:rsidRPr="00207784" w:rsidRDefault="00581883" w:rsidP="00581883">
      <w:pPr>
        <w:spacing w:line="360" w:lineRule="auto"/>
        <w:rPr>
          <w:rFonts w:ascii="Arial" w:hAnsi="Arial" w:cs="Arial"/>
          <w:b/>
        </w:rPr>
      </w:pPr>
      <w:r>
        <w:rPr>
          <w:rFonts w:ascii="Arial" w:hAnsi="Arial" w:cs="Arial"/>
          <w:b/>
        </w:rPr>
        <w:t>File No.</w:t>
      </w:r>
      <w:r w:rsidRPr="007B2707">
        <w:rPr>
          <w:rFonts w:ascii="Arial" w:hAnsi="Arial" w:cs="Arial"/>
          <w:b/>
        </w:rPr>
        <w:t xml:space="preserve">: </w:t>
      </w:r>
      <w:r>
        <w:rPr>
          <w:rFonts w:ascii="Arial" w:hAnsi="Arial" w:cs="Arial"/>
          <w:b/>
        </w:rPr>
        <w:t>VIS(2021-22)-PL624-Q149</w:t>
      </w:r>
      <w:r w:rsidR="001D4560">
        <w:rPr>
          <w:rFonts w:ascii="Arial" w:hAnsi="Arial" w:cs="Arial"/>
          <w:b/>
        </w:rPr>
        <w:t>-540-678</w:t>
      </w:r>
      <w:r w:rsidRPr="00B61049">
        <w:rPr>
          <w:rFonts w:ascii="Arial" w:hAnsi="Arial" w:cs="Arial"/>
          <w:b/>
        </w:rPr>
        <w:tab/>
      </w:r>
      <w:r w:rsidRPr="00B61049">
        <w:rPr>
          <w:rFonts w:ascii="Arial" w:hAnsi="Arial" w:cs="Arial"/>
          <w:b/>
        </w:rPr>
        <w:tab/>
        <w:t xml:space="preserve">          </w:t>
      </w:r>
      <w:r>
        <w:rPr>
          <w:rFonts w:ascii="Arial" w:hAnsi="Arial" w:cs="Arial"/>
          <w:b/>
        </w:rPr>
        <w:t xml:space="preserve">          Dated: 13/12/2021</w:t>
      </w:r>
    </w:p>
    <w:p w:rsidR="00B61049" w:rsidRDefault="00B61049" w:rsidP="00A10ADD">
      <w:pPr>
        <w:spacing w:line="360" w:lineRule="auto"/>
      </w:pPr>
    </w:p>
    <w:p w:rsidR="00A913D2" w:rsidRDefault="00A913D2" w:rsidP="00A10ADD">
      <w:pPr>
        <w:spacing w:line="360" w:lineRule="auto"/>
      </w:pPr>
    </w:p>
    <w:p w:rsidR="00A26685" w:rsidRDefault="00A26685" w:rsidP="00A10ADD">
      <w:pPr>
        <w:spacing w:line="360" w:lineRule="auto"/>
      </w:pPr>
    </w:p>
    <w:p w:rsidR="00A26685" w:rsidRDefault="00A26685" w:rsidP="00A10ADD">
      <w:pPr>
        <w:spacing w:line="360" w:lineRule="auto"/>
      </w:pPr>
    </w:p>
    <w:p w:rsidR="00581883" w:rsidRDefault="00581883" w:rsidP="00581883">
      <w:pPr>
        <w:jc w:val="center"/>
        <w:rPr>
          <w:rFonts w:ascii="Arial" w:hAnsi="Arial" w:cs="Arial"/>
          <w:b/>
          <w:sz w:val="44"/>
        </w:rPr>
      </w:pPr>
      <w:r>
        <w:rPr>
          <w:rFonts w:ascii="Arial" w:hAnsi="Arial" w:cs="Arial"/>
          <w:b/>
          <w:sz w:val="44"/>
        </w:rPr>
        <w:t xml:space="preserve">LENDER’S INDEPENDENT ENGINEER </w:t>
      </w:r>
      <w:r w:rsidRPr="005857E0">
        <w:rPr>
          <w:rFonts w:ascii="Arial" w:hAnsi="Arial" w:cs="Arial"/>
          <w:b/>
          <w:sz w:val="44"/>
        </w:rPr>
        <w:t>REPORT</w:t>
      </w:r>
    </w:p>
    <w:p w:rsidR="00581883" w:rsidRPr="00207784" w:rsidRDefault="00581883" w:rsidP="00581883">
      <w:pPr>
        <w:jc w:val="center"/>
        <w:rPr>
          <w:rFonts w:ascii="Arial" w:hAnsi="Arial" w:cs="Arial"/>
          <w:b/>
          <w:sz w:val="44"/>
        </w:rPr>
      </w:pPr>
    </w:p>
    <w:p w:rsidR="00581883" w:rsidRDefault="00581883" w:rsidP="00581883">
      <w:pPr>
        <w:jc w:val="center"/>
        <w:rPr>
          <w:rFonts w:ascii="Arial" w:hAnsi="Arial" w:cs="Arial"/>
          <w:b/>
          <w:sz w:val="36"/>
        </w:rPr>
      </w:pPr>
      <w:r w:rsidRPr="00626583">
        <w:rPr>
          <w:rFonts w:ascii="Arial" w:hAnsi="Arial" w:cs="Arial"/>
          <w:b/>
          <w:sz w:val="36"/>
        </w:rPr>
        <w:t>OF</w:t>
      </w:r>
    </w:p>
    <w:p w:rsidR="00581883" w:rsidRPr="00A913D2" w:rsidRDefault="00581883" w:rsidP="00581883">
      <w:pPr>
        <w:jc w:val="center"/>
        <w:rPr>
          <w:rFonts w:ascii="Arial" w:hAnsi="Arial" w:cs="Arial"/>
          <w:b/>
          <w:sz w:val="36"/>
        </w:rPr>
      </w:pPr>
    </w:p>
    <w:p w:rsidR="00581883" w:rsidRDefault="00581883" w:rsidP="00581883">
      <w:pPr>
        <w:pStyle w:val="NoSpacing"/>
        <w:spacing w:line="276" w:lineRule="auto"/>
        <w:jc w:val="center"/>
        <w:rPr>
          <w:rFonts w:ascii="Arial" w:hAnsi="Arial" w:cs="Arial"/>
          <w:b/>
          <w:sz w:val="36"/>
          <w:szCs w:val="48"/>
        </w:rPr>
      </w:pPr>
      <w:r>
        <w:rPr>
          <w:rFonts w:ascii="Arial" w:hAnsi="Arial" w:cs="Arial"/>
          <w:b/>
          <w:sz w:val="36"/>
          <w:szCs w:val="48"/>
        </w:rPr>
        <w:t>KITCHEN EQUIPMENTS AND OTHER FIXTURES</w:t>
      </w:r>
    </w:p>
    <w:p w:rsidR="00581883" w:rsidRDefault="00581883" w:rsidP="00581883">
      <w:pPr>
        <w:pStyle w:val="NoSpacing"/>
        <w:spacing w:line="276" w:lineRule="auto"/>
        <w:jc w:val="center"/>
        <w:rPr>
          <w:rFonts w:ascii="Arial" w:hAnsi="Arial" w:cs="Arial"/>
          <w:b/>
          <w:sz w:val="36"/>
          <w:szCs w:val="48"/>
        </w:rPr>
      </w:pPr>
    </w:p>
    <w:p w:rsidR="00581883" w:rsidRDefault="00581883" w:rsidP="00581883">
      <w:pPr>
        <w:pStyle w:val="NoSpacing"/>
        <w:spacing w:line="276" w:lineRule="auto"/>
        <w:jc w:val="center"/>
        <w:rPr>
          <w:rFonts w:ascii="Arial" w:hAnsi="Arial" w:cs="Arial"/>
          <w:b/>
          <w:sz w:val="28"/>
        </w:rPr>
      </w:pPr>
      <w:r>
        <w:rPr>
          <w:rFonts w:ascii="Arial" w:hAnsi="Arial" w:cs="Arial"/>
          <w:b/>
          <w:sz w:val="28"/>
        </w:rPr>
        <w:t>SET-UP</w:t>
      </w:r>
      <w:r w:rsidRPr="00207784">
        <w:rPr>
          <w:rFonts w:ascii="Arial" w:hAnsi="Arial" w:cs="Arial"/>
          <w:b/>
          <w:sz w:val="28"/>
        </w:rPr>
        <w:t xml:space="preserve"> AT</w:t>
      </w:r>
    </w:p>
    <w:p w:rsidR="00581883" w:rsidRDefault="00581883" w:rsidP="00581883">
      <w:pPr>
        <w:pStyle w:val="NoSpacing"/>
        <w:spacing w:line="276" w:lineRule="auto"/>
        <w:jc w:val="center"/>
        <w:rPr>
          <w:rFonts w:ascii="Arial" w:hAnsi="Arial" w:cs="Arial"/>
          <w:b/>
          <w:sz w:val="28"/>
        </w:rPr>
      </w:pPr>
    </w:p>
    <w:p w:rsidR="00581883" w:rsidRPr="009C3D33" w:rsidRDefault="00581883" w:rsidP="00581883">
      <w:pPr>
        <w:pStyle w:val="NoSpacing"/>
        <w:spacing w:line="276" w:lineRule="auto"/>
        <w:jc w:val="center"/>
        <w:rPr>
          <w:rFonts w:ascii="Arial" w:hAnsi="Arial" w:cs="Arial"/>
          <w:b/>
          <w:sz w:val="36"/>
          <w:szCs w:val="48"/>
        </w:rPr>
      </w:pPr>
      <w:r w:rsidRPr="009C3D33">
        <w:rPr>
          <w:rFonts w:ascii="Arial" w:hAnsi="Arial" w:cs="Arial"/>
          <w:b/>
          <w:sz w:val="24"/>
          <w:szCs w:val="48"/>
        </w:rPr>
        <w:t xml:space="preserve">HOTEL HILTON GOA RESORT, PILERNE- CANDOLIM ROAD, SAIPEM, CANDOLIM, GOA - 403 515      </w:t>
      </w:r>
      <w:r w:rsidRPr="009C3D33">
        <w:rPr>
          <w:rFonts w:ascii="Arial" w:hAnsi="Arial" w:cs="Arial"/>
          <w:b/>
          <w:sz w:val="36"/>
          <w:szCs w:val="48"/>
        </w:rPr>
        <w:t xml:space="preserve">                                                               </w:t>
      </w:r>
    </w:p>
    <w:p w:rsidR="00581883" w:rsidRDefault="00581883" w:rsidP="00581883">
      <w:pPr>
        <w:pStyle w:val="NoSpacing"/>
        <w:spacing w:line="276" w:lineRule="auto"/>
        <w:rPr>
          <w:rFonts w:ascii="Arial" w:hAnsi="Arial" w:cs="Arial"/>
          <w:b/>
          <w:sz w:val="36"/>
          <w:szCs w:val="48"/>
        </w:rPr>
      </w:pPr>
    </w:p>
    <w:p w:rsidR="00581883" w:rsidRPr="00363167" w:rsidRDefault="00581883" w:rsidP="00581883">
      <w:pPr>
        <w:spacing w:line="360" w:lineRule="auto"/>
        <w:jc w:val="center"/>
        <w:rPr>
          <w:rFonts w:ascii="Arial" w:hAnsi="Arial" w:cs="Arial"/>
          <w:b/>
        </w:rPr>
      </w:pPr>
      <w:r>
        <w:rPr>
          <w:rFonts w:ascii="Arial" w:hAnsi="Arial" w:cs="Arial"/>
          <w:b/>
        </w:rPr>
        <w:t xml:space="preserve">COMPANY/PROMOTER </w:t>
      </w:r>
    </w:p>
    <w:p w:rsidR="00581883" w:rsidRPr="001D29FC" w:rsidRDefault="00581883" w:rsidP="00581883">
      <w:pPr>
        <w:pStyle w:val="NoSpacing"/>
        <w:spacing w:line="276" w:lineRule="auto"/>
        <w:jc w:val="center"/>
        <w:rPr>
          <w:rFonts w:ascii="Arial" w:hAnsi="Arial" w:cs="Arial"/>
          <w:b/>
          <w:sz w:val="24"/>
          <w:szCs w:val="48"/>
        </w:rPr>
      </w:pPr>
      <w:r w:rsidRPr="001D29FC">
        <w:rPr>
          <w:rFonts w:ascii="Arial" w:hAnsi="Arial" w:cs="Arial"/>
          <w:b/>
          <w:sz w:val="24"/>
          <w:szCs w:val="48"/>
        </w:rPr>
        <w:t>M/S</w:t>
      </w:r>
      <w:r>
        <w:rPr>
          <w:rFonts w:ascii="Arial" w:hAnsi="Arial" w:cs="Arial"/>
          <w:b/>
          <w:sz w:val="24"/>
          <w:szCs w:val="48"/>
        </w:rPr>
        <w:t>. SUN</w:t>
      </w:r>
      <w:r w:rsidRPr="001D29FC">
        <w:rPr>
          <w:rFonts w:ascii="Arial" w:hAnsi="Arial" w:cs="Arial"/>
          <w:b/>
          <w:sz w:val="24"/>
          <w:szCs w:val="48"/>
        </w:rPr>
        <w:t xml:space="preserve"> L</w:t>
      </w:r>
      <w:r>
        <w:rPr>
          <w:rFonts w:ascii="Arial" w:hAnsi="Arial" w:cs="Arial"/>
          <w:b/>
          <w:sz w:val="24"/>
          <w:szCs w:val="48"/>
        </w:rPr>
        <w:t>EISURE</w:t>
      </w:r>
      <w:r w:rsidRPr="001D29FC">
        <w:rPr>
          <w:rFonts w:ascii="Arial" w:hAnsi="Arial" w:cs="Arial"/>
          <w:b/>
          <w:sz w:val="24"/>
          <w:szCs w:val="48"/>
        </w:rPr>
        <w:t xml:space="preserve"> (I</w:t>
      </w:r>
      <w:r>
        <w:rPr>
          <w:rFonts w:ascii="Arial" w:hAnsi="Arial" w:cs="Arial"/>
          <w:b/>
          <w:sz w:val="24"/>
          <w:szCs w:val="48"/>
        </w:rPr>
        <w:t>NDIA</w:t>
      </w:r>
      <w:r w:rsidRPr="001D29FC">
        <w:rPr>
          <w:rFonts w:ascii="Arial" w:hAnsi="Arial" w:cs="Arial"/>
          <w:b/>
          <w:sz w:val="24"/>
          <w:szCs w:val="48"/>
        </w:rPr>
        <w:t>) P</w:t>
      </w:r>
      <w:r>
        <w:rPr>
          <w:rFonts w:ascii="Arial" w:hAnsi="Arial" w:cs="Arial"/>
          <w:b/>
          <w:sz w:val="24"/>
          <w:szCs w:val="48"/>
        </w:rPr>
        <w:t>RIVATE</w:t>
      </w:r>
      <w:r w:rsidRPr="001D29FC">
        <w:rPr>
          <w:rFonts w:ascii="Arial" w:hAnsi="Arial" w:cs="Arial"/>
          <w:b/>
          <w:sz w:val="24"/>
          <w:szCs w:val="48"/>
        </w:rPr>
        <w:t xml:space="preserve"> L</w:t>
      </w:r>
      <w:r>
        <w:rPr>
          <w:rFonts w:ascii="Arial" w:hAnsi="Arial" w:cs="Arial"/>
          <w:b/>
          <w:sz w:val="24"/>
          <w:szCs w:val="48"/>
        </w:rPr>
        <w:t>IMITED</w:t>
      </w:r>
      <w:r w:rsidRPr="001D29FC">
        <w:rPr>
          <w:rFonts w:ascii="Arial" w:hAnsi="Arial" w:cs="Arial"/>
          <w:b/>
          <w:sz w:val="24"/>
          <w:szCs w:val="48"/>
        </w:rPr>
        <w:t xml:space="preserve"> (SLIPL)</w:t>
      </w:r>
    </w:p>
    <w:p w:rsidR="00581883" w:rsidRDefault="00581883" w:rsidP="00581883">
      <w:pPr>
        <w:tabs>
          <w:tab w:val="left" w:pos="540"/>
        </w:tabs>
        <w:spacing w:line="360" w:lineRule="auto"/>
        <w:rPr>
          <w:rFonts w:ascii="Arial" w:hAnsi="Arial" w:cs="Arial"/>
          <w:b/>
        </w:rPr>
      </w:pPr>
    </w:p>
    <w:p w:rsidR="00581883" w:rsidRDefault="00581883" w:rsidP="00581883">
      <w:pPr>
        <w:spacing w:line="360" w:lineRule="auto"/>
        <w:jc w:val="center"/>
        <w:rPr>
          <w:rFonts w:ascii="Arial" w:hAnsi="Arial" w:cs="Arial"/>
          <w:b/>
        </w:rPr>
      </w:pPr>
    </w:p>
    <w:p w:rsidR="00581883" w:rsidRPr="000D321D" w:rsidRDefault="00581883" w:rsidP="00581883">
      <w:pPr>
        <w:spacing w:line="360" w:lineRule="auto"/>
        <w:jc w:val="center"/>
        <w:rPr>
          <w:rFonts w:ascii="Arial" w:hAnsi="Arial" w:cs="Arial"/>
          <w:b/>
        </w:rPr>
      </w:pPr>
      <w:r w:rsidRPr="000D321D">
        <w:rPr>
          <w:rFonts w:ascii="Arial" w:hAnsi="Arial" w:cs="Arial"/>
          <w:b/>
        </w:rPr>
        <w:t>REPORT PREPARED FOR</w:t>
      </w:r>
    </w:p>
    <w:p w:rsidR="00581883" w:rsidRPr="007B2707" w:rsidRDefault="00581883" w:rsidP="00581883">
      <w:pPr>
        <w:spacing w:line="360" w:lineRule="auto"/>
        <w:jc w:val="center"/>
        <w:rPr>
          <w:rFonts w:ascii="Arial" w:hAnsi="Arial" w:cs="Arial"/>
          <w:b/>
          <w:sz w:val="20"/>
          <w:szCs w:val="16"/>
        </w:rPr>
      </w:pPr>
      <w:r w:rsidRPr="007B2707">
        <w:rPr>
          <w:rFonts w:ascii="Arial" w:hAnsi="Arial" w:cs="Arial"/>
          <w:b/>
          <w:sz w:val="22"/>
          <w:szCs w:val="16"/>
        </w:rPr>
        <w:t>STATE BANK OF INDIA, COMMERCIAL BRANCH, PANAJI</w:t>
      </w:r>
    </w:p>
    <w:p w:rsidR="00581883" w:rsidRDefault="00581883" w:rsidP="00581883">
      <w:pPr>
        <w:spacing w:line="360" w:lineRule="auto"/>
        <w:jc w:val="center"/>
        <w:rPr>
          <w:rFonts w:ascii="Arial" w:hAnsi="Arial" w:cs="Arial"/>
          <w:b/>
          <w:i/>
          <w:sz w:val="20"/>
          <w:szCs w:val="16"/>
        </w:rPr>
      </w:pPr>
    </w:p>
    <w:p w:rsidR="00581883" w:rsidRPr="007B2707" w:rsidRDefault="00581883" w:rsidP="00581883">
      <w:pPr>
        <w:spacing w:line="360" w:lineRule="auto"/>
        <w:jc w:val="center"/>
        <w:rPr>
          <w:rFonts w:ascii="Arial" w:hAnsi="Arial" w:cs="Arial"/>
          <w:b/>
          <w:i/>
          <w:sz w:val="18"/>
          <w:szCs w:val="16"/>
        </w:rPr>
      </w:pPr>
      <w:r w:rsidRPr="007B2C91">
        <w:rPr>
          <w:rFonts w:ascii="Arial" w:hAnsi="Arial" w:cs="Arial"/>
          <w:b/>
          <w:i/>
          <w:sz w:val="18"/>
          <w:szCs w:val="16"/>
        </w:rPr>
        <w:t xml:space="preserve">**Important - In case of any query/ issue or escalation you may please contact </w:t>
      </w:r>
      <w:r w:rsidRPr="007B2707">
        <w:rPr>
          <w:rFonts w:ascii="Arial" w:hAnsi="Arial" w:cs="Arial"/>
          <w:b/>
          <w:i/>
          <w:sz w:val="18"/>
          <w:szCs w:val="16"/>
        </w:rPr>
        <w:t>Incident Manager</w:t>
      </w:r>
    </w:p>
    <w:p w:rsidR="00581883" w:rsidRPr="007B2C91" w:rsidRDefault="00581883" w:rsidP="00581883">
      <w:pPr>
        <w:spacing w:line="360" w:lineRule="auto"/>
        <w:jc w:val="center"/>
        <w:rPr>
          <w:rFonts w:ascii="Arial" w:hAnsi="Arial" w:cs="Arial"/>
          <w:b/>
          <w:i/>
          <w:sz w:val="18"/>
          <w:szCs w:val="16"/>
        </w:rPr>
      </w:pPr>
      <w:r w:rsidRPr="007B2707">
        <w:rPr>
          <w:rFonts w:ascii="Arial" w:hAnsi="Arial" w:cs="Arial"/>
          <w:b/>
          <w:i/>
          <w:sz w:val="18"/>
          <w:szCs w:val="16"/>
        </w:rPr>
        <w:t xml:space="preserve"> at le@rkassociates.org.</w:t>
      </w:r>
      <w:r w:rsidRPr="007B2C91">
        <w:rPr>
          <w:rFonts w:ascii="Arial" w:hAnsi="Arial" w:cs="Arial"/>
          <w:b/>
          <w:i/>
          <w:sz w:val="18"/>
          <w:szCs w:val="16"/>
        </w:rPr>
        <w:t xml:space="preserve"> We will appreciate your feedback in order to improve our services.</w:t>
      </w:r>
    </w:p>
    <w:p w:rsidR="00581883" w:rsidRDefault="00581883" w:rsidP="00581883">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rsidR="00581883" w:rsidRDefault="00581883" w:rsidP="00581883">
      <w:pPr>
        <w:spacing w:before="240" w:line="360" w:lineRule="auto"/>
        <w:jc w:val="center"/>
        <w:rPr>
          <w:rFonts w:ascii="Arial" w:hAnsi="Arial" w:cs="Arial"/>
          <w:b/>
          <w:i/>
          <w:sz w:val="16"/>
          <w:szCs w:val="16"/>
        </w:rPr>
      </w:pPr>
    </w:p>
    <w:p w:rsidR="00581883" w:rsidRDefault="00581883" w:rsidP="00581883">
      <w:pPr>
        <w:spacing w:before="240" w:line="360" w:lineRule="auto"/>
        <w:jc w:val="center"/>
        <w:rPr>
          <w:rFonts w:ascii="Arial" w:hAnsi="Arial" w:cs="Arial"/>
          <w:b/>
          <w:i/>
          <w:sz w:val="16"/>
          <w:szCs w:val="16"/>
        </w:rPr>
      </w:pPr>
    </w:p>
    <w:p w:rsidR="00581883" w:rsidRDefault="00581883" w:rsidP="00581883">
      <w:pPr>
        <w:spacing w:before="240" w:line="360" w:lineRule="auto"/>
        <w:jc w:val="center"/>
        <w:rPr>
          <w:rFonts w:ascii="Arial" w:hAnsi="Arial" w:cs="Arial"/>
          <w:b/>
          <w:i/>
          <w:sz w:val="16"/>
          <w:szCs w:val="16"/>
        </w:rPr>
      </w:pPr>
    </w:p>
    <w:p w:rsidR="00581883" w:rsidRDefault="00581883" w:rsidP="00581883">
      <w:pPr>
        <w:spacing w:before="240" w:line="360" w:lineRule="auto"/>
        <w:jc w:val="center"/>
        <w:rPr>
          <w:rFonts w:ascii="Arial" w:hAnsi="Arial" w:cs="Arial"/>
          <w:b/>
          <w:i/>
          <w:sz w:val="16"/>
          <w:szCs w:val="16"/>
        </w:rPr>
      </w:pPr>
    </w:p>
    <w:p w:rsidR="00581883" w:rsidRPr="00393C5B" w:rsidRDefault="00581883" w:rsidP="00581883">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t>IMPORTANT NOTICE</w:t>
      </w:r>
    </w:p>
    <w:p w:rsidR="00581883" w:rsidRPr="00393C5B" w:rsidRDefault="00581883" w:rsidP="00581883">
      <w:pPr>
        <w:tabs>
          <w:tab w:val="left" w:pos="360"/>
        </w:tabs>
        <w:spacing w:line="360" w:lineRule="auto"/>
        <w:jc w:val="center"/>
        <w:rPr>
          <w:rFonts w:ascii="Arial" w:hAnsi="Arial" w:cs="Arial"/>
          <w:b/>
          <w:i/>
          <w:sz w:val="28"/>
          <w:szCs w:val="28"/>
        </w:rPr>
      </w:pPr>
    </w:p>
    <w:p w:rsidR="00581883" w:rsidRPr="00393C5B" w:rsidRDefault="00581883" w:rsidP="00581883">
      <w:pPr>
        <w:tabs>
          <w:tab w:val="left" w:pos="360"/>
        </w:tabs>
        <w:spacing w:line="360" w:lineRule="auto"/>
        <w:jc w:val="center"/>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rsidR="00581883" w:rsidRPr="00393C5B" w:rsidRDefault="00581883" w:rsidP="00581883">
      <w:pPr>
        <w:tabs>
          <w:tab w:val="left" w:pos="360"/>
        </w:tabs>
        <w:spacing w:line="360" w:lineRule="auto"/>
        <w:jc w:val="center"/>
        <w:rPr>
          <w:rFonts w:ascii="Arial" w:hAnsi="Arial" w:cs="Arial"/>
          <w:i/>
          <w:sz w:val="28"/>
          <w:szCs w:val="28"/>
        </w:rPr>
      </w:pPr>
    </w:p>
    <w:p w:rsidR="00581883" w:rsidRPr="00393C5B" w:rsidRDefault="00581883" w:rsidP="00581883">
      <w:pPr>
        <w:tabs>
          <w:tab w:val="left" w:pos="360"/>
        </w:tabs>
        <w:spacing w:line="360" w:lineRule="auto"/>
        <w:jc w:val="center"/>
        <w:rPr>
          <w:rFonts w:ascii="Arial" w:hAnsi="Arial" w:cs="Arial"/>
          <w:i/>
          <w:sz w:val="28"/>
          <w:szCs w:val="28"/>
        </w:rPr>
      </w:pPr>
      <w:r w:rsidRPr="00393C5B">
        <w:rPr>
          <w:rFonts w:ascii="Arial" w:hAnsi="Arial" w:cs="Arial"/>
          <w:i/>
          <w:sz w:val="28"/>
          <w:szCs w:val="28"/>
        </w:rPr>
        <w:t>This report is intended for the sole use of the intended recipient/s and contains material that is STRICTLY CONFIDENTIAL AND PRIVATE.</w:t>
      </w:r>
    </w:p>
    <w:p w:rsidR="00581883" w:rsidRPr="00393C5B" w:rsidRDefault="00581883" w:rsidP="00581883">
      <w:pPr>
        <w:tabs>
          <w:tab w:val="left" w:pos="360"/>
        </w:tabs>
        <w:spacing w:line="360" w:lineRule="auto"/>
        <w:jc w:val="center"/>
        <w:rPr>
          <w:rFonts w:ascii="Arial" w:hAnsi="Arial" w:cs="Arial"/>
          <w:i/>
          <w:sz w:val="28"/>
          <w:szCs w:val="28"/>
        </w:rPr>
      </w:pPr>
    </w:p>
    <w:p w:rsidR="004B304D" w:rsidRPr="00393C5B" w:rsidRDefault="00581883" w:rsidP="00581883">
      <w:pPr>
        <w:spacing w:line="360" w:lineRule="auto"/>
        <w:jc w:val="center"/>
        <w:rPr>
          <w:rFonts w:ascii="Arial" w:hAnsi="Arial" w:cs="Arial"/>
          <w:b/>
          <w:u w:val="single"/>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Pr="007B2707">
        <w:rPr>
          <w:rFonts w:ascii="Arial" w:hAnsi="Arial" w:cs="Arial"/>
          <w:i/>
          <w:sz w:val="28"/>
          <w:szCs w:val="28"/>
        </w:rPr>
        <w:t>In case of any query/ issue or escalation you may please contact Incident Manager at le@rkassociates.org. We put best possible efforts to ensure 100% accuracy in the due diligence</w:t>
      </w:r>
      <w:r>
        <w:rPr>
          <w:rFonts w:ascii="Arial" w:hAnsi="Arial" w:cs="Arial"/>
          <w:i/>
          <w:sz w:val="28"/>
          <w:szCs w:val="28"/>
        </w:rPr>
        <w:t xml:space="preserve">, analysis </w:t>
      </w:r>
      <w:r w:rsidRPr="00393C5B">
        <w:rPr>
          <w:rFonts w:ascii="Arial" w:hAnsi="Arial" w:cs="Arial"/>
          <w:i/>
          <w:sz w:val="28"/>
          <w:szCs w:val="28"/>
        </w:rPr>
        <w:t xml:space="preserve">and various other data points &amp; information mentioned in the report but </w:t>
      </w:r>
      <w:r>
        <w:rPr>
          <w:rFonts w:ascii="Arial" w:hAnsi="Arial" w:cs="Arial"/>
          <w:i/>
          <w:sz w:val="28"/>
          <w:szCs w:val="28"/>
        </w:rPr>
        <w:t>still</w:t>
      </w:r>
      <w:r w:rsidRPr="00393C5B">
        <w:rPr>
          <w:rFonts w:ascii="Arial" w:hAnsi="Arial" w:cs="Arial"/>
          <w:i/>
          <w:sz w:val="28"/>
          <w:szCs w:val="28"/>
        </w:rPr>
        <w:t xml:space="preserve"> can’t rule out typing, human errors or any other mistakes. In case you find any such mistake or inaccuracy in any data point of the report</w:t>
      </w:r>
      <w:r>
        <w:rPr>
          <w:rFonts w:ascii="Arial" w:hAnsi="Arial" w:cs="Arial"/>
          <w:i/>
          <w:sz w:val="28"/>
          <w:szCs w:val="28"/>
        </w:rPr>
        <w:t>,</w:t>
      </w:r>
      <w:r w:rsidRPr="00393C5B">
        <w:rPr>
          <w:rFonts w:ascii="Arial" w:hAnsi="Arial" w:cs="Arial"/>
          <w:i/>
          <w:sz w:val="28"/>
          <w:szCs w:val="28"/>
        </w:rPr>
        <w:t xml:space="preserve">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rsidR="004B304D" w:rsidRPr="00D263B4" w:rsidRDefault="004B304D" w:rsidP="004B304D">
      <w:pPr>
        <w:spacing w:line="360" w:lineRule="auto"/>
        <w:rPr>
          <w:rFonts w:ascii="Arial" w:hAnsi="Arial" w:cs="Arial"/>
          <w:b/>
          <w:u w:val="single"/>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44"/>
      </w:tblGrid>
      <w:tr w:rsidR="004B304D" w:rsidRPr="00D263B4" w:rsidTr="00804418">
        <w:trPr>
          <w:trHeight w:val="498"/>
          <w:jc w:val="center"/>
        </w:trPr>
        <w:tc>
          <w:tcPr>
            <w:tcW w:w="10544" w:type="dxa"/>
            <w:shd w:val="clear" w:color="auto" w:fill="17365D" w:themeFill="text2" w:themeFillShade="BF"/>
            <w:vAlign w:val="center"/>
          </w:tcPr>
          <w:p w:rsidR="004B304D" w:rsidRPr="00D263B4" w:rsidRDefault="004B304D" w:rsidP="00270068">
            <w:pPr>
              <w:spacing w:line="360" w:lineRule="auto"/>
              <w:jc w:val="center"/>
              <w:rPr>
                <w:rFonts w:ascii="Arial" w:hAnsi="Arial" w:cs="Arial"/>
                <w:b/>
                <w:sz w:val="22"/>
              </w:rPr>
            </w:pPr>
            <w:r w:rsidRPr="00206C14">
              <w:rPr>
                <w:rFonts w:ascii="Arial" w:hAnsi="Arial" w:cs="Arial"/>
                <w:b/>
                <w:u w:val="single"/>
              </w:rPr>
              <w:t>TABLE OF CONTENTS</w:t>
            </w:r>
          </w:p>
        </w:tc>
      </w:tr>
    </w:tbl>
    <w:p w:rsidR="00206C14" w:rsidRDefault="00206C14"/>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rsidTr="00804418">
        <w:trPr>
          <w:jc w:val="center"/>
        </w:trPr>
        <w:tc>
          <w:tcPr>
            <w:tcW w:w="1341" w:type="dxa"/>
            <w:shd w:val="clear" w:color="auto" w:fill="DBE5F1" w:themeFill="accent1" w:themeFillTint="33"/>
            <w:vAlign w:val="center"/>
          </w:tcPr>
          <w:p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PARTICULARS</w:t>
            </w:r>
          </w:p>
        </w:tc>
        <w:tc>
          <w:tcPr>
            <w:tcW w:w="1215" w:type="dxa"/>
            <w:shd w:val="clear" w:color="auto" w:fill="DBE5F1" w:themeFill="accent1" w:themeFillTint="33"/>
            <w:vAlign w:val="center"/>
          </w:tcPr>
          <w:p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rsidTr="00804418">
        <w:trPr>
          <w:trHeight w:val="70"/>
          <w:jc w:val="center"/>
        </w:trPr>
        <w:tc>
          <w:tcPr>
            <w:tcW w:w="1341" w:type="dxa"/>
            <w:shd w:val="clear" w:color="auto" w:fill="DBE5F1" w:themeFill="accent1" w:themeFillTint="33"/>
          </w:tcPr>
          <w:p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rsidR="000F79E7" w:rsidRPr="00C52EAA" w:rsidRDefault="000F79E7" w:rsidP="00270068">
            <w:pPr>
              <w:spacing w:line="360" w:lineRule="auto"/>
              <w:jc w:val="center"/>
              <w:rPr>
                <w:rFonts w:ascii="Arial" w:hAnsi="Arial" w:cs="Arial"/>
                <w:sz w:val="22"/>
              </w:rPr>
            </w:pPr>
            <w:r>
              <w:rPr>
                <w:rFonts w:ascii="Arial" w:hAnsi="Arial" w:cs="Arial"/>
                <w:sz w:val="22"/>
              </w:rPr>
              <w:t>0</w:t>
            </w:r>
            <w:r w:rsidR="007F50C0">
              <w:rPr>
                <w:rFonts w:ascii="Arial" w:hAnsi="Arial" w:cs="Arial"/>
                <w:sz w:val="22"/>
              </w:rPr>
              <w:t>3</w:t>
            </w:r>
          </w:p>
        </w:tc>
      </w:tr>
      <w:tr w:rsidR="004B304D" w:rsidRPr="00D263B4" w:rsidTr="00804418">
        <w:trPr>
          <w:trHeight w:val="50"/>
          <w:jc w:val="center"/>
        </w:trPr>
        <w:tc>
          <w:tcPr>
            <w:tcW w:w="1341" w:type="dxa"/>
            <w:shd w:val="clear" w:color="auto" w:fill="DBE5F1" w:themeFill="accent1" w:themeFillTint="33"/>
          </w:tcPr>
          <w:p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rsidR="004B304D" w:rsidRPr="00FF73FE" w:rsidRDefault="000F79E7" w:rsidP="00270068">
            <w:pPr>
              <w:spacing w:line="360" w:lineRule="auto"/>
              <w:jc w:val="center"/>
              <w:rPr>
                <w:rFonts w:ascii="Arial" w:hAnsi="Arial" w:cs="Arial"/>
                <w:sz w:val="22"/>
              </w:rPr>
            </w:pPr>
            <w:r>
              <w:rPr>
                <w:rFonts w:ascii="Arial" w:hAnsi="Arial" w:cs="Arial"/>
                <w:sz w:val="22"/>
              </w:rPr>
              <w:t>0</w:t>
            </w:r>
            <w:r w:rsidR="007F50C0">
              <w:rPr>
                <w:rFonts w:ascii="Arial" w:hAnsi="Arial" w:cs="Arial"/>
                <w:sz w:val="22"/>
              </w:rPr>
              <w:t>4</w:t>
            </w:r>
          </w:p>
        </w:tc>
      </w:tr>
      <w:tr w:rsidR="000F79E7" w:rsidRPr="00D263B4" w:rsidTr="00804418">
        <w:trPr>
          <w:trHeight w:val="50"/>
          <w:jc w:val="center"/>
        </w:trPr>
        <w:tc>
          <w:tcPr>
            <w:tcW w:w="1341" w:type="dxa"/>
            <w:vMerge w:val="restart"/>
            <w:shd w:val="clear" w:color="auto" w:fill="DBE5F1" w:themeFill="accent1" w:themeFillTint="33"/>
          </w:tcPr>
          <w:p w:rsidR="000F79E7" w:rsidRPr="00D263B4" w:rsidRDefault="000F79E7" w:rsidP="00270068">
            <w:pPr>
              <w:spacing w:line="360" w:lineRule="auto"/>
              <w:jc w:val="center"/>
              <w:rPr>
                <w:rFonts w:ascii="Arial" w:hAnsi="Arial" w:cs="Arial"/>
                <w:b/>
                <w:sz w:val="22"/>
              </w:rPr>
            </w:pPr>
          </w:p>
        </w:tc>
        <w:tc>
          <w:tcPr>
            <w:tcW w:w="7988" w:type="dxa"/>
          </w:tcPr>
          <w:p w:rsidR="000F79E7" w:rsidRPr="000F79E7" w:rsidRDefault="000F79E7" w:rsidP="007F50C0">
            <w:pPr>
              <w:pStyle w:val="ListParagraph"/>
              <w:numPr>
                <w:ilvl w:val="0"/>
                <w:numId w:val="5"/>
              </w:numPr>
              <w:spacing w:line="360" w:lineRule="auto"/>
              <w:ind w:left="441"/>
              <w:rPr>
                <w:rFonts w:ascii="Arial" w:hAnsi="Arial" w:cs="Arial"/>
                <w:b/>
                <w:sz w:val="22"/>
              </w:rPr>
            </w:pPr>
            <w:r>
              <w:rPr>
                <w:rFonts w:ascii="Arial" w:hAnsi="Arial" w:cs="Arial"/>
                <w:sz w:val="22"/>
              </w:rPr>
              <w:t>Name of the Project</w:t>
            </w:r>
          </w:p>
        </w:tc>
        <w:tc>
          <w:tcPr>
            <w:tcW w:w="1215" w:type="dxa"/>
          </w:tcPr>
          <w:p w:rsidR="000F79E7" w:rsidRDefault="000F79E7" w:rsidP="00270068">
            <w:pPr>
              <w:spacing w:line="360" w:lineRule="auto"/>
              <w:jc w:val="center"/>
              <w:rPr>
                <w:rFonts w:ascii="Arial" w:hAnsi="Arial" w:cs="Arial"/>
                <w:sz w:val="22"/>
              </w:rPr>
            </w:pPr>
            <w:r>
              <w:rPr>
                <w:rFonts w:ascii="Arial" w:hAnsi="Arial" w:cs="Arial"/>
                <w:sz w:val="22"/>
              </w:rPr>
              <w:t>0</w:t>
            </w:r>
            <w:r w:rsidR="007F50C0">
              <w:rPr>
                <w:rFonts w:ascii="Arial" w:hAnsi="Arial" w:cs="Arial"/>
                <w:sz w:val="22"/>
              </w:rPr>
              <w:t>4</w:t>
            </w:r>
          </w:p>
        </w:tc>
      </w:tr>
      <w:tr w:rsidR="000F79E7" w:rsidRPr="00D263B4" w:rsidTr="00804418">
        <w:trPr>
          <w:trHeight w:val="50"/>
          <w:jc w:val="center"/>
        </w:trPr>
        <w:tc>
          <w:tcPr>
            <w:tcW w:w="1341" w:type="dxa"/>
            <w:vMerge/>
            <w:shd w:val="clear" w:color="auto" w:fill="DBE5F1" w:themeFill="accent1" w:themeFillTint="33"/>
          </w:tcPr>
          <w:p w:rsidR="000F79E7" w:rsidRPr="00D263B4" w:rsidRDefault="000F79E7" w:rsidP="00270068">
            <w:pPr>
              <w:spacing w:line="360" w:lineRule="auto"/>
              <w:jc w:val="center"/>
              <w:rPr>
                <w:rFonts w:ascii="Arial" w:hAnsi="Arial" w:cs="Arial"/>
                <w:b/>
                <w:sz w:val="22"/>
              </w:rPr>
            </w:pPr>
          </w:p>
        </w:tc>
        <w:tc>
          <w:tcPr>
            <w:tcW w:w="7988" w:type="dxa"/>
          </w:tcPr>
          <w:p w:rsidR="000F79E7" w:rsidRDefault="000F79E7" w:rsidP="007F50C0">
            <w:pPr>
              <w:pStyle w:val="ListParagraph"/>
              <w:numPr>
                <w:ilvl w:val="0"/>
                <w:numId w:val="5"/>
              </w:numPr>
              <w:spacing w:line="360" w:lineRule="auto"/>
              <w:ind w:left="441"/>
              <w:rPr>
                <w:rFonts w:ascii="Arial" w:hAnsi="Arial" w:cs="Arial"/>
                <w:sz w:val="22"/>
              </w:rPr>
            </w:pPr>
            <w:r>
              <w:rPr>
                <w:rFonts w:ascii="Arial" w:hAnsi="Arial" w:cs="Arial"/>
                <w:sz w:val="22"/>
              </w:rPr>
              <w:t>Project Overview</w:t>
            </w:r>
          </w:p>
        </w:tc>
        <w:tc>
          <w:tcPr>
            <w:tcW w:w="1215" w:type="dxa"/>
          </w:tcPr>
          <w:p w:rsidR="000F79E7" w:rsidRDefault="000F79E7" w:rsidP="00270068">
            <w:pPr>
              <w:spacing w:line="360" w:lineRule="auto"/>
              <w:jc w:val="center"/>
              <w:rPr>
                <w:rFonts w:ascii="Arial" w:hAnsi="Arial" w:cs="Arial"/>
                <w:sz w:val="22"/>
              </w:rPr>
            </w:pPr>
            <w:r>
              <w:rPr>
                <w:rFonts w:ascii="Arial" w:hAnsi="Arial" w:cs="Arial"/>
                <w:sz w:val="22"/>
              </w:rPr>
              <w:t>0</w:t>
            </w:r>
            <w:r w:rsidR="007F50C0">
              <w:rPr>
                <w:rFonts w:ascii="Arial" w:hAnsi="Arial" w:cs="Arial"/>
                <w:sz w:val="22"/>
              </w:rPr>
              <w:t>4</w:t>
            </w:r>
          </w:p>
        </w:tc>
      </w:tr>
      <w:tr w:rsidR="000F79E7" w:rsidRPr="00D263B4" w:rsidTr="00804418">
        <w:trPr>
          <w:trHeight w:val="50"/>
          <w:jc w:val="center"/>
        </w:trPr>
        <w:tc>
          <w:tcPr>
            <w:tcW w:w="1341" w:type="dxa"/>
            <w:vMerge/>
            <w:shd w:val="clear" w:color="auto" w:fill="DBE5F1" w:themeFill="accent1" w:themeFillTint="33"/>
          </w:tcPr>
          <w:p w:rsidR="000F79E7" w:rsidRPr="00D263B4" w:rsidRDefault="000F79E7" w:rsidP="00270068">
            <w:pPr>
              <w:spacing w:line="360" w:lineRule="auto"/>
              <w:jc w:val="center"/>
              <w:rPr>
                <w:rFonts w:ascii="Arial" w:hAnsi="Arial" w:cs="Arial"/>
                <w:b/>
                <w:sz w:val="22"/>
              </w:rPr>
            </w:pPr>
          </w:p>
        </w:tc>
        <w:tc>
          <w:tcPr>
            <w:tcW w:w="7988" w:type="dxa"/>
          </w:tcPr>
          <w:p w:rsidR="000F79E7" w:rsidRDefault="000F79E7" w:rsidP="007F50C0">
            <w:pPr>
              <w:pStyle w:val="ListParagraph"/>
              <w:numPr>
                <w:ilvl w:val="0"/>
                <w:numId w:val="5"/>
              </w:numPr>
              <w:spacing w:line="360" w:lineRule="auto"/>
              <w:ind w:left="441"/>
              <w:rPr>
                <w:rFonts w:ascii="Arial" w:hAnsi="Arial" w:cs="Arial"/>
                <w:sz w:val="22"/>
              </w:rPr>
            </w:pPr>
            <w:r>
              <w:rPr>
                <w:rFonts w:ascii="Arial" w:hAnsi="Arial" w:cs="Arial"/>
                <w:sz w:val="22"/>
              </w:rPr>
              <w:t>Scope of the Report</w:t>
            </w:r>
          </w:p>
        </w:tc>
        <w:tc>
          <w:tcPr>
            <w:tcW w:w="1215" w:type="dxa"/>
          </w:tcPr>
          <w:p w:rsidR="000F79E7" w:rsidRDefault="00BF55DC" w:rsidP="00270068">
            <w:pPr>
              <w:spacing w:line="360" w:lineRule="auto"/>
              <w:jc w:val="center"/>
              <w:rPr>
                <w:rFonts w:ascii="Arial" w:hAnsi="Arial" w:cs="Arial"/>
                <w:sz w:val="22"/>
              </w:rPr>
            </w:pPr>
            <w:r>
              <w:rPr>
                <w:rFonts w:ascii="Arial" w:hAnsi="Arial" w:cs="Arial"/>
                <w:sz w:val="22"/>
              </w:rPr>
              <w:t>0</w:t>
            </w:r>
            <w:r w:rsidR="007F50C0">
              <w:rPr>
                <w:rFonts w:ascii="Arial" w:hAnsi="Arial" w:cs="Arial"/>
                <w:sz w:val="22"/>
              </w:rPr>
              <w:t>5</w:t>
            </w:r>
          </w:p>
        </w:tc>
      </w:tr>
      <w:tr w:rsidR="00B067DA" w:rsidRPr="00D263B4" w:rsidTr="00804418">
        <w:trPr>
          <w:trHeight w:val="50"/>
          <w:jc w:val="center"/>
        </w:trPr>
        <w:tc>
          <w:tcPr>
            <w:tcW w:w="1341" w:type="dxa"/>
            <w:vMerge/>
            <w:shd w:val="clear" w:color="auto" w:fill="DBE5F1" w:themeFill="accent1" w:themeFillTint="33"/>
          </w:tcPr>
          <w:p w:rsidR="00B067DA" w:rsidRPr="00D263B4" w:rsidRDefault="00B067DA" w:rsidP="00B067DA">
            <w:pPr>
              <w:spacing w:line="360" w:lineRule="auto"/>
              <w:jc w:val="center"/>
              <w:rPr>
                <w:rFonts w:ascii="Arial" w:hAnsi="Arial" w:cs="Arial"/>
                <w:b/>
                <w:sz w:val="22"/>
              </w:rPr>
            </w:pPr>
          </w:p>
        </w:tc>
        <w:tc>
          <w:tcPr>
            <w:tcW w:w="7988" w:type="dxa"/>
          </w:tcPr>
          <w:p w:rsidR="00B067DA" w:rsidRDefault="00B067DA" w:rsidP="007F50C0">
            <w:pPr>
              <w:pStyle w:val="ListParagraph"/>
              <w:numPr>
                <w:ilvl w:val="0"/>
                <w:numId w:val="5"/>
              </w:numPr>
              <w:spacing w:line="360" w:lineRule="auto"/>
              <w:ind w:left="441"/>
              <w:rPr>
                <w:rFonts w:ascii="Arial" w:hAnsi="Arial" w:cs="Arial"/>
                <w:sz w:val="22"/>
              </w:rPr>
            </w:pPr>
            <w:r>
              <w:rPr>
                <w:rFonts w:ascii="Arial" w:hAnsi="Arial" w:cs="Arial"/>
                <w:sz w:val="22"/>
              </w:rPr>
              <w:t>Purpose of the Report</w:t>
            </w:r>
          </w:p>
        </w:tc>
        <w:tc>
          <w:tcPr>
            <w:tcW w:w="1215" w:type="dxa"/>
          </w:tcPr>
          <w:p w:rsidR="00B067DA" w:rsidRDefault="00BF55DC" w:rsidP="00B067DA">
            <w:pPr>
              <w:jc w:val="center"/>
            </w:pPr>
            <w:r>
              <w:rPr>
                <w:rFonts w:ascii="Arial" w:hAnsi="Arial" w:cs="Arial"/>
                <w:sz w:val="22"/>
              </w:rPr>
              <w:t>0</w:t>
            </w:r>
            <w:r w:rsidR="007F50C0">
              <w:rPr>
                <w:rFonts w:ascii="Arial" w:hAnsi="Arial" w:cs="Arial"/>
                <w:sz w:val="22"/>
              </w:rPr>
              <w:t>5</w:t>
            </w:r>
          </w:p>
        </w:tc>
      </w:tr>
      <w:tr w:rsidR="00B067DA" w:rsidRPr="00D263B4" w:rsidTr="00804418">
        <w:trPr>
          <w:trHeight w:val="50"/>
          <w:jc w:val="center"/>
        </w:trPr>
        <w:tc>
          <w:tcPr>
            <w:tcW w:w="1341" w:type="dxa"/>
            <w:vMerge/>
            <w:shd w:val="clear" w:color="auto" w:fill="DBE5F1" w:themeFill="accent1" w:themeFillTint="33"/>
          </w:tcPr>
          <w:p w:rsidR="00B067DA" w:rsidRPr="00D263B4" w:rsidRDefault="00B067DA" w:rsidP="00B067DA">
            <w:pPr>
              <w:spacing w:line="360" w:lineRule="auto"/>
              <w:jc w:val="center"/>
              <w:rPr>
                <w:rFonts w:ascii="Arial" w:hAnsi="Arial" w:cs="Arial"/>
                <w:b/>
                <w:sz w:val="22"/>
              </w:rPr>
            </w:pPr>
          </w:p>
        </w:tc>
        <w:tc>
          <w:tcPr>
            <w:tcW w:w="7988" w:type="dxa"/>
          </w:tcPr>
          <w:p w:rsidR="00B067DA" w:rsidRDefault="00B067DA" w:rsidP="007F50C0">
            <w:pPr>
              <w:pStyle w:val="ListParagraph"/>
              <w:numPr>
                <w:ilvl w:val="0"/>
                <w:numId w:val="5"/>
              </w:numPr>
              <w:spacing w:line="360" w:lineRule="auto"/>
              <w:ind w:left="441"/>
              <w:rPr>
                <w:rFonts w:ascii="Arial" w:hAnsi="Arial" w:cs="Arial"/>
                <w:sz w:val="22"/>
              </w:rPr>
            </w:pPr>
            <w:r>
              <w:rPr>
                <w:rFonts w:ascii="Arial" w:hAnsi="Arial" w:cs="Arial"/>
                <w:sz w:val="22"/>
              </w:rPr>
              <w:t>Methodology Adopted</w:t>
            </w:r>
          </w:p>
        </w:tc>
        <w:tc>
          <w:tcPr>
            <w:tcW w:w="1215" w:type="dxa"/>
          </w:tcPr>
          <w:p w:rsidR="00B067DA" w:rsidRDefault="00BF55DC" w:rsidP="00B067DA">
            <w:pPr>
              <w:jc w:val="center"/>
            </w:pPr>
            <w:r>
              <w:rPr>
                <w:rFonts w:ascii="Arial" w:hAnsi="Arial" w:cs="Arial"/>
                <w:sz w:val="22"/>
              </w:rPr>
              <w:t>0</w:t>
            </w:r>
            <w:r w:rsidR="007F50C0">
              <w:rPr>
                <w:rFonts w:ascii="Arial" w:hAnsi="Arial" w:cs="Arial"/>
                <w:sz w:val="22"/>
              </w:rPr>
              <w:t>5</w:t>
            </w:r>
          </w:p>
        </w:tc>
      </w:tr>
      <w:tr w:rsidR="00E87908" w:rsidRPr="00D263B4" w:rsidTr="00804418">
        <w:trPr>
          <w:trHeight w:val="50"/>
          <w:jc w:val="center"/>
        </w:trPr>
        <w:tc>
          <w:tcPr>
            <w:tcW w:w="1341" w:type="dxa"/>
            <w:vMerge w:val="restart"/>
            <w:shd w:val="clear" w:color="auto" w:fill="DBE5F1" w:themeFill="accent1" w:themeFillTint="33"/>
          </w:tcPr>
          <w:p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rsidR="00E87908" w:rsidRPr="00E56EE1" w:rsidRDefault="00E87908" w:rsidP="00E56EE1">
            <w:pPr>
              <w:spacing w:line="360" w:lineRule="auto"/>
              <w:rPr>
                <w:rFonts w:ascii="Arial" w:hAnsi="Arial" w:cs="Arial"/>
                <w:sz w:val="22"/>
              </w:rPr>
            </w:pPr>
            <w:r w:rsidRPr="00E56EE1">
              <w:rPr>
                <w:rFonts w:ascii="Arial" w:hAnsi="Arial" w:cs="Arial"/>
                <w:b/>
                <w:sz w:val="22"/>
              </w:rPr>
              <w:t>PROJECT LOCATION &amp; SITE APPROPRIATENESS</w:t>
            </w:r>
          </w:p>
        </w:tc>
        <w:tc>
          <w:tcPr>
            <w:tcW w:w="1215" w:type="dxa"/>
          </w:tcPr>
          <w:p w:rsidR="00E87908" w:rsidRDefault="00BF55DC" w:rsidP="00E56EE1">
            <w:pPr>
              <w:spacing w:line="360" w:lineRule="auto"/>
              <w:jc w:val="center"/>
              <w:rPr>
                <w:rFonts w:ascii="Arial" w:hAnsi="Arial" w:cs="Arial"/>
                <w:sz w:val="22"/>
              </w:rPr>
            </w:pPr>
            <w:r>
              <w:rPr>
                <w:rFonts w:ascii="Arial" w:hAnsi="Arial" w:cs="Arial"/>
                <w:sz w:val="22"/>
              </w:rPr>
              <w:t>0</w:t>
            </w:r>
            <w:r w:rsidR="007F50C0">
              <w:rPr>
                <w:rFonts w:ascii="Arial" w:hAnsi="Arial" w:cs="Arial"/>
                <w:sz w:val="22"/>
              </w:rPr>
              <w:t>6</w:t>
            </w:r>
          </w:p>
        </w:tc>
      </w:tr>
      <w:tr w:rsidR="00E87908" w:rsidRPr="00D263B4" w:rsidTr="00804418">
        <w:trPr>
          <w:trHeight w:val="50"/>
          <w:jc w:val="center"/>
        </w:trPr>
        <w:tc>
          <w:tcPr>
            <w:tcW w:w="1341" w:type="dxa"/>
            <w:vMerge/>
            <w:shd w:val="clear" w:color="auto" w:fill="DBE5F1" w:themeFill="accent1" w:themeFillTint="33"/>
          </w:tcPr>
          <w:p w:rsidR="00E87908" w:rsidRPr="00D263B4" w:rsidRDefault="00E87908" w:rsidP="00E56EE1">
            <w:pPr>
              <w:spacing w:line="360" w:lineRule="auto"/>
              <w:jc w:val="center"/>
              <w:rPr>
                <w:rFonts w:ascii="Arial" w:hAnsi="Arial" w:cs="Arial"/>
                <w:b/>
                <w:sz w:val="22"/>
              </w:rPr>
            </w:pPr>
          </w:p>
        </w:tc>
        <w:tc>
          <w:tcPr>
            <w:tcW w:w="7988" w:type="dxa"/>
          </w:tcPr>
          <w:p w:rsidR="00E87908" w:rsidRPr="00E56EE1" w:rsidRDefault="00E87908" w:rsidP="007F50C0">
            <w:pPr>
              <w:pStyle w:val="ListParagraph"/>
              <w:numPr>
                <w:ilvl w:val="0"/>
                <w:numId w:val="10"/>
              </w:numPr>
              <w:spacing w:line="360" w:lineRule="auto"/>
              <w:ind w:left="389" w:hanging="283"/>
              <w:rPr>
                <w:rFonts w:ascii="Arial" w:hAnsi="Arial" w:cs="Arial"/>
                <w:b/>
                <w:sz w:val="22"/>
              </w:rPr>
            </w:pPr>
            <w:r>
              <w:rPr>
                <w:rFonts w:ascii="Arial" w:hAnsi="Arial" w:cs="Arial"/>
                <w:sz w:val="22"/>
              </w:rPr>
              <w:t>Location</w:t>
            </w:r>
          </w:p>
        </w:tc>
        <w:tc>
          <w:tcPr>
            <w:tcW w:w="1215" w:type="dxa"/>
          </w:tcPr>
          <w:p w:rsidR="00E87908" w:rsidRDefault="00BF55DC" w:rsidP="00E56EE1">
            <w:pPr>
              <w:spacing w:line="360" w:lineRule="auto"/>
              <w:jc w:val="center"/>
              <w:rPr>
                <w:rFonts w:ascii="Arial" w:hAnsi="Arial" w:cs="Arial"/>
                <w:sz w:val="22"/>
              </w:rPr>
            </w:pPr>
            <w:r>
              <w:rPr>
                <w:rFonts w:ascii="Arial" w:hAnsi="Arial" w:cs="Arial"/>
                <w:sz w:val="22"/>
              </w:rPr>
              <w:t>0</w:t>
            </w:r>
            <w:r w:rsidR="007F50C0">
              <w:rPr>
                <w:rFonts w:ascii="Arial" w:hAnsi="Arial" w:cs="Arial"/>
                <w:sz w:val="22"/>
              </w:rPr>
              <w:t>6</w:t>
            </w:r>
          </w:p>
        </w:tc>
      </w:tr>
      <w:tr w:rsidR="007F50C0" w:rsidRPr="00D263B4" w:rsidTr="00804418">
        <w:trPr>
          <w:trHeight w:val="50"/>
          <w:jc w:val="center"/>
        </w:trPr>
        <w:tc>
          <w:tcPr>
            <w:tcW w:w="1341" w:type="dxa"/>
            <w:vMerge w:val="restart"/>
            <w:shd w:val="clear" w:color="auto" w:fill="DBE5F1" w:themeFill="accent1" w:themeFillTint="33"/>
          </w:tcPr>
          <w:p w:rsidR="007F50C0" w:rsidRPr="00D263B4" w:rsidRDefault="007F50C0" w:rsidP="00E56EE1">
            <w:pPr>
              <w:spacing w:line="360" w:lineRule="auto"/>
              <w:jc w:val="center"/>
              <w:rPr>
                <w:rFonts w:ascii="Arial" w:hAnsi="Arial" w:cs="Arial"/>
                <w:b/>
                <w:sz w:val="22"/>
                <w:u w:val="single"/>
              </w:rPr>
            </w:pPr>
            <w:r w:rsidRPr="00D263B4">
              <w:rPr>
                <w:rFonts w:ascii="Arial" w:hAnsi="Arial" w:cs="Arial"/>
                <w:b/>
                <w:sz w:val="22"/>
              </w:rPr>
              <w:t>Part D</w:t>
            </w:r>
          </w:p>
        </w:tc>
        <w:tc>
          <w:tcPr>
            <w:tcW w:w="7988" w:type="dxa"/>
          </w:tcPr>
          <w:p w:rsidR="007F50C0" w:rsidRPr="00D263B4" w:rsidRDefault="007F50C0" w:rsidP="00E56EE1">
            <w:pPr>
              <w:spacing w:line="360" w:lineRule="auto"/>
              <w:rPr>
                <w:rFonts w:ascii="Arial" w:hAnsi="Arial" w:cs="Arial"/>
                <w:b/>
                <w:sz w:val="22"/>
              </w:rPr>
            </w:pPr>
            <w:r>
              <w:rPr>
                <w:rFonts w:ascii="Arial" w:hAnsi="Arial" w:cs="Arial"/>
                <w:b/>
                <w:sz w:val="22"/>
              </w:rPr>
              <w:t>FURNITURE AND FIXTURES/OTHERS FIXED ASSET DETAILS</w:t>
            </w:r>
          </w:p>
        </w:tc>
        <w:tc>
          <w:tcPr>
            <w:tcW w:w="1215" w:type="dxa"/>
          </w:tcPr>
          <w:p w:rsidR="007F50C0" w:rsidRPr="00FF73FE" w:rsidRDefault="007F50C0" w:rsidP="00E56EE1">
            <w:pPr>
              <w:spacing w:line="360" w:lineRule="auto"/>
              <w:jc w:val="center"/>
              <w:rPr>
                <w:rFonts w:ascii="Arial" w:hAnsi="Arial" w:cs="Arial"/>
                <w:sz w:val="22"/>
              </w:rPr>
            </w:pPr>
            <w:r>
              <w:rPr>
                <w:rFonts w:ascii="Arial" w:hAnsi="Arial" w:cs="Arial"/>
                <w:sz w:val="22"/>
              </w:rPr>
              <w:t>07</w:t>
            </w:r>
          </w:p>
        </w:tc>
      </w:tr>
      <w:tr w:rsidR="007F50C0" w:rsidRPr="00D263B4" w:rsidTr="00804418">
        <w:trPr>
          <w:trHeight w:val="405"/>
          <w:jc w:val="center"/>
        </w:trPr>
        <w:tc>
          <w:tcPr>
            <w:tcW w:w="1341" w:type="dxa"/>
            <w:vMerge/>
            <w:shd w:val="clear" w:color="auto" w:fill="DBE5F1" w:themeFill="accent1" w:themeFillTint="33"/>
          </w:tcPr>
          <w:p w:rsidR="007F50C0" w:rsidRPr="00D263B4" w:rsidRDefault="007F50C0" w:rsidP="00E56EE1">
            <w:pPr>
              <w:spacing w:line="360" w:lineRule="auto"/>
              <w:jc w:val="center"/>
              <w:rPr>
                <w:rFonts w:ascii="Arial" w:hAnsi="Arial" w:cs="Arial"/>
                <w:b/>
                <w:sz w:val="22"/>
                <w:u w:val="single"/>
              </w:rPr>
            </w:pPr>
          </w:p>
        </w:tc>
        <w:tc>
          <w:tcPr>
            <w:tcW w:w="7988" w:type="dxa"/>
          </w:tcPr>
          <w:p w:rsidR="007F50C0" w:rsidRPr="007F50C0" w:rsidRDefault="007F50C0" w:rsidP="00E56EE1">
            <w:pPr>
              <w:pStyle w:val="ListParagraph"/>
              <w:numPr>
                <w:ilvl w:val="0"/>
                <w:numId w:val="1"/>
              </w:numPr>
              <w:spacing w:line="360" w:lineRule="auto"/>
              <w:ind w:left="459"/>
              <w:outlineLvl w:val="0"/>
              <w:rPr>
                <w:rFonts w:ascii="Arial" w:hAnsi="Arial" w:cs="Arial"/>
                <w:sz w:val="22"/>
              </w:rPr>
            </w:pPr>
            <w:r w:rsidRPr="007F50C0">
              <w:rPr>
                <w:rFonts w:ascii="Arial" w:hAnsi="Arial" w:cs="Arial"/>
                <w:sz w:val="22"/>
              </w:rPr>
              <w:t>Details of Furniture’s, Fixtures/Other Fixed Assets envisaged in the project</w:t>
            </w:r>
          </w:p>
        </w:tc>
        <w:tc>
          <w:tcPr>
            <w:tcW w:w="1215" w:type="dxa"/>
          </w:tcPr>
          <w:p w:rsidR="007F50C0" w:rsidRDefault="007F50C0" w:rsidP="00E56EE1">
            <w:pPr>
              <w:spacing w:line="360" w:lineRule="auto"/>
              <w:jc w:val="center"/>
              <w:rPr>
                <w:rFonts w:ascii="Arial" w:hAnsi="Arial" w:cs="Arial"/>
                <w:sz w:val="22"/>
              </w:rPr>
            </w:pPr>
            <w:r>
              <w:rPr>
                <w:rFonts w:ascii="Arial" w:hAnsi="Arial" w:cs="Arial"/>
                <w:sz w:val="22"/>
              </w:rPr>
              <w:t>07</w:t>
            </w:r>
          </w:p>
        </w:tc>
      </w:tr>
      <w:tr w:rsidR="007F50C0" w:rsidRPr="00D263B4" w:rsidTr="00804418">
        <w:trPr>
          <w:trHeight w:val="405"/>
          <w:jc w:val="center"/>
        </w:trPr>
        <w:tc>
          <w:tcPr>
            <w:tcW w:w="1341" w:type="dxa"/>
            <w:vMerge/>
            <w:shd w:val="clear" w:color="auto" w:fill="DBE5F1" w:themeFill="accent1" w:themeFillTint="33"/>
          </w:tcPr>
          <w:p w:rsidR="007F50C0" w:rsidRPr="00D263B4" w:rsidRDefault="007F50C0" w:rsidP="00E56EE1">
            <w:pPr>
              <w:spacing w:line="360" w:lineRule="auto"/>
              <w:jc w:val="center"/>
              <w:rPr>
                <w:rFonts w:ascii="Arial" w:hAnsi="Arial" w:cs="Arial"/>
                <w:b/>
                <w:sz w:val="22"/>
                <w:u w:val="single"/>
              </w:rPr>
            </w:pPr>
          </w:p>
        </w:tc>
        <w:tc>
          <w:tcPr>
            <w:tcW w:w="7988" w:type="dxa"/>
          </w:tcPr>
          <w:p w:rsidR="007F50C0" w:rsidRDefault="007F50C0" w:rsidP="00E56EE1">
            <w:pPr>
              <w:pStyle w:val="ListParagraph"/>
              <w:numPr>
                <w:ilvl w:val="0"/>
                <w:numId w:val="1"/>
              </w:numPr>
              <w:spacing w:line="360" w:lineRule="auto"/>
              <w:ind w:left="459"/>
              <w:outlineLvl w:val="0"/>
              <w:rPr>
                <w:rFonts w:ascii="Arial" w:hAnsi="Arial" w:cs="Arial"/>
                <w:sz w:val="22"/>
              </w:rPr>
            </w:pPr>
            <w:r>
              <w:rPr>
                <w:rFonts w:ascii="Arial" w:hAnsi="Arial" w:cs="Arial"/>
                <w:sz w:val="22"/>
              </w:rPr>
              <w:t>Site Inspection</w:t>
            </w:r>
          </w:p>
        </w:tc>
        <w:tc>
          <w:tcPr>
            <w:tcW w:w="1215" w:type="dxa"/>
          </w:tcPr>
          <w:p w:rsidR="007F50C0" w:rsidRDefault="007F50C0" w:rsidP="00E56EE1">
            <w:pPr>
              <w:spacing w:line="360" w:lineRule="auto"/>
              <w:jc w:val="center"/>
              <w:rPr>
                <w:rFonts w:ascii="Arial" w:hAnsi="Arial" w:cs="Arial"/>
                <w:sz w:val="22"/>
              </w:rPr>
            </w:pPr>
            <w:r>
              <w:rPr>
                <w:rFonts w:ascii="Arial" w:hAnsi="Arial" w:cs="Arial"/>
                <w:sz w:val="22"/>
              </w:rPr>
              <w:t>09</w:t>
            </w:r>
          </w:p>
        </w:tc>
      </w:tr>
      <w:tr w:rsidR="00E56EE1" w:rsidRPr="00D263B4" w:rsidTr="00804418">
        <w:trPr>
          <w:jc w:val="center"/>
        </w:trPr>
        <w:tc>
          <w:tcPr>
            <w:tcW w:w="1341" w:type="dxa"/>
            <w:shd w:val="clear" w:color="auto" w:fill="DBE5F1" w:themeFill="accent1" w:themeFillTint="33"/>
          </w:tcPr>
          <w:p w:rsidR="00E56EE1" w:rsidRPr="00A17D26" w:rsidRDefault="00E56EE1" w:rsidP="00E56EE1">
            <w:pPr>
              <w:spacing w:line="360" w:lineRule="auto"/>
              <w:jc w:val="center"/>
              <w:rPr>
                <w:rFonts w:ascii="Arial" w:hAnsi="Arial" w:cs="Arial"/>
                <w:b/>
                <w:sz w:val="22"/>
              </w:rPr>
            </w:pPr>
            <w:r>
              <w:rPr>
                <w:rFonts w:ascii="Arial" w:hAnsi="Arial" w:cs="Arial"/>
                <w:b/>
                <w:sz w:val="22"/>
              </w:rPr>
              <w:t xml:space="preserve">Part </w:t>
            </w:r>
            <w:r w:rsidR="00206C14">
              <w:rPr>
                <w:rFonts w:ascii="Arial" w:hAnsi="Arial" w:cs="Arial"/>
                <w:b/>
                <w:sz w:val="22"/>
              </w:rPr>
              <w:t>E</w:t>
            </w:r>
          </w:p>
        </w:tc>
        <w:tc>
          <w:tcPr>
            <w:tcW w:w="7988" w:type="dxa"/>
          </w:tcPr>
          <w:p w:rsidR="00E56EE1" w:rsidRPr="00A17D26" w:rsidRDefault="00E56EE1" w:rsidP="00206C14">
            <w:pPr>
              <w:pStyle w:val="ListParagraph"/>
              <w:tabs>
                <w:tab w:val="left" w:pos="0"/>
              </w:tabs>
              <w:spacing w:line="360" w:lineRule="auto"/>
              <w:ind w:left="530" w:hanging="530"/>
              <w:rPr>
                <w:rFonts w:ascii="Arial" w:hAnsi="Arial" w:cs="Arial"/>
                <w:b/>
                <w:sz w:val="22"/>
              </w:rPr>
            </w:pPr>
            <w:r>
              <w:rPr>
                <w:rFonts w:ascii="Arial" w:hAnsi="Arial" w:cs="Arial"/>
                <w:b/>
                <w:sz w:val="22"/>
              </w:rPr>
              <w:t xml:space="preserve">PROJECT </w:t>
            </w:r>
            <w:r w:rsidR="00206C14">
              <w:rPr>
                <w:rFonts w:ascii="Arial" w:hAnsi="Arial" w:cs="Arial"/>
                <w:b/>
                <w:sz w:val="22"/>
              </w:rPr>
              <w:t>AGREEMENT</w:t>
            </w:r>
          </w:p>
        </w:tc>
        <w:tc>
          <w:tcPr>
            <w:tcW w:w="1215" w:type="dxa"/>
          </w:tcPr>
          <w:p w:rsidR="00E56EE1" w:rsidRPr="00FF73FE" w:rsidRDefault="007F50C0" w:rsidP="00E56EE1">
            <w:pPr>
              <w:spacing w:line="360" w:lineRule="auto"/>
              <w:jc w:val="center"/>
              <w:rPr>
                <w:rFonts w:ascii="Arial" w:hAnsi="Arial" w:cs="Arial"/>
                <w:sz w:val="22"/>
              </w:rPr>
            </w:pPr>
            <w:r>
              <w:rPr>
                <w:rFonts w:ascii="Arial" w:hAnsi="Arial" w:cs="Arial"/>
                <w:sz w:val="22"/>
              </w:rPr>
              <w:t>10</w:t>
            </w:r>
          </w:p>
        </w:tc>
      </w:tr>
      <w:tr w:rsidR="00E56EE1" w:rsidRPr="00D263B4" w:rsidTr="00804418">
        <w:trPr>
          <w:jc w:val="center"/>
        </w:trPr>
        <w:tc>
          <w:tcPr>
            <w:tcW w:w="1341" w:type="dxa"/>
            <w:vMerge w:val="restart"/>
            <w:shd w:val="clear" w:color="auto" w:fill="DBE5F1" w:themeFill="accent1" w:themeFillTint="33"/>
          </w:tcPr>
          <w:p w:rsidR="00E56EE1" w:rsidRPr="00A17D26" w:rsidRDefault="00E56EE1" w:rsidP="00E56EE1">
            <w:pPr>
              <w:spacing w:line="360" w:lineRule="auto"/>
              <w:jc w:val="center"/>
              <w:rPr>
                <w:rFonts w:ascii="Arial" w:hAnsi="Arial" w:cs="Arial"/>
                <w:b/>
                <w:sz w:val="22"/>
              </w:rPr>
            </w:pPr>
          </w:p>
          <w:p w:rsidR="00E56EE1" w:rsidRPr="00A17D26" w:rsidRDefault="00E56EE1" w:rsidP="00E56EE1">
            <w:pPr>
              <w:spacing w:line="360" w:lineRule="auto"/>
              <w:jc w:val="center"/>
              <w:rPr>
                <w:rFonts w:ascii="Arial" w:hAnsi="Arial" w:cs="Arial"/>
                <w:b/>
                <w:sz w:val="22"/>
              </w:rPr>
            </w:pPr>
            <w:r>
              <w:rPr>
                <w:rFonts w:ascii="Arial" w:hAnsi="Arial" w:cs="Arial"/>
                <w:b/>
                <w:sz w:val="22"/>
              </w:rPr>
              <w:t xml:space="preserve">Part </w:t>
            </w:r>
            <w:r w:rsidR="00206C14">
              <w:rPr>
                <w:rFonts w:ascii="Arial" w:hAnsi="Arial" w:cs="Arial"/>
                <w:b/>
                <w:sz w:val="22"/>
              </w:rPr>
              <w:t>F</w:t>
            </w:r>
          </w:p>
        </w:tc>
        <w:tc>
          <w:tcPr>
            <w:tcW w:w="7988" w:type="dxa"/>
          </w:tcPr>
          <w:p w:rsidR="00E56EE1" w:rsidRPr="00771582" w:rsidRDefault="00E56EE1" w:rsidP="00E56EE1">
            <w:pPr>
              <w:tabs>
                <w:tab w:val="left" w:pos="360"/>
              </w:tabs>
              <w:spacing w:line="360" w:lineRule="auto"/>
              <w:rPr>
                <w:rFonts w:ascii="Arial" w:hAnsi="Arial" w:cs="Arial"/>
                <w:b/>
                <w:sz w:val="22"/>
              </w:rPr>
            </w:pPr>
            <w:r>
              <w:rPr>
                <w:rFonts w:ascii="Arial" w:hAnsi="Arial" w:cs="Arial"/>
                <w:b/>
                <w:sz w:val="22"/>
              </w:rPr>
              <w:t>PROJECT COST &amp; MEANS OF FINANCE</w:t>
            </w:r>
          </w:p>
        </w:tc>
        <w:tc>
          <w:tcPr>
            <w:tcW w:w="1215" w:type="dxa"/>
          </w:tcPr>
          <w:p w:rsidR="00E56EE1" w:rsidRDefault="00206C14" w:rsidP="00E56EE1">
            <w:pPr>
              <w:spacing w:line="360" w:lineRule="auto"/>
              <w:jc w:val="center"/>
              <w:rPr>
                <w:rFonts w:ascii="Arial" w:hAnsi="Arial" w:cs="Arial"/>
                <w:sz w:val="22"/>
              </w:rPr>
            </w:pPr>
            <w:r>
              <w:rPr>
                <w:rFonts w:ascii="Arial" w:hAnsi="Arial" w:cs="Arial"/>
                <w:sz w:val="22"/>
              </w:rPr>
              <w:t>23</w:t>
            </w:r>
          </w:p>
        </w:tc>
      </w:tr>
      <w:tr w:rsidR="00E56EE1" w:rsidRPr="00D263B4" w:rsidTr="00804418">
        <w:trPr>
          <w:jc w:val="center"/>
        </w:trPr>
        <w:tc>
          <w:tcPr>
            <w:tcW w:w="1341" w:type="dxa"/>
            <w:vMerge/>
            <w:shd w:val="clear" w:color="auto" w:fill="DBE5F1" w:themeFill="accent1" w:themeFillTint="33"/>
          </w:tcPr>
          <w:p w:rsidR="00E56EE1" w:rsidRPr="00A17D26" w:rsidRDefault="00E56EE1" w:rsidP="00E56EE1">
            <w:pPr>
              <w:spacing w:line="360" w:lineRule="auto"/>
              <w:jc w:val="center"/>
              <w:rPr>
                <w:rFonts w:ascii="Arial" w:hAnsi="Arial" w:cs="Arial"/>
                <w:b/>
                <w:sz w:val="22"/>
              </w:rPr>
            </w:pPr>
          </w:p>
        </w:tc>
        <w:tc>
          <w:tcPr>
            <w:tcW w:w="7988" w:type="dxa"/>
          </w:tcPr>
          <w:p w:rsidR="00E56EE1" w:rsidRPr="00771582" w:rsidRDefault="00206C14" w:rsidP="007F50C0">
            <w:pPr>
              <w:pStyle w:val="ListParagraph"/>
              <w:numPr>
                <w:ilvl w:val="0"/>
                <w:numId w:val="9"/>
              </w:numPr>
              <w:tabs>
                <w:tab w:val="left" w:pos="360"/>
              </w:tabs>
              <w:spacing w:line="360" w:lineRule="auto"/>
              <w:ind w:hanging="651"/>
              <w:rPr>
                <w:rFonts w:ascii="Arial" w:hAnsi="Arial" w:cs="Arial"/>
                <w:sz w:val="22"/>
              </w:rPr>
            </w:pPr>
            <w:r>
              <w:rPr>
                <w:rFonts w:ascii="Arial" w:hAnsi="Arial" w:cs="Arial"/>
                <w:sz w:val="22"/>
              </w:rPr>
              <w:t>Current Status</w:t>
            </w:r>
            <w:r w:rsidR="00E56EE1" w:rsidRPr="00771582">
              <w:rPr>
                <w:rFonts w:ascii="Arial" w:hAnsi="Arial" w:cs="Arial"/>
                <w:sz w:val="22"/>
              </w:rPr>
              <w:t xml:space="preserve"> &amp; Total Expenditure incurred till date</w:t>
            </w:r>
          </w:p>
        </w:tc>
        <w:tc>
          <w:tcPr>
            <w:tcW w:w="1215" w:type="dxa"/>
          </w:tcPr>
          <w:p w:rsidR="00E56EE1" w:rsidRDefault="00206C14" w:rsidP="00E56EE1">
            <w:pPr>
              <w:spacing w:line="360" w:lineRule="auto"/>
              <w:jc w:val="center"/>
              <w:rPr>
                <w:rFonts w:ascii="Arial" w:hAnsi="Arial" w:cs="Arial"/>
                <w:sz w:val="22"/>
              </w:rPr>
            </w:pPr>
            <w:r>
              <w:rPr>
                <w:rFonts w:ascii="Arial" w:hAnsi="Arial" w:cs="Arial"/>
                <w:sz w:val="22"/>
              </w:rPr>
              <w:t>26</w:t>
            </w:r>
          </w:p>
        </w:tc>
      </w:tr>
      <w:tr w:rsidR="00E56EE1" w:rsidRPr="00D263B4" w:rsidTr="00804418">
        <w:trPr>
          <w:jc w:val="center"/>
        </w:trPr>
        <w:tc>
          <w:tcPr>
            <w:tcW w:w="1341" w:type="dxa"/>
            <w:vMerge/>
            <w:shd w:val="clear" w:color="auto" w:fill="DBE5F1" w:themeFill="accent1" w:themeFillTint="33"/>
          </w:tcPr>
          <w:p w:rsidR="00E56EE1" w:rsidRPr="00A17D26" w:rsidRDefault="00E56EE1" w:rsidP="00E56EE1">
            <w:pPr>
              <w:spacing w:line="360" w:lineRule="auto"/>
              <w:jc w:val="center"/>
              <w:rPr>
                <w:rFonts w:ascii="Arial" w:hAnsi="Arial" w:cs="Arial"/>
                <w:b/>
                <w:sz w:val="22"/>
              </w:rPr>
            </w:pPr>
          </w:p>
        </w:tc>
        <w:tc>
          <w:tcPr>
            <w:tcW w:w="7988" w:type="dxa"/>
          </w:tcPr>
          <w:p w:rsidR="00E56EE1" w:rsidRPr="00771582" w:rsidRDefault="00E56EE1" w:rsidP="007F50C0">
            <w:pPr>
              <w:pStyle w:val="ListParagraph"/>
              <w:numPr>
                <w:ilvl w:val="0"/>
                <w:numId w:val="9"/>
              </w:numPr>
              <w:tabs>
                <w:tab w:val="left" w:pos="360"/>
              </w:tabs>
              <w:spacing w:line="360" w:lineRule="auto"/>
              <w:ind w:hanging="651"/>
              <w:rPr>
                <w:rFonts w:ascii="Arial" w:hAnsi="Arial" w:cs="Arial"/>
                <w:sz w:val="22"/>
              </w:rPr>
            </w:pPr>
            <w:r w:rsidRPr="00771582">
              <w:rPr>
                <w:rFonts w:ascii="Arial" w:hAnsi="Arial" w:cs="Arial"/>
                <w:sz w:val="22"/>
              </w:rPr>
              <w:t>Source of Finance &amp; Utilization of Funds</w:t>
            </w:r>
          </w:p>
        </w:tc>
        <w:tc>
          <w:tcPr>
            <w:tcW w:w="1215" w:type="dxa"/>
          </w:tcPr>
          <w:p w:rsidR="00E56EE1" w:rsidRDefault="00206C14" w:rsidP="00E56EE1">
            <w:pPr>
              <w:spacing w:line="360" w:lineRule="auto"/>
              <w:jc w:val="center"/>
              <w:rPr>
                <w:rFonts w:ascii="Arial" w:hAnsi="Arial" w:cs="Arial"/>
                <w:sz w:val="22"/>
              </w:rPr>
            </w:pPr>
            <w:r>
              <w:rPr>
                <w:rFonts w:ascii="Arial" w:hAnsi="Arial" w:cs="Arial"/>
                <w:sz w:val="22"/>
              </w:rPr>
              <w:t>27</w:t>
            </w:r>
          </w:p>
        </w:tc>
      </w:tr>
      <w:tr w:rsidR="00E56EE1" w:rsidRPr="00D263B4" w:rsidTr="00804418">
        <w:trPr>
          <w:jc w:val="center"/>
        </w:trPr>
        <w:tc>
          <w:tcPr>
            <w:tcW w:w="1341" w:type="dxa"/>
            <w:shd w:val="clear" w:color="auto" w:fill="DBE5F1" w:themeFill="accent1" w:themeFillTint="33"/>
          </w:tcPr>
          <w:p w:rsidR="00E56EE1" w:rsidRPr="00993EA7" w:rsidRDefault="00E56EE1" w:rsidP="00E56EE1">
            <w:pPr>
              <w:spacing w:line="360" w:lineRule="auto"/>
              <w:jc w:val="center"/>
              <w:rPr>
                <w:rFonts w:ascii="Arial" w:hAnsi="Arial" w:cs="Arial"/>
                <w:b/>
                <w:sz w:val="22"/>
              </w:rPr>
            </w:pPr>
            <w:r>
              <w:rPr>
                <w:rFonts w:ascii="Arial" w:hAnsi="Arial" w:cs="Arial"/>
                <w:b/>
                <w:sz w:val="22"/>
              </w:rPr>
              <w:t xml:space="preserve">Part </w:t>
            </w:r>
            <w:r w:rsidR="00206C14">
              <w:rPr>
                <w:rFonts w:ascii="Arial" w:hAnsi="Arial" w:cs="Arial"/>
                <w:b/>
                <w:sz w:val="22"/>
              </w:rPr>
              <w:t>G</w:t>
            </w:r>
          </w:p>
        </w:tc>
        <w:tc>
          <w:tcPr>
            <w:tcW w:w="7988" w:type="dxa"/>
          </w:tcPr>
          <w:p w:rsidR="00E56EE1" w:rsidRPr="0059223A" w:rsidRDefault="00E56EE1" w:rsidP="00E56EE1">
            <w:pPr>
              <w:tabs>
                <w:tab w:val="left" w:pos="0"/>
              </w:tabs>
              <w:spacing w:line="360" w:lineRule="auto"/>
              <w:rPr>
                <w:rFonts w:ascii="Arial" w:hAnsi="Arial" w:cs="Arial"/>
                <w:b/>
                <w:sz w:val="22"/>
                <w:szCs w:val="22"/>
              </w:rPr>
            </w:pPr>
            <w:r w:rsidRPr="0059223A">
              <w:rPr>
                <w:rFonts w:ascii="Arial" w:hAnsi="Arial" w:cs="Arial"/>
                <w:b/>
                <w:sz w:val="22"/>
                <w:szCs w:val="22"/>
              </w:rPr>
              <w:t>STATUTORY &amp; REGULATORY APPROVALS, CLEARANCES &amp; NOC</w:t>
            </w:r>
          </w:p>
        </w:tc>
        <w:tc>
          <w:tcPr>
            <w:tcW w:w="1215" w:type="dxa"/>
          </w:tcPr>
          <w:p w:rsidR="00E56EE1" w:rsidRDefault="00206C14" w:rsidP="00E56EE1">
            <w:pPr>
              <w:spacing w:line="360" w:lineRule="auto"/>
              <w:jc w:val="center"/>
              <w:rPr>
                <w:rFonts w:ascii="Arial" w:hAnsi="Arial" w:cs="Arial"/>
                <w:sz w:val="22"/>
              </w:rPr>
            </w:pPr>
            <w:r>
              <w:rPr>
                <w:rFonts w:ascii="Arial" w:hAnsi="Arial" w:cs="Arial"/>
                <w:sz w:val="22"/>
              </w:rPr>
              <w:t>28</w:t>
            </w:r>
          </w:p>
        </w:tc>
      </w:tr>
      <w:tr w:rsidR="0059223A" w:rsidRPr="00D263B4" w:rsidTr="00804418">
        <w:trPr>
          <w:jc w:val="center"/>
        </w:trPr>
        <w:tc>
          <w:tcPr>
            <w:tcW w:w="1341" w:type="dxa"/>
            <w:shd w:val="clear" w:color="auto" w:fill="DBE5F1" w:themeFill="accent1" w:themeFillTint="33"/>
          </w:tcPr>
          <w:p w:rsidR="0059223A" w:rsidRPr="00FF73FE" w:rsidRDefault="0059223A" w:rsidP="0059223A">
            <w:pPr>
              <w:spacing w:line="360" w:lineRule="auto"/>
              <w:jc w:val="center"/>
              <w:rPr>
                <w:rFonts w:ascii="Arial" w:hAnsi="Arial" w:cs="Arial"/>
                <w:b/>
                <w:sz w:val="22"/>
              </w:rPr>
            </w:pPr>
            <w:r>
              <w:rPr>
                <w:rFonts w:ascii="Arial" w:hAnsi="Arial" w:cs="Arial"/>
                <w:b/>
                <w:sz w:val="22"/>
              </w:rPr>
              <w:t xml:space="preserve">Part </w:t>
            </w:r>
            <w:r w:rsidR="00206C14">
              <w:rPr>
                <w:rFonts w:ascii="Arial" w:hAnsi="Arial" w:cs="Arial"/>
                <w:b/>
                <w:sz w:val="22"/>
              </w:rPr>
              <w:t>H</w:t>
            </w:r>
          </w:p>
        </w:tc>
        <w:tc>
          <w:tcPr>
            <w:tcW w:w="7988" w:type="dxa"/>
          </w:tcPr>
          <w:p w:rsidR="0059223A" w:rsidRPr="0059223A" w:rsidRDefault="0059223A" w:rsidP="0059223A">
            <w:pPr>
              <w:tabs>
                <w:tab w:val="left" w:pos="0"/>
              </w:tabs>
              <w:spacing w:line="360" w:lineRule="auto"/>
              <w:rPr>
                <w:rFonts w:ascii="Arial" w:hAnsi="Arial" w:cs="Arial"/>
                <w:b/>
                <w:sz w:val="22"/>
                <w:szCs w:val="22"/>
              </w:rPr>
            </w:pPr>
            <w:r w:rsidRPr="0059223A">
              <w:rPr>
                <w:rFonts w:ascii="Arial" w:hAnsi="Arial" w:cs="Arial"/>
                <w:b/>
                <w:sz w:val="22"/>
                <w:szCs w:val="22"/>
              </w:rPr>
              <w:t>PROJECT IMPLEMENTATION SCHEDULE</w:t>
            </w:r>
          </w:p>
        </w:tc>
        <w:tc>
          <w:tcPr>
            <w:tcW w:w="1215" w:type="dxa"/>
          </w:tcPr>
          <w:p w:rsidR="0059223A" w:rsidRDefault="00206C14" w:rsidP="0059223A">
            <w:pPr>
              <w:spacing w:line="360" w:lineRule="auto"/>
              <w:jc w:val="center"/>
              <w:rPr>
                <w:rFonts w:ascii="Arial" w:hAnsi="Arial" w:cs="Arial"/>
                <w:sz w:val="22"/>
              </w:rPr>
            </w:pPr>
            <w:r>
              <w:rPr>
                <w:rFonts w:ascii="Arial" w:hAnsi="Arial" w:cs="Arial"/>
                <w:sz w:val="22"/>
              </w:rPr>
              <w:t>28</w:t>
            </w:r>
          </w:p>
        </w:tc>
      </w:tr>
      <w:tr w:rsidR="0059223A" w:rsidRPr="00D263B4" w:rsidTr="00804418">
        <w:trPr>
          <w:jc w:val="center"/>
        </w:trPr>
        <w:tc>
          <w:tcPr>
            <w:tcW w:w="1341" w:type="dxa"/>
            <w:shd w:val="clear" w:color="auto" w:fill="DBE5F1" w:themeFill="accent1" w:themeFillTint="33"/>
          </w:tcPr>
          <w:p w:rsidR="0059223A" w:rsidRPr="00FF73FE" w:rsidRDefault="0059223A" w:rsidP="0059223A">
            <w:pPr>
              <w:spacing w:line="360" w:lineRule="auto"/>
              <w:jc w:val="center"/>
              <w:rPr>
                <w:rFonts w:ascii="Arial" w:hAnsi="Arial" w:cs="Arial"/>
                <w:b/>
                <w:sz w:val="22"/>
              </w:rPr>
            </w:pPr>
            <w:r>
              <w:rPr>
                <w:rFonts w:ascii="Arial" w:hAnsi="Arial" w:cs="Arial"/>
                <w:b/>
                <w:sz w:val="22"/>
              </w:rPr>
              <w:t xml:space="preserve">Part </w:t>
            </w:r>
            <w:r w:rsidR="00206C14">
              <w:rPr>
                <w:rFonts w:ascii="Arial" w:hAnsi="Arial" w:cs="Arial"/>
                <w:b/>
                <w:sz w:val="22"/>
              </w:rPr>
              <w:t>I</w:t>
            </w:r>
          </w:p>
        </w:tc>
        <w:tc>
          <w:tcPr>
            <w:tcW w:w="7988" w:type="dxa"/>
          </w:tcPr>
          <w:p w:rsidR="0059223A" w:rsidRPr="0059223A" w:rsidRDefault="0059223A" w:rsidP="0059223A">
            <w:pPr>
              <w:tabs>
                <w:tab w:val="left" w:pos="0"/>
              </w:tabs>
              <w:spacing w:line="360" w:lineRule="auto"/>
              <w:rPr>
                <w:rFonts w:ascii="Arial" w:hAnsi="Arial" w:cs="Arial"/>
                <w:b/>
                <w:sz w:val="22"/>
                <w:szCs w:val="22"/>
              </w:rPr>
            </w:pPr>
            <w:r w:rsidRPr="0059223A">
              <w:rPr>
                <w:rFonts w:ascii="Arial" w:hAnsi="Arial" w:cs="Arial"/>
                <w:b/>
                <w:sz w:val="22"/>
                <w:szCs w:val="22"/>
              </w:rPr>
              <w:t>OBSERVATIONS &amp; COMMENTS</w:t>
            </w:r>
          </w:p>
        </w:tc>
        <w:tc>
          <w:tcPr>
            <w:tcW w:w="1215" w:type="dxa"/>
          </w:tcPr>
          <w:p w:rsidR="0059223A" w:rsidRDefault="00206C14" w:rsidP="0059223A">
            <w:pPr>
              <w:spacing w:line="360" w:lineRule="auto"/>
              <w:jc w:val="center"/>
              <w:rPr>
                <w:rFonts w:ascii="Arial" w:hAnsi="Arial" w:cs="Arial"/>
                <w:sz w:val="22"/>
              </w:rPr>
            </w:pPr>
            <w:r>
              <w:rPr>
                <w:rFonts w:ascii="Arial" w:hAnsi="Arial" w:cs="Arial"/>
                <w:sz w:val="22"/>
              </w:rPr>
              <w:t>29</w:t>
            </w:r>
          </w:p>
        </w:tc>
      </w:tr>
      <w:tr w:rsidR="004B304D" w:rsidRPr="00D263B4" w:rsidTr="00804418">
        <w:trPr>
          <w:trHeight w:val="53"/>
          <w:jc w:val="center"/>
        </w:trPr>
        <w:tc>
          <w:tcPr>
            <w:tcW w:w="1341" w:type="dxa"/>
            <w:shd w:val="clear" w:color="auto" w:fill="DBE5F1" w:themeFill="accent1" w:themeFillTint="33"/>
          </w:tcPr>
          <w:p w:rsidR="004B304D" w:rsidRPr="00FF73FE" w:rsidRDefault="00E56EE1" w:rsidP="00270068">
            <w:pPr>
              <w:spacing w:line="360" w:lineRule="auto"/>
              <w:jc w:val="center"/>
              <w:rPr>
                <w:rFonts w:ascii="Arial" w:hAnsi="Arial" w:cs="Arial"/>
                <w:b/>
                <w:sz w:val="22"/>
              </w:rPr>
            </w:pPr>
            <w:r>
              <w:rPr>
                <w:rFonts w:ascii="Arial" w:hAnsi="Arial" w:cs="Arial"/>
                <w:b/>
                <w:sz w:val="22"/>
              </w:rPr>
              <w:t xml:space="preserve">Part </w:t>
            </w:r>
            <w:r w:rsidR="00206C14">
              <w:rPr>
                <w:rFonts w:ascii="Arial" w:hAnsi="Arial" w:cs="Arial"/>
                <w:b/>
                <w:sz w:val="22"/>
              </w:rPr>
              <w:t>J</w:t>
            </w:r>
          </w:p>
        </w:tc>
        <w:tc>
          <w:tcPr>
            <w:tcW w:w="7988" w:type="dxa"/>
          </w:tcPr>
          <w:p w:rsidR="004B304D" w:rsidRPr="0059223A" w:rsidRDefault="000F79E7" w:rsidP="00270068">
            <w:pPr>
              <w:tabs>
                <w:tab w:val="left" w:pos="0"/>
              </w:tabs>
              <w:spacing w:line="360" w:lineRule="auto"/>
              <w:rPr>
                <w:rFonts w:ascii="Arial" w:hAnsi="Arial" w:cs="Arial"/>
                <w:b/>
                <w:sz w:val="22"/>
                <w:szCs w:val="22"/>
              </w:rPr>
            </w:pPr>
            <w:r w:rsidRPr="0059223A">
              <w:rPr>
                <w:rFonts w:ascii="Arial" w:hAnsi="Arial" w:cs="Arial"/>
                <w:b/>
                <w:sz w:val="22"/>
                <w:szCs w:val="22"/>
              </w:rPr>
              <w:t>DISCLAIMER</w:t>
            </w:r>
          </w:p>
        </w:tc>
        <w:tc>
          <w:tcPr>
            <w:tcW w:w="1215" w:type="dxa"/>
          </w:tcPr>
          <w:p w:rsidR="004B304D" w:rsidRPr="00FF73FE" w:rsidRDefault="004B304D" w:rsidP="00270068">
            <w:pPr>
              <w:spacing w:line="360" w:lineRule="auto"/>
              <w:jc w:val="center"/>
              <w:rPr>
                <w:rFonts w:ascii="Arial" w:hAnsi="Arial" w:cs="Arial"/>
              </w:rPr>
            </w:pPr>
          </w:p>
        </w:tc>
      </w:tr>
    </w:tbl>
    <w:p w:rsidR="00270068" w:rsidRDefault="00270068" w:rsidP="00201823">
      <w:pPr>
        <w:pStyle w:val="NoSpacing"/>
        <w:spacing w:line="360" w:lineRule="auto"/>
        <w:jc w:val="both"/>
        <w:rPr>
          <w:rFonts w:ascii="Arial" w:hAnsi="Arial" w:cs="Arial"/>
          <w:szCs w:val="28"/>
        </w:rPr>
      </w:pPr>
    </w:p>
    <w:p w:rsidR="00212091" w:rsidRDefault="00212091" w:rsidP="00201823">
      <w:pPr>
        <w:pStyle w:val="NoSpacing"/>
        <w:spacing w:line="360" w:lineRule="auto"/>
        <w:jc w:val="both"/>
        <w:rPr>
          <w:rFonts w:ascii="Arial" w:hAnsi="Arial" w:cs="Arial"/>
          <w:szCs w:val="28"/>
        </w:rPr>
      </w:pPr>
    </w:p>
    <w:p w:rsidR="00212091" w:rsidRDefault="00212091" w:rsidP="00201823">
      <w:pPr>
        <w:pStyle w:val="NoSpacing"/>
        <w:spacing w:line="360" w:lineRule="auto"/>
        <w:jc w:val="both"/>
        <w:rPr>
          <w:rFonts w:ascii="Arial" w:hAnsi="Arial" w:cs="Arial"/>
          <w:szCs w:val="28"/>
        </w:rPr>
      </w:pPr>
    </w:p>
    <w:p w:rsidR="00855833" w:rsidRDefault="00855833" w:rsidP="00201823">
      <w:pPr>
        <w:pStyle w:val="NoSpacing"/>
        <w:spacing w:line="360" w:lineRule="auto"/>
        <w:jc w:val="both"/>
        <w:rPr>
          <w:rFonts w:ascii="Arial" w:hAnsi="Arial" w:cs="Arial"/>
          <w:szCs w:val="28"/>
        </w:rPr>
      </w:pPr>
    </w:p>
    <w:p w:rsidR="00855833" w:rsidRDefault="00855833" w:rsidP="00201823">
      <w:pPr>
        <w:pStyle w:val="NoSpacing"/>
        <w:spacing w:line="360" w:lineRule="auto"/>
        <w:jc w:val="both"/>
        <w:rPr>
          <w:rFonts w:ascii="Arial" w:hAnsi="Arial" w:cs="Arial"/>
          <w:szCs w:val="28"/>
        </w:rPr>
      </w:pPr>
    </w:p>
    <w:p w:rsidR="00855833" w:rsidRDefault="00855833" w:rsidP="00201823">
      <w:pPr>
        <w:pStyle w:val="NoSpacing"/>
        <w:spacing w:line="360" w:lineRule="auto"/>
        <w:jc w:val="both"/>
        <w:rPr>
          <w:rFonts w:ascii="Arial" w:hAnsi="Arial" w:cs="Arial"/>
          <w:szCs w:val="28"/>
        </w:rPr>
      </w:pPr>
    </w:p>
    <w:p w:rsidR="00855833" w:rsidRDefault="00855833" w:rsidP="00201823">
      <w:pPr>
        <w:pStyle w:val="NoSpacing"/>
        <w:spacing w:line="360" w:lineRule="auto"/>
        <w:jc w:val="both"/>
        <w:rPr>
          <w:rFonts w:ascii="Arial" w:hAnsi="Arial" w:cs="Arial"/>
          <w:szCs w:val="28"/>
        </w:rPr>
      </w:pPr>
    </w:p>
    <w:p w:rsidR="00855833" w:rsidRDefault="00855833" w:rsidP="00201823">
      <w:pPr>
        <w:pStyle w:val="NoSpacing"/>
        <w:spacing w:line="360" w:lineRule="auto"/>
        <w:jc w:val="both"/>
        <w:rPr>
          <w:rFonts w:ascii="Arial" w:hAnsi="Arial" w:cs="Arial"/>
          <w:szCs w:val="28"/>
        </w:rPr>
      </w:pPr>
    </w:p>
    <w:p w:rsidR="00855833" w:rsidRDefault="00855833" w:rsidP="00201823">
      <w:pPr>
        <w:pStyle w:val="NoSpacing"/>
        <w:spacing w:line="360" w:lineRule="auto"/>
        <w:jc w:val="both"/>
        <w:rPr>
          <w:rFonts w:ascii="Arial" w:hAnsi="Arial" w:cs="Arial"/>
          <w:szCs w:val="28"/>
        </w:rPr>
      </w:pPr>
    </w:p>
    <w:p w:rsidR="00B56B67" w:rsidRDefault="00B56B67"/>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rsidTr="00274B02">
        <w:trPr>
          <w:trHeight w:val="529"/>
          <w:jc w:val="center"/>
        </w:trPr>
        <w:tc>
          <w:tcPr>
            <w:tcW w:w="1391" w:type="dxa"/>
            <w:shd w:val="clear" w:color="auto" w:fill="17365D" w:themeFill="text2" w:themeFillShade="BF"/>
            <w:vAlign w:val="center"/>
          </w:tcPr>
          <w:p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71" w:type="dxa"/>
            <w:shd w:val="clear" w:color="auto" w:fill="DBE5F1" w:themeFill="accent1" w:themeFillTint="33"/>
            <w:vAlign w:val="center"/>
          </w:tcPr>
          <w:p w:rsidR="00804418" w:rsidRPr="00860F85" w:rsidRDefault="00804418" w:rsidP="00274B02">
            <w:pPr>
              <w:jc w:val="center"/>
              <w:rPr>
                <w:rFonts w:ascii="Arial" w:hAnsi="Arial" w:cs="Arial"/>
                <w:b/>
                <w:i/>
                <w:sz w:val="16"/>
                <w:szCs w:val="16"/>
              </w:rPr>
            </w:pPr>
            <w:r>
              <w:rPr>
                <w:rFonts w:ascii="Arial" w:hAnsi="Arial" w:cs="Arial"/>
                <w:b/>
              </w:rPr>
              <w:t>REPORT SUMMARY</w:t>
            </w:r>
          </w:p>
        </w:tc>
      </w:tr>
    </w:tbl>
    <w:p w:rsidR="00804418" w:rsidRDefault="00804418" w:rsidP="00804418">
      <w:pPr>
        <w:pStyle w:val="NoSpacing"/>
        <w:spacing w:line="360" w:lineRule="auto"/>
        <w:ind w:left="-270"/>
        <w:jc w:val="both"/>
        <w:rPr>
          <w:rFonts w:ascii="Arial" w:hAnsi="Arial" w:cs="Arial"/>
          <w:szCs w:val="28"/>
        </w:rPr>
      </w:pPr>
    </w:p>
    <w:tbl>
      <w:tblPr>
        <w:tblStyle w:val="TableGrid"/>
        <w:tblW w:w="100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
        <w:gridCol w:w="4220"/>
        <w:gridCol w:w="5270"/>
      </w:tblGrid>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1.</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Name of Project</w:t>
            </w:r>
            <w:r w:rsidR="001D4560">
              <w:rPr>
                <w:rFonts w:ascii="Arial" w:hAnsi="Arial" w:cs="Arial"/>
                <w:b/>
                <w:szCs w:val="28"/>
              </w:rPr>
              <w:t xml:space="preserve">                              </w:t>
            </w:r>
            <w:r w:rsidRPr="00206C14">
              <w:rPr>
                <w:rFonts w:ascii="Arial" w:hAnsi="Arial" w:cs="Arial"/>
                <w:b/>
                <w:szCs w:val="28"/>
              </w:rPr>
              <w:t>:</w:t>
            </w:r>
          </w:p>
        </w:tc>
        <w:tc>
          <w:tcPr>
            <w:tcW w:w="5359" w:type="dxa"/>
          </w:tcPr>
          <w:p w:rsidR="00581883" w:rsidRDefault="00581883" w:rsidP="00A26685">
            <w:pPr>
              <w:pStyle w:val="NoSpacing"/>
              <w:spacing w:line="480" w:lineRule="auto"/>
              <w:ind w:left="345"/>
              <w:jc w:val="both"/>
              <w:rPr>
                <w:rFonts w:ascii="Arial" w:hAnsi="Arial" w:cs="Arial"/>
                <w:szCs w:val="28"/>
              </w:rPr>
            </w:pPr>
            <w:r>
              <w:rPr>
                <w:rFonts w:ascii="Arial" w:hAnsi="Arial" w:cs="Arial"/>
                <w:szCs w:val="28"/>
              </w:rPr>
              <w:t>Purchase and setting up of Kitchen and Furniture &amp; Fixture by M/s. Sun Leisure (India) Private Limited for Hilton Hotel in Goa.</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2.</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Project Location</w:t>
            </w:r>
            <w:r w:rsidR="001D4560">
              <w:rPr>
                <w:rFonts w:ascii="Arial" w:hAnsi="Arial" w:cs="Arial"/>
                <w:b/>
                <w:szCs w:val="28"/>
              </w:rPr>
              <w:t xml:space="preserve">                             :</w:t>
            </w:r>
          </w:p>
        </w:tc>
        <w:tc>
          <w:tcPr>
            <w:tcW w:w="5359" w:type="dxa"/>
          </w:tcPr>
          <w:p w:rsidR="00581883" w:rsidRPr="00403DB3" w:rsidRDefault="00581883" w:rsidP="00A26685">
            <w:pPr>
              <w:pStyle w:val="NoSpacing"/>
              <w:spacing w:line="480" w:lineRule="auto"/>
              <w:ind w:left="345"/>
              <w:jc w:val="both"/>
              <w:rPr>
                <w:rFonts w:ascii="Arial" w:hAnsi="Arial" w:cs="Arial"/>
                <w:szCs w:val="28"/>
              </w:rPr>
            </w:pPr>
            <w:r w:rsidRPr="00403DB3">
              <w:rPr>
                <w:rFonts w:ascii="Arial" w:hAnsi="Arial" w:cs="Arial"/>
                <w:szCs w:val="28"/>
              </w:rPr>
              <w:t>Hotel Hilton Goa Resort, Pilerne-                                                                                         Candolim Road, Saipem, Candolim, Goa</w:t>
            </w:r>
            <w:r>
              <w:rPr>
                <w:rFonts w:ascii="Arial" w:hAnsi="Arial" w:cs="Arial"/>
                <w:szCs w:val="28"/>
              </w:rPr>
              <w:t xml:space="preserve"> </w:t>
            </w:r>
            <w:r w:rsidRPr="00403DB3">
              <w:rPr>
                <w:rFonts w:ascii="Arial" w:hAnsi="Arial" w:cs="Arial"/>
                <w:szCs w:val="28"/>
              </w:rPr>
              <w:t>-</w:t>
            </w:r>
            <w:r>
              <w:rPr>
                <w:rFonts w:ascii="Arial" w:hAnsi="Arial" w:cs="Arial"/>
                <w:szCs w:val="28"/>
              </w:rPr>
              <w:t xml:space="preserve"> </w:t>
            </w:r>
            <w:r w:rsidRPr="00403DB3">
              <w:rPr>
                <w:rFonts w:ascii="Arial" w:hAnsi="Arial" w:cs="Arial"/>
                <w:szCs w:val="28"/>
              </w:rPr>
              <w:t>403 515</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3.</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Name of the Borrower Company/Promoter</w:t>
            </w:r>
            <w:r w:rsidR="001D4560">
              <w:rPr>
                <w:rFonts w:ascii="Arial" w:hAnsi="Arial" w:cs="Arial"/>
                <w:b/>
                <w:szCs w:val="28"/>
              </w:rPr>
              <w:t xml:space="preserve">                        :</w:t>
            </w:r>
          </w:p>
        </w:tc>
        <w:tc>
          <w:tcPr>
            <w:tcW w:w="5359" w:type="dxa"/>
          </w:tcPr>
          <w:p w:rsidR="00581883" w:rsidRPr="00666527" w:rsidRDefault="00581883" w:rsidP="00A26685">
            <w:pPr>
              <w:pStyle w:val="NoSpacing"/>
              <w:spacing w:line="480" w:lineRule="auto"/>
              <w:ind w:left="345"/>
              <w:rPr>
                <w:rFonts w:ascii="Arial" w:hAnsi="Arial" w:cs="Arial"/>
              </w:rPr>
            </w:pPr>
            <w:r>
              <w:rPr>
                <w:rFonts w:ascii="Arial" w:hAnsi="Arial" w:cs="Arial"/>
              </w:rPr>
              <w:t xml:space="preserve">M/s. </w:t>
            </w:r>
            <w:r w:rsidRPr="00666527">
              <w:rPr>
                <w:rFonts w:ascii="Arial" w:hAnsi="Arial" w:cs="Arial"/>
              </w:rPr>
              <w:t>Sun Leisure (India) Private Limited (SLIPL)</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4.</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Prepared for Organization</w:t>
            </w:r>
            <w:r w:rsidR="001D4560">
              <w:rPr>
                <w:rFonts w:ascii="Arial" w:hAnsi="Arial" w:cs="Arial"/>
                <w:b/>
                <w:szCs w:val="28"/>
              </w:rPr>
              <w:t xml:space="preserve">             :</w:t>
            </w:r>
          </w:p>
        </w:tc>
        <w:tc>
          <w:tcPr>
            <w:tcW w:w="5359" w:type="dxa"/>
          </w:tcPr>
          <w:p w:rsidR="00581883" w:rsidRDefault="00581883" w:rsidP="00A26685">
            <w:pPr>
              <w:pStyle w:val="NoSpacing"/>
              <w:spacing w:line="480" w:lineRule="auto"/>
              <w:ind w:left="345"/>
              <w:jc w:val="both"/>
              <w:rPr>
                <w:rFonts w:ascii="Arial" w:hAnsi="Arial" w:cs="Arial"/>
                <w:szCs w:val="28"/>
              </w:rPr>
            </w:pPr>
            <w:r>
              <w:rPr>
                <w:rFonts w:ascii="Arial" w:hAnsi="Arial" w:cs="Arial"/>
                <w:szCs w:val="28"/>
              </w:rPr>
              <w:t>State Bank of India</w:t>
            </w:r>
          </w:p>
        </w:tc>
      </w:tr>
      <w:tr w:rsidR="00581883" w:rsidTr="00A26685">
        <w:trPr>
          <w:trHeight w:val="108"/>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5.</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LIE Consultant Firm</w:t>
            </w:r>
            <w:r w:rsidR="001D4560">
              <w:rPr>
                <w:rFonts w:ascii="Arial" w:hAnsi="Arial" w:cs="Arial"/>
                <w:b/>
                <w:szCs w:val="28"/>
              </w:rPr>
              <w:t xml:space="preserve">                       :</w:t>
            </w:r>
          </w:p>
        </w:tc>
        <w:tc>
          <w:tcPr>
            <w:tcW w:w="5359" w:type="dxa"/>
          </w:tcPr>
          <w:p w:rsidR="00581883" w:rsidRPr="00666527" w:rsidRDefault="00581883" w:rsidP="00A26685">
            <w:pPr>
              <w:pStyle w:val="NoSpacing"/>
              <w:tabs>
                <w:tab w:val="left" w:pos="4320"/>
                <w:tab w:val="left" w:pos="5040"/>
              </w:tabs>
              <w:spacing w:line="480" w:lineRule="auto"/>
              <w:ind w:left="345" w:right="1"/>
              <w:jc w:val="both"/>
              <w:rPr>
                <w:rFonts w:ascii="Arial" w:hAnsi="Arial" w:cs="Arial"/>
                <w:b/>
                <w:szCs w:val="28"/>
              </w:rPr>
            </w:pPr>
            <w:r w:rsidRPr="00FA7E88">
              <w:rPr>
                <w:rFonts w:ascii="Arial" w:hAnsi="Arial" w:cs="Arial"/>
                <w:szCs w:val="28"/>
              </w:rPr>
              <w:t>M/s. R.K. Associates Valuers &amp; Techno</w:t>
            </w:r>
            <w:r>
              <w:rPr>
                <w:rFonts w:ascii="Arial" w:hAnsi="Arial" w:cs="Arial"/>
                <w:szCs w:val="28"/>
              </w:rPr>
              <w:t xml:space="preserve"> Engineering Consultants (P) Ltd.</w:t>
            </w:r>
          </w:p>
        </w:tc>
      </w:tr>
      <w:tr w:rsidR="00581883" w:rsidTr="00A26685">
        <w:trPr>
          <w:jc w:val="center"/>
        </w:trPr>
        <w:tc>
          <w:tcPr>
            <w:tcW w:w="387" w:type="dxa"/>
          </w:tcPr>
          <w:p w:rsidR="00581883" w:rsidRPr="00206C14" w:rsidRDefault="00581883" w:rsidP="00A26685">
            <w:pPr>
              <w:pStyle w:val="NoSpacing"/>
              <w:spacing w:line="360" w:lineRule="auto"/>
              <w:ind w:right="-195"/>
              <w:jc w:val="both"/>
              <w:rPr>
                <w:rFonts w:ascii="Arial" w:hAnsi="Arial" w:cs="Arial"/>
                <w:b/>
                <w:szCs w:val="28"/>
              </w:rPr>
            </w:pPr>
            <w:r w:rsidRPr="00206C14">
              <w:rPr>
                <w:rFonts w:ascii="Arial" w:hAnsi="Arial" w:cs="Arial"/>
                <w:b/>
                <w:szCs w:val="28"/>
              </w:rPr>
              <w:t>6.</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Date of Survey</w:t>
            </w:r>
            <w:r w:rsidR="001D4560">
              <w:rPr>
                <w:rFonts w:ascii="Arial" w:hAnsi="Arial" w:cs="Arial"/>
                <w:b/>
                <w:szCs w:val="28"/>
              </w:rPr>
              <w:t xml:space="preserve">                                :</w:t>
            </w:r>
          </w:p>
        </w:tc>
        <w:tc>
          <w:tcPr>
            <w:tcW w:w="5359" w:type="dxa"/>
          </w:tcPr>
          <w:p w:rsidR="00581883" w:rsidRDefault="00581883" w:rsidP="00A26685">
            <w:pPr>
              <w:pStyle w:val="NoSpacing"/>
              <w:spacing w:line="480" w:lineRule="auto"/>
              <w:ind w:left="345"/>
              <w:jc w:val="both"/>
              <w:rPr>
                <w:rFonts w:ascii="Arial" w:hAnsi="Arial" w:cs="Arial"/>
                <w:szCs w:val="28"/>
              </w:rPr>
            </w:pPr>
            <w:r>
              <w:rPr>
                <w:rFonts w:ascii="Arial" w:hAnsi="Arial" w:cs="Arial"/>
                <w:szCs w:val="28"/>
              </w:rPr>
              <w:t>16/11/2021</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7.</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Date of Report</w:t>
            </w:r>
            <w:r w:rsidR="001D4560">
              <w:rPr>
                <w:rFonts w:ascii="Arial" w:hAnsi="Arial" w:cs="Arial"/>
                <w:b/>
                <w:szCs w:val="28"/>
              </w:rPr>
              <w:t xml:space="preserve">                                :</w:t>
            </w:r>
          </w:p>
        </w:tc>
        <w:tc>
          <w:tcPr>
            <w:tcW w:w="5359" w:type="dxa"/>
          </w:tcPr>
          <w:p w:rsidR="00581883" w:rsidRDefault="00581883" w:rsidP="00A26685">
            <w:pPr>
              <w:pStyle w:val="NoSpacing"/>
              <w:spacing w:line="480" w:lineRule="auto"/>
              <w:ind w:left="345"/>
              <w:jc w:val="both"/>
              <w:rPr>
                <w:rFonts w:ascii="Arial" w:hAnsi="Arial" w:cs="Arial"/>
                <w:szCs w:val="28"/>
              </w:rPr>
            </w:pPr>
            <w:r>
              <w:rPr>
                <w:rFonts w:ascii="Arial" w:hAnsi="Arial" w:cs="Arial"/>
                <w:szCs w:val="28"/>
              </w:rPr>
              <w:t>13/12/2021</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8.</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Details and Documents Provided by</w:t>
            </w:r>
            <w:r w:rsidR="001D4560">
              <w:rPr>
                <w:rFonts w:ascii="Arial" w:hAnsi="Arial" w:cs="Arial"/>
                <w:b/>
                <w:szCs w:val="28"/>
              </w:rPr>
              <w:t xml:space="preserve">                                                     :</w:t>
            </w:r>
          </w:p>
        </w:tc>
        <w:tc>
          <w:tcPr>
            <w:tcW w:w="5359" w:type="dxa"/>
          </w:tcPr>
          <w:p w:rsidR="00581883" w:rsidRDefault="00581883" w:rsidP="00A26685">
            <w:pPr>
              <w:pStyle w:val="NoSpacing"/>
              <w:spacing w:line="480" w:lineRule="auto"/>
              <w:ind w:left="345"/>
              <w:jc w:val="both"/>
              <w:rPr>
                <w:rFonts w:ascii="Arial" w:hAnsi="Arial" w:cs="Arial"/>
                <w:szCs w:val="28"/>
              </w:rPr>
            </w:pPr>
            <w:r>
              <w:rPr>
                <w:rFonts w:ascii="Arial" w:hAnsi="Arial" w:cs="Arial"/>
                <w:szCs w:val="28"/>
              </w:rPr>
              <w:t>Lender and Company Management</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9.</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 xml:space="preserve">Survey in Presence of </w:t>
            </w:r>
            <w:r w:rsidR="001D4560">
              <w:rPr>
                <w:rFonts w:ascii="Arial" w:hAnsi="Arial" w:cs="Arial"/>
                <w:b/>
                <w:szCs w:val="28"/>
              </w:rPr>
              <w:t xml:space="preserve">                  :</w:t>
            </w:r>
          </w:p>
        </w:tc>
        <w:tc>
          <w:tcPr>
            <w:tcW w:w="5359" w:type="dxa"/>
          </w:tcPr>
          <w:p w:rsidR="00581883" w:rsidRDefault="00C07831" w:rsidP="00A26685">
            <w:pPr>
              <w:pStyle w:val="NoSpacing"/>
              <w:spacing w:line="480" w:lineRule="auto"/>
              <w:ind w:left="345"/>
              <w:jc w:val="both"/>
              <w:rPr>
                <w:rFonts w:ascii="Arial" w:hAnsi="Arial" w:cs="Arial"/>
                <w:szCs w:val="28"/>
              </w:rPr>
            </w:pPr>
            <w:r>
              <w:rPr>
                <w:rFonts w:ascii="Arial" w:hAnsi="Arial" w:cs="Arial"/>
                <w:szCs w:val="28"/>
              </w:rPr>
              <w:t>Mr. Sanjay (</w:t>
            </w:r>
            <w:r w:rsidRPr="00C07831">
              <w:rPr>
                <w:rFonts w:ascii="Arial" w:hAnsi="Arial" w:cs="Arial"/>
                <w:szCs w:val="28"/>
              </w:rPr>
              <w:sym w:font="Wingdings" w:char="F028"/>
            </w:r>
            <w:r w:rsidRPr="00C07831">
              <w:rPr>
                <w:rFonts w:ascii="Arial" w:hAnsi="Arial" w:cs="Arial"/>
                <w:szCs w:val="28"/>
              </w:rPr>
              <w:t>:</w:t>
            </w:r>
            <w:r>
              <w:rPr>
                <w:rFonts w:ascii="Arial" w:hAnsi="Arial" w:cs="Arial"/>
                <w:szCs w:val="28"/>
              </w:rPr>
              <w:t xml:space="preserve"> 9822381897)</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10.</w:t>
            </w:r>
          </w:p>
        </w:tc>
        <w:tc>
          <w:tcPr>
            <w:tcW w:w="4266" w:type="dxa"/>
          </w:tcPr>
          <w:p w:rsidR="00581883" w:rsidRPr="00206C14" w:rsidRDefault="00581883" w:rsidP="00A26685">
            <w:pPr>
              <w:pStyle w:val="NoSpacing"/>
              <w:spacing w:line="480" w:lineRule="auto"/>
              <w:ind w:left="345"/>
              <w:jc w:val="both"/>
              <w:rPr>
                <w:rFonts w:ascii="Arial" w:hAnsi="Arial" w:cs="Arial"/>
                <w:b/>
                <w:szCs w:val="28"/>
              </w:rPr>
            </w:pPr>
            <w:r w:rsidRPr="00206C14">
              <w:rPr>
                <w:rFonts w:ascii="Arial" w:hAnsi="Arial" w:cs="Arial"/>
                <w:b/>
                <w:szCs w:val="28"/>
              </w:rPr>
              <w:t>Report Type</w:t>
            </w:r>
            <w:r w:rsidR="001D4560">
              <w:rPr>
                <w:rFonts w:ascii="Arial" w:hAnsi="Arial" w:cs="Arial"/>
                <w:b/>
                <w:szCs w:val="28"/>
              </w:rPr>
              <w:t xml:space="preserve">                                    :</w:t>
            </w:r>
          </w:p>
        </w:tc>
        <w:tc>
          <w:tcPr>
            <w:tcW w:w="5359" w:type="dxa"/>
          </w:tcPr>
          <w:p w:rsidR="00581883" w:rsidRDefault="00581883" w:rsidP="00A26685">
            <w:pPr>
              <w:pStyle w:val="NoSpacing"/>
              <w:spacing w:line="480" w:lineRule="auto"/>
              <w:ind w:left="345"/>
              <w:jc w:val="both"/>
              <w:rPr>
                <w:rFonts w:ascii="Arial" w:hAnsi="Arial" w:cs="Arial"/>
                <w:szCs w:val="28"/>
              </w:rPr>
            </w:pPr>
            <w:r>
              <w:rPr>
                <w:rFonts w:ascii="Arial" w:hAnsi="Arial" w:cs="Arial"/>
                <w:szCs w:val="28"/>
              </w:rPr>
              <w:t>Lender’s Independent Engineer Report</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11.</w:t>
            </w:r>
          </w:p>
        </w:tc>
        <w:tc>
          <w:tcPr>
            <w:tcW w:w="4266" w:type="dxa"/>
          </w:tcPr>
          <w:p w:rsidR="00581883" w:rsidRPr="00206C14" w:rsidRDefault="00581883" w:rsidP="001D4560">
            <w:pPr>
              <w:pStyle w:val="NoSpacing"/>
              <w:spacing w:line="480" w:lineRule="auto"/>
              <w:ind w:left="345" w:right="-180"/>
              <w:jc w:val="both"/>
              <w:rPr>
                <w:rFonts w:ascii="Arial" w:hAnsi="Arial" w:cs="Arial"/>
                <w:b/>
                <w:szCs w:val="28"/>
              </w:rPr>
            </w:pPr>
            <w:r w:rsidRPr="00206C14">
              <w:rPr>
                <w:rFonts w:ascii="Arial" w:hAnsi="Arial" w:cs="Arial"/>
                <w:b/>
                <w:szCs w:val="28"/>
              </w:rPr>
              <w:t>Purpose of the Report</w:t>
            </w:r>
            <w:r w:rsidR="001D4560">
              <w:rPr>
                <w:rFonts w:ascii="Arial" w:hAnsi="Arial" w:cs="Arial"/>
                <w:b/>
                <w:szCs w:val="28"/>
              </w:rPr>
              <w:t xml:space="preserve">                   :</w:t>
            </w:r>
          </w:p>
        </w:tc>
        <w:tc>
          <w:tcPr>
            <w:tcW w:w="5359" w:type="dxa"/>
          </w:tcPr>
          <w:p w:rsidR="00581883" w:rsidRDefault="00581883" w:rsidP="00A26685">
            <w:pPr>
              <w:pStyle w:val="NoSpacing"/>
              <w:numPr>
                <w:ilvl w:val="0"/>
                <w:numId w:val="11"/>
              </w:numPr>
              <w:spacing w:line="480" w:lineRule="auto"/>
              <w:ind w:left="345"/>
              <w:jc w:val="both"/>
              <w:rPr>
                <w:rFonts w:ascii="Arial" w:hAnsi="Arial" w:cs="Arial"/>
                <w:szCs w:val="28"/>
              </w:rPr>
            </w:pPr>
            <w:r>
              <w:rPr>
                <w:rFonts w:ascii="Arial" w:hAnsi="Arial" w:cs="Arial"/>
                <w:szCs w:val="28"/>
              </w:rPr>
              <w:t>Assessment of Completion of work as planned sanction of the Project and submitted to the bank.</w:t>
            </w:r>
          </w:p>
          <w:p w:rsidR="00581883" w:rsidRPr="00403DB3" w:rsidRDefault="00581883" w:rsidP="00A26685">
            <w:pPr>
              <w:pStyle w:val="NoSpacing"/>
              <w:numPr>
                <w:ilvl w:val="0"/>
                <w:numId w:val="11"/>
              </w:numPr>
              <w:spacing w:line="480" w:lineRule="auto"/>
              <w:ind w:left="345"/>
              <w:jc w:val="both"/>
              <w:rPr>
                <w:rFonts w:ascii="Arial" w:hAnsi="Arial" w:cs="Arial"/>
                <w:szCs w:val="28"/>
              </w:rPr>
            </w:pPr>
            <w:r w:rsidRPr="00403DB3">
              <w:rPr>
                <w:rFonts w:ascii="Arial" w:hAnsi="Arial" w:cs="Arial"/>
                <w:szCs w:val="28"/>
              </w:rPr>
              <w:t xml:space="preserve">Assessment of reasonability of the total cost incurred in Kitchen Equipment’s. </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12.</w:t>
            </w:r>
          </w:p>
        </w:tc>
        <w:tc>
          <w:tcPr>
            <w:tcW w:w="4266" w:type="dxa"/>
          </w:tcPr>
          <w:p w:rsidR="00581883" w:rsidRPr="00206C14" w:rsidRDefault="00581883" w:rsidP="001D4560">
            <w:pPr>
              <w:pStyle w:val="NoSpacing"/>
              <w:spacing w:line="480" w:lineRule="auto"/>
              <w:ind w:left="345" w:right="-630"/>
              <w:jc w:val="both"/>
              <w:rPr>
                <w:rFonts w:ascii="Arial" w:hAnsi="Arial" w:cs="Arial"/>
                <w:b/>
                <w:szCs w:val="28"/>
              </w:rPr>
            </w:pPr>
            <w:r w:rsidRPr="00206C14">
              <w:rPr>
                <w:rFonts w:ascii="Arial" w:hAnsi="Arial" w:cs="Arial"/>
                <w:b/>
                <w:szCs w:val="28"/>
              </w:rPr>
              <w:t>Scope of the Report</w:t>
            </w:r>
            <w:r w:rsidR="001D4560">
              <w:rPr>
                <w:rFonts w:ascii="Arial" w:hAnsi="Arial" w:cs="Arial"/>
                <w:b/>
                <w:szCs w:val="28"/>
              </w:rPr>
              <w:t xml:space="preserve">                        :</w:t>
            </w:r>
          </w:p>
        </w:tc>
        <w:tc>
          <w:tcPr>
            <w:tcW w:w="5359" w:type="dxa"/>
          </w:tcPr>
          <w:p w:rsidR="00581883" w:rsidRDefault="00581883" w:rsidP="00A26685">
            <w:pPr>
              <w:pStyle w:val="NoSpacing"/>
              <w:spacing w:line="480" w:lineRule="auto"/>
              <w:ind w:left="345"/>
              <w:jc w:val="both"/>
              <w:rPr>
                <w:rFonts w:ascii="Arial" w:hAnsi="Arial" w:cs="Arial"/>
                <w:szCs w:val="28"/>
              </w:rPr>
            </w:pPr>
            <w:r>
              <w:rPr>
                <w:rFonts w:ascii="Arial" w:hAnsi="Arial" w:cs="Arial"/>
                <w:szCs w:val="28"/>
              </w:rPr>
              <w:t xml:space="preserve">To perform Assessment of Completion of work as planned sanction of the Project and Assessment of reasonability of the total cost incurred in Kitchen Equipment’s. </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13.</w:t>
            </w:r>
          </w:p>
        </w:tc>
        <w:tc>
          <w:tcPr>
            <w:tcW w:w="4266" w:type="dxa"/>
          </w:tcPr>
          <w:p w:rsidR="00581883" w:rsidRPr="00206C14" w:rsidRDefault="00581883" w:rsidP="001D4560">
            <w:pPr>
              <w:pStyle w:val="NoSpacing"/>
              <w:spacing w:line="480" w:lineRule="auto"/>
              <w:ind w:left="345" w:right="-540"/>
              <w:jc w:val="both"/>
              <w:rPr>
                <w:rFonts w:ascii="Arial" w:hAnsi="Arial" w:cs="Arial"/>
                <w:b/>
                <w:szCs w:val="28"/>
              </w:rPr>
            </w:pPr>
            <w:r w:rsidRPr="00206C14">
              <w:rPr>
                <w:rFonts w:ascii="Arial" w:hAnsi="Arial" w:cs="Arial"/>
                <w:b/>
                <w:szCs w:val="28"/>
              </w:rPr>
              <w:t>Documents perused for Proposal</w:t>
            </w:r>
            <w:r w:rsidR="001D4560">
              <w:rPr>
                <w:rFonts w:ascii="Arial" w:hAnsi="Arial" w:cs="Arial"/>
                <w:b/>
                <w:szCs w:val="28"/>
              </w:rPr>
              <w:t xml:space="preserve">    :</w:t>
            </w:r>
          </w:p>
        </w:tc>
        <w:tc>
          <w:tcPr>
            <w:tcW w:w="5359" w:type="dxa"/>
          </w:tcPr>
          <w:p w:rsidR="00581883" w:rsidRDefault="00581883" w:rsidP="001D4560">
            <w:pPr>
              <w:pStyle w:val="NoSpacing"/>
              <w:numPr>
                <w:ilvl w:val="0"/>
                <w:numId w:val="17"/>
              </w:numPr>
              <w:spacing w:line="480" w:lineRule="auto"/>
              <w:jc w:val="both"/>
              <w:rPr>
                <w:rFonts w:ascii="Arial" w:hAnsi="Arial" w:cs="Arial"/>
                <w:szCs w:val="28"/>
              </w:rPr>
            </w:pPr>
            <w:r>
              <w:rPr>
                <w:rFonts w:ascii="Arial" w:hAnsi="Arial" w:cs="Arial"/>
                <w:szCs w:val="28"/>
              </w:rPr>
              <w:t>Project Information</w:t>
            </w:r>
          </w:p>
          <w:p w:rsidR="00581883" w:rsidRDefault="00581883" w:rsidP="001D4560">
            <w:pPr>
              <w:pStyle w:val="NoSpacing"/>
              <w:numPr>
                <w:ilvl w:val="0"/>
                <w:numId w:val="17"/>
              </w:numPr>
              <w:spacing w:line="480" w:lineRule="auto"/>
              <w:jc w:val="both"/>
              <w:rPr>
                <w:rFonts w:ascii="Arial" w:hAnsi="Arial" w:cs="Arial"/>
                <w:szCs w:val="28"/>
              </w:rPr>
            </w:pPr>
            <w:r>
              <w:rPr>
                <w:rFonts w:ascii="Arial" w:hAnsi="Arial" w:cs="Arial"/>
                <w:szCs w:val="28"/>
              </w:rPr>
              <w:t xml:space="preserve">List of Kitchen/Movable equipment’s </w:t>
            </w:r>
          </w:p>
          <w:p w:rsidR="00581883" w:rsidRDefault="00581883" w:rsidP="001D4560">
            <w:pPr>
              <w:pStyle w:val="NoSpacing"/>
              <w:numPr>
                <w:ilvl w:val="0"/>
                <w:numId w:val="17"/>
              </w:numPr>
              <w:spacing w:line="480" w:lineRule="auto"/>
              <w:jc w:val="both"/>
              <w:rPr>
                <w:rFonts w:ascii="Arial" w:hAnsi="Arial" w:cs="Arial"/>
                <w:szCs w:val="28"/>
              </w:rPr>
            </w:pPr>
            <w:r>
              <w:rPr>
                <w:rFonts w:ascii="Arial" w:hAnsi="Arial" w:cs="Arial"/>
                <w:szCs w:val="28"/>
              </w:rPr>
              <w:t>Sanction Amount Details</w:t>
            </w:r>
          </w:p>
        </w:tc>
      </w:tr>
      <w:tr w:rsidR="00581883" w:rsidTr="00A26685">
        <w:trPr>
          <w:jc w:val="center"/>
        </w:trPr>
        <w:tc>
          <w:tcPr>
            <w:tcW w:w="387" w:type="dxa"/>
          </w:tcPr>
          <w:p w:rsidR="00581883" w:rsidRPr="00206C14" w:rsidRDefault="00581883" w:rsidP="00206C14">
            <w:pPr>
              <w:pStyle w:val="NoSpacing"/>
              <w:spacing w:line="360" w:lineRule="auto"/>
              <w:jc w:val="both"/>
              <w:rPr>
                <w:rFonts w:ascii="Arial" w:hAnsi="Arial" w:cs="Arial"/>
                <w:b/>
                <w:szCs w:val="28"/>
              </w:rPr>
            </w:pPr>
            <w:r w:rsidRPr="00206C14">
              <w:rPr>
                <w:rFonts w:ascii="Arial" w:hAnsi="Arial" w:cs="Arial"/>
                <w:b/>
                <w:szCs w:val="28"/>
              </w:rPr>
              <w:t>14.</w:t>
            </w:r>
          </w:p>
        </w:tc>
        <w:tc>
          <w:tcPr>
            <w:tcW w:w="4266" w:type="dxa"/>
          </w:tcPr>
          <w:p w:rsidR="00581883" w:rsidRPr="00206C14" w:rsidRDefault="00581883" w:rsidP="001D4560">
            <w:pPr>
              <w:pStyle w:val="NoSpacing"/>
              <w:spacing w:line="480" w:lineRule="auto"/>
              <w:ind w:left="345" w:right="-450"/>
              <w:jc w:val="both"/>
              <w:rPr>
                <w:rFonts w:ascii="Arial" w:hAnsi="Arial" w:cs="Arial"/>
                <w:b/>
                <w:szCs w:val="28"/>
              </w:rPr>
            </w:pPr>
            <w:r w:rsidRPr="00206C14">
              <w:rPr>
                <w:rFonts w:ascii="Arial" w:hAnsi="Arial" w:cs="Arial"/>
                <w:b/>
                <w:szCs w:val="28"/>
              </w:rPr>
              <w:t>Annexure with the report</w:t>
            </w:r>
            <w:r w:rsidR="001D4560">
              <w:rPr>
                <w:rFonts w:ascii="Arial" w:hAnsi="Arial" w:cs="Arial"/>
                <w:b/>
                <w:szCs w:val="28"/>
              </w:rPr>
              <w:t xml:space="preserve">                  :</w:t>
            </w:r>
          </w:p>
        </w:tc>
        <w:tc>
          <w:tcPr>
            <w:tcW w:w="5359" w:type="dxa"/>
          </w:tcPr>
          <w:p w:rsidR="00581883" w:rsidRDefault="00581883" w:rsidP="001D4560">
            <w:pPr>
              <w:pStyle w:val="NoSpacing"/>
              <w:numPr>
                <w:ilvl w:val="0"/>
                <w:numId w:val="18"/>
              </w:numPr>
              <w:spacing w:line="480" w:lineRule="auto"/>
              <w:jc w:val="both"/>
              <w:rPr>
                <w:rFonts w:ascii="Arial" w:hAnsi="Arial" w:cs="Arial"/>
                <w:szCs w:val="28"/>
              </w:rPr>
            </w:pPr>
            <w:r>
              <w:rPr>
                <w:rFonts w:ascii="Arial" w:hAnsi="Arial" w:cs="Arial"/>
                <w:szCs w:val="28"/>
              </w:rPr>
              <w:t>Copies Of Invoices</w:t>
            </w:r>
          </w:p>
          <w:p w:rsidR="00581883" w:rsidRDefault="00581883" w:rsidP="001D4560">
            <w:pPr>
              <w:pStyle w:val="NoSpacing"/>
              <w:numPr>
                <w:ilvl w:val="0"/>
                <w:numId w:val="18"/>
              </w:numPr>
              <w:spacing w:line="480" w:lineRule="auto"/>
              <w:jc w:val="both"/>
              <w:rPr>
                <w:rFonts w:ascii="Arial" w:hAnsi="Arial" w:cs="Arial"/>
                <w:szCs w:val="28"/>
              </w:rPr>
            </w:pPr>
            <w:r>
              <w:rPr>
                <w:rFonts w:ascii="Arial" w:hAnsi="Arial" w:cs="Arial"/>
                <w:szCs w:val="28"/>
              </w:rPr>
              <w:t>Site Photographs</w:t>
            </w:r>
          </w:p>
        </w:tc>
      </w:tr>
    </w:tbl>
    <w:p w:rsidR="008912A5" w:rsidRDefault="008912A5" w:rsidP="0057089E">
      <w:pPr>
        <w:pStyle w:val="NoSpacing"/>
        <w:rPr>
          <w:sz w:val="28"/>
          <w:szCs w:val="28"/>
        </w:rPr>
      </w:pPr>
    </w:p>
    <w:p w:rsidR="005857E0" w:rsidRDefault="005857E0" w:rsidP="0057089E">
      <w:pPr>
        <w:pStyle w:val="NoSpacing"/>
        <w:rPr>
          <w:sz w:val="28"/>
          <w:szCs w:val="28"/>
        </w:rPr>
      </w:pPr>
    </w:p>
    <w:p w:rsidR="00B56B67" w:rsidRDefault="00B56B67"/>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p w:rsidR="00A26685" w:rsidRDefault="00A26685">
      <w:bookmarkStart w:id="0" w:name="_GoBack"/>
      <w:bookmarkEnd w:id="0"/>
    </w:p>
    <w:p w:rsidR="00A26685" w:rsidRDefault="00A26685"/>
    <w:p w:rsidR="00A26685" w:rsidRDefault="00A26685"/>
    <w:p w:rsidR="00A26685" w:rsidRDefault="00A26685"/>
    <w:p w:rsidR="00A26685" w:rsidRDefault="00A26685"/>
    <w:p w:rsidR="00A26685" w:rsidRDefault="00A26685"/>
    <w:p w:rsidR="00A26685" w:rsidRDefault="00A26685"/>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Tr="00D227AB">
        <w:trPr>
          <w:trHeight w:val="529"/>
          <w:jc w:val="center"/>
        </w:trPr>
        <w:tc>
          <w:tcPr>
            <w:tcW w:w="1391" w:type="dxa"/>
            <w:shd w:val="clear" w:color="auto" w:fill="17365D" w:themeFill="text2" w:themeFillShade="BF"/>
            <w:vAlign w:val="center"/>
          </w:tcPr>
          <w:p w:rsidR="00B66D66" w:rsidRPr="00525FC7" w:rsidRDefault="00B66D66" w:rsidP="00D227AB">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71" w:type="dxa"/>
            <w:shd w:val="clear" w:color="auto" w:fill="DBE5F1" w:themeFill="accent1" w:themeFillTint="33"/>
            <w:vAlign w:val="center"/>
          </w:tcPr>
          <w:p w:rsidR="00B66D66" w:rsidRPr="00860F85" w:rsidRDefault="00B66D66" w:rsidP="00D227AB">
            <w:pPr>
              <w:jc w:val="center"/>
              <w:rPr>
                <w:rFonts w:ascii="Arial" w:hAnsi="Arial" w:cs="Arial"/>
                <w:b/>
                <w:i/>
                <w:sz w:val="16"/>
                <w:szCs w:val="16"/>
              </w:rPr>
            </w:pPr>
            <w:r>
              <w:rPr>
                <w:rFonts w:ascii="Arial" w:hAnsi="Arial" w:cs="Arial"/>
                <w:b/>
              </w:rPr>
              <w:t>INTRODUCTION</w:t>
            </w:r>
          </w:p>
        </w:tc>
      </w:tr>
    </w:tbl>
    <w:p w:rsidR="00B66D66" w:rsidRDefault="00B66D66" w:rsidP="00BA43D0">
      <w:pPr>
        <w:pStyle w:val="NoSpacing"/>
        <w:spacing w:line="360" w:lineRule="auto"/>
        <w:jc w:val="both"/>
        <w:rPr>
          <w:b/>
          <w:sz w:val="28"/>
          <w:szCs w:val="28"/>
          <w:u w:val="single"/>
        </w:rPr>
      </w:pPr>
    </w:p>
    <w:p w:rsidR="0057089E" w:rsidRPr="00501F6B" w:rsidRDefault="0057089E" w:rsidP="007F50C0">
      <w:pPr>
        <w:pStyle w:val="ListParagraph"/>
        <w:numPr>
          <w:ilvl w:val="0"/>
          <w:numId w:val="2"/>
        </w:numPr>
        <w:spacing w:line="360" w:lineRule="auto"/>
        <w:jc w:val="both"/>
        <w:rPr>
          <w:rFonts w:ascii="Arial" w:hAnsi="Arial" w:cs="Arial"/>
          <w:sz w:val="20"/>
          <w:szCs w:val="22"/>
        </w:rPr>
      </w:pPr>
      <w:r w:rsidRPr="00206C14">
        <w:rPr>
          <w:rFonts w:ascii="Arial" w:hAnsi="Arial" w:cs="Arial"/>
          <w:b/>
        </w:rPr>
        <w:t>NAME OF THE PROJECT:</w:t>
      </w:r>
      <w:r w:rsidR="0080371F" w:rsidRPr="00206C14">
        <w:rPr>
          <w:rFonts w:ascii="Arial" w:hAnsi="Arial" w:cs="Arial"/>
        </w:rPr>
        <w:t xml:space="preserve"> </w:t>
      </w:r>
      <w:r w:rsidR="00581883" w:rsidRPr="00206C14">
        <w:rPr>
          <w:rFonts w:ascii="Arial" w:hAnsi="Arial" w:cs="Arial"/>
          <w:sz w:val="22"/>
          <w:szCs w:val="28"/>
        </w:rPr>
        <w:t>Purchase and setting up of Kitchen and Furniture &amp; Fixture by M/s. Sun Leisure (India) Private Limited for Hotel Hilton.</w:t>
      </w:r>
    </w:p>
    <w:p w:rsidR="00D12459" w:rsidRPr="00D12459" w:rsidRDefault="00D12459" w:rsidP="00D12459">
      <w:pPr>
        <w:autoSpaceDE w:val="0"/>
        <w:autoSpaceDN w:val="0"/>
        <w:adjustRightInd w:val="0"/>
        <w:rPr>
          <w:rFonts w:ascii="Arial" w:hAnsi="Arial" w:cs="Arial"/>
          <w:szCs w:val="22"/>
        </w:rPr>
      </w:pPr>
    </w:p>
    <w:p w:rsidR="005741CC" w:rsidRDefault="00581883" w:rsidP="00110BDE">
      <w:pPr>
        <w:pStyle w:val="NoSpacing"/>
        <w:ind w:right="29"/>
        <w:jc w:val="center"/>
        <w:rPr>
          <w:rFonts w:ascii="Arial" w:hAnsi="Arial" w:cs="Arial"/>
          <w:i/>
        </w:rPr>
      </w:pPr>
      <w:r w:rsidRPr="002A43E2">
        <w:rPr>
          <w:rFonts w:ascii="Arial" w:hAnsi="Arial" w:cs="Arial"/>
          <w:b/>
          <w:noProof/>
        </w:rPr>
        <w:drawing>
          <wp:inline distT="0" distB="0" distL="0" distR="0" wp14:anchorId="62D73F8B" wp14:editId="76AD9EF8">
            <wp:extent cx="5842745" cy="4024605"/>
            <wp:effectExtent l="19050" t="19050" r="24765" b="14605"/>
            <wp:docPr id="5" name="Picture 5" descr="Z:\In Progress Files\Tejash Bharadwaj\Hilton Goa LIE\Site photographs\c_TimePhoto_20211116_11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Hilton Goa LIE\Site photographs\c_TimePhoto_20211116_11195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5379" cy="4026419"/>
                    </a:xfrm>
                    <a:prstGeom prst="rect">
                      <a:avLst/>
                    </a:prstGeom>
                    <a:noFill/>
                    <a:ln>
                      <a:solidFill>
                        <a:schemeClr val="tx1"/>
                      </a:solidFill>
                    </a:ln>
                  </pic:spPr>
                </pic:pic>
              </a:graphicData>
            </a:graphic>
          </wp:inline>
        </w:drawing>
      </w:r>
    </w:p>
    <w:p w:rsidR="00533FCB" w:rsidRDefault="00533FCB" w:rsidP="00110BDE">
      <w:pPr>
        <w:pStyle w:val="NoSpacing"/>
        <w:ind w:right="29"/>
        <w:jc w:val="center"/>
        <w:rPr>
          <w:rFonts w:ascii="Arial" w:hAnsi="Arial" w:cs="Arial"/>
          <w:i/>
        </w:rPr>
      </w:pPr>
    </w:p>
    <w:p w:rsidR="00110BDE" w:rsidRPr="00110BDE" w:rsidRDefault="00110BDE" w:rsidP="00110BDE">
      <w:pPr>
        <w:pStyle w:val="NoSpacing"/>
        <w:ind w:right="29"/>
        <w:jc w:val="center"/>
        <w:rPr>
          <w:rFonts w:ascii="Arial" w:hAnsi="Arial" w:cs="Arial"/>
          <w:i/>
        </w:rPr>
      </w:pPr>
    </w:p>
    <w:p w:rsidR="00581883" w:rsidRPr="00206C14" w:rsidRDefault="0057089E" w:rsidP="007F50C0">
      <w:pPr>
        <w:pStyle w:val="ListParagraph"/>
        <w:numPr>
          <w:ilvl w:val="0"/>
          <w:numId w:val="2"/>
        </w:numPr>
        <w:spacing w:line="360" w:lineRule="auto"/>
        <w:jc w:val="both"/>
        <w:rPr>
          <w:rFonts w:ascii="Arial" w:hAnsi="Arial" w:cs="Arial"/>
          <w:sz w:val="28"/>
        </w:rPr>
      </w:pPr>
      <w:r w:rsidRPr="00206C14">
        <w:rPr>
          <w:rFonts w:ascii="Arial" w:hAnsi="Arial" w:cs="Arial"/>
          <w:b/>
          <w:szCs w:val="22"/>
        </w:rPr>
        <w:t xml:space="preserve">PROJECT OVERVIEW: </w:t>
      </w:r>
    </w:p>
    <w:p w:rsidR="00BF55DC" w:rsidRDefault="00BF55DC" w:rsidP="00533FCB">
      <w:pPr>
        <w:shd w:val="clear" w:color="auto" w:fill="FFFFFF"/>
        <w:spacing w:line="360" w:lineRule="auto"/>
        <w:jc w:val="both"/>
        <w:rPr>
          <w:rFonts w:ascii="Arial" w:hAnsi="Arial" w:cs="Arial"/>
          <w:color w:val="222222"/>
          <w:sz w:val="22"/>
          <w:szCs w:val="22"/>
        </w:rPr>
      </w:pPr>
    </w:p>
    <w:p w:rsidR="00BF55DC" w:rsidRDefault="00581883" w:rsidP="00533FCB">
      <w:pPr>
        <w:shd w:val="clear" w:color="auto" w:fill="FFFFFF"/>
        <w:spacing w:line="360" w:lineRule="auto"/>
        <w:jc w:val="both"/>
        <w:rPr>
          <w:rFonts w:ascii="Arial" w:hAnsi="Arial" w:cs="Arial"/>
          <w:color w:val="222222"/>
          <w:sz w:val="22"/>
          <w:szCs w:val="22"/>
        </w:rPr>
      </w:pPr>
      <w:r w:rsidRPr="00533FCB">
        <w:rPr>
          <w:rFonts w:ascii="Arial" w:hAnsi="Arial" w:cs="Arial"/>
          <w:color w:val="222222"/>
          <w:sz w:val="22"/>
          <w:szCs w:val="22"/>
        </w:rPr>
        <w:t xml:space="preserve">M/s. Sun Leisure India Pvt. Ltd. (SLIPL) </w:t>
      </w:r>
      <w:r w:rsidR="00BF55DC">
        <w:rPr>
          <w:rFonts w:ascii="Arial" w:hAnsi="Arial" w:cs="Arial"/>
          <w:color w:val="222222"/>
          <w:sz w:val="22"/>
          <w:szCs w:val="22"/>
        </w:rPr>
        <w:t>has been sanctioned</w:t>
      </w:r>
      <w:r w:rsidRPr="00533FCB">
        <w:rPr>
          <w:rFonts w:ascii="Arial" w:hAnsi="Arial" w:cs="Arial"/>
          <w:color w:val="222222"/>
          <w:sz w:val="22"/>
          <w:szCs w:val="22"/>
        </w:rPr>
        <w:t xml:space="preserve"> </w:t>
      </w:r>
      <w:r w:rsidR="00BF55DC">
        <w:rPr>
          <w:rFonts w:ascii="Arial" w:hAnsi="Arial" w:cs="Arial"/>
          <w:color w:val="222222"/>
          <w:sz w:val="22"/>
          <w:szCs w:val="22"/>
        </w:rPr>
        <w:t>term loan amounting to</w:t>
      </w:r>
      <w:r w:rsidRPr="00533FCB">
        <w:rPr>
          <w:rFonts w:ascii="Arial" w:hAnsi="Arial" w:cs="Arial"/>
          <w:color w:val="222222"/>
          <w:sz w:val="22"/>
          <w:szCs w:val="22"/>
        </w:rPr>
        <w:t xml:space="preserve"> Rs.15.00 crore under asset backed Loan with a door to door tenure of 10 years including a moratorium period of 1 year on 29.02.2020 by SBI.</w:t>
      </w:r>
    </w:p>
    <w:p w:rsidR="00BF55DC" w:rsidRDefault="00BF55DC" w:rsidP="00533FCB">
      <w:pPr>
        <w:shd w:val="clear" w:color="auto" w:fill="FFFFFF"/>
        <w:spacing w:line="360" w:lineRule="auto"/>
        <w:jc w:val="both"/>
        <w:rPr>
          <w:rFonts w:ascii="Arial" w:hAnsi="Arial" w:cs="Arial"/>
          <w:color w:val="222222"/>
          <w:sz w:val="22"/>
          <w:szCs w:val="22"/>
        </w:rPr>
      </w:pPr>
    </w:p>
    <w:p w:rsidR="00533FCB" w:rsidRDefault="00581883" w:rsidP="00533FCB">
      <w:pPr>
        <w:shd w:val="clear" w:color="auto" w:fill="FFFFFF"/>
        <w:spacing w:line="360" w:lineRule="auto"/>
        <w:jc w:val="both"/>
        <w:rPr>
          <w:rFonts w:ascii="Arial" w:hAnsi="Arial" w:cs="Arial"/>
          <w:color w:val="222222"/>
          <w:sz w:val="22"/>
          <w:szCs w:val="22"/>
        </w:rPr>
      </w:pPr>
      <w:r w:rsidRPr="00533FCB">
        <w:rPr>
          <w:rFonts w:ascii="Arial" w:hAnsi="Arial" w:cs="Arial"/>
          <w:color w:val="222222"/>
          <w:sz w:val="22"/>
          <w:szCs w:val="22"/>
        </w:rPr>
        <w:t xml:space="preserve">The loan was sanctioned for purchase of kitchen equipment’s and other Furniture &amp; Fixture having total project cost of Rs.20.08 Crore. </w:t>
      </w:r>
      <w:r w:rsidR="00BF55DC">
        <w:rPr>
          <w:rFonts w:ascii="Arial" w:hAnsi="Arial" w:cs="Arial"/>
          <w:color w:val="222222"/>
          <w:sz w:val="22"/>
          <w:szCs w:val="22"/>
        </w:rPr>
        <w:t>As</w:t>
      </w:r>
      <w:r w:rsidR="00BF55DC" w:rsidRPr="00533FCB">
        <w:rPr>
          <w:rFonts w:ascii="Arial" w:hAnsi="Arial" w:cs="Arial"/>
          <w:color w:val="222222"/>
          <w:sz w:val="22"/>
          <w:szCs w:val="22"/>
        </w:rPr>
        <w:t xml:space="preserve"> per the agreement</w:t>
      </w:r>
      <w:r w:rsidR="00BF55DC">
        <w:rPr>
          <w:rFonts w:ascii="Arial" w:hAnsi="Arial" w:cs="Arial"/>
          <w:color w:val="222222"/>
          <w:sz w:val="22"/>
          <w:szCs w:val="22"/>
        </w:rPr>
        <w:t xml:space="preserve"> </w:t>
      </w:r>
      <w:r w:rsidR="00BF55DC" w:rsidRPr="00533FCB">
        <w:rPr>
          <w:rFonts w:ascii="Arial" w:hAnsi="Arial" w:cs="Arial"/>
          <w:color w:val="222222"/>
          <w:sz w:val="22"/>
          <w:szCs w:val="22"/>
        </w:rPr>
        <w:t>dated 27</w:t>
      </w:r>
      <w:r w:rsidR="00BF55DC" w:rsidRPr="00533FCB">
        <w:rPr>
          <w:rFonts w:ascii="Arial" w:hAnsi="Arial" w:cs="Arial"/>
          <w:color w:val="222222"/>
          <w:sz w:val="22"/>
          <w:szCs w:val="22"/>
          <w:vertAlign w:val="superscript"/>
        </w:rPr>
        <w:t>th</w:t>
      </w:r>
      <w:r w:rsidR="00BF55DC" w:rsidRPr="00533FCB">
        <w:rPr>
          <w:rFonts w:ascii="Arial" w:hAnsi="Arial" w:cs="Arial"/>
          <w:color w:val="222222"/>
          <w:sz w:val="22"/>
          <w:szCs w:val="22"/>
        </w:rPr>
        <w:t xml:space="preserve"> April 2020 executed between M/s Sun Leisure India Pvt. Ltd. (SLIPL) and M/s Soham Leisure Ventures Pvt. Ltd.</w:t>
      </w:r>
      <w:r w:rsidR="00BF55DC">
        <w:rPr>
          <w:rFonts w:ascii="Arial" w:hAnsi="Arial" w:cs="Arial"/>
          <w:color w:val="222222"/>
          <w:sz w:val="22"/>
          <w:szCs w:val="22"/>
        </w:rPr>
        <w:t xml:space="preserve"> the</w:t>
      </w:r>
      <w:r w:rsidRPr="00533FCB">
        <w:rPr>
          <w:rFonts w:ascii="Arial" w:hAnsi="Arial" w:cs="Arial"/>
          <w:color w:val="222222"/>
          <w:sz w:val="22"/>
          <w:szCs w:val="22"/>
        </w:rPr>
        <w:t xml:space="preserve"> SLIPL</w:t>
      </w:r>
      <w:r w:rsidR="00BF55DC">
        <w:rPr>
          <w:rFonts w:ascii="Arial" w:hAnsi="Arial" w:cs="Arial"/>
          <w:color w:val="222222"/>
          <w:sz w:val="22"/>
          <w:szCs w:val="22"/>
        </w:rPr>
        <w:t xml:space="preserve"> has leased these Items to M/s. </w:t>
      </w:r>
      <w:r w:rsidRPr="00533FCB">
        <w:rPr>
          <w:rFonts w:ascii="Arial" w:hAnsi="Arial" w:cs="Arial"/>
          <w:color w:val="222222"/>
          <w:sz w:val="22"/>
          <w:szCs w:val="22"/>
        </w:rPr>
        <w:t xml:space="preserve">Soham Leisure Ventures Pvt. Ltd. (SLVPL). SLVPL is taking care of the maintenance of the installed </w:t>
      </w:r>
      <w:r w:rsidR="00BF55DC" w:rsidRPr="00533FCB">
        <w:rPr>
          <w:rFonts w:ascii="Arial" w:hAnsi="Arial" w:cs="Arial"/>
          <w:color w:val="222222"/>
          <w:sz w:val="22"/>
          <w:szCs w:val="22"/>
        </w:rPr>
        <w:t>equipment’s</w:t>
      </w:r>
      <w:r w:rsidR="00BF55DC">
        <w:rPr>
          <w:rFonts w:ascii="Arial" w:hAnsi="Arial" w:cs="Arial"/>
          <w:color w:val="222222"/>
          <w:sz w:val="22"/>
          <w:szCs w:val="22"/>
        </w:rPr>
        <w:t>. The said agreement</w:t>
      </w:r>
      <w:r w:rsidR="00533FCB" w:rsidRPr="00533FCB">
        <w:rPr>
          <w:rFonts w:ascii="Arial" w:hAnsi="Arial" w:cs="Arial"/>
          <w:color w:val="222222"/>
          <w:sz w:val="22"/>
          <w:szCs w:val="22"/>
        </w:rPr>
        <w:t xml:space="preserve"> is attached as annexure with this report.</w:t>
      </w:r>
    </w:p>
    <w:p w:rsidR="00533FCB" w:rsidRDefault="00533FCB" w:rsidP="00533FCB">
      <w:pPr>
        <w:shd w:val="clear" w:color="auto" w:fill="FFFFFF"/>
        <w:spacing w:line="360" w:lineRule="auto"/>
        <w:jc w:val="both"/>
        <w:rPr>
          <w:rFonts w:ascii="Arial" w:hAnsi="Arial" w:cs="Arial"/>
          <w:color w:val="222222"/>
          <w:sz w:val="22"/>
          <w:szCs w:val="22"/>
        </w:rPr>
      </w:pPr>
    </w:p>
    <w:p w:rsidR="00533FCB" w:rsidRPr="00BF55DC" w:rsidRDefault="00533FCB" w:rsidP="00533FCB">
      <w:pPr>
        <w:shd w:val="clear" w:color="auto" w:fill="FFFFFF"/>
        <w:spacing w:line="360" w:lineRule="auto"/>
        <w:jc w:val="both"/>
        <w:rPr>
          <w:rFonts w:ascii="Arial" w:hAnsi="Arial" w:cs="Arial"/>
          <w:color w:val="222222"/>
          <w:sz w:val="22"/>
          <w:szCs w:val="22"/>
        </w:rPr>
      </w:pPr>
      <w:r w:rsidRPr="00BF55DC">
        <w:rPr>
          <w:rFonts w:ascii="Arial" w:hAnsi="Arial" w:cs="Arial"/>
          <w:color w:val="222222"/>
          <w:sz w:val="22"/>
          <w:szCs w:val="22"/>
        </w:rPr>
        <w:t>As per lease agreement terms finalized between SLIPL and SLVPL, monthly rental is estimated at Rs.10.00 lakhs</w:t>
      </w:r>
      <w:r w:rsidR="00BF55DC">
        <w:rPr>
          <w:rFonts w:ascii="Arial" w:hAnsi="Arial" w:cs="Arial"/>
          <w:color w:val="222222"/>
          <w:sz w:val="22"/>
          <w:szCs w:val="22"/>
        </w:rPr>
        <w:t xml:space="preserve"> excluding GST</w:t>
      </w:r>
      <w:r w:rsidRPr="00BF55DC">
        <w:rPr>
          <w:rFonts w:ascii="Arial" w:hAnsi="Arial" w:cs="Arial"/>
          <w:color w:val="222222"/>
          <w:sz w:val="22"/>
          <w:szCs w:val="22"/>
        </w:rPr>
        <w:t xml:space="preserve"> (with a provision for 5% increment on annual basis thereafter) for leasing of equipment’s and other furniture &amp; fixtures which are installed at Hotel Hilton Goa. The lease tenure is 10 years which may be extended further as per the agreement provided to us. As per the i</w:t>
      </w:r>
      <w:r w:rsidR="00BF55DC">
        <w:rPr>
          <w:rFonts w:ascii="Arial" w:hAnsi="Arial" w:cs="Arial"/>
          <w:color w:val="222222"/>
          <w:sz w:val="22"/>
          <w:szCs w:val="22"/>
        </w:rPr>
        <w:t xml:space="preserve">nformation provided by the bank, </w:t>
      </w:r>
      <w:r w:rsidRPr="00BF55DC">
        <w:rPr>
          <w:rFonts w:ascii="Arial" w:hAnsi="Arial" w:cs="Arial"/>
          <w:color w:val="222222"/>
          <w:sz w:val="22"/>
          <w:szCs w:val="22"/>
        </w:rPr>
        <w:t xml:space="preserve">apart from this project SLIPL also owns a Hotel named "Sol De Goa" at North Goa. The Hotel is operated by Unomas Hospitality Private Limited, a company engaged in operating Hotels. </w:t>
      </w:r>
    </w:p>
    <w:p w:rsidR="00581883" w:rsidRPr="00BF55DC" w:rsidRDefault="00581883" w:rsidP="00533FCB">
      <w:pPr>
        <w:shd w:val="clear" w:color="auto" w:fill="FFFFFF"/>
        <w:spacing w:line="360" w:lineRule="auto"/>
        <w:jc w:val="both"/>
        <w:rPr>
          <w:rFonts w:ascii="Arial" w:hAnsi="Arial" w:cs="Arial"/>
          <w:color w:val="222222"/>
          <w:sz w:val="22"/>
          <w:szCs w:val="22"/>
        </w:rPr>
      </w:pPr>
    </w:p>
    <w:p w:rsidR="00581883" w:rsidRPr="00BF55DC" w:rsidRDefault="00581883" w:rsidP="00533FCB">
      <w:pPr>
        <w:shd w:val="clear" w:color="auto" w:fill="FFFFFF"/>
        <w:spacing w:line="360" w:lineRule="auto"/>
        <w:jc w:val="both"/>
        <w:rPr>
          <w:rFonts w:ascii="Arial" w:hAnsi="Arial" w:cs="Arial"/>
          <w:color w:val="222222"/>
          <w:sz w:val="22"/>
          <w:szCs w:val="22"/>
        </w:rPr>
      </w:pPr>
      <w:r w:rsidRPr="00BF55DC">
        <w:rPr>
          <w:rFonts w:ascii="Arial" w:hAnsi="Arial" w:cs="Arial"/>
          <w:color w:val="222222"/>
          <w:sz w:val="22"/>
          <w:szCs w:val="22"/>
        </w:rPr>
        <w:t xml:space="preserve">The envisaged Project Cost amounting to Rs. 20.08 Crore </w:t>
      </w:r>
      <w:r w:rsidR="00BF55DC">
        <w:rPr>
          <w:rFonts w:ascii="Arial" w:hAnsi="Arial" w:cs="Arial"/>
          <w:color w:val="222222"/>
          <w:sz w:val="22"/>
          <w:szCs w:val="22"/>
        </w:rPr>
        <w:t>has been</w:t>
      </w:r>
      <w:r w:rsidRPr="00BF55DC">
        <w:rPr>
          <w:rFonts w:ascii="Arial" w:hAnsi="Arial" w:cs="Arial"/>
          <w:color w:val="222222"/>
          <w:sz w:val="22"/>
          <w:szCs w:val="22"/>
        </w:rPr>
        <w:t xml:space="preserve"> sanctioned to be funded by way of </w:t>
      </w:r>
      <w:r w:rsidR="00533FCB" w:rsidRPr="00BF55DC">
        <w:rPr>
          <w:rFonts w:ascii="Arial" w:hAnsi="Arial" w:cs="Arial"/>
          <w:color w:val="222222"/>
          <w:sz w:val="22"/>
          <w:szCs w:val="22"/>
        </w:rPr>
        <w:t xml:space="preserve">term </w:t>
      </w:r>
      <w:r w:rsidRPr="00BF55DC">
        <w:rPr>
          <w:rFonts w:ascii="Arial" w:hAnsi="Arial" w:cs="Arial"/>
          <w:color w:val="222222"/>
          <w:sz w:val="22"/>
          <w:szCs w:val="22"/>
        </w:rPr>
        <w:t>loan</w:t>
      </w:r>
      <w:r w:rsidR="00533FCB" w:rsidRPr="00BF55DC">
        <w:rPr>
          <w:rFonts w:ascii="Arial" w:hAnsi="Arial" w:cs="Arial"/>
          <w:color w:val="222222"/>
          <w:sz w:val="22"/>
          <w:szCs w:val="22"/>
        </w:rPr>
        <w:t xml:space="preserve"> from SBI</w:t>
      </w:r>
      <w:r w:rsidRPr="00BF55DC">
        <w:rPr>
          <w:rFonts w:ascii="Arial" w:hAnsi="Arial" w:cs="Arial"/>
          <w:color w:val="222222"/>
          <w:sz w:val="22"/>
          <w:szCs w:val="22"/>
        </w:rPr>
        <w:t xml:space="preserve"> amounting to Rs 15.00 Crore and Rs.5.08 crore was to be brought in by the promoters through Equity infusion of Rs 2.00 Crore and Unsecured Loans from Directors amounting to Rs.3.08 Crore. Thus Sanctioned DER of the project is </w:t>
      </w:r>
      <w:r w:rsidR="00533FCB" w:rsidRPr="00BF55DC">
        <w:rPr>
          <w:rFonts w:ascii="Arial" w:hAnsi="Arial" w:cs="Arial"/>
          <w:color w:val="222222"/>
          <w:sz w:val="22"/>
          <w:szCs w:val="22"/>
        </w:rPr>
        <w:t>2.95:1.</w:t>
      </w:r>
    </w:p>
    <w:p w:rsidR="00982616" w:rsidRPr="00BF55DC" w:rsidRDefault="00581883" w:rsidP="00533FCB">
      <w:pPr>
        <w:shd w:val="clear" w:color="auto" w:fill="FFFFFF"/>
        <w:spacing w:line="360" w:lineRule="auto"/>
        <w:jc w:val="both"/>
        <w:rPr>
          <w:rFonts w:ascii="Arial" w:hAnsi="Arial" w:cs="Arial"/>
          <w:color w:val="222222"/>
          <w:sz w:val="22"/>
          <w:szCs w:val="22"/>
        </w:rPr>
      </w:pPr>
      <w:r w:rsidRPr="00BF55DC">
        <w:rPr>
          <w:rFonts w:ascii="Arial" w:hAnsi="Arial" w:cs="Arial"/>
          <w:color w:val="222222"/>
          <w:sz w:val="22"/>
          <w:szCs w:val="22"/>
        </w:rPr>
        <w:t> </w:t>
      </w:r>
    </w:p>
    <w:p w:rsidR="00533FCB" w:rsidRPr="00BF55DC" w:rsidRDefault="00F66BB1" w:rsidP="007F50C0">
      <w:pPr>
        <w:pStyle w:val="ListParagraph"/>
        <w:numPr>
          <w:ilvl w:val="0"/>
          <w:numId w:val="2"/>
        </w:numPr>
        <w:spacing w:line="360" w:lineRule="auto"/>
        <w:ind w:left="426"/>
        <w:jc w:val="both"/>
        <w:rPr>
          <w:rFonts w:ascii="Arial" w:hAnsi="Arial" w:cs="Arial"/>
          <w:sz w:val="22"/>
          <w:szCs w:val="22"/>
        </w:rPr>
      </w:pPr>
      <w:r w:rsidRPr="00206C14">
        <w:rPr>
          <w:rFonts w:ascii="Arial" w:hAnsi="Arial" w:cs="Arial"/>
          <w:b/>
          <w:szCs w:val="22"/>
        </w:rPr>
        <w:t xml:space="preserve">SCOPE OF THE REPORT: </w:t>
      </w:r>
      <w:r w:rsidR="00BF55DC" w:rsidRPr="00BF55DC">
        <w:rPr>
          <w:rFonts w:ascii="Arial" w:hAnsi="Arial" w:cs="Arial"/>
          <w:sz w:val="22"/>
          <w:szCs w:val="22"/>
        </w:rPr>
        <w:t>Assessment of Completion of work as planned sanction of the Pr</w:t>
      </w:r>
      <w:r w:rsidR="00BF55DC">
        <w:rPr>
          <w:rFonts w:ascii="Arial" w:hAnsi="Arial" w:cs="Arial"/>
          <w:sz w:val="22"/>
          <w:szCs w:val="22"/>
        </w:rPr>
        <w:t xml:space="preserve">oject </w:t>
      </w:r>
      <w:r w:rsidR="00BF55DC" w:rsidRPr="00BF55DC">
        <w:rPr>
          <w:rFonts w:ascii="Arial" w:hAnsi="Arial" w:cs="Arial"/>
          <w:sz w:val="22"/>
          <w:szCs w:val="22"/>
        </w:rPr>
        <w:t xml:space="preserve">and Assessment of reasonability of the total cost incurred in Kitchen Equipment’s. </w:t>
      </w:r>
    </w:p>
    <w:p w:rsidR="00BF55DC" w:rsidRPr="00BF55DC" w:rsidRDefault="00BF55DC" w:rsidP="00BF55DC">
      <w:pPr>
        <w:pStyle w:val="ListParagraph"/>
        <w:spacing w:line="360" w:lineRule="auto"/>
        <w:ind w:left="426"/>
        <w:jc w:val="both"/>
        <w:rPr>
          <w:rFonts w:ascii="Arial" w:hAnsi="Arial" w:cs="Arial"/>
          <w:sz w:val="22"/>
          <w:szCs w:val="22"/>
        </w:rPr>
      </w:pPr>
    </w:p>
    <w:p w:rsidR="00BF55DC" w:rsidRPr="00BF55DC" w:rsidRDefault="00F66BB1" w:rsidP="007F50C0">
      <w:pPr>
        <w:pStyle w:val="ListParagraph"/>
        <w:numPr>
          <w:ilvl w:val="0"/>
          <w:numId w:val="2"/>
        </w:numPr>
        <w:spacing w:line="360" w:lineRule="auto"/>
        <w:ind w:left="426"/>
        <w:jc w:val="both"/>
        <w:rPr>
          <w:rFonts w:ascii="Arial" w:hAnsi="Arial" w:cs="Arial"/>
          <w:sz w:val="22"/>
          <w:szCs w:val="22"/>
        </w:rPr>
      </w:pPr>
      <w:r w:rsidRPr="00206C14">
        <w:rPr>
          <w:rFonts w:ascii="Arial" w:hAnsi="Arial" w:cs="Arial"/>
          <w:b/>
          <w:szCs w:val="22"/>
        </w:rPr>
        <w:t xml:space="preserve">PURPOSE OF THE REPORT: </w:t>
      </w:r>
      <w:r w:rsidRPr="00206C14">
        <w:rPr>
          <w:rFonts w:ascii="Arial" w:hAnsi="Arial" w:cs="Arial"/>
          <w:szCs w:val="22"/>
        </w:rPr>
        <w:t xml:space="preserve"> </w:t>
      </w:r>
      <w:r w:rsidR="00BF55DC" w:rsidRPr="00BF55DC">
        <w:rPr>
          <w:rFonts w:ascii="Arial" w:hAnsi="Arial" w:cs="Arial"/>
          <w:sz w:val="22"/>
          <w:szCs w:val="22"/>
        </w:rPr>
        <w:t>To perform Assessment of Completion of work as planned sanction of the Project and Assessment of reasonability of the total cost incurred in Kitchen Equipment’s.</w:t>
      </w:r>
    </w:p>
    <w:p w:rsidR="00533FCB" w:rsidRPr="00BF55DC" w:rsidRDefault="00533FCB" w:rsidP="00533FCB">
      <w:pPr>
        <w:spacing w:line="360" w:lineRule="auto"/>
        <w:jc w:val="both"/>
        <w:rPr>
          <w:rFonts w:ascii="Arial" w:hAnsi="Arial" w:cs="Arial"/>
          <w:bCs/>
          <w:color w:val="000000"/>
          <w:sz w:val="22"/>
          <w:szCs w:val="22"/>
          <w:shd w:val="clear" w:color="auto" w:fill="FFFFFF"/>
        </w:rPr>
      </w:pPr>
    </w:p>
    <w:p w:rsidR="00F66BB1" w:rsidRPr="00206C14" w:rsidRDefault="00F66BB1" w:rsidP="007F50C0">
      <w:pPr>
        <w:pStyle w:val="ListParagraph"/>
        <w:numPr>
          <w:ilvl w:val="0"/>
          <w:numId w:val="2"/>
        </w:numPr>
        <w:spacing w:line="360" w:lineRule="auto"/>
        <w:ind w:left="426"/>
        <w:jc w:val="both"/>
        <w:rPr>
          <w:rFonts w:ascii="Arial" w:hAnsi="Arial" w:cs="Arial"/>
          <w:b/>
          <w:szCs w:val="22"/>
        </w:rPr>
      </w:pPr>
      <w:r w:rsidRPr="00206C14">
        <w:rPr>
          <w:rFonts w:ascii="Arial" w:hAnsi="Arial" w:cs="Arial"/>
          <w:b/>
          <w:szCs w:val="22"/>
        </w:rPr>
        <w:t>METHADOLOGY ADOPTED:</w:t>
      </w:r>
    </w:p>
    <w:p w:rsidR="00F66BB1" w:rsidRPr="00BF55DC" w:rsidRDefault="00F66BB1" w:rsidP="007F50C0">
      <w:pPr>
        <w:pStyle w:val="NoSpacing"/>
        <w:numPr>
          <w:ilvl w:val="0"/>
          <w:numId w:val="3"/>
        </w:numPr>
        <w:spacing w:line="360" w:lineRule="auto"/>
        <w:ind w:left="851"/>
        <w:jc w:val="both"/>
        <w:rPr>
          <w:rFonts w:ascii="Arial" w:hAnsi="Arial" w:cs="Arial"/>
          <w:b/>
        </w:rPr>
      </w:pPr>
      <w:r w:rsidRPr="00BF55DC">
        <w:rPr>
          <w:rFonts w:ascii="Arial" w:hAnsi="Arial" w:cs="Arial"/>
        </w:rPr>
        <w:t xml:space="preserve">Study of Project </w:t>
      </w:r>
      <w:r w:rsidR="002D2583" w:rsidRPr="00BF55DC">
        <w:rPr>
          <w:rFonts w:ascii="Arial" w:hAnsi="Arial" w:cs="Arial"/>
        </w:rPr>
        <w:t>Planning documents/ reports</w:t>
      </w:r>
      <w:r w:rsidRPr="00BF55DC">
        <w:rPr>
          <w:rFonts w:ascii="Arial" w:hAnsi="Arial" w:cs="Arial"/>
        </w:rPr>
        <w:t xml:space="preserve"> to know about the Project.</w:t>
      </w:r>
    </w:p>
    <w:p w:rsidR="00F66BB1" w:rsidRPr="00BF55DC" w:rsidRDefault="00E42396" w:rsidP="007F50C0">
      <w:pPr>
        <w:pStyle w:val="NoSpacing"/>
        <w:numPr>
          <w:ilvl w:val="0"/>
          <w:numId w:val="3"/>
        </w:numPr>
        <w:spacing w:line="360" w:lineRule="auto"/>
        <w:ind w:left="851"/>
        <w:jc w:val="both"/>
        <w:rPr>
          <w:rFonts w:ascii="Arial" w:hAnsi="Arial" w:cs="Arial"/>
          <w:b/>
        </w:rPr>
      </w:pPr>
      <w:r w:rsidRPr="00BF55DC">
        <w:rPr>
          <w:rFonts w:ascii="Arial" w:hAnsi="Arial" w:cs="Arial"/>
        </w:rPr>
        <w:t>Additional i</w:t>
      </w:r>
      <w:r w:rsidR="006733C4" w:rsidRPr="00BF55DC">
        <w:rPr>
          <w:rFonts w:ascii="Arial" w:hAnsi="Arial" w:cs="Arial"/>
        </w:rPr>
        <w:t xml:space="preserve">nformation, data, documents collection </w:t>
      </w:r>
      <w:r w:rsidR="00F66BB1" w:rsidRPr="00BF55DC">
        <w:rPr>
          <w:rFonts w:ascii="Arial" w:hAnsi="Arial" w:cs="Arial"/>
        </w:rPr>
        <w:t>the company.</w:t>
      </w:r>
    </w:p>
    <w:p w:rsidR="00F66BB1" w:rsidRPr="00BF55DC" w:rsidRDefault="00F66BB1" w:rsidP="007F50C0">
      <w:pPr>
        <w:pStyle w:val="NoSpacing"/>
        <w:numPr>
          <w:ilvl w:val="0"/>
          <w:numId w:val="3"/>
        </w:numPr>
        <w:spacing w:line="360" w:lineRule="auto"/>
        <w:ind w:left="851"/>
        <w:jc w:val="both"/>
        <w:rPr>
          <w:rFonts w:ascii="Arial" w:hAnsi="Arial" w:cs="Arial"/>
          <w:b/>
        </w:rPr>
      </w:pPr>
      <w:r w:rsidRPr="00BF55DC">
        <w:rPr>
          <w:rFonts w:ascii="Arial" w:hAnsi="Arial" w:cs="Arial"/>
        </w:rPr>
        <w:t>Study and analysis of the documents and information obtained from the company</w:t>
      </w:r>
      <w:r w:rsidR="00BA1E78" w:rsidRPr="00BF55DC">
        <w:rPr>
          <w:rFonts w:ascii="Arial" w:hAnsi="Arial" w:cs="Arial"/>
        </w:rPr>
        <w:t>.</w:t>
      </w:r>
    </w:p>
    <w:p w:rsidR="00F66BB1" w:rsidRPr="00BF55DC" w:rsidRDefault="00763A44" w:rsidP="007F50C0">
      <w:pPr>
        <w:pStyle w:val="NoSpacing"/>
        <w:numPr>
          <w:ilvl w:val="0"/>
          <w:numId w:val="3"/>
        </w:numPr>
        <w:spacing w:line="360" w:lineRule="auto"/>
        <w:ind w:left="851"/>
        <w:jc w:val="both"/>
        <w:rPr>
          <w:rFonts w:ascii="Arial" w:hAnsi="Arial" w:cs="Arial"/>
        </w:rPr>
      </w:pPr>
      <w:r w:rsidRPr="00BF55DC">
        <w:rPr>
          <w:rFonts w:ascii="Arial" w:hAnsi="Arial" w:cs="Arial"/>
        </w:rPr>
        <w:t xml:space="preserve">Research about the Project/ sector </w:t>
      </w:r>
      <w:r w:rsidR="00F66BB1" w:rsidRPr="00BF55DC">
        <w:rPr>
          <w:rFonts w:ascii="Arial" w:hAnsi="Arial" w:cs="Arial"/>
        </w:rPr>
        <w:t>from the sources in the public domain.</w:t>
      </w:r>
    </w:p>
    <w:p w:rsidR="00E42396" w:rsidRPr="00533FCB" w:rsidRDefault="00763A44" w:rsidP="007F50C0">
      <w:pPr>
        <w:pStyle w:val="NoSpacing"/>
        <w:numPr>
          <w:ilvl w:val="0"/>
          <w:numId w:val="3"/>
        </w:numPr>
        <w:spacing w:line="360" w:lineRule="auto"/>
        <w:ind w:left="851"/>
        <w:jc w:val="both"/>
        <w:rPr>
          <w:rFonts w:ascii="Arial" w:hAnsi="Arial" w:cs="Arial"/>
        </w:rPr>
      </w:pPr>
      <w:r w:rsidRPr="00BF55DC">
        <w:rPr>
          <w:rFonts w:ascii="Arial" w:hAnsi="Arial" w:cs="Arial"/>
        </w:rPr>
        <w:t>Information compilation, analysis and reporting</w:t>
      </w:r>
      <w:r w:rsidRPr="00533FCB">
        <w:rPr>
          <w:rFonts w:ascii="Arial" w:hAnsi="Arial" w:cs="Arial"/>
        </w:rPr>
        <w:t>.</w:t>
      </w:r>
    </w:p>
    <w:p w:rsidR="004C628C" w:rsidRDefault="004C628C">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Tr="00E42919">
        <w:trPr>
          <w:trHeight w:val="529"/>
          <w:jc w:val="center"/>
        </w:trPr>
        <w:tc>
          <w:tcPr>
            <w:tcW w:w="1391" w:type="dxa"/>
            <w:shd w:val="clear" w:color="auto" w:fill="17365D" w:themeFill="text2" w:themeFillShade="BF"/>
            <w:vAlign w:val="center"/>
          </w:tcPr>
          <w:p w:rsidR="00C22B11" w:rsidRPr="00525FC7" w:rsidRDefault="00C22B11" w:rsidP="00E42919">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7871" w:type="dxa"/>
            <w:shd w:val="clear" w:color="auto" w:fill="DBE5F1" w:themeFill="accent1" w:themeFillTint="33"/>
            <w:vAlign w:val="center"/>
          </w:tcPr>
          <w:p w:rsidR="00C22B11" w:rsidRPr="00860F85" w:rsidRDefault="00C22B11" w:rsidP="00FA1473">
            <w:pPr>
              <w:jc w:val="center"/>
              <w:rPr>
                <w:rFonts w:ascii="Arial" w:hAnsi="Arial" w:cs="Arial"/>
                <w:b/>
                <w:i/>
                <w:sz w:val="16"/>
                <w:szCs w:val="16"/>
              </w:rPr>
            </w:pPr>
            <w:r w:rsidRPr="00C22B11">
              <w:rPr>
                <w:rFonts w:ascii="Arial" w:hAnsi="Arial" w:cs="Arial"/>
                <w:b/>
              </w:rPr>
              <w:t xml:space="preserve">PROJECT LOCATION </w:t>
            </w:r>
          </w:p>
        </w:tc>
      </w:tr>
    </w:tbl>
    <w:p w:rsidR="00C22B11" w:rsidRDefault="00C22B11" w:rsidP="00444410">
      <w:pPr>
        <w:pStyle w:val="NoSpacing"/>
        <w:spacing w:line="360" w:lineRule="auto"/>
        <w:ind w:left="426" w:right="29"/>
        <w:jc w:val="both"/>
        <w:rPr>
          <w:rFonts w:ascii="Arial" w:hAnsi="Arial" w:cs="Arial"/>
          <w:sz w:val="24"/>
          <w:szCs w:val="24"/>
        </w:rPr>
      </w:pPr>
    </w:p>
    <w:p w:rsidR="00FA1473" w:rsidRPr="00FA1473" w:rsidRDefault="00FA1473" w:rsidP="00FA1473">
      <w:pPr>
        <w:spacing w:line="360" w:lineRule="auto"/>
        <w:jc w:val="both"/>
        <w:rPr>
          <w:rFonts w:ascii="Arial" w:hAnsi="Arial" w:cs="Arial"/>
          <w:b/>
          <w:color w:val="000000"/>
          <w:sz w:val="22"/>
          <w:shd w:val="clear" w:color="auto" w:fill="FFFFFF"/>
        </w:rPr>
      </w:pPr>
      <w:r w:rsidRPr="00FA1473">
        <w:rPr>
          <w:rFonts w:ascii="Arial" w:hAnsi="Arial" w:cs="Arial"/>
          <w:color w:val="000000"/>
          <w:shd w:val="clear" w:color="auto" w:fill="FFFFFF"/>
        </w:rPr>
        <w:t>The installation of the Kitchen and Other Furniture &amp; Fixtures at</w:t>
      </w:r>
      <w:r w:rsidRPr="00FA1473">
        <w:rPr>
          <w:rFonts w:ascii="Arial" w:hAnsi="Arial" w:cs="Arial"/>
          <w:b/>
          <w:color w:val="000000"/>
          <w:shd w:val="clear" w:color="auto" w:fill="FFFFFF"/>
        </w:rPr>
        <w:t xml:space="preserve"> </w:t>
      </w:r>
      <w:r w:rsidRPr="00FA1473">
        <w:rPr>
          <w:rFonts w:ascii="Arial" w:hAnsi="Arial" w:cs="Arial"/>
        </w:rPr>
        <w:t>Hotel Hilton Goa Resort located at Pilerne Cando</w:t>
      </w:r>
      <w:r w:rsidR="00BF55DC">
        <w:rPr>
          <w:rFonts w:ascii="Arial" w:hAnsi="Arial" w:cs="Arial"/>
        </w:rPr>
        <w:t>lim Road, Saipem, Candolim, Goa-</w:t>
      </w:r>
      <w:r w:rsidRPr="00FA1473">
        <w:rPr>
          <w:rFonts w:ascii="Arial" w:hAnsi="Arial" w:cs="Arial"/>
        </w:rPr>
        <w:t>403515.</w:t>
      </w:r>
    </w:p>
    <w:p w:rsidR="00AD0501" w:rsidRPr="00FA1473" w:rsidRDefault="00AD0501" w:rsidP="00750AD0">
      <w:pPr>
        <w:rPr>
          <w:rFonts w:ascii="Arial" w:hAnsi="Arial" w:cs="Arial"/>
          <w:color w:val="365F91" w:themeColor="accent1" w:themeShade="BF"/>
          <w:u w:val="single"/>
        </w:rPr>
      </w:pPr>
    </w:p>
    <w:p w:rsidR="00AD0501" w:rsidRDefault="00FA1473" w:rsidP="00750AD0">
      <w:pPr>
        <w:rPr>
          <w:rFonts w:ascii="Arial" w:hAnsi="Arial" w:cs="Arial"/>
          <w:i/>
          <w:color w:val="365F91" w:themeColor="accent1" w:themeShade="BF"/>
          <w:u w:val="single"/>
        </w:rPr>
      </w:pPr>
      <w:r>
        <w:rPr>
          <w:rFonts w:ascii="Arial" w:hAnsi="Arial" w:cs="Arial"/>
          <w:noProof/>
        </w:rPr>
        <w:drawing>
          <wp:inline distT="0" distB="0" distL="0" distR="0" wp14:anchorId="4F4A9A66" wp14:editId="7C1218DD">
            <wp:extent cx="5841862" cy="3552825"/>
            <wp:effectExtent l="19050" t="19050" r="260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C05254.tmp"/>
                    <pic:cNvPicPr/>
                  </pic:nvPicPr>
                  <pic:blipFill>
                    <a:blip r:embed="rId9">
                      <a:extLst>
                        <a:ext uri="{28A0092B-C50C-407E-A947-70E740481C1C}">
                          <a14:useLocalDpi xmlns:a14="http://schemas.microsoft.com/office/drawing/2010/main" val="0"/>
                        </a:ext>
                      </a:extLst>
                    </a:blip>
                    <a:stretch>
                      <a:fillRect/>
                    </a:stretch>
                  </pic:blipFill>
                  <pic:spPr>
                    <a:xfrm>
                      <a:off x="0" y="0"/>
                      <a:ext cx="5871051" cy="3570577"/>
                    </a:xfrm>
                    <a:prstGeom prst="rect">
                      <a:avLst/>
                    </a:prstGeom>
                    <a:ln>
                      <a:solidFill>
                        <a:schemeClr val="tx1"/>
                      </a:solidFill>
                    </a:ln>
                  </pic:spPr>
                </pic:pic>
              </a:graphicData>
            </a:graphic>
          </wp:inline>
        </w:drawing>
      </w:r>
    </w:p>
    <w:p w:rsidR="00AD0501" w:rsidRDefault="00AD0501" w:rsidP="00750AD0">
      <w:pPr>
        <w:rPr>
          <w:rFonts w:ascii="Arial" w:hAnsi="Arial" w:cs="Arial"/>
          <w:i/>
          <w:color w:val="365F91" w:themeColor="accent1" w:themeShade="BF"/>
          <w:u w:val="single"/>
        </w:rPr>
      </w:pPr>
    </w:p>
    <w:p w:rsidR="004768A3" w:rsidRDefault="004768A3" w:rsidP="00750AD0">
      <w:pPr>
        <w:rPr>
          <w:rFonts w:ascii="Arial" w:hAnsi="Arial" w:cs="Arial"/>
          <w:i/>
          <w:color w:val="365F91" w:themeColor="accent1" w:themeShade="BF"/>
          <w:u w:val="single"/>
        </w:rPr>
      </w:pPr>
    </w:p>
    <w:p w:rsidR="004768A3" w:rsidRDefault="004768A3" w:rsidP="00750AD0">
      <w:pPr>
        <w:rPr>
          <w:rFonts w:ascii="Arial" w:hAnsi="Arial" w:cs="Arial"/>
          <w:i/>
          <w:color w:val="365F91" w:themeColor="accent1" w:themeShade="BF"/>
          <w:u w:val="single"/>
        </w:rPr>
      </w:pPr>
    </w:p>
    <w:p w:rsidR="004768A3" w:rsidRDefault="004768A3" w:rsidP="00750AD0">
      <w:pPr>
        <w:rPr>
          <w:rFonts w:ascii="Arial" w:hAnsi="Arial" w:cs="Arial"/>
          <w:i/>
          <w:color w:val="365F91" w:themeColor="accent1" w:themeShade="BF"/>
          <w:u w:val="single"/>
        </w:rPr>
      </w:pPr>
    </w:p>
    <w:p w:rsidR="004768A3" w:rsidRDefault="004768A3" w:rsidP="00750AD0">
      <w:pPr>
        <w:rPr>
          <w:rFonts w:ascii="Arial" w:hAnsi="Arial" w:cs="Arial"/>
          <w:i/>
          <w:color w:val="365F91" w:themeColor="accent1" w:themeShade="BF"/>
          <w:u w:val="single"/>
        </w:rPr>
      </w:pPr>
    </w:p>
    <w:p w:rsidR="004768A3" w:rsidRDefault="004768A3" w:rsidP="00750AD0">
      <w:pPr>
        <w:rPr>
          <w:rFonts w:ascii="Arial" w:hAnsi="Arial" w:cs="Arial"/>
          <w:i/>
          <w:color w:val="365F91" w:themeColor="accent1" w:themeShade="BF"/>
          <w:u w:val="single"/>
        </w:rPr>
      </w:pPr>
    </w:p>
    <w:p w:rsidR="004768A3" w:rsidRDefault="004768A3" w:rsidP="00750AD0">
      <w:pPr>
        <w:rPr>
          <w:rFonts w:ascii="Arial" w:hAnsi="Arial" w:cs="Arial"/>
          <w:i/>
          <w:color w:val="365F91" w:themeColor="accent1" w:themeShade="BF"/>
          <w:u w:val="single"/>
        </w:rPr>
      </w:pPr>
    </w:p>
    <w:p w:rsidR="00647A52" w:rsidRDefault="00647A52" w:rsidP="00750AD0">
      <w:pPr>
        <w:rPr>
          <w:rFonts w:ascii="Arial" w:hAnsi="Arial" w:cs="Arial"/>
          <w:i/>
          <w:color w:val="365F91" w:themeColor="accent1" w:themeShade="BF"/>
          <w:u w:val="single"/>
        </w:rPr>
      </w:pPr>
    </w:p>
    <w:p w:rsidR="00647A52" w:rsidRDefault="00647A52" w:rsidP="00750AD0">
      <w:pPr>
        <w:rPr>
          <w:rFonts w:ascii="Arial" w:hAnsi="Arial" w:cs="Arial"/>
          <w:i/>
          <w:color w:val="365F91" w:themeColor="accent1" w:themeShade="BF"/>
          <w:u w:val="single"/>
        </w:rPr>
      </w:pPr>
    </w:p>
    <w:p w:rsidR="00501F6B" w:rsidRDefault="00501F6B" w:rsidP="00750AD0">
      <w:pPr>
        <w:rPr>
          <w:rFonts w:ascii="Arial" w:hAnsi="Arial" w:cs="Arial"/>
          <w:i/>
          <w:color w:val="365F91" w:themeColor="accent1" w:themeShade="BF"/>
          <w:u w:val="single"/>
        </w:rPr>
      </w:pPr>
    </w:p>
    <w:p w:rsidR="00B56B67" w:rsidRDefault="00B56B67">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Tr="00E42919">
        <w:trPr>
          <w:trHeight w:val="529"/>
          <w:jc w:val="center"/>
        </w:trPr>
        <w:tc>
          <w:tcPr>
            <w:tcW w:w="1391" w:type="dxa"/>
            <w:shd w:val="clear" w:color="auto" w:fill="17365D" w:themeFill="text2" w:themeFillShade="BF"/>
            <w:vAlign w:val="center"/>
          </w:tcPr>
          <w:p w:rsidR="00C22B11" w:rsidRPr="00525FC7" w:rsidRDefault="00C22B11" w:rsidP="00E42919">
            <w:pPr>
              <w:ind w:left="-8"/>
              <w:jc w:val="center"/>
              <w:rPr>
                <w:rFonts w:ascii="Arial" w:hAnsi="Arial" w:cs="Arial"/>
                <w:b/>
                <w:i/>
                <w:sz w:val="16"/>
                <w:szCs w:val="16"/>
              </w:rPr>
            </w:pPr>
            <w:r w:rsidRPr="00525FC7">
              <w:rPr>
                <w:rFonts w:ascii="Arial" w:hAnsi="Arial" w:cs="Arial"/>
                <w:b/>
              </w:rPr>
              <w:t xml:space="preserve">PART </w:t>
            </w:r>
            <w:r w:rsidR="00855833">
              <w:rPr>
                <w:rFonts w:ascii="Arial" w:hAnsi="Arial" w:cs="Arial"/>
                <w:b/>
              </w:rPr>
              <w:t>D</w:t>
            </w:r>
          </w:p>
        </w:tc>
        <w:tc>
          <w:tcPr>
            <w:tcW w:w="7871" w:type="dxa"/>
            <w:shd w:val="clear" w:color="auto" w:fill="DBE5F1" w:themeFill="accent1" w:themeFillTint="33"/>
            <w:vAlign w:val="center"/>
          </w:tcPr>
          <w:p w:rsidR="00C22B11" w:rsidRPr="00860F85" w:rsidRDefault="00FA1473" w:rsidP="00FA1473">
            <w:pPr>
              <w:jc w:val="center"/>
              <w:rPr>
                <w:rFonts w:ascii="Arial" w:hAnsi="Arial" w:cs="Arial"/>
                <w:b/>
                <w:i/>
                <w:sz w:val="16"/>
                <w:szCs w:val="16"/>
              </w:rPr>
            </w:pPr>
            <w:r>
              <w:rPr>
                <w:rFonts w:ascii="Arial" w:hAnsi="Arial" w:cs="Arial"/>
                <w:b/>
              </w:rPr>
              <w:t>FURNITURE AND FIXTURES/</w:t>
            </w:r>
            <w:r w:rsidR="00A26685">
              <w:rPr>
                <w:rFonts w:ascii="Arial" w:hAnsi="Arial" w:cs="Arial"/>
                <w:b/>
              </w:rPr>
              <w:t xml:space="preserve"> </w:t>
            </w:r>
            <w:r>
              <w:rPr>
                <w:rFonts w:ascii="Arial" w:hAnsi="Arial" w:cs="Arial"/>
                <w:b/>
              </w:rPr>
              <w:t>OTHER FIXED ASSETS</w:t>
            </w:r>
            <w:r w:rsidR="00C22B11">
              <w:rPr>
                <w:rFonts w:ascii="Arial" w:hAnsi="Arial" w:cs="Arial"/>
                <w:b/>
              </w:rPr>
              <w:t xml:space="preserve"> DETAILS</w:t>
            </w:r>
          </w:p>
        </w:tc>
      </w:tr>
    </w:tbl>
    <w:p w:rsidR="00C22B11" w:rsidRDefault="00C22B11" w:rsidP="0064310D">
      <w:pPr>
        <w:pStyle w:val="NoSpacing"/>
        <w:spacing w:line="360" w:lineRule="auto"/>
        <w:jc w:val="both"/>
        <w:rPr>
          <w:rFonts w:ascii="Arial" w:hAnsi="Arial" w:cs="Arial"/>
          <w:b/>
          <w:sz w:val="24"/>
          <w:u w:val="single"/>
        </w:rPr>
      </w:pPr>
    </w:p>
    <w:p w:rsidR="00EB1ACF" w:rsidRPr="00EB1ACF" w:rsidRDefault="00A26685" w:rsidP="007F50C0">
      <w:pPr>
        <w:pStyle w:val="NoSpacing"/>
        <w:numPr>
          <w:ilvl w:val="6"/>
          <w:numId w:val="2"/>
        </w:numPr>
        <w:spacing w:line="360" w:lineRule="auto"/>
        <w:jc w:val="both"/>
        <w:rPr>
          <w:rFonts w:ascii="Arial" w:hAnsi="Arial" w:cs="Arial"/>
          <w:b/>
          <w:sz w:val="24"/>
          <w:u w:val="single"/>
        </w:rPr>
      </w:pPr>
      <w:r>
        <w:rPr>
          <w:rFonts w:ascii="Arial" w:hAnsi="Arial" w:cs="Arial"/>
          <w:b/>
        </w:rPr>
        <w:t>Details of Furniture</w:t>
      </w:r>
      <w:r w:rsidR="00EB1ACF">
        <w:rPr>
          <w:rFonts w:ascii="Arial" w:hAnsi="Arial" w:cs="Arial"/>
          <w:b/>
        </w:rPr>
        <w:t>, Fixtures/</w:t>
      </w:r>
      <w:r>
        <w:rPr>
          <w:rFonts w:ascii="Arial" w:hAnsi="Arial" w:cs="Arial"/>
          <w:b/>
        </w:rPr>
        <w:t xml:space="preserve"> </w:t>
      </w:r>
      <w:r w:rsidR="00EB1ACF">
        <w:rPr>
          <w:rFonts w:ascii="Arial" w:hAnsi="Arial" w:cs="Arial"/>
          <w:b/>
        </w:rPr>
        <w:t>Other Fixed Assets envisaged in the project:</w:t>
      </w:r>
    </w:p>
    <w:tbl>
      <w:tblPr>
        <w:tblW w:w="1017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226"/>
        <w:gridCol w:w="5812"/>
        <w:gridCol w:w="1417"/>
      </w:tblGrid>
      <w:tr w:rsidR="00FA1473" w:rsidRPr="00A640C6" w:rsidTr="00A26685">
        <w:trPr>
          <w:trHeight w:val="255"/>
        </w:trPr>
        <w:tc>
          <w:tcPr>
            <w:tcW w:w="720" w:type="dxa"/>
            <w:shd w:val="clear" w:color="auto" w:fill="17365D" w:themeFill="text2" w:themeFillShade="BF"/>
            <w:noWrap/>
            <w:vAlign w:val="center"/>
            <w:hideMark/>
          </w:tcPr>
          <w:p w:rsidR="00FA1473" w:rsidRPr="00A640C6" w:rsidRDefault="00FA1473" w:rsidP="00586A76">
            <w:pPr>
              <w:jc w:val="center"/>
              <w:rPr>
                <w:rFonts w:ascii="Arial" w:hAnsi="Arial" w:cs="Arial"/>
                <w:b/>
                <w:bCs/>
                <w:sz w:val="22"/>
                <w:szCs w:val="22"/>
              </w:rPr>
            </w:pPr>
            <w:r w:rsidRPr="00A640C6">
              <w:rPr>
                <w:rFonts w:ascii="Arial" w:hAnsi="Arial" w:cs="Arial"/>
                <w:b/>
                <w:bCs/>
                <w:sz w:val="22"/>
                <w:szCs w:val="22"/>
              </w:rPr>
              <w:t>Sr. No.</w:t>
            </w:r>
          </w:p>
        </w:tc>
        <w:tc>
          <w:tcPr>
            <w:tcW w:w="2226" w:type="dxa"/>
            <w:shd w:val="clear" w:color="auto" w:fill="17365D" w:themeFill="text2" w:themeFillShade="BF"/>
            <w:noWrap/>
            <w:vAlign w:val="center"/>
            <w:hideMark/>
          </w:tcPr>
          <w:p w:rsidR="00FA1473" w:rsidRPr="00A640C6" w:rsidRDefault="00FA1473" w:rsidP="00A26685">
            <w:pPr>
              <w:jc w:val="center"/>
              <w:rPr>
                <w:rFonts w:ascii="Arial" w:hAnsi="Arial" w:cs="Arial"/>
                <w:b/>
                <w:bCs/>
                <w:sz w:val="22"/>
                <w:szCs w:val="22"/>
              </w:rPr>
            </w:pPr>
            <w:r w:rsidRPr="00A640C6">
              <w:rPr>
                <w:rFonts w:ascii="Arial" w:hAnsi="Arial" w:cs="Arial"/>
                <w:b/>
                <w:bCs/>
                <w:sz w:val="22"/>
                <w:szCs w:val="22"/>
              </w:rPr>
              <w:t>Vendor Name</w:t>
            </w:r>
          </w:p>
        </w:tc>
        <w:tc>
          <w:tcPr>
            <w:tcW w:w="5812" w:type="dxa"/>
            <w:shd w:val="clear" w:color="auto" w:fill="17365D" w:themeFill="text2" w:themeFillShade="BF"/>
            <w:noWrap/>
            <w:vAlign w:val="center"/>
            <w:hideMark/>
          </w:tcPr>
          <w:p w:rsidR="00FA1473" w:rsidRPr="00A640C6" w:rsidRDefault="00FA1473" w:rsidP="00A26685">
            <w:pPr>
              <w:jc w:val="center"/>
              <w:rPr>
                <w:rFonts w:ascii="Arial" w:hAnsi="Arial" w:cs="Arial"/>
                <w:b/>
                <w:bCs/>
                <w:sz w:val="22"/>
                <w:szCs w:val="22"/>
              </w:rPr>
            </w:pPr>
            <w:r w:rsidRPr="00A640C6">
              <w:rPr>
                <w:rFonts w:ascii="Arial" w:hAnsi="Arial" w:cs="Arial"/>
                <w:b/>
                <w:bCs/>
                <w:sz w:val="22"/>
                <w:szCs w:val="22"/>
              </w:rPr>
              <w:t>Items</w:t>
            </w:r>
          </w:p>
        </w:tc>
        <w:tc>
          <w:tcPr>
            <w:tcW w:w="1417" w:type="dxa"/>
            <w:shd w:val="clear" w:color="auto" w:fill="17365D" w:themeFill="text2" w:themeFillShade="BF"/>
            <w:noWrap/>
            <w:vAlign w:val="center"/>
            <w:hideMark/>
          </w:tcPr>
          <w:p w:rsidR="00FA1473" w:rsidRPr="00A640C6" w:rsidRDefault="00685BB9" w:rsidP="00586A76">
            <w:pPr>
              <w:jc w:val="center"/>
              <w:rPr>
                <w:rFonts w:ascii="Arial" w:hAnsi="Arial" w:cs="Arial"/>
                <w:b/>
                <w:bCs/>
                <w:sz w:val="22"/>
                <w:szCs w:val="22"/>
              </w:rPr>
            </w:pPr>
            <w:r>
              <w:rPr>
                <w:rFonts w:ascii="Arial" w:hAnsi="Arial" w:cs="Arial"/>
                <w:b/>
                <w:bCs/>
                <w:sz w:val="22"/>
                <w:szCs w:val="22"/>
              </w:rPr>
              <w:t>Quantity</w:t>
            </w:r>
          </w:p>
        </w:tc>
      </w:tr>
      <w:tr w:rsidR="00FA1473" w:rsidRPr="00A640C6" w:rsidTr="00A26685">
        <w:trPr>
          <w:trHeight w:val="115"/>
        </w:trPr>
        <w:tc>
          <w:tcPr>
            <w:tcW w:w="720"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w:t>
            </w:r>
          </w:p>
        </w:tc>
        <w:tc>
          <w:tcPr>
            <w:tcW w:w="2226" w:type="dxa"/>
            <w:shd w:val="clear" w:color="auto" w:fill="auto"/>
            <w:noWrap/>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Ah International</w:t>
            </w: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 xml:space="preserve">775 Items Used As Kitchen Cutlery And Cooking Related Activities </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 775.00</w:t>
            </w:r>
          </w:p>
        </w:tc>
      </w:tr>
      <w:tr w:rsidR="00FA1473" w:rsidRPr="00A640C6" w:rsidTr="00A26685">
        <w:trPr>
          <w:trHeight w:val="255"/>
        </w:trPr>
        <w:tc>
          <w:tcPr>
            <w:tcW w:w="720" w:type="dxa"/>
            <w:vMerge w:val="restart"/>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w:t>
            </w:r>
          </w:p>
        </w:tc>
        <w:tc>
          <w:tcPr>
            <w:tcW w:w="2226" w:type="dxa"/>
            <w:vMerge w:val="restart"/>
            <w:shd w:val="clear" w:color="auto" w:fill="auto"/>
            <w:noWrap/>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Apex Kitchen Solutions</w:t>
            </w: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Salamander (Roller Grill)</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W8 30 Sirman Vacuum Packing Machine</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Ibs-37 Cambro Mobile Ingredient Bin</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Plantary Mixer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Induction</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6.00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Pasta Maker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Sousvide Machine</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Juice Extractor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Burner Stainless Steel</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Economic Crepes Gas</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Waffle Machine</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Cake Pop Maker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Table Stand For Twist Pop</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Pizza Oven- Kolb</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Food Warmer Heat Lamp</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6.00</w:t>
            </w:r>
          </w:p>
        </w:tc>
      </w:tr>
      <w:tr w:rsidR="00FA1473" w:rsidRPr="00A640C6" w:rsidTr="00A26685">
        <w:trPr>
          <w:trHeight w:val="1020"/>
        </w:trPr>
        <w:tc>
          <w:tcPr>
            <w:tcW w:w="720" w:type="dxa"/>
            <w:vMerge w:val="restart"/>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3.</w:t>
            </w:r>
          </w:p>
        </w:tc>
        <w:tc>
          <w:tcPr>
            <w:tcW w:w="2226" w:type="dxa"/>
            <w:vMerge w:val="restart"/>
            <w:shd w:val="clear" w:color="auto" w:fill="auto"/>
            <w:noWrap/>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Arna Global</w:t>
            </w: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Oven Baked Slotted Angle Rack - Size: 900w X 600d X 1850h: Slotted Angle - 40mm X 40mm X 2.0 (14g) X 1850mm Panel - 900mm X 600mm X 1.25 (18g) Supported With Stiffener Colour: Grey.</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253.00</w:t>
            </w:r>
          </w:p>
        </w:tc>
      </w:tr>
      <w:tr w:rsidR="00FA1473" w:rsidRPr="00A640C6" w:rsidTr="00A26685">
        <w:trPr>
          <w:trHeight w:val="1020"/>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Oven Baked Slotted Angle Rack - Size: 900w X 450d X 1850h: Slotted Angle - 40mm X 40mm X 2.0 (14g) X 1850mm Panel - 900mm X 450mm X 1.25 (18g) Supported With Stiffener Colour: Grey.</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7.00</w:t>
            </w:r>
          </w:p>
        </w:tc>
      </w:tr>
      <w:tr w:rsidR="00FA1473" w:rsidRPr="00A640C6" w:rsidTr="00A26685">
        <w:trPr>
          <w:trHeight w:val="1020"/>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Oven Baked Slotted Angle Rack - Size: 1200w X 450d X 1850h: Slotted Angle - 40mm X 40mm X 2.0 (14g) X 1850mm Panel - 1200mm X 450mm X 1.25 (18g) Supported With Stiffener Colour: Grey.</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3.00</w:t>
            </w:r>
          </w:p>
        </w:tc>
      </w:tr>
      <w:tr w:rsidR="00FA1473" w:rsidRPr="00A640C6" w:rsidTr="00A26685">
        <w:trPr>
          <w:trHeight w:val="199"/>
        </w:trPr>
        <w:tc>
          <w:tcPr>
            <w:tcW w:w="720"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4.</w:t>
            </w:r>
          </w:p>
        </w:tc>
        <w:tc>
          <w:tcPr>
            <w:tcW w:w="2226" w:type="dxa"/>
            <w:shd w:val="clear" w:color="auto" w:fill="auto"/>
            <w:noWrap/>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Vijay Anand And Associates LLP</w:t>
            </w: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 xml:space="preserve">185 Items Related To Furniture And Interior Furnishings </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 185</w:t>
            </w:r>
          </w:p>
        </w:tc>
      </w:tr>
      <w:tr w:rsidR="00FA1473" w:rsidRPr="00A640C6" w:rsidTr="00A26685">
        <w:trPr>
          <w:trHeight w:val="255"/>
        </w:trPr>
        <w:tc>
          <w:tcPr>
            <w:tcW w:w="720" w:type="dxa"/>
            <w:vMerge w:val="restart"/>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5.</w:t>
            </w:r>
          </w:p>
        </w:tc>
        <w:tc>
          <w:tcPr>
            <w:tcW w:w="2226" w:type="dxa"/>
            <w:vMerge w:val="restart"/>
            <w:shd w:val="clear" w:color="auto" w:fill="auto"/>
            <w:noWrap/>
            <w:vAlign w:val="center"/>
            <w:hideMark/>
          </w:tcPr>
          <w:p w:rsidR="00FA1473" w:rsidRPr="00A640C6" w:rsidRDefault="00FA1473" w:rsidP="00586A76">
            <w:pPr>
              <w:ind w:right="-108"/>
              <w:rPr>
                <w:rFonts w:ascii="Arial" w:hAnsi="Arial" w:cs="Arial"/>
                <w:sz w:val="22"/>
                <w:szCs w:val="22"/>
              </w:rPr>
            </w:pPr>
            <w:r w:rsidRPr="00A640C6">
              <w:rPr>
                <w:rFonts w:ascii="Arial" w:hAnsi="Arial" w:cs="Arial"/>
                <w:sz w:val="22"/>
                <w:szCs w:val="22"/>
              </w:rPr>
              <w:t>Greenbuild Solutions Private Limited</w:t>
            </w: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Danpro Under Counter 2 Door Chiller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Danpro Upright 2 Door Chiller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21.00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Danpro 2 Door Back Bar Cooler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Danpro 2 Door Visi Cooler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Danpro 1 Door Wine Cooler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8.00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Danpro Upright 4 Door Chiller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9.00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Danpro Upright 2 Door Chiller Cum Freezer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8.00</w:t>
            </w:r>
          </w:p>
        </w:tc>
      </w:tr>
      <w:tr w:rsidR="00FA1473" w:rsidRPr="00A640C6" w:rsidTr="00A26685">
        <w:trPr>
          <w:trHeight w:val="255"/>
        </w:trPr>
        <w:tc>
          <w:tcPr>
            <w:tcW w:w="720" w:type="dxa"/>
            <w:vMerge w:val="restart"/>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6.</w:t>
            </w:r>
          </w:p>
          <w:p w:rsidR="00FA1473" w:rsidRPr="00A640C6" w:rsidRDefault="00FA1473" w:rsidP="00586A76">
            <w:pPr>
              <w:jc w:val="center"/>
              <w:rPr>
                <w:rFonts w:ascii="Arial" w:hAnsi="Arial" w:cs="Arial"/>
                <w:sz w:val="22"/>
                <w:szCs w:val="22"/>
              </w:rPr>
            </w:pPr>
            <w:r w:rsidRPr="00A640C6">
              <w:rPr>
                <w:rFonts w:ascii="Arial" w:hAnsi="Arial" w:cs="Arial"/>
                <w:sz w:val="22"/>
                <w:szCs w:val="22"/>
              </w:rPr>
              <w:t> </w:t>
            </w:r>
          </w:p>
          <w:p w:rsidR="00FA1473" w:rsidRPr="00A640C6" w:rsidRDefault="00FA1473" w:rsidP="00586A76">
            <w:pPr>
              <w:jc w:val="center"/>
              <w:rPr>
                <w:rFonts w:ascii="Arial" w:hAnsi="Arial" w:cs="Arial"/>
                <w:sz w:val="22"/>
                <w:szCs w:val="22"/>
              </w:rPr>
            </w:pPr>
            <w:r w:rsidRPr="00A640C6">
              <w:rPr>
                <w:rFonts w:ascii="Arial" w:hAnsi="Arial" w:cs="Arial"/>
                <w:sz w:val="22"/>
                <w:szCs w:val="22"/>
              </w:rPr>
              <w:t> </w:t>
            </w:r>
          </w:p>
        </w:tc>
        <w:tc>
          <w:tcPr>
            <w:tcW w:w="2226" w:type="dxa"/>
            <w:vMerge w:val="restart"/>
            <w:shd w:val="clear" w:color="auto" w:fill="auto"/>
            <w:noWrap/>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J.A.S. Kitchen And Interior Works</w:t>
            </w: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Mirror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30.00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Console</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30.00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Sectional 0011-001-A</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30.00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Side Chair 0096-001-A</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30.00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Side Table 0022</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30.00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 xml:space="preserve">Center Table </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30.00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 xml:space="preserve">Console </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Dining Table 0025 -002-A</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Dining Chair 0040 - So</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Cabinet 0051</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Bar Stool 0004-001-A</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60.00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Vanity</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Mirror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Vanity</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Mirror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Bed 0033</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Bed Side Table</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Side Chair 0016 - 001 - A</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20.00</w:t>
            </w:r>
          </w:p>
        </w:tc>
      </w:tr>
      <w:tr w:rsidR="00FA1473" w:rsidRPr="00A640C6" w:rsidTr="00A26685">
        <w:trPr>
          <w:trHeight w:val="70"/>
        </w:trPr>
        <w:tc>
          <w:tcPr>
            <w:tcW w:w="720" w:type="dxa"/>
            <w:vMerge w:val="restart"/>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7.</w:t>
            </w:r>
          </w:p>
        </w:tc>
        <w:tc>
          <w:tcPr>
            <w:tcW w:w="2226" w:type="dxa"/>
            <w:vMerge w:val="restart"/>
            <w:shd w:val="clear" w:color="auto" w:fill="auto"/>
            <w:noWrap/>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Nirmiti Interiors</w:t>
            </w:r>
          </w:p>
        </w:tc>
        <w:tc>
          <w:tcPr>
            <w:tcW w:w="5812" w:type="dxa"/>
            <w:shd w:val="clear" w:color="auto" w:fill="auto"/>
            <w:vAlign w:val="center"/>
            <w:hideMark/>
          </w:tcPr>
          <w:p w:rsidR="00FA1473" w:rsidRPr="00A640C6" w:rsidRDefault="00FA1473" w:rsidP="00586A76">
            <w:pPr>
              <w:jc w:val="both"/>
              <w:rPr>
                <w:rFonts w:ascii="Arial" w:hAnsi="Arial" w:cs="Arial"/>
                <w:sz w:val="22"/>
                <w:szCs w:val="22"/>
              </w:rPr>
            </w:pPr>
            <w:r w:rsidRPr="00A640C6">
              <w:rPr>
                <w:rFonts w:ascii="Arial" w:hAnsi="Arial" w:cs="Arial"/>
                <w:sz w:val="22"/>
                <w:szCs w:val="22"/>
              </w:rPr>
              <w:t>Shower and WC Cubicles Size 1435mm X 2600</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1499.00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Balcony Door of Size 4220mm X 2600 mm</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Balcony Door of Size 2100 mm X 2600 mm</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6</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 xml:space="preserve">Wooden Fixed and Louvered Balcony Door </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12</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 xml:space="preserve">Single Shutter </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Wardrobe of Double shutter</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TV Wall cabinet</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96</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 xml:space="preserve">Architecture: Providing 4mm Thick Veneer fix on ply with approved stain finish </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700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Louvered panel</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Luggage Rack</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 xml:space="preserve">Mirror panel at the side </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Providing boxed U Shaped Signage panel</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Night Stand</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Dining table  (Indoor)</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Minibar</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Lounge chair (Indoor)</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41</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King size bed</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59</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Twin size bed</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82</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Sofa</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59</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Arm chair including seat and back cushion</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Bench for king room</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59</w:t>
            </w:r>
          </w:p>
        </w:tc>
      </w:tr>
      <w:tr w:rsidR="00FA1473" w:rsidRPr="00A640C6" w:rsidTr="00A26685">
        <w:trPr>
          <w:trHeight w:val="70"/>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jc w:val="both"/>
              <w:rPr>
                <w:rFonts w:ascii="Arial" w:hAnsi="Arial" w:cs="Arial"/>
                <w:sz w:val="22"/>
                <w:szCs w:val="22"/>
              </w:rPr>
            </w:pPr>
            <w:r w:rsidRPr="00A640C6">
              <w:rPr>
                <w:rFonts w:ascii="Arial" w:hAnsi="Arial" w:cs="Arial"/>
                <w:sz w:val="22"/>
                <w:szCs w:val="22"/>
              </w:rPr>
              <w:t>Stool</w:t>
            </w:r>
          </w:p>
        </w:tc>
        <w:tc>
          <w:tcPr>
            <w:tcW w:w="1417" w:type="dxa"/>
            <w:shd w:val="clear" w:color="auto" w:fill="auto"/>
            <w:noWrap/>
            <w:vAlign w:val="center"/>
          </w:tcPr>
          <w:p w:rsidR="00FA1473" w:rsidRPr="00A640C6" w:rsidRDefault="00FA1473" w:rsidP="00586A76">
            <w:pPr>
              <w:jc w:val="center"/>
              <w:rPr>
                <w:rFonts w:ascii="Arial" w:hAnsi="Arial" w:cs="Arial"/>
                <w:sz w:val="22"/>
                <w:szCs w:val="22"/>
              </w:rPr>
            </w:pPr>
            <w:r w:rsidRPr="00A640C6">
              <w:rPr>
                <w:rFonts w:ascii="Arial" w:hAnsi="Arial" w:cs="Arial"/>
                <w:sz w:val="22"/>
                <w:szCs w:val="22"/>
              </w:rPr>
              <w:t>100</w:t>
            </w:r>
          </w:p>
        </w:tc>
      </w:tr>
      <w:tr w:rsidR="00FA1473" w:rsidRPr="00A640C6" w:rsidTr="00A26685">
        <w:trPr>
          <w:trHeight w:val="255"/>
        </w:trPr>
        <w:tc>
          <w:tcPr>
            <w:tcW w:w="720" w:type="dxa"/>
            <w:vMerge w:val="restart"/>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8.</w:t>
            </w:r>
          </w:p>
        </w:tc>
        <w:tc>
          <w:tcPr>
            <w:tcW w:w="2226" w:type="dxa"/>
            <w:vMerge w:val="restart"/>
            <w:shd w:val="clear" w:color="auto" w:fill="auto"/>
            <w:noWrap/>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Rampravesh Yadav</w:t>
            </w: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Theme Based Original Paintings 29" X 35"</w:t>
            </w:r>
          </w:p>
        </w:tc>
        <w:tc>
          <w:tcPr>
            <w:tcW w:w="1417" w:type="dxa"/>
            <w:shd w:val="clear" w:color="auto" w:fill="auto"/>
            <w:noWrap/>
            <w:vAlign w:val="bottom"/>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104.00</w:t>
            </w:r>
          </w:p>
        </w:tc>
      </w:tr>
      <w:tr w:rsidR="00FA1473" w:rsidRPr="00A640C6" w:rsidTr="00A26685">
        <w:trPr>
          <w:trHeight w:val="255"/>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rPr>
                <w:rFonts w:ascii="Arial" w:hAnsi="Arial" w:cs="Arial"/>
                <w:sz w:val="22"/>
                <w:szCs w:val="22"/>
              </w:rPr>
            </w:pPr>
            <w:r w:rsidRPr="00A640C6">
              <w:rPr>
                <w:rFonts w:ascii="Arial" w:hAnsi="Arial" w:cs="Arial"/>
                <w:sz w:val="22"/>
                <w:szCs w:val="22"/>
              </w:rPr>
              <w:t>Theme based original paintings 24’’ X 30’’ to 36’’ X 48’’</w:t>
            </w:r>
          </w:p>
        </w:tc>
        <w:tc>
          <w:tcPr>
            <w:tcW w:w="1417" w:type="dxa"/>
            <w:shd w:val="clear" w:color="auto" w:fill="auto"/>
            <w:noWrap/>
            <w:vAlign w:val="bottom"/>
          </w:tcPr>
          <w:p w:rsidR="00FA1473" w:rsidRPr="00A640C6" w:rsidRDefault="00FA1473" w:rsidP="00586A76">
            <w:pPr>
              <w:jc w:val="center"/>
              <w:rPr>
                <w:rFonts w:ascii="Arial" w:hAnsi="Arial" w:cs="Arial"/>
                <w:sz w:val="22"/>
                <w:szCs w:val="22"/>
              </w:rPr>
            </w:pPr>
            <w:r w:rsidRPr="00A640C6">
              <w:rPr>
                <w:rFonts w:ascii="Arial" w:hAnsi="Arial" w:cs="Arial"/>
                <w:sz w:val="22"/>
                <w:szCs w:val="22"/>
              </w:rPr>
              <w:t>45.00</w:t>
            </w:r>
          </w:p>
        </w:tc>
      </w:tr>
      <w:tr w:rsidR="00FA1473" w:rsidRPr="00A640C6" w:rsidTr="00A26685">
        <w:trPr>
          <w:trHeight w:val="255"/>
        </w:trPr>
        <w:tc>
          <w:tcPr>
            <w:tcW w:w="720"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tcPr>
          <w:p w:rsidR="00FA1473" w:rsidRPr="00A640C6" w:rsidRDefault="00FA1473" w:rsidP="00586A76">
            <w:pPr>
              <w:jc w:val="center"/>
              <w:rPr>
                <w:rFonts w:ascii="Arial" w:hAnsi="Arial" w:cs="Arial"/>
                <w:sz w:val="22"/>
                <w:szCs w:val="22"/>
              </w:rPr>
            </w:pPr>
          </w:p>
        </w:tc>
        <w:tc>
          <w:tcPr>
            <w:tcW w:w="5812" w:type="dxa"/>
            <w:shd w:val="clear" w:color="auto" w:fill="auto"/>
            <w:vAlign w:val="center"/>
          </w:tcPr>
          <w:p w:rsidR="00FA1473" w:rsidRPr="00A640C6" w:rsidRDefault="00FA1473" w:rsidP="00586A76">
            <w:pPr>
              <w:rPr>
                <w:rFonts w:ascii="Arial" w:hAnsi="Arial" w:cs="Arial"/>
                <w:sz w:val="22"/>
                <w:szCs w:val="22"/>
              </w:rPr>
            </w:pPr>
            <w:r w:rsidRPr="00A640C6">
              <w:rPr>
                <w:rFonts w:ascii="Arial" w:hAnsi="Arial" w:cs="Arial"/>
                <w:sz w:val="22"/>
                <w:szCs w:val="22"/>
              </w:rPr>
              <w:t xml:space="preserve">Replicas of paintings followed by renowned artist </w:t>
            </w:r>
          </w:p>
        </w:tc>
        <w:tc>
          <w:tcPr>
            <w:tcW w:w="1417" w:type="dxa"/>
            <w:shd w:val="clear" w:color="auto" w:fill="auto"/>
            <w:noWrap/>
            <w:vAlign w:val="bottom"/>
          </w:tcPr>
          <w:p w:rsidR="00FA1473" w:rsidRPr="00A640C6" w:rsidRDefault="00FA1473" w:rsidP="00586A76">
            <w:pPr>
              <w:jc w:val="center"/>
              <w:rPr>
                <w:rFonts w:ascii="Arial" w:hAnsi="Arial" w:cs="Arial"/>
                <w:sz w:val="22"/>
                <w:szCs w:val="22"/>
              </w:rPr>
            </w:pPr>
            <w:r w:rsidRPr="00A640C6">
              <w:rPr>
                <w:rFonts w:ascii="Arial" w:hAnsi="Arial" w:cs="Arial"/>
                <w:sz w:val="22"/>
                <w:szCs w:val="22"/>
              </w:rPr>
              <w:t>47.00</w:t>
            </w:r>
          </w:p>
        </w:tc>
      </w:tr>
      <w:tr w:rsidR="00FA1473" w:rsidRPr="00A640C6" w:rsidTr="00A26685">
        <w:trPr>
          <w:trHeight w:val="255"/>
        </w:trPr>
        <w:tc>
          <w:tcPr>
            <w:tcW w:w="720"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9.</w:t>
            </w:r>
          </w:p>
        </w:tc>
        <w:tc>
          <w:tcPr>
            <w:tcW w:w="2226" w:type="dxa"/>
            <w:shd w:val="clear" w:color="auto" w:fill="auto"/>
            <w:noWrap/>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Yamaha</w:t>
            </w: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Battery Operated Golf Cart - 4 Seater</w:t>
            </w:r>
          </w:p>
        </w:tc>
        <w:tc>
          <w:tcPr>
            <w:tcW w:w="1417" w:type="dxa"/>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6.00</w:t>
            </w:r>
          </w:p>
        </w:tc>
      </w:tr>
      <w:tr w:rsidR="00FA1473" w:rsidRPr="00A640C6" w:rsidTr="00A26685">
        <w:trPr>
          <w:trHeight w:val="255"/>
        </w:trPr>
        <w:tc>
          <w:tcPr>
            <w:tcW w:w="720" w:type="dxa"/>
            <w:vMerge w:val="restart"/>
            <w:shd w:val="clear" w:color="auto" w:fill="auto"/>
            <w:noWrap/>
            <w:vAlign w:val="center"/>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w:t>
            </w:r>
          </w:p>
          <w:p w:rsidR="00FA1473" w:rsidRPr="00A640C6" w:rsidRDefault="00FA1473" w:rsidP="00586A76">
            <w:pPr>
              <w:jc w:val="center"/>
              <w:rPr>
                <w:rFonts w:ascii="Arial" w:hAnsi="Arial" w:cs="Arial"/>
                <w:sz w:val="22"/>
                <w:szCs w:val="22"/>
              </w:rPr>
            </w:pPr>
            <w:r w:rsidRPr="00A640C6">
              <w:rPr>
                <w:rFonts w:ascii="Arial" w:hAnsi="Arial" w:cs="Arial"/>
                <w:sz w:val="22"/>
                <w:szCs w:val="22"/>
              </w:rPr>
              <w:t> </w:t>
            </w:r>
          </w:p>
        </w:tc>
        <w:tc>
          <w:tcPr>
            <w:tcW w:w="2226" w:type="dxa"/>
            <w:vMerge w:val="restart"/>
            <w:shd w:val="clear" w:color="auto" w:fill="auto"/>
            <w:noWrap/>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Vibgyor</w:t>
            </w: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Borosil 4'' X 10'' For Outdoor Water Body</w:t>
            </w:r>
          </w:p>
        </w:tc>
        <w:tc>
          <w:tcPr>
            <w:tcW w:w="1417" w:type="dxa"/>
            <w:shd w:val="clear" w:color="auto" w:fill="auto"/>
            <w:noWrap/>
            <w:vAlign w:val="bottom"/>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25.00</w:t>
            </w:r>
          </w:p>
        </w:tc>
      </w:tr>
      <w:tr w:rsidR="00FA1473" w:rsidRPr="00A640C6" w:rsidTr="00A26685">
        <w:trPr>
          <w:trHeight w:val="70"/>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Ph 302 Small Customised Lamp For Bed Site Area</w:t>
            </w:r>
          </w:p>
        </w:tc>
        <w:tc>
          <w:tcPr>
            <w:tcW w:w="1417" w:type="dxa"/>
            <w:shd w:val="clear" w:color="auto" w:fill="auto"/>
            <w:noWrap/>
            <w:vAlign w:val="bottom"/>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8.00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Ph 304 Big Customised Lamp For Bathroom</w:t>
            </w:r>
          </w:p>
        </w:tc>
        <w:tc>
          <w:tcPr>
            <w:tcW w:w="1417" w:type="dxa"/>
            <w:shd w:val="clear" w:color="auto" w:fill="auto"/>
            <w:noWrap/>
            <w:vAlign w:val="bottom"/>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Ph 301 Pedustral Lamp</w:t>
            </w:r>
          </w:p>
        </w:tc>
        <w:tc>
          <w:tcPr>
            <w:tcW w:w="1417" w:type="dxa"/>
            <w:shd w:val="clear" w:color="auto" w:fill="auto"/>
            <w:noWrap/>
            <w:vAlign w:val="bottom"/>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Ph 3030 Reading Light</w:t>
            </w:r>
          </w:p>
        </w:tc>
        <w:tc>
          <w:tcPr>
            <w:tcW w:w="1417" w:type="dxa"/>
            <w:shd w:val="clear" w:color="auto" w:fill="auto"/>
            <w:noWrap/>
            <w:vAlign w:val="bottom"/>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Dc 301 Wall Lamp</w:t>
            </w:r>
          </w:p>
        </w:tc>
        <w:tc>
          <w:tcPr>
            <w:tcW w:w="1417" w:type="dxa"/>
            <w:shd w:val="clear" w:color="auto" w:fill="auto"/>
            <w:noWrap/>
            <w:vAlign w:val="bottom"/>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10.00</w:t>
            </w:r>
          </w:p>
        </w:tc>
      </w:tr>
      <w:tr w:rsidR="00FA1473" w:rsidRPr="00A640C6"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Lb 301 Hanging Wall Lamp</w:t>
            </w:r>
          </w:p>
        </w:tc>
        <w:tc>
          <w:tcPr>
            <w:tcW w:w="1417" w:type="dxa"/>
            <w:shd w:val="clear" w:color="auto" w:fill="auto"/>
            <w:noWrap/>
            <w:vAlign w:val="bottom"/>
            <w:hideMark/>
          </w:tcPr>
          <w:p w:rsidR="00FA1473" w:rsidRPr="00A640C6" w:rsidRDefault="00FA1473" w:rsidP="00586A76">
            <w:pPr>
              <w:jc w:val="center"/>
              <w:rPr>
                <w:rFonts w:ascii="Arial" w:hAnsi="Arial" w:cs="Arial"/>
                <w:sz w:val="22"/>
                <w:szCs w:val="22"/>
              </w:rPr>
            </w:pPr>
            <w:r w:rsidRPr="00A640C6">
              <w:rPr>
                <w:rFonts w:ascii="Arial" w:hAnsi="Arial" w:cs="Arial"/>
                <w:sz w:val="22"/>
                <w:szCs w:val="22"/>
              </w:rPr>
              <w:t>10.00</w:t>
            </w:r>
          </w:p>
        </w:tc>
      </w:tr>
      <w:tr w:rsidR="00FA1473" w:rsidRPr="00B21C5C" w:rsidTr="00A26685">
        <w:trPr>
          <w:trHeight w:val="255"/>
        </w:trPr>
        <w:tc>
          <w:tcPr>
            <w:tcW w:w="720"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2226" w:type="dxa"/>
            <w:vMerge/>
            <w:shd w:val="clear" w:color="auto" w:fill="auto"/>
            <w:noWrap/>
            <w:vAlign w:val="center"/>
            <w:hideMark/>
          </w:tcPr>
          <w:p w:rsidR="00FA1473" w:rsidRPr="00A640C6" w:rsidRDefault="00FA1473" w:rsidP="00586A76">
            <w:pPr>
              <w:jc w:val="center"/>
              <w:rPr>
                <w:rFonts w:ascii="Arial" w:hAnsi="Arial" w:cs="Arial"/>
                <w:sz w:val="22"/>
                <w:szCs w:val="22"/>
              </w:rPr>
            </w:pPr>
          </w:p>
        </w:tc>
        <w:tc>
          <w:tcPr>
            <w:tcW w:w="5812" w:type="dxa"/>
            <w:shd w:val="clear" w:color="auto" w:fill="auto"/>
            <w:vAlign w:val="center"/>
            <w:hideMark/>
          </w:tcPr>
          <w:p w:rsidR="00FA1473" w:rsidRPr="00A640C6" w:rsidRDefault="00FA1473" w:rsidP="00586A76">
            <w:pPr>
              <w:rPr>
                <w:rFonts w:ascii="Arial" w:hAnsi="Arial" w:cs="Arial"/>
                <w:sz w:val="22"/>
                <w:szCs w:val="22"/>
              </w:rPr>
            </w:pPr>
            <w:r w:rsidRPr="00A640C6">
              <w:rPr>
                <w:rFonts w:ascii="Arial" w:hAnsi="Arial" w:cs="Arial"/>
                <w:sz w:val="22"/>
                <w:szCs w:val="22"/>
              </w:rPr>
              <w:t>12w Black Body Ip65 Indoor Corridor Light</w:t>
            </w:r>
          </w:p>
        </w:tc>
        <w:tc>
          <w:tcPr>
            <w:tcW w:w="1417" w:type="dxa"/>
            <w:shd w:val="clear" w:color="auto" w:fill="auto"/>
            <w:noWrap/>
            <w:vAlign w:val="bottom"/>
            <w:hideMark/>
          </w:tcPr>
          <w:p w:rsidR="00FA1473" w:rsidRPr="00B21C5C" w:rsidRDefault="00FA1473" w:rsidP="00586A76">
            <w:pPr>
              <w:jc w:val="center"/>
              <w:rPr>
                <w:rFonts w:ascii="Arial" w:hAnsi="Arial" w:cs="Arial"/>
                <w:sz w:val="22"/>
                <w:szCs w:val="22"/>
              </w:rPr>
            </w:pPr>
            <w:r w:rsidRPr="00A640C6">
              <w:rPr>
                <w:rFonts w:ascii="Arial" w:hAnsi="Arial" w:cs="Arial"/>
                <w:sz w:val="22"/>
                <w:szCs w:val="22"/>
              </w:rPr>
              <w:t>30.00</w:t>
            </w:r>
          </w:p>
        </w:tc>
      </w:tr>
    </w:tbl>
    <w:p w:rsidR="00EB1ACF" w:rsidRDefault="00EB1ACF" w:rsidP="007F50C0">
      <w:pPr>
        <w:pStyle w:val="NoSpacing"/>
        <w:numPr>
          <w:ilvl w:val="6"/>
          <w:numId w:val="2"/>
        </w:numPr>
        <w:spacing w:line="360" w:lineRule="auto"/>
        <w:jc w:val="both"/>
        <w:rPr>
          <w:rFonts w:ascii="Arial" w:hAnsi="Arial" w:cs="Arial"/>
          <w:b/>
          <w:sz w:val="24"/>
          <w:u w:val="single"/>
        </w:rPr>
      </w:pPr>
      <w:r>
        <w:rPr>
          <w:rFonts w:ascii="Arial" w:hAnsi="Arial" w:cs="Arial"/>
          <w:b/>
          <w:sz w:val="24"/>
        </w:rPr>
        <w:t>Site Inspection Details</w:t>
      </w:r>
    </w:p>
    <w:p w:rsidR="00EB1ACF" w:rsidRPr="00EB1ACF" w:rsidRDefault="00EB1ACF" w:rsidP="00EB1ACF">
      <w:pPr>
        <w:pStyle w:val="NoSpacing"/>
        <w:spacing w:line="360" w:lineRule="auto"/>
        <w:jc w:val="both"/>
        <w:rPr>
          <w:rFonts w:ascii="Arial" w:hAnsi="Arial" w:cs="Arial"/>
        </w:rPr>
      </w:pPr>
      <w:r>
        <w:rPr>
          <w:rFonts w:ascii="Arial" w:hAnsi="Arial" w:cs="Arial"/>
          <w:b/>
          <w:sz w:val="24"/>
          <w:u w:val="single"/>
        </w:rPr>
        <w:br/>
      </w:r>
      <w:r w:rsidRPr="00EB1ACF">
        <w:rPr>
          <w:rFonts w:ascii="Arial" w:hAnsi="Arial" w:cs="Arial"/>
        </w:rPr>
        <w:t>Site inspection of the project was conducted by our team on 16</w:t>
      </w:r>
      <w:r w:rsidRPr="00EB1ACF">
        <w:rPr>
          <w:rFonts w:ascii="Arial" w:hAnsi="Arial" w:cs="Arial"/>
          <w:vertAlign w:val="superscript"/>
        </w:rPr>
        <w:t>th</w:t>
      </w:r>
      <w:r w:rsidRPr="00EB1ACF">
        <w:rPr>
          <w:rFonts w:ascii="Arial" w:hAnsi="Arial" w:cs="Arial"/>
        </w:rPr>
        <w:t xml:space="preserve"> November 2021.During site visit it was observed that the project has started commercial operations an</w:t>
      </w:r>
      <w:r>
        <w:rPr>
          <w:rFonts w:ascii="Arial" w:hAnsi="Arial" w:cs="Arial"/>
        </w:rPr>
        <w:t>d</w:t>
      </w:r>
      <w:r w:rsidRPr="00EB1ACF">
        <w:rPr>
          <w:rFonts w:ascii="Arial" w:hAnsi="Arial" w:cs="Arial"/>
        </w:rPr>
        <w:t xml:space="preserve"> following equipment’s were </w:t>
      </w:r>
      <w:r>
        <w:rPr>
          <w:rFonts w:ascii="Arial" w:hAnsi="Arial" w:cs="Arial"/>
        </w:rPr>
        <w:t xml:space="preserve">observed </w:t>
      </w:r>
      <w:r w:rsidRPr="00EB1ACF">
        <w:rPr>
          <w:rFonts w:ascii="Arial" w:hAnsi="Arial" w:cs="Arial"/>
        </w:rPr>
        <w:t xml:space="preserve">during </w:t>
      </w:r>
      <w:r>
        <w:rPr>
          <w:rFonts w:ascii="Arial" w:hAnsi="Arial" w:cs="Arial"/>
        </w:rPr>
        <w:t xml:space="preserve">site </w:t>
      </w:r>
      <w:r w:rsidRPr="00EB1ACF">
        <w:rPr>
          <w:rFonts w:ascii="Arial" w:hAnsi="Arial" w:cs="Arial"/>
        </w:rPr>
        <w:t>vis</w:t>
      </w:r>
      <w:r>
        <w:rPr>
          <w:rFonts w:ascii="Arial" w:hAnsi="Arial" w:cs="Arial"/>
        </w:rPr>
        <w:t>it:</w:t>
      </w:r>
    </w:p>
    <w:p w:rsidR="00EB1ACF" w:rsidRPr="00EB1ACF" w:rsidRDefault="00EB1ACF" w:rsidP="00EB1ACF">
      <w:pPr>
        <w:pStyle w:val="NoSpacing"/>
        <w:spacing w:line="360" w:lineRule="auto"/>
        <w:jc w:val="both"/>
        <w:rPr>
          <w:rFonts w:ascii="Arial" w:hAnsi="Arial" w:cs="Arial"/>
        </w:rPr>
      </w:pPr>
    </w:p>
    <w:p w:rsid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Roller grills</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Plantary Mixer</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Juice extractor</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Stainless steel burner</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Pizza oven</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Oven racks</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Chillers in rooms</w:t>
      </w:r>
    </w:p>
    <w:p w:rsidR="00EB1ACF" w:rsidRPr="00EB1ACF" w:rsidRDefault="00EB1ACF" w:rsidP="007F50C0">
      <w:pPr>
        <w:pStyle w:val="NoSpacing"/>
        <w:numPr>
          <w:ilvl w:val="0"/>
          <w:numId w:val="12"/>
        </w:numPr>
        <w:spacing w:line="360" w:lineRule="auto"/>
        <w:ind w:left="567" w:hanging="425"/>
        <w:jc w:val="both"/>
        <w:rPr>
          <w:rFonts w:ascii="Arial" w:hAnsi="Arial" w:cs="Arial"/>
          <w:b/>
          <w:u w:val="single"/>
        </w:rPr>
      </w:pPr>
      <w:r w:rsidRPr="00EB1ACF">
        <w:rPr>
          <w:rFonts w:ascii="Arial" w:hAnsi="Arial" w:cs="Arial"/>
        </w:rPr>
        <w:t>Side chairs in rooms</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Centre table in rooms</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Dining table in rooms</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WC cubicles in toilets</w:t>
      </w:r>
    </w:p>
    <w:p w:rsidR="00EB1ACF" w:rsidRPr="00EB1ACF" w:rsidRDefault="00EB1ACF" w:rsidP="007F50C0">
      <w:pPr>
        <w:pStyle w:val="NoSpacing"/>
        <w:numPr>
          <w:ilvl w:val="0"/>
          <w:numId w:val="12"/>
        </w:numPr>
        <w:spacing w:line="360" w:lineRule="auto"/>
        <w:ind w:left="426" w:hanging="284"/>
        <w:jc w:val="both"/>
        <w:rPr>
          <w:rFonts w:ascii="Arial" w:hAnsi="Arial" w:cs="Arial"/>
          <w:b/>
          <w:u w:val="single"/>
        </w:rPr>
      </w:pPr>
      <w:r w:rsidRPr="00EB1ACF">
        <w:rPr>
          <w:rFonts w:ascii="Arial" w:hAnsi="Arial" w:cs="Arial"/>
        </w:rPr>
        <w:t>4 No’s of battery operated carts</w:t>
      </w:r>
    </w:p>
    <w:p w:rsidR="00EB1ACF" w:rsidRPr="00EB1ACF" w:rsidRDefault="00EB1ACF" w:rsidP="007F50C0">
      <w:pPr>
        <w:pStyle w:val="NoSpacing"/>
        <w:numPr>
          <w:ilvl w:val="0"/>
          <w:numId w:val="12"/>
        </w:numPr>
        <w:spacing w:line="360" w:lineRule="auto"/>
        <w:ind w:left="567" w:hanging="425"/>
        <w:jc w:val="both"/>
        <w:rPr>
          <w:rFonts w:ascii="Arial" w:hAnsi="Arial" w:cs="Arial"/>
          <w:b/>
          <w:u w:val="single"/>
        </w:rPr>
      </w:pPr>
      <w:r w:rsidRPr="00EB1ACF">
        <w:rPr>
          <w:rFonts w:ascii="Arial" w:hAnsi="Arial" w:cs="Arial"/>
        </w:rPr>
        <w:t>Wall lamps in rooms</w:t>
      </w:r>
    </w:p>
    <w:p w:rsidR="00EB1ACF" w:rsidRPr="00EB1ACF" w:rsidRDefault="00EB1ACF" w:rsidP="007F50C0">
      <w:pPr>
        <w:pStyle w:val="NoSpacing"/>
        <w:numPr>
          <w:ilvl w:val="0"/>
          <w:numId w:val="12"/>
        </w:numPr>
        <w:spacing w:line="360" w:lineRule="auto"/>
        <w:ind w:left="567" w:hanging="425"/>
        <w:jc w:val="both"/>
        <w:rPr>
          <w:rFonts w:ascii="Arial" w:hAnsi="Arial" w:cs="Arial"/>
          <w:b/>
          <w:u w:val="single"/>
        </w:rPr>
      </w:pPr>
      <w:r w:rsidRPr="00EB1ACF">
        <w:rPr>
          <w:rFonts w:ascii="Arial" w:hAnsi="Arial" w:cs="Arial"/>
        </w:rPr>
        <w:t>Other small and miscellaneous fixtures</w:t>
      </w: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Default="00EB1ACF" w:rsidP="00EB1ACF">
      <w:pPr>
        <w:pStyle w:val="NoSpacing"/>
        <w:spacing w:line="360" w:lineRule="auto"/>
        <w:jc w:val="both"/>
        <w:rPr>
          <w:rFonts w:ascii="Arial" w:hAnsi="Arial" w:cs="Arial"/>
        </w:rPr>
      </w:pPr>
    </w:p>
    <w:p w:rsidR="00EB1ACF" w:rsidRPr="00EB1ACF" w:rsidRDefault="00EB1ACF" w:rsidP="00EB1ACF">
      <w:pPr>
        <w:pStyle w:val="NoSpacing"/>
        <w:spacing w:line="360" w:lineRule="auto"/>
        <w:jc w:val="both"/>
        <w:rPr>
          <w:rFonts w:ascii="Arial" w:hAnsi="Arial" w:cs="Arial"/>
          <w:b/>
          <w:u w:val="single"/>
        </w:rPr>
      </w:pPr>
    </w:p>
    <w:p w:rsidR="00B56B67" w:rsidRDefault="00B56B67"/>
    <w:p w:rsidR="00F176C0" w:rsidRDefault="00F176C0"/>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Tr="00E42919">
        <w:trPr>
          <w:trHeight w:val="529"/>
          <w:jc w:val="center"/>
        </w:trPr>
        <w:tc>
          <w:tcPr>
            <w:tcW w:w="1391" w:type="dxa"/>
            <w:shd w:val="clear" w:color="auto" w:fill="17365D" w:themeFill="text2" w:themeFillShade="BF"/>
            <w:vAlign w:val="center"/>
          </w:tcPr>
          <w:p w:rsidR="00C22B11" w:rsidRPr="00525FC7" w:rsidRDefault="00C22B11" w:rsidP="00E42919">
            <w:pPr>
              <w:ind w:left="-8"/>
              <w:jc w:val="center"/>
              <w:rPr>
                <w:rFonts w:ascii="Arial" w:hAnsi="Arial" w:cs="Arial"/>
                <w:b/>
                <w:i/>
                <w:sz w:val="16"/>
                <w:szCs w:val="16"/>
              </w:rPr>
            </w:pPr>
            <w:r w:rsidRPr="00525FC7">
              <w:rPr>
                <w:rFonts w:ascii="Arial" w:hAnsi="Arial" w:cs="Arial"/>
                <w:b/>
              </w:rPr>
              <w:t xml:space="preserve">PART </w:t>
            </w:r>
            <w:r w:rsidR="00A640C6">
              <w:rPr>
                <w:rFonts w:ascii="Arial" w:hAnsi="Arial" w:cs="Arial"/>
                <w:b/>
              </w:rPr>
              <w:t>E</w:t>
            </w:r>
          </w:p>
        </w:tc>
        <w:tc>
          <w:tcPr>
            <w:tcW w:w="7871" w:type="dxa"/>
            <w:shd w:val="clear" w:color="auto" w:fill="DBE5F1" w:themeFill="accent1" w:themeFillTint="33"/>
            <w:vAlign w:val="center"/>
          </w:tcPr>
          <w:p w:rsidR="00C22B11" w:rsidRPr="00860F85" w:rsidRDefault="00C22B11" w:rsidP="00392064">
            <w:pPr>
              <w:jc w:val="center"/>
              <w:rPr>
                <w:rFonts w:ascii="Arial" w:hAnsi="Arial" w:cs="Arial"/>
                <w:b/>
                <w:i/>
                <w:sz w:val="16"/>
                <w:szCs w:val="16"/>
              </w:rPr>
            </w:pPr>
            <w:r w:rsidRPr="00C22B11">
              <w:rPr>
                <w:rFonts w:ascii="Arial" w:hAnsi="Arial" w:cs="Arial"/>
                <w:b/>
              </w:rPr>
              <w:t xml:space="preserve">PROJECT </w:t>
            </w:r>
            <w:r w:rsidR="00392064">
              <w:rPr>
                <w:rFonts w:ascii="Arial" w:hAnsi="Arial" w:cs="Arial"/>
                <w:b/>
              </w:rPr>
              <w:t>AGREEMENT</w:t>
            </w:r>
          </w:p>
        </w:tc>
      </w:tr>
    </w:tbl>
    <w:p w:rsidR="00685BB9" w:rsidRDefault="00685BB9" w:rsidP="00685BB9">
      <w:pPr>
        <w:pStyle w:val="paragraph"/>
        <w:numPr>
          <w:ilvl w:val="0"/>
          <w:numId w:val="0"/>
        </w:numPr>
      </w:pPr>
    </w:p>
    <w:p w:rsidR="00685BB9" w:rsidRDefault="00A640C6" w:rsidP="00685BB9">
      <w:pPr>
        <w:pStyle w:val="paragraph"/>
        <w:numPr>
          <w:ilvl w:val="0"/>
          <w:numId w:val="0"/>
        </w:numPr>
      </w:pPr>
      <w:r w:rsidRPr="00685BB9">
        <w:rPr>
          <w:b/>
        </w:rPr>
        <w:t>M/s</w:t>
      </w:r>
      <w:r w:rsidR="00A26685">
        <w:rPr>
          <w:b/>
        </w:rPr>
        <w:t>.</w:t>
      </w:r>
      <w:r w:rsidRPr="00685BB9">
        <w:rPr>
          <w:b/>
        </w:rPr>
        <w:t xml:space="preserve"> Sun Leisure India Pvt Ltd (SLIPL) </w:t>
      </w:r>
      <w:r w:rsidR="00A26685">
        <w:rPr>
          <w:b/>
        </w:rPr>
        <w:t>(Lessor)</w:t>
      </w:r>
      <w:r w:rsidRPr="00685BB9">
        <w:rPr>
          <w:b/>
        </w:rPr>
        <w:t xml:space="preserve"> </w:t>
      </w:r>
      <w:r>
        <w:t xml:space="preserve">has signed an Equipment contract for hire agreement with </w:t>
      </w:r>
      <w:r w:rsidRPr="00685BB9">
        <w:rPr>
          <w:b/>
        </w:rPr>
        <w:t>M/s</w:t>
      </w:r>
      <w:r w:rsidR="00A26685">
        <w:rPr>
          <w:b/>
        </w:rPr>
        <w:t>.</w:t>
      </w:r>
      <w:r w:rsidRPr="00685BB9">
        <w:rPr>
          <w:b/>
        </w:rPr>
        <w:t xml:space="preserve"> Soham Leisure Ventures Pvt. Ltd. </w:t>
      </w:r>
      <w:r w:rsidR="00A26685">
        <w:rPr>
          <w:b/>
        </w:rPr>
        <w:t>(</w:t>
      </w:r>
      <w:r w:rsidRPr="00685BB9">
        <w:rPr>
          <w:b/>
        </w:rPr>
        <w:t>Lessee</w:t>
      </w:r>
      <w:r w:rsidR="00A26685">
        <w:rPr>
          <w:b/>
        </w:rPr>
        <w:t>)</w:t>
      </w:r>
      <w:r>
        <w:t xml:space="preserve"> on 27</w:t>
      </w:r>
      <w:r w:rsidRPr="00685BB9">
        <w:rPr>
          <w:vertAlign w:val="superscript"/>
        </w:rPr>
        <w:t>th</w:t>
      </w:r>
      <w:r>
        <w:t xml:space="preserve"> April 2020. Excerpts of this agreement is as below:</w:t>
      </w:r>
    </w:p>
    <w:p w:rsidR="00A640C6" w:rsidRDefault="00A640C6" w:rsidP="00685BB9">
      <w:pPr>
        <w:pStyle w:val="paragraph"/>
      </w:pPr>
      <w:r w:rsidRPr="0025322E">
        <w:t>M/s Sun Leisure India Pvt</w:t>
      </w:r>
      <w:r>
        <w:t>.</w:t>
      </w:r>
      <w:r w:rsidRPr="0025322E">
        <w:t xml:space="preserve"> Ltd</w:t>
      </w:r>
      <w:r>
        <w:t>.</w:t>
      </w:r>
      <w:r w:rsidRPr="0025322E">
        <w:t xml:space="preserve"> (SLIPL</w:t>
      </w:r>
      <w:r>
        <w:t xml:space="preserve">) </w:t>
      </w:r>
      <w:r w:rsidRPr="006873BD">
        <w:t>[Less</w:t>
      </w:r>
      <w:r>
        <w:t>or</w:t>
      </w:r>
      <w:r w:rsidRPr="006873BD">
        <w:t xml:space="preserve">] </w:t>
      </w:r>
      <w:r>
        <w:t xml:space="preserve">has leased M/s Soham Leisure </w:t>
      </w:r>
      <w:r w:rsidRPr="0025322E">
        <w:t>Ventures Pvt</w:t>
      </w:r>
      <w:r>
        <w:t>.</w:t>
      </w:r>
      <w:r w:rsidRPr="0025322E">
        <w:t xml:space="preserve"> Ltd</w:t>
      </w:r>
      <w:r>
        <w:t xml:space="preserve">. </w:t>
      </w:r>
      <w:r w:rsidRPr="006873BD">
        <w:t>[Lessee]</w:t>
      </w:r>
      <w:r>
        <w:t xml:space="preserve"> all the equipment’s purchased by SLIPL Specific to this project for monthly rental amounting to Rs.10.00 Lakh excluding GST.</w:t>
      </w:r>
    </w:p>
    <w:p w:rsidR="00A640C6" w:rsidRDefault="00A640C6" w:rsidP="00685BB9">
      <w:pPr>
        <w:pStyle w:val="paragraph"/>
      </w:pPr>
      <w:r>
        <w:t>The term of Agreement is 10 Years. However</w:t>
      </w:r>
      <w:r w:rsidR="00A26685">
        <w:t>,</w:t>
      </w:r>
      <w:r>
        <w:t xml:space="preserve"> the agreement can be renewed at the end of the term on mutual agreement by both the parties.</w:t>
      </w:r>
    </w:p>
    <w:p w:rsidR="00A640C6" w:rsidRDefault="00A640C6" w:rsidP="00685BB9">
      <w:pPr>
        <w:pStyle w:val="paragraph"/>
      </w:pPr>
      <w:r>
        <w:t xml:space="preserve">M/s Soham Leisure </w:t>
      </w:r>
      <w:r w:rsidRPr="0025322E">
        <w:t>Ventures Pvt</w:t>
      </w:r>
      <w:r>
        <w:t>.</w:t>
      </w:r>
      <w:r w:rsidRPr="0025322E">
        <w:t xml:space="preserve"> Ltd</w:t>
      </w:r>
      <w:r>
        <w:t>. shall pay all sales, use, excise, personal property or other taxes that may be imposed on either party as a result of this transaction.</w:t>
      </w:r>
    </w:p>
    <w:p w:rsidR="00A640C6" w:rsidRDefault="00A640C6" w:rsidP="00685BB9">
      <w:pPr>
        <w:pStyle w:val="paragraph"/>
      </w:pPr>
      <w:r>
        <w:t xml:space="preserve">M/s Soham Leisure </w:t>
      </w:r>
      <w:r w:rsidRPr="0025322E">
        <w:t>Ventures Pvt</w:t>
      </w:r>
      <w:r>
        <w:t>.</w:t>
      </w:r>
      <w:r w:rsidRPr="0025322E">
        <w:t xml:space="preserve"> Ltd</w:t>
      </w:r>
      <w:r>
        <w:t xml:space="preserve">. Will obtain all permits and licenses </w:t>
      </w:r>
      <w:r w:rsidR="00E27A86">
        <w:t>necessary</w:t>
      </w:r>
      <w:r>
        <w:t xml:space="preserve"> for the installation, operation, possession and use of the equipment.</w:t>
      </w:r>
    </w:p>
    <w:p w:rsidR="00A640C6" w:rsidRDefault="00A640C6" w:rsidP="00685BB9">
      <w:pPr>
        <w:pStyle w:val="paragraph"/>
      </w:pPr>
      <w:r>
        <w:t xml:space="preserve">M/s Soham Leisure </w:t>
      </w:r>
      <w:r w:rsidRPr="0025322E">
        <w:t>Ventures Pvt</w:t>
      </w:r>
      <w:r>
        <w:t>.</w:t>
      </w:r>
      <w:r w:rsidRPr="0025322E">
        <w:t xml:space="preserve"> Ltd</w:t>
      </w:r>
      <w:r>
        <w:t xml:space="preserve">. shall pay for all charges for gas, water, and steam electricity light, heat, power, telephone or other utility services to be used on or in connection with the equipment including charges for installation of such </w:t>
      </w:r>
      <w:r w:rsidR="00E27A86">
        <w:t>services. There</w:t>
      </w:r>
      <w:r>
        <w:t xml:space="preserve"> shall be no abatement or diminution of rent due to the interruption of any such services.</w:t>
      </w:r>
    </w:p>
    <w:p w:rsidR="00A640C6" w:rsidRDefault="00A640C6" w:rsidP="00685BB9">
      <w:pPr>
        <w:pStyle w:val="paragraph"/>
      </w:pPr>
      <w:r>
        <w:t xml:space="preserve">Throughout the term of agreement, M/s Soham Leisure </w:t>
      </w:r>
      <w:r w:rsidRPr="0025322E">
        <w:t>Ventures Pvt</w:t>
      </w:r>
      <w:r>
        <w:t>.</w:t>
      </w:r>
      <w:r w:rsidRPr="0025322E">
        <w:t xml:space="preserve"> Ltd</w:t>
      </w:r>
      <w:r>
        <w:t>. shall provide for service repair and maintenance of the equipment’s.</w:t>
      </w:r>
    </w:p>
    <w:p w:rsidR="00E27A86" w:rsidRDefault="00E27A86" w:rsidP="00685BB9">
      <w:pPr>
        <w:pStyle w:val="paragraph"/>
      </w:pPr>
      <w:r>
        <w:t xml:space="preserve">Upon termination of this agreement M/s Soham Leisure </w:t>
      </w:r>
      <w:r w:rsidRPr="0025322E">
        <w:t>Ventures Pvt</w:t>
      </w:r>
      <w:r>
        <w:t>.</w:t>
      </w:r>
      <w:r w:rsidRPr="0025322E">
        <w:t xml:space="preserve"> Ltd</w:t>
      </w:r>
      <w:r>
        <w:t>. As its sole cost and expense, shall promptly deliver the equipment to</w:t>
      </w:r>
      <w:r w:rsidRPr="00E27A86">
        <w:t xml:space="preserve"> </w:t>
      </w:r>
      <w:r w:rsidRPr="0025322E">
        <w:t>M/s Sun Leisure India Pvt</w:t>
      </w:r>
      <w:r>
        <w:t>.</w:t>
      </w:r>
      <w:r w:rsidRPr="0025322E">
        <w:t xml:space="preserve"> Ltd</w:t>
      </w:r>
      <w:r>
        <w:t>.</w:t>
      </w:r>
      <w:r w:rsidRPr="0025322E">
        <w:t xml:space="preserve"> (SLIPL</w:t>
      </w:r>
      <w:r>
        <w:t>) at SLIPL’s address.</w:t>
      </w:r>
      <w:r w:rsidR="00A26685">
        <w:t xml:space="preserve"> </w:t>
      </w:r>
      <w:r>
        <w:t>M/s SLVPL shall be liable to M/s SLIPL for the fair market value of the equipment.</w:t>
      </w:r>
    </w:p>
    <w:p w:rsidR="00E27A86" w:rsidRDefault="00A640C6" w:rsidP="00685BB9">
      <w:pPr>
        <w:pStyle w:val="paragraph"/>
      </w:pPr>
      <w:r>
        <w:t xml:space="preserve">List of all items leased to M/s Soham Leisure </w:t>
      </w:r>
      <w:r w:rsidRPr="0025322E">
        <w:t>Ventures Pvt</w:t>
      </w:r>
      <w:r>
        <w:t>.</w:t>
      </w:r>
      <w:r w:rsidRPr="0025322E">
        <w:t xml:space="preserve"> Ltd</w:t>
      </w:r>
      <w:r w:rsidR="00685BB9">
        <w:t>. are as below:</w:t>
      </w:r>
    </w:p>
    <w:p w:rsidR="00E27A86" w:rsidRDefault="00E27A86" w:rsidP="00685BB9">
      <w:pPr>
        <w:pStyle w:val="paragraph"/>
        <w:numPr>
          <w:ilvl w:val="0"/>
          <w:numId w:val="0"/>
        </w:numPr>
        <w:ind w:left="360"/>
      </w:pPr>
      <w:r w:rsidRPr="009339B5">
        <w:rPr>
          <w:noProof/>
          <w:lang w:val="en-US" w:eastAsia="en-US"/>
        </w:rPr>
        <w:drawing>
          <wp:inline distT="0" distB="0" distL="0" distR="0" wp14:anchorId="76CF001D" wp14:editId="7E445A75">
            <wp:extent cx="5843263" cy="7695565"/>
            <wp:effectExtent l="0" t="0" r="571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4526" cy="7697229"/>
                    </a:xfrm>
                    <a:prstGeom prst="rect">
                      <a:avLst/>
                    </a:prstGeom>
                    <a:noFill/>
                    <a:ln>
                      <a:noFill/>
                    </a:ln>
                  </pic:spPr>
                </pic:pic>
              </a:graphicData>
            </a:graphic>
          </wp:inline>
        </w:drawing>
      </w:r>
    </w:p>
    <w:p w:rsidR="00E27A86" w:rsidRDefault="00E27A86" w:rsidP="00685BB9">
      <w:pPr>
        <w:pStyle w:val="paragraph"/>
        <w:numPr>
          <w:ilvl w:val="0"/>
          <w:numId w:val="0"/>
        </w:numPr>
        <w:ind w:left="360"/>
      </w:pPr>
      <w:r w:rsidRPr="009339B5">
        <w:rPr>
          <w:noProof/>
          <w:lang w:val="en-US" w:eastAsia="en-US"/>
        </w:rPr>
        <w:drawing>
          <wp:inline distT="0" distB="0" distL="0" distR="0" wp14:anchorId="1F4F3982" wp14:editId="3D5E0592">
            <wp:extent cx="5842635" cy="7789867"/>
            <wp:effectExtent l="0" t="0" r="571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4992" cy="7793009"/>
                    </a:xfrm>
                    <a:prstGeom prst="rect">
                      <a:avLst/>
                    </a:prstGeom>
                    <a:noFill/>
                    <a:ln>
                      <a:noFill/>
                    </a:ln>
                  </pic:spPr>
                </pic:pic>
              </a:graphicData>
            </a:graphic>
          </wp:inline>
        </w:drawing>
      </w:r>
    </w:p>
    <w:p w:rsidR="00E27A86" w:rsidRDefault="00E27A86" w:rsidP="00685BB9">
      <w:pPr>
        <w:pStyle w:val="paragraph"/>
        <w:numPr>
          <w:ilvl w:val="0"/>
          <w:numId w:val="0"/>
        </w:numPr>
      </w:pPr>
      <w:r w:rsidRPr="009339B5">
        <w:rPr>
          <w:noProof/>
          <w:lang w:val="en-US" w:eastAsia="en-US"/>
        </w:rPr>
        <w:drawing>
          <wp:inline distT="0" distB="0" distL="0" distR="0" wp14:anchorId="5B08879B" wp14:editId="71472FC7">
            <wp:extent cx="5843263" cy="823849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5154" cy="8241156"/>
                    </a:xfrm>
                    <a:prstGeom prst="rect">
                      <a:avLst/>
                    </a:prstGeom>
                    <a:noFill/>
                    <a:ln>
                      <a:noFill/>
                    </a:ln>
                  </pic:spPr>
                </pic:pic>
              </a:graphicData>
            </a:graphic>
          </wp:inline>
        </w:drawing>
      </w:r>
    </w:p>
    <w:p w:rsidR="00E27A86" w:rsidRDefault="00E27A86" w:rsidP="00685BB9">
      <w:pPr>
        <w:pStyle w:val="paragraph"/>
        <w:numPr>
          <w:ilvl w:val="0"/>
          <w:numId w:val="0"/>
        </w:numPr>
        <w:ind w:left="360"/>
      </w:pPr>
      <w:r w:rsidRPr="009339B5">
        <w:rPr>
          <w:noProof/>
          <w:lang w:val="en-US" w:eastAsia="en-US"/>
        </w:rPr>
        <w:drawing>
          <wp:inline distT="0" distB="0" distL="0" distR="0" wp14:anchorId="5300E9C4" wp14:editId="6514E36F">
            <wp:extent cx="5843263" cy="800989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5154" cy="8012482"/>
                    </a:xfrm>
                    <a:prstGeom prst="rect">
                      <a:avLst/>
                    </a:prstGeom>
                    <a:noFill/>
                    <a:ln>
                      <a:noFill/>
                    </a:ln>
                  </pic:spPr>
                </pic:pic>
              </a:graphicData>
            </a:graphic>
          </wp:inline>
        </w:drawing>
      </w:r>
    </w:p>
    <w:p w:rsidR="00E27A86" w:rsidRDefault="00E27A86" w:rsidP="00685BB9">
      <w:pPr>
        <w:pStyle w:val="paragraph"/>
        <w:numPr>
          <w:ilvl w:val="0"/>
          <w:numId w:val="0"/>
        </w:numPr>
        <w:ind w:left="360"/>
      </w:pPr>
      <w:r w:rsidRPr="009339B5">
        <w:rPr>
          <w:noProof/>
          <w:lang w:val="en-US" w:eastAsia="en-US"/>
        </w:rPr>
        <w:drawing>
          <wp:inline distT="0" distB="0" distL="0" distR="0" wp14:anchorId="6D66145B" wp14:editId="0027CAA4">
            <wp:extent cx="5842635" cy="8296275"/>
            <wp:effectExtent l="0" t="0" r="571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4526" cy="8298960"/>
                    </a:xfrm>
                    <a:prstGeom prst="rect">
                      <a:avLst/>
                    </a:prstGeom>
                    <a:noFill/>
                    <a:ln>
                      <a:noFill/>
                    </a:ln>
                  </pic:spPr>
                </pic:pic>
              </a:graphicData>
            </a:graphic>
          </wp:inline>
        </w:drawing>
      </w:r>
    </w:p>
    <w:p w:rsidR="00E27A86" w:rsidRDefault="00E27A86" w:rsidP="00685BB9">
      <w:pPr>
        <w:pStyle w:val="paragraph"/>
        <w:numPr>
          <w:ilvl w:val="0"/>
          <w:numId w:val="0"/>
        </w:numPr>
      </w:pPr>
      <w:r w:rsidRPr="009339B5">
        <w:rPr>
          <w:noProof/>
          <w:lang w:val="en-US" w:eastAsia="en-US"/>
        </w:rPr>
        <w:drawing>
          <wp:inline distT="0" distB="0" distL="0" distR="0" wp14:anchorId="1195B87E" wp14:editId="37D3751E">
            <wp:extent cx="5842635" cy="8239125"/>
            <wp:effectExtent l="0" t="0" r="571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5154" cy="8242677"/>
                    </a:xfrm>
                    <a:prstGeom prst="rect">
                      <a:avLst/>
                    </a:prstGeom>
                    <a:noFill/>
                    <a:ln>
                      <a:noFill/>
                    </a:ln>
                  </pic:spPr>
                </pic:pic>
              </a:graphicData>
            </a:graphic>
          </wp:inline>
        </w:drawing>
      </w:r>
    </w:p>
    <w:p w:rsidR="00E27A86" w:rsidRDefault="00E27A86" w:rsidP="00685BB9">
      <w:pPr>
        <w:pStyle w:val="paragraph"/>
        <w:numPr>
          <w:ilvl w:val="0"/>
          <w:numId w:val="0"/>
        </w:numPr>
        <w:ind w:left="360"/>
      </w:pPr>
      <w:r w:rsidRPr="009339B5">
        <w:rPr>
          <w:noProof/>
          <w:lang w:val="en-US" w:eastAsia="en-US"/>
        </w:rPr>
        <w:drawing>
          <wp:inline distT="0" distB="0" distL="0" distR="0" wp14:anchorId="4640E2B6" wp14:editId="424631DD">
            <wp:extent cx="5842487" cy="838200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6279" cy="8387441"/>
                    </a:xfrm>
                    <a:prstGeom prst="rect">
                      <a:avLst/>
                    </a:prstGeom>
                    <a:noFill/>
                    <a:ln>
                      <a:noFill/>
                    </a:ln>
                  </pic:spPr>
                </pic:pic>
              </a:graphicData>
            </a:graphic>
          </wp:inline>
        </w:drawing>
      </w:r>
    </w:p>
    <w:p w:rsidR="00E27A86" w:rsidRDefault="00E27A86" w:rsidP="00685BB9">
      <w:pPr>
        <w:pStyle w:val="paragraph"/>
        <w:numPr>
          <w:ilvl w:val="0"/>
          <w:numId w:val="0"/>
        </w:numPr>
        <w:ind w:left="360"/>
      </w:pPr>
      <w:r w:rsidRPr="009339B5">
        <w:rPr>
          <w:noProof/>
          <w:lang w:val="en-US" w:eastAsia="en-US"/>
        </w:rPr>
        <w:drawing>
          <wp:inline distT="0" distB="0" distL="0" distR="0" wp14:anchorId="19F3CBA5" wp14:editId="38D8430C">
            <wp:extent cx="5842635" cy="840105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4526" cy="8403769"/>
                    </a:xfrm>
                    <a:prstGeom prst="rect">
                      <a:avLst/>
                    </a:prstGeom>
                    <a:noFill/>
                    <a:ln>
                      <a:noFill/>
                    </a:ln>
                  </pic:spPr>
                </pic:pic>
              </a:graphicData>
            </a:graphic>
          </wp:inline>
        </w:drawing>
      </w:r>
    </w:p>
    <w:p w:rsidR="00E27A86" w:rsidRDefault="00E27A86" w:rsidP="00685BB9">
      <w:pPr>
        <w:pStyle w:val="paragraph"/>
        <w:numPr>
          <w:ilvl w:val="0"/>
          <w:numId w:val="0"/>
        </w:numPr>
      </w:pPr>
      <w:r w:rsidRPr="009339B5">
        <w:rPr>
          <w:noProof/>
          <w:lang w:val="en-US" w:eastAsia="en-US"/>
        </w:rPr>
        <w:drawing>
          <wp:inline distT="0" distB="0" distL="0" distR="0" wp14:anchorId="5B90EF7C" wp14:editId="624056DD">
            <wp:extent cx="5842448" cy="847725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5793" cy="8482104"/>
                    </a:xfrm>
                    <a:prstGeom prst="rect">
                      <a:avLst/>
                    </a:prstGeom>
                    <a:noFill/>
                    <a:ln>
                      <a:noFill/>
                    </a:ln>
                  </pic:spPr>
                </pic:pic>
              </a:graphicData>
            </a:graphic>
          </wp:inline>
        </w:drawing>
      </w:r>
    </w:p>
    <w:p w:rsidR="00E27A86" w:rsidRDefault="00E27A86" w:rsidP="00685BB9">
      <w:pPr>
        <w:pStyle w:val="paragraph"/>
        <w:numPr>
          <w:ilvl w:val="0"/>
          <w:numId w:val="0"/>
        </w:numPr>
      </w:pPr>
      <w:r w:rsidRPr="009339B5">
        <w:rPr>
          <w:noProof/>
          <w:lang w:val="en-US" w:eastAsia="en-US"/>
        </w:rPr>
        <w:drawing>
          <wp:inline distT="0" distB="0" distL="0" distR="0" wp14:anchorId="59514EED" wp14:editId="1F4DB07E">
            <wp:extent cx="5842635" cy="8324850"/>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44526" cy="8327544"/>
                    </a:xfrm>
                    <a:prstGeom prst="rect">
                      <a:avLst/>
                    </a:prstGeom>
                    <a:noFill/>
                    <a:ln>
                      <a:noFill/>
                    </a:ln>
                  </pic:spPr>
                </pic:pic>
              </a:graphicData>
            </a:graphic>
          </wp:inline>
        </w:drawing>
      </w:r>
    </w:p>
    <w:p w:rsidR="00E27A86" w:rsidRDefault="00E27A86" w:rsidP="00290E19">
      <w:pPr>
        <w:pStyle w:val="paragraph"/>
        <w:numPr>
          <w:ilvl w:val="0"/>
          <w:numId w:val="0"/>
        </w:numPr>
        <w:ind w:left="360"/>
      </w:pPr>
      <w:r w:rsidRPr="009339B5">
        <w:rPr>
          <w:noProof/>
          <w:lang w:val="en-US" w:eastAsia="en-US"/>
        </w:rPr>
        <w:drawing>
          <wp:inline distT="0" distB="0" distL="0" distR="0" wp14:anchorId="027895D0" wp14:editId="6717FD57">
            <wp:extent cx="5842414" cy="798957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6004" cy="7994480"/>
                    </a:xfrm>
                    <a:prstGeom prst="rect">
                      <a:avLst/>
                    </a:prstGeom>
                    <a:noFill/>
                    <a:ln>
                      <a:noFill/>
                    </a:ln>
                  </pic:spPr>
                </pic:pic>
              </a:graphicData>
            </a:graphic>
          </wp:inline>
        </w:drawing>
      </w:r>
    </w:p>
    <w:p w:rsidR="00B56B67" w:rsidRDefault="00E27A86" w:rsidP="00290E19">
      <w:pPr>
        <w:pStyle w:val="paragraph"/>
        <w:numPr>
          <w:ilvl w:val="0"/>
          <w:numId w:val="0"/>
        </w:numPr>
      </w:pPr>
      <w:r w:rsidRPr="009339B5">
        <w:rPr>
          <w:noProof/>
          <w:lang w:val="en-US" w:eastAsia="en-US"/>
        </w:rPr>
        <w:drawing>
          <wp:inline distT="0" distB="0" distL="0" distR="0" wp14:anchorId="1E5ED5F7" wp14:editId="374329AA">
            <wp:extent cx="5842635" cy="819150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44527" cy="8194152"/>
                    </a:xfrm>
                    <a:prstGeom prst="rect">
                      <a:avLst/>
                    </a:prstGeom>
                    <a:noFill/>
                    <a:ln>
                      <a:noFill/>
                    </a:ln>
                  </pic:spPr>
                </pic:pic>
              </a:graphicData>
            </a:graphic>
          </wp:inline>
        </w:drawing>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Tr="00E42919">
        <w:trPr>
          <w:trHeight w:val="529"/>
          <w:jc w:val="center"/>
        </w:trPr>
        <w:tc>
          <w:tcPr>
            <w:tcW w:w="1391" w:type="dxa"/>
            <w:shd w:val="clear" w:color="auto" w:fill="17365D" w:themeFill="text2" w:themeFillShade="BF"/>
            <w:vAlign w:val="center"/>
          </w:tcPr>
          <w:p w:rsidR="00C22B11" w:rsidRPr="00525FC7" w:rsidRDefault="00C22B11" w:rsidP="00E42919">
            <w:pPr>
              <w:ind w:left="-8"/>
              <w:jc w:val="center"/>
              <w:rPr>
                <w:rFonts w:ascii="Arial" w:hAnsi="Arial" w:cs="Arial"/>
                <w:b/>
                <w:i/>
                <w:sz w:val="16"/>
                <w:szCs w:val="16"/>
              </w:rPr>
            </w:pPr>
            <w:r w:rsidRPr="00525FC7">
              <w:rPr>
                <w:rFonts w:ascii="Arial" w:hAnsi="Arial" w:cs="Arial"/>
                <w:b/>
              </w:rPr>
              <w:t xml:space="preserve">PART </w:t>
            </w:r>
            <w:r w:rsidR="00392064">
              <w:rPr>
                <w:rFonts w:ascii="Arial" w:hAnsi="Arial" w:cs="Arial"/>
                <w:b/>
              </w:rPr>
              <w:t>F</w:t>
            </w:r>
          </w:p>
        </w:tc>
        <w:tc>
          <w:tcPr>
            <w:tcW w:w="7871" w:type="dxa"/>
            <w:shd w:val="clear" w:color="auto" w:fill="DBE5F1" w:themeFill="accent1" w:themeFillTint="33"/>
            <w:vAlign w:val="center"/>
          </w:tcPr>
          <w:p w:rsidR="00C22B11" w:rsidRPr="00860F85" w:rsidRDefault="00C22B11" w:rsidP="00C22B11">
            <w:pPr>
              <w:jc w:val="center"/>
              <w:rPr>
                <w:rFonts w:ascii="Arial" w:hAnsi="Arial" w:cs="Arial"/>
                <w:b/>
                <w:i/>
                <w:sz w:val="16"/>
                <w:szCs w:val="16"/>
              </w:rPr>
            </w:pPr>
            <w:r w:rsidRPr="00C22B11">
              <w:rPr>
                <w:rFonts w:ascii="Arial" w:hAnsi="Arial" w:cs="Arial"/>
                <w:b/>
              </w:rPr>
              <w:t xml:space="preserve">PROJECT </w:t>
            </w:r>
            <w:r>
              <w:rPr>
                <w:rFonts w:ascii="Arial" w:hAnsi="Arial" w:cs="Arial"/>
                <w:b/>
              </w:rPr>
              <w:t>COST &amp; MEANS OF FINANCE</w:t>
            </w:r>
          </w:p>
        </w:tc>
      </w:tr>
    </w:tbl>
    <w:p w:rsidR="00C22B11" w:rsidRDefault="00C22B11" w:rsidP="00096A44">
      <w:pPr>
        <w:tabs>
          <w:tab w:val="left" w:pos="360"/>
        </w:tabs>
        <w:spacing w:line="360" w:lineRule="auto"/>
        <w:jc w:val="center"/>
        <w:rPr>
          <w:rFonts w:ascii="Arial" w:hAnsi="Arial" w:cs="Arial"/>
          <w:b/>
          <w:u w:val="single"/>
        </w:rPr>
      </w:pPr>
    </w:p>
    <w:p w:rsidR="00586A76" w:rsidRPr="00586A76" w:rsidRDefault="00096A44" w:rsidP="00290E19">
      <w:pPr>
        <w:pStyle w:val="ListParagraph"/>
        <w:numPr>
          <w:ilvl w:val="0"/>
          <w:numId w:val="7"/>
        </w:numPr>
        <w:tabs>
          <w:tab w:val="left" w:pos="0"/>
        </w:tabs>
        <w:spacing w:line="360" w:lineRule="auto"/>
        <w:ind w:left="0" w:right="-408"/>
        <w:jc w:val="both"/>
        <w:rPr>
          <w:rFonts w:ascii="Arial" w:hAnsi="Arial" w:cs="Arial"/>
          <w:b/>
          <w:sz w:val="22"/>
        </w:rPr>
      </w:pPr>
      <w:r w:rsidRPr="009040A3">
        <w:rPr>
          <w:rFonts w:ascii="Arial" w:hAnsi="Arial" w:cs="Arial"/>
          <w:b/>
          <w:sz w:val="22"/>
        </w:rPr>
        <w:t>TOTAL PROJECT COST</w:t>
      </w:r>
      <w:r w:rsidR="00B8117A" w:rsidRPr="009040A3">
        <w:rPr>
          <w:rFonts w:ascii="Arial" w:hAnsi="Arial" w:cs="Arial"/>
          <w:b/>
          <w:sz w:val="22"/>
        </w:rPr>
        <w:t xml:space="preserve">: </w:t>
      </w:r>
      <w:r w:rsidR="00E27A86" w:rsidRPr="00E27A86">
        <w:rPr>
          <w:rFonts w:ascii="Arial" w:hAnsi="Arial" w:cs="Arial"/>
          <w:sz w:val="22"/>
        </w:rPr>
        <w:t>M/s SLIPL has estimated total project cost amounting to R</w:t>
      </w:r>
      <w:r w:rsidR="00E27A86">
        <w:rPr>
          <w:rFonts w:ascii="Arial" w:hAnsi="Arial" w:cs="Arial"/>
          <w:sz w:val="22"/>
        </w:rPr>
        <w:t>s.</w:t>
      </w:r>
      <w:r w:rsidR="00E27A86" w:rsidRPr="00E27A86">
        <w:rPr>
          <w:rFonts w:ascii="Arial" w:hAnsi="Arial" w:cs="Arial"/>
          <w:sz w:val="22"/>
        </w:rPr>
        <w:t>20.08 Crore which as per sanction condition</w:t>
      </w:r>
      <w:r w:rsidR="00E27A86">
        <w:rPr>
          <w:rFonts w:ascii="Arial" w:hAnsi="Arial" w:cs="Arial"/>
          <w:sz w:val="22"/>
        </w:rPr>
        <w:t>s</w:t>
      </w:r>
      <w:r w:rsidR="00E27A86" w:rsidRPr="00E27A86">
        <w:rPr>
          <w:rFonts w:ascii="Arial" w:hAnsi="Arial" w:cs="Arial"/>
          <w:sz w:val="22"/>
        </w:rPr>
        <w:t xml:space="preserve"> is to be funded by</w:t>
      </w:r>
      <w:r w:rsidR="00E27A86">
        <w:rPr>
          <w:rFonts w:ascii="Arial" w:hAnsi="Arial" w:cs="Arial"/>
          <w:sz w:val="22"/>
        </w:rPr>
        <w:t xml:space="preserve"> </w:t>
      </w:r>
      <w:r w:rsidR="00045E45">
        <w:rPr>
          <w:rFonts w:ascii="Arial" w:hAnsi="Arial" w:cs="Arial"/>
          <w:sz w:val="22"/>
        </w:rPr>
        <w:t>maintaining</w:t>
      </w:r>
      <w:r w:rsidR="00E27A86">
        <w:rPr>
          <w:rFonts w:ascii="Arial" w:hAnsi="Arial" w:cs="Arial"/>
          <w:sz w:val="22"/>
        </w:rPr>
        <w:t xml:space="preserve"> </w:t>
      </w:r>
      <w:r w:rsidR="00586A76">
        <w:rPr>
          <w:rFonts w:ascii="Arial" w:hAnsi="Arial" w:cs="Arial"/>
          <w:sz w:val="22"/>
        </w:rPr>
        <w:t>DER of 2.95:1</w:t>
      </w:r>
      <w:r w:rsidR="00E27A86" w:rsidRPr="00E27A86">
        <w:rPr>
          <w:rFonts w:ascii="Arial" w:hAnsi="Arial" w:cs="Arial"/>
          <w:sz w:val="22"/>
        </w:rPr>
        <w:t>.</w:t>
      </w:r>
      <w:r w:rsidR="00BF55DC">
        <w:rPr>
          <w:rFonts w:ascii="Arial" w:hAnsi="Arial" w:cs="Arial"/>
          <w:sz w:val="22"/>
        </w:rPr>
        <w:t xml:space="preserve"> Details of Total Project Cost is as below:</w:t>
      </w:r>
      <w:r w:rsidR="00586A76">
        <w:rPr>
          <w:rFonts w:ascii="Arial" w:hAnsi="Arial" w:cs="Arial"/>
          <w:sz w:val="22"/>
        </w:rPr>
        <w:t xml:space="preserve"> </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5"/>
        <w:gridCol w:w="1764"/>
        <w:gridCol w:w="4940"/>
        <w:gridCol w:w="1341"/>
        <w:gridCol w:w="1231"/>
      </w:tblGrid>
      <w:tr w:rsidR="00586A76" w:rsidRPr="005512A8" w:rsidTr="00586A76">
        <w:trPr>
          <w:trHeight w:val="87"/>
          <w:jc w:val="center"/>
        </w:trPr>
        <w:tc>
          <w:tcPr>
            <w:tcW w:w="10201" w:type="dxa"/>
            <w:gridSpan w:val="5"/>
            <w:tcBorders>
              <w:top w:val="nil"/>
              <w:left w:val="nil"/>
              <w:right w:val="nil"/>
            </w:tcBorders>
            <w:shd w:val="clear" w:color="auto" w:fill="auto"/>
            <w:noWrap/>
            <w:vAlign w:val="center"/>
          </w:tcPr>
          <w:p w:rsidR="00586A76" w:rsidRPr="005512A8" w:rsidRDefault="00586A76" w:rsidP="00586A76">
            <w:pPr>
              <w:ind w:right="-108"/>
              <w:jc w:val="right"/>
              <w:rPr>
                <w:rFonts w:ascii="Arial" w:hAnsi="Arial" w:cs="Arial"/>
                <w:b/>
                <w:bCs/>
                <w:sz w:val="16"/>
                <w:szCs w:val="22"/>
              </w:rPr>
            </w:pPr>
            <w:r w:rsidRPr="005512A8">
              <w:rPr>
                <w:rFonts w:ascii="Arial" w:hAnsi="Arial" w:cs="Arial"/>
                <w:b/>
                <w:bCs/>
                <w:sz w:val="16"/>
                <w:szCs w:val="22"/>
              </w:rPr>
              <w:t>(Amount in Rs. Crore)</w:t>
            </w:r>
          </w:p>
        </w:tc>
      </w:tr>
      <w:tr w:rsidR="00586A76" w:rsidRPr="005512A8" w:rsidTr="00586A76">
        <w:trPr>
          <w:trHeight w:val="255"/>
          <w:jc w:val="center"/>
        </w:trPr>
        <w:tc>
          <w:tcPr>
            <w:tcW w:w="925" w:type="dxa"/>
            <w:shd w:val="clear" w:color="auto" w:fill="17365D" w:themeFill="text2" w:themeFillShade="BF"/>
            <w:noWrap/>
            <w:vAlign w:val="center"/>
            <w:hideMark/>
          </w:tcPr>
          <w:p w:rsidR="00586A76" w:rsidRPr="00586A76" w:rsidRDefault="00586A76" w:rsidP="00586A76">
            <w:pPr>
              <w:jc w:val="center"/>
              <w:rPr>
                <w:rFonts w:ascii="Arial" w:hAnsi="Arial" w:cs="Arial"/>
                <w:b/>
                <w:bCs/>
                <w:color w:val="FFFFFF" w:themeColor="background1"/>
                <w:sz w:val="22"/>
                <w:szCs w:val="22"/>
              </w:rPr>
            </w:pPr>
            <w:r w:rsidRPr="00586A76">
              <w:rPr>
                <w:rFonts w:ascii="Arial" w:hAnsi="Arial" w:cs="Arial"/>
                <w:b/>
                <w:bCs/>
                <w:color w:val="FFFFFF" w:themeColor="background1"/>
                <w:sz w:val="22"/>
                <w:szCs w:val="22"/>
              </w:rPr>
              <w:t>Sr. No.</w:t>
            </w:r>
          </w:p>
        </w:tc>
        <w:tc>
          <w:tcPr>
            <w:tcW w:w="1764" w:type="dxa"/>
            <w:shd w:val="clear" w:color="auto" w:fill="17365D" w:themeFill="text2" w:themeFillShade="BF"/>
            <w:noWrap/>
            <w:vAlign w:val="center"/>
            <w:hideMark/>
          </w:tcPr>
          <w:p w:rsidR="00586A76" w:rsidRPr="00586A76" w:rsidRDefault="00586A76" w:rsidP="00586A76">
            <w:pPr>
              <w:rPr>
                <w:rFonts w:ascii="Arial" w:hAnsi="Arial" w:cs="Arial"/>
                <w:b/>
                <w:bCs/>
                <w:color w:val="FFFFFF" w:themeColor="background1"/>
                <w:sz w:val="22"/>
                <w:szCs w:val="22"/>
              </w:rPr>
            </w:pPr>
            <w:r w:rsidRPr="00586A76">
              <w:rPr>
                <w:rFonts w:ascii="Arial" w:hAnsi="Arial" w:cs="Arial"/>
                <w:b/>
                <w:bCs/>
                <w:color w:val="FFFFFF" w:themeColor="background1"/>
                <w:sz w:val="22"/>
                <w:szCs w:val="22"/>
              </w:rPr>
              <w:t>Vendor Name</w:t>
            </w:r>
          </w:p>
        </w:tc>
        <w:tc>
          <w:tcPr>
            <w:tcW w:w="4940" w:type="dxa"/>
            <w:shd w:val="clear" w:color="auto" w:fill="17365D" w:themeFill="text2" w:themeFillShade="BF"/>
            <w:noWrap/>
            <w:vAlign w:val="center"/>
            <w:hideMark/>
          </w:tcPr>
          <w:p w:rsidR="00586A76" w:rsidRPr="00586A76" w:rsidRDefault="00586A76" w:rsidP="00586A76">
            <w:pPr>
              <w:rPr>
                <w:rFonts w:ascii="Arial" w:hAnsi="Arial" w:cs="Arial"/>
                <w:b/>
                <w:bCs/>
                <w:color w:val="FFFFFF" w:themeColor="background1"/>
                <w:sz w:val="22"/>
                <w:szCs w:val="22"/>
              </w:rPr>
            </w:pPr>
            <w:r w:rsidRPr="00586A76">
              <w:rPr>
                <w:rFonts w:ascii="Arial" w:hAnsi="Arial" w:cs="Arial"/>
                <w:b/>
                <w:bCs/>
                <w:color w:val="FFFFFF" w:themeColor="background1"/>
                <w:sz w:val="22"/>
                <w:szCs w:val="22"/>
              </w:rPr>
              <w:t> Items</w:t>
            </w:r>
          </w:p>
        </w:tc>
        <w:tc>
          <w:tcPr>
            <w:tcW w:w="1341" w:type="dxa"/>
            <w:shd w:val="clear" w:color="auto" w:fill="17365D" w:themeFill="text2" w:themeFillShade="BF"/>
            <w:noWrap/>
            <w:vAlign w:val="center"/>
            <w:hideMark/>
          </w:tcPr>
          <w:p w:rsidR="00586A76" w:rsidRPr="00586A76" w:rsidRDefault="00586A76" w:rsidP="00586A76">
            <w:pPr>
              <w:jc w:val="center"/>
              <w:rPr>
                <w:rFonts w:ascii="Arial" w:hAnsi="Arial" w:cs="Arial"/>
                <w:b/>
                <w:bCs/>
                <w:color w:val="FFFFFF" w:themeColor="background1"/>
                <w:sz w:val="22"/>
                <w:szCs w:val="22"/>
              </w:rPr>
            </w:pPr>
            <w:r w:rsidRPr="00586A76">
              <w:rPr>
                <w:rFonts w:ascii="Arial" w:hAnsi="Arial" w:cs="Arial"/>
                <w:b/>
                <w:bCs/>
                <w:color w:val="FFFFFF" w:themeColor="background1"/>
                <w:sz w:val="22"/>
                <w:szCs w:val="22"/>
              </w:rPr>
              <w:t>Quantity (Nos.)</w:t>
            </w:r>
          </w:p>
        </w:tc>
        <w:tc>
          <w:tcPr>
            <w:tcW w:w="1231" w:type="dxa"/>
            <w:shd w:val="clear" w:color="auto" w:fill="17365D" w:themeFill="text2" w:themeFillShade="BF"/>
          </w:tcPr>
          <w:p w:rsidR="00586A76" w:rsidRPr="00586A76" w:rsidRDefault="00586A76" w:rsidP="00586A76">
            <w:pPr>
              <w:jc w:val="center"/>
              <w:rPr>
                <w:rFonts w:ascii="Arial" w:hAnsi="Arial" w:cs="Arial"/>
                <w:b/>
                <w:bCs/>
                <w:color w:val="FFFFFF" w:themeColor="background1"/>
                <w:sz w:val="22"/>
                <w:szCs w:val="22"/>
              </w:rPr>
            </w:pPr>
            <w:r w:rsidRPr="00586A76">
              <w:rPr>
                <w:rFonts w:ascii="Arial" w:hAnsi="Arial" w:cs="Arial"/>
                <w:b/>
                <w:bCs/>
                <w:color w:val="FFFFFF" w:themeColor="background1"/>
                <w:sz w:val="22"/>
                <w:szCs w:val="22"/>
              </w:rPr>
              <w:t>Amount</w:t>
            </w:r>
          </w:p>
        </w:tc>
      </w:tr>
      <w:tr w:rsidR="00586A76" w:rsidRPr="005512A8" w:rsidTr="00586A76">
        <w:trPr>
          <w:trHeight w:val="106"/>
          <w:jc w:val="center"/>
        </w:trPr>
        <w:tc>
          <w:tcPr>
            <w:tcW w:w="925"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w:t>
            </w:r>
          </w:p>
        </w:tc>
        <w:tc>
          <w:tcPr>
            <w:tcW w:w="1764" w:type="dxa"/>
            <w:shd w:val="clear" w:color="auto" w:fill="auto"/>
            <w:noWrap/>
            <w:vAlign w:val="center"/>
            <w:hideMark/>
          </w:tcPr>
          <w:p w:rsidR="00586A76" w:rsidRPr="005512A8" w:rsidRDefault="00586A76" w:rsidP="00586A76">
            <w:pPr>
              <w:ind w:right="-108"/>
              <w:rPr>
                <w:rFonts w:ascii="Arial" w:hAnsi="Arial" w:cs="Arial"/>
                <w:sz w:val="22"/>
                <w:szCs w:val="22"/>
              </w:rPr>
            </w:pPr>
            <w:r w:rsidRPr="005512A8">
              <w:rPr>
                <w:rFonts w:ascii="Arial" w:hAnsi="Arial" w:cs="Arial"/>
                <w:sz w:val="22"/>
                <w:szCs w:val="22"/>
              </w:rPr>
              <w:t>AH International</w:t>
            </w: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 xml:space="preserve">775 Items Used As Kitchen Cutlery And Cooking Related Activities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 775.00</w:t>
            </w:r>
          </w:p>
        </w:tc>
        <w:tc>
          <w:tcPr>
            <w:tcW w:w="1231" w:type="dxa"/>
            <w:vAlign w:val="center"/>
          </w:tcPr>
          <w:p w:rsidR="00586A76" w:rsidRPr="005512A8" w:rsidRDefault="00586A76" w:rsidP="00586A76">
            <w:pPr>
              <w:jc w:val="right"/>
              <w:rPr>
                <w:rFonts w:ascii="Arial" w:hAnsi="Arial" w:cs="Arial"/>
                <w:sz w:val="22"/>
                <w:szCs w:val="22"/>
              </w:rPr>
            </w:pPr>
            <w:r w:rsidRPr="005512A8">
              <w:rPr>
                <w:rFonts w:ascii="Arial" w:hAnsi="Arial" w:cs="Arial"/>
                <w:sz w:val="22"/>
                <w:szCs w:val="22"/>
              </w:rPr>
              <w:t>1.80</w:t>
            </w:r>
          </w:p>
        </w:tc>
      </w:tr>
      <w:tr w:rsidR="00586A76" w:rsidRPr="005512A8" w:rsidTr="00586A76">
        <w:trPr>
          <w:trHeight w:val="255"/>
          <w:jc w:val="center"/>
        </w:trPr>
        <w:tc>
          <w:tcPr>
            <w:tcW w:w="925" w:type="dxa"/>
            <w:vMerge w:val="restart"/>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w:t>
            </w:r>
          </w:p>
        </w:tc>
        <w:tc>
          <w:tcPr>
            <w:tcW w:w="1764" w:type="dxa"/>
            <w:vMerge w:val="restart"/>
            <w:shd w:val="clear" w:color="auto" w:fill="auto"/>
            <w:noWrap/>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Apex Kitchen Solutions</w:t>
            </w: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Salamander (Roller Grill)</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restart"/>
            <w:vAlign w:val="center"/>
          </w:tcPr>
          <w:p w:rsidR="00586A76" w:rsidRPr="005512A8" w:rsidRDefault="00586A76" w:rsidP="00586A76">
            <w:pPr>
              <w:jc w:val="right"/>
              <w:rPr>
                <w:rFonts w:ascii="Arial" w:hAnsi="Arial" w:cs="Arial"/>
                <w:sz w:val="22"/>
                <w:szCs w:val="22"/>
              </w:rPr>
            </w:pPr>
            <w:r w:rsidRPr="005512A8">
              <w:rPr>
                <w:rFonts w:ascii="Arial" w:hAnsi="Arial" w:cs="Arial"/>
                <w:sz w:val="22"/>
                <w:szCs w:val="22"/>
              </w:rPr>
              <w:t>0.33</w:t>
            </w: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W8 30 Sirman Vacuum Packing Machine</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Ibs-37 Cambro Mobile Ingredient Bin</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Plantary Mixer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Induction</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6.00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Pasta Maker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Sousvide Machine</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Juice Extractor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Burner Stainless Steel</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Economic Crepes Gas</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Waffle Machine</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Cake Pop Maker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Table Stand For Twist Pop</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Pizza Oven- Kolb</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Food Warmer Heat Lamp</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6.00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1020"/>
          <w:jc w:val="center"/>
        </w:trPr>
        <w:tc>
          <w:tcPr>
            <w:tcW w:w="925" w:type="dxa"/>
            <w:vMerge w:val="restart"/>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3.</w:t>
            </w:r>
          </w:p>
        </w:tc>
        <w:tc>
          <w:tcPr>
            <w:tcW w:w="1764" w:type="dxa"/>
            <w:vMerge w:val="restart"/>
            <w:shd w:val="clear" w:color="auto" w:fill="auto"/>
            <w:noWrap/>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Arna Global</w:t>
            </w: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Oven Baked Slotted Angle Rack - Size: 900w X 600d X 1850h: Slotted Angle - 40mm X 40mm X 2.0 (14g) X 1850mm Panel - 900mm X 600mm X 1.25 (18g) Supported With Stiffener Colour: Grey.</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253.00</w:t>
            </w:r>
          </w:p>
        </w:tc>
        <w:tc>
          <w:tcPr>
            <w:tcW w:w="1231" w:type="dxa"/>
            <w:vMerge w:val="restart"/>
            <w:vAlign w:val="center"/>
          </w:tcPr>
          <w:p w:rsidR="00586A76" w:rsidRPr="005512A8" w:rsidRDefault="00586A76" w:rsidP="00586A76">
            <w:pPr>
              <w:jc w:val="right"/>
              <w:rPr>
                <w:rFonts w:ascii="Arial" w:hAnsi="Arial" w:cs="Arial"/>
                <w:sz w:val="22"/>
                <w:szCs w:val="22"/>
              </w:rPr>
            </w:pPr>
            <w:r w:rsidRPr="005512A8">
              <w:rPr>
                <w:rFonts w:ascii="Arial" w:hAnsi="Arial" w:cs="Arial"/>
                <w:sz w:val="22"/>
                <w:szCs w:val="22"/>
              </w:rPr>
              <w:t>0.16</w:t>
            </w:r>
          </w:p>
        </w:tc>
      </w:tr>
      <w:tr w:rsidR="00586A76" w:rsidRPr="005512A8" w:rsidTr="00586A76">
        <w:trPr>
          <w:trHeight w:val="1020"/>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Oven Baked Slotted Angle Rack - Size: 900w X 450d X 1850h: Slotted Angle - 40mm X 40mm X 2.0 (14g) X 1850mm Panel - 900mm X 450mm X 1.25 (18g) Supported With Stiffener Colour: Grey.</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7.00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1020"/>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Oven Baked Slotted Angle Rack - Size: 1200w X 450d X 1850h: Slotted Angle - 40mm X 40mm X 2.0 (14g) X 1850mm Panel - 1200mm X 450mm X 1.25 (18g) Supported With Stiffener Colour: Grey.</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3.00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65"/>
          <w:jc w:val="center"/>
        </w:trPr>
        <w:tc>
          <w:tcPr>
            <w:tcW w:w="925"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4.</w:t>
            </w:r>
          </w:p>
        </w:tc>
        <w:tc>
          <w:tcPr>
            <w:tcW w:w="1764" w:type="dxa"/>
            <w:shd w:val="clear" w:color="auto" w:fill="auto"/>
            <w:noWrap/>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Vijay Anand And Associates LLP</w:t>
            </w: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 xml:space="preserve">185 Items Related To Furniture And Interior Furnishings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 185</w:t>
            </w:r>
          </w:p>
        </w:tc>
        <w:tc>
          <w:tcPr>
            <w:tcW w:w="1231" w:type="dxa"/>
            <w:vAlign w:val="center"/>
          </w:tcPr>
          <w:p w:rsidR="00586A76" w:rsidRPr="005512A8" w:rsidRDefault="00586A76" w:rsidP="00586A76">
            <w:pPr>
              <w:jc w:val="right"/>
              <w:rPr>
                <w:rFonts w:ascii="Arial" w:hAnsi="Arial" w:cs="Arial"/>
                <w:sz w:val="22"/>
                <w:szCs w:val="22"/>
              </w:rPr>
            </w:pPr>
            <w:r w:rsidRPr="005512A8">
              <w:rPr>
                <w:rFonts w:ascii="Arial" w:hAnsi="Arial" w:cs="Arial"/>
                <w:sz w:val="22"/>
                <w:szCs w:val="22"/>
              </w:rPr>
              <w:t>3.18</w:t>
            </w:r>
          </w:p>
        </w:tc>
      </w:tr>
      <w:tr w:rsidR="00586A76" w:rsidRPr="005512A8" w:rsidTr="00586A76">
        <w:trPr>
          <w:trHeight w:val="255"/>
          <w:jc w:val="center"/>
        </w:trPr>
        <w:tc>
          <w:tcPr>
            <w:tcW w:w="925" w:type="dxa"/>
            <w:vMerge w:val="restart"/>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5.</w:t>
            </w:r>
          </w:p>
        </w:tc>
        <w:tc>
          <w:tcPr>
            <w:tcW w:w="1764" w:type="dxa"/>
            <w:vMerge w:val="restart"/>
            <w:shd w:val="clear" w:color="auto" w:fill="auto"/>
            <w:noWrap/>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Greenbuild Solutions Private Limited</w:t>
            </w: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Danpro Under Counter 2 Door Chiller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10.00</w:t>
            </w:r>
          </w:p>
        </w:tc>
        <w:tc>
          <w:tcPr>
            <w:tcW w:w="1231" w:type="dxa"/>
            <w:vMerge w:val="restart"/>
            <w:vAlign w:val="center"/>
          </w:tcPr>
          <w:p w:rsidR="00586A76" w:rsidRPr="005512A8" w:rsidRDefault="00586A76" w:rsidP="00586A76">
            <w:pPr>
              <w:jc w:val="right"/>
              <w:rPr>
                <w:rFonts w:ascii="Arial" w:hAnsi="Arial" w:cs="Arial"/>
                <w:sz w:val="22"/>
                <w:szCs w:val="22"/>
              </w:rPr>
            </w:pPr>
            <w:r w:rsidRPr="005512A8">
              <w:rPr>
                <w:rFonts w:ascii="Arial" w:hAnsi="Arial" w:cs="Arial"/>
                <w:sz w:val="22"/>
                <w:szCs w:val="22"/>
              </w:rPr>
              <w:t>0.89</w:t>
            </w: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Danpro Upright 2 Door Chiller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Danpro 2 Door Back Bar Cooler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Danpro 2 Door Visi Cooler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Danpro 1 Door Wine Cooler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8.00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Danpro Upright 4 Door Chiller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9.00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Danpro Upright 2 Door Chiller Cum Freezer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8.00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val="restart"/>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6.</w:t>
            </w:r>
          </w:p>
          <w:p w:rsidR="00586A76" w:rsidRPr="005512A8" w:rsidRDefault="00586A76" w:rsidP="00586A76">
            <w:pPr>
              <w:jc w:val="center"/>
              <w:rPr>
                <w:rFonts w:ascii="Arial" w:hAnsi="Arial" w:cs="Arial"/>
                <w:sz w:val="22"/>
                <w:szCs w:val="22"/>
              </w:rPr>
            </w:pPr>
            <w:r w:rsidRPr="005512A8">
              <w:rPr>
                <w:rFonts w:ascii="Arial" w:hAnsi="Arial" w:cs="Arial"/>
                <w:sz w:val="22"/>
                <w:szCs w:val="22"/>
              </w:rPr>
              <w:t> </w:t>
            </w:r>
          </w:p>
          <w:p w:rsidR="00586A76" w:rsidRPr="005512A8" w:rsidRDefault="00586A76" w:rsidP="00586A76">
            <w:pPr>
              <w:jc w:val="center"/>
              <w:rPr>
                <w:rFonts w:ascii="Arial" w:hAnsi="Arial" w:cs="Arial"/>
                <w:sz w:val="22"/>
                <w:szCs w:val="22"/>
              </w:rPr>
            </w:pPr>
            <w:r w:rsidRPr="005512A8">
              <w:rPr>
                <w:rFonts w:ascii="Arial" w:hAnsi="Arial" w:cs="Arial"/>
                <w:sz w:val="22"/>
                <w:szCs w:val="22"/>
              </w:rPr>
              <w:t> </w:t>
            </w:r>
          </w:p>
        </w:tc>
        <w:tc>
          <w:tcPr>
            <w:tcW w:w="1764" w:type="dxa"/>
            <w:vMerge w:val="restart"/>
            <w:shd w:val="clear" w:color="auto" w:fill="auto"/>
            <w:noWrap/>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J.A.S. Kitchen And Interior Works</w:t>
            </w: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Mirror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30.00</w:t>
            </w:r>
          </w:p>
        </w:tc>
        <w:tc>
          <w:tcPr>
            <w:tcW w:w="1231" w:type="dxa"/>
            <w:vMerge w:val="restart"/>
            <w:vAlign w:val="center"/>
          </w:tcPr>
          <w:p w:rsidR="00586A76" w:rsidRPr="005512A8" w:rsidRDefault="00586A76" w:rsidP="00586A76">
            <w:pPr>
              <w:rPr>
                <w:rFonts w:ascii="Arial" w:hAnsi="Arial" w:cs="Arial"/>
                <w:sz w:val="22"/>
                <w:szCs w:val="22"/>
              </w:rPr>
            </w:pPr>
          </w:p>
          <w:p w:rsidR="00586A76" w:rsidRPr="005512A8" w:rsidRDefault="00586A76" w:rsidP="00586A76">
            <w:pPr>
              <w:rPr>
                <w:rFonts w:ascii="Arial" w:hAnsi="Arial" w:cs="Arial"/>
                <w:sz w:val="22"/>
                <w:szCs w:val="22"/>
              </w:rPr>
            </w:pPr>
            <w:r w:rsidRPr="005512A8">
              <w:rPr>
                <w:rFonts w:ascii="Arial" w:hAnsi="Arial" w:cs="Arial"/>
                <w:sz w:val="22"/>
                <w:szCs w:val="22"/>
              </w:rPr>
              <w:t>1.59</w:t>
            </w: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Console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30.00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Sectional 0011-001-A</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30.00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Side Chair 0096-001-A</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30.00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Side Table 0022</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30.00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Center Table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30.00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Console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Dining Table 0025 -002-A</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Dining Chair 0040 - So</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Cabinet 0051</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Bar Stool 0004-001-A</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60.00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Vanity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Mirror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Vanity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Mirror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Bed 0033</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Bed Side Table </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Side Chair 0016 - 001 - A</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val="restart"/>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7.</w:t>
            </w:r>
          </w:p>
        </w:tc>
        <w:tc>
          <w:tcPr>
            <w:tcW w:w="1764" w:type="dxa"/>
            <w:vMerge w:val="restart"/>
            <w:shd w:val="clear" w:color="auto" w:fill="auto"/>
            <w:noWrap/>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Nirmiti Interiors</w:t>
            </w:r>
          </w:p>
        </w:tc>
        <w:tc>
          <w:tcPr>
            <w:tcW w:w="4940" w:type="dxa"/>
            <w:shd w:val="clear" w:color="auto" w:fill="auto"/>
            <w:vAlign w:val="center"/>
            <w:hideMark/>
          </w:tcPr>
          <w:p w:rsidR="00586A76" w:rsidRPr="005512A8" w:rsidRDefault="00586A76" w:rsidP="00586A76">
            <w:pPr>
              <w:jc w:val="both"/>
              <w:rPr>
                <w:rFonts w:ascii="Arial" w:hAnsi="Arial" w:cs="Arial"/>
                <w:sz w:val="22"/>
                <w:szCs w:val="22"/>
              </w:rPr>
            </w:pPr>
            <w:r w:rsidRPr="005512A8">
              <w:rPr>
                <w:rFonts w:ascii="Arial" w:hAnsi="Arial" w:cs="Arial"/>
                <w:sz w:val="22"/>
                <w:szCs w:val="22"/>
              </w:rPr>
              <w:t>Shower and WC Cubicles Size 1435mm X 2600</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1499.00</w:t>
            </w:r>
          </w:p>
        </w:tc>
        <w:tc>
          <w:tcPr>
            <w:tcW w:w="1231" w:type="dxa"/>
            <w:vMerge w:val="restart"/>
            <w:vAlign w:val="center"/>
          </w:tcPr>
          <w:p w:rsidR="00586A76" w:rsidRPr="005512A8" w:rsidRDefault="00586A76" w:rsidP="00586A76">
            <w:pPr>
              <w:jc w:val="right"/>
              <w:rPr>
                <w:rFonts w:ascii="Arial" w:hAnsi="Arial" w:cs="Arial"/>
                <w:sz w:val="22"/>
                <w:szCs w:val="22"/>
              </w:rPr>
            </w:pPr>
            <w:r w:rsidRPr="005512A8">
              <w:rPr>
                <w:rFonts w:ascii="Arial" w:hAnsi="Arial" w:cs="Arial"/>
                <w:sz w:val="22"/>
                <w:szCs w:val="22"/>
              </w:rPr>
              <w:t>10.41</w:t>
            </w: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Balcony Door of Size 4220mm X 2600 mm</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Balcony Door of Size 2100 mm X 2600 mm</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6</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 xml:space="preserve">Wooden Fixed and Louvered Balcony Door </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12</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 xml:space="preserve">Single Shutter </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Wardrobe of Double shutter</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TV Wall cabinet</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96</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 xml:space="preserve">Architecture: Providing 4mm Thick Veneer fix on ply with approved stain finish </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700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Louvered panel</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Luggage Rack</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 xml:space="preserve">Mirror panel at the side </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Providing boxed U Shaped Signage panel</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Night Stand</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Dining table  (Indoor)</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Minibar</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Lounge chair (Indoor)</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41</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King size bed</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59</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Twin size bed</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82</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Sofa</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59</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Arm chair including seat and back cushion</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0"/>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Bench for king room</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59</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77"/>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jc w:val="both"/>
              <w:rPr>
                <w:rFonts w:ascii="Arial" w:hAnsi="Arial" w:cs="Arial"/>
                <w:sz w:val="22"/>
                <w:szCs w:val="22"/>
              </w:rPr>
            </w:pPr>
            <w:r w:rsidRPr="005512A8">
              <w:rPr>
                <w:rFonts w:ascii="Arial" w:hAnsi="Arial" w:cs="Arial"/>
                <w:sz w:val="22"/>
                <w:szCs w:val="22"/>
              </w:rPr>
              <w:t>Stool</w:t>
            </w:r>
          </w:p>
        </w:tc>
        <w:tc>
          <w:tcPr>
            <w:tcW w:w="1341" w:type="dxa"/>
            <w:shd w:val="clear" w:color="auto" w:fill="auto"/>
            <w:noWrap/>
            <w:vAlign w:val="center"/>
          </w:tcPr>
          <w:p w:rsidR="00586A76" w:rsidRPr="005512A8" w:rsidRDefault="00586A76" w:rsidP="00586A76">
            <w:pPr>
              <w:jc w:val="center"/>
              <w:rPr>
                <w:rFonts w:ascii="Arial" w:hAnsi="Arial" w:cs="Arial"/>
                <w:sz w:val="22"/>
                <w:szCs w:val="22"/>
              </w:rPr>
            </w:pPr>
            <w:r w:rsidRPr="005512A8">
              <w:rPr>
                <w:rFonts w:ascii="Arial" w:hAnsi="Arial" w:cs="Arial"/>
                <w:sz w:val="22"/>
                <w:szCs w:val="22"/>
              </w:rPr>
              <w:t>100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val="restart"/>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8.</w:t>
            </w:r>
          </w:p>
        </w:tc>
        <w:tc>
          <w:tcPr>
            <w:tcW w:w="1764" w:type="dxa"/>
            <w:vMerge w:val="restart"/>
            <w:shd w:val="clear" w:color="auto" w:fill="auto"/>
            <w:noWrap/>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Rampravesh Yadav</w:t>
            </w: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Theme Based Original Paintings 29" X 35"</w:t>
            </w:r>
          </w:p>
        </w:tc>
        <w:tc>
          <w:tcPr>
            <w:tcW w:w="1341" w:type="dxa"/>
            <w:shd w:val="clear" w:color="auto" w:fill="auto"/>
            <w:noWrap/>
            <w:vAlign w:val="bottom"/>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104.00</w:t>
            </w:r>
          </w:p>
        </w:tc>
        <w:tc>
          <w:tcPr>
            <w:tcW w:w="1231" w:type="dxa"/>
            <w:vMerge w:val="restart"/>
            <w:vAlign w:val="center"/>
          </w:tcPr>
          <w:p w:rsidR="00586A76" w:rsidRPr="005512A8" w:rsidRDefault="00586A76" w:rsidP="00586A76">
            <w:pPr>
              <w:jc w:val="right"/>
              <w:rPr>
                <w:rFonts w:ascii="Arial" w:hAnsi="Arial" w:cs="Arial"/>
                <w:sz w:val="22"/>
                <w:szCs w:val="22"/>
              </w:rPr>
            </w:pPr>
            <w:r w:rsidRPr="005512A8">
              <w:rPr>
                <w:rFonts w:ascii="Arial" w:hAnsi="Arial" w:cs="Arial"/>
                <w:sz w:val="22"/>
                <w:szCs w:val="22"/>
              </w:rPr>
              <w:t>1.33</w:t>
            </w:r>
          </w:p>
        </w:tc>
      </w:tr>
      <w:tr w:rsidR="00586A76" w:rsidRPr="005512A8" w:rsidTr="00586A76">
        <w:trPr>
          <w:trHeight w:val="255"/>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rPr>
                <w:rFonts w:ascii="Arial" w:hAnsi="Arial" w:cs="Arial"/>
                <w:sz w:val="22"/>
                <w:szCs w:val="22"/>
              </w:rPr>
            </w:pPr>
            <w:r w:rsidRPr="005512A8">
              <w:rPr>
                <w:rFonts w:ascii="Arial" w:hAnsi="Arial" w:cs="Arial"/>
                <w:sz w:val="22"/>
                <w:szCs w:val="22"/>
              </w:rPr>
              <w:t>Theme based original paintings 24’’ X 30’’ to 36’’ X 48’’</w:t>
            </w:r>
          </w:p>
        </w:tc>
        <w:tc>
          <w:tcPr>
            <w:tcW w:w="1341" w:type="dxa"/>
            <w:shd w:val="clear" w:color="auto" w:fill="auto"/>
            <w:noWrap/>
            <w:vAlign w:val="bottom"/>
          </w:tcPr>
          <w:p w:rsidR="00586A76" w:rsidRPr="005512A8" w:rsidRDefault="00586A76" w:rsidP="00586A76">
            <w:pPr>
              <w:jc w:val="center"/>
              <w:rPr>
                <w:rFonts w:ascii="Arial" w:hAnsi="Arial" w:cs="Arial"/>
                <w:sz w:val="22"/>
                <w:szCs w:val="22"/>
              </w:rPr>
            </w:pPr>
            <w:r w:rsidRPr="005512A8">
              <w:rPr>
                <w:rFonts w:ascii="Arial" w:hAnsi="Arial" w:cs="Arial"/>
                <w:sz w:val="22"/>
                <w:szCs w:val="22"/>
              </w:rPr>
              <w:t>45.00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tcPr>
          <w:p w:rsidR="00586A76" w:rsidRPr="005512A8" w:rsidRDefault="00586A76" w:rsidP="00586A76">
            <w:pPr>
              <w:jc w:val="center"/>
              <w:rPr>
                <w:rFonts w:ascii="Arial" w:hAnsi="Arial" w:cs="Arial"/>
                <w:sz w:val="22"/>
                <w:szCs w:val="22"/>
              </w:rPr>
            </w:pPr>
          </w:p>
        </w:tc>
        <w:tc>
          <w:tcPr>
            <w:tcW w:w="4940" w:type="dxa"/>
            <w:shd w:val="clear" w:color="auto" w:fill="auto"/>
            <w:vAlign w:val="center"/>
          </w:tcPr>
          <w:p w:rsidR="00586A76" w:rsidRPr="005512A8" w:rsidRDefault="00586A76" w:rsidP="00586A76">
            <w:pPr>
              <w:rPr>
                <w:rFonts w:ascii="Arial" w:hAnsi="Arial" w:cs="Arial"/>
                <w:sz w:val="22"/>
                <w:szCs w:val="22"/>
              </w:rPr>
            </w:pPr>
            <w:r w:rsidRPr="005512A8">
              <w:rPr>
                <w:rFonts w:ascii="Arial" w:hAnsi="Arial" w:cs="Arial"/>
                <w:sz w:val="22"/>
                <w:szCs w:val="22"/>
              </w:rPr>
              <w:t xml:space="preserve">Replicas of paintings followed by renowned artist </w:t>
            </w:r>
          </w:p>
        </w:tc>
        <w:tc>
          <w:tcPr>
            <w:tcW w:w="1341" w:type="dxa"/>
            <w:shd w:val="clear" w:color="auto" w:fill="auto"/>
            <w:noWrap/>
            <w:vAlign w:val="bottom"/>
          </w:tcPr>
          <w:p w:rsidR="00586A76" w:rsidRPr="005512A8" w:rsidRDefault="00586A76" w:rsidP="00586A76">
            <w:pPr>
              <w:jc w:val="center"/>
              <w:rPr>
                <w:rFonts w:ascii="Arial" w:hAnsi="Arial" w:cs="Arial"/>
                <w:sz w:val="22"/>
                <w:szCs w:val="22"/>
              </w:rPr>
            </w:pPr>
            <w:r w:rsidRPr="005512A8">
              <w:rPr>
                <w:rFonts w:ascii="Arial" w:hAnsi="Arial" w:cs="Arial"/>
                <w:sz w:val="22"/>
                <w:szCs w:val="22"/>
              </w:rPr>
              <w:t>47.00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9.</w:t>
            </w:r>
          </w:p>
        </w:tc>
        <w:tc>
          <w:tcPr>
            <w:tcW w:w="1764" w:type="dxa"/>
            <w:shd w:val="clear" w:color="auto" w:fill="auto"/>
            <w:noWrap/>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Yamaha</w:t>
            </w: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Battery Operated Golf Cart - 4 Seater</w:t>
            </w:r>
          </w:p>
        </w:tc>
        <w:tc>
          <w:tcPr>
            <w:tcW w:w="1341" w:type="dxa"/>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6.00</w:t>
            </w:r>
          </w:p>
        </w:tc>
        <w:tc>
          <w:tcPr>
            <w:tcW w:w="1231" w:type="dxa"/>
            <w:vAlign w:val="center"/>
          </w:tcPr>
          <w:p w:rsidR="00586A76" w:rsidRPr="005512A8" w:rsidRDefault="00586A76" w:rsidP="00586A76">
            <w:pPr>
              <w:jc w:val="right"/>
              <w:rPr>
                <w:rFonts w:ascii="Arial" w:hAnsi="Arial" w:cs="Arial"/>
                <w:sz w:val="22"/>
                <w:szCs w:val="22"/>
              </w:rPr>
            </w:pPr>
            <w:r w:rsidRPr="005512A8">
              <w:rPr>
                <w:rFonts w:ascii="Arial" w:hAnsi="Arial" w:cs="Arial"/>
                <w:sz w:val="22"/>
                <w:szCs w:val="22"/>
              </w:rPr>
              <w:t>0.33</w:t>
            </w:r>
          </w:p>
        </w:tc>
      </w:tr>
      <w:tr w:rsidR="00586A76" w:rsidRPr="005512A8" w:rsidTr="00586A76">
        <w:trPr>
          <w:trHeight w:val="255"/>
          <w:jc w:val="center"/>
        </w:trPr>
        <w:tc>
          <w:tcPr>
            <w:tcW w:w="925" w:type="dxa"/>
            <w:vMerge w:val="restart"/>
            <w:shd w:val="clear" w:color="auto" w:fill="auto"/>
            <w:noWrap/>
            <w:vAlign w:val="center"/>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w:t>
            </w:r>
          </w:p>
          <w:p w:rsidR="00586A76" w:rsidRPr="005512A8" w:rsidRDefault="00586A76" w:rsidP="00586A76">
            <w:pPr>
              <w:jc w:val="center"/>
              <w:rPr>
                <w:rFonts w:ascii="Arial" w:hAnsi="Arial" w:cs="Arial"/>
                <w:sz w:val="22"/>
                <w:szCs w:val="22"/>
              </w:rPr>
            </w:pPr>
            <w:r w:rsidRPr="005512A8">
              <w:rPr>
                <w:rFonts w:ascii="Arial" w:hAnsi="Arial" w:cs="Arial"/>
                <w:sz w:val="22"/>
                <w:szCs w:val="22"/>
              </w:rPr>
              <w:t> </w:t>
            </w:r>
          </w:p>
        </w:tc>
        <w:tc>
          <w:tcPr>
            <w:tcW w:w="1764" w:type="dxa"/>
            <w:vMerge w:val="restart"/>
            <w:shd w:val="clear" w:color="auto" w:fill="auto"/>
            <w:noWrap/>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Vibgyor</w:t>
            </w: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Borosil 4'' X 10'' For Outdoor Water Body</w:t>
            </w:r>
          </w:p>
        </w:tc>
        <w:tc>
          <w:tcPr>
            <w:tcW w:w="1341" w:type="dxa"/>
            <w:shd w:val="clear" w:color="auto" w:fill="auto"/>
            <w:noWrap/>
            <w:vAlign w:val="bottom"/>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25.00</w:t>
            </w:r>
          </w:p>
        </w:tc>
        <w:tc>
          <w:tcPr>
            <w:tcW w:w="1231" w:type="dxa"/>
            <w:vMerge w:val="restart"/>
            <w:vAlign w:val="center"/>
          </w:tcPr>
          <w:p w:rsidR="00586A76" w:rsidRPr="005512A8" w:rsidRDefault="00586A76" w:rsidP="00586A76">
            <w:pPr>
              <w:jc w:val="right"/>
              <w:rPr>
                <w:rFonts w:ascii="Arial" w:hAnsi="Arial" w:cs="Arial"/>
                <w:sz w:val="22"/>
                <w:szCs w:val="22"/>
              </w:rPr>
            </w:pPr>
            <w:r w:rsidRPr="005512A8">
              <w:rPr>
                <w:rFonts w:ascii="Arial" w:hAnsi="Arial" w:cs="Arial"/>
                <w:sz w:val="22"/>
                <w:szCs w:val="22"/>
              </w:rPr>
              <w:t>0.06</w:t>
            </w:r>
          </w:p>
        </w:tc>
      </w:tr>
      <w:tr w:rsidR="00586A76" w:rsidRPr="005512A8" w:rsidTr="00586A76">
        <w:trPr>
          <w:trHeight w:val="70"/>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Ph 302 Small </w:t>
            </w:r>
            <w:r w:rsidR="00290E19" w:rsidRPr="005512A8">
              <w:rPr>
                <w:rFonts w:ascii="Arial" w:hAnsi="Arial" w:cs="Arial"/>
                <w:sz w:val="22"/>
                <w:szCs w:val="22"/>
              </w:rPr>
              <w:t>Customized</w:t>
            </w:r>
            <w:r w:rsidRPr="005512A8">
              <w:rPr>
                <w:rFonts w:ascii="Arial" w:hAnsi="Arial" w:cs="Arial"/>
                <w:sz w:val="22"/>
                <w:szCs w:val="22"/>
              </w:rPr>
              <w:t xml:space="preserve"> Lamp For Bed Site Area</w:t>
            </w:r>
          </w:p>
        </w:tc>
        <w:tc>
          <w:tcPr>
            <w:tcW w:w="1341" w:type="dxa"/>
            <w:shd w:val="clear" w:color="auto" w:fill="auto"/>
            <w:noWrap/>
            <w:vAlign w:val="bottom"/>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8.00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 xml:space="preserve">Ph 304 Big </w:t>
            </w:r>
            <w:r w:rsidR="00290E19" w:rsidRPr="005512A8">
              <w:rPr>
                <w:rFonts w:ascii="Arial" w:hAnsi="Arial" w:cs="Arial"/>
                <w:sz w:val="22"/>
                <w:szCs w:val="22"/>
              </w:rPr>
              <w:t>Customized</w:t>
            </w:r>
            <w:r w:rsidRPr="005512A8">
              <w:rPr>
                <w:rFonts w:ascii="Arial" w:hAnsi="Arial" w:cs="Arial"/>
                <w:sz w:val="22"/>
                <w:szCs w:val="22"/>
              </w:rPr>
              <w:t xml:space="preserve"> Lamp For Bathroom</w:t>
            </w:r>
          </w:p>
        </w:tc>
        <w:tc>
          <w:tcPr>
            <w:tcW w:w="1341" w:type="dxa"/>
            <w:shd w:val="clear" w:color="auto" w:fill="auto"/>
            <w:noWrap/>
            <w:vAlign w:val="bottom"/>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Ph 301 Pedustral Lamp</w:t>
            </w:r>
          </w:p>
        </w:tc>
        <w:tc>
          <w:tcPr>
            <w:tcW w:w="1341" w:type="dxa"/>
            <w:shd w:val="clear" w:color="auto" w:fill="auto"/>
            <w:noWrap/>
            <w:vAlign w:val="bottom"/>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Ph 3030 Reading Light</w:t>
            </w:r>
          </w:p>
        </w:tc>
        <w:tc>
          <w:tcPr>
            <w:tcW w:w="1341" w:type="dxa"/>
            <w:shd w:val="clear" w:color="auto" w:fill="auto"/>
            <w:noWrap/>
            <w:vAlign w:val="bottom"/>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Dc 301 Wall Lamp</w:t>
            </w:r>
          </w:p>
        </w:tc>
        <w:tc>
          <w:tcPr>
            <w:tcW w:w="1341" w:type="dxa"/>
            <w:shd w:val="clear" w:color="auto" w:fill="auto"/>
            <w:noWrap/>
            <w:vAlign w:val="bottom"/>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55"/>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Lb 301 Hanging Wall Lamp</w:t>
            </w:r>
          </w:p>
        </w:tc>
        <w:tc>
          <w:tcPr>
            <w:tcW w:w="1341" w:type="dxa"/>
            <w:shd w:val="clear" w:color="auto" w:fill="auto"/>
            <w:noWrap/>
            <w:vAlign w:val="bottom"/>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10.00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586A76">
        <w:trPr>
          <w:trHeight w:val="280"/>
          <w:jc w:val="center"/>
        </w:trPr>
        <w:tc>
          <w:tcPr>
            <w:tcW w:w="925"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1764" w:type="dxa"/>
            <w:vMerge/>
            <w:shd w:val="clear" w:color="auto" w:fill="auto"/>
            <w:noWrap/>
            <w:vAlign w:val="center"/>
            <w:hideMark/>
          </w:tcPr>
          <w:p w:rsidR="00586A76" w:rsidRPr="005512A8" w:rsidRDefault="00586A76" w:rsidP="00586A76">
            <w:pPr>
              <w:jc w:val="center"/>
              <w:rPr>
                <w:rFonts w:ascii="Arial" w:hAnsi="Arial" w:cs="Arial"/>
                <w:sz w:val="22"/>
                <w:szCs w:val="22"/>
              </w:rPr>
            </w:pPr>
          </w:p>
        </w:tc>
        <w:tc>
          <w:tcPr>
            <w:tcW w:w="4940" w:type="dxa"/>
            <w:shd w:val="clear" w:color="auto" w:fill="auto"/>
            <w:vAlign w:val="center"/>
            <w:hideMark/>
          </w:tcPr>
          <w:p w:rsidR="00586A76" w:rsidRPr="005512A8" w:rsidRDefault="00586A76" w:rsidP="00586A76">
            <w:pPr>
              <w:rPr>
                <w:rFonts w:ascii="Arial" w:hAnsi="Arial" w:cs="Arial"/>
                <w:sz w:val="22"/>
                <w:szCs w:val="22"/>
              </w:rPr>
            </w:pPr>
            <w:r w:rsidRPr="005512A8">
              <w:rPr>
                <w:rFonts w:ascii="Arial" w:hAnsi="Arial" w:cs="Arial"/>
                <w:sz w:val="22"/>
                <w:szCs w:val="22"/>
              </w:rPr>
              <w:t>12w Black Body Ip65 Indoor Corridor Light</w:t>
            </w:r>
          </w:p>
        </w:tc>
        <w:tc>
          <w:tcPr>
            <w:tcW w:w="1341" w:type="dxa"/>
            <w:shd w:val="clear" w:color="auto" w:fill="auto"/>
            <w:noWrap/>
            <w:vAlign w:val="bottom"/>
            <w:hideMark/>
          </w:tcPr>
          <w:p w:rsidR="00586A76" w:rsidRPr="005512A8" w:rsidRDefault="00586A76" w:rsidP="00586A76">
            <w:pPr>
              <w:jc w:val="center"/>
              <w:rPr>
                <w:rFonts w:ascii="Arial" w:hAnsi="Arial" w:cs="Arial"/>
                <w:sz w:val="22"/>
                <w:szCs w:val="22"/>
              </w:rPr>
            </w:pPr>
            <w:r w:rsidRPr="005512A8">
              <w:rPr>
                <w:rFonts w:ascii="Arial" w:hAnsi="Arial" w:cs="Arial"/>
                <w:sz w:val="22"/>
                <w:szCs w:val="22"/>
              </w:rPr>
              <w:t>30.00</w:t>
            </w:r>
          </w:p>
        </w:tc>
        <w:tc>
          <w:tcPr>
            <w:tcW w:w="1231" w:type="dxa"/>
            <w:vMerge/>
            <w:vAlign w:val="center"/>
          </w:tcPr>
          <w:p w:rsidR="00586A76" w:rsidRPr="005512A8" w:rsidRDefault="00586A76" w:rsidP="00586A76">
            <w:pPr>
              <w:jc w:val="right"/>
              <w:rPr>
                <w:rFonts w:ascii="Arial" w:hAnsi="Arial" w:cs="Arial"/>
                <w:sz w:val="22"/>
                <w:szCs w:val="22"/>
              </w:rPr>
            </w:pPr>
          </w:p>
        </w:tc>
      </w:tr>
      <w:tr w:rsidR="00586A76" w:rsidRPr="005512A8" w:rsidTr="0043481B">
        <w:trPr>
          <w:trHeight w:val="255"/>
          <w:jc w:val="center"/>
        </w:trPr>
        <w:tc>
          <w:tcPr>
            <w:tcW w:w="925" w:type="dxa"/>
            <w:shd w:val="clear" w:color="auto" w:fill="C6D9F1" w:themeFill="text2" w:themeFillTint="33"/>
            <w:noWrap/>
            <w:vAlign w:val="center"/>
          </w:tcPr>
          <w:p w:rsidR="00586A76" w:rsidRPr="005512A8" w:rsidRDefault="00586A76" w:rsidP="00586A76">
            <w:pPr>
              <w:jc w:val="center"/>
              <w:rPr>
                <w:rFonts w:ascii="Arial" w:hAnsi="Arial" w:cs="Arial"/>
                <w:sz w:val="22"/>
                <w:szCs w:val="22"/>
              </w:rPr>
            </w:pPr>
          </w:p>
        </w:tc>
        <w:tc>
          <w:tcPr>
            <w:tcW w:w="8045" w:type="dxa"/>
            <w:gridSpan w:val="3"/>
            <w:shd w:val="clear" w:color="auto" w:fill="C6D9F1" w:themeFill="text2" w:themeFillTint="33"/>
            <w:noWrap/>
            <w:vAlign w:val="center"/>
          </w:tcPr>
          <w:p w:rsidR="00586A76" w:rsidRPr="005512A8" w:rsidRDefault="00586A76" w:rsidP="00586A76">
            <w:pPr>
              <w:jc w:val="center"/>
              <w:rPr>
                <w:rFonts w:ascii="Arial" w:hAnsi="Arial" w:cs="Arial"/>
                <w:b/>
                <w:sz w:val="22"/>
                <w:szCs w:val="22"/>
              </w:rPr>
            </w:pPr>
            <w:r w:rsidRPr="005512A8">
              <w:rPr>
                <w:rFonts w:ascii="Arial" w:hAnsi="Arial" w:cs="Arial"/>
                <w:b/>
                <w:sz w:val="22"/>
                <w:szCs w:val="22"/>
              </w:rPr>
              <w:t>Grand Total</w:t>
            </w:r>
          </w:p>
        </w:tc>
        <w:tc>
          <w:tcPr>
            <w:tcW w:w="1231" w:type="dxa"/>
            <w:shd w:val="clear" w:color="auto" w:fill="C6D9F1" w:themeFill="text2" w:themeFillTint="33"/>
            <w:vAlign w:val="center"/>
          </w:tcPr>
          <w:p w:rsidR="00586A76" w:rsidRPr="005512A8" w:rsidRDefault="00586A76" w:rsidP="00586A76">
            <w:pPr>
              <w:jc w:val="right"/>
              <w:rPr>
                <w:rFonts w:ascii="Arial" w:hAnsi="Arial" w:cs="Arial"/>
                <w:b/>
                <w:sz w:val="22"/>
                <w:szCs w:val="22"/>
              </w:rPr>
            </w:pPr>
            <w:r w:rsidRPr="005512A8">
              <w:rPr>
                <w:rFonts w:ascii="Arial" w:hAnsi="Arial" w:cs="Arial"/>
                <w:b/>
                <w:sz w:val="22"/>
                <w:szCs w:val="22"/>
              </w:rPr>
              <w:fldChar w:fldCharType="begin"/>
            </w:r>
            <w:r w:rsidRPr="005512A8">
              <w:rPr>
                <w:rFonts w:ascii="Arial" w:hAnsi="Arial" w:cs="Arial"/>
                <w:b/>
                <w:sz w:val="22"/>
                <w:szCs w:val="22"/>
              </w:rPr>
              <w:instrText xml:space="preserve"> =SUM(ABOVE) </w:instrText>
            </w:r>
            <w:r w:rsidRPr="005512A8">
              <w:rPr>
                <w:rFonts w:ascii="Arial" w:hAnsi="Arial" w:cs="Arial"/>
                <w:b/>
                <w:sz w:val="22"/>
                <w:szCs w:val="22"/>
              </w:rPr>
              <w:fldChar w:fldCharType="separate"/>
            </w:r>
            <w:r w:rsidRPr="005512A8">
              <w:rPr>
                <w:rFonts w:ascii="Arial" w:hAnsi="Arial" w:cs="Arial"/>
                <w:b/>
                <w:noProof/>
                <w:sz w:val="22"/>
                <w:szCs w:val="22"/>
              </w:rPr>
              <w:t>20.08</w:t>
            </w:r>
            <w:r w:rsidRPr="005512A8">
              <w:rPr>
                <w:rFonts w:ascii="Arial" w:hAnsi="Arial" w:cs="Arial"/>
                <w:b/>
                <w:sz w:val="22"/>
                <w:szCs w:val="22"/>
              </w:rPr>
              <w:fldChar w:fldCharType="end"/>
            </w:r>
          </w:p>
        </w:tc>
      </w:tr>
    </w:tbl>
    <w:p w:rsidR="006D2F9D" w:rsidRDefault="003A2CFF" w:rsidP="0022638E">
      <w:pPr>
        <w:pStyle w:val="ListParagraph"/>
        <w:tabs>
          <w:tab w:val="left" w:pos="6705"/>
        </w:tabs>
        <w:spacing w:line="360" w:lineRule="auto"/>
        <w:ind w:left="0" w:hanging="709"/>
        <w:jc w:val="both"/>
        <w:rPr>
          <w:rFonts w:ascii="Arial" w:hAnsi="Arial" w:cs="Arial"/>
          <w:b/>
        </w:rPr>
      </w:pPr>
      <w:r>
        <w:rPr>
          <w:rFonts w:ascii="Arial" w:hAnsi="Arial" w:cs="Arial"/>
          <w:b/>
        </w:rPr>
        <w:tab/>
      </w: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6D2F9D" w:rsidRDefault="006D2F9D" w:rsidP="0022638E">
      <w:pPr>
        <w:pStyle w:val="ListParagraph"/>
        <w:tabs>
          <w:tab w:val="left" w:pos="6705"/>
        </w:tabs>
        <w:spacing w:line="360" w:lineRule="auto"/>
        <w:ind w:left="0" w:hanging="709"/>
        <w:jc w:val="both"/>
        <w:rPr>
          <w:rFonts w:ascii="Arial" w:hAnsi="Arial" w:cs="Arial"/>
          <w:b/>
        </w:rPr>
      </w:pPr>
    </w:p>
    <w:p w:rsidR="00900C4C" w:rsidRPr="0022638E" w:rsidRDefault="003A2CFF" w:rsidP="0022638E">
      <w:pPr>
        <w:pStyle w:val="ListParagraph"/>
        <w:tabs>
          <w:tab w:val="left" w:pos="6705"/>
        </w:tabs>
        <w:spacing w:line="360" w:lineRule="auto"/>
        <w:ind w:left="0" w:hanging="709"/>
        <w:jc w:val="both"/>
        <w:rPr>
          <w:rFonts w:ascii="Arial" w:hAnsi="Arial" w:cs="Arial"/>
          <w:b/>
        </w:rPr>
      </w:pPr>
      <w:r>
        <w:rPr>
          <w:rFonts w:ascii="Arial" w:hAnsi="Arial" w:cs="Arial"/>
          <w:b/>
        </w:rPr>
        <w:tab/>
      </w:r>
    </w:p>
    <w:p w:rsidR="00096A44" w:rsidRPr="00586A76" w:rsidRDefault="00096A44" w:rsidP="007F50C0">
      <w:pPr>
        <w:pStyle w:val="ListParagraph"/>
        <w:numPr>
          <w:ilvl w:val="0"/>
          <w:numId w:val="7"/>
        </w:numPr>
        <w:tabs>
          <w:tab w:val="left" w:pos="0"/>
          <w:tab w:val="left" w:pos="360"/>
        </w:tabs>
        <w:spacing w:line="360" w:lineRule="auto"/>
        <w:ind w:left="0"/>
        <w:jc w:val="both"/>
        <w:rPr>
          <w:rFonts w:ascii="Arial" w:hAnsi="Arial" w:cs="Arial"/>
          <w:sz w:val="22"/>
        </w:rPr>
      </w:pPr>
      <w:r w:rsidRPr="009040A3">
        <w:rPr>
          <w:rFonts w:ascii="Arial" w:hAnsi="Arial" w:cs="Arial"/>
          <w:b/>
          <w:sz w:val="22"/>
        </w:rPr>
        <w:t xml:space="preserve">CURRENT STATUS &amp; TOTAL EXPENDITURE INCURRED TILL DATE: </w:t>
      </w:r>
      <w:r w:rsidRPr="009040A3">
        <w:rPr>
          <w:rFonts w:ascii="Arial" w:hAnsi="Arial" w:cs="Arial"/>
          <w:sz w:val="22"/>
        </w:rPr>
        <w:t xml:space="preserve">Details of the expenditure </w:t>
      </w:r>
      <w:r w:rsidR="009D5ABF" w:rsidRPr="009040A3">
        <w:rPr>
          <w:rFonts w:ascii="Arial" w:hAnsi="Arial" w:cs="Arial"/>
          <w:sz w:val="22"/>
        </w:rPr>
        <w:t xml:space="preserve">shown to us by the company is enumerated </w:t>
      </w:r>
      <w:r w:rsidRPr="009040A3">
        <w:rPr>
          <w:rFonts w:ascii="Arial" w:hAnsi="Arial" w:cs="Arial"/>
          <w:sz w:val="22"/>
        </w:rPr>
        <w:t>in the Table below</w:t>
      </w:r>
      <w:r w:rsidR="00586A76">
        <w:rPr>
          <w:rFonts w:ascii="Arial" w:hAnsi="Arial" w:cs="Arial"/>
          <w:sz w:val="22"/>
        </w:rPr>
        <w:t>:</w:t>
      </w:r>
    </w:p>
    <w:tbl>
      <w:tblPr>
        <w:tblStyle w:val="LightGrid-Accent5"/>
        <w:tblpPr w:leftFromText="180" w:rightFromText="180" w:vertAnchor="text" w:horzAnchor="page" w:tblpXSpec="center" w:tblpY="46"/>
        <w:tblW w:w="11023" w:type="dxa"/>
        <w:tblLayout w:type="fixed"/>
        <w:tblLook w:val="04A0" w:firstRow="1" w:lastRow="0" w:firstColumn="1" w:lastColumn="0" w:noHBand="0" w:noVBand="1"/>
      </w:tblPr>
      <w:tblGrid>
        <w:gridCol w:w="1101"/>
        <w:gridCol w:w="1842"/>
        <w:gridCol w:w="2552"/>
        <w:gridCol w:w="1843"/>
        <w:gridCol w:w="3685"/>
      </w:tblGrid>
      <w:tr w:rsidR="00586A76" w:rsidRPr="006D2F9D" w:rsidTr="00586A76">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1023" w:type="dxa"/>
            <w:gridSpan w:val="5"/>
            <w:tcBorders>
              <w:top w:val="nil"/>
              <w:left w:val="nil"/>
              <w:right w:val="nil"/>
            </w:tcBorders>
            <w:shd w:val="clear" w:color="auto" w:fill="auto"/>
          </w:tcPr>
          <w:p w:rsidR="00586A76" w:rsidRPr="006D2F9D" w:rsidRDefault="00586A76" w:rsidP="00586A76">
            <w:pPr>
              <w:autoSpaceDE w:val="0"/>
              <w:autoSpaceDN w:val="0"/>
              <w:adjustRightInd w:val="0"/>
              <w:spacing w:line="360" w:lineRule="auto"/>
              <w:jc w:val="right"/>
              <w:rPr>
                <w:rFonts w:ascii="Arial" w:hAnsi="Arial" w:cs="Arial"/>
                <w:sz w:val="18"/>
                <w:szCs w:val="22"/>
                <w:lang w:eastAsia="en-IN"/>
              </w:rPr>
            </w:pPr>
            <w:r w:rsidRPr="006D2F9D">
              <w:rPr>
                <w:rFonts w:ascii="Arial" w:hAnsi="Arial" w:cs="Arial"/>
                <w:sz w:val="18"/>
                <w:szCs w:val="22"/>
                <w:lang w:eastAsia="en-IN"/>
              </w:rPr>
              <w:t>(Amount in Rs Crore)</w:t>
            </w:r>
          </w:p>
        </w:tc>
      </w:tr>
      <w:tr w:rsidR="00FA525F" w:rsidRPr="009040A3" w:rsidTr="009003F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101" w:type="dxa"/>
            <w:shd w:val="clear" w:color="auto" w:fill="17365D" w:themeFill="text2" w:themeFillShade="BF"/>
          </w:tcPr>
          <w:p w:rsidR="00FA525F" w:rsidRPr="009040A3" w:rsidRDefault="00FA525F" w:rsidP="00392064">
            <w:pPr>
              <w:autoSpaceDE w:val="0"/>
              <w:autoSpaceDN w:val="0"/>
              <w:adjustRightInd w:val="0"/>
              <w:spacing w:line="360" w:lineRule="auto"/>
              <w:jc w:val="center"/>
              <w:rPr>
                <w:rFonts w:ascii="Arial" w:hAnsi="Arial" w:cs="Arial"/>
                <w:sz w:val="22"/>
                <w:szCs w:val="22"/>
                <w:lang w:eastAsia="en-IN"/>
              </w:rPr>
            </w:pPr>
            <w:r w:rsidRPr="009040A3">
              <w:rPr>
                <w:rFonts w:ascii="Arial" w:hAnsi="Arial" w:cs="Arial"/>
                <w:sz w:val="22"/>
                <w:szCs w:val="22"/>
                <w:lang w:eastAsia="en-IN"/>
              </w:rPr>
              <w:t>S</w:t>
            </w:r>
            <w:r w:rsidR="00392064">
              <w:rPr>
                <w:rFonts w:ascii="Arial" w:hAnsi="Arial" w:cs="Arial"/>
                <w:sz w:val="22"/>
                <w:szCs w:val="22"/>
                <w:lang w:eastAsia="en-IN"/>
              </w:rPr>
              <w:t>r</w:t>
            </w:r>
            <w:r w:rsidRPr="009040A3">
              <w:rPr>
                <w:rFonts w:ascii="Arial" w:hAnsi="Arial" w:cs="Arial"/>
                <w:sz w:val="22"/>
                <w:szCs w:val="22"/>
                <w:lang w:eastAsia="en-IN"/>
              </w:rPr>
              <w:t>.</w:t>
            </w:r>
            <w:r w:rsidR="00392064">
              <w:rPr>
                <w:rFonts w:ascii="Arial" w:hAnsi="Arial" w:cs="Arial"/>
                <w:sz w:val="22"/>
                <w:szCs w:val="22"/>
                <w:lang w:eastAsia="en-IN"/>
              </w:rPr>
              <w:t xml:space="preserve"> </w:t>
            </w:r>
            <w:r w:rsidRPr="009040A3">
              <w:rPr>
                <w:rFonts w:ascii="Arial" w:hAnsi="Arial" w:cs="Arial"/>
                <w:sz w:val="22"/>
                <w:szCs w:val="22"/>
                <w:lang w:eastAsia="en-IN"/>
              </w:rPr>
              <w:t>N</w:t>
            </w:r>
            <w:r w:rsidR="00392064">
              <w:rPr>
                <w:rFonts w:ascii="Arial" w:hAnsi="Arial" w:cs="Arial"/>
                <w:sz w:val="22"/>
                <w:szCs w:val="22"/>
                <w:lang w:eastAsia="en-IN"/>
              </w:rPr>
              <w:t>o</w:t>
            </w:r>
            <w:r w:rsidRPr="009040A3">
              <w:rPr>
                <w:rFonts w:ascii="Arial" w:hAnsi="Arial" w:cs="Arial"/>
                <w:sz w:val="22"/>
                <w:szCs w:val="22"/>
                <w:lang w:eastAsia="en-IN"/>
              </w:rPr>
              <w:t>.</w:t>
            </w:r>
          </w:p>
        </w:tc>
        <w:tc>
          <w:tcPr>
            <w:tcW w:w="1842" w:type="dxa"/>
            <w:shd w:val="clear" w:color="auto" w:fill="17365D" w:themeFill="text2" w:themeFillShade="BF"/>
          </w:tcPr>
          <w:p w:rsidR="00FA525F" w:rsidRPr="00586A76" w:rsidRDefault="00FA525F" w:rsidP="00132E2F">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sidRPr="00586A76">
              <w:rPr>
                <w:rFonts w:ascii="Arial" w:hAnsi="Arial" w:cs="Arial"/>
                <w:b/>
                <w:bCs/>
                <w:sz w:val="22"/>
                <w:szCs w:val="22"/>
                <w:lang w:eastAsia="en-IN"/>
              </w:rPr>
              <w:t>PARTICULARS</w:t>
            </w:r>
          </w:p>
        </w:tc>
        <w:tc>
          <w:tcPr>
            <w:tcW w:w="2552" w:type="dxa"/>
            <w:shd w:val="clear" w:color="auto" w:fill="17365D" w:themeFill="text2" w:themeFillShade="BF"/>
          </w:tcPr>
          <w:p w:rsidR="00FA525F" w:rsidRPr="00586A76" w:rsidRDefault="00FA525F" w:rsidP="00132E2F">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sidRPr="00586A76">
              <w:rPr>
                <w:rFonts w:ascii="Arial" w:hAnsi="Arial" w:cs="Arial"/>
                <w:b/>
                <w:bCs/>
                <w:sz w:val="22"/>
                <w:szCs w:val="22"/>
                <w:lang w:eastAsia="en-IN"/>
              </w:rPr>
              <w:t>TOTAL ALLOCATED AMOUNT</w:t>
            </w:r>
          </w:p>
        </w:tc>
        <w:tc>
          <w:tcPr>
            <w:tcW w:w="1843" w:type="dxa"/>
            <w:shd w:val="clear" w:color="auto" w:fill="17365D" w:themeFill="text2" w:themeFillShade="BF"/>
          </w:tcPr>
          <w:p w:rsidR="00FA525F" w:rsidRPr="00586A76" w:rsidRDefault="00FA525F" w:rsidP="00586A7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sidRPr="00586A76">
              <w:rPr>
                <w:rFonts w:ascii="Arial" w:hAnsi="Arial" w:cs="Arial"/>
                <w:b/>
                <w:bCs/>
                <w:sz w:val="22"/>
                <w:szCs w:val="22"/>
                <w:lang w:eastAsia="en-IN"/>
              </w:rPr>
              <w:t xml:space="preserve">INCURRED </w:t>
            </w:r>
            <w:r w:rsidR="006D2F9D">
              <w:rPr>
                <w:rFonts w:ascii="Arial" w:hAnsi="Arial" w:cs="Arial"/>
                <w:b/>
                <w:bCs/>
                <w:sz w:val="22"/>
                <w:szCs w:val="22"/>
                <w:lang w:eastAsia="en-IN"/>
              </w:rPr>
              <w:t>TILL DATE</w:t>
            </w:r>
          </w:p>
        </w:tc>
        <w:tc>
          <w:tcPr>
            <w:tcW w:w="3685" w:type="dxa"/>
            <w:shd w:val="clear" w:color="auto" w:fill="17365D" w:themeFill="text2" w:themeFillShade="BF"/>
          </w:tcPr>
          <w:p w:rsidR="00FA525F" w:rsidRPr="006D2F9D" w:rsidRDefault="00FA525F" w:rsidP="006D2F9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sidRPr="00586A76">
              <w:rPr>
                <w:rFonts w:ascii="Arial" w:hAnsi="Arial" w:cs="Arial"/>
                <w:b/>
                <w:sz w:val="22"/>
                <w:szCs w:val="22"/>
                <w:lang w:eastAsia="en-IN"/>
              </w:rPr>
              <w:t>CURRENT STATUS OF WORK AND REMARKS</w:t>
            </w:r>
          </w:p>
        </w:tc>
      </w:tr>
      <w:tr w:rsidR="00FA525F" w:rsidRPr="009040A3" w:rsidTr="00586A76">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101" w:type="dxa"/>
            <w:vMerge w:val="restart"/>
          </w:tcPr>
          <w:p w:rsidR="00FA525F" w:rsidRPr="009040A3" w:rsidRDefault="00FA525F" w:rsidP="00132E2F">
            <w:pPr>
              <w:pStyle w:val="NumText"/>
              <w:numPr>
                <w:ilvl w:val="0"/>
                <w:numId w:val="0"/>
              </w:numPr>
              <w:spacing w:after="0" w:line="360" w:lineRule="auto"/>
              <w:jc w:val="right"/>
              <w:rPr>
                <w:rFonts w:ascii="Arial" w:hAnsi="Arial" w:cs="Arial"/>
                <w:bCs w:val="0"/>
                <w:color w:val="000000"/>
                <w:szCs w:val="22"/>
              </w:rPr>
            </w:pPr>
            <w:r w:rsidRPr="009040A3">
              <w:rPr>
                <w:rFonts w:ascii="Arial" w:hAnsi="Arial" w:cs="Arial"/>
                <w:bCs w:val="0"/>
                <w:color w:val="000000"/>
                <w:szCs w:val="22"/>
              </w:rPr>
              <w:t>1.</w:t>
            </w:r>
          </w:p>
        </w:tc>
        <w:tc>
          <w:tcPr>
            <w:tcW w:w="1842" w:type="dxa"/>
            <w:vMerge w:val="restart"/>
          </w:tcPr>
          <w:p w:rsidR="00FA525F" w:rsidRPr="009040A3" w:rsidRDefault="00586A76" w:rsidP="00045E45">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lang w:eastAsia="en-IN"/>
              </w:rPr>
            </w:pPr>
            <w:r>
              <w:rPr>
                <w:rFonts w:ascii="Arial" w:hAnsi="Arial" w:cs="Arial"/>
                <w:b/>
                <w:bCs/>
                <w:color w:val="000000"/>
                <w:sz w:val="22"/>
                <w:szCs w:val="22"/>
                <w:lang w:eastAsia="en-IN"/>
              </w:rPr>
              <w:t>Kitchen Equipment’s and other assets</w:t>
            </w:r>
            <w:r w:rsidR="0062559F" w:rsidRPr="009040A3">
              <w:rPr>
                <w:rFonts w:ascii="Arial" w:hAnsi="Arial" w:cs="Arial"/>
                <w:b/>
                <w:bCs/>
                <w:sz w:val="22"/>
                <w:szCs w:val="22"/>
                <w:lang w:eastAsia="en-IN"/>
              </w:rPr>
              <w:t xml:space="preserve"> </w:t>
            </w:r>
          </w:p>
        </w:tc>
        <w:tc>
          <w:tcPr>
            <w:tcW w:w="2552" w:type="dxa"/>
            <w:shd w:val="clear" w:color="auto" w:fill="DAEEF3" w:themeFill="accent5" w:themeFillTint="33"/>
          </w:tcPr>
          <w:p w:rsidR="00FA525F" w:rsidRPr="009040A3" w:rsidRDefault="00FA525F" w:rsidP="00132E2F">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40A3">
              <w:rPr>
                <w:rFonts w:ascii="Arial" w:hAnsi="Arial" w:cs="Arial"/>
                <w:bCs/>
                <w:sz w:val="22"/>
                <w:szCs w:val="22"/>
                <w:lang w:eastAsia="en-IN"/>
              </w:rPr>
              <w:t>Total allocated amount</w:t>
            </w:r>
          </w:p>
        </w:tc>
        <w:tc>
          <w:tcPr>
            <w:tcW w:w="1843" w:type="dxa"/>
            <w:shd w:val="clear" w:color="auto" w:fill="DAEEF3" w:themeFill="accent5" w:themeFillTint="33"/>
          </w:tcPr>
          <w:p w:rsidR="00FA525F" w:rsidRPr="009040A3" w:rsidRDefault="00586A76" w:rsidP="00132E2F">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20.08</w:t>
            </w:r>
          </w:p>
        </w:tc>
        <w:tc>
          <w:tcPr>
            <w:tcW w:w="3685" w:type="dxa"/>
            <w:vMerge w:val="restart"/>
            <w:shd w:val="clear" w:color="auto" w:fill="DAEEF3" w:themeFill="accent5" w:themeFillTint="33"/>
          </w:tcPr>
          <w:p w:rsidR="006D2F9D" w:rsidRDefault="006D2F9D" w:rsidP="006D2F9D">
            <w:pPr>
              <w:pStyle w:val="ListParagraph"/>
              <w:spacing w:line="360" w:lineRule="auto"/>
              <w:ind w:left="0" w:right="34"/>
              <w:jc w:val="both"/>
              <w:cnfStyle w:val="000000010000" w:firstRow="0" w:lastRow="0" w:firstColumn="0" w:lastColumn="0" w:oddVBand="0" w:evenVBand="0" w:oddHBand="0" w:evenHBand="1" w:firstRowFirstColumn="0" w:firstRowLastColumn="0" w:lastRowFirstColumn="0" w:lastRowLastColumn="0"/>
              <w:rPr>
                <w:rFonts w:ascii="Arial" w:hAnsi="Arial" w:cs="Arial"/>
                <w:sz w:val="22"/>
              </w:rPr>
            </w:pPr>
            <w:r>
              <w:rPr>
                <w:rFonts w:ascii="Arial" w:hAnsi="Arial" w:cs="Arial"/>
                <w:sz w:val="22"/>
              </w:rPr>
              <w:t xml:space="preserve">We have considered Rs.19.64 Crore as threshold expenditure for analyzing expenditure incurred on the project till date. </w:t>
            </w:r>
          </w:p>
          <w:p w:rsidR="006D2F9D" w:rsidRDefault="006D2F9D" w:rsidP="006D2F9D">
            <w:pPr>
              <w:pStyle w:val="ListParagraph"/>
              <w:spacing w:line="360" w:lineRule="auto"/>
              <w:ind w:left="0" w:right="34"/>
              <w:jc w:val="both"/>
              <w:cnfStyle w:val="000000010000" w:firstRow="0" w:lastRow="0" w:firstColumn="0" w:lastColumn="0" w:oddVBand="0" w:evenVBand="0" w:oddHBand="0" w:evenHBand="1" w:firstRowFirstColumn="0" w:firstRowLastColumn="0" w:lastRowFirstColumn="0" w:lastRowLastColumn="0"/>
              <w:rPr>
                <w:rFonts w:ascii="Arial" w:hAnsi="Arial" w:cs="Arial"/>
                <w:sz w:val="22"/>
              </w:rPr>
            </w:pPr>
          </w:p>
          <w:p w:rsidR="00FA525F" w:rsidRPr="006D2F9D" w:rsidRDefault="006D2F9D" w:rsidP="006D2F9D">
            <w:pPr>
              <w:pStyle w:val="ListParagraph"/>
              <w:spacing w:line="360" w:lineRule="auto"/>
              <w:ind w:left="0" w:right="34"/>
              <w:jc w:val="both"/>
              <w:cnfStyle w:val="000000010000" w:firstRow="0" w:lastRow="0" w:firstColumn="0" w:lastColumn="0" w:oddVBand="0" w:evenVBand="0" w:oddHBand="0" w:evenHBand="1" w:firstRowFirstColumn="0" w:firstRowLastColumn="0" w:lastRowFirstColumn="0" w:lastRowLastColumn="0"/>
              <w:rPr>
                <w:rFonts w:ascii="Arial" w:hAnsi="Arial" w:cs="Arial"/>
                <w:sz w:val="22"/>
              </w:rPr>
            </w:pPr>
            <w:r>
              <w:rPr>
                <w:rFonts w:ascii="Arial" w:hAnsi="Arial" w:cs="Arial"/>
                <w:sz w:val="22"/>
              </w:rPr>
              <w:t>On the analysis of the same it has been observed that we have not received pending invoices amounting to approx. Rs.2.07 Crore till date. Lender to obtain the same from the company.</w:t>
            </w:r>
          </w:p>
        </w:tc>
      </w:tr>
      <w:tr w:rsidR="00586A76" w:rsidRPr="009040A3" w:rsidTr="00586A76">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1101" w:type="dxa"/>
            <w:vMerge/>
          </w:tcPr>
          <w:p w:rsidR="00586A76" w:rsidRPr="009040A3" w:rsidRDefault="00586A76" w:rsidP="00132E2F">
            <w:pPr>
              <w:pStyle w:val="NumText"/>
              <w:numPr>
                <w:ilvl w:val="0"/>
                <w:numId w:val="0"/>
              </w:numPr>
              <w:spacing w:after="0" w:line="360" w:lineRule="auto"/>
              <w:jc w:val="right"/>
              <w:rPr>
                <w:rFonts w:ascii="Arial" w:hAnsi="Arial" w:cs="Arial"/>
                <w:color w:val="000000"/>
                <w:szCs w:val="22"/>
              </w:rPr>
            </w:pPr>
          </w:p>
        </w:tc>
        <w:tc>
          <w:tcPr>
            <w:tcW w:w="1842" w:type="dxa"/>
            <w:vMerge/>
          </w:tcPr>
          <w:p w:rsidR="00586A76" w:rsidRPr="009040A3" w:rsidRDefault="00586A76" w:rsidP="00132E2F">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2552" w:type="dxa"/>
            <w:shd w:val="clear" w:color="auto" w:fill="DAEEF3" w:themeFill="accent5" w:themeFillTint="33"/>
          </w:tcPr>
          <w:p w:rsidR="00586A76" w:rsidRPr="009040A3" w:rsidRDefault="00586A76" w:rsidP="00276E4D">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Expenses shown by the bank</w:t>
            </w:r>
          </w:p>
        </w:tc>
        <w:tc>
          <w:tcPr>
            <w:tcW w:w="1843" w:type="dxa"/>
            <w:shd w:val="clear" w:color="auto" w:fill="DAEEF3" w:themeFill="accent5" w:themeFillTint="33"/>
          </w:tcPr>
          <w:p w:rsidR="00586A76" w:rsidRDefault="00586A76" w:rsidP="00132E2F">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19.64</w:t>
            </w:r>
          </w:p>
        </w:tc>
        <w:tc>
          <w:tcPr>
            <w:tcW w:w="3685" w:type="dxa"/>
            <w:vMerge/>
            <w:shd w:val="clear" w:color="auto" w:fill="DAEEF3" w:themeFill="accent5" w:themeFillTint="33"/>
          </w:tcPr>
          <w:p w:rsidR="00586A76" w:rsidRPr="009040A3" w:rsidRDefault="00586A76" w:rsidP="00132E2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FA525F" w:rsidRPr="009040A3" w:rsidTr="00586A76">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1101" w:type="dxa"/>
            <w:vMerge/>
          </w:tcPr>
          <w:p w:rsidR="00FA525F" w:rsidRPr="009040A3" w:rsidRDefault="00FA525F" w:rsidP="00132E2F">
            <w:pPr>
              <w:pStyle w:val="NumText"/>
              <w:numPr>
                <w:ilvl w:val="0"/>
                <w:numId w:val="0"/>
              </w:numPr>
              <w:spacing w:after="0" w:line="360" w:lineRule="auto"/>
              <w:jc w:val="right"/>
              <w:rPr>
                <w:rFonts w:ascii="Arial" w:hAnsi="Arial" w:cs="Arial"/>
                <w:color w:val="000000"/>
                <w:szCs w:val="22"/>
              </w:rPr>
            </w:pPr>
          </w:p>
        </w:tc>
        <w:tc>
          <w:tcPr>
            <w:tcW w:w="1842" w:type="dxa"/>
            <w:vMerge/>
          </w:tcPr>
          <w:p w:rsidR="00FA525F" w:rsidRPr="009040A3" w:rsidRDefault="00FA525F" w:rsidP="00132E2F">
            <w:pPr>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lang w:eastAsia="en-IN"/>
              </w:rPr>
            </w:pPr>
          </w:p>
        </w:tc>
        <w:tc>
          <w:tcPr>
            <w:tcW w:w="2552" w:type="dxa"/>
            <w:shd w:val="clear" w:color="auto" w:fill="DAEEF3" w:themeFill="accent5" w:themeFillTint="33"/>
          </w:tcPr>
          <w:p w:rsidR="00FA525F" w:rsidRPr="006D2F9D" w:rsidRDefault="009303B9" w:rsidP="00586A76">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sz w:val="22"/>
                <w:szCs w:val="22"/>
              </w:rPr>
            </w:pPr>
            <w:r w:rsidRPr="006D2F9D">
              <w:rPr>
                <w:rFonts w:ascii="Arial" w:hAnsi="Arial" w:cs="Arial"/>
                <w:b/>
                <w:bCs/>
                <w:sz w:val="22"/>
                <w:szCs w:val="22"/>
                <w:lang w:eastAsia="en-IN"/>
              </w:rPr>
              <w:t xml:space="preserve">Approved by </w:t>
            </w:r>
            <w:r w:rsidR="003A7CAD" w:rsidRPr="006D2F9D">
              <w:rPr>
                <w:rFonts w:ascii="Arial" w:hAnsi="Arial" w:cs="Arial"/>
                <w:b/>
                <w:bCs/>
                <w:sz w:val="22"/>
                <w:szCs w:val="22"/>
                <w:lang w:eastAsia="en-IN"/>
              </w:rPr>
              <w:t>LIE</w:t>
            </w:r>
            <w:r w:rsidR="007F3B5D" w:rsidRPr="006D2F9D">
              <w:rPr>
                <w:rFonts w:ascii="Arial" w:hAnsi="Arial" w:cs="Arial"/>
                <w:b/>
                <w:bCs/>
                <w:sz w:val="22"/>
                <w:szCs w:val="22"/>
                <w:lang w:eastAsia="en-IN"/>
              </w:rPr>
              <w:t xml:space="preserve"> </w:t>
            </w:r>
          </w:p>
        </w:tc>
        <w:tc>
          <w:tcPr>
            <w:tcW w:w="1843" w:type="dxa"/>
            <w:shd w:val="clear" w:color="auto" w:fill="DAEEF3" w:themeFill="accent5" w:themeFillTint="33"/>
          </w:tcPr>
          <w:p w:rsidR="00FA525F" w:rsidRPr="006D2F9D" w:rsidRDefault="00586A76" w:rsidP="00132E2F">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sidRPr="006D2F9D">
              <w:rPr>
                <w:rFonts w:ascii="Arial" w:hAnsi="Arial" w:cs="Arial"/>
                <w:b/>
                <w:color w:val="000000"/>
                <w:sz w:val="22"/>
                <w:szCs w:val="22"/>
              </w:rPr>
              <w:t>17.57</w:t>
            </w:r>
          </w:p>
        </w:tc>
        <w:tc>
          <w:tcPr>
            <w:tcW w:w="3685" w:type="dxa"/>
            <w:vMerge/>
            <w:shd w:val="clear" w:color="auto" w:fill="DAEEF3" w:themeFill="accent5" w:themeFillTint="33"/>
          </w:tcPr>
          <w:p w:rsidR="00FA525F" w:rsidRPr="009040A3" w:rsidRDefault="00FA525F" w:rsidP="00132E2F">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6D2F9D" w:rsidRPr="009040A3" w:rsidTr="009003FA">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1101" w:type="dxa"/>
            <w:vMerge w:val="restart"/>
            <w:shd w:val="clear" w:color="auto" w:fill="FFFFFF" w:themeFill="background1"/>
          </w:tcPr>
          <w:p w:rsidR="006D2F9D" w:rsidRPr="009040A3" w:rsidRDefault="006D2F9D" w:rsidP="006D2F9D">
            <w:pPr>
              <w:spacing w:line="360" w:lineRule="auto"/>
              <w:jc w:val="right"/>
              <w:rPr>
                <w:rFonts w:ascii="Arial" w:hAnsi="Arial" w:cs="Arial"/>
                <w:bCs w:val="0"/>
                <w:color w:val="000000"/>
                <w:sz w:val="22"/>
                <w:szCs w:val="22"/>
              </w:rPr>
            </w:pPr>
            <w:r w:rsidRPr="009040A3">
              <w:rPr>
                <w:rFonts w:ascii="Arial" w:hAnsi="Arial" w:cs="Arial"/>
                <w:bCs w:val="0"/>
                <w:color w:val="000000"/>
                <w:sz w:val="22"/>
                <w:szCs w:val="22"/>
              </w:rPr>
              <w:t>7.</w:t>
            </w:r>
          </w:p>
        </w:tc>
        <w:tc>
          <w:tcPr>
            <w:tcW w:w="1842" w:type="dxa"/>
            <w:vMerge w:val="restart"/>
            <w:shd w:val="clear" w:color="auto" w:fill="FFFFFF" w:themeFill="background1"/>
          </w:tcPr>
          <w:p w:rsidR="006D2F9D" w:rsidRPr="009040A3" w:rsidRDefault="006D2F9D" w:rsidP="006D2F9D">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9040A3">
              <w:rPr>
                <w:rFonts w:ascii="Arial" w:hAnsi="Arial" w:cs="Arial"/>
                <w:b/>
                <w:color w:val="000000"/>
                <w:sz w:val="22"/>
                <w:szCs w:val="22"/>
              </w:rPr>
              <w:t>Total</w:t>
            </w:r>
          </w:p>
        </w:tc>
        <w:tc>
          <w:tcPr>
            <w:tcW w:w="2552" w:type="dxa"/>
            <w:shd w:val="clear" w:color="auto" w:fill="FFFFFF" w:themeFill="background1"/>
          </w:tcPr>
          <w:p w:rsidR="006D2F9D" w:rsidRPr="009040A3" w:rsidRDefault="006D2F9D" w:rsidP="006D2F9D">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40A3">
              <w:rPr>
                <w:rFonts w:ascii="Arial" w:hAnsi="Arial" w:cs="Arial"/>
                <w:bCs/>
                <w:sz w:val="22"/>
                <w:szCs w:val="22"/>
                <w:lang w:eastAsia="en-IN"/>
              </w:rPr>
              <w:t>Total allocated amount</w:t>
            </w:r>
          </w:p>
        </w:tc>
        <w:tc>
          <w:tcPr>
            <w:tcW w:w="1843" w:type="dxa"/>
            <w:shd w:val="clear" w:color="auto" w:fill="FFFFFF" w:themeFill="background1"/>
          </w:tcPr>
          <w:p w:rsidR="006D2F9D" w:rsidRPr="009040A3" w:rsidRDefault="006D2F9D" w:rsidP="006D2F9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20.08</w:t>
            </w:r>
          </w:p>
        </w:tc>
        <w:tc>
          <w:tcPr>
            <w:tcW w:w="3685" w:type="dxa"/>
            <w:vMerge w:val="restart"/>
            <w:shd w:val="clear" w:color="auto" w:fill="FFFFFF" w:themeFill="background1"/>
          </w:tcPr>
          <w:p w:rsidR="006D2F9D" w:rsidRPr="006D2F9D" w:rsidRDefault="006D2F9D" w:rsidP="006D2F9D">
            <w:pPr>
              <w:pStyle w:val="ListParagraph"/>
              <w:spacing w:line="360" w:lineRule="auto"/>
              <w:ind w:left="0" w:right="34"/>
              <w:jc w:val="both"/>
              <w:cnfStyle w:val="000000100000" w:firstRow="0" w:lastRow="0" w:firstColumn="0" w:lastColumn="0" w:oddVBand="0" w:evenVBand="0" w:oddHBand="1" w:evenHBand="0" w:firstRowFirstColumn="0" w:firstRowLastColumn="0" w:lastRowFirstColumn="0" w:lastRowLastColumn="0"/>
              <w:rPr>
                <w:rFonts w:ascii="Arial" w:hAnsi="Arial" w:cs="Arial"/>
                <w:sz w:val="22"/>
              </w:rPr>
            </w:pPr>
            <w:r>
              <w:rPr>
                <w:rFonts w:ascii="Arial" w:hAnsi="Arial" w:cs="Arial"/>
                <w:sz w:val="22"/>
              </w:rPr>
              <w:t>Considering the above analysis based on physical progress observed during site visit and Copies of invoices provided by the borrower, we are of the view that the company has made an expenditure on the project amounting to approx.  Rs.17.57 Crore only.</w:t>
            </w:r>
          </w:p>
        </w:tc>
      </w:tr>
      <w:tr w:rsidR="006D2F9D" w:rsidRPr="009040A3" w:rsidTr="009003FA">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1101" w:type="dxa"/>
            <w:vMerge/>
          </w:tcPr>
          <w:p w:rsidR="006D2F9D" w:rsidRPr="009040A3" w:rsidRDefault="006D2F9D" w:rsidP="006D2F9D">
            <w:pPr>
              <w:spacing w:line="360" w:lineRule="auto"/>
              <w:jc w:val="right"/>
              <w:rPr>
                <w:rFonts w:ascii="Arial" w:hAnsi="Arial" w:cs="Arial"/>
                <w:color w:val="000000"/>
                <w:sz w:val="22"/>
                <w:szCs w:val="22"/>
              </w:rPr>
            </w:pPr>
          </w:p>
        </w:tc>
        <w:tc>
          <w:tcPr>
            <w:tcW w:w="1842" w:type="dxa"/>
            <w:vMerge/>
          </w:tcPr>
          <w:p w:rsidR="006D2F9D" w:rsidRPr="009040A3" w:rsidRDefault="006D2F9D" w:rsidP="006D2F9D">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p>
        </w:tc>
        <w:tc>
          <w:tcPr>
            <w:tcW w:w="2552" w:type="dxa"/>
            <w:shd w:val="clear" w:color="auto" w:fill="auto"/>
          </w:tcPr>
          <w:p w:rsidR="006D2F9D" w:rsidRPr="009040A3" w:rsidRDefault="006D2F9D" w:rsidP="006D2F9D">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 xml:space="preserve">Expenses shown </w:t>
            </w:r>
          </w:p>
        </w:tc>
        <w:tc>
          <w:tcPr>
            <w:tcW w:w="1843" w:type="dxa"/>
            <w:shd w:val="clear" w:color="auto" w:fill="auto"/>
          </w:tcPr>
          <w:p w:rsidR="006D2F9D" w:rsidRDefault="006D2F9D" w:rsidP="006D2F9D">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19.64</w:t>
            </w:r>
          </w:p>
        </w:tc>
        <w:tc>
          <w:tcPr>
            <w:tcW w:w="3685" w:type="dxa"/>
            <w:vMerge/>
          </w:tcPr>
          <w:p w:rsidR="006D2F9D" w:rsidRPr="009040A3" w:rsidRDefault="006D2F9D" w:rsidP="006D2F9D">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6D2F9D" w:rsidRPr="009040A3" w:rsidTr="009003FA">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1101" w:type="dxa"/>
            <w:vMerge/>
          </w:tcPr>
          <w:p w:rsidR="006D2F9D" w:rsidRPr="009040A3" w:rsidRDefault="006D2F9D" w:rsidP="006D2F9D">
            <w:pPr>
              <w:spacing w:line="360" w:lineRule="auto"/>
              <w:jc w:val="right"/>
              <w:rPr>
                <w:rFonts w:ascii="Arial" w:hAnsi="Arial" w:cs="Arial"/>
                <w:color w:val="000000"/>
                <w:sz w:val="22"/>
                <w:szCs w:val="22"/>
              </w:rPr>
            </w:pPr>
          </w:p>
        </w:tc>
        <w:tc>
          <w:tcPr>
            <w:tcW w:w="1842" w:type="dxa"/>
            <w:vMerge/>
          </w:tcPr>
          <w:p w:rsidR="006D2F9D" w:rsidRPr="009040A3" w:rsidRDefault="006D2F9D" w:rsidP="006D2F9D">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2552" w:type="dxa"/>
            <w:shd w:val="clear" w:color="auto" w:fill="auto"/>
          </w:tcPr>
          <w:p w:rsidR="006D2F9D" w:rsidRPr="009040A3" w:rsidRDefault="006D2F9D" w:rsidP="006D2F9D">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9040A3">
              <w:rPr>
                <w:rFonts w:ascii="Arial" w:hAnsi="Arial" w:cs="Arial"/>
                <w:b/>
                <w:bCs/>
                <w:sz w:val="22"/>
                <w:szCs w:val="22"/>
                <w:lang w:eastAsia="en-IN"/>
              </w:rPr>
              <w:t xml:space="preserve">Approved by LIE </w:t>
            </w:r>
          </w:p>
        </w:tc>
        <w:tc>
          <w:tcPr>
            <w:tcW w:w="1843" w:type="dxa"/>
            <w:shd w:val="clear" w:color="auto" w:fill="auto"/>
          </w:tcPr>
          <w:p w:rsidR="006D2F9D" w:rsidRPr="006D2F9D" w:rsidRDefault="006D2F9D" w:rsidP="006D2F9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6D2F9D">
              <w:rPr>
                <w:rFonts w:ascii="Arial" w:hAnsi="Arial" w:cs="Arial"/>
                <w:b/>
                <w:color w:val="000000"/>
                <w:sz w:val="22"/>
                <w:szCs w:val="22"/>
              </w:rPr>
              <w:t>17.57</w:t>
            </w:r>
          </w:p>
        </w:tc>
        <w:tc>
          <w:tcPr>
            <w:tcW w:w="3685" w:type="dxa"/>
            <w:vMerge/>
          </w:tcPr>
          <w:p w:rsidR="006D2F9D" w:rsidRPr="009040A3" w:rsidRDefault="006D2F9D" w:rsidP="006D2F9D">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bl>
    <w:p w:rsidR="00586A76" w:rsidRDefault="00586A76" w:rsidP="00586A76">
      <w:pPr>
        <w:pStyle w:val="NumText"/>
        <w:numPr>
          <w:ilvl w:val="0"/>
          <w:numId w:val="0"/>
        </w:numPr>
        <w:spacing w:line="360" w:lineRule="auto"/>
        <w:jc w:val="both"/>
        <w:rPr>
          <w:rFonts w:ascii="Arial" w:hAnsi="Arial" w:cs="Arial"/>
          <w:b/>
          <w:sz w:val="24"/>
          <w:szCs w:val="24"/>
          <w:lang w:val="en-IN"/>
        </w:rPr>
      </w:pPr>
    </w:p>
    <w:p w:rsidR="006D2F9D" w:rsidRDefault="006D2F9D" w:rsidP="00586A76">
      <w:pPr>
        <w:pStyle w:val="NumText"/>
        <w:numPr>
          <w:ilvl w:val="0"/>
          <w:numId w:val="0"/>
        </w:numPr>
        <w:spacing w:line="360" w:lineRule="auto"/>
        <w:jc w:val="both"/>
        <w:rPr>
          <w:rFonts w:ascii="Arial" w:hAnsi="Arial" w:cs="Arial"/>
          <w:b/>
          <w:sz w:val="24"/>
          <w:szCs w:val="24"/>
          <w:lang w:val="en-IN"/>
        </w:rPr>
      </w:pPr>
    </w:p>
    <w:p w:rsidR="006D2F9D" w:rsidRDefault="006D2F9D" w:rsidP="00586A76">
      <w:pPr>
        <w:pStyle w:val="NumText"/>
        <w:numPr>
          <w:ilvl w:val="0"/>
          <w:numId w:val="0"/>
        </w:numPr>
        <w:spacing w:line="360" w:lineRule="auto"/>
        <w:jc w:val="both"/>
        <w:rPr>
          <w:rFonts w:ascii="Arial" w:hAnsi="Arial" w:cs="Arial"/>
          <w:b/>
          <w:sz w:val="24"/>
          <w:szCs w:val="24"/>
          <w:lang w:val="en-IN"/>
        </w:rPr>
      </w:pPr>
    </w:p>
    <w:p w:rsidR="006D2F9D" w:rsidRDefault="006D2F9D" w:rsidP="00586A76">
      <w:pPr>
        <w:pStyle w:val="NumText"/>
        <w:numPr>
          <w:ilvl w:val="0"/>
          <w:numId w:val="0"/>
        </w:numPr>
        <w:spacing w:line="360" w:lineRule="auto"/>
        <w:jc w:val="both"/>
        <w:rPr>
          <w:rFonts w:ascii="Arial" w:hAnsi="Arial" w:cs="Arial"/>
          <w:b/>
          <w:sz w:val="24"/>
          <w:szCs w:val="24"/>
          <w:lang w:val="en-IN"/>
        </w:rPr>
      </w:pPr>
    </w:p>
    <w:p w:rsidR="006D2F9D" w:rsidRDefault="006D2F9D" w:rsidP="00586A76">
      <w:pPr>
        <w:pStyle w:val="NumText"/>
        <w:numPr>
          <w:ilvl w:val="0"/>
          <w:numId w:val="0"/>
        </w:numPr>
        <w:spacing w:line="360" w:lineRule="auto"/>
        <w:jc w:val="both"/>
        <w:rPr>
          <w:rFonts w:ascii="Arial" w:hAnsi="Arial" w:cs="Arial"/>
          <w:b/>
          <w:sz w:val="24"/>
          <w:szCs w:val="24"/>
          <w:lang w:val="en-IN"/>
        </w:rPr>
      </w:pPr>
    </w:p>
    <w:p w:rsidR="00096A44" w:rsidRPr="006D2F9D" w:rsidRDefault="00096A44" w:rsidP="007F50C0">
      <w:pPr>
        <w:pStyle w:val="NumText"/>
        <w:numPr>
          <w:ilvl w:val="0"/>
          <w:numId w:val="7"/>
        </w:numPr>
        <w:spacing w:line="360" w:lineRule="auto"/>
        <w:ind w:left="0"/>
        <w:jc w:val="both"/>
        <w:rPr>
          <w:rFonts w:ascii="Arial" w:hAnsi="Arial" w:cs="Arial"/>
          <w:b/>
          <w:sz w:val="24"/>
          <w:szCs w:val="24"/>
          <w:lang w:val="en-IN"/>
        </w:rPr>
      </w:pPr>
      <w:r w:rsidRPr="00B36600">
        <w:rPr>
          <w:rFonts w:ascii="Arial" w:hAnsi="Arial" w:cs="Arial"/>
          <w:b/>
          <w:sz w:val="24"/>
          <w:szCs w:val="24"/>
          <w:lang w:val="en-IN"/>
        </w:rPr>
        <w:t>SOURCES OF FINANCE</w:t>
      </w:r>
      <w:r>
        <w:rPr>
          <w:rFonts w:ascii="Arial" w:hAnsi="Arial" w:cs="Arial"/>
          <w:b/>
          <w:sz w:val="24"/>
          <w:szCs w:val="24"/>
          <w:lang w:val="en-IN"/>
        </w:rPr>
        <w:t xml:space="preserve"> &amp; UTILIZATION OF FUNDS</w:t>
      </w:r>
      <w:r w:rsidRPr="00B36600">
        <w:rPr>
          <w:rFonts w:ascii="Arial" w:hAnsi="Arial" w:cs="Arial"/>
          <w:b/>
          <w:sz w:val="24"/>
          <w:szCs w:val="24"/>
          <w:lang w:val="en-IN"/>
        </w:rPr>
        <w:t>:</w:t>
      </w:r>
      <w:r>
        <w:rPr>
          <w:rFonts w:ascii="Arial" w:hAnsi="Arial" w:cs="Arial"/>
          <w:b/>
          <w:sz w:val="24"/>
          <w:szCs w:val="24"/>
          <w:lang w:val="en-IN"/>
        </w:rPr>
        <w:t xml:space="preserve"> </w:t>
      </w:r>
      <w:r w:rsidRPr="00F4712D">
        <w:rPr>
          <w:rFonts w:ascii="Arial" w:hAnsi="Arial" w:cs="Arial"/>
          <w:sz w:val="24"/>
          <w:szCs w:val="24"/>
          <w:lang w:val="en-IN"/>
        </w:rPr>
        <w:t>The Project cost mentioned above has been planned to be covered from following resources:</w:t>
      </w:r>
    </w:p>
    <w:tbl>
      <w:tblPr>
        <w:tblStyle w:val="LightGrid-Accent5"/>
        <w:tblW w:w="9948" w:type="dxa"/>
        <w:tblInd w:w="-176" w:type="dxa"/>
        <w:tblLook w:val="04A0" w:firstRow="1" w:lastRow="0" w:firstColumn="1" w:lastColumn="0" w:noHBand="0" w:noVBand="1"/>
      </w:tblPr>
      <w:tblGrid>
        <w:gridCol w:w="3984"/>
        <w:gridCol w:w="2396"/>
        <w:gridCol w:w="3568"/>
      </w:tblGrid>
      <w:tr w:rsidR="006D2F9D" w:rsidRPr="003F6E72" w:rsidTr="006D2F9D">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948" w:type="dxa"/>
            <w:gridSpan w:val="3"/>
            <w:tcBorders>
              <w:top w:val="nil"/>
              <w:left w:val="nil"/>
              <w:right w:val="nil"/>
            </w:tcBorders>
            <w:shd w:val="clear" w:color="auto" w:fill="auto"/>
            <w:noWrap/>
          </w:tcPr>
          <w:p w:rsidR="006D2F9D" w:rsidRPr="003F6E72" w:rsidRDefault="006D2F9D" w:rsidP="006D2F9D">
            <w:pPr>
              <w:spacing w:line="276" w:lineRule="auto"/>
              <w:jc w:val="right"/>
              <w:rPr>
                <w:rFonts w:ascii="Arial" w:hAnsi="Arial" w:cs="Arial"/>
                <w:bCs w:val="0"/>
                <w:color w:val="FFFFFF" w:themeColor="background1"/>
                <w:lang w:eastAsia="en-IN"/>
              </w:rPr>
            </w:pPr>
            <w:r w:rsidRPr="006D2F9D">
              <w:rPr>
                <w:rFonts w:ascii="Arial" w:hAnsi="Arial" w:cs="Arial"/>
                <w:bCs w:val="0"/>
                <w:color w:val="000000" w:themeColor="text1"/>
                <w:sz w:val="18"/>
                <w:lang w:eastAsia="en-IN"/>
              </w:rPr>
              <w:t>(Amount in Rs. Crore)</w:t>
            </w:r>
          </w:p>
        </w:tc>
      </w:tr>
      <w:tr w:rsidR="006852D4" w:rsidRPr="003F6E72" w:rsidTr="00990224">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3984" w:type="dxa"/>
            <w:shd w:val="clear" w:color="auto" w:fill="17365D" w:themeFill="text2" w:themeFillShade="BF"/>
            <w:noWrap/>
            <w:hideMark/>
          </w:tcPr>
          <w:p w:rsidR="006852D4" w:rsidRPr="006D2F9D" w:rsidRDefault="006852D4" w:rsidP="006D2F9D">
            <w:pPr>
              <w:spacing w:line="276" w:lineRule="auto"/>
              <w:rPr>
                <w:rFonts w:ascii="Arial" w:hAnsi="Arial" w:cs="Arial"/>
                <w:bCs w:val="0"/>
                <w:color w:val="FFFFFF" w:themeColor="background1"/>
                <w:lang w:eastAsia="en-IN"/>
              </w:rPr>
            </w:pPr>
            <w:r w:rsidRPr="006D2F9D">
              <w:rPr>
                <w:rFonts w:ascii="Arial" w:hAnsi="Arial" w:cs="Arial"/>
                <w:bCs w:val="0"/>
                <w:color w:val="FFFFFF" w:themeColor="background1"/>
                <w:lang w:eastAsia="en-IN"/>
              </w:rPr>
              <w:t>PARTICULARS</w:t>
            </w:r>
          </w:p>
        </w:tc>
        <w:tc>
          <w:tcPr>
            <w:tcW w:w="2396" w:type="dxa"/>
            <w:shd w:val="clear" w:color="auto" w:fill="17365D" w:themeFill="text2" w:themeFillShade="BF"/>
            <w:hideMark/>
          </w:tcPr>
          <w:p w:rsidR="006852D4" w:rsidRPr="006D2F9D" w:rsidRDefault="006852D4" w:rsidP="0099022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lang w:eastAsia="en-IN"/>
              </w:rPr>
            </w:pPr>
            <w:r w:rsidRPr="006D2F9D">
              <w:rPr>
                <w:rFonts w:ascii="Arial" w:hAnsi="Arial" w:cs="Arial"/>
                <w:b/>
                <w:bCs/>
                <w:color w:val="FFFFFF" w:themeColor="background1"/>
                <w:lang w:eastAsia="en-IN"/>
              </w:rPr>
              <w:t xml:space="preserve">PLANNED AMOUNT </w:t>
            </w:r>
          </w:p>
        </w:tc>
        <w:tc>
          <w:tcPr>
            <w:tcW w:w="3568" w:type="dxa"/>
            <w:shd w:val="clear" w:color="auto" w:fill="17365D" w:themeFill="text2" w:themeFillShade="BF"/>
          </w:tcPr>
          <w:p w:rsidR="00990224" w:rsidRDefault="006852D4" w:rsidP="0099022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lang w:eastAsia="en-IN"/>
              </w:rPr>
            </w:pPr>
            <w:r w:rsidRPr="006D2F9D">
              <w:rPr>
                <w:rFonts w:ascii="Arial" w:hAnsi="Arial" w:cs="Arial"/>
                <w:b/>
                <w:bCs/>
                <w:color w:val="FFFFFF" w:themeColor="background1"/>
                <w:lang w:eastAsia="en-IN"/>
              </w:rPr>
              <w:t>CURRENT STATE OF INVESTMENT</w:t>
            </w:r>
          </w:p>
          <w:p w:rsidR="006852D4" w:rsidRPr="00990224" w:rsidRDefault="006852D4" w:rsidP="0099022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lang w:eastAsia="en-IN"/>
              </w:rPr>
            </w:pPr>
            <w:r w:rsidRPr="006D2F9D">
              <w:rPr>
                <w:rFonts w:ascii="Arial" w:hAnsi="Arial" w:cs="Arial"/>
                <w:b/>
                <w:bCs/>
                <w:i/>
                <w:color w:val="FFFFFF" w:themeColor="background1"/>
                <w:sz w:val="20"/>
                <w:lang w:eastAsia="en-IN"/>
              </w:rPr>
              <w:t xml:space="preserve">(As per </w:t>
            </w:r>
            <w:r w:rsidR="006D2F9D" w:rsidRPr="006D2F9D">
              <w:rPr>
                <w:rFonts w:ascii="Arial" w:hAnsi="Arial" w:cs="Arial"/>
                <w:b/>
                <w:bCs/>
                <w:i/>
                <w:color w:val="FFFFFF" w:themeColor="background1"/>
                <w:sz w:val="20"/>
                <w:lang w:eastAsia="en-IN"/>
              </w:rPr>
              <w:t>Bank</w:t>
            </w:r>
            <w:r w:rsidRPr="006D2F9D">
              <w:rPr>
                <w:rFonts w:ascii="Arial" w:hAnsi="Arial" w:cs="Arial"/>
                <w:b/>
                <w:bCs/>
                <w:i/>
                <w:color w:val="FFFFFF" w:themeColor="background1"/>
                <w:sz w:val="20"/>
                <w:lang w:eastAsia="en-IN"/>
              </w:rPr>
              <w:t>)</w:t>
            </w:r>
          </w:p>
        </w:tc>
      </w:tr>
      <w:tr w:rsidR="00ED5BAA" w:rsidRPr="003F6E72" w:rsidTr="00990224">
        <w:trPr>
          <w:cnfStyle w:val="000000010000" w:firstRow="0" w:lastRow="0" w:firstColumn="0" w:lastColumn="0" w:oddVBand="0" w:evenVBand="0" w:oddHBand="0" w:evenHBand="1"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3984" w:type="dxa"/>
            <w:tcBorders>
              <w:top w:val="single" w:sz="18" w:space="0" w:color="4BACC6" w:themeColor="accent5"/>
            </w:tcBorders>
            <w:shd w:val="clear" w:color="auto" w:fill="FFFFFF" w:themeFill="background1"/>
            <w:vAlign w:val="center"/>
          </w:tcPr>
          <w:p w:rsidR="00ED5BAA" w:rsidRPr="003F6E72" w:rsidRDefault="00ED5BAA" w:rsidP="003F6E72">
            <w:pPr>
              <w:spacing w:line="276" w:lineRule="auto"/>
              <w:rPr>
                <w:rFonts w:ascii="Arial" w:hAnsi="Arial" w:cs="Arial"/>
                <w:b w:val="0"/>
                <w:bCs w:val="0"/>
              </w:rPr>
            </w:pPr>
            <w:r w:rsidRPr="002D40A2">
              <w:rPr>
                <w:rFonts w:ascii="Arial" w:hAnsi="Arial" w:cs="Arial"/>
                <w:bCs w:val="0"/>
              </w:rPr>
              <w:t>Promoter’s Contribution</w:t>
            </w:r>
            <w:r>
              <w:rPr>
                <w:rFonts w:ascii="Arial" w:hAnsi="Arial" w:cs="Arial"/>
                <w:bCs w:val="0"/>
              </w:rPr>
              <w:t xml:space="preserve"> (Equity)</w:t>
            </w:r>
          </w:p>
        </w:tc>
        <w:tc>
          <w:tcPr>
            <w:tcW w:w="2396" w:type="dxa"/>
            <w:tcBorders>
              <w:top w:val="single" w:sz="18" w:space="0" w:color="4BACC6" w:themeColor="accent5"/>
            </w:tcBorders>
            <w:shd w:val="clear" w:color="auto" w:fill="FFFFFF" w:themeFill="background1"/>
          </w:tcPr>
          <w:p w:rsidR="00ED5BAA" w:rsidRPr="002D40A2" w:rsidRDefault="006D2F9D" w:rsidP="00492250">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5.08</w:t>
            </w:r>
          </w:p>
        </w:tc>
        <w:tc>
          <w:tcPr>
            <w:tcW w:w="3568" w:type="dxa"/>
            <w:tcBorders>
              <w:top w:val="single" w:sz="18" w:space="0" w:color="4BACC6" w:themeColor="accent5"/>
            </w:tcBorders>
            <w:shd w:val="clear" w:color="auto" w:fill="FFFFFF" w:themeFill="background1"/>
          </w:tcPr>
          <w:p w:rsidR="00ED5BAA" w:rsidRPr="003F6E72" w:rsidRDefault="006D2F9D" w:rsidP="003F6E72">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4.82</w:t>
            </w:r>
          </w:p>
        </w:tc>
      </w:tr>
      <w:tr w:rsidR="00ED5BAA" w:rsidRPr="003F6E72" w:rsidTr="00990224">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3984" w:type="dxa"/>
            <w:shd w:val="clear" w:color="auto" w:fill="auto"/>
            <w:noWrap/>
            <w:vAlign w:val="center"/>
          </w:tcPr>
          <w:p w:rsidR="00ED5BAA" w:rsidRPr="003F6E72" w:rsidRDefault="00ED5BAA" w:rsidP="003F6E72">
            <w:pPr>
              <w:spacing w:line="276" w:lineRule="auto"/>
              <w:rPr>
                <w:rFonts w:ascii="Arial" w:hAnsi="Arial" w:cs="Arial"/>
                <w:b w:val="0"/>
                <w:bCs w:val="0"/>
              </w:rPr>
            </w:pPr>
            <w:r w:rsidRPr="003F6E72">
              <w:rPr>
                <w:rFonts w:ascii="Arial" w:hAnsi="Arial" w:cs="Arial"/>
              </w:rPr>
              <w:t xml:space="preserve">Term Loan </w:t>
            </w:r>
            <w:r>
              <w:rPr>
                <w:rFonts w:ascii="Arial" w:hAnsi="Arial" w:cs="Arial"/>
              </w:rPr>
              <w:t>(Debt)</w:t>
            </w:r>
          </w:p>
        </w:tc>
        <w:tc>
          <w:tcPr>
            <w:tcW w:w="2396" w:type="dxa"/>
            <w:shd w:val="clear" w:color="auto" w:fill="auto"/>
            <w:vAlign w:val="center"/>
          </w:tcPr>
          <w:p w:rsidR="00ED5BAA" w:rsidRPr="002D40A2" w:rsidRDefault="006D2F9D" w:rsidP="003F6E7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15.00</w:t>
            </w:r>
          </w:p>
        </w:tc>
        <w:tc>
          <w:tcPr>
            <w:tcW w:w="3568" w:type="dxa"/>
            <w:shd w:val="clear" w:color="auto" w:fill="auto"/>
          </w:tcPr>
          <w:p w:rsidR="00ED5BAA" w:rsidRPr="003F6E72" w:rsidRDefault="006D2F9D" w:rsidP="003F6E72">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14.35</w:t>
            </w:r>
          </w:p>
        </w:tc>
      </w:tr>
      <w:tr w:rsidR="006D2F9D" w:rsidRPr="003F6E72" w:rsidTr="00990224">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3984" w:type="dxa"/>
            <w:shd w:val="clear" w:color="auto" w:fill="auto"/>
            <w:noWrap/>
            <w:vAlign w:val="center"/>
          </w:tcPr>
          <w:p w:rsidR="006D2F9D" w:rsidRPr="003F6E72" w:rsidRDefault="006D2F9D" w:rsidP="003F6E72">
            <w:pPr>
              <w:spacing w:line="276" w:lineRule="auto"/>
              <w:rPr>
                <w:rFonts w:ascii="Arial" w:hAnsi="Arial" w:cs="Arial"/>
              </w:rPr>
            </w:pPr>
            <w:r>
              <w:rPr>
                <w:rFonts w:ascii="Arial" w:hAnsi="Arial" w:cs="Arial"/>
              </w:rPr>
              <w:t>No information provided</w:t>
            </w:r>
          </w:p>
        </w:tc>
        <w:tc>
          <w:tcPr>
            <w:tcW w:w="2396" w:type="dxa"/>
            <w:shd w:val="clear" w:color="auto" w:fill="auto"/>
            <w:vAlign w:val="center"/>
          </w:tcPr>
          <w:p w:rsidR="006D2F9D" w:rsidRDefault="006D2F9D" w:rsidP="003F6E7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w:t>
            </w:r>
          </w:p>
        </w:tc>
        <w:tc>
          <w:tcPr>
            <w:tcW w:w="3568" w:type="dxa"/>
            <w:shd w:val="clear" w:color="auto" w:fill="auto"/>
          </w:tcPr>
          <w:p w:rsidR="006D2F9D" w:rsidRDefault="006D2F9D" w:rsidP="003F6E72">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0.47</w:t>
            </w:r>
          </w:p>
        </w:tc>
      </w:tr>
      <w:tr w:rsidR="006852D4" w:rsidRPr="003F6E72" w:rsidTr="00990224">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3984" w:type="dxa"/>
            <w:shd w:val="clear" w:color="auto" w:fill="DBE5F1" w:themeFill="accent1" w:themeFillTint="33"/>
            <w:hideMark/>
          </w:tcPr>
          <w:p w:rsidR="006852D4" w:rsidRPr="003F6E72" w:rsidRDefault="006852D4" w:rsidP="00045E45">
            <w:pPr>
              <w:spacing w:line="276" w:lineRule="auto"/>
              <w:rPr>
                <w:rFonts w:ascii="Arial" w:hAnsi="Arial" w:cs="Arial"/>
                <w:bCs w:val="0"/>
                <w:color w:val="000000"/>
                <w:lang w:eastAsia="en-IN"/>
              </w:rPr>
            </w:pPr>
            <w:r w:rsidRPr="003F6E72">
              <w:rPr>
                <w:rFonts w:ascii="Arial" w:hAnsi="Arial" w:cs="Arial"/>
                <w:bCs w:val="0"/>
                <w:color w:val="000000"/>
                <w:lang w:eastAsia="en-IN"/>
              </w:rPr>
              <w:t>TOTAL</w:t>
            </w:r>
          </w:p>
        </w:tc>
        <w:tc>
          <w:tcPr>
            <w:tcW w:w="2396" w:type="dxa"/>
            <w:shd w:val="clear" w:color="auto" w:fill="DBE5F1" w:themeFill="accent1" w:themeFillTint="33"/>
            <w:noWrap/>
            <w:hideMark/>
          </w:tcPr>
          <w:p w:rsidR="006852D4" w:rsidRPr="003F6E72" w:rsidRDefault="006D2F9D" w:rsidP="003F6E7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lang w:eastAsia="en-IN"/>
              </w:rPr>
            </w:pPr>
            <w:r>
              <w:rPr>
                <w:rFonts w:ascii="Arial" w:hAnsi="Arial" w:cs="Arial"/>
                <w:b/>
                <w:color w:val="000000"/>
                <w:lang w:eastAsia="en-IN"/>
              </w:rPr>
              <w:t>20.08</w:t>
            </w:r>
          </w:p>
        </w:tc>
        <w:tc>
          <w:tcPr>
            <w:tcW w:w="3568" w:type="dxa"/>
            <w:shd w:val="clear" w:color="auto" w:fill="DBE5F1" w:themeFill="accent1" w:themeFillTint="33"/>
          </w:tcPr>
          <w:p w:rsidR="006852D4" w:rsidRPr="003F6E72" w:rsidRDefault="006D2F9D" w:rsidP="003F6E7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lang w:eastAsia="en-IN"/>
              </w:rPr>
            </w:pPr>
            <w:r>
              <w:rPr>
                <w:rFonts w:ascii="Arial" w:hAnsi="Arial" w:cs="Arial"/>
                <w:b/>
                <w:color w:val="000000"/>
                <w:lang w:eastAsia="en-IN"/>
              </w:rPr>
              <w:fldChar w:fldCharType="begin"/>
            </w:r>
            <w:r>
              <w:rPr>
                <w:rFonts w:ascii="Arial" w:hAnsi="Arial" w:cs="Arial"/>
                <w:b/>
                <w:color w:val="000000"/>
                <w:lang w:eastAsia="en-IN"/>
              </w:rPr>
              <w:instrText xml:space="preserve"> =SUM(ABOVE) </w:instrText>
            </w:r>
            <w:r>
              <w:rPr>
                <w:rFonts w:ascii="Arial" w:hAnsi="Arial" w:cs="Arial"/>
                <w:b/>
                <w:color w:val="000000"/>
                <w:lang w:eastAsia="en-IN"/>
              </w:rPr>
              <w:fldChar w:fldCharType="separate"/>
            </w:r>
            <w:r>
              <w:rPr>
                <w:rFonts w:ascii="Arial" w:hAnsi="Arial" w:cs="Arial"/>
                <w:b/>
                <w:noProof/>
                <w:color w:val="000000"/>
                <w:lang w:eastAsia="en-IN"/>
              </w:rPr>
              <w:t>19.64</w:t>
            </w:r>
            <w:r>
              <w:rPr>
                <w:rFonts w:ascii="Arial" w:hAnsi="Arial" w:cs="Arial"/>
                <w:b/>
                <w:color w:val="000000"/>
                <w:lang w:eastAsia="en-IN"/>
              </w:rPr>
              <w:fldChar w:fldCharType="end"/>
            </w:r>
          </w:p>
        </w:tc>
      </w:tr>
    </w:tbl>
    <w:p w:rsidR="0022638E" w:rsidRPr="006D2F9D" w:rsidRDefault="00096A44" w:rsidP="00045E45">
      <w:pPr>
        <w:tabs>
          <w:tab w:val="left" w:pos="360"/>
        </w:tabs>
        <w:spacing w:line="360" w:lineRule="auto"/>
        <w:ind w:hanging="284"/>
        <w:rPr>
          <w:rFonts w:ascii="Arial" w:hAnsi="Arial" w:cs="Arial"/>
          <w:i/>
          <w:iCs/>
          <w:color w:val="000000"/>
          <w:sz w:val="20"/>
          <w:szCs w:val="22"/>
          <w:lang w:eastAsia="en-IN"/>
        </w:rPr>
      </w:pPr>
      <w:r w:rsidRPr="008E5357">
        <w:rPr>
          <w:rFonts w:ascii="Arial" w:hAnsi="Arial" w:cs="Arial"/>
          <w:i/>
          <w:iCs/>
          <w:color w:val="000000"/>
          <w:sz w:val="20"/>
          <w:szCs w:val="22"/>
          <w:lang w:eastAsia="en-IN"/>
        </w:rPr>
        <w:t xml:space="preserve">Source: As per </w:t>
      </w:r>
      <w:r w:rsidR="00A41E77">
        <w:rPr>
          <w:rFonts w:ascii="Arial" w:hAnsi="Arial" w:cs="Arial"/>
          <w:i/>
          <w:iCs/>
          <w:color w:val="000000"/>
          <w:sz w:val="20"/>
          <w:szCs w:val="22"/>
          <w:lang w:eastAsia="en-IN"/>
        </w:rPr>
        <w:t>Bank</w:t>
      </w:r>
      <w:r w:rsidR="00B76CF4">
        <w:rPr>
          <w:rFonts w:ascii="Arial" w:hAnsi="Arial" w:cs="Arial"/>
          <w:i/>
          <w:iCs/>
          <w:color w:val="000000"/>
          <w:sz w:val="20"/>
          <w:szCs w:val="22"/>
          <w:lang w:eastAsia="en-IN"/>
        </w:rPr>
        <w:t>.</w:t>
      </w: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8943C2" w:rsidRDefault="008943C2" w:rsidP="00262D8A">
      <w:pPr>
        <w:autoSpaceDE w:val="0"/>
        <w:autoSpaceDN w:val="0"/>
        <w:adjustRightInd w:val="0"/>
        <w:spacing w:line="360" w:lineRule="auto"/>
        <w:rPr>
          <w:rFonts w:ascii="Arial" w:hAnsi="Arial" w:cs="Arial"/>
          <w:b/>
          <w:i/>
          <w:color w:val="17365D" w:themeColor="text2" w:themeShade="BF"/>
          <w:sz w:val="22"/>
          <w:szCs w:val="22"/>
          <w:lang w:eastAsia="en-IN"/>
        </w:rPr>
      </w:pPr>
    </w:p>
    <w:p w:rsidR="00B56B67" w:rsidRDefault="00B56B67">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Tr="00E42919">
        <w:trPr>
          <w:trHeight w:val="529"/>
          <w:jc w:val="center"/>
        </w:trPr>
        <w:tc>
          <w:tcPr>
            <w:tcW w:w="1391" w:type="dxa"/>
            <w:shd w:val="clear" w:color="auto" w:fill="17365D" w:themeFill="text2" w:themeFillShade="BF"/>
            <w:vAlign w:val="center"/>
          </w:tcPr>
          <w:p w:rsidR="00C22B11" w:rsidRPr="00525FC7" w:rsidRDefault="00C22B11" w:rsidP="00E42919">
            <w:pPr>
              <w:ind w:left="-8"/>
              <w:jc w:val="center"/>
              <w:rPr>
                <w:rFonts w:ascii="Arial" w:hAnsi="Arial" w:cs="Arial"/>
                <w:b/>
                <w:i/>
                <w:sz w:val="16"/>
                <w:szCs w:val="16"/>
              </w:rPr>
            </w:pPr>
            <w:r w:rsidRPr="00525FC7">
              <w:rPr>
                <w:rFonts w:ascii="Arial" w:hAnsi="Arial" w:cs="Arial"/>
                <w:b/>
              </w:rPr>
              <w:t xml:space="preserve">PART </w:t>
            </w:r>
            <w:r w:rsidR="00392064">
              <w:rPr>
                <w:rFonts w:ascii="Arial" w:hAnsi="Arial" w:cs="Arial"/>
                <w:b/>
              </w:rPr>
              <w:t>G</w:t>
            </w:r>
          </w:p>
        </w:tc>
        <w:tc>
          <w:tcPr>
            <w:tcW w:w="7871" w:type="dxa"/>
            <w:shd w:val="clear" w:color="auto" w:fill="DBE5F1" w:themeFill="accent1" w:themeFillTint="33"/>
            <w:vAlign w:val="center"/>
          </w:tcPr>
          <w:p w:rsidR="00C22B11" w:rsidRPr="00860F85" w:rsidRDefault="00C22B11" w:rsidP="00E42919">
            <w:pPr>
              <w:jc w:val="center"/>
              <w:rPr>
                <w:rFonts w:ascii="Arial" w:hAnsi="Arial" w:cs="Arial"/>
                <w:b/>
                <w:i/>
                <w:sz w:val="16"/>
                <w:szCs w:val="16"/>
              </w:rPr>
            </w:pPr>
            <w:r>
              <w:rPr>
                <w:rFonts w:ascii="Arial" w:hAnsi="Arial" w:cs="Arial"/>
                <w:b/>
              </w:rPr>
              <w:t>STATUTORY &amp; REGULATORY APPROVALS, CLEARANCES &amp; NOC</w:t>
            </w:r>
          </w:p>
        </w:tc>
      </w:tr>
    </w:tbl>
    <w:p w:rsidR="00C22B11" w:rsidRDefault="00C22B11" w:rsidP="00096A44">
      <w:pPr>
        <w:tabs>
          <w:tab w:val="left" w:pos="360"/>
        </w:tabs>
        <w:spacing w:line="360" w:lineRule="auto"/>
        <w:rPr>
          <w:rFonts w:ascii="Arial" w:hAnsi="Arial" w:cs="Arial"/>
          <w:b/>
          <w:u w:val="single"/>
        </w:rPr>
      </w:pPr>
    </w:p>
    <w:tbl>
      <w:tblPr>
        <w:tblStyle w:val="TableGrid"/>
        <w:tblW w:w="0" w:type="auto"/>
        <w:tblLook w:val="04A0" w:firstRow="1" w:lastRow="0" w:firstColumn="1" w:lastColumn="0" w:noHBand="0" w:noVBand="1"/>
      </w:tblPr>
      <w:tblGrid>
        <w:gridCol w:w="1242"/>
        <w:gridCol w:w="5387"/>
        <w:gridCol w:w="2835"/>
      </w:tblGrid>
      <w:tr w:rsidR="006D2F9D" w:rsidRPr="006D2F9D" w:rsidTr="00BF55DC">
        <w:trPr>
          <w:trHeight w:val="115"/>
        </w:trPr>
        <w:tc>
          <w:tcPr>
            <w:tcW w:w="1242" w:type="dxa"/>
            <w:shd w:val="clear" w:color="auto" w:fill="17365D" w:themeFill="text2" w:themeFillShade="BF"/>
          </w:tcPr>
          <w:p w:rsidR="006D2F9D" w:rsidRPr="00BF55DC" w:rsidRDefault="00BF55DC" w:rsidP="006D2F9D">
            <w:pPr>
              <w:autoSpaceDE w:val="0"/>
              <w:autoSpaceDN w:val="0"/>
              <w:adjustRightInd w:val="0"/>
              <w:spacing w:line="360" w:lineRule="auto"/>
              <w:rPr>
                <w:rFonts w:ascii="Arial" w:hAnsi="Arial" w:cs="Arial"/>
                <w:b/>
                <w:color w:val="FFFFFF" w:themeColor="background1"/>
                <w:sz w:val="22"/>
                <w:szCs w:val="22"/>
                <w:lang w:eastAsia="en-IN"/>
              </w:rPr>
            </w:pPr>
            <w:r w:rsidRPr="00BF55DC">
              <w:rPr>
                <w:rFonts w:ascii="Arial" w:hAnsi="Arial" w:cs="Arial"/>
                <w:b/>
                <w:color w:val="FFFFFF" w:themeColor="background1"/>
                <w:sz w:val="22"/>
                <w:szCs w:val="22"/>
                <w:lang w:eastAsia="en-IN"/>
              </w:rPr>
              <w:t>SR. NO.</w:t>
            </w:r>
          </w:p>
        </w:tc>
        <w:tc>
          <w:tcPr>
            <w:tcW w:w="5387" w:type="dxa"/>
            <w:shd w:val="clear" w:color="auto" w:fill="17365D" w:themeFill="text2" w:themeFillShade="BF"/>
          </w:tcPr>
          <w:p w:rsidR="006D2F9D" w:rsidRPr="00BF55DC" w:rsidRDefault="00BF55DC" w:rsidP="006D2F9D">
            <w:pPr>
              <w:autoSpaceDE w:val="0"/>
              <w:autoSpaceDN w:val="0"/>
              <w:adjustRightInd w:val="0"/>
              <w:spacing w:line="360" w:lineRule="auto"/>
              <w:rPr>
                <w:rFonts w:ascii="Arial" w:hAnsi="Arial" w:cs="Arial"/>
                <w:b/>
                <w:color w:val="FFFFFF" w:themeColor="background1"/>
                <w:sz w:val="22"/>
                <w:szCs w:val="22"/>
                <w:lang w:eastAsia="en-IN"/>
              </w:rPr>
            </w:pPr>
            <w:r w:rsidRPr="00BF55DC">
              <w:rPr>
                <w:rFonts w:ascii="Arial" w:hAnsi="Arial" w:cs="Arial"/>
                <w:b/>
                <w:color w:val="FFFFFF" w:themeColor="background1"/>
                <w:sz w:val="22"/>
                <w:szCs w:val="22"/>
                <w:lang w:eastAsia="en-IN"/>
              </w:rPr>
              <w:t>PARTICULARS</w:t>
            </w:r>
          </w:p>
        </w:tc>
        <w:tc>
          <w:tcPr>
            <w:tcW w:w="2835" w:type="dxa"/>
            <w:shd w:val="clear" w:color="auto" w:fill="17365D" w:themeFill="text2" w:themeFillShade="BF"/>
          </w:tcPr>
          <w:p w:rsidR="006D2F9D" w:rsidRPr="00BF55DC" w:rsidRDefault="00BF55DC" w:rsidP="006D2F9D">
            <w:pPr>
              <w:autoSpaceDE w:val="0"/>
              <w:autoSpaceDN w:val="0"/>
              <w:adjustRightInd w:val="0"/>
              <w:spacing w:line="360" w:lineRule="auto"/>
              <w:rPr>
                <w:rFonts w:ascii="Arial" w:hAnsi="Arial" w:cs="Arial"/>
                <w:b/>
                <w:color w:val="FFFFFF" w:themeColor="background1"/>
                <w:sz w:val="22"/>
                <w:szCs w:val="22"/>
                <w:lang w:eastAsia="en-IN"/>
              </w:rPr>
            </w:pPr>
            <w:r w:rsidRPr="00BF55DC">
              <w:rPr>
                <w:rFonts w:ascii="Arial" w:hAnsi="Arial" w:cs="Arial"/>
                <w:b/>
                <w:color w:val="FFFFFF" w:themeColor="background1"/>
                <w:sz w:val="22"/>
                <w:szCs w:val="22"/>
                <w:lang w:eastAsia="en-IN"/>
              </w:rPr>
              <w:t>CURRENT STATUS</w:t>
            </w:r>
          </w:p>
        </w:tc>
      </w:tr>
      <w:tr w:rsidR="006D2F9D" w:rsidRPr="006D2F9D" w:rsidTr="00BF55DC">
        <w:tc>
          <w:tcPr>
            <w:tcW w:w="1242" w:type="dxa"/>
          </w:tcPr>
          <w:p w:rsidR="006D2F9D" w:rsidRPr="006D2F9D" w:rsidRDefault="006D2F9D" w:rsidP="00392064">
            <w:pPr>
              <w:autoSpaceDE w:val="0"/>
              <w:autoSpaceDN w:val="0"/>
              <w:adjustRightInd w:val="0"/>
              <w:spacing w:line="360" w:lineRule="auto"/>
              <w:jc w:val="center"/>
              <w:rPr>
                <w:rFonts w:ascii="Arial" w:hAnsi="Arial" w:cs="Arial"/>
                <w:b/>
                <w:color w:val="000000" w:themeColor="text1"/>
                <w:sz w:val="22"/>
                <w:szCs w:val="22"/>
                <w:lang w:eastAsia="en-IN"/>
              </w:rPr>
            </w:pPr>
            <w:r>
              <w:rPr>
                <w:rFonts w:ascii="Arial" w:hAnsi="Arial" w:cs="Arial"/>
                <w:b/>
                <w:color w:val="000000" w:themeColor="text1"/>
                <w:sz w:val="22"/>
                <w:szCs w:val="22"/>
                <w:lang w:eastAsia="en-IN"/>
              </w:rPr>
              <w:t>1.</w:t>
            </w:r>
          </w:p>
        </w:tc>
        <w:tc>
          <w:tcPr>
            <w:tcW w:w="5387" w:type="dxa"/>
          </w:tcPr>
          <w:p w:rsidR="006D2F9D" w:rsidRPr="006D2F9D" w:rsidRDefault="006D2F9D" w:rsidP="006D2F9D">
            <w:pPr>
              <w:autoSpaceDE w:val="0"/>
              <w:autoSpaceDN w:val="0"/>
              <w:adjustRightInd w:val="0"/>
              <w:spacing w:line="360" w:lineRule="auto"/>
              <w:rPr>
                <w:rFonts w:ascii="Arial" w:hAnsi="Arial" w:cs="Arial"/>
                <w:color w:val="000000" w:themeColor="text1"/>
                <w:sz w:val="22"/>
                <w:szCs w:val="22"/>
                <w:lang w:eastAsia="en-IN"/>
              </w:rPr>
            </w:pPr>
            <w:r w:rsidRPr="006D2F9D">
              <w:rPr>
                <w:rFonts w:ascii="Arial" w:hAnsi="Arial" w:cs="Arial"/>
                <w:color w:val="000000" w:themeColor="text1"/>
                <w:sz w:val="22"/>
                <w:szCs w:val="22"/>
                <w:lang w:eastAsia="en-IN"/>
              </w:rPr>
              <w:t>FSSAI License</w:t>
            </w:r>
          </w:p>
        </w:tc>
        <w:tc>
          <w:tcPr>
            <w:tcW w:w="2835" w:type="dxa"/>
          </w:tcPr>
          <w:p w:rsidR="006D2F9D" w:rsidRPr="006D2F9D" w:rsidRDefault="006D2F9D" w:rsidP="006D2F9D">
            <w:pPr>
              <w:autoSpaceDE w:val="0"/>
              <w:autoSpaceDN w:val="0"/>
              <w:adjustRightInd w:val="0"/>
              <w:spacing w:line="360" w:lineRule="auto"/>
              <w:rPr>
                <w:rFonts w:ascii="Arial" w:hAnsi="Arial" w:cs="Arial"/>
                <w:color w:val="000000" w:themeColor="text1"/>
                <w:sz w:val="22"/>
                <w:szCs w:val="22"/>
                <w:lang w:eastAsia="en-IN"/>
              </w:rPr>
            </w:pPr>
            <w:r w:rsidRPr="006D2F9D">
              <w:rPr>
                <w:rFonts w:ascii="Arial" w:hAnsi="Arial" w:cs="Arial"/>
                <w:color w:val="000000" w:themeColor="text1"/>
                <w:sz w:val="22"/>
                <w:szCs w:val="22"/>
                <w:lang w:eastAsia="en-IN"/>
              </w:rPr>
              <w:t>Not provided</w:t>
            </w:r>
          </w:p>
        </w:tc>
      </w:tr>
      <w:tr w:rsidR="006D2F9D" w:rsidRPr="006D2F9D" w:rsidTr="00BF55DC">
        <w:tc>
          <w:tcPr>
            <w:tcW w:w="1242" w:type="dxa"/>
          </w:tcPr>
          <w:p w:rsidR="006D2F9D" w:rsidRPr="006D2F9D" w:rsidRDefault="006D2F9D" w:rsidP="00392064">
            <w:pPr>
              <w:autoSpaceDE w:val="0"/>
              <w:autoSpaceDN w:val="0"/>
              <w:adjustRightInd w:val="0"/>
              <w:spacing w:line="360" w:lineRule="auto"/>
              <w:jc w:val="center"/>
              <w:rPr>
                <w:rFonts w:ascii="Arial" w:hAnsi="Arial" w:cs="Arial"/>
                <w:b/>
                <w:color w:val="000000" w:themeColor="text1"/>
                <w:sz w:val="22"/>
                <w:szCs w:val="22"/>
                <w:lang w:eastAsia="en-IN"/>
              </w:rPr>
            </w:pPr>
            <w:r>
              <w:rPr>
                <w:rFonts w:ascii="Arial" w:hAnsi="Arial" w:cs="Arial"/>
                <w:b/>
                <w:color w:val="000000" w:themeColor="text1"/>
                <w:sz w:val="22"/>
                <w:szCs w:val="22"/>
                <w:lang w:eastAsia="en-IN"/>
              </w:rPr>
              <w:t>2.</w:t>
            </w:r>
          </w:p>
        </w:tc>
        <w:tc>
          <w:tcPr>
            <w:tcW w:w="5387" w:type="dxa"/>
          </w:tcPr>
          <w:p w:rsidR="006D2F9D" w:rsidRPr="006D2F9D" w:rsidRDefault="006D2F9D" w:rsidP="006D2F9D">
            <w:pPr>
              <w:autoSpaceDE w:val="0"/>
              <w:autoSpaceDN w:val="0"/>
              <w:adjustRightInd w:val="0"/>
              <w:spacing w:line="360" w:lineRule="auto"/>
              <w:rPr>
                <w:rFonts w:ascii="Arial" w:hAnsi="Arial" w:cs="Arial"/>
                <w:color w:val="000000" w:themeColor="text1"/>
                <w:sz w:val="22"/>
                <w:szCs w:val="22"/>
                <w:lang w:eastAsia="en-IN"/>
              </w:rPr>
            </w:pPr>
            <w:r w:rsidRPr="006D2F9D">
              <w:rPr>
                <w:rFonts w:ascii="Arial" w:hAnsi="Arial" w:cs="Arial"/>
                <w:color w:val="000000" w:themeColor="text1"/>
                <w:sz w:val="22"/>
                <w:szCs w:val="22"/>
                <w:lang w:eastAsia="en-IN"/>
              </w:rPr>
              <w:t>Health/Trade License</w:t>
            </w:r>
          </w:p>
        </w:tc>
        <w:tc>
          <w:tcPr>
            <w:tcW w:w="2835" w:type="dxa"/>
          </w:tcPr>
          <w:p w:rsidR="006D2F9D" w:rsidRPr="006D2F9D" w:rsidRDefault="006D2F9D" w:rsidP="006D2F9D">
            <w:pPr>
              <w:autoSpaceDE w:val="0"/>
              <w:autoSpaceDN w:val="0"/>
              <w:adjustRightInd w:val="0"/>
              <w:spacing w:line="360" w:lineRule="auto"/>
              <w:rPr>
                <w:rFonts w:ascii="Arial" w:hAnsi="Arial" w:cs="Arial"/>
                <w:color w:val="000000" w:themeColor="text1"/>
                <w:sz w:val="22"/>
                <w:szCs w:val="22"/>
                <w:lang w:eastAsia="en-IN"/>
              </w:rPr>
            </w:pPr>
            <w:r w:rsidRPr="006D2F9D">
              <w:rPr>
                <w:rFonts w:ascii="Arial" w:hAnsi="Arial" w:cs="Arial"/>
                <w:color w:val="000000" w:themeColor="text1"/>
                <w:sz w:val="22"/>
                <w:szCs w:val="22"/>
                <w:lang w:eastAsia="en-IN"/>
              </w:rPr>
              <w:t>Not Provided</w:t>
            </w:r>
          </w:p>
        </w:tc>
      </w:tr>
      <w:tr w:rsidR="006D2F9D" w:rsidRPr="006D2F9D" w:rsidTr="00BF55DC">
        <w:tc>
          <w:tcPr>
            <w:tcW w:w="1242" w:type="dxa"/>
          </w:tcPr>
          <w:p w:rsidR="006D2F9D" w:rsidRPr="006D2F9D" w:rsidRDefault="006D2F9D" w:rsidP="00392064">
            <w:pPr>
              <w:autoSpaceDE w:val="0"/>
              <w:autoSpaceDN w:val="0"/>
              <w:adjustRightInd w:val="0"/>
              <w:spacing w:line="360" w:lineRule="auto"/>
              <w:jc w:val="center"/>
              <w:rPr>
                <w:rFonts w:ascii="Arial" w:hAnsi="Arial" w:cs="Arial"/>
                <w:b/>
                <w:color w:val="000000" w:themeColor="text1"/>
                <w:sz w:val="22"/>
                <w:szCs w:val="22"/>
                <w:lang w:eastAsia="en-IN"/>
              </w:rPr>
            </w:pPr>
            <w:r>
              <w:rPr>
                <w:rFonts w:ascii="Arial" w:hAnsi="Arial" w:cs="Arial"/>
                <w:b/>
                <w:color w:val="000000" w:themeColor="text1"/>
                <w:sz w:val="22"/>
                <w:szCs w:val="22"/>
                <w:lang w:eastAsia="en-IN"/>
              </w:rPr>
              <w:t>3.</w:t>
            </w:r>
          </w:p>
        </w:tc>
        <w:tc>
          <w:tcPr>
            <w:tcW w:w="5387" w:type="dxa"/>
          </w:tcPr>
          <w:p w:rsidR="006D2F9D" w:rsidRPr="006D2F9D" w:rsidRDefault="006D2F9D" w:rsidP="006D2F9D">
            <w:pPr>
              <w:autoSpaceDE w:val="0"/>
              <w:autoSpaceDN w:val="0"/>
              <w:adjustRightInd w:val="0"/>
              <w:spacing w:line="360" w:lineRule="auto"/>
              <w:rPr>
                <w:rFonts w:ascii="Arial" w:hAnsi="Arial" w:cs="Arial"/>
                <w:color w:val="000000" w:themeColor="text1"/>
                <w:sz w:val="22"/>
                <w:szCs w:val="22"/>
                <w:lang w:eastAsia="en-IN"/>
              </w:rPr>
            </w:pPr>
            <w:r w:rsidRPr="006D2F9D">
              <w:rPr>
                <w:rFonts w:ascii="Arial" w:hAnsi="Arial" w:cs="Arial"/>
                <w:color w:val="000000" w:themeColor="text1"/>
                <w:sz w:val="22"/>
                <w:szCs w:val="22"/>
                <w:lang w:eastAsia="en-IN"/>
              </w:rPr>
              <w:t>Fire and safety License</w:t>
            </w:r>
          </w:p>
        </w:tc>
        <w:tc>
          <w:tcPr>
            <w:tcW w:w="2835" w:type="dxa"/>
          </w:tcPr>
          <w:p w:rsidR="006D2F9D" w:rsidRPr="006D2F9D" w:rsidRDefault="006D2F9D" w:rsidP="006D2F9D">
            <w:pPr>
              <w:autoSpaceDE w:val="0"/>
              <w:autoSpaceDN w:val="0"/>
              <w:adjustRightInd w:val="0"/>
              <w:spacing w:line="360" w:lineRule="auto"/>
              <w:rPr>
                <w:rFonts w:ascii="Arial" w:hAnsi="Arial" w:cs="Arial"/>
                <w:color w:val="000000" w:themeColor="text1"/>
                <w:sz w:val="22"/>
                <w:szCs w:val="22"/>
                <w:lang w:eastAsia="en-IN"/>
              </w:rPr>
            </w:pPr>
            <w:r w:rsidRPr="006D2F9D">
              <w:rPr>
                <w:rFonts w:ascii="Arial" w:hAnsi="Arial" w:cs="Arial"/>
                <w:color w:val="000000" w:themeColor="text1"/>
                <w:sz w:val="22"/>
                <w:szCs w:val="22"/>
                <w:lang w:eastAsia="en-IN"/>
              </w:rPr>
              <w:t>Not Provided</w:t>
            </w:r>
          </w:p>
        </w:tc>
      </w:tr>
      <w:tr w:rsidR="006D2F9D" w:rsidRPr="006D2F9D" w:rsidTr="00BF55DC">
        <w:tc>
          <w:tcPr>
            <w:tcW w:w="1242" w:type="dxa"/>
          </w:tcPr>
          <w:p w:rsidR="006D2F9D" w:rsidRPr="006D2F9D" w:rsidRDefault="006D2F9D" w:rsidP="00392064">
            <w:pPr>
              <w:autoSpaceDE w:val="0"/>
              <w:autoSpaceDN w:val="0"/>
              <w:adjustRightInd w:val="0"/>
              <w:spacing w:line="360" w:lineRule="auto"/>
              <w:jc w:val="center"/>
              <w:rPr>
                <w:rFonts w:ascii="Arial" w:hAnsi="Arial" w:cs="Arial"/>
                <w:b/>
                <w:color w:val="000000" w:themeColor="text1"/>
                <w:sz w:val="22"/>
                <w:szCs w:val="22"/>
                <w:lang w:eastAsia="en-IN"/>
              </w:rPr>
            </w:pPr>
            <w:r>
              <w:rPr>
                <w:rFonts w:ascii="Arial" w:hAnsi="Arial" w:cs="Arial"/>
                <w:b/>
                <w:color w:val="000000" w:themeColor="text1"/>
                <w:sz w:val="22"/>
                <w:szCs w:val="22"/>
                <w:lang w:eastAsia="en-IN"/>
              </w:rPr>
              <w:t>4.</w:t>
            </w:r>
          </w:p>
        </w:tc>
        <w:tc>
          <w:tcPr>
            <w:tcW w:w="5387" w:type="dxa"/>
          </w:tcPr>
          <w:p w:rsidR="006D2F9D" w:rsidRPr="006D2F9D" w:rsidRDefault="006D2F9D" w:rsidP="006D2F9D">
            <w:pPr>
              <w:autoSpaceDE w:val="0"/>
              <w:autoSpaceDN w:val="0"/>
              <w:adjustRightInd w:val="0"/>
              <w:spacing w:line="360" w:lineRule="auto"/>
              <w:rPr>
                <w:rFonts w:ascii="Arial" w:hAnsi="Arial" w:cs="Arial"/>
                <w:color w:val="000000" w:themeColor="text1"/>
                <w:sz w:val="22"/>
                <w:szCs w:val="22"/>
                <w:lang w:eastAsia="en-IN"/>
              </w:rPr>
            </w:pPr>
            <w:r w:rsidRPr="006D2F9D">
              <w:rPr>
                <w:rFonts w:ascii="Arial" w:hAnsi="Arial" w:cs="Arial"/>
                <w:color w:val="000000" w:themeColor="text1"/>
                <w:sz w:val="22"/>
                <w:szCs w:val="22"/>
                <w:lang w:eastAsia="en-IN"/>
              </w:rPr>
              <w:t>Commercial Cylinder connection certificate</w:t>
            </w:r>
          </w:p>
        </w:tc>
        <w:tc>
          <w:tcPr>
            <w:tcW w:w="2835" w:type="dxa"/>
          </w:tcPr>
          <w:p w:rsidR="006D2F9D" w:rsidRPr="006D2F9D" w:rsidRDefault="006D2F9D" w:rsidP="006D2F9D">
            <w:pPr>
              <w:autoSpaceDE w:val="0"/>
              <w:autoSpaceDN w:val="0"/>
              <w:adjustRightInd w:val="0"/>
              <w:spacing w:line="360"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t>No</w:t>
            </w:r>
            <w:r w:rsidR="00990224">
              <w:rPr>
                <w:rFonts w:ascii="Arial" w:hAnsi="Arial" w:cs="Arial"/>
                <w:color w:val="000000" w:themeColor="text1"/>
                <w:sz w:val="22"/>
                <w:szCs w:val="22"/>
                <w:lang w:eastAsia="en-IN"/>
              </w:rPr>
              <w:t>t</w:t>
            </w:r>
            <w:r>
              <w:rPr>
                <w:rFonts w:ascii="Arial" w:hAnsi="Arial" w:cs="Arial"/>
                <w:color w:val="000000" w:themeColor="text1"/>
                <w:sz w:val="22"/>
                <w:szCs w:val="22"/>
                <w:lang w:eastAsia="en-IN"/>
              </w:rPr>
              <w:t xml:space="preserve"> Provided</w:t>
            </w:r>
          </w:p>
        </w:tc>
      </w:tr>
    </w:tbl>
    <w:p w:rsidR="00096A44" w:rsidRDefault="00096A44" w:rsidP="006D2F9D">
      <w:pPr>
        <w:autoSpaceDE w:val="0"/>
        <w:autoSpaceDN w:val="0"/>
        <w:adjustRightInd w:val="0"/>
        <w:spacing w:line="360" w:lineRule="auto"/>
        <w:rPr>
          <w:rFonts w:ascii="Arial" w:hAnsi="Arial" w:cs="Arial"/>
          <w:b/>
          <w:i/>
          <w:color w:val="17365D" w:themeColor="text2" w:themeShade="BF"/>
          <w:sz w:val="22"/>
          <w:szCs w:val="22"/>
          <w:lang w:eastAsia="en-IN"/>
        </w:rPr>
      </w:pPr>
    </w:p>
    <w:p w:rsidR="00B56B67" w:rsidRDefault="00B56B67">
      <w:pPr>
        <w:rPr>
          <w:rFonts w:ascii="Arial" w:hAnsi="Arial" w:cs="Arial"/>
          <w:lang w:eastAsia="en-IN"/>
        </w:rPr>
      </w:pPr>
    </w:p>
    <w:p w:rsidR="00392064" w:rsidRDefault="00392064"/>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p w:rsidR="00F176C0" w:rsidRDefault="00F176C0"/>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DD1AF2" w:rsidTr="00164710">
        <w:trPr>
          <w:trHeight w:val="529"/>
          <w:jc w:val="center"/>
        </w:trPr>
        <w:tc>
          <w:tcPr>
            <w:tcW w:w="1391" w:type="dxa"/>
            <w:shd w:val="clear" w:color="auto" w:fill="17365D" w:themeFill="text2" w:themeFillShade="BF"/>
            <w:vAlign w:val="center"/>
          </w:tcPr>
          <w:p w:rsidR="00DD1AF2" w:rsidRPr="00367AFE" w:rsidRDefault="00DD1AF2" w:rsidP="00164710">
            <w:pPr>
              <w:ind w:left="-8"/>
              <w:jc w:val="center"/>
              <w:rPr>
                <w:rFonts w:ascii="Arial" w:hAnsi="Arial" w:cs="Arial"/>
                <w:b/>
                <w:i/>
                <w:sz w:val="16"/>
                <w:szCs w:val="16"/>
              </w:rPr>
            </w:pPr>
            <w:r w:rsidRPr="00367AFE">
              <w:rPr>
                <w:rFonts w:ascii="Arial" w:hAnsi="Arial" w:cs="Arial"/>
                <w:b/>
              </w:rPr>
              <w:t xml:space="preserve">PART </w:t>
            </w:r>
            <w:r w:rsidR="00392064">
              <w:rPr>
                <w:rFonts w:ascii="Arial" w:hAnsi="Arial" w:cs="Arial"/>
                <w:b/>
              </w:rPr>
              <w:t>H</w:t>
            </w:r>
          </w:p>
        </w:tc>
        <w:tc>
          <w:tcPr>
            <w:tcW w:w="7871" w:type="dxa"/>
            <w:shd w:val="clear" w:color="auto" w:fill="DBE5F1" w:themeFill="accent1" w:themeFillTint="33"/>
            <w:vAlign w:val="center"/>
          </w:tcPr>
          <w:p w:rsidR="00DD1AF2" w:rsidRPr="00367AFE" w:rsidRDefault="00DD1AF2" w:rsidP="00DD1AF2">
            <w:pPr>
              <w:jc w:val="center"/>
              <w:rPr>
                <w:rFonts w:ascii="Arial" w:hAnsi="Arial" w:cs="Arial"/>
                <w:b/>
                <w:i/>
                <w:sz w:val="16"/>
                <w:szCs w:val="16"/>
              </w:rPr>
            </w:pPr>
            <w:r w:rsidRPr="00367AFE">
              <w:rPr>
                <w:rFonts w:ascii="Arial" w:hAnsi="Arial" w:cs="Arial"/>
                <w:b/>
              </w:rPr>
              <w:t>PROJECT IMPLEMENTATION SCHEDULE</w:t>
            </w:r>
          </w:p>
        </w:tc>
      </w:tr>
    </w:tbl>
    <w:p w:rsidR="00367AFE" w:rsidRDefault="00367AFE" w:rsidP="00367AFE">
      <w:pPr>
        <w:spacing w:line="360" w:lineRule="auto"/>
        <w:jc w:val="both"/>
        <w:rPr>
          <w:rFonts w:ascii="Arial" w:hAnsi="Arial" w:cs="Arial"/>
          <w:szCs w:val="22"/>
        </w:rPr>
      </w:pPr>
    </w:p>
    <w:p w:rsidR="00367AFE" w:rsidRPr="00367AFE" w:rsidRDefault="00392064" w:rsidP="00367AFE">
      <w:pPr>
        <w:spacing w:line="360" w:lineRule="auto"/>
        <w:jc w:val="both"/>
        <w:rPr>
          <w:rFonts w:ascii="Arial" w:hAnsi="Arial" w:cs="Arial"/>
          <w:sz w:val="22"/>
          <w:szCs w:val="22"/>
        </w:rPr>
      </w:pPr>
      <w:r>
        <w:rPr>
          <w:rFonts w:ascii="Arial" w:hAnsi="Arial" w:cs="Arial"/>
          <w:sz w:val="22"/>
          <w:szCs w:val="22"/>
        </w:rPr>
        <w:t>No implementation schedule provided by the company. However</w:t>
      </w:r>
      <w:r w:rsidR="00F176C0">
        <w:rPr>
          <w:rFonts w:ascii="Arial" w:hAnsi="Arial" w:cs="Arial"/>
          <w:sz w:val="22"/>
          <w:szCs w:val="22"/>
        </w:rPr>
        <w:t>,</w:t>
      </w:r>
      <w:r>
        <w:rPr>
          <w:rFonts w:ascii="Arial" w:hAnsi="Arial" w:cs="Arial"/>
          <w:sz w:val="22"/>
          <w:szCs w:val="22"/>
        </w:rPr>
        <w:t xml:space="preserve"> during site visit it was observed that all the equipment’s were in place and </w:t>
      </w:r>
      <w:r w:rsidR="00F176C0">
        <w:rPr>
          <w:rFonts w:ascii="Arial" w:hAnsi="Arial" w:cs="Arial"/>
          <w:sz w:val="22"/>
          <w:szCs w:val="22"/>
        </w:rPr>
        <w:t xml:space="preserve">were </w:t>
      </w:r>
      <w:r>
        <w:rPr>
          <w:rFonts w:ascii="Arial" w:hAnsi="Arial" w:cs="Arial"/>
          <w:sz w:val="22"/>
          <w:szCs w:val="22"/>
        </w:rPr>
        <w:t xml:space="preserve">in </w:t>
      </w:r>
      <w:r w:rsidR="00F176C0">
        <w:rPr>
          <w:rFonts w:ascii="Arial" w:hAnsi="Arial" w:cs="Arial"/>
          <w:sz w:val="22"/>
          <w:szCs w:val="22"/>
        </w:rPr>
        <w:t>operational</w:t>
      </w:r>
      <w:r>
        <w:rPr>
          <w:rFonts w:ascii="Arial" w:hAnsi="Arial" w:cs="Arial"/>
          <w:sz w:val="22"/>
          <w:szCs w:val="22"/>
        </w:rPr>
        <w:t xml:space="preserve"> conditions. </w:t>
      </w: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DD1AF2" w:rsidRDefault="00DD1AF2"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F176C0" w:rsidRDefault="00F176C0" w:rsidP="00096A44">
      <w:pPr>
        <w:autoSpaceDE w:val="0"/>
        <w:autoSpaceDN w:val="0"/>
        <w:adjustRightInd w:val="0"/>
        <w:spacing w:line="360" w:lineRule="auto"/>
        <w:jc w:val="both"/>
        <w:rPr>
          <w:rFonts w:ascii="Arial" w:hAnsi="Arial" w:cs="Arial"/>
          <w:lang w:eastAsia="en-IN"/>
        </w:rPr>
      </w:pPr>
    </w:p>
    <w:p w:rsidR="00B56B67" w:rsidRDefault="00B56B67"/>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Tr="00E42919">
        <w:trPr>
          <w:trHeight w:val="529"/>
          <w:jc w:val="center"/>
        </w:trPr>
        <w:tc>
          <w:tcPr>
            <w:tcW w:w="1391" w:type="dxa"/>
            <w:shd w:val="clear" w:color="auto" w:fill="17365D" w:themeFill="text2" w:themeFillShade="BF"/>
            <w:vAlign w:val="center"/>
          </w:tcPr>
          <w:p w:rsidR="00C22B11" w:rsidRPr="00525FC7" w:rsidRDefault="00C22B11" w:rsidP="00E42919">
            <w:pPr>
              <w:ind w:left="-8"/>
              <w:jc w:val="center"/>
              <w:rPr>
                <w:rFonts w:ascii="Arial" w:hAnsi="Arial" w:cs="Arial"/>
                <w:b/>
                <w:i/>
                <w:sz w:val="16"/>
                <w:szCs w:val="16"/>
              </w:rPr>
            </w:pPr>
            <w:r w:rsidRPr="00525FC7">
              <w:rPr>
                <w:rFonts w:ascii="Arial" w:hAnsi="Arial" w:cs="Arial"/>
                <w:b/>
              </w:rPr>
              <w:t xml:space="preserve">PART </w:t>
            </w:r>
            <w:r w:rsidR="00392064">
              <w:rPr>
                <w:rFonts w:ascii="Arial" w:hAnsi="Arial" w:cs="Arial"/>
                <w:b/>
              </w:rPr>
              <w:t>I</w:t>
            </w:r>
          </w:p>
        </w:tc>
        <w:tc>
          <w:tcPr>
            <w:tcW w:w="7871" w:type="dxa"/>
            <w:shd w:val="clear" w:color="auto" w:fill="DBE5F1" w:themeFill="accent1" w:themeFillTint="33"/>
            <w:vAlign w:val="center"/>
          </w:tcPr>
          <w:p w:rsidR="00C22B11" w:rsidRPr="00860F85" w:rsidRDefault="00C22B11" w:rsidP="00E42919">
            <w:pPr>
              <w:jc w:val="center"/>
              <w:rPr>
                <w:rFonts w:ascii="Arial" w:hAnsi="Arial" w:cs="Arial"/>
                <w:b/>
                <w:i/>
                <w:sz w:val="16"/>
                <w:szCs w:val="16"/>
              </w:rPr>
            </w:pPr>
            <w:r>
              <w:rPr>
                <w:rFonts w:ascii="Arial" w:hAnsi="Arial" w:cs="Arial"/>
                <w:b/>
              </w:rPr>
              <w:t>OBSERVATIONS &amp; COMMENTS</w:t>
            </w:r>
          </w:p>
        </w:tc>
      </w:tr>
    </w:tbl>
    <w:p w:rsidR="00F138CD" w:rsidRDefault="00F138CD" w:rsidP="00A1107C">
      <w:pPr>
        <w:spacing w:line="360" w:lineRule="auto"/>
        <w:jc w:val="both"/>
        <w:rPr>
          <w:rFonts w:ascii="Arial" w:hAnsi="Arial" w:cs="Arial"/>
          <w:color w:val="000000"/>
          <w:sz w:val="22"/>
          <w:szCs w:val="22"/>
        </w:rPr>
      </w:pPr>
    </w:p>
    <w:p w:rsidR="00685BB9" w:rsidRDefault="00685BB9" w:rsidP="00990224">
      <w:pPr>
        <w:pStyle w:val="NoSpacing"/>
        <w:numPr>
          <w:ilvl w:val="0"/>
          <w:numId w:val="14"/>
        </w:numPr>
        <w:spacing w:line="360" w:lineRule="auto"/>
        <w:jc w:val="both"/>
        <w:rPr>
          <w:rFonts w:ascii="Arial" w:hAnsi="Arial" w:cs="Arial"/>
        </w:rPr>
      </w:pPr>
      <w:r w:rsidRPr="00EB1ACF">
        <w:rPr>
          <w:rFonts w:ascii="Arial" w:hAnsi="Arial" w:cs="Arial"/>
        </w:rPr>
        <w:t>Site inspection of the project was conducted by our team on 16</w:t>
      </w:r>
      <w:r w:rsidRPr="00EB1ACF">
        <w:rPr>
          <w:rFonts w:ascii="Arial" w:hAnsi="Arial" w:cs="Arial"/>
          <w:vertAlign w:val="superscript"/>
        </w:rPr>
        <w:t>th</w:t>
      </w:r>
      <w:r w:rsidRPr="00EB1ACF">
        <w:rPr>
          <w:rFonts w:ascii="Arial" w:hAnsi="Arial" w:cs="Arial"/>
        </w:rPr>
        <w:t xml:space="preserve"> November 2021.During site visit it was observed that the project has started commercial operations an</w:t>
      </w:r>
      <w:r>
        <w:rPr>
          <w:rFonts w:ascii="Arial" w:hAnsi="Arial" w:cs="Arial"/>
        </w:rPr>
        <w:t>d</w:t>
      </w:r>
      <w:r w:rsidRPr="00EB1ACF">
        <w:rPr>
          <w:rFonts w:ascii="Arial" w:hAnsi="Arial" w:cs="Arial"/>
        </w:rPr>
        <w:t xml:space="preserve"> following equipment’s were </w:t>
      </w:r>
      <w:r>
        <w:rPr>
          <w:rFonts w:ascii="Arial" w:hAnsi="Arial" w:cs="Arial"/>
        </w:rPr>
        <w:t xml:space="preserve">observed </w:t>
      </w:r>
      <w:r w:rsidRPr="00EB1ACF">
        <w:rPr>
          <w:rFonts w:ascii="Arial" w:hAnsi="Arial" w:cs="Arial"/>
        </w:rPr>
        <w:t xml:space="preserve">during </w:t>
      </w:r>
      <w:r>
        <w:rPr>
          <w:rFonts w:ascii="Arial" w:hAnsi="Arial" w:cs="Arial"/>
        </w:rPr>
        <w:t xml:space="preserve">site </w:t>
      </w:r>
      <w:r w:rsidRPr="00EB1ACF">
        <w:rPr>
          <w:rFonts w:ascii="Arial" w:hAnsi="Arial" w:cs="Arial"/>
        </w:rPr>
        <w:t>vis</w:t>
      </w:r>
      <w:r>
        <w:rPr>
          <w:rFonts w:ascii="Arial" w:hAnsi="Arial" w:cs="Arial"/>
        </w:rPr>
        <w:t>it:</w:t>
      </w:r>
    </w:p>
    <w:p w:rsidR="00685BB9" w:rsidRPr="00990224" w:rsidRDefault="00685BB9" w:rsidP="00990224">
      <w:pPr>
        <w:pStyle w:val="NoSpacing"/>
        <w:spacing w:line="360" w:lineRule="auto"/>
        <w:jc w:val="both"/>
        <w:rPr>
          <w:rFonts w:ascii="Arial" w:hAnsi="Arial" w:cs="Arial"/>
          <w:sz w:val="8"/>
        </w:rPr>
      </w:pPr>
    </w:p>
    <w:p w:rsidR="00685BB9" w:rsidRDefault="00685BB9" w:rsidP="00990224">
      <w:pPr>
        <w:pStyle w:val="NoSpacing"/>
        <w:numPr>
          <w:ilvl w:val="0"/>
          <w:numId w:val="15"/>
        </w:numPr>
        <w:spacing w:line="360" w:lineRule="auto"/>
        <w:ind w:left="993" w:hanging="284"/>
        <w:jc w:val="both"/>
        <w:rPr>
          <w:rFonts w:ascii="Arial" w:hAnsi="Arial" w:cs="Arial"/>
          <w:b/>
          <w:u w:val="single"/>
        </w:rPr>
      </w:pPr>
      <w:r w:rsidRPr="00EB1ACF">
        <w:rPr>
          <w:rFonts w:ascii="Arial" w:hAnsi="Arial" w:cs="Arial"/>
        </w:rPr>
        <w:t>Roller grills</w:t>
      </w:r>
    </w:p>
    <w:p w:rsidR="00685BB9" w:rsidRDefault="00685BB9" w:rsidP="00990224">
      <w:pPr>
        <w:pStyle w:val="NoSpacing"/>
        <w:numPr>
          <w:ilvl w:val="0"/>
          <w:numId w:val="15"/>
        </w:numPr>
        <w:spacing w:line="360" w:lineRule="auto"/>
        <w:ind w:left="993" w:hanging="284"/>
        <w:jc w:val="both"/>
        <w:rPr>
          <w:rFonts w:ascii="Arial" w:hAnsi="Arial" w:cs="Arial"/>
          <w:b/>
          <w:u w:val="single"/>
        </w:rPr>
      </w:pPr>
      <w:r w:rsidRPr="00685BB9">
        <w:rPr>
          <w:rFonts w:ascii="Arial" w:hAnsi="Arial" w:cs="Arial"/>
        </w:rPr>
        <w:t>Plantary Mixer</w:t>
      </w:r>
    </w:p>
    <w:p w:rsidR="00685BB9" w:rsidRDefault="00685BB9" w:rsidP="00990224">
      <w:pPr>
        <w:pStyle w:val="NoSpacing"/>
        <w:numPr>
          <w:ilvl w:val="0"/>
          <w:numId w:val="15"/>
        </w:numPr>
        <w:spacing w:line="360" w:lineRule="auto"/>
        <w:ind w:left="993" w:hanging="284"/>
        <w:jc w:val="both"/>
        <w:rPr>
          <w:rFonts w:ascii="Arial" w:hAnsi="Arial" w:cs="Arial"/>
          <w:b/>
          <w:u w:val="single"/>
        </w:rPr>
      </w:pPr>
      <w:r w:rsidRPr="00685BB9">
        <w:rPr>
          <w:rFonts w:ascii="Arial" w:hAnsi="Arial" w:cs="Arial"/>
        </w:rPr>
        <w:t>Juice extractor</w:t>
      </w:r>
    </w:p>
    <w:p w:rsidR="00685BB9" w:rsidRDefault="00685BB9" w:rsidP="00990224">
      <w:pPr>
        <w:pStyle w:val="NoSpacing"/>
        <w:numPr>
          <w:ilvl w:val="0"/>
          <w:numId w:val="15"/>
        </w:numPr>
        <w:spacing w:line="360" w:lineRule="auto"/>
        <w:ind w:left="993" w:hanging="284"/>
        <w:jc w:val="both"/>
        <w:rPr>
          <w:rFonts w:ascii="Arial" w:hAnsi="Arial" w:cs="Arial"/>
          <w:b/>
          <w:u w:val="single"/>
        </w:rPr>
      </w:pPr>
      <w:r w:rsidRPr="00685BB9">
        <w:rPr>
          <w:rFonts w:ascii="Arial" w:hAnsi="Arial" w:cs="Arial"/>
        </w:rPr>
        <w:t>Stainless steel burner</w:t>
      </w:r>
    </w:p>
    <w:p w:rsidR="00685BB9" w:rsidRDefault="00685BB9" w:rsidP="00990224">
      <w:pPr>
        <w:pStyle w:val="NoSpacing"/>
        <w:numPr>
          <w:ilvl w:val="0"/>
          <w:numId w:val="15"/>
        </w:numPr>
        <w:spacing w:line="360" w:lineRule="auto"/>
        <w:ind w:left="993" w:hanging="284"/>
        <w:jc w:val="both"/>
        <w:rPr>
          <w:rFonts w:ascii="Arial" w:hAnsi="Arial" w:cs="Arial"/>
          <w:b/>
          <w:u w:val="single"/>
        </w:rPr>
      </w:pPr>
      <w:r w:rsidRPr="00685BB9">
        <w:rPr>
          <w:rFonts w:ascii="Arial" w:hAnsi="Arial" w:cs="Arial"/>
        </w:rPr>
        <w:t>Pizza oven</w:t>
      </w:r>
    </w:p>
    <w:p w:rsidR="00685BB9" w:rsidRDefault="00685BB9" w:rsidP="00990224">
      <w:pPr>
        <w:pStyle w:val="NoSpacing"/>
        <w:numPr>
          <w:ilvl w:val="0"/>
          <w:numId w:val="15"/>
        </w:numPr>
        <w:spacing w:line="360" w:lineRule="auto"/>
        <w:ind w:left="993" w:hanging="284"/>
        <w:jc w:val="both"/>
        <w:rPr>
          <w:rFonts w:ascii="Arial" w:hAnsi="Arial" w:cs="Arial"/>
          <w:b/>
          <w:u w:val="single"/>
        </w:rPr>
      </w:pPr>
      <w:r w:rsidRPr="00685BB9">
        <w:rPr>
          <w:rFonts w:ascii="Arial" w:hAnsi="Arial" w:cs="Arial"/>
        </w:rPr>
        <w:t>Oven racks</w:t>
      </w:r>
    </w:p>
    <w:p w:rsidR="00685BB9" w:rsidRDefault="00685BB9" w:rsidP="00990224">
      <w:pPr>
        <w:pStyle w:val="NoSpacing"/>
        <w:numPr>
          <w:ilvl w:val="0"/>
          <w:numId w:val="15"/>
        </w:numPr>
        <w:spacing w:line="360" w:lineRule="auto"/>
        <w:ind w:left="993" w:hanging="284"/>
        <w:jc w:val="both"/>
        <w:rPr>
          <w:rFonts w:ascii="Arial" w:hAnsi="Arial" w:cs="Arial"/>
          <w:b/>
          <w:u w:val="single"/>
        </w:rPr>
      </w:pPr>
      <w:r w:rsidRPr="00685BB9">
        <w:rPr>
          <w:rFonts w:ascii="Arial" w:hAnsi="Arial" w:cs="Arial"/>
        </w:rPr>
        <w:t>Chillers</w:t>
      </w:r>
      <w:r>
        <w:rPr>
          <w:rFonts w:ascii="Arial" w:hAnsi="Arial" w:cs="Arial"/>
        </w:rPr>
        <w:t>/Refrigerators</w:t>
      </w:r>
      <w:r w:rsidRPr="00685BB9">
        <w:rPr>
          <w:rFonts w:ascii="Arial" w:hAnsi="Arial" w:cs="Arial"/>
        </w:rPr>
        <w:t xml:space="preserve"> in rooms</w:t>
      </w:r>
    </w:p>
    <w:p w:rsidR="00685BB9" w:rsidRDefault="00685BB9" w:rsidP="00990224">
      <w:pPr>
        <w:pStyle w:val="NoSpacing"/>
        <w:numPr>
          <w:ilvl w:val="0"/>
          <w:numId w:val="15"/>
        </w:numPr>
        <w:spacing w:line="360" w:lineRule="auto"/>
        <w:ind w:left="1276" w:hanging="567"/>
        <w:jc w:val="both"/>
        <w:rPr>
          <w:rFonts w:ascii="Arial" w:hAnsi="Arial" w:cs="Arial"/>
          <w:b/>
          <w:u w:val="single"/>
        </w:rPr>
      </w:pPr>
      <w:r w:rsidRPr="00685BB9">
        <w:rPr>
          <w:rFonts w:ascii="Arial" w:hAnsi="Arial" w:cs="Arial"/>
        </w:rPr>
        <w:t>Side chairs in rooms</w:t>
      </w:r>
    </w:p>
    <w:p w:rsidR="00685BB9" w:rsidRDefault="00685BB9" w:rsidP="00990224">
      <w:pPr>
        <w:pStyle w:val="NoSpacing"/>
        <w:numPr>
          <w:ilvl w:val="0"/>
          <w:numId w:val="15"/>
        </w:numPr>
        <w:spacing w:line="360" w:lineRule="auto"/>
        <w:ind w:left="1276" w:hanging="567"/>
        <w:jc w:val="both"/>
        <w:rPr>
          <w:rFonts w:ascii="Arial" w:hAnsi="Arial" w:cs="Arial"/>
          <w:b/>
          <w:u w:val="single"/>
        </w:rPr>
      </w:pPr>
      <w:r w:rsidRPr="00685BB9">
        <w:rPr>
          <w:rFonts w:ascii="Arial" w:hAnsi="Arial" w:cs="Arial"/>
        </w:rPr>
        <w:t>Centre table in rooms</w:t>
      </w:r>
    </w:p>
    <w:p w:rsidR="00685BB9" w:rsidRDefault="00685BB9" w:rsidP="00990224">
      <w:pPr>
        <w:pStyle w:val="NoSpacing"/>
        <w:numPr>
          <w:ilvl w:val="0"/>
          <w:numId w:val="15"/>
        </w:numPr>
        <w:spacing w:line="360" w:lineRule="auto"/>
        <w:ind w:left="1276" w:hanging="567"/>
        <w:jc w:val="both"/>
        <w:rPr>
          <w:rFonts w:ascii="Arial" w:hAnsi="Arial" w:cs="Arial"/>
          <w:b/>
          <w:u w:val="single"/>
        </w:rPr>
      </w:pPr>
      <w:r w:rsidRPr="00685BB9">
        <w:rPr>
          <w:rFonts w:ascii="Arial" w:hAnsi="Arial" w:cs="Arial"/>
        </w:rPr>
        <w:t>Dining table in rooms</w:t>
      </w:r>
    </w:p>
    <w:p w:rsidR="00685BB9" w:rsidRDefault="00685BB9" w:rsidP="00990224">
      <w:pPr>
        <w:pStyle w:val="NoSpacing"/>
        <w:numPr>
          <w:ilvl w:val="0"/>
          <w:numId w:val="15"/>
        </w:numPr>
        <w:spacing w:line="360" w:lineRule="auto"/>
        <w:ind w:left="1276" w:hanging="567"/>
        <w:jc w:val="both"/>
        <w:rPr>
          <w:rFonts w:ascii="Arial" w:hAnsi="Arial" w:cs="Arial"/>
          <w:b/>
          <w:u w:val="single"/>
        </w:rPr>
      </w:pPr>
      <w:r w:rsidRPr="00685BB9">
        <w:rPr>
          <w:rFonts w:ascii="Arial" w:hAnsi="Arial" w:cs="Arial"/>
        </w:rPr>
        <w:t>WC cubicles in toilets</w:t>
      </w:r>
    </w:p>
    <w:p w:rsidR="00685BB9" w:rsidRDefault="00685BB9" w:rsidP="00990224">
      <w:pPr>
        <w:pStyle w:val="NoSpacing"/>
        <w:numPr>
          <w:ilvl w:val="0"/>
          <w:numId w:val="15"/>
        </w:numPr>
        <w:spacing w:line="360" w:lineRule="auto"/>
        <w:ind w:left="1276" w:hanging="567"/>
        <w:jc w:val="both"/>
        <w:rPr>
          <w:rFonts w:ascii="Arial" w:hAnsi="Arial" w:cs="Arial"/>
          <w:b/>
          <w:u w:val="single"/>
        </w:rPr>
      </w:pPr>
      <w:r w:rsidRPr="00685BB9">
        <w:rPr>
          <w:rFonts w:ascii="Arial" w:hAnsi="Arial" w:cs="Arial"/>
        </w:rPr>
        <w:t>4 No’s of battery operated carts</w:t>
      </w:r>
    </w:p>
    <w:p w:rsidR="00685BB9" w:rsidRDefault="00685BB9" w:rsidP="00990224">
      <w:pPr>
        <w:pStyle w:val="NoSpacing"/>
        <w:numPr>
          <w:ilvl w:val="0"/>
          <w:numId w:val="15"/>
        </w:numPr>
        <w:spacing w:line="360" w:lineRule="auto"/>
        <w:ind w:left="1276" w:hanging="567"/>
        <w:jc w:val="both"/>
        <w:rPr>
          <w:rFonts w:ascii="Arial" w:hAnsi="Arial" w:cs="Arial"/>
          <w:b/>
          <w:u w:val="single"/>
        </w:rPr>
      </w:pPr>
      <w:r w:rsidRPr="00685BB9">
        <w:rPr>
          <w:rFonts w:ascii="Arial" w:hAnsi="Arial" w:cs="Arial"/>
        </w:rPr>
        <w:t>Wall lamps in rooms</w:t>
      </w:r>
    </w:p>
    <w:p w:rsidR="00685BB9" w:rsidRPr="00685BB9" w:rsidRDefault="00685BB9" w:rsidP="00990224">
      <w:pPr>
        <w:pStyle w:val="NoSpacing"/>
        <w:numPr>
          <w:ilvl w:val="0"/>
          <w:numId w:val="15"/>
        </w:numPr>
        <w:spacing w:line="360" w:lineRule="auto"/>
        <w:ind w:left="1276" w:hanging="567"/>
        <w:jc w:val="both"/>
        <w:rPr>
          <w:rFonts w:ascii="Arial" w:hAnsi="Arial" w:cs="Arial"/>
          <w:b/>
          <w:u w:val="single"/>
        </w:rPr>
      </w:pPr>
      <w:r w:rsidRPr="00685BB9">
        <w:rPr>
          <w:rFonts w:ascii="Arial" w:hAnsi="Arial" w:cs="Arial"/>
        </w:rPr>
        <w:t>Other small and miscellaneous fixtures</w:t>
      </w:r>
    </w:p>
    <w:p w:rsidR="00685BB9" w:rsidRPr="00990224" w:rsidRDefault="00685BB9" w:rsidP="00990224">
      <w:pPr>
        <w:pStyle w:val="NoSpacing"/>
        <w:spacing w:line="360" w:lineRule="auto"/>
        <w:jc w:val="both"/>
        <w:rPr>
          <w:rFonts w:ascii="Arial" w:hAnsi="Arial" w:cs="Arial"/>
          <w:sz w:val="12"/>
        </w:rPr>
      </w:pPr>
    </w:p>
    <w:p w:rsidR="00685BB9" w:rsidRDefault="00685BB9" w:rsidP="00990224">
      <w:pPr>
        <w:pStyle w:val="paragraph"/>
        <w:numPr>
          <w:ilvl w:val="0"/>
          <w:numId w:val="14"/>
        </w:numPr>
      </w:pPr>
      <w:r w:rsidRPr="00685BB9">
        <w:rPr>
          <w:b/>
        </w:rPr>
        <w:t xml:space="preserve">M/s Sun Leisure India Pvt Ltd (SLIPL) [Lessor] </w:t>
      </w:r>
      <w:r>
        <w:t xml:space="preserve">has signed an Equipment contract for hire agreement with </w:t>
      </w:r>
      <w:r w:rsidRPr="00685BB9">
        <w:rPr>
          <w:b/>
        </w:rPr>
        <w:t>M/s Soham Leisure Ventures Pvt. Ltd. [Lessee]</w:t>
      </w:r>
      <w:r>
        <w:t xml:space="preserve"> on 27</w:t>
      </w:r>
      <w:r w:rsidRPr="00685BB9">
        <w:rPr>
          <w:vertAlign w:val="superscript"/>
        </w:rPr>
        <w:t>th</w:t>
      </w:r>
      <w:r>
        <w:t xml:space="preserve"> April 2020. Excerpts of this agreement are discussed in PART E of this report.</w:t>
      </w:r>
    </w:p>
    <w:p w:rsidR="00685BB9" w:rsidRPr="00990224" w:rsidRDefault="00685BB9" w:rsidP="00990224">
      <w:pPr>
        <w:pStyle w:val="ListParagraph"/>
        <w:numPr>
          <w:ilvl w:val="0"/>
          <w:numId w:val="14"/>
        </w:numPr>
        <w:spacing w:line="360" w:lineRule="auto"/>
        <w:ind w:right="34"/>
        <w:jc w:val="both"/>
        <w:rPr>
          <w:rFonts w:ascii="Arial" w:hAnsi="Arial" w:cs="Arial"/>
          <w:sz w:val="22"/>
        </w:rPr>
      </w:pPr>
      <w:r>
        <w:rPr>
          <w:rFonts w:ascii="Arial" w:hAnsi="Arial" w:cs="Arial"/>
          <w:sz w:val="22"/>
        </w:rPr>
        <w:t>We have considered Rs.19.64 Crore as threshold expenditure for analyzing expenditure incurred on the project till date. On the analysis of the same it has been observed that we have not received pending invoices amounting to approx. Rs.2.07 Crore till date. Lender to obtain the same from the company.</w:t>
      </w:r>
    </w:p>
    <w:p w:rsidR="00685BB9" w:rsidRDefault="00685BB9" w:rsidP="00990224">
      <w:pPr>
        <w:pStyle w:val="paragraph"/>
        <w:numPr>
          <w:ilvl w:val="0"/>
          <w:numId w:val="14"/>
        </w:numPr>
      </w:pPr>
      <w:r>
        <w:t>Considering the above analysis based on physical progress observed during site visit and Copies of invoices provided by the borrower, we are of the view that the company has made an expenditure on the project amounting to approx.  Rs.17.57 Crore only.</w:t>
      </w:r>
    </w:p>
    <w:p w:rsidR="00990224" w:rsidRDefault="00990224" w:rsidP="00990224">
      <w:pPr>
        <w:pStyle w:val="paragraph"/>
        <w:numPr>
          <w:ilvl w:val="0"/>
          <w:numId w:val="14"/>
        </w:numPr>
      </w:pPr>
      <w:r>
        <w:t>Copies of Statutory approvals as listed in PART G of this report were sought from the borrower. However</w:t>
      </w:r>
      <w:r w:rsidR="00F176C0">
        <w:t>,</w:t>
      </w:r>
      <w:r>
        <w:t xml:space="preserve"> the same are awaited.</w:t>
      </w:r>
    </w:p>
    <w:p w:rsidR="00990224" w:rsidRPr="00990224" w:rsidRDefault="00990224" w:rsidP="00990224">
      <w:pPr>
        <w:pStyle w:val="paragraph"/>
        <w:numPr>
          <w:ilvl w:val="0"/>
          <w:numId w:val="14"/>
        </w:numPr>
      </w:pPr>
      <w:r w:rsidRPr="00990224">
        <w:t>No implementation schedule provided by the company. However</w:t>
      </w:r>
      <w:r w:rsidR="00F176C0">
        <w:t>,</w:t>
      </w:r>
      <w:r w:rsidRPr="00990224">
        <w:t xml:space="preserve"> during site visit it was observed that all the equipment’s were in place and in functioning conditions. </w:t>
      </w:r>
    </w:p>
    <w:p w:rsidR="00990224" w:rsidRDefault="00990224" w:rsidP="00990224">
      <w:pPr>
        <w:pStyle w:val="paragraph"/>
        <w:numPr>
          <w:ilvl w:val="0"/>
          <w:numId w:val="0"/>
        </w:numPr>
      </w:pPr>
    </w:p>
    <w:p w:rsidR="00685BB9" w:rsidRPr="00685BB9" w:rsidRDefault="00685BB9" w:rsidP="00685BB9">
      <w:pPr>
        <w:pStyle w:val="paragraph"/>
        <w:numPr>
          <w:ilvl w:val="0"/>
          <w:numId w:val="0"/>
        </w:numPr>
      </w:pPr>
    </w:p>
    <w:p w:rsidR="00B56B67" w:rsidRDefault="00B56B67" w:rsidP="00685BB9"/>
    <w:p w:rsidR="00685BB9" w:rsidRDefault="00685BB9"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990224" w:rsidRDefault="00990224" w:rsidP="00685BB9"/>
    <w:p w:rsidR="00685BB9" w:rsidRDefault="00685BB9" w:rsidP="00685BB9"/>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Tr="00E42919">
        <w:trPr>
          <w:trHeight w:val="529"/>
          <w:jc w:val="center"/>
        </w:trPr>
        <w:tc>
          <w:tcPr>
            <w:tcW w:w="1391" w:type="dxa"/>
            <w:shd w:val="clear" w:color="auto" w:fill="17365D" w:themeFill="text2" w:themeFillShade="BF"/>
            <w:vAlign w:val="center"/>
          </w:tcPr>
          <w:p w:rsidR="00C22B11" w:rsidRPr="00525FC7" w:rsidRDefault="00C22B11" w:rsidP="00E42919">
            <w:pPr>
              <w:ind w:left="-8"/>
              <w:jc w:val="center"/>
              <w:rPr>
                <w:rFonts w:ascii="Arial" w:hAnsi="Arial" w:cs="Arial"/>
                <w:b/>
                <w:i/>
                <w:sz w:val="16"/>
                <w:szCs w:val="16"/>
              </w:rPr>
            </w:pPr>
            <w:r w:rsidRPr="00525FC7">
              <w:rPr>
                <w:rFonts w:ascii="Arial" w:hAnsi="Arial" w:cs="Arial"/>
                <w:b/>
              </w:rPr>
              <w:t xml:space="preserve">PART </w:t>
            </w:r>
            <w:r w:rsidR="00392064">
              <w:rPr>
                <w:rFonts w:ascii="Arial" w:hAnsi="Arial" w:cs="Arial"/>
                <w:b/>
              </w:rPr>
              <w:t>J</w:t>
            </w:r>
          </w:p>
        </w:tc>
        <w:tc>
          <w:tcPr>
            <w:tcW w:w="7871" w:type="dxa"/>
            <w:shd w:val="clear" w:color="auto" w:fill="DBE5F1" w:themeFill="accent1" w:themeFillTint="33"/>
            <w:vAlign w:val="center"/>
          </w:tcPr>
          <w:p w:rsidR="00C22B11" w:rsidRPr="00860F85" w:rsidRDefault="00C22B11" w:rsidP="00E42919">
            <w:pPr>
              <w:jc w:val="center"/>
              <w:rPr>
                <w:rFonts w:ascii="Arial" w:hAnsi="Arial" w:cs="Arial"/>
                <w:b/>
                <w:i/>
                <w:sz w:val="16"/>
                <w:szCs w:val="16"/>
              </w:rPr>
            </w:pPr>
            <w:r>
              <w:rPr>
                <w:rFonts w:ascii="Arial" w:hAnsi="Arial" w:cs="Arial"/>
                <w:b/>
              </w:rPr>
              <w:t>DISCLAIMER</w:t>
            </w:r>
          </w:p>
        </w:tc>
      </w:tr>
    </w:tbl>
    <w:p w:rsidR="00C22B11" w:rsidRDefault="00C22B11" w:rsidP="00096A44">
      <w:pPr>
        <w:spacing w:line="360" w:lineRule="auto"/>
        <w:rPr>
          <w:rFonts w:ascii="Arial" w:hAnsi="Arial" w:cs="Arial"/>
          <w:b/>
          <w:u w:val="single"/>
        </w:rPr>
      </w:pPr>
    </w:p>
    <w:p w:rsidR="00F176C0" w:rsidRPr="0077508B" w:rsidRDefault="00F176C0" w:rsidP="00F176C0">
      <w:pPr>
        <w:numPr>
          <w:ilvl w:val="3"/>
          <w:numId w:val="4"/>
        </w:numPr>
        <w:spacing w:line="360" w:lineRule="auto"/>
        <w:ind w:left="180" w:right="29"/>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rsidR="00F176C0" w:rsidRPr="0077508B" w:rsidRDefault="00F176C0" w:rsidP="00F176C0">
      <w:pPr>
        <w:numPr>
          <w:ilvl w:val="3"/>
          <w:numId w:val="4"/>
        </w:numPr>
        <w:spacing w:line="360" w:lineRule="auto"/>
        <w:ind w:left="180" w:right="29"/>
        <w:jc w:val="both"/>
        <w:rPr>
          <w:rFonts w:ascii="Arial" w:hAnsi="Arial" w:cs="Arial"/>
          <w:sz w:val="22"/>
          <w:szCs w:val="18"/>
        </w:rPr>
      </w:pPr>
      <w:r w:rsidRPr="0077508B">
        <w:rPr>
          <w:rFonts w:ascii="Arial" w:hAnsi="Arial" w:cs="Arial"/>
          <w:sz w:val="22"/>
          <w:szCs w:val="18"/>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F176C0" w:rsidRPr="0077508B" w:rsidRDefault="00F176C0" w:rsidP="00F176C0">
      <w:pPr>
        <w:numPr>
          <w:ilvl w:val="3"/>
          <w:numId w:val="4"/>
        </w:numPr>
        <w:spacing w:line="360" w:lineRule="auto"/>
        <w:ind w:left="180" w:right="29"/>
        <w:jc w:val="both"/>
        <w:rPr>
          <w:rFonts w:ascii="Arial" w:hAnsi="Arial" w:cs="Arial"/>
          <w:sz w:val="22"/>
          <w:szCs w:val="18"/>
        </w:rPr>
      </w:pPr>
      <w:r w:rsidRPr="0077508B">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F176C0" w:rsidRPr="0077508B" w:rsidRDefault="00F176C0" w:rsidP="00F176C0">
      <w:pPr>
        <w:numPr>
          <w:ilvl w:val="3"/>
          <w:numId w:val="4"/>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rsidR="00F176C0" w:rsidRPr="0077508B" w:rsidRDefault="00F176C0" w:rsidP="00F176C0">
      <w:pPr>
        <w:numPr>
          <w:ilvl w:val="3"/>
          <w:numId w:val="4"/>
        </w:numPr>
        <w:tabs>
          <w:tab w:val="left" w:pos="0"/>
        </w:tabs>
        <w:spacing w:line="360" w:lineRule="auto"/>
        <w:ind w:left="180" w:right="29"/>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F176C0" w:rsidRPr="0077508B" w:rsidRDefault="00F176C0" w:rsidP="00F176C0">
      <w:pPr>
        <w:numPr>
          <w:ilvl w:val="3"/>
          <w:numId w:val="4"/>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rsidR="00F176C0" w:rsidRPr="0077508B" w:rsidRDefault="00F176C0" w:rsidP="00F176C0">
      <w:pPr>
        <w:numPr>
          <w:ilvl w:val="3"/>
          <w:numId w:val="4"/>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rsidR="00F176C0" w:rsidRPr="0077508B" w:rsidRDefault="00F176C0" w:rsidP="00F176C0">
      <w:pPr>
        <w:numPr>
          <w:ilvl w:val="3"/>
          <w:numId w:val="4"/>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upto the extent required in relation to the scope of the work. No document has been reviewed beyond the scope of the work.</w:t>
      </w:r>
    </w:p>
    <w:p w:rsidR="00F176C0" w:rsidRPr="0077508B" w:rsidRDefault="00F176C0" w:rsidP="00F176C0">
      <w:pPr>
        <w:numPr>
          <w:ilvl w:val="3"/>
          <w:numId w:val="4"/>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F176C0" w:rsidRPr="0077508B" w:rsidRDefault="00F176C0" w:rsidP="00F176C0">
      <w:pPr>
        <w:numPr>
          <w:ilvl w:val="3"/>
          <w:numId w:val="4"/>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F176C0" w:rsidRPr="0077508B" w:rsidRDefault="00F176C0" w:rsidP="00F176C0">
      <w:pPr>
        <w:numPr>
          <w:ilvl w:val="3"/>
          <w:numId w:val="4"/>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rsidR="00F176C0" w:rsidRPr="0077508B" w:rsidRDefault="00F176C0" w:rsidP="00F176C0">
      <w:pPr>
        <w:numPr>
          <w:ilvl w:val="3"/>
          <w:numId w:val="4"/>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F176C0" w:rsidRPr="0077508B" w:rsidRDefault="00F176C0" w:rsidP="00F176C0">
      <w:pPr>
        <w:numPr>
          <w:ilvl w:val="3"/>
          <w:numId w:val="4"/>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rsidR="00F176C0" w:rsidRPr="0077508B" w:rsidRDefault="00F176C0" w:rsidP="00F176C0">
      <w:pPr>
        <w:numPr>
          <w:ilvl w:val="3"/>
          <w:numId w:val="4"/>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rsidR="00F176C0" w:rsidRPr="0077508B" w:rsidRDefault="00F176C0" w:rsidP="00F176C0">
      <w:pPr>
        <w:numPr>
          <w:ilvl w:val="3"/>
          <w:numId w:val="4"/>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F176C0" w:rsidRPr="0077508B" w:rsidRDefault="00F176C0" w:rsidP="00F176C0">
      <w:pPr>
        <w:numPr>
          <w:ilvl w:val="3"/>
          <w:numId w:val="4"/>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at </w:t>
      </w:r>
      <w:r w:rsidRPr="0077508B">
        <w:rPr>
          <w:rStyle w:val="Hyperlink"/>
          <w:rFonts w:ascii="Arial" w:hAnsi="Arial" w:cs="Arial"/>
          <w:sz w:val="22"/>
          <w:szCs w:val="18"/>
        </w:rPr>
        <w:t>valuers</w:t>
      </w:r>
      <w:r w:rsidRPr="0077508B">
        <w:rPr>
          <w:rFonts w:ascii="Arial" w:hAnsi="Arial" w:cs="Arial"/>
          <w:sz w:val="22"/>
          <w:szCs w:val="18"/>
        </w:rPr>
        <w:t xml:space="preserve">@rkassociates.org in writing within 15 days of report delivery. After this period no concern/ 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rsidR="00F176C0" w:rsidRPr="0077508B" w:rsidRDefault="00F176C0" w:rsidP="00F176C0">
      <w:pPr>
        <w:numPr>
          <w:ilvl w:val="3"/>
          <w:numId w:val="4"/>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rsidR="00F176C0" w:rsidRPr="0077508B" w:rsidRDefault="00F176C0" w:rsidP="00F176C0">
      <w:pPr>
        <w:numPr>
          <w:ilvl w:val="3"/>
          <w:numId w:val="4"/>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This </w:t>
      </w:r>
      <w:r>
        <w:rPr>
          <w:rFonts w:ascii="Arial" w:hAnsi="Arial" w:cs="Arial"/>
          <w:sz w:val="22"/>
          <w:szCs w:val="18"/>
        </w:rPr>
        <w:t>Financial Feasibility</w:t>
      </w:r>
      <w:r w:rsidRPr="00DD1488">
        <w:rPr>
          <w:rFonts w:ascii="Arial" w:hAnsi="Arial" w:cs="Arial"/>
          <w:sz w:val="22"/>
          <w:szCs w:val="18"/>
        </w:rPr>
        <w:t xml:space="preserve"> </w:t>
      </w:r>
      <w:r>
        <w:rPr>
          <w:rFonts w:ascii="Arial" w:hAnsi="Arial" w:cs="Arial"/>
          <w:sz w:val="22"/>
          <w:szCs w:val="18"/>
        </w:rPr>
        <w:t>Study</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096A44" w:rsidRDefault="00F176C0" w:rsidP="00F176C0">
      <w:pPr>
        <w:numPr>
          <w:ilvl w:val="3"/>
          <w:numId w:val="4"/>
        </w:numPr>
        <w:tabs>
          <w:tab w:val="left" w:pos="270"/>
        </w:tabs>
        <w:spacing w:line="360" w:lineRule="auto"/>
        <w:ind w:left="0"/>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rsidR="0011262C" w:rsidRPr="00BE7612" w:rsidRDefault="0011262C" w:rsidP="00096A44">
      <w:pPr>
        <w:tabs>
          <w:tab w:val="left" w:pos="270"/>
        </w:tabs>
        <w:spacing w:line="360" w:lineRule="auto"/>
        <w:jc w:val="both"/>
        <w:rPr>
          <w:rFonts w:ascii="Arial" w:hAnsi="Arial" w:cs="Arial"/>
          <w:sz w:val="22"/>
          <w:szCs w:val="22"/>
        </w:rPr>
      </w:pPr>
    </w:p>
    <w:p w:rsidR="00096A44" w:rsidRPr="00D53301" w:rsidRDefault="00096A44" w:rsidP="00096A44">
      <w:pPr>
        <w:tabs>
          <w:tab w:val="left" w:pos="720"/>
        </w:tabs>
        <w:spacing w:line="360" w:lineRule="auto"/>
        <w:ind w:left="720" w:hanging="720"/>
        <w:jc w:val="both"/>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sidR="00F176C0">
        <w:rPr>
          <w:rFonts w:ascii="Arial" w:hAnsi="Arial" w:cs="Arial"/>
          <w:sz w:val="22"/>
          <w:szCs w:val="22"/>
        </w:rPr>
        <w:t>Noida</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6D2F68">
        <w:rPr>
          <w:rFonts w:ascii="Arial" w:hAnsi="Arial" w:cs="Arial"/>
          <w:sz w:val="22"/>
          <w:szCs w:val="22"/>
        </w:rPr>
        <w:t xml:space="preserve">                        </w:t>
      </w:r>
      <w:r>
        <w:rPr>
          <w:rFonts w:ascii="Arial" w:hAnsi="Arial" w:cs="Arial"/>
          <w:b/>
          <w:sz w:val="22"/>
          <w:szCs w:val="22"/>
        </w:rPr>
        <w:t>FOR INTERNAL USE</w:t>
      </w:r>
    </w:p>
    <w:p w:rsidR="00096A44" w:rsidRPr="005619C6" w:rsidRDefault="00096A44" w:rsidP="002457E9">
      <w:pPr>
        <w:tabs>
          <w:tab w:val="left" w:pos="720"/>
        </w:tabs>
        <w:spacing w:line="360" w:lineRule="auto"/>
        <w:ind w:left="720" w:hanging="720"/>
        <w:jc w:val="both"/>
        <w:rPr>
          <w:rFonts w:ascii="Arial" w:hAnsi="Arial" w:cs="Arial"/>
          <w:sz w:val="18"/>
          <w:szCs w:val="18"/>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F176C0">
        <w:rPr>
          <w:rFonts w:ascii="Arial" w:hAnsi="Arial" w:cs="Arial"/>
          <w:sz w:val="22"/>
          <w:szCs w:val="22"/>
        </w:rPr>
        <w:t>13.12.2021</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6D2F68">
        <w:rPr>
          <w:rFonts w:ascii="Arial" w:hAnsi="Arial" w:cs="Arial"/>
          <w:sz w:val="22"/>
          <w:szCs w:val="22"/>
        </w:rPr>
        <w:t xml:space="preserve">                </w:t>
      </w:r>
      <w:r w:rsidRPr="005619C6">
        <w:rPr>
          <w:rFonts w:ascii="Arial" w:hAnsi="Arial" w:cs="Arial"/>
          <w:b/>
          <w:i/>
          <w:sz w:val="18"/>
          <w:szCs w:val="18"/>
        </w:rPr>
        <w:t>SURVEYED BY:</w:t>
      </w:r>
      <w:r>
        <w:rPr>
          <w:rFonts w:ascii="Arial" w:hAnsi="Arial" w:cs="Arial"/>
          <w:b/>
          <w:i/>
          <w:sz w:val="18"/>
          <w:szCs w:val="18"/>
        </w:rPr>
        <w:t xml:space="preserve">  </w:t>
      </w:r>
      <w:r w:rsidR="00F138CD">
        <w:rPr>
          <w:rFonts w:ascii="Arial" w:hAnsi="Arial" w:cs="Arial"/>
          <w:b/>
          <w:i/>
          <w:sz w:val="18"/>
          <w:szCs w:val="18"/>
        </w:rPr>
        <w:t>NA</w:t>
      </w:r>
    </w:p>
    <w:p w:rsidR="0011262C" w:rsidRPr="0011262C" w:rsidRDefault="00096A44" w:rsidP="0011262C">
      <w:pPr>
        <w:tabs>
          <w:tab w:val="left" w:pos="720"/>
        </w:tabs>
        <w:spacing w:line="360" w:lineRule="auto"/>
        <w:rPr>
          <w:rFonts w:ascii="Arial" w:hAnsi="Arial" w:cs="Arial"/>
          <w:b/>
          <w:sz w:val="18"/>
          <w:szCs w:val="18"/>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t>Thi</w:t>
      </w:r>
      <w:r w:rsidR="00475357">
        <w:rPr>
          <w:rFonts w:ascii="Arial" w:hAnsi="Arial" w:cs="Arial"/>
          <w:sz w:val="22"/>
          <w:szCs w:val="22"/>
        </w:rPr>
        <w:t xml:space="preserve">s report contains </w:t>
      </w:r>
      <w:r w:rsidR="00F176C0">
        <w:rPr>
          <w:rFonts w:ascii="Arial" w:hAnsi="Arial" w:cs="Arial"/>
          <w:sz w:val="22"/>
          <w:szCs w:val="22"/>
        </w:rPr>
        <w:t>36</w:t>
      </w:r>
      <w:r w:rsidRPr="00CA0C43">
        <w:rPr>
          <w:rFonts w:ascii="Arial" w:hAnsi="Arial" w:cs="Arial"/>
          <w:sz w:val="22"/>
          <w:szCs w:val="22"/>
        </w:rPr>
        <w:t xml:space="preserve"> pages</w:t>
      </w:r>
      <w:r>
        <w:rPr>
          <w:rFonts w:ascii="Arial" w:hAnsi="Arial" w:cs="Arial"/>
          <w:sz w:val="22"/>
          <w:szCs w:val="22"/>
        </w:rPr>
        <w:tab/>
      </w:r>
      <w:r>
        <w:rPr>
          <w:rFonts w:ascii="Arial" w:hAnsi="Arial" w:cs="Arial"/>
          <w:sz w:val="22"/>
          <w:szCs w:val="22"/>
        </w:rPr>
        <w:tab/>
      </w:r>
      <w:r w:rsidR="006D2F68">
        <w:rPr>
          <w:rFonts w:ascii="Arial" w:hAnsi="Arial" w:cs="Arial"/>
          <w:sz w:val="22"/>
          <w:szCs w:val="22"/>
        </w:rPr>
        <w:t xml:space="preserve">                </w:t>
      </w:r>
      <w:r>
        <w:rPr>
          <w:rFonts w:ascii="Arial" w:hAnsi="Arial" w:cs="Arial"/>
          <w:b/>
          <w:i/>
          <w:sz w:val="18"/>
          <w:szCs w:val="18"/>
        </w:rPr>
        <w:t>PREPARED</w:t>
      </w:r>
      <w:r w:rsidRPr="005619C6">
        <w:rPr>
          <w:rFonts w:ascii="Arial" w:hAnsi="Arial" w:cs="Arial"/>
          <w:b/>
          <w:i/>
          <w:sz w:val="18"/>
          <w:szCs w:val="18"/>
        </w:rPr>
        <w:t xml:space="preserve"> BY:</w:t>
      </w:r>
      <w:r>
        <w:rPr>
          <w:rFonts w:ascii="Arial" w:hAnsi="Arial" w:cs="Arial"/>
          <w:b/>
          <w:i/>
          <w:sz w:val="18"/>
          <w:szCs w:val="18"/>
        </w:rPr>
        <w:t xml:space="preserve"> PE Team</w:t>
      </w:r>
      <w:r>
        <w:rPr>
          <w:rFonts w:ascii="Arial" w:hAnsi="Arial" w:cs="Arial"/>
          <w:sz w:val="22"/>
          <w:szCs w:val="22"/>
        </w:rPr>
        <w:tab/>
      </w:r>
    </w:p>
    <w:p w:rsidR="00096A44" w:rsidRDefault="00096A44" w:rsidP="006D2F68">
      <w:pPr>
        <w:tabs>
          <w:tab w:val="left" w:pos="1170"/>
        </w:tabs>
        <w:spacing w:line="360" w:lineRule="auto"/>
        <w:ind w:left="6750" w:hanging="6750"/>
        <w:jc w:val="both"/>
        <w:rPr>
          <w:rFonts w:ascii="Arial" w:hAnsi="Arial" w:cs="Arial"/>
          <w:b/>
          <w:i/>
          <w:sz w:val="18"/>
          <w:szCs w:val="18"/>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11262C">
        <w:rPr>
          <w:rFonts w:ascii="Arial" w:hAnsi="Arial" w:cs="Arial"/>
          <w:sz w:val="22"/>
          <w:szCs w:val="22"/>
        </w:rPr>
        <w:tab/>
      </w:r>
      <w:r w:rsidR="0011262C">
        <w:rPr>
          <w:rFonts w:ascii="Arial" w:hAnsi="Arial" w:cs="Arial"/>
          <w:sz w:val="22"/>
          <w:szCs w:val="22"/>
        </w:rPr>
        <w:tab/>
      </w:r>
      <w:r w:rsidR="006D2F68">
        <w:rPr>
          <w:rFonts w:ascii="Arial" w:hAnsi="Arial" w:cs="Arial"/>
          <w:sz w:val="22"/>
          <w:szCs w:val="22"/>
        </w:rPr>
        <w:t xml:space="preserve">                </w:t>
      </w:r>
      <w:r w:rsidRPr="005619C6">
        <w:rPr>
          <w:rFonts w:ascii="Arial" w:hAnsi="Arial" w:cs="Arial"/>
          <w:b/>
          <w:i/>
          <w:sz w:val="18"/>
          <w:szCs w:val="18"/>
        </w:rPr>
        <w:t>REVIEWED BY:</w:t>
      </w:r>
      <w:r w:rsidR="00F176C0">
        <w:rPr>
          <w:rFonts w:ascii="Arial" w:hAnsi="Arial" w:cs="Arial"/>
          <w:b/>
          <w:i/>
          <w:sz w:val="18"/>
          <w:szCs w:val="18"/>
        </w:rPr>
        <w:t xml:space="preserve"> HOD </w:t>
      </w:r>
      <w:r w:rsidR="006D2F68">
        <w:rPr>
          <w:rFonts w:ascii="Arial" w:hAnsi="Arial" w:cs="Arial"/>
          <w:b/>
          <w:i/>
          <w:sz w:val="18"/>
          <w:szCs w:val="18"/>
        </w:rPr>
        <w:t xml:space="preserve">                         </w:t>
      </w:r>
      <w:r w:rsidR="00F176C0">
        <w:rPr>
          <w:rFonts w:ascii="Arial" w:hAnsi="Arial" w:cs="Arial"/>
          <w:b/>
          <w:i/>
          <w:sz w:val="18"/>
          <w:szCs w:val="18"/>
        </w:rPr>
        <w:t>Engineering Team</w:t>
      </w:r>
    </w:p>
    <w:p w:rsidR="00F176C0" w:rsidRDefault="00F176C0" w:rsidP="0011262C">
      <w:pPr>
        <w:tabs>
          <w:tab w:val="left" w:pos="720"/>
        </w:tabs>
        <w:spacing w:line="360" w:lineRule="auto"/>
        <w:ind w:left="720" w:hanging="720"/>
        <w:jc w:val="both"/>
        <w:rPr>
          <w:rFonts w:ascii="Arial" w:hAnsi="Arial" w:cs="Arial"/>
          <w:sz w:val="18"/>
          <w:szCs w:val="18"/>
        </w:rPr>
      </w:pPr>
    </w:p>
    <w:p w:rsidR="00F176C0" w:rsidRPr="005619C6" w:rsidRDefault="00F176C0" w:rsidP="0011262C">
      <w:pPr>
        <w:tabs>
          <w:tab w:val="left" w:pos="720"/>
        </w:tabs>
        <w:spacing w:line="360" w:lineRule="auto"/>
        <w:ind w:left="720" w:hanging="720"/>
        <w:jc w:val="both"/>
        <w:rPr>
          <w:rFonts w:ascii="Arial" w:hAnsi="Arial" w:cs="Arial"/>
          <w:sz w:val="18"/>
          <w:szCs w:val="18"/>
        </w:rPr>
      </w:pPr>
    </w:p>
    <w:p w:rsidR="00077FC3" w:rsidRPr="00D43B4B" w:rsidRDefault="00077FC3" w:rsidP="00077FC3">
      <w:pPr>
        <w:tabs>
          <w:tab w:val="left" w:pos="720"/>
        </w:tabs>
        <w:spacing w:line="360" w:lineRule="auto"/>
        <w:ind w:left="720" w:hanging="720"/>
        <w:jc w:val="both"/>
        <w:rPr>
          <w:rFonts w:ascii="Arial" w:hAnsi="Arial" w:cs="Arial"/>
          <w:b/>
          <w:sz w:val="22"/>
          <w:szCs w:val="22"/>
        </w:rPr>
      </w:pPr>
      <w:r w:rsidRPr="00D43B4B">
        <w:rPr>
          <w:rFonts w:ascii="Arial" w:hAnsi="Arial" w:cs="Arial"/>
          <w:b/>
          <w:sz w:val="22"/>
          <w:szCs w:val="22"/>
        </w:rPr>
        <w:t xml:space="preserve">For R.K Associates Valuers &amp; Techno </w:t>
      </w:r>
    </w:p>
    <w:p w:rsidR="00077FC3" w:rsidRPr="00D43B4B" w:rsidRDefault="00077FC3" w:rsidP="00077FC3">
      <w:pPr>
        <w:tabs>
          <w:tab w:val="left" w:pos="720"/>
        </w:tabs>
        <w:spacing w:line="360" w:lineRule="auto"/>
        <w:ind w:left="720" w:hanging="720"/>
        <w:jc w:val="both"/>
        <w:rPr>
          <w:rFonts w:ascii="Arial" w:hAnsi="Arial" w:cs="Arial"/>
          <w:b/>
          <w:sz w:val="22"/>
          <w:szCs w:val="22"/>
        </w:rPr>
      </w:pPr>
      <w:r w:rsidRPr="00D43B4B">
        <w:rPr>
          <w:rFonts w:ascii="Arial" w:hAnsi="Arial" w:cs="Arial"/>
          <w:b/>
          <w:sz w:val="22"/>
          <w:szCs w:val="22"/>
        </w:rPr>
        <w:t>Engineering Consultants Pvt. Ltd.</w:t>
      </w:r>
    </w:p>
    <w:p w:rsidR="00077FC3" w:rsidRPr="00D43B4B" w:rsidRDefault="00077FC3" w:rsidP="00077FC3">
      <w:pPr>
        <w:tabs>
          <w:tab w:val="left" w:pos="720"/>
        </w:tabs>
        <w:spacing w:line="360" w:lineRule="auto"/>
        <w:jc w:val="both"/>
        <w:rPr>
          <w:rFonts w:ascii="Arial" w:hAnsi="Arial" w:cs="Arial"/>
          <w:b/>
          <w:sz w:val="22"/>
          <w:szCs w:val="22"/>
        </w:rPr>
      </w:pPr>
    </w:p>
    <w:p w:rsidR="00077FC3" w:rsidRDefault="00077FC3" w:rsidP="00077FC3">
      <w:pPr>
        <w:tabs>
          <w:tab w:val="left" w:pos="720"/>
        </w:tabs>
        <w:spacing w:line="360" w:lineRule="auto"/>
        <w:jc w:val="both"/>
        <w:rPr>
          <w:rFonts w:ascii="Arial" w:hAnsi="Arial" w:cs="Arial"/>
          <w:b/>
          <w:sz w:val="22"/>
          <w:szCs w:val="22"/>
        </w:rPr>
      </w:pPr>
      <w:r w:rsidRPr="00D43B4B">
        <w:rPr>
          <w:rFonts w:ascii="Arial" w:hAnsi="Arial" w:cs="Arial"/>
          <w:b/>
          <w:sz w:val="22"/>
          <w:szCs w:val="22"/>
        </w:rPr>
        <w:t>(Senior General Manager – Operations)</w:t>
      </w:r>
    </w:p>
    <w:p w:rsidR="00096A44" w:rsidRDefault="00096A44" w:rsidP="00096A44">
      <w:pPr>
        <w:tabs>
          <w:tab w:val="left" w:pos="360"/>
        </w:tabs>
        <w:spacing w:line="276" w:lineRule="auto"/>
        <w:jc w:val="both"/>
        <w:rPr>
          <w:rFonts w:ascii="Arial" w:hAnsi="Arial" w:cs="Arial"/>
          <w:b/>
          <w:i/>
          <w:sz w:val="16"/>
          <w:szCs w:val="18"/>
          <w:u w:val="single"/>
          <w:lang w:val="fr-FR"/>
        </w:rPr>
      </w:pPr>
    </w:p>
    <w:p w:rsidR="00096A44" w:rsidRDefault="00096A44" w:rsidP="007F50C0">
      <w:pPr>
        <w:numPr>
          <w:ilvl w:val="0"/>
          <w:numId w:val="8"/>
        </w:numPr>
        <w:tabs>
          <w:tab w:val="left" w:pos="0"/>
        </w:tabs>
        <w:spacing w:line="276" w:lineRule="auto"/>
        <w:ind w:left="0"/>
        <w:jc w:val="center"/>
        <w:rPr>
          <w:rFonts w:ascii="Arial" w:hAnsi="Arial" w:cs="Arial"/>
          <w:b/>
          <w:i/>
          <w:sz w:val="16"/>
          <w:szCs w:val="18"/>
          <w:u w:val="single"/>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2"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096A44" w:rsidRDefault="00096A44" w:rsidP="00096A44">
      <w:pPr>
        <w:tabs>
          <w:tab w:val="left" w:pos="360"/>
        </w:tabs>
        <w:spacing w:line="276" w:lineRule="auto"/>
        <w:ind w:left="360"/>
        <w:jc w:val="center"/>
        <w:rPr>
          <w:rFonts w:ascii="Arial" w:hAnsi="Arial" w:cs="Arial"/>
          <w:b/>
          <w:i/>
          <w:sz w:val="16"/>
          <w:szCs w:val="18"/>
          <w:u w:val="single"/>
        </w:rPr>
      </w:pPr>
    </w:p>
    <w:p w:rsidR="00096A44" w:rsidRDefault="00096A44" w:rsidP="00096A44">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rsidR="00096A44" w:rsidRDefault="00096A44" w:rsidP="006A7386">
      <w:pPr>
        <w:pStyle w:val="NoSpacing"/>
        <w:spacing w:line="360" w:lineRule="auto"/>
        <w:jc w:val="both"/>
        <w:rPr>
          <w:sz w:val="28"/>
          <w:szCs w:val="28"/>
        </w:rPr>
      </w:pPr>
    </w:p>
    <w:p w:rsidR="00096A44" w:rsidRDefault="00096A44" w:rsidP="006A7386">
      <w:pPr>
        <w:pStyle w:val="NoSpacing"/>
        <w:spacing w:line="360" w:lineRule="auto"/>
        <w:jc w:val="both"/>
        <w:rPr>
          <w:sz w:val="28"/>
          <w:szCs w:val="28"/>
        </w:rPr>
      </w:pPr>
    </w:p>
    <w:p w:rsidR="005879FB" w:rsidRPr="00F176C0" w:rsidRDefault="005879FB" w:rsidP="00F176C0">
      <w:pPr>
        <w:rPr>
          <w:rFonts w:ascii="Arial" w:hAnsi="Arial" w:cs="Arial"/>
          <w:b/>
          <w:sz w:val="22"/>
          <w:szCs w:val="18"/>
          <w:u w:val="single"/>
        </w:rPr>
        <w:sectPr w:rsidR="005879FB" w:rsidRPr="00F176C0" w:rsidSect="00290E19">
          <w:headerReference w:type="even" r:id="rId23"/>
          <w:headerReference w:type="default" r:id="rId24"/>
          <w:footerReference w:type="even" r:id="rId25"/>
          <w:footerReference w:type="default" r:id="rId26"/>
          <w:headerReference w:type="first" r:id="rId27"/>
          <w:footerReference w:type="first" r:id="rId28"/>
          <w:pgSz w:w="11909" w:h="16834" w:code="9"/>
          <w:pgMar w:top="1709" w:right="1277" w:bottom="1440" w:left="1259" w:header="720" w:footer="720" w:gutter="0"/>
          <w:pgNumType w:start="0"/>
          <w:cols w:space="720"/>
          <w:titlePg/>
          <w:docGrid w:linePitch="360"/>
        </w:sectPr>
      </w:pPr>
    </w:p>
    <w:p w:rsidR="00FA7E88" w:rsidRDefault="00FA7E88" w:rsidP="00243D83"/>
    <w:sectPr w:rsidR="00FA7E88" w:rsidSect="00ED5D43">
      <w:footerReference w:type="first" r:id="rId29"/>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26685" w:rsidRDefault="00A26685">
      <w:r>
        <w:separator/>
      </w:r>
    </w:p>
  </w:endnote>
  <w:endnote w:type="continuationSeparator" w:id="0">
    <w:p w:rsidR="00A26685" w:rsidRDefault="00A266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6685" w:rsidRDefault="00A2668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26685" w:rsidRDefault="00A26685"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0F243E" w:themeColor="text2" w:themeShade="80"/>
        <w:sz w:val="22"/>
        <w:szCs w:val="22"/>
      </w:rPr>
      <w:id w:val="156436626"/>
      <w:docPartObj>
        <w:docPartGallery w:val="Page Numbers (Bottom of Page)"/>
        <w:docPartUnique/>
      </w:docPartObj>
    </w:sdtPr>
    <w:sdtEndPr>
      <w:rPr>
        <w:sz w:val="20"/>
      </w:rPr>
    </w:sdtEndPr>
    <w:sdtContent>
      <w:sdt>
        <w:sdtPr>
          <w:rPr>
            <w:color w:val="0F243E" w:themeColor="text2" w:themeShade="80"/>
            <w:sz w:val="20"/>
            <w:szCs w:val="22"/>
          </w:rPr>
          <w:id w:val="56750287"/>
          <w:docPartObj>
            <w:docPartGallery w:val="Page Numbers (Top of Page)"/>
            <w:docPartUnique/>
          </w:docPartObj>
        </w:sdtPr>
        <w:sdtContent>
          <w:p w:rsidR="00A26685" w:rsidRPr="001D4560" w:rsidRDefault="00A26685" w:rsidP="00D87CC0">
            <w:pPr>
              <w:pStyle w:val="Footer"/>
              <w:tabs>
                <w:tab w:val="clear" w:pos="8640"/>
                <w:tab w:val="right" w:pos="9214"/>
              </w:tabs>
              <w:rPr>
                <w:color w:val="0F243E" w:themeColor="text2" w:themeShade="80"/>
                <w:sz w:val="20"/>
                <w:szCs w:val="22"/>
              </w:rPr>
            </w:pPr>
          </w:p>
          <w:p w:rsidR="00A26685" w:rsidRPr="001D4560" w:rsidRDefault="00A26685" w:rsidP="00D87CC0">
            <w:pPr>
              <w:pStyle w:val="Footer"/>
              <w:tabs>
                <w:tab w:val="clear" w:pos="8640"/>
                <w:tab w:val="right" w:pos="9214"/>
              </w:tabs>
              <w:rPr>
                <w:color w:val="0F243E" w:themeColor="text2" w:themeShade="80"/>
                <w:sz w:val="20"/>
                <w:szCs w:val="22"/>
              </w:rPr>
            </w:pPr>
          </w:p>
          <w:p w:rsidR="00A26685" w:rsidRPr="001D4560" w:rsidRDefault="00A26685" w:rsidP="003C39CC">
            <w:pPr>
              <w:pStyle w:val="Footer"/>
              <w:tabs>
                <w:tab w:val="clear" w:pos="8640"/>
                <w:tab w:val="right" w:pos="9214"/>
              </w:tabs>
              <w:rPr>
                <w:sz w:val="22"/>
              </w:rPr>
            </w:pPr>
            <w:sdt>
              <w:sdtPr>
                <w:rPr>
                  <w:sz w:val="22"/>
                </w:rPr>
                <w:id w:val="-1317177591"/>
                <w:docPartObj>
                  <w:docPartGallery w:val="Page Numbers (Top of Page)"/>
                  <w:docPartUnique/>
                </w:docPartObj>
              </w:sdtPr>
              <w:sdtContent>
                <w:r w:rsidRPr="001D4560">
                  <w:rPr>
                    <w:rFonts w:ascii="Arial" w:hAnsi="Arial" w:cs="Arial"/>
                    <w:noProof/>
                    <w:color w:val="0F243E" w:themeColor="text2" w:themeShade="80"/>
                    <w:sz w:val="20"/>
                    <w:szCs w:val="22"/>
                  </w:rPr>
                  <mc:AlternateContent>
                    <mc:Choice Requires="wps">
                      <w:drawing>
                        <wp:anchor distT="0" distB="0" distL="114300" distR="114300" simplePos="0" relativeHeight="251659264" behindDoc="0" locked="0" layoutInCell="1" allowOverlap="1" wp14:anchorId="2BBEC0E2" wp14:editId="4FFA583F">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91B34F" id="Straight Connector 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Pr="001D4560">
                  <w:rPr>
                    <w:rFonts w:ascii="Arial" w:hAnsi="Arial" w:cs="Arial"/>
                    <w:b/>
                    <w:color w:val="0F243E" w:themeColor="text2" w:themeShade="80"/>
                    <w:sz w:val="20"/>
                    <w:szCs w:val="22"/>
                  </w:rPr>
                  <w:t xml:space="preserve">FILE NO.: </w:t>
                </w:r>
                <w:r w:rsidRPr="001D4560">
                  <w:rPr>
                    <w:rFonts w:ascii="Arial" w:hAnsi="Arial" w:cs="Arial"/>
                    <w:b/>
                    <w:sz w:val="20"/>
                    <w:szCs w:val="22"/>
                  </w:rPr>
                  <w:t>VIS(2021-22)-PL624-Q149</w:t>
                </w:r>
                <w:r w:rsidR="001D4560" w:rsidRPr="001D4560">
                  <w:rPr>
                    <w:rFonts w:ascii="Arial" w:hAnsi="Arial" w:cs="Arial"/>
                    <w:b/>
                    <w:sz w:val="20"/>
                    <w:szCs w:val="22"/>
                  </w:rPr>
                  <w:t>-540-678</w:t>
                </w:r>
                <w:r w:rsidRPr="001D4560">
                  <w:rPr>
                    <w:rFonts w:asciiTheme="majorHAnsi" w:hAnsiTheme="majorHAnsi" w:cs="Arial"/>
                    <w:b/>
                    <w:color w:val="0F243E" w:themeColor="text2" w:themeShade="80"/>
                    <w:sz w:val="22"/>
                  </w:rPr>
                  <w:tab/>
                </w:r>
                <w:r w:rsidR="001D4560">
                  <w:rPr>
                    <w:rFonts w:asciiTheme="majorHAnsi" w:hAnsiTheme="majorHAnsi" w:cs="Arial"/>
                    <w:b/>
                    <w:color w:val="0F243E" w:themeColor="text2" w:themeShade="80"/>
                    <w:sz w:val="22"/>
                  </w:rPr>
                  <w:t xml:space="preserve">                                                                              </w:t>
                </w:r>
              </w:sdtContent>
            </w:sdt>
            <w:r w:rsidRPr="001D4560">
              <w:rPr>
                <w:rFonts w:ascii="Arial" w:hAnsi="Arial" w:cs="Arial"/>
                <w:color w:val="0F243E" w:themeColor="text2" w:themeShade="80"/>
                <w:sz w:val="20"/>
                <w:szCs w:val="22"/>
              </w:rPr>
              <w:t xml:space="preserve">Page </w:t>
            </w:r>
            <w:r w:rsidRPr="001D4560">
              <w:rPr>
                <w:rFonts w:ascii="Arial" w:hAnsi="Arial" w:cs="Arial"/>
                <w:b/>
                <w:bCs/>
                <w:color w:val="0F243E" w:themeColor="text2" w:themeShade="80"/>
                <w:sz w:val="20"/>
                <w:szCs w:val="22"/>
              </w:rPr>
              <w:fldChar w:fldCharType="begin"/>
            </w:r>
            <w:r w:rsidRPr="001D4560">
              <w:rPr>
                <w:rFonts w:ascii="Arial" w:hAnsi="Arial" w:cs="Arial"/>
                <w:b/>
                <w:bCs/>
                <w:color w:val="0F243E" w:themeColor="text2" w:themeShade="80"/>
                <w:sz w:val="20"/>
                <w:szCs w:val="22"/>
              </w:rPr>
              <w:instrText xml:space="preserve"> PAGE </w:instrText>
            </w:r>
            <w:r w:rsidRPr="001D4560">
              <w:rPr>
                <w:rFonts w:ascii="Arial" w:hAnsi="Arial" w:cs="Arial"/>
                <w:b/>
                <w:bCs/>
                <w:color w:val="0F243E" w:themeColor="text2" w:themeShade="80"/>
                <w:sz w:val="20"/>
                <w:szCs w:val="22"/>
              </w:rPr>
              <w:fldChar w:fldCharType="separate"/>
            </w:r>
            <w:r w:rsidR="002F429C">
              <w:rPr>
                <w:rFonts w:ascii="Arial" w:hAnsi="Arial" w:cs="Arial"/>
                <w:b/>
                <w:bCs/>
                <w:noProof/>
                <w:color w:val="0F243E" w:themeColor="text2" w:themeShade="80"/>
                <w:sz w:val="20"/>
                <w:szCs w:val="22"/>
              </w:rPr>
              <w:t>4</w:t>
            </w:r>
            <w:r w:rsidRPr="001D4560">
              <w:rPr>
                <w:rFonts w:ascii="Arial" w:hAnsi="Arial" w:cs="Arial"/>
                <w:b/>
                <w:bCs/>
                <w:color w:val="0F243E" w:themeColor="text2" w:themeShade="80"/>
                <w:sz w:val="20"/>
                <w:szCs w:val="22"/>
              </w:rPr>
              <w:fldChar w:fldCharType="end"/>
            </w:r>
            <w:r w:rsidRPr="001D4560">
              <w:rPr>
                <w:rFonts w:ascii="Arial" w:hAnsi="Arial" w:cs="Arial"/>
                <w:color w:val="0F243E" w:themeColor="text2" w:themeShade="80"/>
                <w:sz w:val="20"/>
                <w:szCs w:val="22"/>
              </w:rPr>
              <w:t xml:space="preserve"> of </w:t>
            </w:r>
            <w:r w:rsidR="00F176C0">
              <w:rPr>
                <w:rFonts w:ascii="Arial" w:hAnsi="Arial" w:cs="Arial"/>
                <w:b/>
                <w:bCs/>
                <w:color w:val="0F243E" w:themeColor="text2" w:themeShade="80"/>
                <w:sz w:val="20"/>
                <w:szCs w:val="22"/>
              </w:rPr>
              <w:t>36</w:t>
            </w:r>
          </w:p>
        </w:sdtContent>
      </w:sdt>
    </w:sdtContent>
  </w:sdt>
  <w:p w:rsidR="00A26685" w:rsidRPr="00D87CC0" w:rsidRDefault="00A26685" w:rsidP="00392064">
    <w:pPr>
      <w:pStyle w:val="Footer"/>
      <w:tabs>
        <w:tab w:val="clear" w:pos="4320"/>
        <w:tab w:val="clear" w:pos="8640"/>
        <w:tab w:val="left" w:pos="2513"/>
      </w:tabs>
      <w:ind w:right="360"/>
      <w:rPr>
        <w:rFonts w:asciiTheme="minorHAnsi" w:hAnsiTheme="minorHAnsi" w:cstheme="minorHAnsi"/>
      </w:rPr>
    </w:pPr>
    <w:r>
      <w:rPr>
        <w:rFonts w:asciiTheme="minorHAnsi" w:hAnsiTheme="minorHAnsi" w:cstheme="minorHAnsi"/>
      </w:rPr>
      <w:tab/>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0F243E" w:themeColor="text2" w:themeShade="80"/>
        <w:sz w:val="22"/>
        <w:szCs w:val="22"/>
      </w:rPr>
      <w:id w:val="-2005961240"/>
      <w:docPartObj>
        <w:docPartGallery w:val="Page Numbers (Bottom of Page)"/>
        <w:docPartUnique/>
      </w:docPartObj>
    </w:sdtPr>
    <w:sdtContent>
      <w:sdt>
        <w:sdtPr>
          <w:rPr>
            <w:color w:val="0F243E" w:themeColor="text2" w:themeShade="80"/>
            <w:sz w:val="22"/>
            <w:szCs w:val="22"/>
          </w:rPr>
          <w:id w:val="-1419861135"/>
          <w:docPartObj>
            <w:docPartGallery w:val="Page Numbers (Top of Page)"/>
            <w:docPartUnique/>
          </w:docPartObj>
        </w:sdtPr>
        <w:sdtContent>
          <w:p w:rsidR="00A26685" w:rsidRPr="007146F8" w:rsidRDefault="00A26685" w:rsidP="00F91DE4">
            <w:pPr>
              <w:pStyle w:val="Footer"/>
              <w:tabs>
                <w:tab w:val="clear" w:pos="8640"/>
                <w:tab w:val="right" w:pos="9214"/>
              </w:tabs>
              <w:rPr>
                <w:color w:val="0F243E" w:themeColor="text2" w:themeShade="80"/>
                <w:sz w:val="22"/>
                <w:szCs w:val="22"/>
              </w:rPr>
            </w:pPr>
          </w:p>
          <w:p w:rsidR="00A26685" w:rsidRPr="00804418" w:rsidRDefault="00A26685"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6685" w:rsidRPr="007146F8" w:rsidRDefault="00A26685" w:rsidP="00780F57">
    <w:pPr>
      <w:pStyle w:val="Footer"/>
      <w:tabs>
        <w:tab w:val="clear" w:pos="8640"/>
        <w:tab w:val="right" w:pos="9214"/>
      </w:tabs>
      <w:rPr>
        <w:color w:val="0F243E" w:themeColor="text2" w:themeShade="80"/>
        <w:sz w:val="22"/>
        <w:szCs w:val="22"/>
      </w:rPr>
    </w:pPr>
  </w:p>
  <w:p w:rsidR="00A26685" w:rsidRPr="00D87CC0" w:rsidRDefault="00A26685" w:rsidP="00F91DE4">
    <w:pPr>
      <w:pStyle w:val="Footer"/>
      <w:ind w:right="360"/>
      <w:rPr>
        <w:rFonts w:asciiTheme="minorHAnsi" w:hAnsiTheme="minorHAnsi" w:cstheme="minorHAnsi"/>
      </w:rPr>
    </w:pPr>
  </w:p>
  <w:p w:rsidR="00A26685" w:rsidRDefault="00A2668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26685" w:rsidRDefault="00A26685">
      <w:r>
        <w:separator/>
      </w:r>
    </w:p>
  </w:footnote>
  <w:footnote w:type="continuationSeparator" w:id="0">
    <w:p w:rsidR="00A26685" w:rsidRDefault="00A2668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429C" w:rsidRDefault="002F429C">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6685" w:rsidRDefault="002F429C" w:rsidP="00A05F6B">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id w:val="-1717805706"/>
        <w:docPartObj>
          <w:docPartGallery w:val="Watermarks"/>
          <w:docPartUnique/>
        </w:docPartObj>
      </w:sdtPr>
      <w:sdtContent>
        <w:r w:rsidRPr="002F429C">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9697" type="#_x0000_t136" style="position:absolute;left:0;text-align:left;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2087488628"/>
        <w:dataBinding w:prefixMappings="xmlns:ns0='http://schemas.openxmlformats.org/package/2006/metadata/core-properties' xmlns:ns1='http://purl.org/dc/elements/1.1/'" w:xpath="/ns0:coreProperties[1]/ns1:title[1]" w:storeItemID="{6C3C8BC8-F283-45AE-878A-BAB7291924A1}"/>
        <w:text/>
      </w:sdtPr>
      <w:sdtContent>
        <w:r w:rsidR="00A26685">
          <w:rPr>
            <w:b/>
            <w:bCs/>
            <w:color w:val="17365D" w:themeColor="text2" w:themeShade="BF"/>
            <w:sz w:val="28"/>
            <w:szCs w:val="28"/>
          </w:rPr>
          <w:t>LIE</w:t>
        </w:r>
        <w:r w:rsidR="00A26685" w:rsidRPr="00742736">
          <w:rPr>
            <w:b/>
            <w:bCs/>
            <w:color w:val="17365D" w:themeColor="text2" w:themeShade="BF"/>
            <w:sz w:val="28"/>
            <w:szCs w:val="28"/>
            <w:lang w:val="en-IN"/>
          </w:rPr>
          <w:t xml:space="preserve"> REPORT</w:t>
        </w:r>
      </w:sdtContent>
    </w:sdt>
    <w:r w:rsidR="00A26685">
      <w:rPr>
        <w:b/>
        <w:bCs/>
        <w:color w:val="1F497D" w:themeColor="text2"/>
        <w:sz w:val="28"/>
        <w:szCs w:val="28"/>
      </w:rPr>
      <w:tab/>
      <w:t xml:space="preserve">                       </w:t>
    </w:r>
    <w:r w:rsidR="00A26685">
      <w:rPr>
        <w:b/>
        <w:bCs/>
        <w:color w:val="1F497D" w:themeColor="text2"/>
        <w:sz w:val="28"/>
        <w:szCs w:val="28"/>
      </w:rPr>
      <w:tab/>
    </w:r>
    <w:r w:rsidR="00A26685">
      <w:rPr>
        <w:b/>
        <w:bCs/>
        <w:color w:val="1F497D" w:themeColor="text2"/>
        <w:sz w:val="28"/>
        <w:szCs w:val="28"/>
      </w:rPr>
      <w:tab/>
      <w:t xml:space="preserve">           </w:t>
    </w:r>
    <w:r w:rsidR="00A26685">
      <w:rPr>
        <w:noProof/>
        <w:color w:val="4F81BD" w:themeColor="accent1"/>
      </w:rPr>
      <w:drawing>
        <wp:inline distT="0" distB="0" distL="0" distR="0" wp14:anchorId="24F731EC" wp14:editId="3A42E40E">
          <wp:extent cx="1771650" cy="262296"/>
          <wp:effectExtent l="0" t="0" r="0" b="4445"/>
          <wp:docPr id="1" name="Picture 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r w:rsidR="00A26685">
      <w:rPr>
        <w:b/>
        <w:bCs/>
        <w:color w:val="1F497D" w:themeColor="text2"/>
        <w:sz w:val="28"/>
        <w:szCs w:val="28"/>
      </w:rPr>
      <w:t xml:space="preserve">                                       </w:t>
    </w:r>
    <w:sdt>
      <w:sdtPr>
        <w:rPr>
          <w:color w:val="365F91" w:themeColor="accent1" w:themeShade="BF"/>
          <w:sz w:val="20"/>
        </w:rPr>
        <w:alias w:val="Subtitle"/>
        <w:id w:val="-1447384812"/>
        <w:dataBinding w:prefixMappings="xmlns:ns0='http://schemas.openxmlformats.org/package/2006/metadata/core-properties' xmlns:ns1='http://purl.org/dc/elements/1.1/'" w:xpath="/ns0:coreProperties[1]/ns1:subject[1]" w:storeItemID="{6C3C8BC8-F283-45AE-878A-BAB7291924A1}"/>
        <w:text/>
      </w:sdtPr>
      <w:sdtContent>
        <w:r w:rsidR="001D4560">
          <w:rPr>
            <w:color w:val="365F91" w:themeColor="accent1" w:themeShade="BF"/>
            <w:sz w:val="20"/>
            <w:lang w:val="en-GB"/>
          </w:rPr>
          <w:t>M/S. SUN LEISURE INDIA PVT. LTD.</w:t>
        </w:r>
        <w:r w:rsidR="00A26685">
          <w:rPr>
            <w:color w:val="365F91" w:themeColor="accent1" w:themeShade="BF"/>
            <w:sz w:val="20"/>
            <w:lang w:val="en-GB"/>
          </w:rPr>
          <w:t xml:space="preserve"> </w:t>
        </w:r>
      </w:sdtContent>
    </w:sdt>
    <w:r w:rsidR="00A26685">
      <w:rPr>
        <w:b/>
        <w:bCs/>
        <w:color w:val="1F497D" w:themeColor="text2"/>
        <w:sz w:val="28"/>
        <w:szCs w:val="28"/>
      </w:rPr>
      <w:tab/>
    </w:r>
    <w:r w:rsidR="00A26685">
      <w:rPr>
        <w:b/>
        <w:bCs/>
        <w:color w:val="1F497D" w:themeColor="text2"/>
        <w:sz w:val="28"/>
        <w:szCs w:val="28"/>
      </w:rPr>
      <w:tab/>
    </w:r>
    <w:r w:rsidR="00A26685">
      <w:rPr>
        <w:b/>
        <w:bCs/>
        <w:color w:val="1F497D" w:themeColor="text2"/>
        <w:sz w:val="28"/>
        <w:szCs w:val="28"/>
      </w:rPr>
      <w:tab/>
      <w:t xml:space="preserve"> </w:t>
    </w:r>
  </w:p>
  <w:p w:rsidR="00A26685" w:rsidRDefault="00A26685" w:rsidP="00A05F6B">
    <w:pPr>
      <w:pStyle w:val="Header"/>
      <w:ind w:hanging="54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6685" w:rsidRDefault="00A26685">
    <w:pPr>
      <w:pStyle w:val="Header"/>
    </w:pPr>
  </w:p>
  <w:p w:rsidR="00A26685" w:rsidRDefault="00A26685"/>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E3515"/>
    <w:multiLevelType w:val="hybridMultilevel"/>
    <w:tmpl w:val="2386517C"/>
    <w:lvl w:ilvl="0" w:tplc="324C1328">
      <w:start w:val="1"/>
      <w:numFmt w:val="lowerRoman"/>
      <w:lvlText w:val="%1."/>
      <w:lvlJc w:val="left"/>
      <w:pPr>
        <w:ind w:left="720" w:hanging="720"/>
      </w:pPr>
      <w:rPr>
        <w:rFonts w:hint="default"/>
        <w:b w:val="0"/>
        <w:sz w:val="22"/>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1A971A2"/>
    <w:multiLevelType w:val="hybridMultilevel"/>
    <w:tmpl w:val="D78EECEC"/>
    <w:lvl w:ilvl="0" w:tplc="17D4A6FE">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2" w15:restartNumberingAfterBreak="0">
    <w:nsid w:val="040E2ED6"/>
    <w:multiLevelType w:val="hybridMultilevel"/>
    <w:tmpl w:val="A574D06C"/>
    <w:lvl w:ilvl="0" w:tplc="37DEB4D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6B58EB"/>
    <w:multiLevelType w:val="hybridMultilevel"/>
    <w:tmpl w:val="72662AAE"/>
    <w:lvl w:ilvl="0" w:tplc="C5D06F40">
      <w:start w:val="1"/>
      <w:numFmt w:val="decimal"/>
      <w:lvlText w:val="%1."/>
      <w:lvlJc w:val="left"/>
      <w:pPr>
        <w:ind w:left="36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36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80257D"/>
    <w:multiLevelType w:val="hybridMultilevel"/>
    <w:tmpl w:val="2E1E79C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0912CDA"/>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53549B2"/>
    <w:multiLevelType w:val="hybridMultilevel"/>
    <w:tmpl w:val="2386517C"/>
    <w:lvl w:ilvl="0" w:tplc="324C1328">
      <w:start w:val="1"/>
      <w:numFmt w:val="lowerRoman"/>
      <w:lvlText w:val="%1."/>
      <w:lvlJc w:val="left"/>
      <w:pPr>
        <w:ind w:left="720" w:hanging="720"/>
      </w:pPr>
      <w:rPr>
        <w:rFonts w:hint="default"/>
        <w:b w:val="0"/>
        <w:sz w:val="22"/>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8"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 w15:restartNumberingAfterBreak="0">
    <w:nsid w:val="24DF2976"/>
    <w:multiLevelType w:val="hybridMultilevel"/>
    <w:tmpl w:val="FBF0E2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B133EAA"/>
    <w:multiLevelType w:val="hybridMultilevel"/>
    <w:tmpl w:val="EB34B2AA"/>
    <w:lvl w:ilvl="0" w:tplc="C7C09FBC">
      <w:start w:val="1"/>
      <w:numFmt w:val="decimal"/>
      <w:pStyle w:val="paragraph"/>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D455EEA"/>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EA0226A"/>
    <w:multiLevelType w:val="hybridMultilevel"/>
    <w:tmpl w:val="03F07BA8"/>
    <w:lvl w:ilvl="0" w:tplc="EEE66BB2">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4" w15:restartNumberingAfterBreak="0">
    <w:nsid w:val="4EB07047"/>
    <w:multiLevelType w:val="hybridMultilevel"/>
    <w:tmpl w:val="F2F08B1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8"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3"/>
  </w:num>
  <w:num w:numId="3">
    <w:abstractNumId w:val="8"/>
  </w:num>
  <w:num w:numId="4">
    <w:abstractNumId w:val="16"/>
  </w:num>
  <w:num w:numId="5">
    <w:abstractNumId w:val="18"/>
  </w:num>
  <w:num w:numId="6">
    <w:abstractNumId w:val="17"/>
  </w:num>
  <w:num w:numId="7">
    <w:abstractNumId w:val="2"/>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 w:numId="10">
    <w:abstractNumId w:val="11"/>
  </w:num>
  <w:num w:numId="11">
    <w:abstractNumId w:val="4"/>
  </w:num>
  <w:num w:numId="12">
    <w:abstractNumId w:val="6"/>
  </w:num>
  <w:num w:numId="13">
    <w:abstractNumId w:val="9"/>
  </w:num>
  <w:num w:numId="14">
    <w:abstractNumId w:val="14"/>
  </w:num>
  <w:num w:numId="15">
    <w:abstractNumId w:val="0"/>
  </w:num>
  <w:num w:numId="16">
    <w:abstractNumId w:val="10"/>
  </w:num>
  <w:num w:numId="17">
    <w:abstractNumId w:val="1"/>
  </w:num>
  <w:num w:numId="18">
    <w:abstractNumId w:val="13"/>
  </w:num>
  <w:num w:numId="19">
    <w:abstractNumId w:val="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9698"/>
    <o:shapelayout v:ext="edit">
      <o:idmap v:ext="edit" data="29"/>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43"/>
    <w:rsid w:val="00002CE4"/>
    <w:rsid w:val="00002E1B"/>
    <w:rsid w:val="00002F74"/>
    <w:rsid w:val="000030BA"/>
    <w:rsid w:val="0000314F"/>
    <w:rsid w:val="000031F7"/>
    <w:rsid w:val="00003600"/>
    <w:rsid w:val="00003742"/>
    <w:rsid w:val="00003761"/>
    <w:rsid w:val="00003789"/>
    <w:rsid w:val="000039F6"/>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D66"/>
    <w:rsid w:val="000120B2"/>
    <w:rsid w:val="000121E6"/>
    <w:rsid w:val="000123DC"/>
    <w:rsid w:val="00012647"/>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9DD"/>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C48"/>
    <w:rsid w:val="00033034"/>
    <w:rsid w:val="000330C4"/>
    <w:rsid w:val="00033372"/>
    <w:rsid w:val="00033628"/>
    <w:rsid w:val="00033657"/>
    <w:rsid w:val="00033751"/>
    <w:rsid w:val="000337E4"/>
    <w:rsid w:val="0003385F"/>
    <w:rsid w:val="00033B43"/>
    <w:rsid w:val="00033CF6"/>
    <w:rsid w:val="000340DB"/>
    <w:rsid w:val="0003431E"/>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A20"/>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3F97"/>
    <w:rsid w:val="00044174"/>
    <w:rsid w:val="000441B7"/>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45"/>
    <w:rsid w:val="00045EF7"/>
    <w:rsid w:val="000461AA"/>
    <w:rsid w:val="000461ED"/>
    <w:rsid w:val="0004632A"/>
    <w:rsid w:val="0004663B"/>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468"/>
    <w:rsid w:val="0006049E"/>
    <w:rsid w:val="000605A7"/>
    <w:rsid w:val="00060A14"/>
    <w:rsid w:val="00060C86"/>
    <w:rsid w:val="00060D4C"/>
    <w:rsid w:val="00061139"/>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22A"/>
    <w:rsid w:val="0006348C"/>
    <w:rsid w:val="000634E4"/>
    <w:rsid w:val="00063BF9"/>
    <w:rsid w:val="00063CFF"/>
    <w:rsid w:val="00063DEA"/>
    <w:rsid w:val="00063E17"/>
    <w:rsid w:val="00063EC0"/>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42B"/>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F10"/>
    <w:rsid w:val="0008213F"/>
    <w:rsid w:val="0008225B"/>
    <w:rsid w:val="0008227C"/>
    <w:rsid w:val="0008229A"/>
    <w:rsid w:val="000822E3"/>
    <w:rsid w:val="000824CA"/>
    <w:rsid w:val="00082508"/>
    <w:rsid w:val="0008256E"/>
    <w:rsid w:val="0008283B"/>
    <w:rsid w:val="00082C24"/>
    <w:rsid w:val="00082D30"/>
    <w:rsid w:val="00082D9F"/>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78"/>
    <w:rsid w:val="00086E95"/>
    <w:rsid w:val="00086F43"/>
    <w:rsid w:val="00086FAC"/>
    <w:rsid w:val="00087553"/>
    <w:rsid w:val="0008758B"/>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836"/>
    <w:rsid w:val="000919AB"/>
    <w:rsid w:val="00091CDA"/>
    <w:rsid w:val="00091F05"/>
    <w:rsid w:val="00091FF3"/>
    <w:rsid w:val="0009201B"/>
    <w:rsid w:val="00092248"/>
    <w:rsid w:val="000922DA"/>
    <w:rsid w:val="000923F5"/>
    <w:rsid w:val="0009273D"/>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F2"/>
    <w:rsid w:val="00095227"/>
    <w:rsid w:val="0009531F"/>
    <w:rsid w:val="00095348"/>
    <w:rsid w:val="0009540C"/>
    <w:rsid w:val="0009540F"/>
    <w:rsid w:val="0009541F"/>
    <w:rsid w:val="000956D0"/>
    <w:rsid w:val="00095716"/>
    <w:rsid w:val="0009580E"/>
    <w:rsid w:val="00095AF6"/>
    <w:rsid w:val="00095C8E"/>
    <w:rsid w:val="00095E20"/>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F0E"/>
    <w:rsid w:val="000A3F69"/>
    <w:rsid w:val="000A3F9A"/>
    <w:rsid w:val="000A40D7"/>
    <w:rsid w:val="000A4485"/>
    <w:rsid w:val="000A44A6"/>
    <w:rsid w:val="000A451D"/>
    <w:rsid w:val="000A4527"/>
    <w:rsid w:val="000A4548"/>
    <w:rsid w:val="000A46E7"/>
    <w:rsid w:val="000A474F"/>
    <w:rsid w:val="000A4A12"/>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DDA"/>
    <w:rsid w:val="000C0FEF"/>
    <w:rsid w:val="000C1069"/>
    <w:rsid w:val="000C128F"/>
    <w:rsid w:val="000C15C4"/>
    <w:rsid w:val="000C18B5"/>
    <w:rsid w:val="000C19E7"/>
    <w:rsid w:val="000C1A2F"/>
    <w:rsid w:val="000C1B1A"/>
    <w:rsid w:val="000C1BA7"/>
    <w:rsid w:val="000C1E04"/>
    <w:rsid w:val="000C1F55"/>
    <w:rsid w:val="000C2004"/>
    <w:rsid w:val="000C2109"/>
    <w:rsid w:val="000C2290"/>
    <w:rsid w:val="000C22CB"/>
    <w:rsid w:val="000C24D6"/>
    <w:rsid w:val="000C263E"/>
    <w:rsid w:val="000C2769"/>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C1"/>
    <w:rsid w:val="000D26A6"/>
    <w:rsid w:val="000D278C"/>
    <w:rsid w:val="000D2A37"/>
    <w:rsid w:val="000D2D55"/>
    <w:rsid w:val="000D2D61"/>
    <w:rsid w:val="000D3027"/>
    <w:rsid w:val="000D30FE"/>
    <w:rsid w:val="000D3250"/>
    <w:rsid w:val="000D33CE"/>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706"/>
    <w:rsid w:val="000E279C"/>
    <w:rsid w:val="000E2939"/>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EB"/>
    <w:rsid w:val="000E5F7D"/>
    <w:rsid w:val="000E5FF2"/>
    <w:rsid w:val="000E6098"/>
    <w:rsid w:val="000E6112"/>
    <w:rsid w:val="000E629C"/>
    <w:rsid w:val="000E6694"/>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F30"/>
    <w:rsid w:val="00111FC1"/>
    <w:rsid w:val="001123A1"/>
    <w:rsid w:val="001125A8"/>
    <w:rsid w:val="0011262C"/>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F3C"/>
    <w:rsid w:val="0011519F"/>
    <w:rsid w:val="001152F6"/>
    <w:rsid w:val="00115337"/>
    <w:rsid w:val="00115448"/>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AB2"/>
    <w:rsid w:val="00132B76"/>
    <w:rsid w:val="00132C15"/>
    <w:rsid w:val="00132C1C"/>
    <w:rsid w:val="00132C4C"/>
    <w:rsid w:val="00132E2F"/>
    <w:rsid w:val="00132F7F"/>
    <w:rsid w:val="00133048"/>
    <w:rsid w:val="00133089"/>
    <w:rsid w:val="001330AF"/>
    <w:rsid w:val="0013331A"/>
    <w:rsid w:val="001333BC"/>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AFD"/>
    <w:rsid w:val="00137C7C"/>
    <w:rsid w:val="00140048"/>
    <w:rsid w:val="001400EF"/>
    <w:rsid w:val="001402FB"/>
    <w:rsid w:val="00140456"/>
    <w:rsid w:val="00140521"/>
    <w:rsid w:val="001405C8"/>
    <w:rsid w:val="001406D9"/>
    <w:rsid w:val="00140723"/>
    <w:rsid w:val="001408EB"/>
    <w:rsid w:val="001409D6"/>
    <w:rsid w:val="00141082"/>
    <w:rsid w:val="00141120"/>
    <w:rsid w:val="00141149"/>
    <w:rsid w:val="00141494"/>
    <w:rsid w:val="0014191F"/>
    <w:rsid w:val="0014199A"/>
    <w:rsid w:val="00141A0D"/>
    <w:rsid w:val="00141A85"/>
    <w:rsid w:val="00141C37"/>
    <w:rsid w:val="00141C5D"/>
    <w:rsid w:val="00142039"/>
    <w:rsid w:val="00142099"/>
    <w:rsid w:val="00142124"/>
    <w:rsid w:val="0014240C"/>
    <w:rsid w:val="0014248A"/>
    <w:rsid w:val="00142491"/>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7B"/>
    <w:rsid w:val="001465AD"/>
    <w:rsid w:val="00146666"/>
    <w:rsid w:val="00146779"/>
    <w:rsid w:val="00146795"/>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5B"/>
    <w:rsid w:val="00152384"/>
    <w:rsid w:val="00152431"/>
    <w:rsid w:val="0015245A"/>
    <w:rsid w:val="00152734"/>
    <w:rsid w:val="0015279E"/>
    <w:rsid w:val="00152A8B"/>
    <w:rsid w:val="00152AA5"/>
    <w:rsid w:val="00152C48"/>
    <w:rsid w:val="00152CCA"/>
    <w:rsid w:val="00152DC0"/>
    <w:rsid w:val="0015319C"/>
    <w:rsid w:val="001532C9"/>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A23"/>
    <w:rsid w:val="00157CB8"/>
    <w:rsid w:val="00157CDC"/>
    <w:rsid w:val="00157D95"/>
    <w:rsid w:val="00157F1A"/>
    <w:rsid w:val="00160073"/>
    <w:rsid w:val="00160108"/>
    <w:rsid w:val="00160199"/>
    <w:rsid w:val="001601E9"/>
    <w:rsid w:val="0016049C"/>
    <w:rsid w:val="0016055C"/>
    <w:rsid w:val="0016086C"/>
    <w:rsid w:val="001609FD"/>
    <w:rsid w:val="00160A34"/>
    <w:rsid w:val="00160C92"/>
    <w:rsid w:val="00160C94"/>
    <w:rsid w:val="00160C96"/>
    <w:rsid w:val="0016106E"/>
    <w:rsid w:val="001610CA"/>
    <w:rsid w:val="00161146"/>
    <w:rsid w:val="00161169"/>
    <w:rsid w:val="0016128D"/>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26F"/>
    <w:rsid w:val="00165358"/>
    <w:rsid w:val="00165390"/>
    <w:rsid w:val="00165420"/>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D05"/>
    <w:rsid w:val="00167E82"/>
    <w:rsid w:val="00167F1F"/>
    <w:rsid w:val="00167FAC"/>
    <w:rsid w:val="001700EB"/>
    <w:rsid w:val="0017035A"/>
    <w:rsid w:val="0017069B"/>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47"/>
    <w:rsid w:val="00192D75"/>
    <w:rsid w:val="00192E9D"/>
    <w:rsid w:val="00192EF6"/>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118"/>
    <w:rsid w:val="001C2241"/>
    <w:rsid w:val="001C2307"/>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D9E"/>
    <w:rsid w:val="001D3E0E"/>
    <w:rsid w:val="001D4033"/>
    <w:rsid w:val="001D40BD"/>
    <w:rsid w:val="001D426F"/>
    <w:rsid w:val="001D437F"/>
    <w:rsid w:val="001D438E"/>
    <w:rsid w:val="001D4434"/>
    <w:rsid w:val="001D4560"/>
    <w:rsid w:val="001D483B"/>
    <w:rsid w:val="001D4AE8"/>
    <w:rsid w:val="001D4BC8"/>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C0"/>
    <w:rsid w:val="001E006C"/>
    <w:rsid w:val="001E00FF"/>
    <w:rsid w:val="001E0666"/>
    <w:rsid w:val="001E0A2F"/>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14"/>
    <w:rsid w:val="00206C90"/>
    <w:rsid w:val="00206F57"/>
    <w:rsid w:val="0020726E"/>
    <w:rsid w:val="002072D1"/>
    <w:rsid w:val="002072F5"/>
    <w:rsid w:val="0020738C"/>
    <w:rsid w:val="00207398"/>
    <w:rsid w:val="002073FA"/>
    <w:rsid w:val="0020755A"/>
    <w:rsid w:val="00207675"/>
    <w:rsid w:val="002077CE"/>
    <w:rsid w:val="00207DA6"/>
    <w:rsid w:val="00207EFC"/>
    <w:rsid w:val="00210608"/>
    <w:rsid w:val="00210615"/>
    <w:rsid w:val="00210975"/>
    <w:rsid w:val="00210A27"/>
    <w:rsid w:val="00210D41"/>
    <w:rsid w:val="00211059"/>
    <w:rsid w:val="002111BC"/>
    <w:rsid w:val="00211434"/>
    <w:rsid w:val="0021181E"/>
    <w:rsid w:val="00211A14"/>
    <w:rsid w:val="00211AE0"/>
    <w:rsid w:val="00211B9F"/>
    <w:rsid w:val="00211C05"/>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E87"/>
    <w:rsid w:val="00212E8C"/>
    <w:rsid w:val="00212F70"/>
    <w:rsid w:val="00212FCB"/>
    <w:rsid w:val="00213120"/>
    <w:rsid w:val="002131A0"/>
    <w:rsid w:val="00213259"/>
    <w:rsid w:val="002132C3"/>
    <w:rsid w:val="002135BC"/>
    <w:rsid w:val="0021365E"/>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70F4"/>
    <w:rsid w:val="002171DB"/>
    <w:rsid w:val="002179E2"/>
    <w:rsid w:val="00217ACF"/>
    <w:rsid w:val="00217B1F"/>
    <w:rsid w:val="00217B73"/>
    <w:rsid w:val="00217DC2"/>
    <w:rsid w:val="00217ED0"/>
    <w:rsid w:val="00217EE1"/>
    <w:rsid w:val="00220069"/>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AC7"/>
    <w:rsid w:val="00225ADC"/>
    <w:rsid w:val="00225B30"/>
    <w:rsid w:val="00225BC7"/>
    <w:rsid w:val="00225D71"/>
    <w:rsid w:val="00225DE2"/>
    <w:rsid w:val="00225F15"/>
    <w:rsid w:val="0022600C"/>
    <w:rsid w:val="00226210"/>
    <w:rsid w:val="0022638E"/>
    <w:rsid w:val="00226537"/>
    <w:rsid w:val="00226838"/>
    <w:rsid w:val="0022684F"/>
    <w:rsid w:val="002268E9"/>
    <w:rsid w:val="00226969"/>
    <w:rsid w:val="0022697B"/>
    <w:rsid w:val="00226B27"/>
    <w:rsid w:val="00226DD6"/>
    <w:rsid w:val="00227226"/>
    <w:rsid w:val="002274C5"/>
    <w:rsid w:val="002275CE"/>
    <w:rsid w:val="002279BB"/>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B0"/>
    <w:rsid w:val="00235F3F"/>
    <w:rsid w:val="0023619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D83"/>
    <w:rsid w:val="00243F2C"/>
    <w:rsid w:val="00243F71"/>
    <w:rsid w:val="00243FFD"/>
    <w:rsid w:val="0024426B"/>
    <w:rsid w:val="002442B7"/>
    <w:rsid w:val="00244404"/>
    <w:rsid w:val="002446BC"/>
    <w:rsid w:val="002447FF"/>
    <w:rsid w:val="002448EC"/>
    <w:rsid w:val="00244A38"/>
    <w:rsid w:val="00244A52"/>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94"/>
    <w:rsid w:val="00253FCE"/>
    <w:rsid w:val="0025413B"/>
    <w:rsid w:val="002541B7"/>
    <w:rsid w:val="002544E0"/>
    <w:rsid w:val="00254890"/>
    <w:rsid w:val="00254920"/>
    <w:rsid w:val="00254933"/>
    <w:rsid w:val="002549E1"/>
    <w:rsid w:val="00254A6C"/>
    <w:rsid w:val="00254AA6"/>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D"/>
    <w:rsid w:val="00275294"/>
    <w:rsid w:val="002753B8"/>
    <w:rsid w:val="002754C4"/>
    <w:rsid w:val="0027556D"/>
    <w:rsid w:val="002756BD"/>
    <w:rsid w:val="002758CB"/>
    <w:rsid w:val="0027592B"/>
    <w:rsid w:val="00275ABE"/>
    <w:rsid w:val="00275B47"/>
    <w:rsid w:val="00275C97"/>
    <w:rsid w:val="00275CF5"/>
    <w:rsid w:val="00276083"/>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7A"/>
    <w:rsid w:val="002773B3"/>
    <w:rsid w:val="00277608"/>
    <w:rsid w:val="002777D6"/>
    <w:rsid w:val="002779D2"/>
    <w:rsid w:val="00277B38"/>
    <w:rsid w:val="00277B7D"/>
    <w:rsid w:val="00277C86"/>
    <w:rsid w:val="00277ED4"/>
    <w:rsid w:val="00280546"/>
    <w:rsid w:val="0028065D"/>
    <w:rsid w:val="002806F9"/>
    <w:rsid w:val="00280AD1"/>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158"/>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C59"/>
    <w:rsid w:val="00287D14"/>
    <w:rsid w:val="00287DD6"/>
    <w:rsid w:val="00287E78"/>
    <w:rsid w:val="00290341"/>
    <w:rsid w:val="00290754"/>
    <w:rsid w:val="00290916"/>
    <w:rsid w:val="00290968"/>
    <w:rsid w:val="00290E19"/>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B04"/>
    <w:rsid w:val="00297BC8"/>
    <w:rsid w:val="00297C69"/>
    <w:rsid w:val="00297CDB"/>
    <w:rsid w:val="002A0083"/>
    <w:rsid w:val="002A0106"/>
    <w:rsid w:val="002A01D3"/>
    <w:rsid w:val="002A024B"/>
    <w:rsid w:val="002A08FA"/>
    <w:rsid w:val="002A0F1D"/>
    <w:rsid w:val="002A1538"/>
    <w:rsid w:val="002A154F"/>
    <w:rsid w:val="002A15B1"/>
    <w:rsid w:val="002A1B71"/>
    <w:rsid w:val="002A1D30"/>
    <w:rsid w:val="002A1D9E"/>
    <w:rsid w:val="002A1F1E"/>
    <w:rsid w:val="002A20F1"/>
    <w:rsid w:val="002A212D"/>
    <w:rsid w:val="002A21E2"/>
    <w:rsid w:val="002A2284"/>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6"/>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B27"/>
    <w:rsid w:val="002B3CB5"/>
    <w:rsid w:val="002B3CD6"/>
    <w:rsid w:val="002B3D9C"/>
    <w:rsid w:val="002B3E3F"/>
    <w:rsid w:val="002B3E55"/>
    <w:rsid w:val="002B4014"/>
    <w:rsid w:val="002B401D"/>
    <w:rsid w:val="002B41E2"/>
    <w:rsid w:val="002B43BE"/>
    <w:rsid w:val="002B4725"/>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32BE"/>
    <w:rsid w:val="002C33A1"/>
    <w:rsid w:val="002C3620"/>
    <w:rsid w:val="002C36F3"/>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DF0"/>
    <w:rsid w:val="002D206E"/>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50FF"/>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A00"/>
    <w:rsid w:val="002E7B0F"/>
    <w:rsid w:val="002E7C40"/>
    <w:rsid w:val="002E7D0F"/>
    <w:rsid w:val="002F0077"/>
    <w:rsid w:val="002F0194"/>
    <w:rsid w:val="002F01AB"/>
    <w:rsid w:val="002F01CA"/>
    <w:rsid w:val="002F0358"/>
    <w:rsid w:val="002F0383"/>
    <w:rsid w:val="002F03C4"/>
    <w:rsid w:val="002F0BE2"/>
    <w:rsid w:val="002F0CB8"/>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9C"/>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B9F"/>
    <w:rsid w:val="00320060"/>
    <w:rsid w:val="003200AF"/>
    <w:rsid w:val="00320467"/>
    <w:rsid w:val="00320651"/>
    <w:rsid w:val="003207A4"/>
    <w:rsid w:val="003207DC"/>
    <w:rsid w:val="0032096D"/>
    <w:rsid w:val="00320B28"/>
    <w:rsid w:val="00320BBF"/>
    <w:rsid w:val="00320CA0"/>
    <w:rsid w:val="00320DFE"/>
    <w:rsid w:val="00321347"/>
    <w:rsid w:val="003214C7"/>
    <w:rsid w:val="003214C8"/>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600"/>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8B"/>
    <w:rsid w:val="00335BB0"/>
    <w:rsid w:val="00335CA3"/>
    <w:rsid w:val="00335D05"/>
    <w:rsid w:val="00335D34"/>
    <w:rsid w:val="00335E17"/>
    <w:rsid w:val="00336170"/>
    <w:rsid w:val="00336270"/>
    <w:rsid w:val="003362BD"/>
    <w:rsid w:val="003364AE"/>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654"/>
    <w:rsid w:val="003457CD"/>
    <w:rsid w:val="00345A37"/>
    <w:rsid w:val="00345E9B"/>
    <w:rsid w:val="00345F9D"/>
    <w:rsid w:val="003461D5"/>
    <w:rsid w:val="00346B3D"/>
    <w:rsid w:val="00346D6C"/>
    <w:rsid w:val="00346E70"/>
    <w:rsid w:val="00346F30"/>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D04"/>
    <w:rsid w:val="00353E59"/>
    <w:rsid w:val="00353F7B"/>
    <w:rsid w:val="00354022"/>
    <w:rsid w:val="003542AC"/>
    <w:rsid w:val="003542CA"/>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336"/>
    <w:rsid w:val="00360363"/>
    <w:rsid w:val="003603FA"/>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F76"/>
    <w:rsid w:val="00362F92"/>
    <w:rsid w:val="00363074"/>
    <w:rsid w:val="00363167"/>
    <w:rsid w:val="003632E3"/>
    <w:rsid w:val="00363402"/>
    <w:rsid w:val="00363614"/>
    <w:rsid w:val="0036386C"/>
    <w:rsid w:val="00363955"/>
    <w:rsid w:val="0036399C"/>
    <w:rsid w:val="00363CE7"/>
    <w:rsid w:val="00363DD0"/>
    <w:rsid w:val="00363FB2"/>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2E5"/>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DE7"/>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DD6"/>
    <w:rsid w:val="00383EB6"/>
    <w:rsid w:val="00383F04"/>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7053"/>
    <w:rsid w:val="0038714D"/>
    <w:rsid w:val="00387324"/>
    <w:rsid w:val="00387491"/>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64"/>
    <w:rsid w:val="003920D4"/>
    <w:rsid w:val="00392119"/>
    <w:rsid w:val="00392383"/>
    <w:rsid w:val="0039256A"/>
    <w:rsid w:val="003925C6"/>
    <w:rsid w:val="003925DA"/>
    <w:rsid w:val="003926AD"/>
    <w:rsid w:val="003926C0"/>
    <w:rsid w:val="00392750"/>
    <w:rsid w:val="00392841"/>
    <w:rsid w:val="003928A6"/>
    <w:rsid w:val="0039297B"/>
    <w:rsid w:val="00392A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773"/>
    <w:rsid w:val="003B1E3C"/>
    <w:rsid w:val="003B204C"/>
    <w:rsid w:val="003B2328"/>
    <w:rsid w:val="003B264C"/>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C8"/>
    <w:rsid w:val="003C54BC"/>
    <w:rsid w:val="003C54D2"/>
    <w:rsid w:val="003C5506"/>
    <w:rsid w:val="003C57B7"/>
    <w:rsid w:val="003C57E2"/>
    <w:rsid w:val="003C5AB8"/>
    <w:rsid w:val="003C5B8D"/>
    <w:rsid w:val="003C5BED"/>
    <w:rsid w:val="003C5C17"/>
    <w:rsid w:val="003C5E01"/>
    <w:rsid w:val="003C5EC9"/>
    <w:rsid w:val="003C6023"/>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43"/>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78C"/>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12D"/>
    <w:rsid w:val="0043025B"/>
    <w:rsid w:val="00430421"/>
    <w:rsid w:val="004307ED"/>
    <w:rsid w:val="00430A21"/>
    <w:rsid w:val="00430B38"/>
    <w:rsid w:val="00430E76"/>
    <w:rsid w:val="00430E8F"/>
    <w:rsid w:val="00430EFE"/>
    <w:rsid w:val="00431076"/>
    <w:rsid w:val="004310AC"/>
    <w:rsid w:val="00431157"/>
    <w:rsid w:val="00431163"/>
    <w:rsid w:val="004312CD"/>
    <w:rsid w:val="00431338"/>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1B"/>
    <w:rsid w:val="00434859"/>
    <w:rsid w:val="0043491D"/>
    <w:rsid w:val="00434C7B"/>
    <w:rsid w:val="00435072"/>
    <w:rsid w:val="004352DF"/>
    <w:rsid w:val="00435420"/>
    <w:rsid w:val="0043545C"/>
    <w:rsid w:val="00435515"/>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E1"/>
    <w:rsid w:val="0043777B"/>
    <w:rsid w:val="00437BE2"/>
    <w:rsid w:val="004401C6"/>
    <w:rsid w:val="0044045D"/>
    <w:rsid w:val="00440473"/>
    <w:rsid w:val="00440526"/>
    <w:rsid w:val="004405AC"/>
    <w:rsid w:val="004408DE"/>
    <w:rsid w:val="00440B59"/>
    <w:rsid w:val="00440BE8"/>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1E4"/>
    <w:rsid w:val="00450647"/>
    <w:rsid w:val="004506A4"/>
    <w:rsid w:val="0045080F"/>
    <w:rsid w:val="004508EE"/>
    <w:rsid w:val="00450AA0"/>
    <w:rsid w:val="00450ADB"/>
    <w:rsid w:val="00450AE1"/>
    <w:rsid w:val="00450B33"/>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B40"/>
    <w:rsid w:val="00455B75"/>
    <w:rsid w:val="00455B90"/>
    <w:rsid w:val="00455C0C"/>
    <w:rsid w:val="00455DD3"/>
    <w:rsid w:val="00455F72"/>
    <w:rsid w:val="00456304"/>
    <w:rsid w:val="00456516"/>
    <w:rsid w:val="004565E0"/>
    <w:rsid w:val="004567C5"/>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D0"/>
    <w:rsid w:val="00465C06"/>
    <w:rsid w:val="00465C29"/>
    <w:rsid w:val="00465C50"/>
    <w:rsid w:val="00465C57"/>
    <w:rsid w:val="00465CC4"/>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6BC"/>
    <w:rsid w:val="0047383E"/>
    <w:rsid w:val="00473D06"/>
    <w:rsid w:val="00474009"/>
    <w:rsid w:val="00474025"/>
    <w:rsid w:val="00474030"/>
    <w:rsid w:val="00474087"/>
    <w:rsid w:val="0047416D"/>
    <w:rsid w:val="004741ED"/>
    <w:rsid w:val="004742B3"/>
    <w:rsid w:val="004743AC"/>
    <w:rsid w:val="0047446F"/>
    <w:rsid w:val="0047448C"/>
    <w:rsid w:val="0047465D"/>
    <w:rsid w:val="0047479E"/>
    <w:rsid w:val="00474A69"/>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880"/>
    <w:rsid w:val="00491B42"/>
    <w:rsid w:val="00491B8C"/>
    <w:rsid w:val="00491EC4"/>
    <w:rsid w:val="00491EF4"/>
    <w:rsid w:val="00492043"/>
    <w:rsid w:val="0049213C"/>
    <w:rsid w:val="004921E9"/>
    <w:rsid w:val="00492250"/>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6073"/>
    <w:rsid w:val="004960DA"/>
    <w:rsid w:val="00496429"/>
    <w:rsid w:val="00496433"/>
    <w:rsid w:val="0049684A"/>
    <w:rsid w:val="00496873"/>
    <w:rsid w:val="004968EE"/>
    <w:rsid w:val="00496AA1"/>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69A"/>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84C"/>
    <w:rsid w:val="004A685C"/>
    <w:rsid w:val="004A6B3C"/>
    <w:rsid w:val="004A6BB4"/>
    <w:rsid w:val="004A6C9D"/>
    <w:rsid w:val="004A6E28"/>
    <w:rsid w:val="004A6FE9"/>
    <w:rsid w:val="004A70ED"/>
    <w:rsid w:val="004A710C"/>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183"/>
    <w:rsid w:val="004B1305"/>
    <w:rsid w:val="004B151F"/>
    <w:rsid w:val="004B1BAC"/>
    <w:rsid w:val="004B1D81"/>
    <w:rsid w:val="004B1E35"/>
    <w:rsid w:val="004B1F7D"/>
    <w:rsid w:val="004B2281"/>
    <w:rsid w:val="004B243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B8C"/>
    <w:rsid w:val="004C2D3D"/>
    <w:rsid w:val="004C2E9F"/>
    <w:rsid w:val="004C30EF"/>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28C"/>
    <w:rsid w:val="004C63C8"/>
    <w:rsid w:val="004C65E4"/>
    <w:rsid w:val="004C6A61"/>
    <w:rsid w:val="004C6B69"/>
    <w:rsid w:val="004C6B95"/>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46E"/>
    <w:rsid w:val="004D3714"/>
    <w:rsid w:val="004D3795"/>
    <w:rsid w:val="004D3E0F"/>
    <w:rsid w:val="004D4353"/>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5AB"/>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7B2"/>
    <w:rsid w:val="004E67D9"/>
    <w:rsid w:val="004E6B34"/>
    <w:rsid w:val="004E6BF6"/>
    <w:rsid w:val="004E6DB3"/>
    <w:rsid w:val="004E6E8B"/>
    <w:rsid w:val="004E6EA1"/>
    <w:rsid w:val="004E6F71"/>
    <w:rsid w:val="004E6FFE"/>
    <w:rsid w:val="004E702D"/>
    <w:rsid w:val="004E7063"/>
    <w:rsid w:val="004E75B6"/>
    <w:rsid w:val="004E76C9"/>
    <w:rsid w:val="004E77A1"/>
    <w:rsid w:val="004E77AA"/>
    <w:rsid w:val="004E77DC"/>
    <w:rsid w:val="004E78D1"/>
    <w:rsid w:val="004E7AA1"/>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2110"/>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E4"/>
    <w:rsid w:val="004F3760"/>
    <w:rsid w:val="004F39F3"/>
    <w:rsid w:val="004F3A9F"/>
    <w:rsid w:val="004F3D6E"/>
    <w:rsid w:val="004F3E3A"/>
    <w:rsid w:val="004F4093"/>
    <w:rsid w:val="004F41CF"/>
    <w:rsid w:val="004F42AE"/>
    <w:rsid w:val="004F4528"/>
    <w:rsid w:val="004F45BB"/>
    <w:rsid w:val="004F4620"/>
    <w:rsid w:val="004F46BF"/>
    <w:rsid w:val="004F4761"/>
    <w:rsid w:val="004F493D"/>
    <w:rsid w:val="004F4A3E"/>
    <w:rsid w:val="004F4E9D"/>
    <w:rsid w:val="004F511E"/>
    <w:rsid w:val="004F5166"/>
    <w:rsid w:val="004F51D1"/>
    <w:rsid w:val="004F5916"/>
    <w:rsid w:val="004F5AAA"/>
    <w:rsid w:val="004F5C62"/>
    <w:rsid w:val="004F5E1C"/>
    <w:rsid w:val="004F62AB"/>
    <w:rsid w:val="004F6428"/>
    <w:rsid w:val="004F6789"/>
    <w:rsid w:val="004F67F0"/>
    <w:rsid w:val="004F6912"/>
    <w:rsid w:val="004F6A68"/>
    <w:rsid w:val="004F6AAC"/>
    <w:rsid w:val="004F6C11"/>
    <w:rsid w:val="004F6E2C"/>
    <w:rsid w:val="004F701C"/>
    <w:rsid w:val="004F70B0"/>
    <w:rsid w:val="004F715D"/>
    <w:rsid w:val="004F7412"/>
    <w:rsid w:val="004F74FA"/>
    <w:rsid w:val="004F7712"/>
    <w:rsid w:val="004F782E"/>
    <w:rsid w:val="004F7CE5"/>
    <w:rsid w:val="00500142"/>
    <w:rsid w:val="00500177"/>
    <w:rsid w:val="005004D1"/>
    <w:rsid w:val="005005CF"/>
    <w:rsid w:val="0050077C"/>
    <w:rsid w:val="005007C9"/>
    <w:rsid w:val="00500875"/>
    <w:rsid w:val="00500C32"/>
    <w:rsid w:val="00500E7D"/>
    <w:rsid w:val="00501012"/>
    <w:rsid w:val="00501571"/>
    <w:rsid w:val="00501CD0"/>
    <w:rsid w:val="00501F6B"/>
    <w:rsid w:val="00502127"/>
    <w:rsid w:val="005023A1"/>
    <w:rsid w:val="0050253E"/>
    <w:rsid w:val="005025D5"/>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FD"/>
    <w:rsid w:val="00507DBC"/>
    <w:rsid w:val="00507DBF"/>
    <w:rsid w:val="00507F58"/>
    <w:rsid w:val="005101CA"/>
    <w:rsid w:val="00510242"/>
    <w:rsid w:val="0051056C"/>
    <w:rsid w:val="005105C9"/>
    <w:rsid w:val="00510954"/>
    <w:rsid w:val="00510F82"/>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95"/>
    <w:rsid w:val="00524541"/>
    <w:rsid w:val="00524839"/>
    <w:rsid w:val="005249F0"/>
    <w:rsid w:val="005249FC"/>
    <w:rsid w:val="00524B09"/>
    <w:rsid w:val="00524B5B"/>
    <w:rsid w:val="00524B89"/>
    <w:rsid w:val="00524C25"/>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F80"/>
    <w:rsid w:val="00531FEF"/>
    <w:rsid w:val="0053246E"/>
    <w:rsid w:val="00532494"/>
    <w:rsid w:val="0053259A"/>
    <w:rsid w:val="0053285C"/>
    <w:rsid w:val="00532A01"/>
    <w:rsid w:val="00532AEE"/>
    <w:rsid w:val="00532CDF"/>
    <w:rsid w:val="005331F5"/>
    <w:rsid w:val="00533735"/>
    <w:rsid w:val="00533B22"/>
    <w:rsid w:val="00533E8A"/>
    <w:rsid w:val="00533FCB"/>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B6B"/>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856"/>
    <w:rsid w:val="00552BCB"/>
    <w:rsid w:val="00552DBD"/>
    <w:rsid w:val="00552E2E"/>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C90"/>
    <w:rsid w:val="00554EE9"/>
    <w:rsid w:val="00555172"/>
    <w:rsid w:val="00555202"/>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57FFA"/>
    <w:rsid w:val="005606EF"/>
    <w:rsid w:val="005608D5"/>
    <w:rsid w:val="00560D6F"/>
    <w:rsid w:val="00560D76"/>
    <w:rsid w:val="00560F64"/>
    <w:rsid w:val="0056119D"/>
    <w:rsid w:val="005611C5"/>
    <w:rsid w:val="00561220"/>
    <w:rsid w:val="00561235"/>
    <w:rsid w:val="00561282"/>
    <w:rsid w:val="00561381"/>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87"/>
    <w:rsid w:val="005667BC"/>
    <w:rsid w:val="005667F2"/>
    <w:rsid w:val="00566860"/>
    <w:rsid w:val="00566924"/>
    <w:rsid w:val="0056696F"/>
    <w:rsid w:val="005669A2"/>
    <w:rsid w:val="00566C82"/>
    <w:rsid w:val="00566D16"/>
    <w:rsid w:val="00566D42"/>
    <w:rsid w:val="00566E86"/>
    <w:rsid w:val="00566FA0"/>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22C"/>
    <w:rsid w:val="005702CE"/>
    <w:rsid w:val="00570478"/>
    <w:rsid w:val="00570532"/>
    <w:rsid w:val="00570573"/>
    <w:rsid w:val="0057057A"/>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A3B"/>
    <w:rsid w:val="00574A70"/>
    <w:rsid w:val="00574C46"/>
    <w:rsid w:val="00574CBD"/>
    <w:rsid w:val="00574CF5"/>
    <w:rsid w:val="00575405"/>
    <w:rsid w:val="00575540"/>
    <w:rsid w:val="005755CF"/>
    <w:rsid w:val="0057562B"/>
    <w:rsid w:val="00575777"/>
    <w:rsid w:val="00575839"/>
    <w:rsid w:val="00575A6B"/>
    <w:rsid w:val="00575DB9"/>
    <w:rsid w:val="00575DF1"/>
    <w:rsid w:val="00575EA6"/>
    <w:rsid w:val="00575F77"/>
    <w:rsid w:val="00575FBD"/>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883"/>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76"/>
    <w:rsid w:val="00586BC7"/>
    <w:rsid w:val="00586C17"/>
    <w:rsid w:val="00586EA3"/>
    <w:rsid w:val="00586FA2"/>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1FE"/>
    <w:rsid w:val="00590247"/>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23A"/>
    <w:rsid w:val="0059231D"/>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310"/>
    <w:rsid w:val="00593376"/>
    <w:rsid w:val="0059366B"/>
    <w:rsid w:val="005936D6"/>
    <w:rsid w:val="00593AB6"/>
    <w:rsid w:val="00593DCD"/>
    <w:rsid w:val="00593E35"/>
    <w:rsid w:val="00594011"/>
    <w:rsid w:val="0059407F"/>
    <w:rsid w:val="005945AB"/>
    <w:rsid w:val="0059473F"/>
    <w:rsid w:val="005947D8"/>
    <w:rsid w:val="0059487F"/>
    <w:rsid w:val="00594B79"/>
    <w:rsid w:val="00594BCC"/>
    <w:rsid w:val="00594F33"/>
    <w:rsid w:val="00595010"/>
    <w:rsid w:val="0059513E"/>
    <w:rsid w:val="005952A6"/>
    <w:rsid w:val="005954DB"/>
    <w:rsid w:val="0059561F"/>
    <w:rsid w:val="005958BB"/>
    <w:rsid w:val="00595982"/>
    <w:rsid w:val="00595A70"/>
    <w:rsid w:val="00595AE4"/>
    <w:rsid w:val="00595C12"/>
    <w:rsid w:val="00595C32"/>
    <w:rsid w:val="00595D0B"/>
    <w:rsid w:val="00596019"/>
    <w:rsid w:val="00596215"/>
    <w:rsid w:val="0059639D"/>
    <w:rsid w:val="005963F7"/>
    <w:rsid w:val="00596424"/>
    <w:rsid w:val="005965D7"/>
    <w:rsid w:val="0059660D"/>
    <w:rsid w:val="00596A6E"/>
    <w:rsid w:val="00596B1F"/>
    <w:rsid w:val="00596C51"/>
    <w:rsid w:val="00596F72"/>
    <w:rsid w:val="005970B8"/>
    <w:rsid w:val="005977BA"/>
    <w:rsid w:val="00597985"/>
    <w:rsid w:val="00597C5C"/>
    <w:rsid w:val="00597D53"/>
    <w:rsid w:val="00597F47"/>
    <w:rsid w:val="00597FD2"/>
    <w:rsid w:val="005A03EB"/>
    <w:rsid w:val="005A04B0"/>
    <w:rsid w:val="005A05F1"/>
    <w:rsid w:val="005A07FA"/>
    <w:rsid w:val="005A0A5D"/>
    <w:rsid w:val="005A0AAC"/>
    <w:rsid w:val="005A105D"/>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F6A"/>
    <w:rsid w:val="005A7009"/>
    <w:rsid w:val="005A70D4"/>
    <w:rsid w:val="005A71D6"/>
    <w:rsid w:val="005A7312"/>
    <w:rsid w:val="005A7314"/>
    <w:rsid w:val="005A7358"/>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9CB"/>
    <w:rsid w:val="005B3A91"/>
    <w:rsid w:val="005B3E24"/>
    <w:rsid w:val="005B3E9C"/>
    <w:rsid w:val="005B4025"/>
    <w:rsid w:val="005B403A"/>
    <w:rsid w:val="005B4056"/>
    <w:rsid w:val="005B41A3"/>
    <w:rsid w:val="005B41B0"/>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F4E"/>
    <w:rsid w:val="005C226D"/>
    <w:rsid w:val="005C22EF"/>
    <w:rsid w:val="005C23DA"/>
    <w:rsid w:val="005C254B"/>
    <w:rsid w:val="005C29F5"/>
    <w:rsid w:val="005C2A62"/>
    <w:rsid w:val="005C2B0B"/>
    <w:rsid w:val="005C2B32"/>
    <w:rsid w:val="005C2B80"/>
    <w:rsid w:val="005C2D4B"/>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084"/>
    <w:rsid w:val="005C7177"/>
    <w:rsid w:val="005C72EC"/>
    <w:rsid w:val="005C762B"/>
    <w:rsid w:val="005C7769"/>
    <w:rsid w:val="005C7A21"/>
    <w:rsid w:val="005C7E1A"/>
    <w:rsid w:val="005D0162"/>
    <w:rsid w:val="005D0248"/>
    <w:rsid w:val="005D03A2"/>
    <w:rsid w:val="005D03B1"/>
    <w:rsid w:val="005D03CE"/>
    <w:rsid w:val="005D0528"/>
    <w:rsid w:val="005D06A5"/>
    <w:rsid w:val="005D0792"/>
    <w:rsid w:val="005D0889"/>
    <w:rsid w:val="005D09AA"/>
    <w:rsid w:val="005D0AAE"/>
    <w:rsid w:val="005D0B07"/>
    <w:rsid w:val="005D0B15"/>
    <w:rsid w:val="005D0C10"/>
    <w:rsid w:val="005D0C47"/>
    <w:rsid w:val="005D0F5A"/>
    <w:rsid w:val="005D1146"/>
    <w:rsid w:val="005D114F"/>
    <w:rsid w:val="005D12AB"/>
    <w:rsid w:val="005D13C3"/>
    <w:rsid w:val="005D1BC1"/>
    <w:rsid w:val="005D1D69"/>
    <w:rsid w:val="005D1DC2"/>
    <w:rsid w:val="005D20E5"/>
    <w:rsid w:val="005D24C4"/>
    <w:rsid w:val="005D2636"/>
    <w:rsid w:val="005D28F7"/>
    <w:rsid w:val="005D2D45"/>
    <w:rsid w:val="005D2DC7"/>
    <w:rsid w:val="005D2DF6"/>
    <w:rsid w:val="005D2F8E"/>
    <w:rsid w:val="005D30B3"/>
    <w:rsid w:val="005D30D4"/>
    <w:rsid w:val="005D3226"/>
    <w:rsid w:val="005D346A"/>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BDC"/>
    <w:rsid w:val="005E0D3F"/>
    <w:rsid w:val="005E0E42"/>
    <w:rsid w:val="005E0F0E"/>
    <w:rsid w:val="005E11E7"/>
    <w:rsid w:val="005E13DD"/>
    <w:rsid w:val="005E1487"/>
    <w:rsid w:val="005E1741"/>
    <w:rsid w:val="005E177E"/>
    <w:rsid w:val="005E198A"/>
    <w:rsid w:val="005E1C32"/>
    <w:rsid w:val="005E1CF1"/>
    <w:rsid w:val="005E1D2E"/>
    <w:rsid w:val="005E1D73"/>
    <w:rsid w:val="005E20AB"/>
    <w:rsid w:val="005E21C0"/>
    <w:rsid w:val="005E236C"/>
    <w:rsid w:val="005E2404"/>
    <w:rsid w:val="005E2475"/>
    <w:rsid w:val="005E2480"/>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E8"/>
    <w:rsid w:val="005E59A2"/>
    <w:rsid w:val="005E5D4D"/>
    <w:rsid w:val="005E5F33"/>
    <w:rsid w:val="005E5F76"/>
    <w:rsid w:val="005E62C9"/>
    <w:rsid w:val="005E67DA"/>
    <w:rsid w:val="005E68E7"/>
    <w:rsid w:val="005E68FE"/>
    <w:rsid w:val="005E69CB"/>
    <w:rsid w:val="005E6B44"/>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E6"/>
    <w:rsid w:val="005F2434"/>
    <w:rsid w:val="005F25B1"/>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623"/>
    <w:rsid w:val="00600810"/>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664"/>
    <w:rsid w:val="006077DE"/>
    <w:rsid w:val="00607810"/>
    <w:rsid w:val="0060795E"/>
    <w:rsid w:val="00607A4A"/>
    <w:rsid w:val="00607AA4"/>
    <w:rsid w:val="00607AD9"/>
    <w:rsid w:val="00607B5B"/>
    <w:rsid w:val="00607D6E"/>
    <w:rsid w:val="00607ED1"/>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D37"/>
    <w:rsid w:val="00614F6D"/>
    <w:rsid w:val="00615086"/>
    <w:rsid w:val="0061528E"/>
    <w:rsid w:val="00615293"/>
    <w:rsid w:val="00615535"/>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BC"/>
    <w:rsid w:val="006321A4"/>
    <w:rsid w:val="00632513"/>
    <w:rsid w:val="006327D8"/>
    <w:rsid w:val="00632971"/>
    <w:rsid w:val="006329E7"/>
    <w:rsid w:val="00632A5D"/>
    <w:rsid w:val="00632AE4"/>
    <w:rsid w:val="00632E0B"/>
    <w:rsid w:val="00633008"/>
    <w:rsid w:val="00633023"/>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6C"/>
    <w:rsid w:val="00634BD3"/>
    <w:rsid w:val="00634F0B"/>
    <w:rsid w:val="00634F6B"/>
    <w:rsid w:val="006351B8"/>
    <w:rsid w:val="00635257"/>
    <w:rsid w:val="006355AD"/>
    <w:rsid w:val="00635B39"/>
    <w:rsid w:val="00635E4C"/>
    <w:rsid w:val="00635EDD"/>
    <w:rsid w:val="006360E0"/>
    <w:rsid w:val="006361B6"/>
    <w:rsid w:val="006363E7"/>
    <w:rsid w:val="006364FF"/>
    <w:rsid w:val="00636576"/>
    <w:rsid w:val="00636A32"/>
    <w:rsid w:val="00636A89"/>
    <w:rsid w:val="00636AA3"/>
    <w:rsid w:val="00636B71"/>
    <w:rsid w:val="00636D87"/>
    <w:rsid w:val="00636E3E"/>
    <w:rsid w:val="00637192"/>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FB5"/>
    <w:rsid w:val="00642024"/>
    <w:rsid w:val="00642139"/>
    <w:rsid w:val="006425AA"/>
    <w:rsid w:val="00642605"/>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A52"/>
    <w:rsid w:val="00647A7C"/>
    <w:rsid w:val="00650058"/>
    <w:rsid w:val="006500D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AFA"/>
    <w:rsid w:val="00667D03"/>
    <w:rsid w:val="00667DFD"/>
    <w:rsid w:val="00667EC2"/>
    <w:rsid w:val="00667F68"/>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E6"/>
    <w:rsid w:val="00673FF9"/>
    <w:rsid w:val="00674463"/>
    <w:rsid w:val="0067454B"/>
    <w:rsid w:val="00674855"/>
    <w:rsid w:val="00674A6F"/>
    <w:rsid w:val="00674ACC"/>
    <w:rsid w:val="00674D6B"/>
    <w:rsid w:val="00674DB5"/>
    <w:rsid w:val="00674F70"/>
    <w:rsid w:val="00675321"/>
    <w:rsid w:val="006753F9"/>
    <w:rsid w:val="00675627"/>
    <w:rsid w:val="0067573B"/>
    <w:rsid w:val="006757F0"/>
    <w:rsid w:val="006758A7"/>
    <w:rsid w:val="00676188"/>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83C"/>
    <w:rsid w:val="006818CA"/>
    <w:rsid w:val="00681A88"/>
    <w:rsid w:val="00681E15"/>
    <w:rsid w:val="00681E99"/>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252"/>
    <w:rsid w:val="006852D4"/>
    <w:rsid w:val="0068537A"/>
    <w:rsid w:val="006853A4"/>
    <w:rsid w:val="006856D0"/>
    <w:rsid w:val="0068571B"/>
    <w:rsid w:val="006857F5"/>
    <w:rsid w:val="00685927"/>
    <w:rsid w:val="00685A4D"/>
    <w:rsid w:val="00685B44"/>
    <w:rsid w:val="00685BB9"/>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F25"/>
    <w:rsid w:val="00697032"/>
    <w:rsid w:val="006973A4"/>
    <w:rsid w:val="006975BB"/>
    <w:rsid w:val="00697788"/>
    <w:rsid w:val="00697AF8"/>
    <w:rsid w:val="00697B38"/>
    <w:rsid w:val="00697C27"/>
    <w:rsid w:val="00697D7F"/>
    <w:rsid w:val="00697F1E"/>
    <w:rsid w:val="006A00DE"/>
    <w:rsid w:val="006A0113"/>
    <w:rsid w:val="006A0131"/>
    <w:rsid w:val="006A035E"/>
    <w:rsid w:val="006A07C1"/>
    <w:rsid w:val="006A0A86"/>
    <w:rsid w:val="006A0E81"/>
    <w:rsid w:val="006A0FE1"/>
    <w:rsid w:val="006A113F"/>
    <w:rsid w:val="006A1261"/>
    <w:rsid w:val="006A167A"/>
    <w:rsid w:val="006A1904"/>
    <w:rsid w:val="006A1C2A"/>
    <w:rsid w:val="006A1E08"/>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6A"/>
    <w:rsid w:val="006A55D8"/>
    <w:rsid w:val="006A57A7"/>
    <w:rsid w:val="006A57C8"/>
    <w:rsid w:val="006A57E7"/>
    <w:rsid w:val="006A5829"/>
    <w:rsid w:val="006A609D"/>
    <w:rsid w:val="006A6111"/>
    <w:rsid w:val="006A614E"/>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823"/>
    <w:rsid w:val="006B0928"/>
    <w:rsid w:val="006B0AB4"/>
    <w:rsid w:val="006B0DAC"/>
    <w:rsid w:val="006B0E66"/>
    <w:rsid w:val="006B1471"/>
    <w:rsid w:val="006B15E0"/>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E7"/>
    <w:rsid w:val="006B59F2"/>
    <w:rsid w:val="006B5B2A"/>
    <w:rsid w:val="006B5BB0"/>
    <w:rsid w:val="006B5C46"/>
    <w:rsid w:val="006B5E43"/>
    <w:rsid w:val="006B5EA9"/>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4CF"/>
    <w:rsid w:val="006C092A"/>
    <w:rsid w:val="006C0A23"/>
    <w:rsid w:val="006C0A77"/>
    <w:rsid w:val="006C0B09"/>
    <w:rsid w:val="006C0B2D"/>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4D3"/>
    <w:rsid w:val="006C558D"/>
    <w:rsid w:val="006C5657"/>
    <w:rsid w:val="006C5760"/>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68"/>
    <w:rsid w:val="006D2F9D"/>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8"/>
    <w:rsid w:val="006D56EF"/>
    <w:rsid w:val="006D5899"/>
    <w:rsid w:val="006D5A04"/>
    <w:rsid w:val="006D5A95"/>
    <w:rsid w:val="006D5AC1"/>
    <w:rsid w:val="006D5B2B"/>
    <w:rsid w:val="006D5C94"/>
    <w:rsid w:val="006D5FAC"/>
    <w:rsid w:val="006D5FF4"/>
    <w:rsid w:val="006D635A"/>
    <w:rsid w:val="006D63FE"/>
    <w:rsid w:val="006D65A2"/>
    <w:rsid w:val="006D6781"/>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4D8"/>
    <w:rsid w:val="006E2563"/>
    <w:rsid w:val="006E263D"/>
    <w:rsid w:val="006E2710"/>
    <w:rsid w:val="006E28F1"/>
    <w:rsid w:val="006E2A0B"/>
    <w:rsid w:val="006E2B3C"/>
    <w:rsid w:val="006E2B4B"/>
    <w:rsid w:val="006E2BA6"/>
    <w:rsid w:val="006E2BB9"/>
    <w:rsid w:val="006E2C14"/>
    <w:rsid w:val="006E2D21"/>
    <w:rsid w:val="006E2F15"/>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302"/>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303"/>
    <w:rsid w:val="006F3552"/>
    <w:rsid w:val="006F35E2"/>
    <w:rsid w:val="006F3782"/>
    <w:rsid w:val="006F397A"/>
    <w:rsid w:val="006F3A14"/>
    <w:rsid w:val="006F3A20"/>
    <w:rsid w:val="006F3C1F"/>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B6"/>
    <w:rsid w:val="00702F63"/>
    <w:rsid w:val="0070322F"/>
    <w:rsid w:val="007034FA"/>
    <w:rsid w:val="00703636"/>
    <w:rsid w:val="00703769"/>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8B8"/>
    <w:rsid w:val="00707A8B"/>
    <w:rsid w:val="00707B4F"/>
    <w:rsid w:val="00707B57"/>
    <w:rsid w:val="00707C11"/>
    <w:rsid w:val="00707F92"/>
    <w:rsid w:val="00707FA4"/>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26B"/>
    <w:rsid w:val="007125D0"/>
    <w:rsid w:val="0071295F"/>
    <w:rsid w:val="00712BA5"/>
    <w:rsid w:val="00712CF5"/>
    <w:rsid w:val="00712D00"/>
    <w:rsid w:val="00713518"/>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988"/>
    <w:rsid w:val="007379D1"/>
    <w:rsid w:val="00737A02"/>
    <w:rsid w:val="00737AC6"/>
    <w:rsid w:val="00737CB8"/>
    <w:rsid w:val="00737D57"/>
    <w:rsid w:val="00737F36"/>
    <w:rsid w:val="007400F3"/>
    <w:rsid w:val="00740553"/>
    <w:rsid w:val="007406F3"/>
    <w:rsid w:val="00740763"/>
    <w:rsid w:val="00740A7A"/>
    <w:rsid w:val="00740AB7"/>
    <w:rsid w:val="00740CBD"/>
    <w:rsid w:val="00740E77"/>
    <w:rsid w:val="00740EE0"/>
    <w:rsid w:val="0074105E"/>
    <w:rsid w:val="0074113A"/>
    <w:rsid w:val="007412DB"/>
    <w:rsid w:val="00741409"/>
    <w:rsid w:val="007414E5"/>
    <w:rsid w:val="00741510"/>
    <w:rsid w:val="007415A8"/>
    <w:rsid w:val="00741718"/>
    <w:rsid w:val="00741851"/>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651"/>
    <w:rsid w:val="0074370B"/>
    <w:rsid w:val="0074374E"/>
    <w:rsid w:val="00743932"/>
    <w:rsid w:val="00743A6B"/>
    <w:rsid w:val="00743C7B"/>
    <w:rsid w:val="00743D80"/>
    <w:rsid w:val="00743DA0"/>
    <w:rsid w:val="00743FF6"/>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BE8"/>
    <w:rsid w:val="00762E0F"/>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55A"/>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412"/>
    <w:rsid w:val="0078259B"/>
    <w:rsid w:val="0078269D"/>
    <w:rsid w:val="0078298B"/>
    <w:rsid w:val="00782BE7"/>
    <w:rsid w:val="00782CF2"/>
    <w:rsid w:val="00782D7C"/>
    <w:rsid w:val="00782DFB"/>
    <w:rsid w:val="00782EA1"/>
    <w:rsid w:val="007831FB"/>
    <w:rsid w:val="007832BB"/>
    <w:rsid w:val="007833DD"/>
    <w:rsid w:val="0078345E"/>
    <w:rsid w:val="007834ED"/>
    <w:rsid w:val="00783806"/>
    <w:rsid w:val="00783821"/>
    <w:rsid w:val="0078392C"/>
    <w:rsid w:val="00783A89"/>
    <w:rsid w:val="00783B1D"/>
    <w:rsid w:val="00783B3F"/>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ED"/>
    <w:rsid w:val="00786F40"/>
    <w:rsid w:val="00786FF3"/>
    <w:rsid w:val="007870A5"/>
    <w:rsid w:val="0078714E"/>
    <w:rsid w:val="007871DE"/>
    <w:rsid w:val="007871EF"/>
    <w:rsid w:val="00787332"/>
    <w:rsid w:val="00787506"/>
    <w:rsid w:val="00787768"/>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D0A"/>
    <w:rsid w:val="00795F4E"/>
    <w:rsid w:val="00796043"/>
    <w:rsid w:val="007960CB"/>
    <w:rsid w:val="00796390"/>
    <w:rsid w:val="00796409"/>
    <w:rsid w:val="0079643E"/>
    <w:rsid w:val="00796485"/>
    <w:rsid w:val="00796608"/>
    <w:rsid w:val="007968A9"/>
    <w:rsid w:val="007969EB"/>
    <w:rsid w:val="00796B47"/>
    <w:rsid w:val="00796C3A"/>
    <w:rsid w:val="00796CAF"/>
    <w:rsid w:val="00796D2B"/>
    <w:rsid w:val="00796E51"/>
    <w:rsid w:val="00796F01"/>
    <w:rsid w:val="007970B9"/>
    <w:rsid w:val="0079728E"/>
    <w:rsid w:val="007972A2"/>
    <w:rsid w:val="00797614"/>
    <w:rsid w:val="00797642"/>
    <w:rsid w:val="007977C4"/>
    <w:rsid w:val="007977DC"/>
    <w:rsid w:val="007977EF"/>
    <w:rsid w:val="00797A33"/>
    <w:rsid w:val="00797F5F"/>
    <w:rsid w:val="007A02C2"/>
    <w:rsid w:val="007A0326"/>
    <w:rsid w:val="007A03BA"/>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883"/>
    <w:rsid w:val="007A3D2E"/>
    <w:rsid w:val="007A3D7B"/>
    <w:rsid w:val="007A3DBF"/>
    <w:rsid w:val="007A3E76"/>
    <w:rsid w:val="007A3E77"/>
    <w:rsid w:val="007A448F"/>
    <w:rsid w:val="007A44E6"/>
    <w:rsid w:val="007A4778"/>
    <w:rsid w:val="007A4A1F"/>
    <w:rsid w:val="007A4BF8"/>
    <w:rsid w:val="007A4E1E"/>
    <w:rsid w:val="007A4E6A"/>
    <w:rsid w:val="007A4E9B"/>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665"/>
    <w:rsid w:val="007B4DDC"/>
    <w:rsid w:val="007B511E"/>
    <w:rsid w:val="007B5205"/>
    <w:rsid w:val="007B5391"/>
    <w:rsid w:val="007B5749"/>
    <w:rsid w:val="007B5839"/>
    <w:rsid w:val="007B5A9E"/>
    <w:rsid w:val="007B5B4A"/>
    <w:rsid w:val="007B6060"/>
    <w:rsid w:val="007B6216"/>
    <w:rsid w:val="007B67AA"/>
    <w:rsid w:val="007B6973"/>
    <w:rsid w:val="007B6AE7"/>
    <w:rsid w:val="007B6D16"/>
    <w:rsid w:val="007B6DF9"/>
    <w:rsid w:val="007B6F0F"/>
    <w:rsid w:val="007B6F74"/>
    <w:rsid w:val="007B6F82"/>
    <w:rsid w:val="007B7122"/>
    <w:rsid w:val="007B7139"/>
    <w:rsid w:val="007B718B"/>
    <w:rsid w:val="007B71CA"/>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0C5E"/>
    <w:rsid w:val="007C10B4"/>
    <w:rsid w:val="007C121B"/>
    <w:rsid w:val="007C12CD"/>
    <w:rsid w:val="007C12E5"/>
    <w:rsid w:val="007C1427"/>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531"/>
    <w:rsid w:val="007D45B7"/>
    <w:rsid w:val="007D45D8"/>
    <w:rsid w:val="007D462C"/>
    <w:rsid w:val="007D46F2"/>
    <w:rsid w:val="007D47BC"/>
    <w:rsid w:val="007D48DF"/>
    <w:rsid w:val="007D491C"/>
    <w:rsid w:val="007D4A69"/>
    <w:rsid w:val="007D4CCD"/>
    <w:rsid w:val="007D54D1"/>
    <w:rsid w:val="007D5590"/>
    <w:rsid w:val="007D56A5"/>
    <w:rsid w:val="007D5A6B"/>
    <w:rsid w:val="007D5A97"/>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505C"/>
    <w:rsid w:val="007E51B8"/>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505"/>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83D"/>
    <w:rsid w:val="007F4DD6"/>
    <w:rsid w:val="007F4DE0"/>
    <w:rsid w:val="007F50C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872"/>
    <w:rsid w:val="007F7A15"/>
    <w:rsid w:val="007F7C1A"/>
    <w:rsid w:val="007F7CE1"/>
    <w:rsid w:val="007F7DAB"/>
    <w:rsid w:val="0080025E"/>
    <w:rsid w:val="008003AA"/>
    <w:rsid w:val="00800738"/>
    <w:rsid w:val="00800740"/>
    <w:rsid w:val="00800A51"/>
    <w:rsid w:val="00801084"/>
    <w:rsid w:val="008013E9"/>
    <w:rsid w:val="0080140F"/>
    <w:rsid w:val="00801425"/>
    <w:rsid w:val="0080150F"/>
    <w:rsid w:val="00801762"/>
    <w:rsid w:val="008017DA"/>
    <w:rsid w:val="008019C6"/>
    <w:rsid w:val="00801CD6"/>
    <w:rsid w:val="00802015"/>
    <w:rsid w:val="00802118"/>
    <w:rsid w:val="00802384"/>
    <w:rsid w:val="0080240F"/>
    <w:rsid w:val="00802894"/>
    <w:rsid w:val="00802A6C"/>
    <w:rsid w:val="00802AC6"/>
    <w:rsid w:val="00802B44"/>
    <w:rsid w:val="00802C70"/>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109"/>
    <w:rsid w:val="008114A6"/>
    <w:rsid w:val="00811618"/>
    <w:rsid w:val="00811638"/>
    <w:rsid w:val="008117C6"/>
    <w:rsid w:val="00811859"/>
    <w:rsid w:val="00811A35"/>
    <w:rsid w:val="00811B81"/>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94"/>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E4E"/>
    <w:rsid w:val="00831F03"/>
    <w:rsid w:val="008323CE"/>
    <w:rsid w:val="0083240A"/>
    <w:rsid w:val="00832431"/>
    <w:rsid w:val="0083276E"/>
    <w:rsid w:val="008327BA"/>
    <w:rsid w:val="008328F8"/>
    <w:rsid w:val="00832ABA"/>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7BE"/>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289"/>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7AC"/>
    <w:rsid w:val="0084584B"/>
    <w:rsid w:val="0084590D"/>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7A8"/>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46B"/>
    <w:rsid w:val="00855583"/>
    <w:rsid w:val="008555CC"/>
    <w:rsid w:val="00855697"/>
    <w:rsid w:val="00855833"/>
    <w:rsid w:val="008558A0"/>
    <w:rsid w:val="00855937"/>
    <w:rsid w:val="00856144"/>
    <w:rsid w:val="008561DD"/>
    <w:rsid w:val="0085620E"/>
    <w:rsid w:val="00856325"/>
    <w:rsid w:val="008564A5"/>
    <w:rsid w:val="00856612"/>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9EA"/>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90F"/>
    <w:rsid w:val="00867A01"/>
    <w:rsid w:val="00867BA3"/>
    <w:rsid w:val="00867C23"/>
    <w:rsid w:val="00867CD4"/>
    <w:rsid w:val="008701B7"/>
    <w:rsid w:val="008702A7"/>
    <w:rsid w:val="008702EC"/>
    <w:rsid w:val="0087052B"/>
    <w:rsid w:val="00870749"/>
    <w:rsid w:val="00870BC5"/>
    <w:rsid w:val="00870CE7"/>
    <w:rsid w:val="00870D4B"/>
    <w:rsid w:val="00870F6A"/>
    <w:rsid w:val="008711ED"/>
    <w:rsid w:val="008713F9"/>
    <w:rsid w:val="0087149A"/>
    <w:rsid w:val="0087150B"/>
    <w:rsid w:val="0087151C"/>
    <w:rsid w:val="0087169D"/>
    <w:rsid w:val="00871ACE"/>
    <w:rsid w:val="00871AD2"/>
    <w:rsid w:val="00871D0F"/>
    <w:rsid w:val="00871E3E"/>
    <w:rsid w:val="00871FFF"/>
    <w:rsid w:val="0087212E"/>
    <w:rsid w:val="0087244C"/>
    <w:rsid w:val="00872809"/>
    <w:rsid w:val="0087280F"/>
    <w:rsid w:val="008728CF"/>
    <w:rsid w:val="00872D90"/>
    <w:rsid w:val="00872E74"/>
    <w:rsid w:val="00872EA2"/>
    <w:rsid w:val="00873218"/>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CEE"/>
    <w:rsid w:val="00883D57"/>
    <w:rsid w:val="008840B1"/>
    <w:rsid w:val="00884105"/>
    <w:rsid w:val="008842F3"/>
    <w:rsid w:val="0088432F"/>
    <w:rsid w:val="00884401"/>
    <w:rsid w:val="00884B09"/>
    <w:rsid w:val="00884FAD"/>
    <w:rsid w:val="008857D7"/>
    <w:rsid w:val="00885A4C"/>
    <w:rsid w:val="00885E29"/>
    <w:rsid w:val="00885FD8"/>
    <w:rsid w:val="008860E6"/>
    <w:rsid w:val="00886115"/>
    <w:rsid w:val="00886292"/>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07"/>
    <w:rsid w:val="00890E7D"/>
    <w:rsid w:val="00890F13"/>
    <w:rsid w:val="00891171"/>
    <w:rsid w:val="008912A5"/>
    <w:rsid w:val="008913CE"/>
    <w:rsid w:val="0089140A"/>
    <w:rsid w:val="00891564"/>
    <w:rsid w:val="00891733"/>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3C2"/>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76B"/>
    <w:rsid w:val="008A577C"/>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88"/>
    <w:rsid w:val="008A7934"/>
    <w:rsid w:val="008A7C28"/>
    <w:rsid w:val="008A7C8D"/>
    <w:rsid w:val="008A7D66"/>
    <w:rsid w:val="008A7E17"/>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F00"/>
    <w:rsid w:val="008B559D"/>
    <w:rsid w:val="008B563C"/>
    <w:rsid w:val="008B58AA"/>
    <w:rsid w:val="008B5A16"/>
    <w:rsid w:val="008B60CF"/>
    <w:rsid w:val="008B649B"/>
    <w:rsid w:val="008B66C7"/>
    <w:rsid w:val="008B6752"/>
    <w:rsid w:val="008B68F4"/>
    <w:rsid w:val="008B6926"/>
    <w:rsid w:val="008B6C15"/>
    <w:rsid w:val="008B6C3A"/>
    <w:rsid w:val="008B6CD3"/>
    <w:rsid w:val="008B6E15"/>
    <w:rsid w:val="008B6F3A"/>
    <w:rsid w:val="008B6F92"/>
    <w:rsid w:val="008B6FF4"/>
    <w:rsid w:val="008B70D3"/>
    <w:rsid w:val="008B721B"/>
    <w:rsid w:val="008B7436"/>
    <w:rsid w:val="008B7511"/>
    <w:rsid w:val="008B754B"/>
    <w:rsid w:val="008B78C4"/>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1FC5"/>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160"/>
    <w:rsid w:val="008C71BC"/>
    <w:rsid w:val="008C72BF"/>
    <w:rsid w:val="008C7511"/>
    <w:rsid w:val="008C77EB"/>
    <w:rsid w:val="008C78C7"/>
    <w:rsid w:val="008C7986"/>
    <w:rsid w:val="008C7DB1"/>
    <w:rsid w:val="008C7F69"/>
    <w:rsid w:val="008D0052"/>
    <w:rsid w:val="008D0602"/>
    <w:rsid w:val="008D0692"/>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90"/>
    <w:rsid w:val="008D28C0"/>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43"/>
    <w:rsid w:val="008E34CE"/>
    <w:rsid w:val="008E37ED"/>
    <w:rsid w:val="008E381A"/>
    <w:rsid w:val="008E38A5"/>
    <w:rsid w:val="008E3D5C"/>
    <w:rsid w:val="008E4187"/>
    <w:rsid w:val="008E433A"/>
    <w:rsid w:val="008E4435"/>
    <w:rsid w:val="008E44D6"/>
    <w:rsid w:val="008E450B"/>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3F"/>
    <w:rsid w:val="008F0A21"/>
    <w:rsid w:val="008F0A7A"/>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C1"/>
    <w:rsid w:val="008F6AD5"/>
    <w:rsid w:val="008F6C65"/>
    <w:rsid w:val="008F6D83"/>
    <w:rsid w:val="008F6E84"/>
    <w:rsid w:val="008F7165"/>
    <w:rsid w:val="008F71D5"/>
    <w:rsid w:val="008F7386"/>
    <w:rsid w:val="008F7ABA"/>
    <w:rsid w:val="008F7BE4"/>
    <w:rsid w:val="008F7D76"/>
    <w:rsid w:val="008F7DD1"/>
    <w:rsid w:val="008F7ECF"/>
    <w:rsid w:val="0090018F"/>
    <w:rsid w:val="009003FA"/>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7F5"/>
    <w:rsid w:val="00905B1B"/>
    <w:rsid w:val="00905D5F"/>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B97"/>
    <w:rsid w:val="00923BC0"/>
    <w:rsid w:val="00923BD5"/>
    <w:rsid w:val="00923EC9"/>
    <w:rsid w:val="00923EE3"/>
    <w:rsid w:val="009242AE"/>
    <w:rsid w:val="009243F8"/>
    <w:rsid w:val="009245A3"/>
    <w:rsid w:val="00924660"/>
    <w:rsid w:val="00924779"/>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262"/>
    <w:rsid w:val="009272D5"/>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7C7"/>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B2"/>
    <w:rsid w:val="00954138"/>
    <w:rsid w:val="00954265"/>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6016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10CC"/>
    <w:rsid w:val="009713CC"/>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4F64"/>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B46"/>
    <w:rsid w:val="00977CDC"/>
    <w:rsid w:val="00977E6E"/>
    <w:rsid w:val="00980170"/>
    <w:rsid w:val="0098055A"/>
    <w:rsid w:val="00980836"/>
    <w:rsid w:val="00980D57"/>
    <w:rsid w:val="0098101E"/>
    <w:rsid w:val="0098102C"/>
    <w:rsid w:val="009810BA"/>
    <w:rsid w:val="009810DF"/>
    <w:rsid w:val="0098116F"/>
    <w:rsid w:val="009816BA"/>
    <w:rsid w:val="009818B6"/>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8B9"/>
    <w:rsid w:val="00986A8F"/>
    <w:rsid w:val="00986BB9"/>
    <w:rsid w:val="00986C8F"/>
    <w:rsid w:val="00986D92"/>
    <w:rsid w:val="009876BD"/>
    <w:rsid w:val="0098773D"/>
    <w:rsid w:val="00987949"/>
    <w:rsid w:val="009879FD"/>
    <w:rsid w:val="00987AA8"/>
    <w:rsid w:val="00987BE6"/>
    <w:rsid w:val="00987E3C"/>
    <w:rsid w:val="00987E96"/>
    <w:rsid w:val="00987F61"/>
    <w:rsid w:val="00987F82"/>
    <w:rsid w:val="00987FDD"/>
    <w:rsid w:val="0099002D"/>
    <w:rsid w:val="00990224"/>
    <w:rsid w:val="0099063B"/>
    <w:rsid w:val="00990683"/>
    <w:rsid w:val="0099080D"/>
    <w:rsid w:val="00990B1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6CD"/>
    <w:rsid w:val="00992795"/>
    <w:rsid w:val="0099285C"/>
    <w:rsid w:val="009928C2"/>
    <w:rsid w:val="00992D1B"/>
    <w:rsid w:val="00992EC3"/>
    <w:rsid w:val="00993022"/>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25A"/>
    <w:rsid w:val="009A3536"/>
    <w:rsid w:val="009A3609"/>
    <w:rsid w:val="009A37EC"/>
    <w:rsid w:val="009A3852"/>
    <w:rsid w:val="009A391C"/>
    <w:rsid w:val="009A3A17"/>
    <w:rsid w:val="009A3DE6"/>
    <w:rsid w:val="009A3E83"/>
    <w:rsid w:val="009A4001"/>
    <w:rsid w:val="009A4739"/>
    <w:rsid w:val="009A4975"/>
    <w:rsid w:val="009A4BCF"/>
    <w:rsid w:val="009A4EBC"/>
    <w:rsid w:val="009A54EE"/>
    <w:rsid w:val="009A564F"/>
    <w:rsid w:val="009A57C8"/>
    <w:rsid w:val="009A581F"/>
    <w:rsid w:val="009A583B"/>
    <w:rsid w:val="009A5BF4"/>
    <w:rsid w:val="009A5C1A"/>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FFA"/>
    <w:rsid w:val="009B3FFB"/>
    <w:rsid w:val="009B4308"/>
    <w:rsid w:val="009B43F4"/>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C55"/>
    <w:rsid w:val="009B7CEA"/>
    <w:rsid w:val="009B7D9F"/>
    <w:rsid w:val="009B7E47"/>
    <w:rsid w:val="009B7F20"/>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63F"/>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F6"/>
    <w:rsid w:val="009C5744"/>
    <w:rsid w:val="009C57F5"/>
    <w:rsid w:val="009C5836"/>
    <w:rsid w:val="009C5E96"/>
    <w:rsid w:val="009C5FE2"/>
    <w:rsid w:val="009C6654"/>
    <w:rsid w:val="009C6722"/>
    <w:rsid w:val="009C6794"/>
    <w:rsid w:val="009C692C"/>
    <w:rsid w:val="009C6AFE"/>
    <w:rsid w:val="009C6B74"/>
    <w:rsid w:val="009C6FD4"/>
    <w:rsid w:val="009C7020"/>
    <w:rsid w:val="009C71B7"/>
    <w:rsid w:val="009C774D"/>
    <w:rsid w:val="009C7BF6"/>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C06"/>
    <w:rsid w:val="009D5C17"/>
    <w:rsid w:val="009D5C98"/>
    <w:rsid w:val="009D5EB7"/>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7B6"/>
    <w:rsid w:val="009E2813"/>
    <w:rsid w:val="009E2B11"/>
    <w:rsid w:val="009E2B49"/>
    <w:rsid w:val="009E2D74"/>
    <w:rsid w:val="009E2F7D"/>
    <w:rsid w:val="009E3084"/>
    <w:rsid w:val="009E30E4"/>
    <w:rsid w:val="009E3364"/>
    <w:rsid w:val="009E3465"/>
    <w:rsid w:val="009E347E"/>
    <w:rsid w:val="009E3492"/>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CC4"/>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99"/>
    <w:rsid w:val="009F44AA"/>
    <w:rsid w:val="009F44F9"/>
    <w:rsid w:val="009F4656"/>
    <w:rsid w:val="009F4725"/>
    <w:rsid w:val="009F476D"/>
    <w:rsid w:val="009F4A54"/>
    <w:rsid w:val="009F4AB7"/>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F"/>
    <w:rsid w:val="009F6827"/>
    <w:rsid w:val="009F6B44"/>
    <w:rsid w:val="009F6B57"/>
    <w:rsid w:val="009F6FFA"/>
    <w:rsid w:val="009F703E"/>
    <w:rsid w:val="009F710C"/>
    <w:rsid w:val="009F71C4"/>
    <w:rsid w:val="009F7211"/>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5AB"/>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7E"/>
    <w:rsid w:val="00A066F0"/>
    <w:rsid w:val="00A0670C"/>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2A"/>
    <w:rsid w:val="00A13E6D"/>
    <w:rsid w:val="00A13FB9"/>
    <w:rsid w:val="00A14099"/>
    <w:rsid w:val="00A14228"/>
    <w:rsid w:val="00A143B8"/>
    <w:rsid w:val="00A1462B"/>
    <w:rsid w:val="00A14834"/>
    <w:rsid w:val="00A1485D"/>
    <w:rsid w:val="00A148D6"/>
    <w:rsid w:val="00A14B49"/>
    <w:rsid w:val="00A14B6E"/>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685"/>
    <w:rsid w:val="00A268D2"/>
    <w:rsid w:val="00A26ADB"/>
    <w:rsid w:val="00A26C6F"/>
    <w:rsid w:val="00A26CC3"/>
    <w:rsid w:val="00A26CC6"/>
    <w:rsid w:val="00A26E93"/>
    <w:rsid w:val="00A26EC9"/>
    <w:rsid w:val="00A27151"/>
    <w:rsid w:val="00A272EA"/>
    <w:rsid w:val="00A275A7"/>
    <w:rsid w:val="00A2782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9C9"/>
    <w:rsid w:val="00A44C86"/>
    <w:rsid w:val="00A44D52"/>
    <w:rsid w:val="00A44FD9"/>
    <w:rsid w:val="00A4507A"/>
    <w:rsid w:val="00A4525E"/>
    <w:rsid w:val="00A45650"/>
    <w:rsid w:val="00A45850"/>
    <w:rsid w:val="00A45BC2"/>
    <w:rsid w:val="00A46305"/>
    <w:rsid w:val="00A46391"/>
    <w:rsid w:val="00A4643C"/>
    <w:rsid w:val="00A465A0"/>
    <w:rsid w:val="00A4673F"/>
    <w:rsid w:val="00A468EB"/>
    <w:rsid w:val="00A46A53"/>
    <w:rsid w:val="00A470E4"/>
    <w:rsid w:val="00A471EF"/>
    <w:rsid w:val="00A47502"/>
    <w:rsid w:val="00A47553"/>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ECC"/>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1B3"/>
    <w:rsid w:val="00A623FE"/>
    <w:rsid w:val="00A62414"/>
    <w:rsid w:val="00A625EB"/>
    <w:rsid w:val="00A6277A"/>
    <w:rsid w:val="00A627F4"/>
    <w:rsid w:val="00A6284C"/>
    <w:rsid w:val="00A62BA3"/>
    <w:rsid w:val="00A62D91"/>
    <w:rsid w:val="00A62D9E"/>
    <w:rsid w:val="00A62EA0"/>
    <w:rsid w:val="00A62FFC"/>
    <w:rsid w:val="00A63238"/>
    <w:rsid w:val="00A6324D"/>
    <w:rsid w:val="00A6332B"/>
    <w:rsid w:val="00A63869"/>
    <w:rsid w:val="00A63953"/>
    <w:rsid w:val="00A63B4A"/>
    <w:rsid w:val="00A63CAD"/>
    <w:rsid w:val="00A63D8E"/>
    <w:rsid w:val="00A63E60"/>
    <w:rsid w:val="00A640C6"/>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B48"/>
    <w:rsid w:val="00A66B8D"/>
    <w:rsid w:val="00A66BFA"/>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617"/>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528"/>
    <w:rsid w:val="00A7652B"/>
    <w:rsid w:val="00A766C3"/>
    <w:rsid w:val="00A7685D"/>
    <w:rsid w:val="00A76B31"/>
    <w:rsid w:val="00A76B7D"/>
    <w:rsid w:val="00A76C5A"/>
    <w:rsid w:val="00A76C5B"/>
    <w:rsid w:val="00A771F0"/>
    <w:rsid w:val="00A77369"/>
    <w:rsid w:val="00A7765A"/>
    <w:rsid w:val="00A8012D"/>
    <w:rsid w:val="00A801E9"/>
    <w:rsid w:val="00A806CA"/>
    <w:rsid w:val="00A807A2"/>
    <w:rsid w:val="00A80C72"/>
    <w:rsid w:val="00A80C83"/>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3F74"/>
    <w:rsid w:val="00A8439B"/>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A3"/>
    <w:rsid w:val="00A909F4"/>
    <w:rsid w:val="00A90AA5"/>
    <w:rsid w:val="00A90BFA"/>
    <w:rsid w:val="00A90D22"/>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62"/>
    <w:rsid w:val="00AA0B72"/>
    <w:rsid w:val="00AA0B81"/>
    <w:rsid w:val="00AA0BDF"/>
    <w:rsid w:val="00AA0D06"/>
    <w:rsid w:val="00AA1073"/>
    <w:rsid w:val="00AA11BE"/>
    <w:rsid w:val="00AA123F"/>
    <w:rsid w:val="00AA1254"/>
    <w:rsid w:val="00AA1467"/>
    <w:rsid w:val="00AA18BE"/>
    <w:rsid w:val="00AA18D1"/>
    <w:rsid w:val="00AA1E14"/>
    <w:rsid w:val="00AA1EE8"/>
    <w:rsid w:val="00AA223C"/>
    <w:rsid w:val="00AA2336"/>
    <w:rsid w:val="00AA2BC3"/>
    <w:rsid w:val="00AA2C4D"/>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91E"/>
    <w:rsid w:val="00AB09C9"/>
    <w:rsid w:val="00AB0CE1"/>
    <w:rsid w:val="00AB0D69"/>
    <w:rsid w:val="00AB1013"/>
    <w:rsid w:val="00AB118B"/>
    <w:rsid w:val="00AB1237"/>
    <w:rsid w:val="00AB12B9"/>
    <w:rsid w:val="00AB13A3"/>
    <w:rsid w:val="00AB13D4"/>
    <w:rsid w:val="00AB1420"/>
    <w:rsid w:val="00AB1578"/>
    <w:rsid w:val="00AB1592"/>
    <w:rsid w:val="00AB15A4"/>
    <w:rsid w:val="00AB1612"/>
    <w:rsid w:val="00AB199D"/>
    <w:rsid w:val="00AB1A3F"/>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380"/>
    <w:rsid w:val="00AB4397"/>
    <w:rsid w:val="00AB457A"/>
    <w:rsid w:val="00AB45D4"/>
    <w:rsid w:val="00AB4699"/>
    <w:rsid w:val="00AB486F"/>
    <w:rsid w:val="00AB4A56"/>
    <w:rsid w:val="00AB4B43"/>
    <w:rsid w:val="00AB4B71"/>
    <w:rsid w:val="00AB4C46"/>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7C5"/>
    <w:rsid w:val="00AB68FD"/>
    <w:rsid w:val="00AB6EC3"/>
    <w:rsid w:val="00AB6F2C"/>
    <w:rsid w:val="00AB6F65"/>
    <w:rsid w:val="00AB6FE0"/>
    <w:rsid w:val="00AB6FE9"/>
    <w:rsid w:val="00AB715D"/>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C9D"/>
    <w:rsid w:val="00AC5DC7"/>
    <w:rsid w:val="00AC5F06"/>
    <w:rsid w:val="00AC60C8"/>
    <w:rsid w:val="00AC662C"/>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0CA"/>
    <w:rsid w:val="00AE41EA"/>
    <w:rsid w:val="00AE469A"/>
    <w:rsid w:val="00AE4B83"/>
    <w:rsid w:val="00AE4F3B"/>
    <w:rsid w:val="00AE508A"/>
    <w:rsid w:val="00AE513A"/>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441"/>
    <w:rsid w:val="00AF277B"/>
    <w:rsid w:val="00AF27B9"/>
    <w:rsid w:val="00AF28AC"/>
    <w:rsid w:val="00AF2908"/>
    <w:rsid w:val="00AF29B7"/>
    <w:rsid w:val="00AF2D53"/>
    <w:rsid w:val="00AF2F9A"/>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F9"/>
    <w:rsid w:val="00AF6266"/>
    <w:rsid w:val="00AF667D"/>
    <w:rsid w:val="00AF6789"/>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28D"/>
    <w:rsid w:val="00B06344"/>
    <w:rsid w:val="00B06447"/>
    <w:rsid w:val="00B0662A"/>
    <w:rsid w:val="00B0664A"/>
    <w:rsid w:val="00B067DA"/>
    <w:rsid w:val="00B06BD6"/>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019"/>
    <w:rsid w:val="00B1337E"/>
    <w:rsid w:val="00B134EC"/>
    <w:rsid w:val="00B1379D"/>
    <w:rsid w:val="00B13988"/>
    <w:rsid w:val="00B13BD6"/>
    <w:rsid w:val="00B13C01"/>
    <w:rsid w:val="00B142E8"/>
    <w:rsid w:val="00B14301"/>
    <w:rsid w:val="00B14553"/>
    <w:rsid w:val="00B14727"/>
    <w:rsid w:val="00B14784"/>
    <w:rsid w:val="00B15003"/>
    <w:rsid w:val="00B15161"/>
    <w:rsid w:val="00B15260"/>
    <w:rsid w:val="00B154CC"/>
    <w:rsid w:val="00B15554"/>
    <w:rsid w:val="00B1581A"/>
    <w:rsid w:val="00B15979"/>
    <w:rsid w:val="00B15A79"/>
    <w:rsid w:val="00B15BFE"/>
    <w:rsid w:val="00B163BE"/>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96D"/>
    <w:rsid w:val="00B17A4B"/>
    <w:rsid w:val="00B17B8D"/>
    <w:rsid w:val="00B17E8A"/>
    <w:rsid w:val="00B17F96"/>
    <w:rsid w:val="00B17FA5"/>
    <w:rsid w:val="00B20186"/>
    <w:rsid w:val="00B20215"/>
    <w:rsid w:val="00B206D0"/>
    <w:rsid w:val="00B20832"/>
    <w:rsid w:val="00B20859"/>
    <w:rsid w:val="00B20A6C"/>
    <w:rsid w:val="00B20AE7"/>
    <w:rsid w:val="00B20BB6"/>
    <w:rsid w:val="00B20C7A"/>
    <w:rsid w:val="00B20E56"/>
    <w:rsid w:val="00B21399"/>
    <w:rsid w:val="00B216BB"/>
    <w:rsid w:val="00B216D4"/>
    <w:rsid w:val="00B21724"/>
    <w:rsid w:val="00B2179B"/>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F6"/>
    <w:rsid w:val="00B5036E"/>
    <w:rsid w:val="00B5040D"/>
    <w:rsid w:val="00B506BE"/>
    <w:rsid w:val="00B507AB"/>
    <w:rsid w:val="00B50B09"/>
    <w:rsid w:val="00B50B28"/>
    <w:rsid w:val="00B50B7C"/>
    <w:rsid w:val="00B50C03"/>
    <w:rsid w:val="00B50CC3"/>
    <w:rsid w:val="00B50DF0"/>
    <w:rsid w:val="00B50DF6"/>
    <w:rsid w:val="00B50F38"/>
    <w:rsid w:val="00B50F7D"/>
    <w:rsid w:val="00B511F9"/>
    <w:rsid w:val="00B512C4"/>
    <w:rsid w:val="00B5156F"/>
    <w:rsid w:val="00B516A3"/>
    <w:rsid w:val="00B51984"/>
    <w:rsid w:val="00B519D8"/>
    <w:rsid w:val="00B51A33"/>
    <w:rsid w:val="00B51E1F"/>
    <w:rsid w:val="00B51E64"/>
    <w:rsid w:val="00B521B3"/>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AD3"/>
    <w:rsid w:val="00B56B67"/>
    <w:rsid w:val="00B56FF2"/>
    <w:rsid w:val="00B57012"/>
    <w:rsid w:val="00B5709B"/>
    <w:rsid w:val="00B57203"/>
    <w:rsid w:val="00B57282"/>
    <w:rsid w:val="00B57553"/>
    <w:rsid w:val="00B57A24"/>
    <w:rsid w:val="00B57BEB"/>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F64"/>
    <w:rsid w:val="00B63245"/>
    <w:rsid w:val="00B6325E"/>
    <w:rsid w:val="00B63434"/>
    <w:rsid w:val="00B63530"/>
    <w:rsid w:val="00B641C0"/>
    <w:rsid w:val="00B645CD"/>
    <w:rsid w:val="00B64805"/>
    <w:rsid w:val="00B64C76"/>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092"/>
    <w:rsid w:val="00B7338C"/>
    <w:rsid w:val="00B734EE"/>
    <w:rsid w:val="00B7375B"/>
    <w:rsid w:val="00B738F2"/>
    <w:rsid w:val="00B739DB"/>
    <w:rsid w:val="00B73A43"/>
    <w:rsid w:val="00B73C17"/>
    <w:rsid w:val="00B73DEB"/>
    <w:rsid w:val="00B74131"/>
    <w:rsid w:val="00B743E9"/>
    <w:rsid w:val="00B74623"/>
    <w:rsid w:val="00B7465C"/>
    <w:rsid w:val="00B74AD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32F"/>
    <w:rsid w:val="00B8460D"/>
    <w:rsid w:val="00B849EB"/>
    <w:rsid w:val="00B84DB8"/>
    <w:rsid w:val="00B84DCC"/>
    <w:rsid w:val="00B84F7D"/>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CE6"/>
    <w:rsid w:val="00BA3FB6"/>
    <w:rsid w:val="00BA43D0"/>
    <w:rsid w:val="00BA45BF"/>
    <w:rsid w:val="00BA46A5"/>
    <w:rsid w:val="00BA4D06"/>
    <w:rsid w:val="00BA4FE5"/>
    <w:rsid w:val="00BA516D"/>
    <w:rsid w:val="00BA51CF"/>
    <w:rsid w:val="00BA53C4"/>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51"/>
    <w:rsid w:val="00BB41A4"/>
    <w:rsid w:val="00BB45E9"/>
    <w:rsid w:val="00BB4768"/>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59"/>
    <w:rsid w:val="00BC3729"/>
    <w:rsid w:val="00BC3948"/>
    <w:rsid w:val="00BC3B0E"/>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C4A"/>
    <w:rsid w:val="00BC7CCD"/>
    <w:rsid w:val="00BC7D80"/>
    <w:rsid w:val="00BD0170"/>
    <w:rsid w:val="00BD02E5"/>
    <w:rsid w:val="00BD0335"/>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B7"/>
    <w:rsid w:val="00BE165C"/>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470"/>
    <w:rsid w:val="00BE3767"/>
    <w:rsid w:val="00BE38F6"/>
    <w:rsid w:val="00BE39B9"/>
    <w:rsid w:val="00BE3EFC"/>
    <w:rsid w:val="00BE4039"/>
    <w:rsid w:val="00BE403A"/>
    <w:rsid w:val="00BE4071"/>
    <w:rsid w:val="00BE41AF"/>
    <w:rsid w:val="00BE4247"/>
    <w:rsid w:val="00BE4ED2"/>
    <w:rsid w:val="00BE4F85"/>
    <w:rsid w:val="00BE54DD"/>
    <w:rsid w:val="00BE5636"/>
    <w:rsid w:val="00BE57AB"/>
    <w:rsid w:val="00BE597C"/>
    <w:rsid w:val="00BE59C0"/>
    <w:rsid w:val="00BE5B50"/>
    <w:rsid w:val="00BE5C32"/>
    <w:rsid w:val="00BE5E60"/>
    <w:rsid w:val="00BE5E75"/>
    <w:rsid w:val="00BE5ECD"/>
    <w:rsid w:val="00BE617B"/>
    <w:rsid w:val="00BE61E1"/>
    <w:rsid w:val="00BE62D3"/>
    <w:rsid w:val="00BE6372"/>
    <w:rsid w:val="00BE64E8"/>
    <w:rsid w:val="00BE6692"/>
    <w:rsid w:val="00BE6790"/>
    <w:rsid w:val="00BE6A67"/>
    <w:rsid w:val="00BE6AE9"/>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5DC"/>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B"/>
    <w:rsid w:val="00C07580"/>
    <w:rsid w:val="00C07600"/>
    <w:rsid w:val="00C07831"/>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B4D"/>
    <w:rsid w:val="00C24BC4"/>
    <w:rsid w:val="00C24C0B"/>
    <w:rsid w:val="00C24E91"/>
    <w:rsid w:val="00C24ECE"/>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E9F"/>
    <w:rsid w:val="00C27F6B"/>
    <w:rsid w:val="00C27F88"/>
    <w:rsid w:val="00C3009F"/>
    <w:rsid w:val="00C3057E"/>
    <w:rsid w:val="00C305F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626A"/>
    <w:rsid w:val="00C3628F"/>
    <w:rsid w:val="00C3649E"/>
    <w:rsid w:val="00C36A8D"/>
    <w:rsid w:val="00C36E78"/>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41C"/>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9AD"/>
    <w:rsid w:val="00C47AB4"/>
    <w:rsid w:val="00C47DAF"/>
    <w:rsid w:val="00C47DE0"/>
    <w:rsid w:val="00C47E5D"/>
    <w:rsid w:val="00C50149"/>
    <w:rsid w:val="00C5023A"/>
    <w:rsid w:val="00C5048C"/>
    <w:rsid w:val="00C5058B"/>
    <w:rsid w:val="00C50718"/>
    <w:rsid w:val="00C50C4C"/>
    <w:rsid w:val="00C50E70"/>
    <w:rsid w:val="00C50E87"/>
    <w:rsid w:val="00C51199"/>
    <w:rsid w:val="00C512B7"/>
    <w:rsid w:val="00C5139E"/>
    <w:rsid w:val="00C516D8"/>
    <w:rsid w:val="00C51791"/>
    <w:rsid w:val="00C5179D"/>
    <w:rsid w:val="00C518DD"/>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F8C"/>
    <w:rsid w:val="00C550B0"/>
    <w:rsid w:val="00C5516D"/>
    <w:rsid w:val="00C554BE"/>
    <w:rsid w:val="00C554F3"/>
    <w:rsid w:val="00C55769"/>
    <w:rsid w:val="00C559DF"/>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E7"/>
    <w:rsid w:val="00C60618"/>
    <w:rsid w:val="00C6064B"/>
    <w:rsid w:val="00C6080D"/>
    <w:rsid w:val="00C6092F"/>
    <w:rsid w:val="00C609E1"/>
    <w:rsid w:val="00C60D63"/>
    <w:rsid w:val="00C60E7F"/>
    <w:rsid w:val="00C60F5D"/>
    <w:rsid w:val="00C6121E"/>
    <w:rsid w:val="00C6133E"/>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D4F"/>
    <w:rsid w:val="00C65D79"/>
    <w:rsid w:val="00C65F1B"/>
    <w:rsid w:val="00C65FF4"/>
    <w:rsid w:val="00C6610E"/>
    <w:rsid w:val="00C661C5"/>
    <w:rsid w:val="00C66331"/>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3DFB"/>
    <w:rsid w:val="00C741C2"/>
    <w:rsid w:val="00C7443D"/>
    <w:rsid w:val="00C74471"/>
    <w:rsid w:val="00C74551"/>
    <w:rsid w:val="00C745E3"/>
    <w:rsid w:val="00C74618"/>
    <w:rsid w:val="00C74847"/>
    <w:rsid w:val="00C748AE"/>
    <w:rsid w:val="00C748D3"/>
    <w:rsid w:val="00C74911"/>
    <w:rsid w:val="00C7493A"/>
    <w:rsid w:val="00C74997"/>
    <w:rsid w:val="00C749C0"/>
    <w:rsid w:val="00C75101"/>
    <w:rsid w:val="00C7513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442"/>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64C1"/>
    <w:rsid w:val="00C8683A"/>
    <w:rsid w:val="00C86868"/>
    <w:rsid w:val="00C86A32"/>
    <w:rsid w:val="00C86C44"/>
    <w:rsid w:val="00C86D27"/>
    <w:rsid w:val="00C86DEC"/>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49A"/>
    <w:rsid w:val="00CA562B"/>
    <w:rsid w:val="00CA57E4"/>
    <w:rsid w:val="00CA584F"/>
    <w:rsid w:val="00CA589E"/>
    <w:rsid w:val="00CA58A3"/>
    <w:rsid w:val="00CA58CF"/>
    <w:rsid w:val="00CA590D"/>
    <w:rsid w:val="00CA5945"/>
    <w:rsid w:val="00CA5A72"/>
    <w:rsid w:val="00CA5B91"/>
    <w:rsid w:val="00CA5BDD"/>
    <w:rsid w:val="00CA5BEE"/>
    <w:rsid w:val="00CA5C02"/>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40D"/>
    <w:rsid w:val="00CB3488"/>
    <w:rsid w:val="00CB374F"/>
    <w:rsid w:val="00CB39E4"/>
    <w:rsid w:val="00CB3B80"/>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69"/>
    <w:rsid w:val="00CC1679"/>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E7"/>
    <w:rsid w:val="00CC343C"/>
    <w:rsid w:val="00CC3689"/>
    <w:rsid w:val="00CC38D4"/>
    <w:rsid w:val="00CC3B82"/>
    <w:rsid w:val="00CC3D84"/>
    <w:rsid w:val="00CC3EC9"/>
    <w:rsid w:val="00CC3FD6"/>
    <w:rsid w:val="00CC4090"/>
    <w:rsid w:val="00CC415E"/>
    <w:rsid w:val="00CC432C"/>
    <w:rsid w:val="00CC47B4"/>
    <w:rsid w:val="00CC481B"/>
    <w:rsid w:val="00CC4872"/>
    <w:rsid w:val="00CC4C20"/>
    <w:rsid w:val="00CC4E27"/>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373"/>
    <w:rsid w:val="00CD33A9"/>
    <w:rsid w:val="00CD3733"/>
    <w:rsid w:val="00CD387D"/>
    <w:rsid w:val="00CD3A7F"/>
    <w:rsid w:val="00CD3BDA"/>
    <w:rsid w:val="00CD3F30"/>
    <w:rsid w:val="00CD4002"/>
    <w:rsid w:val="00CD4008"/>
    <w:rsid w:val="00CD478C"/>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08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E32"/>
    <w:rsid w:val="00CE7467"/>
    <w:rsid w:val="00CE74F8"/>
    <w:rsid w:val="00CE7B5A"/>
    <w:rsid w:val="00CE7CF4"/>
    <w:rsid w:val="00CE7E33"/>
    <w:rsid w:val="00CE7ECA"/>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AB6"/>
    <w:rsid w:val="00D00C71"/>
    <w:rsid w:val="00D00C88"/>
    <w:rsid w:val="00D00F14"/>
    <w:rsid w:val="00D013B6"/>
    <w:rsid w:val="00D0162B"/>
    <w:rsid w:val="00D01725"/>
    <w:rsid w:val="00D019D6"/>
    <w:rsid w:val="00D01C59"/>
    <w:rsid w:val="00D01E8D"/>
    <w:rsid w:val="00D01FB7"/>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88"/>
    <w:rsid w:val="00D06172"/>
    <w:rsid w:val="00D06304"/>
    <w:rsid w:val="00D063E7"/>
    <w:rsid w:val="00D06552"/>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C4"/>
    <w:rsid w:val="00D12C4A"/>
    <w:rsid w:val="00D12C8E"/>
    <w:rsid w:val="00D12EB5"/>
    <w:rsid w:val="00D13464"/>
    <w:rsid w:val="00D137AD"/>
    <w:rsid w:val="00D13A0D"/>
    <w:rsid w:val="00D13C3C"/>
    <w:rsid w:val="00D13C78"/>
    <w:rsid w:val="00D13D09"/>
    <w:rsid w:val="00D13D52"/>
    <w:rsid w:val="00D13D9C"/>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FCB"/>
    <w:rsid w:val="00D17061"/>
    <w:rsid w:val="00D17173"/>
    <w:rsid w:val="00D1727F"/>
    <w:rsid w:val="00D172CF"/>
    <w:rsid w:val="00D17404"/>
    <w:rsid w:val="00D1748D"/>
    <w:rsid w:val="00D1751D"/>
    <w:rsid w:val="00D17565"/>
    <w:rsid w:val="00D17684"/>
    <w:rsid w:val="00D176DC"/>
    <w:rsid w:val="00D17736"/>
    <w:rsid w:val="00D1782D"/>
    <w:rsid w:val="00D179B2"/>
    <w:rsid w:val="00D17A00"/>
    <w:rsid w:val="00D17ADB"/>
    <w:rsid w:val="00D17D70"/>
    <w:rsid w:val="00D17F15"/>
    <w:rsid w:val="00D203E2"/>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326"/>
    <w:rsid w:val="00D2249E"/>
    <w:rsid w:val="00D227AB"/>
    <w:rsid w:val="00D22BA8"/>
    <w:rsid w:val="00D22DBD"/>
    <w:rsid w:val="00D23115"/>
    <w:rsid w:val="00D2312A"/>
    <w:rsid w:val="00D23130"/>
    <w:rsid w:val="00D23623"/>
    <w:rsid w:val="00D23695"/>
    <w:rsid w:val="00D237EE"/>
    <w:rsid w:val="00D23874"/>
    <w:rsid w:val="00D23A0A"/>
    <w:rsid w:val="00D23A20"/>
    <w:rsid w:val="00D23D10"/>
    <w:rsid w:val="00D23D85"/>
    <w:rsid w:val="00D23E71"/>
    <w:rsid w:val="00D23F1A"/>
    <w:rsid w:val="00D23F56"/>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DC"/>
    <w:rsid w:val="00D26B9A"/>
    <w:rsid w:val="00D26DF2"/>
    <w:rsid w:val="00D26E2A"/>
    <w:rsid w:val="00D26EBE"/>
    <w:rsid w:val="00D272EE"/>
    <w:rsid w:val="00D276FD"/>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7A3"/>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2345"/>
    <w:rsid w:val="00D4270F"/>
    <w:rsid w:val="00D4314D"/>
    <w:rsid w:val="00D433D4"/>
    <w:rsid w:val="00D4367D"/>
    <w:rsid w:val="00D43702"/>
    <w:rsid w:val="00D43767"/>
    <w:rsid w:val="00D43883"/>
    <w:rsid w:val="00D438AD"/>
    <w:rsid w:val="00D43BE0"/>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1C"/>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D1"/>
    <w:rsid w:val="00D6343F"/>
    <w:rsid w:val="00D634FF"/>
    <w:rsid w:val="00D635C6"/>
    <w:rsid w:val="00D63756"/>
    <w:rsid w:val="00D63789"/>
    <w:rsid w:val="00D6378C"/>
    <w:rsid w:val="00D63798"/>
    <w:rsid w:val="00D638F8"/>
    <w:rsid w:val="00D639FC"/>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95A"/>
    <w:rsid w:val="00D71999"/>
    <w:rsid w:val="00D719A0"/>
    <w:rsid w:val="00D71AE8"/>
    <w:rsid w:val="00D71B2B"/>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302"/>
    <w:rsid w:val="00D8445C"/>
    <w:rsid w:val="00D8448F"/>
    <w:rsid w:val="00D8451D"/>
    <w:rsid w:val="00D845DD"/>
    <w:rsid w:val="00D847C9"/>
    <w:rsid w:val="00D849BD"/>
    <w:rsid w:val="00D84A2E"/>
    <w:rsid w:val="00D84A40"/>
    <w:rsid w:val="00D84C6C"/>
    <w:rsid w:val="00D84CE4"/>
    <w:rsid w:val="00D84D36"/>
    <w:rsid w:val="00D84DD7"/>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DEE"/>
    <w:rsid w:val="00D92FB2"/>
    <w:rsid w:val="00D9305F"/>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45"/>
    <w:rsid w:val="00D95CA6"/>
    <w:rsid w:val="00D95CAB"/>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B5D"/>
    <w:rsid w:val="00D96C5C"/>
    <w:rsid w:val="00D96D82"/>
    <w:rsid w:val="00D96DE7"/>
    <w:rsid w:val="00D96E18"/>
    <w:rsid w:val="00D96ED6"/>
    <w:rsid w:val="00D96F4E"/>
    <w:rsid w:val="00D96F77"/>
    <w:rsid w:val="00D97088"/>
    <w:rsid w:val="00D970B8"/>
    <w:rsid w:val="00D970CB"/>
    <w:rsid w:val="00D970FA"/>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E67"/>
    <w:rsid w:val="00DB0147"/>
    <w:rsid w:val="00DB0222"/>
    <w:rsid w:val="00DB04AF"/>
    <w:rsid w:val="00DB0602"/>
    <w:rsid w:val="00DB0606"/>
    <w:rsid w:val="00DB07E4"/>
    <w:rsid w:val="00DB0A4D"/>
    <w:rsid w:val="00DB0A66"/>
    <w:rsid w:val="00DB0B9A"/>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AA"/>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2A"/>
    <w:rsid w:val="00DB605B"/>
    <w:rsid w:val="00DB6237"/>
    <w:rsid w:val="00DB6407"/>
    <w:rsid w:val="00DB644D"/>
    <w:rsid w:val="00DB64AB"/>
    <w:rsid w:val="00DB64EA"/>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800"/>
    <w:rsid w:val="00DC29B4"/>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447"/>
    <w:rsid w:val="00DC653B"/>
    <w:rsid w:val="00DC658D"/>
    <w:rsid w:val="00DC6A81"/>
    <w:rsid w:val="00DC6B62"/>
    <w:rsid w:val="00DC6FA0"/>
    <w:rsid w:val="00DC7026"/>
    <w:rsid w:val="00DC719A"/>
    <w:rsid w:val="00DC7942"/>
    <w:rsid w:val="00DC79A0"/>
    <w:rsid w:val="00DC7B51"/>
    <w:rsid w:val="00DC7ED1"/>
    <w:rsid w:val="00DC7ED9"/>
    <w:rsid w:val="00DC7F44"/>
    <w:rsid w:val="00DD002F"/>
    <w:rsid w:val="00DD0056"/>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783"/>
    <w:rsid w:val="00DD1852"/>
    <w:rsid w:val="00DD1AF2"/>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871"/>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586"/>
    <w:rsid w:val="00DF36E0"/>
    <w:rsid w:val="00DF38A1"/>
    <w:rsid w:val="00DF39E0"/>
    <w:rsid w:val="00DF3A72"/>
    <w:rsid w:val="00DF3C47"/>
    <w:rsid w:val="00DF3E74"/>
    <w:rsid w:val="00DF3FF8"/>
    <w:rsid w:val="00DF417A"/>
    <w:rsid w:val="00DF42DC"/>
    <w:rsid w:val="00DF4406"/>
    <w:rsid w:val="00DF4516"/>
    <w:rsid w:val="00DF468A"/>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88"/>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7A5"/>
    <w:rsid w:val="00E009CF"/>
    <w:rsid w:val="00E00A06"/>
    <w:rsid w:val="00E00A25"/>
    <w:rsid w:val="00E00A8B"/>
    <w:rsid w:val="00E00AF1"/>
    <w:rsid w:val="00E00EA6"/>
    <w:rsid w:val="00E01010"/>
    <w:rsid w:val="00E01140"/>
    <w:rsid w:val="00E013D5"/>
    <w:rsid w:val="00E01484"/>
    <w:rsid w:val="00E014A6"/>
    <w:rsid w:val="00E0171C"/>
    <w:rsid w:val="00E01754"/>
    <w:rsid w:val="00E01944"/>
    <w:rsid w:val="00E019C8"/>
    <w:rsid w:val="00E01A4C"/>
    <w:rsid w:val="00E01C28"/>
    <w:rsid w:val="00E01C7B"/>
    <w:rsid w:val="00E01E02"/>
    <w:rsid w:val="00E02797"/>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49B"/>
    <w:rsid w:val="00E1277F"/>
    <w:rsid w:val="00E128AB"/>
    <w:rsid w:val="00E128AD"/>
    <w:rsid w:val="00E12955"/>
    <w:rsid w:val="00E12983"/>
    <w:rsid w:val="00E12B00"/>
    <w:rsid w:val="00E12BC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3EE"/>
    <w:rsid w:val="00E26716"/>
    <w:rsid w:val="00E26765"/>
    <w:rsid w:val="00E26885"/>
    <w:rsid w:val="00E2695E"/>
    <w:rsid w:val="00E26A75"/>
    <w:rsid w:val="00E26B03"/>
    <w:rsid w:val="00E26E08"/>
    <w:rsid w:val="00E26EE9"/>
    <w:rsid w:val="00E270AE"/>
    <w:rsid w:val="00E2725A"/>
    <w:rsid w:val="00E2751F"/>
    <w:rsid w:val="00E2759D"/>
    <w:rsid w:val="00E27702"/>
    <w:rsid w:val="00E2774B"/>
    <w:rsid w:val="00E278A0"/>
    <w:rsid w:val="00E278CB"/>
    <w:rsid w:val="00E278EF"/>
    <w:rsid w:val="00E27A86"/>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3D1"/>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294"/>
    <w:rsid w:val="00E362D3"/>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B75"/>
    <w:rsid w:val="00E40D02"/>
    <w:rsid w:val="00E40E24"/>
    <w:rsid w:val="00E4127B"/>
    <w:rsid w:val="00E413EE"/>
    <w:rsid w:val="00E4147E"/>
    <w:rsid w:val="00E4193D"/>
    <w:rsid w:val="00E419AD"/>
    <w:rsid w:val="00E419B1"/>
    <w:rsid w:val="00E41B2D"/>
    <w:rsid w:val="00E41BDE"/>
    <w:rsid w:val="00E41EAE"/>
    <w:rsid w:val="00E41F53"/>
    <w:rsid w:val="00E41FAB"/>
    <w:rsid w:val="00E4204C"/>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3D4"/>
    <w:rsid w:val="00E45473"/>
    <w:rsid w:val="00E4569A"/>
    <w:rsid w:val="00E45799"/>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872"/>
    <w:rsid w:val="00E7095B"/>
    <w:rsid w:val="00E70AA6"/>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A2"/>
    <w:rsid w:val="00E82A6F"/>
    <w:rsid w:val="00E82A7E"/>
    <w:rsid w:val="00E82DF0"/>
    <w:rsid w:val="00E83107"/>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F9A"/>
    <w:rsid w:val="00E873CF"/>
    <w:rsid w:val="00E8745F"/>
    <w:rsid w:val="00E875BB"/>
    <w:rsid w:val="00E8769E"/>
    <w:rsid w:val="00E876ED"/>
    <w:rsid w:val="00E878B2"/>
    <w:rsid w:val="00E87908"/>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4A6"/>
    <w:rsid w:val="00EA379F"/>
    <w:rsid w:val="00EA3897"/>
    <w:rsid w:val="00EA397C"/>
    <w:rsid w:val="00EA3B31"/>
    <w:rsid w:val="00EA3B9F"/>
    <w:rsid w:val="00EA3BD9"/>
    <w:rsid w:val="00EA3C78"/>
    <w:rsid w:val="00EA3D2F"/>
    <w:rsid w:val="00EA3EAD"/>
    <w:rsid w:val="00EA404A"/>
    <w:rsid w:val="00EA4614"/>
    <w:rsid w:val="00EA464F"/>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C9"/>
    <w:rsid w:val="00EB17A6"/>
    <w:rsid w:val="00EB187C"/>
    <w:rsid w:val="00EB1ABD"/>
    <w:rsid w:val="00EB1ACF"/>
    <w:rsid w:val="00EB1BBB"/>
    <w:rsid w:val="00EB2035"/>
    <w:rsid w:val="00EB20C7"/>
    <w:rsid w:val="00EB227B"/>
    <w:rsid w:val="00EB228A"/>
    <w:rsid w:val="00EB2395"/>
    <w:rsid w:val="00EB24F6"/>
    <w:rsid w:val="00EB2589"/>
    <w:rsid w:val="00EB25E2"/>
    <w:rsid w:val="00EB25EC"/>
    <w:rsid w:val="00EB2660"/>
    <w:rsid w:val="00EB26BC"/>
    <w:rsid w:val="00EB2B56"/>
    <w:rsid w:val="00EB2C33"/>
    <w:rsid w:val="00EB2DA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4CB"/>
    <w:rsid w:val="00EB5903"/>
    <w:rsid w:val="00EB59E9"/>
    <w:rsid w:val="00EB5CAE"/>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C0146"/>
    <w:rsid w:val="00EC014D"/>
    <w:rsid w:val="00EC0284"/>
    <w:rsid w:val="00EC0352"/>
    <w:rsid w:val="00EC03DD"/>
    <w:rsid w:val="00EC04D5"/>
    <w:rsid w:val="00EC066F"/>
    <w:rsid w:val="00EC06EE"/>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937"/>
    <w:rsid w:val="00EC6AD7"/>
    <w:rsid w:val="00EC6D96"/>
    <w:rsid w:val="00EC6DB8"/>
    <w:rsid w:val="00EC6DE9"/>
    <w:rsid w:val="00EC70D3"/>
    <w:rsid w:val="00EC723C"/>
    <w:rsid w:val="00EC76A2"/>
    <w:rsid w:val="00EC7735"/>
    <w:rsid w:val="00EC773F"/>
    <w:rsid w:val="00EC7A6A"/>
    <w:rsid w:val="00EC7C16"/>
    <w:rsid w:val="00EC7D93"/>
    <w:rsid w:val="00EC7DC4"/>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ADC"/>
    <w:rsid w:val="00ED4CE3"/>
    <w:rsid w:val="00ED4F42"/>
    <w:rsid w:val="00ED5016"/>
    <w:rsid w:val="00ED5399"/>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BD3"/>
    <w:rsid w:val="00EE7F29"/>
    <w:rsid w:val="00EF0446"/>
    <w:rsid w:val="00EF05B9"/>
    <w:rsid w:val="00EF087E"/>
    <w:rsid w:val="00EF0B73"/>
    <w:rsid w:val="00EF0EF1"/>
    <w:rsid w:val="00EF1106"/>
    <w:rsid w:val="00EF1169"/>
    <w:rsid w:val="00EF11FD"/>
    <w:rsid w:val="00EF12CD"/>
    <w:rsid w:val="00EF1312"/>
    <w:rsid w:val="00EF14BA"/>
    <w:rsid w:val="00EF1669"/>
    <w:rsid w:val="00EF16A4"/>
    <w:rsid w:val="00EF16AA"/>
    <w:rsid w:val="00EF171A"/>
    <w:rsid w:val="00EF19BE"/>
    <w:rsid w:val="00EF1BB6"/>
    <w:rsid w:val="00EF1C4E"/>
    <w:rsid w:val="00EF21BE"/>
    <w:rsid w:val="00EF222B"/>
    <w:rsid w:val="00EF23B6"/>
    <w:rsid w:val="00EF249A"/>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246B"/>
    <w:rsid w:val="00F02606"/>
    <w:rsid w:val="00F02626"/>
    <w:rsid w:val="00F029BC"/>
    <w:rsid w:val="00F02CF9"/>
    <w:rsid w:val="00F02E17"/>
    <w:rsid w:val="00F02E71"/>
    <w:rsid w:val="00F02F73"/>
    <w:rsid w:val="00F03012"/>
    <w:rsid w:val="00F031EC"/>
    <w:rsid w:val="00F032A6"/>
    <w:rsid w:val="00F0350B"/>
    <w:rsid w:val="00F036BF"/>
    <w:rsid w:val="00F0381B"/>
    <w:rsid w:val="00F03BA0"/>
    <w:rsid w:val="00F03BCE"/>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B8"/>
    <w:rsid w:val="00F04D31"/>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62E"/>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6C0"/>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F49"/>
    <w:rsid w:val="00F2502C"/>
    <w:rsid w:val="00F25398"/>
    <w:rsid w:val="00F253DB"/>
    <w:rsid w:val="00F25566"/>
    <w:rsid w:val="00F25673"/>
    <w:rsid w:val="00F257A5"/>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6381"/>
    <w:rsid w:val="00F363D3"/>
    <w:rsid w:val="00F36452"/>
    <w:rsid w:val="00F3649C"/>
    <w:rsid w:val="00F3656A"/>
    <w:rsid w:val="00F36650"/>
    <w:rsid w:val="00F3679A"/>
    <w:rsid w:val="00F36920"/>
    <w:rsid w:val="00F3695F"/>
    <w:rsid w:val="00F36C8B"/>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87B"/>
    <w:rsid w:val="00F40ADF"/>
    <w:rsid w:val="00F40BC2"/>
    <w:rsid w:val="00F40F17"/>
    <w:rsid w:val="00F41035"/>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30"/>
    <w:rsid w:val="00F42684"/>
    <w:rsid w:val="00F429C9"/>
    <w:rsid w:val="00F42DFF"/>
    <w:rsid w:val="00F43205"/>
    <w:rsid w:val="00F4365C"/>
    <w:rsid w:val="00F436A0"/>
    <w:rsid w:val="00F43722"/>
    <w:rsid w:val="00F438FC"/>
    <w:rsid w:val="00F43AD0"/>
    <w:rsid w:val="00F43B1E"/>
    <w:rsid w:val="00F43C79"/>
    <w:rsid w:val="00F43CE1"/>
    <w:rsid w:val="00F43FD7"/>
    <w:rsid w:val="00F442BD"/>
    <w:rsid w:val="00F443E2"/>
    <w:rsid w:val="00F44419"/>
    <w:rsid w:val="00F446C1"/>
    <w:rsid w:val="00F4483E"/>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B51"/>
    <w:rsid w:val="00F51C64"/>
    <w:rsid w:val="00F51DA8"/>
    <w:rsid w:val="00F521AA"/>
    <w:rsid w:val="00F523BB"/>
    <w:rsid w:val="00F523C1"/>
    <w:rsid w:val="00F523E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4017"/>
    <w:rsid w:val="00F54263"/>
    <w:rsid w:val="00F5428A"/>
    <w:rsid w:val="00F543C9"/>
    <w:rsid w:val="00F54645"/>
    <w:rsid w:val="00F54771"/>
    <w:rsid w:val="00F547A0"/>
    <w:rsid w:val="00F54AED"/>
    <w:rsid w:val="00F54DDA"/>
    <w:rsid w:val="00F54E8A"/>
    <w:rsid w:val="00F54EB5"/>
    <w:rsid w:val="00F551A2"/>
    <w:rsid w:val="00F555AC"/>
    <w:rsid w:val="00F55775"/>
    <w:rsid w:val="00F557FE"/>
    <w:rsid w:val="00F55988"/>
    <w:rsid w:val="00F55AD9"/>
    <w:rsid w:val="00F55C98"/>
    <w:rsid w:val="00F55CC2"/>
    <w:rsid w:val="00F56290"/>
    <w:rsid w:val="00F564C6"/>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277"/>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C53"/>
    <w:rsid w:val="00F63E01"/>
    <w:rsid w:val="00F63EB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ED8"/>
    <w:rsid w:val="00F66057"/>
    <w:rsid w:val="00F6631D"/>
    <w:rsid w:val="00F66771"/>
    <w:rsid w:val="00F66BB1"/>
    <w:rsid w:val="00F66C04"/>
    <w:rsid w:val="00F66CB8"/>
    <w:rsid w:val="00F66E15"/>
    <w:rsid w:val="00F66FDE"/>
    <w:rsid w:val="00F6731E"/>
    <w:rsid w:val="00F67639"/>
    <w:rsid w:val="00F677DA"/>
    <w:rsid w:val="00F67830"/>
    <w:rsid w:val="00F678DC"/>
    <w:rsid w:val="00F67A3E"/>
    <w:rsid w:val="00F67A46"/>
    <w:rsid w:val="00F67A57"/>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F14"/>
    <w:rsid w:val="00F80FA0"/>
    <w:rsid w:val="00F81154"/>
    <w:rsid w:val="00F812A4"/>
    <w:rsid w:val="00F812CB"/>
    <w:rsid w:val="00F815A0"/>
    <w:rsid w:val="00F816B7"/>
    <w:rsid w:val="00F81709"/>
    <w:rsid w:val="00F818EA"/>
    <w:rsid w:val="00F81BD1"/>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DA6"/>
    <w:rsid w:val="00F85E0E"/>
    <w:rsid w:val="00F85F7F"/>
    <w:rsid w:val="00F85F8D"/>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BAC"/>
    <w:rsid w:val="00F87C6E"/>
    <w:rsid w:val="00F87E6F"/>
    <w:rsid w:val="00F902BC"/>
    <w:rsid w:val="00F90382"/>
    <w:rsid w:val="00F90425"/>
    <w:rsid w:val="00F907D7"/>
    <w:rsid w:val="00F90B66"/>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96F"/>
    <w:rsid w:val="00F97A7C"/>
    <w:rsid w:val="00F97C3D"/>
    <w:rsid w:val="00FA0027"/>
    <w:rsid w:val="00FA0490"/>
    <w:rsid w:val="00FA06F8"/>
    <w:rsid w:val="00FA0831"/>
    <w:rsid w:val="00FA086B"/>
    <w:rsid w:val="00FA092B"/>
    <w:rsid w:val="00FA0A18"/>
    <w:rsid w:val="00FA0B01"/>
    <w:rsid w:val="00FA0C30"/>
    <w:rsid w:val="00FA0C31"/>
    <w:rsid w:val="00FA0D4F"/>
    <w:rsid w:val="00FA109F"/>
    <w:rsid w:val="00FA10F8"/>
    <w:rsid w:val="00FA117E"/>
    <w:rsid w:val="00FA12A1"/>
    <w:rsid w:val="00FA1307"/>
    <w:rsid w:val="00FA130C"/>
    <w:rsid w:val="00FA1473"/>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1A"/>
    <w:rsid w:val="00FA67AD"/>
    <w:rsid w:val="00FA6975"/>
    <w:rsid w:val="00FA6D54"/>
    <w:rsid w:val="00FA6E92"/>
    <w:rsid w:val="00FA6F17"/>
    <w:rsid w:val="00FA7138"/>
    <w:rsid w:val="00FA7545"/>
    <w:rsid w:val="00FA75E7"/>
    <w:rsid w:val="00FA7A7C"/>
    <w:rsid w:val="00FA7BDD"/>
    <w:rsid w:val="00FA7C4C"/>
    <w:rsid w:val="00FA7E88"/>
    <w:rsid w:val="00FA7F8A"/>
    <w:rsid w:val="00FB0159"/>
    <w:rsid w:val="00FB02CD"/>
    <w:rsid w:val="00FB0529"/>
    <w:rsid w:val="00FB0696"/>
    <w:rsid w:val="00FB0874"/>
    <w:rsid w:val="00FB091A"/>
    <w:rsid w:val="00FB09A5"/>
    <w:rsid w:val="00FB0C84"/>
    <w:rsid w:val="00FB0D97"/>
    <w:rsid w:val="00FB0E73"/>
    <w:rsid w:val="00FB0FD3"/>
    <w:rsid w:val="00FB143E"/>
    <w:rsid w:val="00FB1463"/>
    <w:rsid w:val="00FB1613"/>
    <w:rsid w:val="00FB1AC4"/>
    <w:rsid w:val="00FB1CE9"/>
    <w:rsid w:val="00FB1EB8"/>
    <w:rsid w:val="00FB20F8"/>
    <w:rsid w:val="00FB2342"/>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71A"/>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7AD"/>
    <w:rsid w:val="00FC58B6"/>
    <w:rsid w:val="00FC599D"/>
    <w:rsid w:val="00FC5B31"/>
    <w:rsid w:val="00FC5BF0"/>
    <w:rsid w:val="00FC5CE7"/>
    <w:rsid w:val="00FC609C"/>
    <w:rsid w:val="00FC65A3"/>
    <w:rsid w:val="00FC65B0"/>
    <w:rsid w:val="00FC6878"/>
    <w:rsid w:val="00FC6979"/>
    <w:rsid w:val="00FC6A15"/>
    <w:rsid w:val="00FC6A50"/>
    <w:rsid w:val="00FC6A52"/>
    <w:rsid w:val="00FC6C54"/>
    <w:rsid w:val="00FC6E79"/>
    <w:rsid w:val="00FC70D5"/>
    <w:rsid w:val="00FC71A1"/>
    <w:rsid w:val="00FC7249"/>
    <w:rsid w:val="00FC7642"/>
    <w:rsid w:val="00FC7671"/>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AEC"/>
    <w:rsid w:val="00FD0CA2"/>
    <w:rsid w:val="00FD0E88"/>
    <w:rsid w:val="00FD1212"/>
    <w:rsid w:val="00FD1229"/>
    <w:rsid w:val="00FD13CA"/>
    <w:rsid w:val="00FD1585"/>
    <w:rsid w:val="00FD1657"/>
    <w:rsid w:val="00FD1676"/>
    <w:rsid w:val="00FD1963"/>
    <w:rsid w:val="00FD199D"/>
    <w:rsid w:val="00FD1AB5"/>
    <w:rsid w:val="00FD1C2C"/>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861"/>
    <w:rsid w:val="00FD6A82"/>
    <w:rsid w:val="00FD6CF6"/>
    <w:rsid w:val="00FD6F75"/>
    <w:rsid w:val="00FD6FA6"/>
    <w:rsid w:val="00FD70D7"/>
    <w:rsid w:val="00FD7106"/>
    <w:rsid w:val="00FD71BE"/>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415"/>
    <w:rsid w:val="00FE2450"/>
    <w:rsid w:val="00FE259F"/>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4CA"/>
    <w:rsid w:val="00FE5590"/>
    <w:rsid w:val="00FE5843"/>
    <w:rsid w:val="00FE5C78"/>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6023"/>
    <w:rsid w:val="00FF6028"/>
    <w:rsid w:val="00FF6083"/>
    <w:rsid w:val="00FF6339"/>
    <w:rsid w:val="00FF63E0"/>
    <w:rsid w:val="00FF63E6"/>
    <w:rsid w:val="00FF659A"/>
    <w:rsid w:val="00FF65C5"/>
    <w:rsid w:val="00FF677B"/>
    <w:rsid w:val="00FF6A22"/>
    <w:rsid w:val="00FF6CD0"/>
    <w:rsid w:val="00FF6D0A"/>
    <w:rsid w:val="00FF71A5"/>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698"/>
    <o:shapelayout v:ext="edit">
      <o:idmap v:ext="edit" data="1"/>
    </o:shapelayout>
  </w:shapeDefaults>
  <w:decimalSymbol w:val="."/>
  <w:listSeparator w:val=","/>
  <w14:docId w14:val="5A92E468"/>
  <w15:docId w15:val="{726C49EE-52E4-4B2F-9C9E-B832DABC8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qFormat/>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685BB9"/>
    <w:pPr>
      <w:numPr>
        <w:numId w:val="16"/>
      </w:numPr>
      <w:tabs>
        <w:tab w:val="left" w:pos="0"/>
      </w:tabs>
      <w:spacing w:line="360" w:lineRule="auto"/>
      <w:ind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685BB9"/>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6"/>
      </w:numPr>
      <w:spacing w:after="284"/>
      <w:outlineLvl w:val="0"/>
    </w:pPr>
    <w:rPr>
      <w:b/>
      <w:caps/>
      <w:sz w:val="26"/>
      <w:szCs w:val="20"/>
    </w:rPr>
  </w:style>
  <w:style w:type="paragraph" w:customStyle="1" w:styleId="NumText">
    <w:name w:val="NumText"/>
    <w:basedOn w:val="Normal"/>
    <w:rsid w:val="00096A44"/>
    <w:pPr>
      <w:numPr>
        <w:ilvl w:val="1"/>
        <w:numId w:val="6"/>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29651158">
      <w:bodyDiv w:val="1"/>
      <w:marLeft w:val="0"/>
      <w:marRight w:val="0"/>
      <w:marTop w:val="0"/>
      <w:marBottom w:val="0"/>
      <w:divBdr>
        <w:top w:val="none" w:sz="0" w:space="0" w:color="auto"/>
        <w:left w:val="none" w:sz="0" w:space="0" w:color="auto"/>
        <w:bottom w:val="none" w:sz="0" w:space="0" w:color="auto"/>
        <w:right w:val="none" w:sz="0" w:space="0" w:color="auto"/>
      </w:divBdr>
      <w:divsChild>
        <w:div w:id="429280277">
          <w:marLeft w:val="0"/>
          <w:marRight w:val="0"/>
          <w:marTop w:val="0"/>
          <w:marBottom w:val="0"/>
          <w:divBdr>
            <w:top w:val="none" w:sz="0" w:space="0" w:color="auto"/>
            <w:left w:val="none" w:sz="0" w:space="0" w:color="auto"/>
            <w:bottom w:val="none" w:sz="0" w:space="0" w:color="auto"/>
            <w:right w:val="none" w:sz="0" w:space="0" w:color="auto"/>
          </w:divBdr>
        </w:div>
        <w:div w:id="692538020">
          <w:marLeft w:val="0"/>
          <w:marRight w:val="0"/>
          <w:marTop w:val="0"/>
          <w:marBottom w:val="0"/>
          <w:divBdr>
            <w:top w:val="none" w:sz="0" w:space="0" w:color="auto"/>
            <w:left w:val="none" w:sz="0" w:space="0" w:color="auto"/>
            <w:bottom w:val="none" w:sz="0" w:space="0" w:color="auto"/>
            <w:right w:val="none" w:sz="0" w:space="0" w:color="auto"/>
          </w:divBdr>
        </w:div>
        <w:div w:id="794907933">
          <w:marLeft w:val="0"/>
          <w:marRight w:val="0"/>
          <w:marTop w:val="0"/>
          <w:marBottom w:val="0"/>
          <w:divBdr>
            <w:top w:val="none" w:sz="0" w:space="0" w:color="auto"/>
            <w:left w:val="none" w:sz="0" w:space="0" w:color="auto"/>
            <w:bottom w:val="none" w:sz="0" w:space="0" w:color="auto"/>
            <w:right w:val="none" w:sz="0" w:space="0" w:color="auto"/>
          </w:divBdr>
        </w:div>
        <w:div w:id="1466317083">
          <w:marLeft w:val="0"/>
          <w:marRight w:val="0"/>
          <w:marTop w:val="0"/>
          <w:marBottom w:val="0"/>
          <w:divBdr>
            <w:top w:val="none" w:sz="0" w:space="0" w:color="auto"/>
            <w:left w:val="none" w:sz="0" w:space="0" w:color="auto"/>
            <w:bottom w:val="none" w:sz="0" w:space="0" w:color="auto"/>
            <w:right w:val="none" w:sz="0" w:space="0" w:color="auto"/>
          </w:divBdr>
        </w:div>
        <w:div w:id="1484347633">
          <w:marLeft w:val="0"/>
          <w:marRight w:val="0"/>
          <w:marTop w:val="0"/>
          <w:marBottom w:val="0"/>
          <w:divBdr>
            <w:top w:val="none" w:sz="0" w:space="0" w:color="auto"/>
            <w:left w:val="none" w:sz="0" w:space="0" w:color="auto"/>
            <w:bottom w:val="none" w:sz="0" w:space="0" w:color="auto"/>
            <w:right w:val="none" w:sz="0" w:space="0" w:color="auto"/>
          </w:divBdr>
        </w:div>
      </w:divsChild>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emf"/><Relationship Id="rId22" Type="http://schemas.openxmlformats.org/officeDocument/2006/relationships/hyperlink" Target="mailto:valuers@rkassociates.org" TargetMode="External"/><Relationship Id="rId27" Type="http://schemas.openxmlformats.org/officeDocument/2006/relationships/header" Target="header3.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6EF50-2894-4AB8-9B7D-465F3FE3E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857</TotalTime>
  <Pages>37</Pages>
  <Words>4704</Words>
  <Characters>26813</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31455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M/S. SUN LEISURE INDIA PVT. LTD.</dc:subject>
  <dc:creator>comp1</dc:creator>
  <cp:keywords/>
  <dc:description/>
  <cp:lastModifiedBy>abhishek solanki</cp:lastModifiedBy>
  <cp:revision>15</cp:revision>
  <cp:lastPrinted>2020-11-06T08:24:00Z</cp:lastPrinted>
  <dcterms:created xsi:type="dcterms:W3CDTF">2020-09-23T08:01:00Z</dcterms:created>
  <dcterms:modified xsi:type="dcterms:W3CDTF">2021-12-16T08:59:00Z</dcterms:modified>
</cp:coreProperties>
</file>