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05748A" w14:textId="77777777" w:rsidR="00140FE2" w:rsidRDefault="00140FE2" w:rsidP="006050C5">
      <w:pPr>
        <w:pStyle w:val="NoSpacing"/>
        <w:ind w:right="-421"/>
        <w:rPr>
          <w:b/>
          <w:sz w:val="20"/>
          <w:szCs w:val="20"/>
        </w:rPr>
      </w:pPr>
    </w:p>
    <w:p w14:paraId="3054968B" w14:textId="77777777" w:rsidR="00E10861" w:rsidRDefault="00E10861" w:rsidP="006050C5">
      <w:pPr>
        <w:pStyle w:val="NoSpacing"/>
        <w:ind w:right="-421"/>
        <w:rPr>
          <w:b/>
          <w:sz w:val="20"/>
          <w:szCs w:val="20"/>
        </w:rPr>
      </w:pPr>
    </w:p>
    <w:p w14:paraId="3820261E" w14:textId="77777777" w:rsidR="00E10861" w:rsidRDefault="00E10861" w:rsidP="006050C5">
      <w:pPr>
        <w:pStyle w:val="NoSpacing"/>
        <w:ind w:right="-421"/>
        <w:rPr>
          <w:b/>
          <w:sz w:val="20"/>
          <w:szCs w:val="20"/>
        </w:rPr>
      </w:pPr>
    </w:p>
    <w:p w14:paraId="44631BA6" w14:textId="77777777" w:rsidR="00E10861" w:rsidRDefault="00E10861" w:rsidP="006050C5">
      <w:pPr>
        <w:pStyle w:val="NoSpacing"/>
        <w:ind w:right="-421"/>
        <w:rPr>
          <w:b/>
          <w:sz w:val="20"/>
          <w:szCs w:val="20"/>
        </w:rPr>
      </w:pPr>
    </w:p>
    <w:p w14:paraId="29288579" w14:textId="77777777" w:rsidR="005A16D4" w:rsidRDefault="005A16D4" w:rsidP="006050C5">
      <w:pPr>
        <w:pStyle w:val="NoSpacing"/>
        <w:ind w:right="-421"/>
        <w:rPr>
          <w:b/>
          <w:sz w:val="20"/>
          <w:szCs w:val="20"/>
        </w:rPr>
      </w:pPr>
    </w:p>
    <w:p w14:paraId="12954874" w14:textId="77777777" w:rsidR="006050C5" w:rsidRDefault="006050C5" w:rsidP="006050C5">
      <w:pPr>
        <w:pStyle w:val="NoSpacing"/>
        <w:ind w:right="-421"/>
        <w:rPr>
          <w:b/>
          <w:sz w:val="20"/>
          <w:szCs w:val="20"/>
        </w:rPr>
      </w:pPr>
    </w:p>
    <w:p w14:paraId="04094749"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sidR="00D50A50">
        <w:rPr>
          <w:rFonts w:ascii="Arial" w:hAnsi="Arial" w:cs="Arial"/>
          <w:sz w:val="20"/>
          <w:szCs w:val="20"/>
        </w:rPr>
        <w:t>V-L5</w:t>
      </w:r>
      <w:r w:rsidR="00601B6C">
        <w:rPr>
          <w:rFonts w:ascii="Arial" w:hAnsi="Arial" w:cs="Arial"/>
          <w:sz w:val="20"/>
          <w:szCs w:val="20"/>
        </w:rPr>
        <w:t xml:space="preserve"> (</w:t>
      </w:r>
      <w:r w:rsidR="00D50A50">
        <w:rPr>
          <w:rFonts w:ascii="Arial" w:hAnsi="Arial" w:cs="Arial"/>
          <w:sz w:val="20"/>
          <w:szCs w:val="20"/>
        </w:rPr>
        <w:t xml:space="preserve">Very </w:t>
      </w:r>
      <w:r w:rsidR="00601B6C">
        <w:rPr>
          <w:rFonts w:ascii="Arial" w:hAnsi="Arial" w:cs="Arial"/>
          <w:sz w:val="20"/>
          <w:szCs w:val="20"/>
        </w:rPr>
        <w:t>Large</w:t>
      </w:r>
      <w:r w:rsidR="0086079A">
        <w:rPr>
          <w:rFonts w:ascii="Arial" w:hAnsi="Arial" w:cs="Arial"/>
          <w:sz w:val="20"/>
          <w:szCs w:val="20"/>
        </w:rPr>
        <w:t xml:space="preserve"> with P&amp;M</w:t>
      </w:r>
      <w:r>
        <w:rPr>
          <w:rFonts w:ascii="Arial" w:hAnsi="Arial" w:cs="Arial"/>
          <w:sz w:val="20"/>
          <w:szCs w:val="20"/>
        </w:rPr>
        <w:t>)</w:t>
      </w:r>
      <w:r w:rsidRPr="00C34776">
        <w:rPr>
          <w:rFonts w:ascii="Arial" w:hAnsi="Arial" w:cs="Arial"/>
          <w:sz w:val="20"/>
          <w:szCs w:val="20"/>
        </w:rPr>
        <w:t xml:space="preserve"> | Version: </w:t>
      </w:r>
      <w:r w:rsidR="000F10A9">
        <w:rPr>
          <w:rFonts w:ascii="Arial" w:hAnsi="Arial" w:cs="Arial"/>
          <w:sz w:val="20"/>
          <w:szCs w:val="20"/>
        </w:rPr>
        <w:t>4</w:t>
      </w:r>
      <w:r w:rsidR="0069568C">
        <w:rPr>
          <w:rFonts w:ascii="Arial" w:hAnsi="Arial" w:cs="Arial"/>
          <w:sz w:val="20"/>
          <w:szCs w:val="20"/>
        </w:rPr>
        <w:t>.2</w:t>
      </w:r>
      <w:r>
        <w:rPr>
          <w:rFonts w:ascii="Arial" w:hAnsi="Arial" w:cs="Arial"/>
          <w:sz w:val="20"/>
          <w:szCs w:val="20"/>
        </w:rPr>
        <w:t>_201</w:t>
      </w:r>
      <w:r w:rsidR="000F10A9">
        <w:rPr>
          <w:rFonts w:ascii="Arial" w:hAnsi="Arial" w:cs="Arial"/>
          <w:sz w:val="20"/>
          <w:szCs w:val="20"/>
        </w:rPr>
        <w:t>7</w:t>
      </w:r>
    </w:p>
    <w:p w14:paraId="73007762" w14:textId="77777777" w:rsidR="005C3D54" w:rsidRDefault="005C3D54" w:rsidP="005C3D54">
      <w:pPr>
        <w:rPr>
          <w:rFonts w:ascii="Arial" w:hAnsi="Arial" w:cs="Arial"/>
          <w:b/>
        </w:rPr>
      </w:pPr>
    </w:p>
    <w:p w14:paraId="73F0EFD2"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7D2D49FD" w14:textId="77777777" w:rsidR="005C3D54" w:rsidRPr="00335371" w:rsidRDefault="005C3D54" w:rsidP="005C3D54">
      <w:pPr>
        <w:rPr>
          <w:rFonts w:ascii="Arial" w:hAnsi="Arial" w:cs="Arial"/>
          <w:b/>
        </w:rPr>
      </w:pPr>
    </w:p>
    <w:p w14:paraId="4D7C751B" w14:textId="77292274" w:rsidR="005C3D54" w:rsidRPr="00972AB4" w:rsidRDefault="00274301" w:rsidP="005C3D54">
      <w:pPr>
        <w:spacing w:line="360" w:lineRule="auto"/>
        <w:rPr>
          <w:b/>
        </w:rPr>
      </w:pPr>
      <w:r w:rsidRPr="00CA520E">
        <w:rPr>
          <w:rFonts w:ascii="Arial" w:hAnsi="Arial" w:cs="Arial"/>
          <w:b/>
        </w:rPr>
        <w:t xml:space="preserve">File No.: </w:t>
      </w:r>
      <w:proofErr w:type="gramStart"/>
      <w:r w:rsidR="006748B7">
        <w:rPr>
          <w:rFonts w:ascii="Arial" w:hAnsi="Arial" w:cs="Arial"/>
          <w:b/>
        </w:rPr>
        <w:t>VIS(</w:t>
      </w:r>
      <w:proofErr w:type="gramEnd"/>
      <w:r w:rsidR="006748B7">
        <w:rPr>
          <w:rFonts w:ascii="Arial" w:hAnsi="Arial" w:cs="Arial"/>
          <w:b/>
        </w:rPr>
        <w:t>2021-22)-PL677-588-758</w:t>
      </w:r>
      <w:r w:rsidR="001E58E6">
        <w:rPr>
          <w:rFonts w:ascii="Arial" w:hAnsi="Arial" w:cs="Arial"/>
          <w:b/>
        </w:rPr>
        <w:tab/>
      </w:r>
      <w:r w:rsidR="005C3D54" w:rsidRPr="00972AB4">
        <w:rPr>
          <w:rFonts w:ascii="Arial" w:hAnsi="Arial" w:cs="Arial"/>
          <w:b/>
        </w:rPr>
        <w:tab/>
      </w:r>
      <w:r w:rsidR="005C3D54">
        <w:rPr>
          <w:rFonts w:ascii="Arial" w:hAnsi="Arial" w:cs="Arial"/>
          <w:b/>
        </w:rPr>
        <w:tab/>
      </w:r>
      <w:r w:rsidR="00DA6200">
        <w:rPr>
          <w:rFonts w:ascii="Arial" w:hAnsi="Arial" w:cs="Arial"/>
          <w:b/>
        </w:rPr>
        <w:t xml:space="preserve">                     </w:t>
      </w:r>
      <w:r w:rsidR="005C3D54" w:rsidRPr="00972AB4">
        <w:rPr>
          <w:rFonts w:ascii="Arial" w:hAnsi="Arial" w:cs="Arial"/>
          <w:b/>
        </w:rPr>
        <w:t xml:space="preserve">Dated: </w:t>
      </w:r>
      <w:sdt>
        <w:sdtPr>
          <w:rPr>
            <w:rFonts w:ascii="Arial" w:hAnsi="Arial" w:cs="Arial"/>
            <w:b/>
          </w:rPr>
          <w:id w:val="2011871766"/>
          <w:placeholder>
            <w:docPart w:val="DefaultPlaceholder_1082065160"/>
          </w:placeholder>
          <w:date w:fullDate="2021-10-13T00:00:00Z">
            <w:dateFormat w:val="dd.MM.yyyy"/>
            <w:lid w:val="en-IN"/>
            <w:storeMappedDataAs w:val="dateTime"/>
            <w:calendar w:val="gregorian"/>
          </w:date>
        </w:sdtPr>
        <w:sdtEndPr/>
        <w:sdtContent>
          <w:r w:rsidR="00A23641">
            <w:rPr>
              <w:rFonts w:ascii="Arial" w:hAnsi="Arial" w:cs="Arial"/>
              <w:b/>
              <w:lang w:val="en-IN"/>
            </w:rPr>
            <w:t>13.10.2021</w:t>
          </w:r>
        </w:sdtContent>
      </w:sdt>
    </w:p>
    <w:p w14:paraId="3AA572F0" w14:textId="77777777" w:rsidR="005C3D54" w:rsidRDefault="005C3D54" w:rsidP="005C3D54"/>
    <w:p w14:paraId="78372AC4" w14:textId="77777777" w:rsidR="00D27CEE" w:rsidRDefault="00D27CEE" w:rsidP="005C3D54"/>
    <w:p w14:paraId="77708947" w14:textId="77777777" w:rsidR="00C143B8" w:rsidRPr="00E67CA5" w:rsidRDefault="00C143B8" w:rsidP="00C143B8">
      <w:pPr>
        <w:jc w:val="center"/>
        <w:outlineLvl w:val="0"/>
        <w:rPr>
          <w:rFonts w:ascii="Arial" w:hAnsi="Arial" w:cs="Arial"/>
          <w:b/>
          <w:sz w:val="52"/>
        </w:rPr>
      </w:pPr>
      <w:r w:rsidRPr="00E67CA5">
        <w:rPr>
          <w:rFonts w:ascii="Arial" w:hAnsi="Arial" w:cs="Arial"/>
          <w:b/>
          <w:sz w:val="52"/>
        </w:rPr>
        <w:t xml:space="preserve">PROJECT FIXED ASSET </w:t>
      </w:r>
    </w:p>
    <w:p w14:paraId="334F4E2C" w14:textId="77777777" w:rsidR="00C143B8" w:rsidRPr="00E67CA5" w:rsidRDefault="00C143B8" w:rsidP="00C143B8">
      <w:pPr>
        <w:jc w:val="center"/>
        <w:outlineLvl w:val="0"/>
        <w:rPr>
          <w:rFonts w:ascii="Arial" w:hAnsi="Arial" w:cs="Arial"/>
          <w:b/>
          <w:sz w:val="52"/>
        </w:rPr>
      </w:pPr>
      <w:r w:rsidRPr="00E67CA5">
        <w:rPr>
          <w:rFonts w:ascii="Arial" w:hAnsi="Arial" w:cs="Arial"/>
          <w:b/>
          <w:sz w:val="52"/>
        </w:rPr>
        <w:t>VALUATION REPORT</w:t>
      </w:r>
    </w:p>
    <w:p w14:paraId="0476BEB0" w14:textId="77777777" w:rsidR="00C143B8" w:rsidRPr="00E67CA5" w:rsidRDefault="00C143B8" w:rsidP="00C143B8">
      <w:pPr>
        <w:rPr>
          <w:rFonts w:ascii="Arial" w:hAnsi="Arial" w:cs="Arial"/>
          <w:b/>
          <w:sz w:val="28"/>
        </w:rPr>
      </w:pPr>
    </w:p>
    <w:p w14:paraId="5A7E0B1A" w14:textId="77777777" w:rsidR="00C143B8" w:rsidRPr="00E67CA5" w:rsidRDefault="00C143B8" w:rsidP="00C143B8">
      <w:pPr>
        <w:jc w:val="center"/>
        <w:outlineLvl w:val="0"/>
        <w:rPr>
          <w:rFonts w:ascii="Arial" w:hAnsi="Arial" w:cs="Arial"/>
          <w:b/>
          <w:sz w:val="28"/>
        </w:rPr>
      </w:pPr>
      <w:r w:rsidRPr="00E67CA5">
        <w:rPr>
          <w:rFonts w:ascii="Arial" w:hAnsi="Arial" w:cs="Arial"/>
          <w:b/>
          <w:sz w:val="28"/>
        </w:rPr>
        <w:t>OF</w:t>
      </w:r>
    </w:p>
    <w:p w14:paraId="307CC1E2" w14:textId="77777777" w:rsidR="00C143B8" w:rsidRPr="00E67CA5" w:rsidRDefault="00C143B8" w:rsidP="00C143B8">
      <w:pPr>
        <w:jc w:val="center"/>
        <w:outlineLvl w:val="0"/>
        <w:rPr>
          <w:rFonts w:ascii="Arial" w:hAnsi="Arial" w:cs="Arial"/>
          <w:b/>
          <w:sz w:val="28"/>
        </w:rPr>
      </w:pPr>
    </w:p>
    <w:p w14:paraId="3D26C1FC" w14:textId="261F7CB3" w:rsidR="00C143B8" w:rsidRPr="00E67CA5" w:rsidRDefault="004D2E8A" w:rsidP="00C143B8">
      <w:pPr>
        <w:jc w:val="center"/>
        <w:outlineLvl w:val="0"/>
        <w:rPr>
          <w:rFonts w:ascii="Arial" w:hAnsi="Arial" w:cs="Arial"/>
          <w:b/>
          <w:sz w:val="52"/>
          <w:szCs w:val="44"/>
        </w:rPr>
      </w:pPr>
      <w:r>
        <w:rPr>
          <w:rFonts w:ascii="Arial" w:hAnsi="Arial" w:cs="Arial"/>
          <w:b/>
          <w:sz w:val="52"/>
          <w:szCs w:val="44"/>
        </w:rPr>
        <w:t>S</w:t>
      </w:r>
      <w:r w:rsidR="00FA7FFA">
        <w:rPr>
          <w:rFonts w:ascii="Arial" w:hAnsi="Arial" w:cs="Arial"/>
          <w:b/>
          <w:sz w:val="52"/>
          <w:szCs w:val="44"/>
        </w:rPr>
        <w:t>UB</w:t>
      </w:r>
      <w:r w:rsidR="00DB2271" w:rsidRPr="00E67CA5">
        <w:rPr>
          <w:rFonts w:ascii="Arial" w:hAnsi="Arial" w:cs="Arial"/>
          <w:b/>
          <w:sz w:val="52"/>
          <w:szCs w:val="44"/>
        </w:rPr>
        <w:t>-</w:t>
      </w:r>
      <w:r w:rsidR="00FB1622" w:rsidRPr="00E67CA5">
        <w:rPr>
          <w:rFonts w:ascii="Arial" w:hAnsi="Arial" w:cs="Arial"/>
          <w:b/>
          <w:sz w:val="52"/>
          <w:szCs w:val="44"/>
        </w:rPr>
        <w:t>C</w:t>
      </w:r>
      <w:r w:rsidR="00C143B8" w:rsidRPr="00E67CA5">
        <w:rPr>
          <w:rFonts w:ascii="Arial" w:hAnsi="Arial" w:cs="Arial"/>
          <w:b/>
          <w:sz w:val="52"/>
          <w:szCs w:val="44"/>
        </w:rPr>
        <w:t>RITICAL COAL FIRED</w:t>
      </w:r>
    </w:p>
    <w:p w14:paraId="1DC004C3" w14:textId="726DFF03" w:rsidR="00C143B8" w:rsidRDefault="008C5266" w:rsidP="00F65024">
      <w:pPr>
        <w:jc w:val="center"/>
        <w:outlineLvl w:val="0"/>
        <w:rPr>
          <w:rFonts w:ascii="Arial" w:hAnsi="Arial" w:cs="Arial"/>
          <w:b/>
          <w:sz w:val="52"/>
          <w:szCs w:val="44"/>
        </w:rPr>
      </w:pPr>
      <w:r>
        <w:rPr>
          <w:rFonts w:ascii="Arial" w:hAnsi="Arial" w:cs="Arial"/>
          <w:b/>
          <w:sz w:val="52"/>
          <w:szCs w:val="44"/>
        </w:rPr>
        <w:t>120</w:t>
      </w:r>
      <w:r w:rsidR="006106BB">
        <w:rPr>
          <w:rFonts w:ascii="Arial" w:hAnsi="Arial" w:cs="Arial"/>
          <w:b/>
          <w:sz w:val="52"/>
          <w:szCs w:val="44"/>
        </w:rPr>
        <w:t>0</w:t>
      </w:r>
      <w:r w:rsidR="00FB1622" w:rsidRPr="00E67CA5">
        <w:rPr>
          <w:rFonts w:ascii="Arial" w:hAnsi="Arial" w:cs="Arial"/>
          <w:b/>
          <w:sz w:val="52"/>
          <w:szCs w:val="44"/>
        </w:rPr>
        <w:t xml:space="preserve"> MW (</w:t>
      </w:r>
      <w:r w:rsidR="006106BB">
        <w:rPr>
          <w:rFonts w:ascii="Arial" w:hAnsi="Arial" w:cs="Arial"/>
          <w:b/>
          <w:sz w:val="52"/>
          <w:szCs w:val="44"/>
        </w:rPr>
        <w:t>2</w:t>
      </w:r>
      <w:r w:rsidR="00C143B8" w:rsidRPr="00E67CA5">
        <w:rPr>
          <w:rFonts w:ascii="Arial" w:hAnsi="Arial" w:cs="Arial"/>
          <w:b/>
          <w:sz w:val="52"/>
          <w:szCs w:val="44"/>
        </w:rPr>
        <w:t>x</w:t>
      </w:r>
      <w:r>
        <w:rPr>
          <w:rFonts w:ascii="Arial" w:hAnsi="Arial" w:cs="Arial"/>
          <w:b/>
          <w:sz w:val="52"/>
          <w:szCs w:val="44"/>
        </w:rPr>
        <w:t>60</w:t>
      </w:r>
      <w:r w:rsidR="00C143B8" w:rsidRPr="00E67CA5">
        <w:rPr>
          <w:rFonts w:ascii="Arial" w:hAnsi="Arial" w:cs="Arial"/>
          <w:b/>
          <w:sz w:val="52"/>
          <w:szCs w:val="44"/>
        </w:rPr>
        <w:t>0 MW)</w:t>
      </w:r>
      <w:r w:rsidR="00F65024">
        <w:rPr>
          <w:rFonts w:ascii="Arial" w:hAnsi="Arial" w:cs="Arial"/>
          <w:b/>
          <w:sz w:val="52"/>
          <w:szCs w:val="44"/>
        </w:rPr>
        <w:t xml:space="preserve"> </w:t>
      </w:r>
      <w:r w:rsidR="00C143B8" w:rsidRPr="00E67CA5">
        <w:rPr>
          <w:rFonts w:ascii="Arial" w:hAnsi="Arial" w:cs="Arial"/>
          <w:b/>
          <w:sz w:val="52"/>
          <w:szCs w:val="44"/>
        </w:rPr>
        <w:t>THERMAL POWER PLANT</w:t>
      </w:r>
      <w:r w:rsidR="00F567F3">
        <w:rPr>
          <w:rFonts w:ascii="Arial" w:hAnsi="Arial" w:cs="Arial"/>
          <w:b/>
          <w:sz w:val="52"/>
          <w:szCs w:val="44"/>
        </w:rPr>
        <w:t xml:space="preserve"> </w:t>
      </w:r>
    </w:p>
    <w:p w14:paraId="6A836901" w14:textId="77777777" w:rsidR="00D27CEE" w:rsidRPr="00D27CEE" w:rsidRDefault="00D27CEE" w:rsidP="00C143B8">
      <w:pPr>
        <w:jc w:val="center"/>
        <w:outlineLvl w:val="0"/>
        <w:rPr>
          <w:b/>
          <w:szCs w:val="44"/>
        </w:rPr>
      </w:pPr>
    </w:p>
    <w:p w14:paraId="4E604618" w14:textId="77777777" w:rsidR="00C143B8" w:rsidRPr="00972AB4" w:rsidRDefault="00C143B8" w:rsidP="00D50A50">
      <w:pPr>
        <w:rPr>
          <w:b/>
        </w:rPr>
      </w:pPr>
    </w:p>
    <w:p w14:paraId="5E6DF4C9" w14:textId="77777777" w:rsidR="005C3D54" w:rsidRPr="00972AB4" w:rsidRDefault="005C3D54" w:rsidP="005A16D4">
      <w:pPr>
        <w:spacing w:line="360" w:lineRule="auto"/>
        <w:jc w:val="center"/>
        <w:outlineLvl w:val="0"/>
        <w:rPr>
          <w:rFonts w:ascii="Arial" w:hAnsi="Arial" w:cs="Arial"/>
          <w:b/>
        </w:rPr>
      </w:pPr>
      <w:r w:rsidRPr="00972AB4">
        <w:rPr>
          <w:rFonts w:ascii="Arial" w:hAnsi="Arial" w:cs="Arial"/>
          <w:b/>
        </w:rPr>
        <w:t>SITUATED AT</w:t>
      </w:r>
    </w:p>
    <w:p w14:paraId="3CD81EA1" w14:textId="7B6065B9" w:rsidR="004D2E8A" w:rsidRDefault="00F723A8" w:rsidP="000B1299">
      <w:pPr>
        <w:spacing w:line="360" w:lineRule="auto"/>
        <w:jc w:val="center"/>
        <w:rPr>
          <w:rFonts w:ascii="Arial" w:hAnsi="Arial" w:cs="Arial"/>
          <w:b/>
        </w:rPr>
      </w:pPr>
      <w:r>
        <w:rPr>
          <w:rFonts w:ascii="Arial" w:hAnsi="Arial" w:cs="Arial"/>
          <w:b/>
        </w:rPr>
        <w:t>VILLAGE BADADARHA, DISTRICT JANJGIR CHAMPA, CHHATTISGARH</w:t>
      </w:r>
    </w:p>
    <w:p w14:paraId="3C2B5DF9" w14:textId="77777777" w:rsidR="00F723A8" w:rsidRPr="00D9739E" w:rsidRDefault="00F723A8" w:rsidP="000B1299">
      <w:pPr>
        <w:spacing w:line="360" w:lineRule="auto"/>
        <w:jc w:val="center"/>
        <w:rPr>
          <w:rFonts w:ascii="Arial" w:hAnsi="Arial" w:cs="Arial"/>
          <w:b/>
        </w:rPr>
      </w:pPr>
    </w:p>
    <w:p w14:paraId="400465C4" w14:textId="03C0EDF1" w:rsidR="00F723A8" w:rsidRDefault="0014613E" w:rsidP="00F723A8">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EndPr/>
        <w:sdtContent>
          <w:r w:rsidR="00D44881">
            <w:rPr>
              <w:rFonts w:ascii="Arial" w:hAnsi="Arial" w:cs="Arial"/>
              <w:b/>
              <w:sz w:val="32"/>
            </w:rPr>
            <w:t>OWNER/ PROMOTER</w:t>
          </w:r>
        </w:sdtContent>
      </w:sdt>
    </w:p>
    <w:p w14:paraId="2C655213" w14:textId="6BAFA8DF" w:rsidR="005C3D54" w:rsidRPr="005137D6" w:rsidRDefault="00D92A84" w:rsidP="00412649">
      <w:pPr>
        <w:tabs>
          <w:tab w:val="left" w:pos="8190"/>
        </w:tabs>
        <w:spacing w:line="360" w:lineRule="auto"/>
        <w:jc w:val="center"/>
        <w:rPr>
          <w:rFonts w:ascii="Arial" w:hAnsi="Arial" w:cs="Arial"/>
          <w:b/>
        </w:rPr>
      </w:pPr>
      <w:r>
        <w:rPr>
          <w:rFonts w:ascii="Arial" w:hAnsi="Arial" w:cs="Arial"/>
          <w:b/>
        </w:rPr>
        <w:t xml:space="preserve">M/S. </w:t>
      </w:r>
      <w:r w:rsidR="00703E81">
        <w:rPr>
          <w:rFonts w:ascii="Arial" w:hAnsi="Arial" w:cs="Arial"/>
          <w:b/>
        </w:rPr>
        <w:t>DAINIK BHASKAR POWER</w:t>
      </w:r>
      <w:r w:rsidR="00703A64">
        <w:rPr>
          <w:rFonts w:ascii="Arial" w:hAnsi="Arial" w:cs="Arial"/>
          <w:b/>
        </w:rPr>
        <w:t xml:space="preserve"> LIMITED</w:t>
      </w:r>
      <w:r w:rsidR="004D2E8A">
        <w:rPr>
          <w:rFonts w:ascii="Arial" w:hAnsi="Arial" w:cs="Arial"/>
          <w:b/>
        </w:rPr>
        <w:t xml:space="preserve"> </w:t>
      </w:r>
    </w:p>
    <w:p w14:paraId="460A6E21" w14:textId="77777777" w:rsidR="006F07AA" w:rsidRDefault="006F07AA" w:rsidP="00537A5F">
      <w:pPr>
        <w:tabs>
          <w:tab w:val="left" w:pos="8190"/>
        </w:tabs>
        <w:spacing w:line="276" w:lineRule="auto"/>
        <w:rPr>
          <w:rFonts w:ascii="Arial" w:hAnsi="Arial" w:cs="Arial"/>
          <w:b/>
        </w:rPr>
      </w:pPr>
    </w:p>
    <w:tbl>
      <w:tblPr>
        <w:tblStyle w:val="TableGrid"/>
        <w:tblW w:w="9545" w:type="dxa"/>
        <w:tblLook w:val="04A0" w:firstRow="1" w:lastRow="0" w:firstColumn="1" w:lastColumn="0" w:noHBand="0" w:noVBand="1"/>
      </w:tblPr>
      <w:tblGrid>
        <w:gridCol w:w="4772"/>
        <w:gridCol w:w="4773"/>
      </w:tblGrid>
      <w:tr w:rsidR="00904474" w14:paraId="1B4F03C6" w14:textId="77777777" w:rsidTr="004D2E8A">
        <w:trPr>
          <w:trHeight w:val="415"/>
        </w:trPr>
        <w:tc>
          <w:tcPr>
            <w:tcW w:w="4772" w:type="dxa"/>
            <w:shd w:val="clear" w:color="auto" w:fill="244061" w:themeFill="accent1" w:themeFillShade="80"/>
            <w:vAlign w:val="center"/>
          </w:tcPr>
          <w:p w14:paraId="192FCFEB" w14:textId="77777777" w:rsidR="00904474" w:rsidRPr="008E6542" w:rsidRDefault="00904474" w:rsidP="004D2E8A">
            <w:pPr>
              <w:pStyle w:val="NoSpacing"/>
              <w:ind w:right="-421"/>
              <w:jc w:val="center"/>
              <w:rPr>
                <w:rFonts w:ascii="Arial" w:hAnsi="Arial" w:cs="Arial"/>
                <w:b/>
                <w:sz w:val="24"/>
              </w:rPr>
            </w:pPr>
            <w:r w:rsidRPr="008E6542">
              <w:rPr>
                <w:rFonts w:ascii="Arial" w:hAnsi="Arial" w:cs="Arial"/>
                <w:b/>
                <w:sz w:val="24"/>
              </w:rPr>
              <w:t>REPORT PREPARED FOR</w:t>
            </w:r>
          </w:p>
        </w:tc>
        <w:tc>
          <w:tcPr>
            <w:tcW w:w="4773" w:type="dxa"/>
            <w:shd w:val="clear" w:color="auto" w:fill="244061" w:themeFill="accent1" w:themeFillShade="80"/>
            <w:vAlign w:val="center"/>
          </w:tcPr>
          <w:p w14:paraId="5A481B5F" w14:textId="77777777" w:rsidR="00904474" w:rsidRPr="008E6542" w:rsidRDefault="00904474" w:rsidP="004D2E8A">
            <w:pPr>
              <w:pStyle w:val="NoSpacing"/>
              <w:ind w:right="-421"/>
              <w:jc w:val="center"/>
              <w:rPr>
                <w:rFonts w:ascii="Arial" w:hAnsi="Arial" w:cs="Arial"/>
                <w:b/>
              </w:rPr>
            </w:pPr>
            <w:r w:rsidRPr="004D2E8A">
              <w:rPr>
                <w:rFonts w:ascii="Arial" w:hAnsi="Arial" w:cs="Arial"/>
                <w:b/>
                <w:sz w:val="24"/>
              </w:rPr>
              <w:t>REPORT PREPARED BY</w:t>
            </w:r>
          </w:p>
        </w:tc>
      </w:tr>
      <w:tr w:rsidR="00904474" w14:paraId="7E1B38AD" w14:textId="77777777" w:rsidTr="00F355E3">
        <w:trPr>
          <w:trHeight w:val="1095"/>
        </w:trPr>
        <w:tc>
          <w:tcPr>
            <w:tcW w:w="4772" w:type="dxa"/>
            <w:vAlign w:val="center"/>
          </w:tcPr>
          <w:p w14:paraId="41508ADC" w14:textId="46280933" w:rsidR="00904474" w:rsidRPr="00B70DB5" w:rsidRDefault="009C6205" w:rsidP="00A55F06">
            <w:pPr>
              <w:pStyle w:val="NoSpacing"/>
              <w:spacing w:line="360" w:lineRule="auto"/>
              <w:ind w:right="243"/>
              <w:jc w:val="center"/>
              <w:rPr>
                <w:rFonts w:ascii="Arial" w:hAnsi="Arial" w:cs="Arial"/>
                <w:b/>
                <w:sz w:val="20"/>
              </w:rPr>
            </w:pPr>
            <w:r w:rsidRPr="008D382E">
              <w:rPr>
                <w:rFonts w:ascii="Arial" w:hAnsi="Arial" w:cs="Arial"/>
                <w:b/>
                <w:color w:val="002060"/>
              </w:rPr>
              <w:t xml:space="preserve">STATE BANK OF INDIA, </w:t>
            </w:r>
            <w:r w:rsidR="00A55F06">
              <w:rPr>
                <w:rFonts w:ascii="Arial" w:hAnsi="Arial" w:cs="Arial"/>
                <w:b/>
                <w:color w:val="002060"/>
              </w:rPr>
              <w:t>DBS HERTIAGE HOUSE, PRESCO</w:t>
            </w:r>
            <w:r w:rsidR="003A2738">
              <w:rPr>
                <w:rFonts w:ascii="Arial" w:hAnsi="Arial" w:cs="Arial"/>
                <w:b/>
                <w:color w:val="002060"/>
              </w:rPr>
              <w:t>TT STREET, FORT, MUMBAI - 40000</w:t>
            </w:r>
            <w:r w:rsidR="00A55F06">
              <w:rPr>
                <w:rFonts w:ascii="Arial" w:hAnsi="Arial" w:cs="Arial"/>
                <w:b/>
                <w:color w:val="002060"/>
              </w:rPr>
              <w:t>1</w:t>
            </w:r>
          </w:p>
        </w:tc>
        <w:tc>
          <w:tcPr>
            <w:tcW w:w="4773" w:type="dxa"/>
            <w:vAlign w:val="center"/>
          </w:tcPr>
          <w:p w14:paraId="49EC0226" w14:textId="32878AD9" w:rsidR="00904474" w:rsidRPr="00F355E3" w:rsidRDefault="00F355E3" w:rsidP="00F355E3">
            <w:pPr>
              <w:pStyle w:val="NoSpacing"/>
              <w:spacing w:line="360" w:lineRule="auto"/>
              <w:ind w:right="243" w:hanging="2"/>
              <w:jc w:val="center"/>
              <w:rPr>
                <w:rFonts w:ascii="Arial" w:hAnsi="Arial" w:cs="Arial"/>
                <w:b/>
                <w:color w:val="002060"/>
                <w:sz w:val="24"/>
              </w:rPr>
            </w:pPr>
            <w:r w:rsidRPr="00F355E3">
              <w:rPr>
                <w:rFonts w:ascii="Arial" w:hAnsi="Arial" w:cs="Arial"/>
                <w:b/>
                <w:color w:val="002060"/>
              </w:rPr>
              <w:t>R.K. ASSOCIATES VALUERS &amp; TECHNO ENGINEERING CONSULTANT P</w:t>
            </w:r>
            <w:r w:rsidR="008D2FF6">
              <w:rPr>
                <w:rFonts w:ascii="Arial" w:hAnsi="Arial" w:cs="Arial"/>
                <w:b/>
                <w:color w:val="002060"/>
              </w:rPr>
              <w:t>VT</w:t>
            </w:r>
            <w:r w:rsidRPr="00F355E3">
              <w:rPr>
                <w:rFonts w:ascii="Arial" w:hAnsi="Arial" w:cs="Arial"/>
                <w:b/>
                <w:color w:val="002060"/>
              </w:rPr>
              <w:t>. LTD.</w:t>
            </w:r>
          </w:p>
        </w:tc>
      </w:tr>
    </w:tbl>
    <w:p w14:paraId="755A52FC" w14:textId="77777777" w:rsidR="00FF538D" w:rsidRDefault="00FF538D" w:rsidP="00FF538D">
      <w:pPr>
        <w:spacing w:line="360" w:lineRule="auto"/>
        <w:rPr>
          <w:rFonts w:ascii="Arial" w:hAnsi="Arial" w:cs="Arial"/>
          <w:b/>
          <w:i/>
          <w:sz w:val="16"/>
          <w:szCs w:val="16"/>
        </w:rPr>
      </w:pPr>
    </w:p>
    <w:p w14:paraId="252E7D6B" w14:textId="77777777" w:rsidR="00D27CEE" w:rsidRDefault="00D27CEE" w:rsidP="00FF538D">
      <w:pPr>
        <w:spacing w:line="360" w:lineRule="auto"/>
        <w:jc w:val="center"/>
        <w:rPr>
          <w:rFonts w:ascii="Arial" w:hAnsi="Arial" w:cs="Arial"/>
          <w:b/>
          <w:i/>
          <w:sz w:val="16"/>
          <w:szCs w:val="16"/>
        </w:rPr>
      </w:pPr>
    </w:p>
    <w:p w14:paraId="038E2CB2" w14:textId="77777777" w:rsidR="00FF538D" w:rsidRPr="007B20AB" w:rsidRDefault="00FF538D" w:rsidP="00FF538D">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00554C56" w14:textId="77777777" w:rsidR="00FF538D" w:rsidRDefault="00FF538D" w:rsidP="00FF538D">
      <w:pPr>
        <w:spacing w:line="48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635E1E09" w14:textId="77777777" w:rsidR="004A55DF" w:rsidRPr="00537A5F" w:rsidRDefault="00FF538D" w:rsidP="00537A5F">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4A55DF">
        <w:rPr>
          <w:rFonts w:ascii="Arial" w:hAnsi="Arial" w:cs="Arial"/>
          <w:b/>
          <w:sz w:val="28"/>
          <w:szCs w:val="28"/>
          <w:u w:val="single"/>
        </w:rPr>
        <w:br w:type="page"/>
      </w:r>
    </w:p>
    <w:p w14:paraId="2CB33236" w14:textId="77777777" w:rsidR="000E0018" w:rsidRPr="00393C5B" w:rsidRDefault="000E0018" w:rsidP="000E0018">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19A1BE7" w14:textId="77777777" w:rsidR="000E0018" w:rsidRPr="00393C5B" w:rsidRDefault="000E0018" w:rsidP="000E0018">
      <w:pPr>
        <w:tabs>
          <w:tab w:val="left" w:pos="360"/>
        </w:tabs>
        <w:spacing w:line="360" w:lineRule="auto"/>
        <w:jc w:val="center"/>
        <w:rPr>
          <w:rFonts w:ascii="Arial" w:hAnsi="Arial" w:cs="Arial"/>
          <w:b/>
          <w:i/>
          <w:sz w:val="28"/>
          <w:szCs w:val="28"/>
        </w:rPr>
      </w:pPr>
    </w:p>
    <w:p w14:paraId="402D6866" w14:textId="77777777" w:rsidR="000E0018" w:rsidRPr="00A71764" w:rsidRDefault="000E0018" w:rsidP="000E0018">
      <w:pPr>
        <w:tabs>
          <w:tab w:val="left" w:pos="360"/>
        </w:tabs>
        <w:spacing w:line="360" w:lineRule="auto"/>
        <w:jc w:val="center"/>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Pr="00A71764">
        <w:rPr>
          <w:rFonts w:ascii="Arial" w:hAnsi="Arial" w:cs="Arial"/>
          <w:i/>
          <w:sz w:val="22"/>
          <w:szCs w:val="22"/>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290AF815" w14:textId="77777777" w:rsidR="000E0018" w:rsidRPr="00A71764" w:rsidRDefault="000E0018" w:rsidP="000E0018">
      <w:pPr>
        <w:tabs>
          <w:tab w:val="left" w:pos="360"/>
        </w:tabs>
        <w:spacing w:line="360" w:lineRule="auto"/>
        <w:jc w:val="center"/>
        <w:rPr>
          <w:rFonts w:ascii="Arial" w:hAnsi="Arial" w:cs="Arial"/>
          <w:i/>
          <w:sz w:val="22"/>
          <w:szCs w:val="22"/>
        </w:rPr>
      </w:pPr>
    </w:p>
    <w:p w14:paraId="24DC0E1B" w14:textId="77777777" w:rsidR="000E0018" w:rsidRPr="00A71764" w:rsidRDefault="000E0018" w:rsidP="000E0018">
      <w:pPr>
        <w:tabs>
          <w:tab w:val="left" w:pos="360"/>
        </w:tabs>
        <w:spacing w:line="360" w:lineRule="auto"/>
        <w:jc w:val="center"/>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2915D86F" w14:textId="77777777" w:rsidR="000E0018" w:rsidRPr="00A71764" w:rsidRDefault="000E0018" w:rsidP="000E0018">
      <w:pPr>
        <w:tabs>
          <w:tab w:val="left" w:pos="360"/>
        </w:tabs>
        <w:spacing w:line="360" w:lineRule="auto"/>
        <w:jc w:val="center"/>
        <w:rPr>
          <w:rFonts w:ascii="Arial" w:hAnsi="Arial" w:cs="Arial"/>
          <w:i/>
          <w:sz w:val="22"/>
          <w:szCs w:val="22"/>
        </w:rPr>
      </w:pPr>
    </w:p>
    <w:p w14:paraId="461CDDC2" w14:textId="77777777" w:rsidR="000E0018" w:rsidRPr="00A71764" w:rsidRDefault="000E0018" w:rsidP="000E0018">
      <w:pPr>
        <w:spacing w:line="360" w:lineRule="auto"/>
        <w:jc w:val="center"/>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w:t>
      </w:r>
      <w:r w:rsidR="00D50A50" w:rsidRPr="00A71764">
        <w:rPr>
          <w:rFonts w:ascii="Arial" w:hAnsi="Arial" w:cs="Arial"/>
          <w:i/>
          <w:sz w:val="22"/>
          <w:szCs w:val="22"/>
        </w:rPr>
        <w:t xml:space="preserve">still </w:t>
      </w:r>
      <w:r w:rsidRPr="00A71764">
        <w:rPr>
          <w:rFonts w:ascii="Arial" w:hAnsi="Arial" w:cs="Arial"/>
          <w:i/>
          <w:sz w:val="22"/>
          <w:szCs w:val="22"/>
        </w:rPr>
        <w:t xml:space="preserve">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w:t>
      </w:r>
      <w:r w:rsidR="00D50A50" w:rsidRPr="00A71764">
        <w:rPr>
          <w:rFonts w:ascii="Arial" w:hAnsi="Arial" w:cs="Arial"/>
          <w:i/>
          <w:sz w:val="22"/>
          <w:szCs w:val="22"/>
        </w:rPr>
        <w:t xml:space="preserve">after which R.K Associates will not be </w:t>
      </w:r>
      <w:r w:rsidRPr="00A71764">
        <w:rPr>
          <w:rFonts w:ascii="Arial" w:hAnsi="Arial" w:cs="Arial"/>
          <w:i/>
          <w:sz w:val="22"/>
          <w:szCs w:val="22"/>
        </w:rPr>
        <w:t>responsible for any such in</w:t>
      </w:r>
      <w:r w:rsidR="00D50A50" w:rsidRPr="00A71764">
        <w:rPr>
          <w:rFonts w:ascii="Arial" w:hAnsi="Arial" w:cs="Arial"/>
          <w:i/>
          <w:sz w:val="22"/>
          <w:szCs w:val="22"/>
        </w:rPr>
        <w:t>accuracy in any manner. We will</w:t>
      </w:r>
      <w:r w:rsidRPr="00A71764">
        <w:rPr>
          <w:rFonts w:ascii="Arial" w:hAnsi="Arial" w:cs="Arial"/>
          <w:i/>
          <w:sz w:val="22"/>
          <w:szCs w:val="22"/>
        </w:rPr>
        <w:t xml:space="preserve"> highly appreciate your feedback in order to improve our services.</w:t>
      </w:r>
    </w:p>
    <w:p w14:paraId="5C744799" w14:textId="77777777" w:rsidR="000E0018" w:rsidRPr="00A71764" w:rsidRDefault="000E0018" w:rsidP="000E0018">
      <w:pPr>
        <w:spacing w:line="360" w:lineRule="auto"/>
        <w:rPr>
          <w:rFonts w:ascii="Arial" w:hAnsi="Arial" w:cs="Arial"/>
          <w:b/>
          <w:sz w:val="22"/>
          <w:szCs w:val="22"/>
          <w:u w:val="single"/>
        </w:rPr>
      </w:pPr>
    </w:p>
    <w:p w14:paraId="73EB968A" w14:textId="77777777" w:rsidR="004614CE" w:rsidRPr="00A71764" w:rsidRDefault="00DA2541" w:rsidP="004614CE">
      <w:pPr>
        <w:spacing w:line="360" w:lineRule="auto"/>
        <w:jc w:val="center"/>
        <w:rPr>
          <w:rFonts w:ascii="Arial" w:hAnsi="Arial" w:cs="Arial"/>
          <w:b/>
          <w:i/>
          <w:sz w:val="22"/>
          <w:szCs w:val="22"/>
          <w:u w:val="single"/>
        </w:rPr>
      </w:pPr>
      <w:r>
        <w:rPr>
          <w:rFonts w:ascii="Arial" w:hAnsi="Arial" w:cs="Arial"/>
          <w:b/>
          <w:i/>
          <w:sz w:val="22"/>
          <w:szCs w:val="22"/>
          <w:u w:val="single"/>
        </w:rPr>
        <w:t>Part K</w:t>
      </w:r>
      <w:r w:rsidR="0069568C">
        <w:rPr>
          <w:rFonts w:ascii="Arial" w:hAnsi="Arial" w:cs="Arial"/>
          <w:b/>
          <w:i/>
          <w:sz w:val="22"/>
          <w:szCs w:val="22"/>
          <w:u w:val="single"/>
        </w:rPr>
        <w:t xml:space="preserve">: R.K Associates Important Notes and </w:t>
      </w:r>
      <w:r w:rsidR="00EF37E0">
        <w:rPr>
          <w:rFonts w:ascii="Arial" w:hAnsi="Arial" w:cs="Arial"/>
          <w:b/>
          <w:i/>
          <w:sz w:val="22"/>
          <w:szCs w:val="22"/>
          <w:u w:val="single"/>
        </w:rPr>
        <w:t>Enclosure: 1–</w:t>
      </w:r>
      <w:proofErr w:type="spellStart"/>
      <w:r w:rsidR="00EF37E0">
        <w:rPr>
          <w:rFonts w:ascii="Arial" w:hAnsi="Arial" w:cs="Arial"/>
          <w:b/>
          <w:i/>
          <w:sz w:val="22"/>
          <w:szCs w:val="22"/>
          <w:u w:val="single"/>
        </w:rPr>
        <w:t>Valuer’s</w:t>
      </w:r>
      <w:proofErr w:type="spellEnd"/>
      <w:r w:rsidR="004614CE" w:rsidRPr="00A71764">
        <w:rPr>
          <w:rFonts w:ascii="Arial" w:hAnsi="Arial" w:cs="Arial"/>
          <w:b/>
          <w:i/>
          <w:sz w:val="22"/>
          <w:szCs w:val="22"/>
          <w:u w:val="single"/>
        </w:rPr>
        <w:t xml:space="preserve"> Remarks</w:t>
      </w:r>
      <w:r w:rsidR="00A66A66">
        <w:rPr>
          <w:rFonts w:ascii="Arial" w:hAnsi="Arial" w:cs="Arial"/>
          <w:b/>
          <w:i/>
          <w:sz w:val="22"/>
          <w:szCs w:val="22"/>
          <w:u w:val="single"/>
        </w:rPr>
        <w:t xml:space="preserve"> </w:t>
      </w:r>
      <w:r w:rsidR="004614CE" w:rsidRPr="00A71764">
        <w:rPr>
          <w:rFonts w:ascii="Arial" w:hAnsi="Arial" w:cs="Arial"/>
          <w:i/>
          <w:sz w:val="22"/>
          <w:szCs w:val="22"/>
        </w:rPr>
        <w:t xml:space="preserve">are integral part of this report and </w:t>
      </w:r>
      <w:r w:rsidR="00EF37E0">
        <w:rPr>
          <w:rFonts w:ascii="Arial" w:hAnsi="Arial" w:cs="Arial"/>
          <w:i/>
          <w:sz w:val="22"/>
          <w:szCs w:val="22"/>
        </w:rPr>
        <w:t>Value is assessment is subject to both of these sections. R</w:t>
      </w:r>
      <w:r w:rsidR="004614CE" w:rsidRPr="00A71764">
        <w:rPr>
          <w:rFonts w:ascii="Arial" w:hAnsi="Arial" w:cs="Arial"/>
          <w:i/>
          <w:sz w:val="22"/>
          <w:szCs w:val="22"/>
        </w:rPr>
        <w:t>eader of the report is advised to read all the points mentioned in these sections carefully.</w:t>
      </w:r>
    </w:p>
    <w:p w14:paraId="2FFB23CB" w14:textId="77777777" w:rsidR="000E0018" w:rsidRDefault="000E0018" w:rsidP="000E0018">
      <w:pPr>
        <w:spacing w:line="360" w:lineRule="auto"/>
        <w:rPr>
          <w:rFonts w:ascii="Arial" w:hAnsi="Arial" w:cs="Arial"/>
          <w:b/>
          <w:u w:val="single"/>
        </w:rPr>
      </w:pPr>
    </w:p>
    <w:tbl>
      <w:tblPr>
        <w:tblStyle w:val="TableGrid"/>
        <w:tblW w:w="9505" w:type="dxa"/>
        <w:jc w:val="center"/>
        <w:tblLayout w:type="fixed"/>
        <w:tblLook w:val="04A0" w:firstRow="1" w:lastRow="0" w:firstColumn="1" w:lastColumn="0" w:noHBand="0" w:noVBand="1"/>
      </w:tblPr>
      <w:tblGrid>
        <w:gridCol w:w="3673"/>
        <w:gridCol w:w="2126"/>
        <w:gridCol w:w="3706"/>
      </w:tblGrid>
      <w:tr w:rsidR="00C17B23" w:rsidRPr="00576DE1" w14:paraId="30A6830C" w14:textId="77777777" w:rsidTr="008A73CA">
        <w:trPr>
          <w:trHeight w:val="185"/>
          <w:jc w:val="center"/>
        </w:trPr>
        <w:tc>
          <w:tcPr>
            <w:tcW w:w="3673" w:type="dxa"/>
          </w:tcPr>
          <w:p w14:paraId="5098FFBB" w14:textId="77777777" w:rsidR="00C17B23" w:rsidRPr="00C17B23" w:rsidRDefault="00C17B23" w:rsidP="00EF37E0">
            <w:pPr>
              <w:spacing w:line="360" w:lineRule="auto"/>
              <w:rPr>
                <w:rFonts w:ascii="Arial" w:hAnsi="Arial" w:cs="Arial"/>
                <w:b/>
                <w:sz w:val="22"/>
                <w:szCs w:val="22"/>
              </w:rPr>
            </w:pPr>
            <w:r w:rsidRPr="00C17B23">
              <w:rPr>
                <w:rFonts w:ascii="Arial" w:hAnsi="Arial" w:cs="Arial"/>
                <w:b/>
                <w:sz w:val="22"/>
                <w:szCs w:val="22"/>
              </w:rPr>
              <w:t>Number of Pages in the Report</w:t>
            </w:r>
          </w:p>
        </w:tc>
        <w:tc>
          <w:tcPr>
            <w:tcW w:w="2126" w:type="dxa"/>
          </w:tcPr>
          <w:p w14:paraId="189792BC" w14:textId="77777777" w:rsidR="00C17B23" w:rsidRPr="00931946" w:rsidRDefault="00C17B23" w:rsidP="00EF37E0">
            <w:pPr>
              <w:tabs>
                <w:tab w:val="left" w:pos="360"/>
              </w:tabs>
              <w:spacing w:line="360" w:lineRule="auto"/>
              <w:rPr>
                <w:rFonts w:ascii="Arial" w:hAnsi="Arial" w:cs="Arial"/>
                <w:sz w:val="22"/>
                <w:szCs w:val="22"/>
              </w:rPr>
            </w:pPr>
            <w:r w:rsidRPr="00931946">
              <w:rPr>
                <w:rFonts w:ascii="Arial" w:hAnsi="Arial" w:cs="Arial"/>
                <w:sz w:val="22"/>
                <w:szCs w:val="22"/>
              </w:rPr>
              <w:t>Without Enclosures</w:t>
            </w:r>
          </w:p>
        </w:tc>
        <w:tc>
          <w:tcPr>
            <w:tcW w:w="3706" w:type="dxa"/>
          </w:tcPr>
          <w:p w14:paraId="09E4FC0F" w14:textId="53C545F4" w:rsidR="00C17B23" w:rsidRPr="00931946" w:rsidRDefault="008E317A" w:rsidP="00931946">
            <w:pPr>
              <w:tabs>
                <w:tab w:val="left" w:pos="360"/>
              </w:tabs>
              <w:spacing w:line="360" w:lineRule="auto"/>
              <w:rPr>
                <w:rFonts w:ascii="Arial" w:hAnsi="Arial" w:cs="Arial"/>
                <w:sz w:val="22"/>
                <w:szCs w:val="22"/>
              </w:rPr>
            </w:pPr>
            <w:r w:rsidRPr="008E317A">
              <w:rPr>
                <w:rFonts w:ascii="Arial" w:hAnsi="Arial" w:cs="Arial"/>
                <w:sz w:val="22"/>
                <w:szCs w:val="22"/>
              </w:rPr>
              <w:t>63</w:t>
            </w:r>
          </w:p>
        </w:tc>
      </w:tr>
      <w:tr w:rsidR="00C17B23" w:rsidRPr="00801535" w14:paraId="47EE30D2" w14:textId="77777777" w:rsidTr="008A73CA">
        <w:trPr>
          <w:trHeight w:val="252"/>
          <w:jc w:val="center"/>
        </w:trPr>
        <w:tc>
          <w:tcPr>
            <w:tcW w:w="3673" w:type="dxa"/>
            <w:vMerge w:val="restart"/>
          </w:tcPr>
          <w:p w14:paraId="2CC6C224" w14:textId="77777777" w:rsidR="00C17B23" w:rsidRPr="00C17B23" w:rsidRDefault="00C17B23" w:rsidP="00EF37E0">
            <w:pPr>
              <w:spacing w:line="360" w:lineRule="auto"/>
              <w:rPr>
                <w:rFonts w:ascii="Arial" w:hAnsi="Arial" w:cs="Arial"/>
                <w:b/>
                <w:sz w:val="22"/>
                <w:szCs w:val="22"/>
              </w:rPr>
            </w:pPr>
            <w:r w:rsidRPr="00C17B23">
              <w:rPr>
                <w:rFonts w:ascii="Arial" w:hAnsi="Arial" w:cs="Arial"/>
                <w:b/>
                <w:sz w:val="22"/>
                <w:szCs w:val="22"/>
              </w:rPr>
              <w:t>Engineering Team worked on the report</w:t>
            </w:r>
          </w:p>
        </w:tc>
        <w:tc>
          <w:tcPr>
            <w:tcW w:w="5832" w:type="dxa"/>
            <w:gridSpan w:val="2"/>
          </w:tcPr>
          <w:p w14:paraId="6012AFC6" w14:textId="23C0DB81" w:rsidR="00C17B23" w:rsidRPr="00C17B23" w:rsidRDefault="008A73CA" w:rsidP="006F0786">
            <w:pPr>
              <w:tabs>
                <w:tab w:val="left" w:pos="360"/>
              </w:tabs>
              <w:spacing w:line="360" w:lineRule="auto"/>
              <w:rPr>
                <w:rFonts w:ascii="Arial" w:hAnsi="Arial" w:cs="Arial"/>
                <w:sz w:val="22"/>
                <w:szCs w:val="22"/>
              </w:rPr>
            </w:pPr>
            <w:r>
              <w:rPr>
                <w:rFonts w:ascii="Arial" w:hAnsi="Arial" w:cs="Arial"/>
                <w:b/>
                <w:i/>
                <w:sz w:val="22"/>
                <w:szCs w:val="22"/>
              </w:rPr>
              <w:t>SURVEYED BY: E</w:t>
            </w:r>
            <w:r w:rsidR="00F723A8">
              <w:rPr>
                <w:rFonts w:ascii="Arial" w:hAnsi="Arial" w:cs="Arial"/>
                <w:b/>
                <w:i/>
                <w:sz w:val="22"/>
                <w:szCs w:val="22"/>
              </w:rPr>
              <w:t>R.</w:t>
            </w:r>
            <w:r>
              <w:rPr>
                <w:rFonts w:ascii="Arial" w:hAnsi="Arial" w:cs="Arial"/>
                <w:b/>
                <w:i/>
                <w:sz w:val="22"/>
                <w:szCs w:val="22"/>
              </w:rPr>
              <w:t xml:space="preserve"> </w:t>
            </w:r>
            <w:proofErr w:type="spellStart"/>
            <w:r w:rsidR="00F723A8">
              <w:rPr>
                <w:rFonts w:ascii="Arial" w:hAnsi="Arial" w:cs="Arial"/>
                <w:b/>
                <w:i/>
                <w:sz w:val="22"/>
                <w:szCs w:val="22"/>
              </w:rPr>
              <w:t>Ritesh</w:t>
            </w:r>
            <w:proofErr w:type="spellEnd"/>
            <w:r w:rsidR="00F723A8">
              <w:rPr>
                <w:rFonts w:ascii="Arial" w:hAnsi="Arial" w:cs="Arial"/>
                <w:b/>
                <w:i/>
                <w:sz w:val="22"/>
                <w:szCs w:val="22"/>
              </w:rPr>
              <w:t xml:space="preserve"> Kumar Singh</w:t>
            </w:r>
            <w:r w:rsidR="0086099E">
              <w:rPr>
                <w:rFonts w:ascii="Arial" w:hAnsi="Arial" w:cs="Arial"/>
                <w:b/>
                <w:i/>
                <w:sz w:val="22"/>
                <w:szCs w:val="22"/>
              </w:rPr>
              <w:t xml:space="preserve"> &amp; A</w:t>
            </w:r>
            <w:r w:rsidR="006F0786">
              <w:rPr>
                <w:rFonts w:ascii="Arial" w:hAnsi="Arial" w:cs="Arial"/>
                <w:b/>
                <w:i/>
                <w:sz w:val="22"/>
                <w:szCs w:val="22"/>
              </w:rPr>
              <w:t>E Nikhil Rajan</w:t>
            </w:r>
          </w:p>
        </w:tc>
      </w:tr>
      <w:tr w:rsidR="00C17B23" w:rsidRPr="00801535" w14:paraId="0A3D308A" w14:textId="77777777" w:rsidTr="008A73CA">
        <w:trPr>
          <w:trHeight w:val="252"/>
          <w:jc w:val="center"/>
        </w:trPr>
        <w:tc>
          <w:tcPr>
            <w:tcW w:w="3673" w:type="dxa"/>
            <w:vMerge/>
          </w:tcPr>
          <w:p w14:paraId="17D3C5BA" w14:textId="77777777" w:rsidR="00C17B23" w:rsidRPr="00C17B23" w:rsidRDefault="00C17B23" w:rsidP="00EF37E0">
            <w:pPr>
              <w:spacing w:line="360" w:lineRule="auto"/>
              <w:rPr>
                <w:rFonts w:ascii="Arial" w:hAnsi="Arial" w:cs="Arial"/>
                <w:b/>
                <w:sz w:val="22"/>
                <w:szCs w:val="22"/>
              </w:rPr>
            </w:pPr>
          </w:p>
        </w:tc>
        <w:tc>
          <w:tcPr>
            <w:tcW w:w="5832" w:type="dxa"/>
            <w:gridSpan w:val="2"/>
          </w:tcPr>
          <w:p w14:paraId="32553774" w14:textId="77777777" w:rsidR="00C17B23" w:rsidRPr="00C17B23" w:rsidRDefault="00C17B23" w:rsidP="00EF37E0">
            <w:pPr>
              <w:tabs>
                <w:tab w:val="left" w:pos="360"/>
              </w:tabs>
              <w:spacing w:line="360" w:lineRule="auto"/>
              <w:rPr>
                <w:rFonts w:ascii="Arial" w:hAnsi="Arial" w:cs="Arial"/>
                <w:sz w:val="22"/>
                <w:szCs w:val="22"/>
              </w:rPr>
            </w:pPr>
            <w:r w:rsidRPr="00C17B23">
              <w:rPr>
                <w:rFonts w:ascii="Arial" w:hAnsi="Arial" w:cs="Arial"/>
                <w:b/>
                <w:i/>
                <w:sz w:val="22"/>
                <w:szCs w:val="22"/>
              </w:rPr>
              <w:t xml:space="preserve">PREPARED BY: </w:t>
            </w:r>
            <w:sdt>
              <w:sdtPr>
                <w:rPr>
                  <w:rFonts w:ascii="Arial" w:hAnsi="Arial" w:cs="Arial"/>
                  <w:b/>
                  <w:i/>
                  <w:sz w:val="22"/>
                  <w:szCs w:val="22"/>
                </w:rPr>
                <w:id w:val="428237821"/>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PE Team" w:value="PE Team"/>
                </w:dropDownList>
              </w:sdtPr>
              <w:sdtEndPr/>
              <w:sdtContent>
                <w:r w:rsidR="00D44881">
                  <w:rPr>
                    <w:rFonts w:ascii="Arial" w:hAnsi="Arial" w:cs="Arial"/>
                    <w:b/>
                    <w:i/>
                    <w:sz w:val="22"/>
                    <w:szCs w:val="22"/>
                  </w:rPr>
                  <w:t>PE Team</w:t>
                </w:r>
              </w:sdtContent>
            </w:sdt>
          </w:p>
        </w:tc>
      </w:tr>
      <w:tr w:rsidR="00C17B23" w:rsidRPr="00282827" w14:paraId="55917510" w14:textId="77777777" w:rsidTr="008A73CA">
        <w:trPr>
          <w:trHeight w:val="252"/>
          <w:jc w:val="center"/>
        </w:trPr>
        <w:tc>
          <w:tcPr>
            <w:tcW w:w="3673" w:type="dxa"/>
            <w:vMerge/>
          </w:tcPr>
          <w:p w14:paraId="687BD7FA" w14:textId="77777777" w:rsidR="00C17B23" w:rsidRPr="00C17B23" w:rsidRDefault="00C17B23" w:rsidP="00EF37E0">
            <w:pPr>
              <w:spacing w:line="360" w:lineRule="auto"/>
              <w:rPr>
                <w:rFonts w:ascii="Arial" w:hAnsi="Arial" w:cs="Arial"/>
                <w:b/>
                <w:sz w:val="22"/>
                <w:szCs w:val="22"/>
              </w:rPr>
            </w:pPr>
          </w:p>
        </w:tc>
        <w:tc>
          <w:tcPr>
            <w:tcW w:w="5832" w:type="dxa"/>
            <w:gridSpan w:val="2"/>
          </w:tcPr>
          <w:p w14:paraId="72197459" w14:textId="77777777" w:rsidR="00C17B23" w:rsidRPr="00C17B23" w:rsidRDefault="00C17B23" w:rsidP="00EF37E0">
            <w:pPr>
              <w:tabs>
                <w:tab w:val="left" w:pos="360"/>
              </w:tabs>
              <w:spacing w:line="360" w:lineRule="auto"/>
              <w:rPr>
                <w:rFonts w:ascii="Arial" w:hAnsi="Arial" w:cs="Arial"/>
                <w:b/>
                <w:i/>
                <w:sz w:val="22"/>
                <w:szCs w:val="22"/>
              </w:rPr>
            </w:pPr>
            <w:r w:rsidRPr="00C17B23">
              <w:rPr>
                <w:rFonts w:ascii="Arial" w:hAnsi="Arial" w:cs="Arial"/>
                <w:b/>
                <w:i/>
                <w:sz w:val="22"/>
                <w:szCs w:val="22"/>
              </w:rPr>
              <w:t>REVIEWED BY: HOD Valuations</w:t>
            </w:r>
          </w:p>
        </w:tc>
      </w:tr>
    </w:tbl>
    <w:p w14:paraId="4844D508" w14:textId="77777777" w:rsidR="004614CE" w:rsidRDefault="004614CE" w:rsidP="000E0018">
      <w:pPr>
        <w:spacing w:line="360" w:lineRule="auto"/>
        <w:rPr>
          <w:rFonts w:ascii="Arial" w:hAnsi="Arial" w:cs="Arial"/>
          <w:b/>
          <w:u w:val="single"/>
        </w:rPr>
      </w:pPr>
    </w:p>
    <w:p w14:paraId="13AD752B" w14:textId="77777777" w:rsidR="00A71764" w:rsidRDefault="00A71764" w:rsidP="000E0018">
      <w:pPr>
        <w:spacing w:line="360" w:lineRule="auto"/>
        <w:rPr>
          <w:rFonts w:ascii="Arial" w:hAnsi="Arial" w:cs="Arial"/>
          <w:b/>
          <w:u w:val="single"/>
        </w:rPr>
      </w:pPr>
    </w:p>
    <w:p w14:paraId="00749D42" w14:textId="77777777" w:rsidR="00C55C22" w:rsidRDefault="00C55C22">
      <w:r>
        <w:br w:type="page"/>
      </w:r>
    </w:p>
    <w:tbl>
      <w:tblPr>
        <w:tblStyle w:val="TableGrid"/>
        <w:tblW w:w="10544" w:type="dxa"/>
        <w:jc w:val="center"/>
        <w:tblLook w:val="04A0" w:firstRow="1" w:lastRow="0" w:firstColumn="1" w:lastColumn="0" w:noHBand="0" w:noVBand="1"/>
      </w:tblPr>
      <w:tblGrid>
        <w:gridCol w:w="1519"/>
        <w:gridCol w:w="9025"/>
      </w:tblGrid>
      <w:tr w:rsidR="004D336F" w:rsidRPr="00D263B4" w14:paraId="6646C199" w14:textId="77777777" w:rsidTr="0057568C">
        <w:trPr>
          <w:trHeight w:val="498"/>
          <w:jc w:val="center"/>
        </w:trPr>
        <w:tc>
          <w:tcPr>
            <w:tcW w:w="10544" w:type="dxa"/>
            <w:gridSpan w:val="2"/>
            <w:tcBorders>
              <w:bottom w:val="single" w:sz="4" w:space="0" w:color="auto"/>
            </w:tcBorders>
            <w:shd w:val="clear" w:color="auto" w:fill="17365D" w:themeFill="text2" w:themeFillShade="BF"/>
            <w:vAlign w:val="center"/>
          </w:tcPr>
          <w:p w14:paraId="0A22709C" w14:textId="77777777" w:rsidR="004D336F" w:rsidRPr="00010A67" w:rsidRDefault="004D336F" w:rsidP="0057568C">
            <w:pPr>
              <w:spacing w:line="276" w:lineRule="auto"/>
              <w:jc w:val="center"/>
              <w:rPr>
                <w:rFonts w:ascii="Arial" w:hAnsi="Arial" w:cs="Arial"/>
                <w:b/>
                <w:sz w:val="22"/>
              </w:rPr>
            </w:pPr>
            <w:r w:rsidRPr="00010A67">
              <w:rPr>
                <w:rFonts w:ascii="Arial" w:hAnsi="Arial" w:cs="Arial"/>
                <w:b/>
              </w:rPr>
              <w:lastRenderedPageBreak/>
              <w:t>LIST OF ABBREVIATIONS</w:t>
            </w:r>
          </w:p>
        </w:tc>
      </w:tr>
      <w:tr w:rsidR="004D336F" w:rsidRPr="00D263B4" w14:paraId="53348C6D" w14:textId="77777777" w:rsidTr="0057568C">
        <w:trPr>
          <w:trHeight w:val="228"/>
          <w:jc w:val="center"/>
        </w:trPr>
        <w:tc>
          <w:tcPr>
            <w:tcW w:w="10544" w:type="dxa"/>
            <w:gridSpan w:val="2"/>
            <w:tcBorders>
              <w:bottom w:val="single" w:sz="4" w:space="0" w:color="auto"/>
            </w:tcBorders>
            <w:shd w:val="clear" w:color="auto" w:fill="auto"/>
            <w:vAlign w:val="center"/>
          </w:tcPr>
          <w:p w14:paraId="437DFBE0" w14:textId="77777777" w:rsidR="004D336F" w:rsidRPr="00010A67" w:rsidRDefault="004D336F" w:rsidP="0057568C">
            <w:pPr>
              <w:spacing w:line="276" w:lineRule="auto"/>
              <w:jc w:val="center"/>
              <w:rPr>
                <w:rFonts w:ascii="Arial" w:hAnsi="Arial" w:cs="Arial"/>
                <w:b/>
              </w:rPr>
            </w:pPr>
          </w:p>
        </w:tc>
      </w:tr>
      <w:tr w:rsidR="004D336F" w:rsidRPr="00D263B4" w14:paraId="5F2A915D" w14:textId="77777777" w:rsidTr="0057568C">
        <w:trPr>
          <w:trHeight w:val="50"/>
          <w:jc w:val="center"/>
        </w:trPr>
        <w:tc>
          <w:tcPr>
            <w:tcW w:w="1519" w:type="dxa"/>
            <w:shd w:val="clear" w:color="auto" w:fill="DBE5F1" w:themeFill="accent1" w:themeFillTint="33"/>
          </w:tcPr>
          <w:p w14:paraId="21FC1973" w14:textId="673E4D2C" w:rsidR="004D336F" w:rsidRPr="00010A67" w:rsidRDefault="00F723A8" w:rsidP="0057568C">
            <w:pPr>
              <w:spacing w:line="360" w:lineRule="auto"/>
              <w:jc w:val="center"/>
              <w:rPr>
                <w:rFonts w:ascii="Arial" w:hAnsi="Arial" w:cs="Arial"/>
                <w:sz w:val="22"/>
              </w:rPr>
            </w:pPr>
            <w:r>
              <w:rPr>
                <w:rFonts w:ascii="Arial" w:hAnsi="Arial" w:cs="Arial"/>
                <w:sz w:val="22"/>
              </w:rPr>
              <w:t>DBPL</w:t>
            </w:r>
          </w:p>
        </w:tc>
        <w:tc>
          <w:tcPr>
            <w:tcW w:w="9025" w:type="dxa"/>
          </w:tcPr>
          <w:p w14:paraId="5F69212C" w14:textId="10EA0D79" w:rsidR="004D336F" w:rsidRPr="00FF73FE" w:rsidRDefault="00F723A8" w:rsidP="0057568C">
            <w:pPr>
              <w:spacing w:line="360" w:lineRule="auto"/>
              <w:rPr>
                <w:rFonts w:ascii="Arial" w:hAnsi="Arial" w:cs="Arial"/>
                <w:sz w:val="22"/>
              </w:rPr>
            </w:pPr>
            <w:proofErr w:type="spellStart"/>
            <w:r>
              <w:rPr>
                <w:rFonts w:ascii="Arial" w:hAnsi="Arial" w:cs="Arial"/>
                <w:sz w:val="22"/>
              </w:rPr>
              <w:t>Dainik</w:t>
            </w:r>
            <w:proofErr w:type="spellEnd"/>
            <w:r>
              <w:rPr>
                <w:rFonts w:ascii="Arial" w:hAnsi="Arial" w:cs="Arial"/>
                <w:sz w:val="22"/>
              </w:rPr>
              <w:t xml:space="preserve"> </w:t>
            </w:r>
            <w:proofErr w:type="spellStart"/>
            <w:r>
              <w:rPr>
                <w:rFonts w:ascii="Arial" w:hAnsi="Arial" w:cs="Arial"/>
                <w:sz w:val="22"/>
              </w:rPr>
              <w:t>Bhaskar</w:t>
            </w:r>
            <w:proofErr w:type="spellEnd"/>
            <w:r>
              <w:rPr>
                <w:rFonts w:ascii="Arial" w:hAnsi="Arial" w:cs="Arial"/>
                <w:sz w:val="22"/>
              </w:rPr>
              <w:t xml:space="preserve"> Power</w:t>
            </w:r>
            <w:r w:rsidR="004D336F">
              <w:rPr>
                <w:rFonts w:ascii="Arial" w:hAnsi="Arial" w:cs="Arial"/>
                <w:sz w:val="22"/>
              </w:rPr>
              <w:t xml:space="preserve"> Limited</w:t>
            </w:r>
          </w:p>
        </w:tc>
      </w:tr>
      <w:tr w:rsidR="004D336F" w:rsidRPr="00D263B4" w14:paraId="3CED712D" w14:textId="77777777" w:rsidTr="0057568C">
        <w:trPr>
          <w:trHeight w:val="50"/>
          <w:jc w:val="center"/>
        </w:trPr>
        <w:tc>
          <w:tcPr>
            <w:tcW w:w="1519" w:type="dxa"/>
            <w:shd w:val="clear" w:color="auto" w:fill="DBE5F1" w:themeFill="accent1" w:themeFillTint="33"/>
          </w:tcPr>
          <w:p w14:paraId="2D9A7601" w14:textId="77777777" w:rsidR="004D336F" w:rsidRDefault="004D336F" w:rsidP="0057568C">
            <w:pPr>
              <w:spacing w:line="360" w:lineRule="auto"/>
              <w:jc w:val="center"/>
              <w:rPr>
                <w:rFonts w:ascii="Arial" w:hAnsi="Arial" w:cs="Arial"/>
                <w:sz w:val="22"/>
              </w:rPr>
            </w:pPr>
            <w:r>
              <w:rPr>
                <w:rFonts w:ascii="Arial" w:hAnsi="Arial" w:cs="Arial"/>
                <w:sz w:val="22"/>
              </w:rPr>
              <w:t>FAR</w:t>
            </w:r>
          </w:p>
        </w:tc>
        <w:tc>
          <w:tcPr>
            <w:tcW w:w="9025" w:type="dxa"/>
          </w:tcPr>
          <w:p w14:paraId="19ADD5BD" w14:textId="77777777" w:rsidR="004D336F" w:rsidRDefault="004D336F" w:rsidP="0057568C">
            <w:pPr>
              <w:spacing w:line="360" w:lineRule="auto"/>
              <w:rPr>
                <w:rFonts w:ascii="Arial" w:hAnsi="Arial" w:cs="Arial"/>
                <w:sz w:val="22"/>
              </w:rPr>
            </w:pPr>
            <w:r>
              <w:rPr>
                <w:rFonts w:ascii="Arial" w:hAnsi="Arial" w:cs="Arial"/>
                <w:sz w:val="22"/>
              </w:rPr>
              <w:t>Fixed Asset Register</w:t>
            </w:r>
          </w:p>
        </w:tc>
      </w:tr>
      <w:tr w:rsidR="004D336F" w:rsidRPr="00D263B4" w14:paraId="5F2E9287" w14:textId="77777777" w:rsidTr="0057568C">
        <w:trPr>
          <w:trHeight w:val="50"/>
          <w:jc w:val="center"/>
        </w:trPr>
        <w:tc>
          <w:tcPr>
            <w:tcW w:w="1519" w:type="dxa"/>
            <w:shd w:val="clear" w:color="auto" w:fill="DBE5F1" w:themeFill="accent1" w:themeFillTint="33"/>
          </w:tcPr>
          <w:p w14:paraId="7C1BAA0E" w14:textId="77777777" w:rsidR="004D336F" w:rsidRDefault="004D336F" w:rsidP="0057568C">
            <w:pPr>
              <w:spacing w:line="360" w:lineRule="auto"/>
              <w:jc w:val="center"/>
              <w:rPr>
                <w:rFonts w:ascii="Arial" w:hAnsi="Arial" w:cs="Arial"/>
                <w:sz w:val="22"/>
              </w:rPr>
            </w:pPr>
            <w:r>
              <w:rPr>
                <w:rFonts w:ascii="Arial" w:hAnsi="Arial" w:cs="Arial"/>
                <w:sz w:val="22"/>
              </w:rPr>
              <w:t>EPC</w:t>
            </w:r>
          </w:p>
        </w:tc>
        <w:tc>
          <w:tcPr>
            <w:tcW w:w="9025" w:type="dxa"/>
          </w:tcPr>
          <w:p w14:paraId="4C57CBB4" w14:textId="77777777" w:rsidR="004D336F" w:rsidRDefault="004D336F" w:rsidP="0057568C">
            <w:pPr>
              <w:spacing w:line="360" w:lineRule="auto"/>
              <w:rPr>
                <w:rFonts w:ascii="Arial" w:hAnsi="Arial" w:cs="Arial"/>
                <w:sz w:val="22"/>
              </w:rPr>
            </w:pPr>
            <w:r>
              <w:rPr>
                <w:rFonts w:ascii="Arial" w:hAnsi="Arial" w:cs="Arial"/>
                <w:sz w:val="22"/>
              </w:rPr>
              <w:t xml:space="preserve">Engineering, Procurement &amp; Construction </w:t>
            </w:r>
          </w:p>
        </w:tc>
      </w:tr>
      <w:tr w:rsidR="004D336F" w:rsidRPr="00D263B4" w14:paraId="6C266F90" w14:textId="77777777" w:rsidTr="0057568C">
        <w:trPr>
          <w:trHeight w:val="50"/>
          <w:jc w:val="center"/>
        </w:trPr>
        <w:tc>
          <w:tcPr>
            <w:tcW w:w="1519" w:type="dxa"/>
            <w:shd w:val="clear" w:color="auto" w:fill="DBE5F1" w:themeFill="accent1" w:themeFillTint="33"/>
          </w:tcPr>
          <w:p w14:paraId="18B83297" w14:textId="77777777" w:rsidR="004D336F" w:rsidRPr="00010A67" w:rsidRDefault="004D336F" w:rsidP="0057568C">
            <w:pPr>
              <w:spacing w:line="360" w:lineRule="auto"/>
              <w:jc w:val="center"/>
              <w:rPr>
                <w:rFonts w:ascii="Arial" w:hAnsi="Arial" w:cs="Arial"/>
                <w:sz w:val="22"/>
              </w:rPr>
            </w:pPr>
            <w:r w:rsidRPr="00010A67">
              <w:rPr>
                <w:rFonts w:ascii="Arial" w:hAnsi="Arial" w:cs="Arial"/>
                <w:sz w:val="22"/>
              </w:rPr>
              <w:t>COR</w:t>
            </w:r>
          </w:p>
        </w:tc>
        <w:tc>
          <w:tcPr>
            <w:tcW w:w="9025" w:type="dxa"/>
          </w:tcPr>
          <w:p w14:paraId="6D7993C2" w14:textId="77777777" w:rsidR="004D336F" w:rsidRPr="00FF73FE" w:rsidRDefault="004D336F" w:rsidP="0057568C">
            <w:pPr>
              <w:spacing w:line="360" w:lineRule="auto"/>
              <w:rPr>
                <w:rFonts w:ascii="Arial" w:hAnsi="Arial" w:cs="Arial"/>
                <w:sz w:val="22"/>
              </w:rPr>
            </w:pPr>
            <w:r>
              <w:rPr>
                <w:rFonts w:ascii="Arial" w:hAnsi="Arial" w:cs="Arial"/>
                <w:sz w:val="22"/>
              </w:rPr>
              <w:t>Cost-Overrun</w:t>
            </w:r>
          </w:p>
        </w:tc>
      </w:tr>
      <w:tr w:rsidR="004D336F" w:rsidRPr="00D263B4" w14:paraId="372C207F" w14:textId="77777777" w:rsidTr="0057568C">
        <w:trPr>
          <w:trHeight w:val="50"/>
          <w:jc w:val="center"/>
        </w:trPr>
        <w:tc>
          <w:tcPr>
            <w:tcW w:w="1519" w:type="dxa"/>
            <w:shd w:val="clear" w:color="auto" w:fill="DBE5F1" w:themeFill="accent1" w:themeFillTint="33"/>
          </w:tcPr>
          <w:p w14:paraId="1992CB58" w14:textId="77777777" w:rsidR="004D336F" w:rsidRPr="00010A67" w:rsidRDefault="004D336F" w:rsidP="0057568C">
            <w:pPr>
              <w:spacing w:line="360" w:lineRule="auto"/>
              <w:jc w:val="center"/>
              <w:rPr>
                <w:rFonts w:ascii="Arial" w:hAnsi="Arial" w:cs="Arial"/>
                <w:sz w:val="22"/>
              </w:rPr>
            </w:pPr>
            <w:r w:rsidRPr="00010A67">
              <w:rPr>
                <w:rFonts w:ascii="Arial" w:hAnsi="Arial" w:cs="Arial"/>
                <w:sz w:val="22"/>
              </w:rPr>
              <w:t>COD</w:t>
            </w:r>
          </w:p>
        </w:tc>
        <w:tc>
          <w:tcPr>
            <w:tcW w:w="9025" w:type="dxa"/>
          </w:tcPr>
          <w:p w14:paraId="2F8FB554" w14:textId="77777777" w:rsidR="004D336F" w:rsidRDefault="004D336F" w:rsidP="0057568C">
            <w:pPr>
              <w:spacing w:line="360" w:lineRule="auto"/>
              <w:rPr>
                <w:rFonts w:ascii="Arial" w:hAnsi="Arial" w:cs="Arial"/>
                <w:sz w:val="22"/>
              </w:rPr>
            </w:pPr>
            <w:r>
              <w:rPr>
                <w:rFonts w:ascii="Arial" w:hAnsi="Arial" w:cs="Arial"/>
                <w:sz w:val="22"/>
              </w:rPr>
              <w:t>Commercial Operation Date</w:t>
            </w:r>
          </w:p>
        </w:tc>
      </w:tr>
      <w:tr w:rsidR="004D336F" w:rsidRPr="00D263B4" w14:paraId="7C87CCC0" w14:textId="77777777" w:rsidTr="0057568C">
        <w:trPr>
          <w:trHeight w:val="50"/>
          <w:jc w:val="center"/>
        </w:trPr>
        <w:tc>
          <w:tcPr>
            <w:tcW w:w="1519" w:type="dxa"/>
            <w:shd w:val="clear" w:color="auto" w:fill="DBE5F1" w:themeFill="accent1" w:themeFillTint="33"/>
          </w:tcPr>
          <w:p w14:paraId="32E77ED4" w14:textId="77777777" w:rsidR="004D336F" w:rsidRPr="00010A67" w:rsidRDefault="004D336F" w:rsidP="0057568C">
            <w:pPr>
              <w:spacing w:line="360" w:lineRule="auto"/>
              <w:jc w:val="center"/>
              <w:rPr>
                <w:rFonts w:ascii="Arial" w:hAnsi="Arial" w:cs="Arial"/>
                <w:sz w:val="22"/>
              </w:rPr>
            </w:pPr>
            <w:r>
              <w:rPr>
                <w:rFonts w:ascii="Arial" w:hAnsi="Arial" w:cs="Arial"/>
                <w:sz w:val="22"/>
              </w:rPr>
              <w:t>PPA</w:t>
            </w:r>
          </w:p>
        </w:tc>
        <w:tc>
          <w:tcPr>
            <w:tcW w:w="9025" w:type="dxa"/>
          </w:tcPr>
          <w:p w14:paraId="75F96AEC" w14:textId="77777777" w:rsidR="004D336F" w:rsidRDefault="004D336F" w:rsidP="0057568C">
            <w:pPr>
              <w:spacing w:line="360" w:lineRule="auto"/>
              <w:rPr>
                <w:rFonts w:ascii="Arial" w:hAnsi="Arial" w:cs="Arial"/>
                <w:sz w:val="22"/>
              </w:rPr>
            </w:pPr>
            <w:r>
              <w:rPr>
                <w:rFonts w:ascii="Arial" w:hAnsi="Arial" w:cs="Arial"/>
                <w:sz w:val="22"/>
              </w:rPr>
              <w:t>Power-Purchase Agreement</w:t>
            </w:r>
          </w:p>
        </w:tc>
      </w:tr>
      <w:tr w:rsidR="004D336F" w:rsidRPr="00D263B4" w14:paraId="60913124" w14:textId="77777777" w:rsidTr="0057568C">
        <w:trPr>
          <w:trHeight w:val="50"/>
          <w:jc w:val="center"/>
        </w:trPr>
        <w:tc>
          <w:tcPr>
            <w:tcW w:w="1519" w:type="dxa"/>
            <w:shd w:val="clear" w:color="auto" w:fill="DBE5F1" w:themeFill="accent1" w:themeFillTint="33"/>
          </w:tcPr>
          <w:p w14:paraId="00C6ED0C" w14:textId="77777777" w:rsidR="004D336F" w:rsidRDefault="004D336F" w:rsidP="0057568C">
            <w:pPr>
              <w:spacing w:line="360" w:lineRule="auto"/>
              <w:jc w:val="center"/>
              <w:rPr>
                <w:rFonts w:ascii="Arial" w:hAnsi="Arial" w:cs="Arial"/>
                <w:sz w:val="22"/>
              </w:rPr>
            </w:pPr>
            <w:r>
              <w:rPr>
                <w:rFonts w:ascii="Arial" w:hAnsi="Arial" w:cs="Arial"/>
                <w:sz w:val="22"/>
              </w:rPr>
              <w:t>FSA</w:t>
            </w:r>
          </w:p>
        </w:tc>
        <w:tc>
          <w:tcPr>
            <w:tcW w:w="9025" w:type="dxa"/>
          </w:tcPr>
          <w:p w14:paraId="6A808C3F" w14:textId="77777777" w:rsidR="004D336F" w:rsidRDefault="004D336F" w:rsidP="0057568C">
            <w:pPr>
              <w:spacing w:line="360" w:lineRule="auto"/>
              <w:rPr>
                <w:rFonts w:ascii="Arial" w:hAnsi="Arial" w:cs="Arial"/>
                <w:sz w:val="22"/>
              </w:rPr>
            </w:pPr>
            <w:r>
              <w:rPr>
                <w:rFonts w:ascii="Arial" w:hAnsi="Arial" w:cs="Arial"/>
                <w:sz w:val="22"/>
              </w:rPr>
              <w:t>Fuel Supply Agreement</w:t>
            </w:r>
          </w:p>
        </w:tc>
      </w:tr>
      <w:tr w:rsidR="004D336F" w:rsidRPr="00D263B4" w14:paraId="751722B0" w14:textId="77777777" w:rsidTr="0057568C">
        <w:trPr>
          <w:trHeight w:val="50"/>
          <w:jc w:val="center"/>
        </w:trPr>
        <w:tc>
          <w:tcPr>
            <w:tcW w:w="1519" w:type="dxa"/>
            <w:shd w:val="clear" w:color="auto" w:fill="DBE5F1" w:themeFill="accent1" w:themeFillTint="33"/>
          </w:tcPr>
          <w:p w14:paraId="3D1718BB" w14:textId="77777777" w:rsidR="004D336F" w:rsidRDefault="004D336F" w:rsidP="0057568C">
            <w:pPr>
              <w:spacing w:line="360" w:lineRule="auto"/>
              <w:jc w:val="center"/>
              <w:rPr>
                <w:rFonts w:ascii="Arial" w:hAnsi="Arial" w:cs="Arial"/>
                <w:sz w:val="22"/>
              </w:rPr>
            </w:pPr>
            <w:r>
              <w:rPr>
                <w:rFonts w:ascii="Arial" w:hAnsi="Arial" w:cs="Arial"/>
                <w:sz w:val="22"/>
              </w:rPr>
              <w:t>CERC</w:t>
            </w:r>
          </w:p>
        </w:tc>
        <w:tc>
          <w:tcPr>
            <w:tcW w:w="9025" w:type="dxa"/>
          </w:tcPr>
          <w:p w14:paraId="3A1C91EE" w14:textId="77777777" w:rsidR="004D336F" w:rsidRDefault="004D336F" w:rsidP="0057568C">
            <w:pPr>
              <w:spacing w:line="360" w:lineRule="auto"/>
              <w:rPr>
                <w:rFonts w:ascii="Arial" w:hAnsi="Arial" w:cs="Arial"/>
                <w:sz w:val="22"/>
              </w:rPr>
            </w:pPr>
            <w:r>
              <w:rPr>
                <w:rFonts w:ascii="Arial" w:hAnsi="Arial" w:cs="Arial"/>
                <w:sz w:val="22"/>
              </w:rPr>
              <w:t>Central Electricity Regulatory Commission</w:t>
            </w:r>
          </w:p>
        </w:tc>
      </w:tr>
      <w:tr w:rsidR="004D336F" w:rsidRPr="00D263B4" w14:paraId="797E226F" w14:textId="77777777" w:rsidTr="0057568C">
        <w:trPr>
          <w:trHeight w:val="50"/>
          <w:jc w:val="center"/>
        </w:trPr>
        <w:tc>
          <w:tcPr>
            <w:tcW w:w="1519" w:type="dxa"/>
            <w:shd w:val="clear" w:color="auto" w:fill="DBE5F1" w:themeFill="accent1" w:themeFillTint="33"/>
          </w:tcPr>
          <w:p w14:paraId="139AA1DE" w14:textId="77777777" w:rsidR="004D336F" w:rsidRPr="00010A67" w:rsidRDefault="004D336F" w:rsidP="0057568C">
            <w:pPr>
              <w:spacing w:line="360" w:lineRule="auto"/>
              <w:jc w:val="center"/>
              <w:rPr>
                <w:rFonts w:ascii="Arial" w:hAnsi="Arial" w:cs="Arial"/>
                <w:sz w:val="22"/>
              </w:rPr>
            </w:pPr>
            <w:r w:rsidRPr="00010A67">
              <w:rPr>
                <w:rFonts w:ascii="Arial" w:hAnsi="Arial" w:cs="Arial"/>
                <w:sz w:val="22"/>
              </w:rPr>
              <w:t>GCV</w:t>
            </w:r>
          </w:p>
        </w:tc>
        <w:tc>
          <w:tcPr>
            <w:tcW w:w="9025" w:type="dxa"/>
          </w:tcPr>
          <w:p w14:paraId="2E4072BA" w14:textId="77777777" w:rsidR="004D336F" w:rsidRDefault="004D336F" w:rsidP="0057568C">
            <w:pPr>
              <w:spacing w:line="360" w:lineRule="auto"/>
              <w:rPr>
                <w:rFonts w:ascii="Arial" w:hAnsi="Arial" w:cs="Arial"/>
                <w:sz w:val="22"/>
              </w:rPr>
            </w:pPr>
            <w:r>
              <w:rPr>
                <w:rFonts w:ascii="Arial" w:hAnsi="Arial" w:cs="Arial"/>
                <w:sz w:val="22"/>
              </w:rPr>
              <w:t>Gross Calorific Value</w:t>
            </w:r>
          </w:p>
        </w:tc>
      </w:tr>
      <w:tr w:rsidR="004D336F" w:rsidRPr="00D263B4" w14:paraId="31FBC1F6" w14:textId="77777777" w:rsidTr="0057568C">
        <w:trPr>
          <w:trHeight w:val="50"/>
          <w:jc w:val="center"/>
        </w:trPr>
        <w:tc>
          <w:tcPr>
            <w:tcW w:w="1519" w:type="dxa"/>
            <w:shd w:val="clear" w:color="auto" w:fill="DBE5F1" w:themeFill="accent1" w:themeFillTint="33"/>
          </w:tcPr>
          <w:p w14:paraId="76FBE67F" w14:textId="77777777" w:rsidR="004D336F" w:rsidRPr="00010A67" w:rsidRDefault="004D336F" w:rsidP="0057568C">
            <w:pPr>
              <w:spacing w:line="360" w:lineRule="auto"/>
              <w:jc w:val="center"/>
              <w:rPr>
                <w:rFonts w:ascii="Arial" w:hAnsi="Arial" w:cs="Arial"/>
                <w:sz w:val="22"/>
              </w:rPr>
            </w:pPr>
            <w:r>
              <w:rPr>
                <w:rFonts w:ascii="Arial" w:hAnsi="Arial" w:cs="Arial"/>
                <w:sz w:val="22"/>
              </w:rPr>
              <w:t>RCC</w:t>
            </w:r>
          </w:p>
        </w:tc>
        <w:tc>
          <w:tcPr>
            <w:tcW w:w="9025" w:type="dxa"/>
          </w:tcPr>
          <w:p w14:paraId="38C67ED0" w14:textId="77777777" w:rsidR="004D336F" w:rsidRDefault="004D336F" w:rsidP="0057568C">
            <w:pPr>
              <w:spacing w:line="360" w:lineRule="auto"/>
              <w:rPr>
                <w:rFonts w:ascii="Arial" w:hAnsi="Arial" w:cs="Arial"/>
                <w:sz w:val="22"/>
              </w:rPr>
            </w:pPr>
            <w:r w:rsidRPr="00010A67">
              <w:rPr>
                <w:rFonts w:ascii="Arial" w:hAnsi="Arial" w:cs="Arial"/>
                <w:sz w:val="22"/>
              </w:rPr>
              <w:t>Reinforced Cement Concrete</w:t>
            </w:r>
          </w:p>
        </w:tc>
      </w:tr>
      <w:tr w:rsidR="004D336F" w:rsidRPr="00D263B4" w14:paraId="61563310" w14:textId="77777777" w:rsidTr="0057568C">
        <w:trPr>
          <w:trHeight w:val="50"/>
          <w:jc w:val="center"/>
        </w:trPr>
        <w:tc>
          <w:tcPr>
            <w:tcW w:w="1519" w:type="dxa"/>
            <w:shd w:val="clear" w:color="auto" w:fill="DBE5F1" w:themeFill="accent1" w:themeFillTint="33"/>
          </w:tcPr>
          <w:p w14:paraId="224CD063" w14:textId="77777777" w:rsidR="004D336F" w:rsidRDefault="004D336F" w:rsidP="0057568C">
            <w:pPr>
              <w:spacing w:line="360" w:lineRule="auto"/>
              <w:jc w:val="center"/>
              <w:rPr>
                <w:rFonts w:ascii="Arial" w:hAnsi="Arial" w:cs="Arial"/>
                <w:sz w:val="22"/>
              </w:rPr>
            </w:pPr>
            <w:r>
              <w:rPr>
                <w:rFonts w:ascii="Arial" w:hAnsi="Arial" w:cs="Arial"/>
                <w:sz w:val="22"/>
              </w:rPr>
              <w:t>ESP</w:t>
            </w:r>
          </w:p>
        </w:tc>
        <w:tc>
          <w:tcPr>
            <w:tcW w:w="9025" w:type="dxa"/>
          </w:tcPr>
          <w:p w14:paraId="77E32D85" w14:textId="77777777" w:rsidR="004D336F" w:rsidRDefault="004D336F" w:rsidP="0057568C">
            <w:pPr>
              <w:spacing w:line="360" w:lineRule="auto"/>
              <w:rPr>
                <w:rFonts w:ascii="Arial" w:hAnsi="Arial" w:cs="Arial"/>
                <w:sz w:val="22"/>
              </w:rPr>
            </w:pPr>
            <w:r>
              <w:rPr>
                <w:rFonts w:ascii="Arial" w:hAnsi="Arial" w:cs="Arial"/>
                <w:sz w:val="22"/>
              </w:rPr>
              <w:t>Electro-Static Precipitator</w:t>
            </w:r>
          </w:p>
        </w:tc>
      </w:tr>
      <w:tr w:rsidR="004D336F" w:rsidRPr="00D263B4" w14:paraId="2B86D5A0" w14:textId="77777777" w:rsidTr="0057568C">
        <w:trPr>
          <w:trHeight w:val="50"/>
          <w:jc w:val="center"/>
        </w:trPr>
        <w:tc>
          <w:tcPr>
            <w:tcW w:w="1519" w:type="dxa"/>
            <w:shd w:val="clear" w:color="auto" w:fill="DBE5F1" w:themeFill="accent1" w:themeFillTint="33"/>
          </w:tcPr>
          <w:p w14:paraId="42F1CE72" w14:textId="77777777" w:rsidR="004D336F" w:rsidRPr="00010A67" w:rsidRDefault="004D336F" w:rsidP="0057568C">
            <w:pPr>
              <w:spacing w:line="360" w:lineRule="auto"/>
              <w:jc w:val="center"/>
              <w:rPr>
                <w:rFonts w:ascii="Arial" w:hAnsi="Arial" w:cs="Arial"/>
                <w:sz w:val="22"/>
              </w:rPr>
            </w:pPr>
            <w:r>
              <w:rPr>
                <w:rFonts w:ascii="Arial" w:hAnsi="Arial" w:cs="Arial"/>
                <w:sz w:val="22"/>
              </w:rPr>
              <w:t>HVAC</w:t>
            </w:r>
          </w:p>
        </w:tc>
        <w:tc>
          <w:tcPr>
            <w:tcW w:w="9025" w:type="dxa"/>
          </w:tcPr>
          <w:p w14:paraId="5189B8E4" w14:textId="77777777" w:rsidR="004D336F" w:rsidRDefault="004D336F" w:rsidP="0057568C">
            <w:pPr>
              <w:spacing w:line="360" w:lineRule="auto"/>
              <w:rPr>
                <w:rFonts w:ascii="Arial" w:hAnsi="Arial" w:cs="Arial"/>
                <w:sz w:val="22"/>
              </w:rPr>
            </w:pPr>
            <w:r>
              <w:rPr>
                <w:rFonts w:ascii="Arial" w:hAnsi="Arial" w:cs="Arial"/>
                <w:sz w:val="22"/>
              </w:rPr>
              <w:t>Heating, Ventilation &amp; Air-</w:t>
            </w:r>
            <w:r w:rsidRPr="00010A67">
              <w:rPr>
                <w:rFonts w:ascii="Arial" w:hAnsi="Arial" w:cs="Arial"/>
                <w:sz w:val="22"/>
              </w:rPr>
              <w:t>conditioning</w:t>
            </w:r>
          </w:p>
        </w:tc>
      </w:tr>
      <w:tr w:rsidR="004D336F" w:rsidRPr="00D263B4" w14:paraId="3B20AFF5" w14:textId="77777777" w:rsidTr="0057568C">
        <w:trPr>
          <w:trHeight w:val="50"/>
          <w:jc w:val="center"/>
        </w:trPr>
        <w:tc>
          <w:tcPr>
            <w:tcW w:w="1519" w:type="dxa"/>
            <w:shd w:val="clear" w:color="auto" w:fill="DBE5F1" w:themeFill="accent1" w:themeFillTint="33"/>
          </w:tcPr>
          <w:p w14:paraId="6EBE29F2" w14:textId="77777777" w:rsidR="004D336F" w:rsidRDefault="004D336F" w:rsidP="0057568C">
            <w:pPr>
              <w:spacing w:line="360" w:lineRule="auto"/>
              <w:jc w:val="center"/>
              <w:rPr>
                <w:rFonts w:ascii="Arial" w:hAnsi="Arial" w:cs="Arial"/>
                <w:sz w:val="22"/>
              </w:rPr>
            </w:pPr>
            <w:r>
              <w:rPr>
                <w:rFonts w:ascii="Arial" w:hAnsi="Arial" w:cs="Arial"/>
                <w:sz w:val="22"/>
              </w:rPr>
              <w:t>CII</w:t>
            </w:r>
          </w:p>
        </w:tc>
        <w:tc>
          <w:tcPr>
            <w:tcW w:w="9025" w:type="dxa"/>
          </w:tcPr>
          <w:p w14:paraId="105C2C6B" w14:textId="77777777" w:rsidR="004D336F" w:rsidRDefault="004D336F" w:rsidP="0057568C">
            <w:pPr>
              <w:spacing w:line="360" w:lineRule="auto"/>
              <w:rPr>
                <w:rFonts w:ascii="Arial" w:hAnsi="Arial" w:cs="Arial"/>
                <w:sz w:val="22"/>
              </w:rPr>
            </w:pPr>
            <w:r>
              <w:rPr>
                <w:rFonts w:ascii="Arial" w:hAnsi="Arial" w:cs="Arial"/>
                <w:sz w:val="22"/>
              </w:rPr>
              <w:t>Cost Inflation Index</w:t>
            </w:r>
          </w:p>
        </w:tc>
      </w:tr>
      <w:tr w:rsidR="004D336F" w:rsidRPr="00D263B4" w14:paraId="39CE46B4" w14:textId="77777777" w:rsidTr="0057568C">
        <w:trPr>
          <w:trHeight w:val="50"/>
          <w:jc w:val="center"/>
        </w:trPr>
        <w:tc>
          <w:tcPr>
            <w:tcW w:w="1519" w:type="dxa"/>
            <w:shd w:val="clear" w:color="auto" w:fill="DBE5F1" w:themeFill="accent1" w:themeFillTint="33"/>
          </w:tcPr>
          <w:p w14:paraId="700B0E7C" w14:textId="77777777" w:rsidR="004D336F" w:rsidRDefault="004D336F" w:rsidP="0057568C">
            <w:pPr>
              <w:spacing w:line="360" w:lineRule="auto"/>
              <w:jc w:val="center"/>
              <w:rPr>
                <w:rFonts w:ascii="Arial" w:hAnsi="Arial" w:cs="Arial"/>
                <w:sz w:val="22"/>
              </w:rPr>
            </w:pPr>
            <w:r>
              <w:rPr>
                <w:rFonts w:ascii="Arial" w:hAnsi="Arial" w:cs="Arial"/>
                <w:sz w:val="22"/>
              </w:rPr>
              <w:t>PLF</w:t>
            </w:r>
          </w:p>
        </w:tc>
        <w:tc>
          <w:tcPr>
            <w:tcW w:w="9025" w:type="dxa"/>
          </w:tcPr>
          <w:p w14:paraId="7337ABFF" w14:textId="77777777" w:rsidR="004D336F" w:rsidRDefault="004D336F" w:rsidP="0057568C">
            <w:pPr>
              <w:spacing w:line="360" w:lineRule="auto"/>
              <w:rPr>
                <w:rFonts w:ascii="Arial" w:hAnsi="Arial" w:cs="Arial"/>
                <w:sz w:val="22"/>
              </w:rPr>
            </w:pPr>
            <w:r>
              <w:rPr>
                <w:rFonts w:ascii="Arial" w:hAnsi="Arial" w:cs="Arial"/>
                <w:sz w:val="22"/>
              </w:rPr>
              <w:t>Plant Load Factor</w:t>
            </w:r>
          </w:p>
        </w:tc>
      </w:tr>
      <w:tr w:rsidR="004D336F" w:rsidRPr="00D263B4" w14:paraId="528901BB" w14:textId="77777777" w:rsidTr="0057568C">
        <w:trPr>
          <w:trHeight w:val="50"/>
          <w:jc w:val="center"/>
        </w:trPr>
        <w:tc>
          <w:tcPr>
            <w:tcW w:w="1519" w:type="dxa"/>
            <w:shd w:val="clear" w:color="auto" w:fill="DBE5F1" w:themeFill="accent1" w:themeFillTint="33"/>
          </w:tcPr>
          <w:p w14:paraId="397B44FA" w14:textId="77777777" w:rsidR="004D336F" w:rsidRDefault="004D336F" w:rsidP="0057568C">
            <w:pPr>
              <w:spacing w:line="360" w:lineRule="auto"/>
              <w:jc w:val="center"/>
              <w:rPr>
                <w:rFonts w:ascii="Arial" w:hAnsi="Arial" w:cs="Arial"/>
                <w:sz w:val="22"/>
              </w:rPr>
            </w:pPr>
            <w:r>
              <w:rPr>
                <w:rFonts w:ascii="Arial" w:hAnsi="Arial" w:cs="Arial"/>
                <w:sz w:val="22"/>
              </w:rPr>
              <w:t>GCV</w:t>
            </w:r>
          </w:p>
        </w:tc>
        <w:tc>
          <w:tcPr>
            <w:tcW w:w="9025" w:type="dxa"/>
          </w:tcPr>
          <w:p w14:paraId="4911FFA4" w14:textId="77777777" w:rsidR="004D336F" w:rsidRDefault="004D336F" w:rsidP="0057568C">
            <w:pPr>
              <w:spacing w:line="360" w:lineRule="auto"/>
              <w:rPr>
                <w:rFonts w:ascii="Arial" w:hAnsi="Arial" w:cs="Arial"/>
                <w:sz w:val="22"/>
              </w:rPr>
            </w:pPr>
            <w:r>
              <w:rPr>
                <w:rFonts w:ascii="Arial" w:hAnsi="Arial" w:cs="Arial"/>
                <w:sz w:val="22"/>
              </w:rPr>
              <w:t>G</w:t>
            </w:r>
            <w:r w:rsidRPr="00C0720A">
              <w:rPr>
                <w:rFonts w:ascii="Arial" w:hAnsi="Arial" w:cs="Arial"/>
                <w:sz w:val="22"/>
              </w:rPr>
              <w:t xml:space="preserve">ross </w:t>
            </w:r>
            <w:r>
              <w:rPr>
                <w:rFonts w:ascii="Arial" w:hAnsi="Arial" w:cs="Arial"/>
                <w:sz w:val="22"/>
              </w:rPr>
              <w:t>C</w:t>
            </w:r>
            <w:r w:rsidRPr="00C0720A">
              <w:rPr>
                <w:rFonts w:ascii="Arial" w:hAnsi="Arial" w:cs="Arial"/>
                <w:sz w:val="22"/>
              </w:rPr>
              <w:t xml:space="preserve">alorific </w:t>
            </w:r>
            <w:r>
              <w:rPr>
                <w:rFonts w:ascii="Arial" w:hAnsi="Arial" w:cs="Arial"/>
                <w:sz w:val="22"/>
              </w:rPr>
              <w:t>V</w:t>
            </w:r>
            <w:r w:rsidRPr="00C0720A">
              <w:rPr>
                <w:rFonts w:ascii="Arial" w:hAnsi="Arial" w:cs="Arial"/>
                <w:sz w:val="22"/>
              </w:rPr>
              <w:t>alue</w:t>
            </w:r>
          </w:p>
        </w:tc>
      </w:tr>
      <w:tr w:rsidR="004D336F" w:rsidRPr="00D263B4" w14:paraId="0D71BE07" w14:textId="77777777" w:rsidTr="0057568C">
        <w:trPr>
          <w:trHeight w:val="50"/>
          <w:jc w:val="center"/>
        </w:trPr>
        <w:tc>
          <w:tcPr>
            <w:tcW w:w="1519" w:type="dxa"/>
            <w:shd w:val="clear" w:color="auto" w:fill="DBE5F1" w:themeFill="accent1" w:themeFillTint="33"/>
          </w:tcPr>
          <w:p w14:paraId="6D1443E3" w14:textId="77777777" w:rsidR="004D336F" w:rsidRDefault="004D336F" w:rsidP="0057568C">
            <w:pPr>
              <w:spacing w:line="360" w:lineRule="auto"/>
              <w:jc w:val="center"/>
              <w:rPr>
                <w:rFonts w:ascii="Arial" w:hAnsi="Arial" w:cs="Arial"/>
                <w:sz w:val="22"/>
              </w:rPr>
            </w:pPr>
            <w:r>
              <w:rPr>
                <w:rFonts w:ascii="Arial" w:hAnsi="Arial" w:cs="Arial"/>
                <w:sz w:val="22"/>
              </w:rPr>
              <w:t xml:space="preserve">STG </w:t>
            </w:r>
          </w:p>
        </w:tc>
        <w:tc>
          <w:tcPr>
            <w:tcW w:w="9025" w:type="dxa"/>
          </w:tcPr>
          <w:p w14:paraId="3D7D5D51" w14:textId="77777777" w:rsidR="004D336F" w:rsidRDefault="004D336F" w:rsidP="0057568C">
            <w:pPr>
              <w:spacing w:line="360" w:lineRule="auto"/>
              <w:rPr>
                <w:rFonts w:ascii="Arial" w:hAnsi="Arial" w:cs="Arial"/>
                <w:sz w:val="22"/>
              </w:rPr>
            </w:pPr>
            <w:r>
              <w:rPr>
                <w:rFonts w:ascii="Arial" w:hAnsi="Arial" w:cs="Arial"/>
                <w:sz w:val="22"/>
              </w:rPr>
              <w:t>Steam-Turbine-Generator</w:t>
            </w:r>
          </w:p>
        </w:tc>
      </w:tr>
      <w:tr w:rsidR="004D336F" w:rsidRPr="00D263B4" w14:paraId="2B8CC4A0" w14:textId="77777777" w:rsidTr="0057568C">
        <w:trPr>
          <w:trHeight w:val="50"/>
          <w:jc w:val="center"/>
        </w:trPr>
        <w:tc>
          <w:tcPr>
            <w:tcW w:w="1519" w:type="dxa"/>
            <w:shd w:val="clear" w:color="auto" w:fill="DBE5F1" w:themeFill="accent1" w:themeFillTint="33"/>
          </w:tcPr>
          <w:p w14:paraId="5F93BE99" w14:textId="77777777" w:rsidR="004D336F" w:rsidRDefault="004D336F" w:rsidP="0057568C">
            <w:pPr>
              <w:spacing w:line="360" w:lineRule="auto"/>
              <w:jc w:val="center"/>
              <w:rPr>
                <w:rFonts w:ascii="Arial" w:hAnsi="Arial" w:cs="Arial"/>
                <w:sz w:val="22"/>
              </w:rPr>
            </w:pPr>
            <w:r>
              <w:rPr>
                <w:rFonts w:ascii="Arial" w:hAnsi="Arial" w:cs="Arial"/>
                <w:sz w:val="22"/>
              </w:rPr>
              <w:t>BTG</w:t>
            </w:r>
          </w:p>
        </w:tc>
        <w:tc>
          <w:tcPr>
            <w:tcW w:w="9025" w:type="dxa"/>
          </w:tcPr>
          <w:p w14:paraId="4203EC4B" w14:textId="77777777" w:rsidR="004D336F" w:rsidRPr="00A80C04" w:rsidRDefault="004D336F" w:rsidP="0057568C">
            <w:pPr>
              <w:spacing w:line="360" w:lineRule="auto"/>
              <w:rPr>
                <w:rFonts w:ascii="Arial" w:hAnsi="Arial" w:cs="Arial"/>
                <w:sz w:val="22"/>
                <w:szCs w:val="22"/>
              </w:rPr>
            </w:pPr>
            <w:r>
              <w:rPr>
                <w:rFonts w:ascii="Arial" w:hAnsi="Arial" w:cs="Arial"/>
                <w:sz w:val="22"/>
                <w:szCs w:val="22"/>
              </w:rPr>
              <w:t>Boiler, Turbine &amp; Generator</w:t>
            </w:r>
          </w:p>
        </w:tc>
      </w:tr>
      <w:tr w:rsidR="004D336F" w:rsidRPr="00D263B4" w14:paraId="3B7013E6" w14:textId="77777777" w:rsidTr="0057568C">
        <w:trPr>
          <w:trHeight w:val="50"/>
          <w:jc w:val="center"/>
        </w:trPr>
        <w:tc>
          <w:tcPr>
            <w:tcW w:w="1519" w:type="dxa"/>
            <w:shd w:val="clear" w:color="auto" w:fill="DBE5F1" w:themeFill="accent1" w:themeFillTint="33"/>
          </w:tcPr>
          <w:p w14:paraId="525FFDA0" w14:textId="77777777" w:rsidR="004D336F" w:rsidRDefault="004D336F" w:rsidP="0057568C">
            <w:pPr>
              <w:spacing w:line="360" w:lineRule="auto"/>
              <w:jc w:val="center"/>
              <w:rPr>
                <w:rFonts w:ascii="Arial" w:hAnsi="Arial" w:cs="Arial"/>
                <w:sz w:val="22"/>
              </w:rPr>
            </w:pPr>
            <w:r>
              <w:rPr>
                <w:rFonts w:ascii="Arial" w:hAnsi="Arial" w:cs="Arial"/>
                <w:sz w:val="22"/>
              </w:rPr>
              <w:t>BOP</w:t>
            </w:r>
          </w:p>
        </w:tc>
        <w:tc>
          <w:tcPr>
            <w:tcW w:w="9025" w:type="dxa"/>
          </w:tcPr>
          <w:p w14:paraId="4791B240" w14:textId="77777777" w:rsidR="004D336F" w:rsidRPr="00A80C04" w:rsidRDefault="004D336F" w:rsidP="0057568C">
            <w:pPr>
              <w:spacing w:line="360" w:lineRule="auto"/>
              <w:rPr>
                <w:rFonts w:ascii="Arial" w:hAnsi="Arial" w:cs="Arial"/>
                <w:sz w:val="22"/>
                <w:szCs w:val="22"/>
              </w:rPr>
            </w:pPr>
            <w:r>
              <w:rPr>
                <w:rFonts w:ascii="Arial" w:hAnsi="Arial" w:cs="Arial"/>
                <w:sz w:val="22"/>
                <w:szCs w:val="22"/>
              </w:rPr>
              <w:t>Balance of Plant</w:t>
            </w:r>
          </w:p>
        </w:tc>
      </w:tr>
      <w:tr w:rsidR="004D336F" w:rsidRPr="00D263B4" w14:paraId="3FDEA796" w14:textId="77777777" w:rsidTr="0057568C">
        <w:trPr>
          <w:trHeight w:val="50"/>
          <w:jc w:val="center"/>
        </w:trPr>
        <w:tc>
          <w:tcPr>
            <w:tcW w:w="1519" w:type="dxa"/>
            <w:shd w:val="clear" w:color="auto" w:fill="DBE5F1" w:themeFill="accent1" w:themeFillTint="33"/>
          </w:tcPr>
          <w:p w14:paraId="55B81F71" w14:textId="77777777" w:rsidR="004D336F" w:rsidRDefault="004D336F" w:rsidP="0057568C">
            <w:pPr>
              <w:spacing w:line="360" w:lineRule="auto"/>
              <w:jc w:val="center"/>
              <w:rPr>
                <w:rFonts w:ascii="Arial" w:hAnsi="Arial" w:cs="Arial"/>
                <w:sz w:val="22"/>
              </w:rPr>
            </w:pPr>
            <w:r>
              <w:rPr>
                <w:rFonts w:ascii="Arial" w:hAnsi="Arial" w:cs="Arial"/>
                <w:sz w:val="22"/>
              </w:rPr>
              <w:t>CWIP</w:t>
            </w:r>
          </w:p>
        </w:tc>
        <w:tc>
          <w:tcPr>
            <w:tcW w:w="9025" w:type="dxa"/>
          </w:tcPr>
          <w:p w14:paraId="139B176F" w14:textId="77777777" w:rsidR="004D336F" w:rsidRDefault="004D336F" w:rsidP="0057568C">
            <w:pPr>
              <w:spacing w:line="360" w:lineRule="auto"/>
              <w:rPr>
                <w:rFonts w:ascii="Arial" w:hAnsi="Arial" w:cs="Arial"/>
                <w:sz w:val="22"/>
                <w:szCs w:val="22"/>
              </w:rPr>
            </w:pPr>
            <w:r>
              <w:rPr>
                <w:rFonts w:ascii="Arial" w:hAnsi="Arial" w:cs="Arial"/>
                <w:sz w:val="22"/>
                <w:szCs w:val="22"/>
              </w:rPr>
              <w:t>Capital Work In Progress</w:t>
            </w:r>
          </w:p>
        </w:tc>
      </w:tr>
      <w:tr w:rsidR="004D336F" w:rsidRPr="00D263B4" w14:paraId="4EF34EAA" w14:textId="77777777" w:rsidTr="0057568C">
        <w:trPr>
          <w:trHeight w:val="50"/>
          <w:jc w:val="center"/>
        </w:trPr>
        <w:tc>
          <w:tcPr>
            <w:tcW w:w="1519" w:type="dxa"/>
            <w:shd w:val="clear" w:color="auto" w:fill="DBE5F1" w:themeFill="accent1" w:themeFillTint="33"/>
          </w:tcPr>
          <w:p w14:paraId="5BCFEA0D"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DCS</w:t>
            </w:r>
          </w:p>
        </w:tc>
        <w:tc>
          <w:tcPr>
            <w:tcW w:w="9025" w:type="dxa"/>
          </w:tcPr>
          <w:p w14:paraId="5252D647" w14:textId="77777777" w:rsidR="004D336F" w:rsidRPr="00544C9D" w:rsidRDefault="004D336F" w:rsidP="0057568C">
            <w:pPr>
              <w:spacing w:line="360" w:lineRule="auto"/>
              <w:jc w:val="both"/>
              <w:rPr>
                <w:rFonts w:ascii="Arial" w:hAnsi="Arial" w:cs="Arial"/>
                <w:sz w:val="22"/>
                <w:szCs w:val="22"/>
              </w:rPr>
            </w:pPr>
            <w:r w:rsidRPr="00F65945">
              <w:rPr>
                <w:rFonts w:ascii="Arial" w:hAnsi="Arial" w:cs="Arial"/>
                <w:sz w:val="22"/>
                <w:szCs w:val="22"/>
              </w:rPr>
              <w:t>Distributed Control System</w:t>
            </w:r>
          </w:p>
        </w:tc>
      </w:tr>
      <w:tr w:rsidR="004D336F" w:rsidRPr="00D263B4" w14:paraId="6BC18944" w14:textId="77777777" w:rsidTr="0057568C">
        <w:trPr>
          <w:trHeight w:val="50"/>
          <w:jc w:val="center"/>
        </w:trPr>
        <w:tc>
          <w:tcPr>
            <w:tcW w:w="1519" w:type="dxa"/>
            <w:shd w:val="clear" w:color="auto" w:fill="DBE5F1" w:themeFill="accent1" w:themeFillTint="33"/>
          </w:tcPr>
          <w:p w14:paraId="671DA6AC"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SPV</w:t>
            </w:r>
          </w:p>
        </w:tc>
        <w:tc>
          <w:tcPr>
            <w:tcW w:w="9025" w:type="dxa"/>
          </w:tcPr>
          <w:p w14:paraId="7790094B" w14:textId="77777777" w:rsidR="004D336F" w:rsidRPr="00F65945" w:rsidRDefault="004D336F" w:rsidP="0057568C">
            <w:pPr>
              <w:spacing w:line="360" w:lineRule="auto"/>
              <w:jc w:val="both"/>
              <w:rPr>
                <w:rFonts w:ascii="Arial" w:hAnsi="Arial" w:cs="Arial"/>
                <w:sz w:val="22"/>
                <w:szCs w:val="22"/>
              </w:rPr>
            </w:pPr>
            <w:r>
              <w:rPr>
                <w:rFonts w:ascii="Arial" w:hAnsi="Arial" w:cs="Arial"/>
                <w:sz w:val="22"/>
                <w:szCs w:val="22"/>
              </w:rPr>
              <w:t>Special Purpose Vehicle</w:t>
            </w:r>
          </w:p>
        </w:tc>
      </w:tr>
      <w:tr w:rsidR="004D336F" w:rsidRPr="00D263B4" w14:paraId="1057D607" w14:textId="77777777" w:rsidTr="0057568C">
        <w:trPr>
          <w:trHeight w:val="50"/>
          <w:jc w:val="center"/>
        </w:trPr>
        <w:tc>
          <w:tcPr>
            <w:tcW w:w="1519" w:type="dxa"/>
            <w:shd w:val="clear" w:color="auto" w:fill="DBE5F1" w:themeFill="accent1" w:themeFillTint="33"/>
          </w:tcPr>
          <w:p w14:paraId="7ABBDBD4"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SG</w:t>
            </w:r>
          </w:p>
        </w:tc>
        <w:tc>
          <w:tcPr>
            <w:tcW w:w="9025" w:type="dxa"/>
          </w:tcPr>
          <w:p w14:paraId="13ED4409"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Steam Generator</w:t>
            </w:r>
          </w:p>
        </w:tc>
      </w:tr>
      <w:tr w:rsidR="004D336F" w:rsidRPr="00D263B4" w14:paraId="308F30EB" w14:textId="77777777" w:rsidTr="0057568C">
        <w:trPr>
          <w:trHeight w:val="50"/>
          <w:jc w:val="center"/>
        </w:trPr>
        <w:tc>
          <w:tcPr>
            <w:tcW w:w="1519" w:type="dxa"/>
            <w:shd w:val="clear" w:color="auto" w:fill="DBE5F1" w:themeFill="accent1" w:themeFillTint="33"/>
          </w:tcPr>
          <w:p w14:paraId="14BA8C55"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STG</w:t>
            </w:r>
          </w:p>
        </w:tc>
        <w:tc>
          <w:tcPr>
            <w:tcW w:w="9025" w:type="dxa"/>
          </w:tcPr>
          <w:p w14:paraId="53A65EC9"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Steam Turbine Generator</w:t>
            </w:r>
          </w:p>
        </w:tc>
      </w:tr>
      <w:tr w:rsidR="004D336F" w:rsidRPr="00D263B4" w14:paraId="734036C3" w14:textId="77777777" w:rsidTr="0057568C">
        <w:trPr>
          <w:trHeight w:val="50"/>
          <w:jc w:val="center"/>
        </w:trPr>
        <w:tc>
          <w:tcPr>
            <w:tcW w:w="1519" w:type="dxa"/>
            <w:shd w:val="clear" w:color="auto" w:fill="DBE5F1" w:themeFill="accent1" w:themeFillTint="33"/>
          </w:tcPr>
          <w:p w14:paraId="0054706E"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BFP</w:t>
            </w:r>
          </w:p>
        </w:tc>
        <w:tc>
          <w:tcPr>
            <w:tcW w:w="9025" w:type="dxa"/>
          </w:tcPr>
          <w:p w14:paraId="4269E342"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Boiler Feed Pump</w:t>
            </w:r>
          </w:p>
        </w:tc>
      </w:tr>
      <w:tr w:rsidR="004D336F" w:rsidRPr="00D263B4" w14:paraId="1E841BF7" w14:textId="77777777" w:rsidTr="0057568C">
        <w:trPr>
          <w:trHeight w:val="50"/>
          <w:jc w:val="center"/>
        </w:trPr>
        <w:tc>
          <w:tcPr>
            <w:tcW w:w="1519" w:type="dxa"/>
            <w:shd w:val="clear" w:color="auto" w:fill="DBE5F1" w:themeFill="accent1" w:themeFillTint="33"/>
          </w:tcPr>
          <w:p w14:paraId="0181D2A0"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HP</w:t>
            </w:r>
          </w:p>
        </w:tc>
        <w:tc>
          <w:tcPr>
            <w:tcW w:w="9025" w:type="dxa"/>
          </w:tcPr>
          <w:p w14:paraId="6C79FA4C"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High Pressure</w:t>
            </w:r>
          </w:p>
        </w:tc>
      </w:tr>
      <w:tr w:rsidR="004D336F" w:rsidRPr="00D263B4" w14:paraId="37C065DF" w14:textId="77777777" w:rsidTr="0057568C">
        <w:trPr>
          <w:trHeight w:val="50"/>
          <w:jc w:val="center"/>
        </w:trPr>
        <w:tc>
          <w:tcPr>
            <w:tcW w:w="1519" w:type="dxa"/>
            <w:shd w:val="clear" w:color="auto" w:fill="DBE5F1" w:themeFill="accent1" w:themeFillTint="33"/>
          </w:tcPr>
          <w:p w14:paraId="4D319664"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LP</w:t>
            </w:r>
          </w:p>
        </w:tc>
        <w:tc>
          <w:tcPr>
            <w:tcW w:w="9025" w:type="dxa"/>
          </w:tcPr>
          <w:p w14:paraId="026354FF"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Low Pressure</w:t>
            </w:r>
          </w:p>
        </w:tc>
      </w:tr>
      <w:tr w:rsidR="004D336F" w:rsidRPr="00D263B4" w14:paraId="79850C4E" w14:textId="77777777" w:rsidTr="0057568C">
        <w:trPr>
          <w:trHeight w:val="50"/>
          <w:jc w:val="center"/>
        </w:trPr>
        <w:tc>
          <w:tcPr>
            <w:tcW w:w="1519" w:type="dxa"/>
            <w:shd w:val="clear" w:color="auto" w:fill="DBE5F1" w:themeFill="accent1" w:themeFillTint="33"/>
          </w:tcPr>
          <w:p w14:paraId="6B10EE6F"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TMCR</w:t>
            </w:r>
          </w:p>
        </w:tc>
        <w:tc>
          <w:tcPr>
            <w:tcW w:w="9025" w:type="dxa"/>
          </w:tcPr>
          <w:p w14:paraId="039801AD" w14:textId="77777777" w:rsidR="004D336F" w:rsidRDefault="004D336F" w:rsidP="0057568C">
            <w:pPr>
              <w:spacing w:line="360" w:lineRule="auto"/>
              <w:jc w:val="both"/>
              <w:rPr>
                <w:rFonts w:ascii="Arial" w:hAnsi="Arial" w:cs="Arial"/>
                <w:sz w:val="22"/>
                <w:szCs w:val="22"/>
              </w:rPr>
            </w:pPr>
            <w:r w:rsidRPr="00F65945">
              <w:rPr>
                <w:rFonts w:ascii="Arial" w:hAnsi="Arial" w:cs="Arial"/>
                <w:sz w:val="22"/>
                <w:szCs w:val="22"/>
              </w:rPr>
              <w:t>Turbine Maximum Continuous Rating</w:t>
            </w:r>
          </w:p>
        </w:tc>
      </w:tr>
      <w:tr w:rsidR="004D336F" w:rsidRPr="00D263B4" w14:paraId="5EBC6E84" w14:textId="77777777" w:rsidTr="0057568C">
        <w:trPr>
          <w:trHeight w:val="50"/>
          <w:jc w:val="center"/>
        </w:trPr>
        <w:tc>
          <w:tcPr>
            <w:tcW w:w="1519" w:type="dxa"/>
            <w:shd w:val="clear" w:color="auto" w:fill="DBE5F1" w:themeFill="accent1" w:themeFillTint="33"/>
          </w:tcPr>
          <w:p w14:paraId="003610F7" w14:textId="77777777" w:rsidR="004D336F" w:rsidRDefault="004D336F" w:rsidP="0057568C">
            <w:pPr>
              <w:spacing w:line="360" w:lineRule="auto"/>
              <w:jc w:val="center"/>
              <w:rPr>
                <w:rFonts w:ascii="Arial" w:hAnsi="Arial" w:cs="Arial"/>
                <w:sz w:val="22"/>
                <w:szCs w:val="22"/>
              </w:rPr>
            </w:pPr>
            <w:r w:rsidRPr="003C39B1">
              <w:rPr>
                <w:rFonts w:ascii="Arial" w:hAnsi="Arial" w:cs="Arial"/>
                <w:sz w:val="22"/>
                <w:szCs w:val="22"/>
              </w:rPr>
              <w:t>BMS</w:t>
            </w:r>
          </w:p>
        </w:tc>
        <w:tc>
          <w:tcPr>
            <w:tcW w:w="9025" w:type="dxa"/>
          </w:tcPr>
          <w:p w14:paraId="35357453" w14:textId="77777777" w:rsidR="004D336F" w:rsidRDefault="004D336F" w:rsidP="0057568C">
            <w:pPr>
              <w:spacing w:line="360" w:lineRule="auto"/>
              <w:jc w:val="both"/>
              <w:rPr>
                <w:rFonts w:ascii="Arial" w:hAnsi="Arial" w:cs="Arial"/>
                <w:sz w:val="22"/>
                <w:szCs w:val="22"/>
              </w:rPr>
            </w:pPr>
            <w:r w:rsidRPr="003C39B1">
              <w:rPr>
                <w:rFonts w:ascii="Arial" w:hAnsi="Arial" w:cs="Arial"/>
                <w:sz w:val="22"/>
                <w:szCs w:val="22"/>
              </w:rPr>
              <w:t xml:space="preserve">Burner Management System </w:t>
            </w:r>
          </w:p>
        </w:tc>
      </w:tr>
      <w:tr w:rsidR="004D336F" w:rsidRPr="00D263B4" w14:paraId="42096DFD" w14:textId="77777777" w:rsidTr="0057568C">
        <w:trPr>
          <w:trHeight w:val="50"/>
          <w:jc w:val="center"/>
        </w:trPr>
        <w:tc>
          <w:tcPr>
            <w:tcW w:w="1519" w:type="dxa"/>
            <w:shd w:val="clear" w:color="auto" w:fill="DBE5F1" w:themeFill="accent1" w:themeFillTint="33"/>
          </w:tcPr>
          <w:p w14:paraId="7DE8A86C"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SBC</w:t>
            </w:r>
          </w:p>
        </w:tc>
        <w:tc>
          <w:tcPr>
            <w:tcW w:w="9025" w:type="dxa"/>
          </w:tcPr>
          <w:p w14:paraId="61923BB5" w14:textId="77777777" w:rsidR="004D336F" w:rsidRDefault="004D336F" w:rsidP="0057568C">
            <w:pPr>
              <w:spacing w:line="360" w:lineRule="auto"/>
              <w:jc w:val="both"/>
              <w:rPr>
                <w:rFonts w:ascii="Arial" w:hAnsi="Arial" w:cs="Arial"/>
                <w:sz w:val="22"/>
                <w:szCs w:val="22"/>
              </w:rPr>
            </w:pPr>
            <w:r w:rsidRPr="003C39B1">
              <w:rPr>
                <w:rFonts w:ascii="Arial" w:hAnsi="Arial" w:cs="Arial"/>
                <w:sz w:val="22"/>
                <w:szCs w:val="22"/>
              </w:rPr>
              <w:t>Soot Blower Control System</w:t>
            </w:r>
          </w:p>
        </w:tc>
      </w:tr>
      <w:tr w:rsidR="004D336F" w:rsidRPr="00D263B4" w14:paraId="3CD1953E" w14:textId="77777777" w:rsidTr="0057568C">
        <w:trPr>
          <w:trHeight w:val="50"/>
          <w:jc w:val="center"/>
        </w:trPr>
        <w:tc>
          <w:tcPr>
            <w:tcW w:w="1519" w:type="dxa"/>
            <w:shd w:val="clear" w:color="auto" w:fill="DBE5F1" w:themeFill="accent1" w:themeFillTint="33"/>
          </w:tcPr>
          <w:p w14:paraId="7ECD5793"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TSC</w:t>
            </w:r>
          </w:p>
        </w:tc>
        <w:tc>
          <w:tcPr>
            <w:tcW w:w="9025" w:type="dxa"/>
          </w:tcPr>
          <w:p w14:paraId="26A5AC59"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Turbine Stress Control </w:t>
            </w:r>
          </w:p>
        </w:tc>
      </w:tr>
      <w:tr w:rsidR="004D336F" w:rsidRPr="00D263B4" w14:paraId="5BD41A69" w14:textId="77777777" w:rsidTr="0057568C">
        <w:trPr>
          <w:trHeight w:val="50"/>
          <w:jc w:val="center"/>
        </w:trPr>
        <w:tc>
          <w:tcPr>
            <w:tcW w:w="1519" w:type="dxa"/>
            <w:shd w:val="clear" w:color="auto" w:fill="DBE5F1" w:themeFill="accent1" w:themeFillTint="33"/>
          </w:tcPr>
          <w:p w14:paraId="4F574D3B"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ATT</w:t>
            </w:r>
          </w:p>
        </w:tc>
        <w:tc>
          <w:tcPr>
            <w:tcW w:w="9025" w:type="dxa"/>
          </w:tcPr>
          <w:p w14:paraId="633AA4E0"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Automatic Turbine Testing </w:t>
            </w:r>
          </w:p>
        </w:tc>
      </w:tr>
      <w:tr w:rsidR="004D336F" w:rsidRPr="00D263B4" w14:paraId="5C3EE947" w14:textId="77777777" w:rsidTr="0057568C">
        <w:trPr>
          <w:trHeight w:val="50"/>
          <w:jc w:val="center"/>
        </w:trPr>
        <w:tc>
          <w:tcPr>
            <w:tcW w:w="1519" w:type="dxa"/>
            <w:shd w:val="clear" w:color="auto" w:fill="DBE5F1" w:themeFill="accent1" w:themeFillTint="33"/>
          </w:tcPr>
          <w:p w14:paraId="730623B4"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ATRS</w:t>
            </w:r>
          </w:p>
        </w:tc>
        <w:tc>
          <w:tcPr>
            <w:tcW w:w="9025" w:type="dxa"/>
          </w:tcPr>
          <w:p w14:paraId="4D94B05E"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Automatic Turbine Run-up System </w:t>
            </w:r>
          </w:p>
        </w:tc>
      </w:tr>
      <w:tr w:rsidR="004D336F" w:rsidRPr="00D263B4" w14:paraId="54E31CC2" w14:textId="77777777" w:rsidTr="0057568C">
        <w:trPr>
          <w:trHeight w:val="50"/>
          <w:jc w:val="center"/>
        </w:trPr>
        <w:tc>
          <w:tcPr>
            <w:tcW w:w="1519" w:type="dxa"/>
            <w:shd w:val="clear" w:color="auto" w:fill="DBE5F1" w:themeFill="accent1" w:themeFillTint="33"/>
          </w:tcPr>
          <w:p w14:paraId="74882E8B"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EHG</w:t>
            </w:r>
          </w:p>
        </w:tc>
        <w:tc>
          <w:tcPr>
            <w:tcW w:w="9025" w:type="dxa"/>
          </w:tcPr>
          <w:p w14:paraId="276E7DF6"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Electro Hydraulic Governor Control </w:t>
            </w:r>
          </w:p>
        </w:tc>
      </w:tr>
      <w:tr w:rsidR="004D336F" w:rsidRPr="00D263B4" w14:paraId="5FBEDB4E" w14:textId="77777777" w:rsidTr="0057568C">
        <w:trPr>
          <w:trHeight w:val="50"/>
          <w:jc w:val="center"/>
        </w:trPr>
        <w:tc>
          <w:tcPr>
            <w:tcW w:w="1519" w:type="dxa"/>
            <w:shd w:val="clear" w:color="auto" w:fill="DBE5F1" w:themeFill="accent1" w:themeFillTint="33"/>
          </w:tcPr>
          <w:p w14:paraId="27D328E0"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lastRenderedPageBreak/>
              <w:t>TPS</w:t>
            </w:r>
          </w:p>
        </w:tc>
        <w:tc>
          <w:tcPr>
            <w:tcW w:w="9025" w:type="dxa"/>
          </w:tcPr>
          <w:p w14:paraId="6AD3F084" w14:textId="77777777" w:rsidR="004D336F" w:rsidRPr="00EC62DC"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Turbine Protection System </w:t>
            </w:r>
          </w:p>
        </w:tc>
      </w:tr>
      <w:tr w:rsidR="004D336F" w:rsidRPr="00D263B4" w14:paraId="36878A19" w14:textId="77777777" w:rsidTr="0057568C">
        <w:trPr>
          <w:trHeight w:val="50"/>
          <w:jc w:val="center"/>
        </w:trPr>
        <w:tc>
          <w:tcPr>
            <w:tcW w:w="1519" w:type="dxa"/>
            <w:shd w:val="clear" w:color="auto" w:fill="DBE5F1" w:themeFill="accent1" w:themeFillTint="33"/>
          </w:tcPr>
          <w:p w14:paraId="37F03A25"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WPI</w:t>
            </w:r>
          </w:p>
        </w:tc>
        <w:tc>
          <w:tcPr>
            <w:tcW w:w="9025" w:type="dxa"/>
          </w:tcPr>
          <w:p w14:paraId="15F36C1E" w14:textId="77777777" w:rsidR="004D336F" w:rsidRPr="00EC62DC" w:rsidRDefault="004D336F" w:rsidP="0057568C">
            <w:pPr>
              <w:spacing w:line="360" w:lineRule="auto"/>
              <w:jc w:val="both"/>
              <w:rPr>
                <w:rFonts w:ascii="Arial" w:hAnsi="Arial" w:cs="Arial"/>
                <w:sz w:val="22"/>
                <w:szCs w:val="22"/>
              </w:rPr>
            </w:pPr>
            <w:r>
              <w:rPr>
                <w:rFonts w:ascii="Arial" w:hAnsi="Arial" w:cs="Arial"/>
                <w:sz w:val="22"/>
                <w:szCs w:val="22"/>
              </w:rPr>
              <w:t xml:space="preserve">Wholesale Price Index </w:t>
            </w:r>
          </w:p>
        </w:tc>
      </w:tr>
      <w:tr w:rsidR="004D336F" w:rsidRPr="00D263B4" w14:paraId="1A9FA87C" w14:textId="77777777" w:rsidTr="0057568C">
        <w:trPr>
          <w:trHeight w:val="50"/>
          <w:jc w:val="center"/>
        </w:trPr>
        <w:tc>
          <w:tcPr>
            <w:tcW w:w="1519" w:type="dxa"/>
            <w:shd w:val="clear" w:color="auto" w:fill="DBE5F1" w:themeFill="accent1" w:themeFillTint="33"/>
          </w:tcPr>
          <w:p w14:paraId="5FBD8B83" w14:textId="7A0F6DAB" w:rsidR="004D336F" w:rsidRDefault="004D336F" w:rsidP="0057568C">
            <w:pPr>
              <w:spacing w:line="360" w:lineRule="auto"/>
              <w:jc w:val="center"/>
              <w:rPr>
                <w:rFonts w:ascii="Arial" w:hAnsi="Arial" w:cs="Arial"/>
                <w:sz w:val="22"/>
                <w:szCs w:val="22"/>
              </w:rPr>
            </w:pPr>
            <w:r>
              <w:rPr>
                <w:rFonts w:ascii="Arial" w:hAnsi="Arial" w:cs="Arial"/>
                <w:sz w:val="22"/>
                <w:szCs w:val="22"/>
              </w:rPr>
              <w:t>PPI</w:t>
            </w:r>
          </w:p>
        </w:tc>
        <w:tc>
          <w:tcPr>
            <w:tcW w:w="9025" w:type="dxa"/>
          </w:tcPr>
          <w:p w14:paraId="059E07D8" w14:textId="3CEF240B" w:rsidR="004D336F" w:rsidRDefault="004D336F" w:rsidP="0057568C">
            <w:pPr>
              <w:spacing w:line="360" w:lineRule="auto"/>
              <w:jc w:val="both"/>
              <w:rPr>
                <w:rFonts w:ascii="Arial" w:hAnsi="Arial" w:cs="Arial"/>
                <w:sz w:val="22"/>
                <w:szCs w:val="22"/>
              </w:rPr>
            </w:pPr>
            <w:r>
              <w:rPr>
                <w:rFonts w:ascii="Arial" w:hAnsi="Arial" w:cs="Arial"/>
                <w:sz w:val="22"/>
                <w:szCs w:val="22"/>
              </w:rPr>
              <w:t xml:space="preserve">Producer Price Index </w:t>
            </w:r>
          </w:p>
        </w:tc>
      </w:tr>
    </w:tbl>
    <w:p w14:paraId="692A9440" w14:textId="77777777" w:rsidR="00661CED" w:rsidRDefault="00661CED" w:rsidP="000E0018">
      <w:pPr>
        <w:spacing w:line="360" w:lineRule="auto"/>
        <w:rPr>
          <w:rFonts w:ascii="Arial" w:hAnsi="Arial" w:cs="Arial"/>
          <w:b/>
          <w:u w:val="single"/>
        </w:rPr>
      </w:pPr>
    </w:p>
    <w:p w14:paraId="21863EAF" w14:textId="77777777" w:rsidR="00661CED" w:rsidRDefault="00661CED" w:rsidP="000E0018">
      <w:pPr>
        <w:spacing w:line="360" w:lineRule="auto"/>
        <w:rPr>
          <w:rFonts w:ascii="Arial" w:hAnsi="Arial" w:cs="Arial"/>
          <w:b/>
          <w:u w:val="single"/>
        </w:rPr>
      </w:pPr>
    </w:p>
    <w:p w14:paraId="361F7479" w14:textId="77777777" w:rsidR="00661CED" w:rsidRDefault="00661CED" w:rsidP="000E0018">
      <w:pPr>
        <w:spacing w:line="360" w:lineRule="auto"/>
        <w:rPr>
          <w:rFonts w:ascii="Arial" w:hAnsi="Arial" w:cs="Arial"/>
          <w:b/>
          <w:u w:val="single"/>
        </w:rPr>
      </w:pPr>
    </w:p>
    <w:p w14:paraId="6FC428EF" w14:textId="77777777" w:rsidR="00661CED" w:rsidRDefault="00661CED" w:rsidP="000E0018">
      <w:pPr>
        <w:spacing w:line="360" w:lineRule="auto"/>
        <w:rPr>
          <w:rFonts w:ascii="Arial" w:hAnsi="Arial" w:cs="Arial"/>
          <w:b/>
          <w:u w:val="single"/>
        </w:rPr>
      </w:pPr>
    </w:p>
    <w:p w14:paraId="53635701" w14:textId="77777777" w:rsidR="00661CED" w:rsidRDefault="00661CED" w:rsidP="000E0018">
      <w:pPr>
        <w:spacing w:line="360" w:lineRule="auto"/>
        <w:rPr>
          <w:rFonts w:ascii="Arial" w:hAnsi="Arial" w:cs="Arial"/>
          <w:b/>
          <w:u w:val="single"/>
        </w:rPr>
      </w:pPr>
    </w:p>
    <w:p w14:paraId="250D96B5" w14:textId="77777777" w:rsidR="00661CED" w:rsidRDefault="00661CED" w:rsidP="000E0018">
      <w:pPr>
        <w:spacing w:line="360" w:lineRule="auto"/>
        <w:rPr>
          <w:rFonts w:ascii="Arial" w:hAnsi="Arial" w:cs="Arial"/>
          <w:b/>
          <w:u w:val="single"/>
        </w:rPr>
      </w:pPr>
    </w:p>
    <w:p w14:paraId="155B7353" w14:textId="77777777" w:rsidR="00661CED" w:rsidRDefault="00661CED" w:rsidP="000E0018">
      <w:pPr>
        <w:spacing w:line="360" w:lineRule="auto"/>
        <w:rPr>
          <w:rFonts w:ascii="Arial" w:hAnsi="Arial" w:cs="Arial"/>
          <w:b/>
          <w:u w:val="single"/>
        </w:rPr>
      </w:pPr>
    </w:p>
    <w:p w14:paraId="7063FB42" w14:textId="77777777" w:rsidR="00661CED" w:rsidRDefault="00661CED" w:rsidP="000E0018">
      <w:pPr>
        <w:spacing w:line="360" w:lineRule="auto"/>
        <w:rPr>
          <w:rFonts w:ascii="Arial" w:hAnsi="Arial" w:cs="Arial"/>
          <w:b/>
          <w:u w:val="single"/>
        </w:rPr>
      </w:pPr>
    </w:p>
    <w:p w14:paraId="46AB1773" w14:textId="77777777" w:rsidR="003E5CCA" w:rsidRDefault="003E5CCA" w:rsidP="000E0018">
      <w:pPr>
        <w:spacing w:line="360" w:lineRule="auto"/>
        <w:rPr>
          <w:rFonts w:ascii="Arial" w:hAnsi="Arial" w:cs="Arial"/>
          <w:b/>
          <w:u w:val="single"/>
        </w:rPr>
      </w:pPr>
    </w:p>
    <w:p w14:paraId="2CAF7603" w14:textId="393C4434" w:rsidR="00E04B81" w:rsidRDefault="00E04B81" w:rsidP="000E0018">
      <w:pPr>
        <w:spacing w:line="360" w:lineRule="auto"/>
        <w:rPr>
          <w:rFonts w:ascii="Arial" w:hAnsi="Arial" w:cs="Arial"/>
          <w:b/>
          <w:u w:val="single"/>
        </w:rPr>
      </w:pPr>
    </w:p>
    <w:p w14:paraId="581147B8" w14:textId="77777777" w:rsidR="00B556EE" w:rsidRPr="00D263B4" w:rsidRDefault="00B556EE" w:rsidP="000E0018">
      <w:pPr>
        <w:spacing w:line="360" w:lineRule="auto"/>
        <w:rPr>
          <w:rFonts w:ascii="Arial" w:hAnsi="Arial" w:cs="Arial"/>
          <w:b/>
          <w:u w:val="single"/>
        </w:rPr>
      </w:pPr>
    </w:p>
    <w:p w14:paraId="34488626" w14:textId="77777777" w:rsidR="004D336F" w:rsidRDefault="004D336F">
      <w:r>
        <w:br w:type="page"/>
      </w:r>
    </w:p>
    <w:tbl>
      <w:tblPr>
        <w:tblStyle w:val="TableGrid"/>
        <w:tblW w:w="10544" w:type="dxa"/>
        <w:jc w:val="center"/>
        <w:tblLook w:val="04A0" w:firstRow="1" w:lastRow="0" w:firstColumn="1" w:lastColumn="0" w:noHBand="0" w:noVBand="1"/>
      </w:tblPr>
      <w:tblGrid>
        <w:gridCol w:w="1191"/>
        <w:gridCol w:w="8131"/>
        <w:gridCol w:w="1222"/>
      </w:tblGrid>
      <w:tr w:rsidR="00C143B8" w:rsidRPr="00D263B4" w14:paraId="1168670F" w14:textId="77777777" w:rsidTr="00661CED">
        <w:trPr>
          <w:trHeight w:val="447"/>
          <w:jc w:val="center"/>
        </w:trPr>
        <w:tc>
          <w:tcPr>
            <w:tcW w:w="10544" w:type="dxa"/>
            <w:gridSpan w:val="3"/>
            <w:tcBorders>
              <w:bottom w:val="single" w:sz="4" w:space="0" w:color="auto"/>
            </w:tcBorders>
            <w:shd w:val="clear" w:color="auto" w:fill="17365D" w:themeFill="text2" w:themeFillShade="BF"/>
            <w:vAlign w:val="center"/>
          </w:tcPr>
          <w:p w14:paraId="624F25C2" w14:textId="3C8ACF89" w:rsidR="00C143B8" w:rsidRPr="00661CED" w:rsidRDefault="00C143B8" w:rsidP="00C143B8">
            <w:pPr>
              <w:spacing w:line="276" w:lineRule="auto"/>
              <w:jc w:val="center"/>
              <w:rPr>
                <w:rFonts w:ascii="Arial" w:hAnsi="Arial" w:cs="Arial"/>
                <w:b/>
                <w:sz w:val="22"/>
              </w:rPr>
            </w:pPr>
            <w:r w:rsidRPr="00661CED">
              <w:rPr>
                <w:rFonts w:ascii="Arial" w:hAnsi="Arial" w:cs="Arial"/>
                <w:b/>
              </w:rPr>
              <w:lastRenderedPageBreak/>
              <w:t>TABLE OF CONTENTS</w:t>
            </w:r>
          </w:p>
        </w:tc>
      </w:tr>
      <w:tr w:rsidR="00C143B8" w:rsidRPr="00D263B4" w14:paraId="41DB6442" w14:textId="77777777" w:rsidTr="00931946">
        <w:trPr>
          <w:trHeight w:val="411"/>
          <w:jc w:val="center"/>
        </w:trPr>
        <w:tc>
          <w:tcPr>
            <w:tcW w:w="10544" w:type="dxa"/>
            <w:gridSpan w:val="3"/>
            <w:shd w:val="clear" w:color="auto" w:fill="FFFFFF" w:themeFill="background1"/>
            <w:vAlign w:val="center"/>
          </w:tcPr>
          <w:p w14:paraId="6D466D48" w14:textId="77777777" w:rsidR="00C143B8" w:rsidRPr="00D263B4" w:rsidRDefault="00C143B8" w:rsidP="00661CED">
            <w:pPr>
              <w:spacing w:line="276" w:lineRule="auto"/>
              <w:rPr>
                <w:rFonts w:ascii="Arial" w:hAnsi="Arial" w:cs="Arial"/>
                <w:b/>
                <w:sz w:val="22"/>
              </w:rPr>
            </w:pPr>
          </w:p>
        </w:tc>
      </w:tr>
      <w:tr w:rsidR="00C143B8" w:rsidRPr="00D263B4" w14:paraId="35C0D970" w14:textId="77777777" w:rsidTr="00931946">
        <w:trPr>
          <w:trHeight w:val="560"/>
          <w:jc w:val="center"/>
        </w:trPr>
        <w:tc>
          <w:tcPr>
            <w:tcW w:w="1191" w:type="dxa"/>
            <w:tcBorders>
              <w:bottom w:val="single" w:sz="4" w:space="0" w:color="auto"/>
            </w:tcBorders>
            <w:shd w:val="clear" w:color="auto" w:fill="DBE5F1" w:themeFill="accent1" w:themeFillTint="33"/>
            <w:vAlign w:val="center"/>
          </w:tcPr>
          <w:p w14:paraId="18A2109F" w14:textId="77777777" w:rsidR="00C143B8" w:rsidRPr="009B34EE" w:rsidRDefault="00C143B8" w:rsidP="00C143B8">
            <w:pPr>
              <w:spacing w:line="276" w:lineRule="auto"/>
              <w:jc w:val="center"/>
              <w:rPr>
                <w:rFonts w:asciiTheme="minorHAnsi" w:hAnsiTheme="minorHAnsi" w:cstheme="minorHAnsi"/>
                <w:b/>
              </w:rPr>
            </w:pPr>
            <w:r w:rsidRPr="009B34EE">
              <w:rPr>
                <w:rFonts w:asciiTheme="minorHAnsi" w:hAnsiTheme="minorHAnsi" w:cstheme="minorHAnsi"/>
                <w:b/>
              </w:rPr>
              <w:t>SECTIONS</w:t>
            </w:r>
          </w:p>
        </w:tc>
        <w:tc>
          <w:tcPr>
            <w:tcW w:w="8131" w:type="dxa"/>
            <w:shd w:val="clear" w:color="auto" w:fill="DBE5F1" w:themeFill="accent1" w:themeFillTint="33"/>
            <w:vAlign w:val="center"/>
          </w:tcPr>
          <w:p w14:paraId="1C6452AB" w14:textId="77777777" w:rsidR="00C143B8" w:rsidRPr="00661CED" w:rsidRDefault="00C143B8" w:rsidP="00C143B8">
            <w:pPr>
              <w:spacing w:line="276" w:lineRule="auto"/>
              <w:jc w:val="center"/>
              <w:rPr>
                <w:rFonts w:asciiTheme="minorHAnsi" w:hAnsiTheme="minorHAnsi" w:cstheme="minorHAnsi"/>
                <w:b/>
              </w:rPr>
            </w:pPr>
            <w:r w:rsidRPr="00661CED">
              <w:rPr>
                <w:rFonts w:asciiTheme="minorHAnsi" w:hAnsiTheme="minorHAnsi" w:cstheme="minorHAnsi"/>
                <w:b/>
              </w:rPr>
              <w:t>PARTICULARS</w:t>
            </w:r>
          </w:p>
        </w:tc>
        <w:tc>
          <w:tcPr>
            <w:tcW w:w="1222" w:type="dxa"/>
            <w:shd w:val="clear" w:color="auto" w:fill="DBE5F1" w:themeFill="accent1" w:themeFillTint="33"/>
            <w:vAlign w:val="center"/>
          </w:tcPr>
          <w:p w14:paraId="4FC438B8" w14:textId="77777777" w:rsidR="00C143B8" w:rsidRPr="00661CED" w:rsidRDefault="00C143B8" w:rsidP="00C143B8">
            <w:pPr>
              <w:spacing w:line="276" w:lineRule="auto"/>
              <w:jc w:val="center"/>
              <w:rPr>
                <w:rFonts w:asciiTheme="minorHAnsi" w:hAnsiTheme="minorHAnsi" w:cstheme="minorHAnsi"/>
                <w:b/>
              </w:rPr>
            </w:pPr>
            <w:r w:rsidRPr="00661CED">
              <w:rPr>
                <w:rFonts w:asciiTheme="minorHAnsi" w:hAnsiTheme="minorHAnsi" w:cstheme="minorHAnsi"/>
                <w:b/>
              </w:rPr>
              <w:t>PAGE NO.</w:t>
            </w:r>
          </w:p>
        </w:tc>
      </w:tr>
      <w:tr w:rsidR="00C143B8" w:rsidRPr="00D263B4" w14:paraId="134053C9" w14:textId="77777777" w:rsidTr="00661CED">
        <w:trPr>
          <w:trHeight w:val="50"/>
          <w:jc w:val="center"/>
        </w:trPr>
        <w:tc>
          <w:tcPr>
            <w:tcW w:w="1191" w:type="dxa"/>
            <w:vMerge w:val="restart"/>
            <w:shd w:val="clear" w:color="auto" w:fill="DBE5F1" w:themeFill="accent1" w:themeFillTint="33"/>
          </w:tcPr>
          <w:p w14:paraId="42627B6C"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A</w:t>
            </w:r>
          </w:p>
        </w:tc>
        <w:tc>
          <w:tcPr>
            <w:tcW w:w="8131" w:type="dxa"/>
          </w:tcPr>
          <w:p w14:paraId="5725C0FD" w14:textId="77777777" w:rsidR="00C143B8" w:rsidRPr="00B44D86" w:rsidRDefault="00C143B8" w:rsidP="00C143B8">
            <w:pPr>
              <w:spacing w:line="360" w:lineRule="auto"/>
              <w:rPr>
                <w:rFonts w:ascii="Arial" w:hAnsi="Arial" w:cs="Arial"/>
                <w:b/>
                <w:sz w:val="22"/>
              </w:rPr>
            </w:pPr>
            <w:r w:rsidRPr="00B44D86">
              <w:rPr>
                <w:rFonts w:ascii="Arial" w:hAnsi="Arial" w:cs="Arial"/>
                <w:b/>
                <w:sz w:val="22"/>
              </w:rPr>
              <w:t>INTRODUCTION</w:t>
            </w:r>
          </w:p>
        </w:tc>
        <w:tc>
          <w:tcPr>
            <w:tcW w:w="1222" w:type="dxa"/>
          </w:tcPr>
          <w:p w14:paraId="5E69932F" w14:textId="77777777" w:rsidR="00C143B8" w:rsidRPr="00C52EAA" w:rsidRDefault="00C143B8" w:rsidP="00C143B8">
            <w:pPr>
              <w:spacing w:line="360" w:lineRule="auto"/>
              <w:jc w:val="center"/>
              <w:rPr>
                <w:rFonts w:ascii="Arial" w:hAnsi="Arial" w:cs="Arial"/>
                <w:sz w:val="22"/>
              </w:rPr>
            </w:pPr>
          </w:p>
        </w:tc>
      </w:tr>
      <w:tr w:rsidR="00C143B8" w:rsidRPr="00D263B4" w14:paraId="5095C47B" w14:textId="77777777" w:rsidTr="00661CED">
        <w:trPr>
          <w:jc w:val="center"/>
        </w:trPr>
        <w:tc>
          <w:tcPr>
            <w:tcW w:w="1191" w:type="dxa"/>
            <w:vMerge/>
            <w:shd w:val="clear" w:color="auto" w:fill="DBE5F1" w:themeFill="accent1" w:themeFillTint="33"/>
          </w:tcPr>
          <w:p w14:paraId="25DAF41A"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5BD3581E" w14:textId="77777777" w:rsidR="00C143B8" w:rsidRPr="00B44D86" w:rsidRDefault="00C143B8"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Name of the Project</w:t>
            </w:r>
          </w:p>
        </w:tc>
        <w:tc>
          <w:tcPr>
            <w:tcW w:w="1222" w:type="dxa"/>
          </w:tcPr>
          <w:p w14:paraId="55E86C76" w14:textId="316791FE" w:rsidR="00C143B8" w:rsidRPr="00822AF6" w:rsidRDefault="00766031" w:rsidP="00C143B8">
            <w:pPr>
              <w:spacing w:line="360" w:lineRule="auto"/>
              <w:jc w:val="center"/>
              <w:rPr>
                <w:rFonts w:ascii="Arial" w:hAnsi="Arial" w:cs="Arial"/>
                <w:sz w:val="22"/>
              </w:rPr>
            </w:pPr>
            <w:r w:rsidRPr="00822AF6">
              <w:rPr>
                <w:rFonts w:ascii="Arial" w:hAnsi="Arial" w:cs="Arial"/>
                <w:sz w:val="22"/>
              </w:rPr>
              <w:t>5</w:t>
            </w:r>
          </w:p>
        </w:tc>
      </w:tr>
      <w:tr w:rsidR="00C143B8" w:rsidRPr="00D263B4" w14:paraId="01FC335D" w14:textId="77777777" w:rsidTr="00661CED">
        <w:trPr>
          <w:jc w:val="center"/>
        </w:trPr>
        <w:tc>
          <w:tcPr>
            <w:tcW w:w="1191" w:type="dxa"/>
            <w:vMerge/>
            <w:shd w:val="clear" w:color="auto" w:fill="DBE5F1" w:themeFill="accent1" w:themeFillTint="33"/>
          </w:tcPr>
          <w:p w14:paraId="1C9F85D1"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2EDD6251" w14:textId="3432DF68" w:rsidR="00C143B8" w:rsidRPr="00B44D86" w:rsidRDefault="00627424"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Purpose of the Report</w:t>
            </w:r>
          </w:p>
        </w:tc>
        <w:tc>
          <w:tcPr>
            <w:tcW w:w="1222" w:type="dxa"/>
          </w:tcPr>
          <w:p w14:paraId="7E118A86" w14:textId="6D588487" w:rsidR="00C143B8" w:rsidRPr="00822AF6" w:rsidRDefault="00766031" w:rsidP="00C143B8">
            <w:pPr>
              <w:spacing w:line="360" w:lineRule="auto"/>
              <w:jc w:val="center"/>
              <w:rPr>
                <w:rFonts w:ascii="Arial" w:hAnsi="Arial" w:cs="Arial"/>
                <w:sz w:val="22"/>
              </w:rPr>
            </w:pPr>
            <w:r w:rsidRPr="00822AF6">
              <w:rPr>
                <w:rFonts w:ascii="Arial" w:hAnsi="Arial" w:cs="Arial"/>
                <w:sz w:val="22"/>
              </w:rPr>
              <w:t>5</w:t>
            </w:r>
          </w:p>
        </w:tc>
      </w:tr>
      <w:tr w:rsidR="00C143B8" w:rsidRPr="00D263B4" w14:paraId="027CF92A" w14:textId="77777777" w:rsidTr="00661CED">
        <w:trPr>
          <w:jc w:val="center"/>
        </w:trPr>
        <w:tc>
          <w:tcPr>
            <w:tcW w:w="1191" w:type="dxa"/>
            <w:vMerge/>
            <w:shd w:val="clear" w:color="auto" w:fill="DBE5F1" w:themeFill="accent1" w:themeFillTint="33"/>
          </w:tcPr>
          <w:p w14:paraId="434B33DA"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37110D76" w14:textId="43692811" w:rsidR="00C143B8" w:rsidRPr="00B44D86" w:rsidRDefault="00627424"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Brief Description of the Project</w:t>
            </w:r>
          </w:p>
        </w:tc>
        <w:tc>
          <w:tcPr>
            <w:tcW w:w="1222" w:type="dxa"/>
          </w:tcPr>
          <w:p w14:paraId="243E3B7D" w14:textId="77E12547" w:rsidR="00C143B8" w:rsidRPr="00822AF6" w:rsidRDefault="00766031" w:rsidP="00C143B8">
            <w:pPr>
              <w:spacing w:line="360" w:lineRule="auto"/>
              <w:jc w:val="center"/>
              <w:rPr>
                <w:rFonts w:ascii="Arial" w:hAnsi="Arial" w:cs="Arial"/>
                <w:sz w:val="22"/>
              </w:rPr>
            </w:pPr>
            <w:r w:rsidRPr="00822AF6">
              <w:rPr>
                <w:rFonts w:ascii="Arial" w:hAnsi="Arial" w:cs="Arial"/>
                <w:sz w:val="22"/>
              </w:rPr>
              <w:t>5</w:t>
            </w:r>
          </w:p>
        </w:tc>
      </w:tr>
      <w:tr w:rsidR="00C143B8" w:rsidRPr="00D263B4" w14:paraId="4B907CA2" w14:textId="77777777" w:rsidTr="00661CED">
        <w:trPr>
          <w:trHeight w:val="50"/>
          <w:jc w:val="center"/>
        </w:trPr>
        <w:tc>
          <w:tcPr>
            <w:tcW w:w="1191" w:type="dxa"/>
            <w:vMerge/>
            <w:shd w:val="clear" w:color="auto" w:fill="DBE5F1" w:themeFill="accent1" w:themeFillTint="33"/>
          </w:tcPr>
          <w:p w14:paraId="0F6F7011"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412AEB4F" w14:textId="77777777" w:rsidR="00C143B8" w:rsidRPr="00B44D86" w:rsidRDefault="00C143B8"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Scope of the Report</w:t>
            </w:r>
          </w:p>
        </w:tc>
        <w:tc>
          <w:tcPr>
            <w:tcW w:w="1222" w:type="dxa"/>
          </w:tcPr>
          <w:p w14:paraId="269209D8" w14:textId="136006E9" w:rsidR="00C143B8" w:rsidRPr="00822AF6" w:rsidRDefault="00766031" w:rsidP="00C143B8">
            <w:pPr>
              <w:spacing w:line="360" w:lineRule="auto"/>
              <w:jc w:val="center"/>
              <w:rPr>
                <w:rFonts w:ascii="Arial" w:hAnsi="Arial" w:cs="Arial"/>
                <w:sz w:val="22"/>
              </w:rPr>
            </w:pPr>
            <w:r w:rsidRPr="00822AF6">
              <w:rPr>
                <w:rFonts w:ascii="Arial" w:hAnsi="Arial" w:cs="Arial"/>
                <w:sz w:val="22"/>
              </w:rPr>
              <w:t>15</w:t>
            </w:r>
          </w:p>
        </w:tc>
      </w:tr>
      <w:tr w:rsidR="00C143B8" w:rsidRPr="00D263B4" w14:paraId="716DDE7C" w14:textId="77777777" w:rsidTr="00661CED">
        <w:trPr>
          <w:trHeight w:val="50"/>
          <w:jc w:val="center"/>
        </w:trPr>
        <w:tc>
          <w:tcPr>
            <w:tcW w:w="1191" w:type="dxa"/>
            <w:vMerge/>
            <w:shd w:val="clear" w:color="auto" w:fill="DBE5F1" w:themeFill="accent1" w:themeFillTint="33"/>
          </w:tcPr>
          <w:p w14:paraId="010A328A"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7F4189E2" w14:textId="77777777" w:rsidR="00C143B8" w:rsidRPr="00B44D86" w:rsidRDefault="00C143B8"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Documents/Data Referred</w:t>
            </w:r>
          </w:p>
        </w:tc>
        <w:tc>
          <w:tcPr>
            <w:tcW w:w="1222" w:type="dxa"/>
          </w:tcPr>
          <w:p w14:paraId="10539453" w14:textId="65F5E4B2" w:rsidR="00C143B8" w:rsidRPr="00822AF6" w:rsidRDefault="00766031" w:rsidP="00C143B8">
            <w:pPr>
              <w:spacing w:line="360" w:lineRule="auto"/>
              <w:jc w:val="center"/>
              <w:rPr>
                <w:rFonts w:ascii="Arial" w:hAnsi="Arial" w:cs="Arial"/>
                <w:sz w:val="22"/>
              </w:rPr>
            </w:pPr>
            <w:r w:rsidRPr="00822AF6">
              <w:rPr>
                <w:rFonts w:ascii="Arial" w:hAnsi="Arial" w:cs="Arial"/>
                <w:sz w:val="22"/>
              </w:rPr>
              <w:t>16</w:t>
            </w:r>
          </w:p>
        </w:tc>
      </w:tr>
      <w:tr w:rsidR="00C143B8" w:rsidRPr="00D263B4" w14:paraId="27398D46" w14:textId="77777777" w:rsidTr="00661CED">
        <w:trPr>
          <w:trHeight w:val="50"/>
          <w:jc w:val="center"/>
        </w:trPr>
        <w:tc>
          <w:tcPr>
            <w:tcW w:w="1191" w:type="dxa"/>
            <w:shd w:val="clear" w:color="auto" w:fill="DBE5F1" w:themeFill="accent1" w:themeFillTint="33"/>
          </w:tcPr>
          <w:p w14:paraId="1EFD2CF1"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B</w:t>
            </w:r>
          </w:p>
        </w:tc>
        <w:tc>
          <w:tcPr>
            <w:tcW w:w="8131" w:type="dxa"/>
          </w:tcPr>
          <w:p w14:paraId="71B1D09F" w14:textId="77777777" w:rsidR="00C143B8" w:rsidRPr="00B44D86" w:rsidRDefault="00C143B8" w:rsidP="00D9739E">
            <w:pPr>
              <w:spacing w:line="360" w:lineRule="auto"/>
              <w:rPr>
                <w:rFonts w:ascii="Arial" w:hAnsi="Arial" w:cs="Arial"/>
                <w:b/>
                <w:sz w:val="22"/>
              </w:rPr>
            </w:pPr>
            <w:r w:rsidRPr="00B44D86">
              <w:rPr>
                <w:rFonts w:ascii="Arial" w:hAnsi="Arial" w:cs="Arial"/>
                <w:b/>
                <w:sz w:val="22"/>
              </w:rPr>
              <w:t>CHARACTERISTICS DESCRIPTION OF THE ASSET</w:t>
            </w:r>
          </w:p>
        </w:tc>
        <w:tc>
          <w:tcPr>
            <w:tcW w:w="1222" w:type="dxa"/>
          </w:tcPr>
          <w:p w14:paraId="4D9D5102" w14:textId="46549146" w:rsidR="00C143B8" w:rsidRPr="00822AF6" w:rsidRDefault="00822AF6" w:rsidP="00435065">
            <w:pPr>
              <w:spacing w:line="360" w:lineRule="auto"/>
              <w:jc w:val="center"/>
              <w:rPr>
                <w:rFonts w:ascii="Arial" w:hAnsi="Arial" w:cs="Arial"/>
                <w:sz w:val="22"/>
              </w:rPr>
            </w:pPr>
            <w:r w:rsidRPr="00822AF6">
              <w:rPr>
                <w:rFonts w:ascii="Arial" w:hAnsi="Arial" w:cs="Arial"/>
                <w:sz w:val="22"/>
              </w:rPr>
              <w:t>17-20</w:t>
            </w:r>
          </w:p>
        </w:tc>
      </w:tr>
      <w:tr w:rsidR="00C143B8" w:rsidRPr="00D263B4" w14:paraId="768E7414" w14:textId="77777777" w:rsidTr="00661CED">
        <w:trPr>
          <w:trHeight w:val="50"/>
          <w:jc w:val="center"/>
        </w:trPr>
        <w:tc>
          <w:tcPr>
            <w:tcW w:w="1191" w:type="dxa"/>
            <w:vMerge w:val="restart"/>
            <w:shd w:val="clear" w:color="auto" w:fill="DBE5F1" w:themeFill="accent1" w:themeFillTint="33"/>
          </w:tcPr>
          <w:p w14:paraId="65ED7E36"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C</w:t>
            </w:r>
          </w:p>
        </w:tc>
        <w:tc>
          <w:tcPr>
            <w:tcW w:w="8131" w:type="dxa"/>
          </w:tcPr>
          <w:p w14:paraId="630FB7E7" w14:textId="16DB4458" w:rsidR="00C143B8" w:rsidRPr="00B44D86" w:rsidRDefault="00822AF6" w:rsidP="00931946">
            <w:pPr>
              <w:spacing w:line="360" w:lineRule="auto"/>
              <w:jc w:val="both"/>
              <w:rPr>
                <w:rFonts w:ascii="Arial" w:hAnsi="Arial" w:cs="Arial"/>
                <w:b/>
                <w:sz w:val="22"/>
              </w:rPr>
            </w:pPr>
            <w:r>
              <w:rPr>
                <w:rFonts w:ascii="Arial" w:hAnsi="Arial" w:cs="Arial"/>
                <w:b/>
                <w:sz w:val="22"/>
              </w:rPr>
              <w:t>VALUATION OF LAND</w:t>
            </w:r>
          </w:p>
        </w:tc>
        <w:tc>
          <w:tcPr>
            <w:tcW w:w="1222" w:type="dxa"/>
          </w:tcPr>
          <w:p w14:paraId="6D0F1466" w14:textId="74D99724" w:rsidR="00C143B8" w:rsidRPr="00822AF6" w:rsidRDefault="00822AF6" w:rsidP="00C143B8">
            <w:pPr>
              <w:spacing w:line="360" w:lineRule="auto"/>
              <w:jc w:val="center"/>
              <w:rPr>
                <w:rFonts w:ascii="Arial" w:hAnsi="Arial" w:cs="Arial"/>
                <w:sz w:val="22"/>
              </w:rPr>
            </w:pPr>
            <w:r w:rsidRPr="00822AF6">
              <w:rPr>
                <w:rFonts w:ascii="Arial" w:hAnsi="Arial" w:cs="Arial"/>
                <w:sz w:val="22"/>
              </w:rPr>
              <w:t>21-25</w:t>
            </w:r>
          </w:p>
        </w:tc>
      </w:tr>
      <w:tr w:rsidR="00C143B8" w:rsidRPr="00D263B4" w14:paraId="7D433DB0" w14:textId="77777777" w:rsidTr="00661CED">
        <w:trPr>
          <w:jc w:val="center"/>
        </w:trPr>
        <w:tc>
          <w:tcPr>
            <w:tcW w:w="1191" w:type="dxa"/>
            <w:vMerge/>
            <w:shd w:val="clear" w:color="auto" w:fill="DBE5F1" w:themeFill="accent1" w:themeFillTint="33"/>
          </w:tcPr>
          <w:p w14:paraId="52081A2D"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1BE11461" w14:textId="2B314713" w:rsidR="00C143B8" w:rsidRPr="00B44D86" w:rsidRDefault="00822AF6" w:rsidP="00595377">
            <w:pPr>
              <w:pStyle w:val="ListParagraph"/>
              <w:numPr>
                <w:ilvl w:val="0"/>
                <w:numId w:val="5"/>
              </w:numPr>
              <w:ind w:left="459"/>
              <w:outlineLvl w:val="0"/>
              <w:rPr>
                <w:rFonts w:ascii="Arial" w:hAnsi="Arial" w:cs="Arial"/>
                <w:sz w:val="22"/>
              </w:rPr>
            </w:pPr>
            <w:r w:rsidRPr="00B44D86">
              <w:rPr>
                <w:rFonts w:ascii="Arial" w:hAnsi="Arial" w:cs="Arial"/>
                <w:sz w:val="22"/>
              </w:rPr>
              <w:t>Land Valuation Assessment</w:t>
            </w:r>
          </w:p>
        </w:tc>
        <w:tc>
          <w:tcPr>
            <w:tcW w:w="1222" w:type="dxa"/>
          </w:tcPr>
          <w:p w14:paraId="24D79386" w14:textId="1C807653" w:rsidR="00C143B8" w:rsidRPr="00822AF6" w:rsidRDefault="00822AF6" w:rsidP="00B44D86">
            <w:pPr>
              <w:spacing w:line="360" w:lineRule="auto"/>
              <w:jc w:val="center"/>
              <w:rPr>
                <w:rFonts w:ascii="Arial" w:hAnsi="Arial" w:cs="Arial"/>
                <w:sz w:val="22"/>
              </w:rPr>
            </w:pPr>
            <w:r w:rsidRPr="00822AF6">
              <w:rPr>
                <w:rFonts w:ascii="Arial" w:hAnsi="Arial" w:cs="Arial"/>
                <w:sz w:val="22"/>
              </w:rPr>
              <w:t>22</w:t>
            </w:r>
          </w:p>
        </w:tc>
      </w:tr>
      <w:tr w:rsidR="00822AF6" w:rsidRPr="00D263B4" w14:paraId="208490CF" w14:textId="77777777" w:rsidTr="00661CED">
        <w:trPr>
          <w:trHeight w:val="50"/>
          <w:jc w:val="center"/>
        </w:trPr>
        <w:tc>
          <w:tcPr>
            <w:tcW w:w="1191" w:type="dxa"/>
            <w:shd w:val="clear" w:color="auto" w:fill="DBE5F1" w:themeFill="accent1" w:themeFillTint="33"/>
          </w:tcPr>
          <w:p w14:paraId="6E5F1F5B" w14:textId="18B42274" w:rsidR="00822AF6" w:rsidRPr="00D263B4" w:rsidRDefault="00822AF6" w:rsidP="00C143B8">
            <w:pPr>
              <w:spacing w:line="360" w:lineRule="auto"/>
              <w:jc w:val="center"/>
              <w:rPr>
                <w:rFonts w:ascii="Arial" w:hAnsi="Arial" w:cs="Arial"/>
                <w:b/>
                <w:sz w:val="22"/>
              </w:rPr>
            </w:pPr>
            <w:r>
              <w:rPr>
                <w:rFonts w:ascii="Arial" w:hAnsi="Arial" w:cs="Arial"/>
                <w:b/>
                <w:sz w:val="22"/>
              </w:rPr>
              <w:t>Part D</w:t>
            </w:r>
          </w:p>
        </w:tc>
        <w:tc>
          <w:tcPr>
            <w:tcW w:w="8131" w:type="dxa"/>
          </w:tcPr>
          <w:p w14:paraId="5242E609" w14:textId="519A7A08" w:rsidR="00822AF6" w:rsidRPr="00B44D86" w:rsidRDefault="00822AF6" w:rsidP="00931946">
            <w:pPr>
              <w:tabs>
                <w:tab w:val="left" w:pos="360"/>
              </w:tabs>
              <w:spacing w:line="360" w:lineRule="auto"/>
              <w:rPr>
                <w:rFonts w:ascii="Arial" w:hAnsi="Arial" w:cs="Arial"/>
                <w:b/>
                <w:sz w:val="22"/>
              </w:rPr>
            </w:pPr>
            <w:r>
              <w:rPr>
                <w:rFonts w:ascii="Arial" w:hAnsi="Arial" w:cs="Arial"/>
                <w:b/>
                <w:sz w:val="22"/>
              </w:rPr>
              <w:t>VALUATION OF BUILDING</w:t>
            </w:r>
          </w:p>
        </w:tc>
        <w:tc>
          <w:tcPr>
            <w:tcW w:w="1222" w:type="dxa"/>
          </w:tcPr>
          <w:p w14:paraId="6B7FCA66" w14:textId="2E486018" w:rsidR="00822AF6" w:rsidRPr="00822AF6" w:rsidRDefault="00822AF6" w:rsidP="00C143B8">
            <w:pPr>
              <w:spacing w:line="360" w:lineRule="auto"/>
              <w:jc w:val="center"/>
              <w:rPr>
                <w:rFonts w:ascii="Arial" w:hAnsi="Arial" w:cs="Arial"/>
                <w:sz w:val="22"/>
              </w:rPr>
            </w:pPr>
            <w:r w:rsidRPr="00822AF6">
              <w:rPr>
                <w:rFonts w:ascii="Arial" w:hAnsi="Arial" w:cs="Arial"/>
                <w:sz w:val="22"/>
              </w:rPr>
              <w:t>26-31</w:t>
            </w:r>
          </w:p>
        </w:tc>
      </w:tr>
      <w:tr w:rsidR="00C143B8" w:rsidRPr="00D263B4" w14:paraId="56D44DCB" w14:textId="77777777" w:rsidTr="00661CED">
        <w:trPr>
          <w:trHeight w:val="50"/>
          <w:jc w:val="center"/>
        </w:trPr>
        <w:tc>
          <w:tcPr>
            <w:tcW w:w="1191" w:type="dxa"/>
            <w:shd w:val="clear" w:color="auto" w:fill="DBE5F1" w:themeFill="accent1" w:themeFillTint="33"/>
          </w:tcPr>
          <w:p w14:paraId="3DDEB0E3" w14:textId="128FFBAE"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 xml:space="preserve">Part </w:t>
            </w:r>
            <w:r w:rsidR="00822AF6">
              <w:rPr>
                <w:rFonts w:ascii="Arial" w:hAnsi="Arial" w:cs="Arial"/>
                <w:b/>
                <w:sz w:val="22"/>
              </w:rPr>
              <w:t>E</w:t>
            </w:r>
          </w:p>
        </w:tc>
        <w:tc>
          <w:tcPr>
            <w:tcW w:w="8131" w:type="dxa"/>
          </w:tcPr>
          <w:p w14:paraId="2334D81F" w14:textId="1E37A647" w:rsidR="00C143B8" w:rsidRPr="00B44D86" w:rsidRDefault="00C143B8" w:rsidP="00931946">
            <w:pPr>
              <w:tabs>
                <w:tab w:val="left" w:pos="360"/>
              </w:tabs>
              <w:spacing w:line="360" w:lineRule="auto"/>
              <w:rPr>
                <w:rFonts w:ascii="Arial" w:hAnsi="Arial" w:cs="Arial"/>
                <w:b/>
                <w:sz w:val="22"/>
              </w:rPr>
            </w:pPr>
            <w:r w:rsidRPr="00B44D86">
              <w:rPr>
                <w:rFonts w:ascii="Arial" w:hAnsi="Arial" w:cs="Arial"/>
                <w:b/>
                <w:sz w:val="22"/>
              </w:rPr>
              <w:t xml:space="preserve">INDUSTRY STATUTORY APPROVAL </w:t>
            </w:r>
            <w:r w:rsidR="00627424">
              <w:rPr>
                <w:rFonts w:ascii="Arial" w:hAnsi="Arial" w:cs="Arial"/>
                <w:b/>
                <w:sz w:val="22"/>
              </w:rPr>
              <w:t xml:space="preserve">&amp; </w:t>
            </w:r>
            <w:r w:rsidR="00627424" w:rsidRPr="00B44D86">
              <w:rPr>
                <w:rFonts w:ascii="Arial" w:hAnsi="Arial" w:cs="Arial"/>
                <w:b/>
                <w:sz w:val="22"/>
              </w:rPr>
              <w:t>NOC</w:t>
            </w:r>
            <w:r w:rsidR="00822AF6">
              <w:rPr>
                <w:rFonts w:ascii="Arial" w:hAnsi="Arial" w:cs="Arial"/>
                <w:b/>
                <w:sz w:val="22"/>
              </w:rPr>
              <w:t>’</w:t>
            </w:r>
            <w:r w:rsidR="00627424" w:rsidRPr="00B44D86">
              <w:rPr>
                <w:rFonts w:ascii="Arial" w:hAnsi="Arial" w:cs="Arial"/>
                <w:b/>
                <w:sz w:val="22"/>
              </w:rPr>
              <w:t xml:space="preserve">S </w:t>
            </w:r>
            <w:r w:rsidRPr="00B44D86">
              <w:rPr>
                <w:rFonts w:ascii="Arial" w:hAnsi="Arial" w:cs="Arial"/>
                <w:b/>
                <w:sz w:val="22"/>
              </w:rPr>
              <w:t>DETAILS</w:t>
            </w:r>
          </w:p>
        </w:tc>
        <w:tc>
          <w:tcPr>
            <w:tcW w:w="1222" w:type="dxa"/>
          </w:tcPr>
          <w:p w14:paraId="3D53E711" w14:textId="299B54BB" w:rsidR="00C143B8" w:rsidRPr="00822AF6" w:rsidRDefault="00822AF6" w:rsidP="00C143B8">
            <w:pPr>
              <w:spacing w:line="360" w:lineRule="auto"/>
              <w:jc w:val="center"/>
              <w:rPr>
                <w:rFonts w:ascii="Arial" w:hAnsi="Arial" w:cs="Arial"/>
                <w:sz w:val="22"/>
              </w:rPr>
            </w:pPr>
            <w:r w:rsidRPr="00822AF6">
              <w:rPr>
                <w:rFonts w:ascii="Arial" w:hAnsi="Arial" w:cs="Arial"/>
                <w:sz w:val="22"/>
              </w:rPr>
              <w:t>32</w:t>
            </w:r>
          </w:p>
        </w:tc>
      </w:tr>
      <w:tr w:rsidR="002A15FF" w:rsidRPr="00D263B4" w14:paraId="64844CF8" w14:textId="77777777" w:rsidTr="00661CED">
        <w:trPr>
          <w:trHeight w:val="183"/>
          <w:jc w:val="center"/>
        </w:trPr>
        <w:tc>
          <w:tcPr>
            <w:tcW w:w="1191" w:type="dxa"/>
            <w:vMerge w:val="restart"/>
            <w:shd w:val="clear" w:color="auto" w:fill="DBE5F1" w:themeFill="accent1" w:themeFillTint="33"/>
          </w:tcPr>
          <w:p w14:paraId="40340D9C" w14:textId="77777777" w:rsidR="002A15FF" w:rsidRPr="00D263B4" w:rsidRDefault="002A15FF" w:rsidP="00C143B8">
            <w:pPr>
              <w:spacing w:line="360" w:lineRule="auto"/>
              <w:jc w:val="center"/>
              <w:rPr>
                <w:rFonts w:ascii="Arial" w:hAnsi="Arial" w:cs="Arial"/>
                <w:b/>
                <w:u w:val="single"/>
              </w:rPr>
            </w:pPr>
            <w:r w:rsidRPr="00A17D26">
              <w:rPr>
                <w:rFonts w:ascii="Arial" w:hAnsi="Arial" w:cs="Arial"/>
                <w:b/>
                <w:sz w:val="22"/>
              </w:rPr>
              <w:t xml:space="preserve">Part </w:t>
            </w:r>
            <w:r>
              <w:rPr>
                <w:rFonts w:ascii="Arial" w:hAnsi="Arial" w:cs="Arial"/>
                <w:b/>
                <w:sz w:val="22"/>
              </w:rPr>
              <w:t>F</w:t>
            </w:r>
          </w:p>
        </w:tc>
        <w:tc>
          <w:tcPr>
            <w:tcW w:w="8131" w:type="dxa"/>
          </w:tcPr>
          <w:p w14:paraId="27FAFDA1" w14:textId="77777777" w:rsidR="002A15FF" w:rsidRPr="00B44D86" w:rsidRDefault="002A15FF" w:rsidP="00931946">
            <w:pPr>
              <w:tabs>
                <w:tab w:val="left" w:pos="0"/>
              </w:tabs>
              <w:spacing w:line="360" w:lineRule="auto"/>
              <w:rPr>
                <w:rFonts w:ascii="Arial" w:hAnsi="Arial" w:cs="Arial"/>
                <w:b/>
                <w:sz w:val="22"/>
              </w:rPr>
            </w:pPr>
            <w:r w:rsidRPr="00B44D86">
              <w:rPr>
                <w:rFonts w:ascii="Arial" w:hAnsi="Arial" w:cs="Arial"/>
                <w:b/>
                <w:sz w:val="22"/>
              </w:rPr>
              <w:t>PLANT &amp; MACHINERY VALUATION ASSESSMENT</w:t>
            </w:r>
          </w:p>
        </w:tc>
        <w:tc>
          <w:tcPr>
            <w:tcW w:w="1222" w:type="dxa"/>
            <w:vMerge w:val="restart"/>
          </w:tcPr>
          <w:p w14:paraId="62E0C8CD" w14:textId="38B70CB1" w:rsidR="002A15FF" w:rsidRPr="00822AF6" w:rsidRDefault="00822AF6" w:rsidP="00435065">
            <w:pPr>
              <w:spacing w:line="360" w:lineRule="auto"/>
              <w:jc w:val="center"/>
              <w:rPr>
                <w:rFonts w:ascii="Arial" w:hAnsi="Arial" w:cs="Arial"/>
                <w:sz w:val="22"/>
                <w:szCs w:val="22"/>
              </w:rPr>
            </w:pPr>
            <w:r w:rsidRPr="00822AF6">
              <w:rPr>
                <w:rFonts w:ascii="Arial" w:hAnsi="Arial" w:cs="Arial"/>
                <w:sz w:val="22"/>
                <w:szCs w:val="22"/>
              </w:rPr>
              <w:t>33-48</w:t>
            </w:r>
          </w:p>
        </w:tc>
      </w:tr>
      <w:tr w:rsidR="002A15FF" w:rsidRPr="00D263B4" w14:paraId="1610D5CE" w14:textId="77777777" w:rsidTr="005815CD">
        <w:trPr>
          <w:trHeight w:val="998"/>
          <w:jc w:val="center"/>
        </w:trPr>
        <w:tc>
          <w:tcPr>
            <w:tcW w:w="1191" w:type="dxa"/>
            <w:vMerge/>
            <w:shd w:val="clear" w:color="auto" w:fill="DBE5F1" w:themeFill="accent1" w:themeFillTint="33"/>
          </w:tcPr>
          <w:p w14:paraId="4289A088" w14:textId="77777777" w:rsidR="002A15FF" w:rsidRPr="00A17D26" w:rsidRDefault="002A15FF" w:rsidP="00C143B8">
            <w:pPr>
              <w:spacing w:line="360" w:lineRule="auto"/>
              <w:jc w:val="center"/>
              <w:rPr>
                <w:rFonts w:ascii="Arial" w:hAnsi="Arial" w:cs="Arial"/>
                <w:b/>
                <w:sz w:val="22"/>
              </w:rPr>
            </w:pPr>
          </w:p>
        </w:tc>
        <w:tc>
          <w:tcPr>
            <w:tcW w:w="8131" w:type="dxa"/>
          </w:tcPr>
          <w:p w14:paraId="34E06476"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rPr>
            </w:pPr>
            <w:r w:rsidRPr="00B44D86">
              <w:rPr>
                <w:rFonts w:ascii="Arial" w:hAnsi="Arial" w:cs="Arial"/>
                <w:sz w:val="22"/>
                <w:szCs w:val="22"/>
              </w:rPr>
              <w:t>Brief Description of The Plant</w:t>
            </w:r>
          </w:p>
          <w:p w14:paraId="1F7AE1A7"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Power Generation Process</w:t>
            </w:r>
          </w:p>
          <w:p w14:paraId="482F94E4"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Fuel Supply Agreements</w:t>
            </w:r>
          </w:p>
          <w:p w14:paraId="646FC4C5"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 xml:space="preserve"> Power Purchase Agreement</w:t>
            </w:r>
          </w:p>
          <w:p w14:paraId="2EDCA085"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Technology Collaborations</w:t>
            </w:r>
          </w:p>
          <w:p w14:paraId="6106D7D2"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Information Input For Assessment</w:t>
            </w:r>
          </w:p>
          <w:p w14:paraId="5E927465"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Survey Details</w:t>
            </w:r>
          </w:p>
          <w:p w14:paraId="3388301E" w14:textId="77777777" w:rsidR="00B73748" w:rsidRPr="00B44D86" w:rsidRDefault="00B73748"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Power Sector in India at a Glance</w:t>
            </w:r>
          </w:p>
          <w:p w14:paraId="0AAAB82F" w14:textId="77777777" w:rsidR="00B73748" w:rsidRDefault="00B73748"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Technology Overview</w:t>
            </w:r>
          </w:p>
          <w:p w14:paraId="616EAAE8" w14:textId="6D9F607E" w:rsidR="00822AF6" w:rsidRPr="00B44D86" w:rsidRDefault="00822AF6" w:rsidP="00595377">
            <w:pPr>
              <w:pStyle w:val="ListParagraph"/>
              <w:numPr>
                <w:ilvl w:val="0"/>
                <w:numId w:val="27"/>
              </w:numPr>
              <w:tabs>
                <w:tab w:val="left" w:pos="0"/>
              </w:tabs>
              <w:spacing w:line="276" w:lineRule="auto"/>
              <w:ind w:left="463"/>
              <w:rPr>
                <w:rFonts w:ascii="Arial" w:hAnsi="Arial" w:cs="Arial"/>
                <w:sz w:val="22"/>
                <w:szCs w:val="22"/>
              </w:rPr>
            </w:pPr>
            <w:r>
              <w:rPr>
                <w:rFonts w:ascii="Arial" w:hAnsi="Arial" w:cs="Arial"/>
                <w:sz w:val="22"/>
                <w:szCs w:val="22"/>
              </w:rPr>
              <w:t>Sales Transactional Prospects of Such Plants</w:t>
            </w:r>
          </w:p>
          <w:p w14:paraId="526888EA"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Valuation Procedure</w:t>
            </w:r>
          </w:p>
          <w:p w14:paraId="0F59486F" w14:textId="77777777" w:rsidR="004775DC" w:rsidRPr="00B44D86" w:rsidRDefault="004775DC"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Plant Strength &amp; Advantages</w:t>
            </w:r>
          </w:p>
          <w:p w14:paraId="6F3C927A" w14:textId="77777777" w:rsidR="00931946"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Consolidated Plant &amp; Machinery Valuation</w:t>
            </w:r>
          </w:p>
        </w:tc>
        <w:tc>
          <w:tcPr>
            <w:tcW w:w="1222" w:type="dxa"/>
            <w:vMerge/>
          </w:tcPr>
          <w:p w14:paraId="01CC4F74" w14:textId="77777777" w:rsidR="002A15FF" w:rsidRPr="00822AF6" w:rsidRDefault="002A15FF" w:rsidP="00C143B8">
            <w:pPr>
              <w:spacing w:line="360" w:lineRule="auto"/>
              <w:jc w:val="center"/>
              <w:rPr>
                <w:rFonts w:ascii="Arial" w:hAnsi="Arial" w:cs="Arial"/>
                <w:sz w:val="22"/>
                <w:szCs w:val="22"/>
              </w:rPr>
            </w:pPr>
          </w:p>
        </w:tc>
      </w:tr>
      <w:tr w:rsidR="007A7F37" w:rsidRPr="00D263B4" w14:paraId="6484B711" w14:textId="77777777" w:rsidTr="00661CED">
        <w:trPr>
          <w:trHeight w:val="53"/>
          <w:jc w:val="center"/>
        </w:trPr>
        <w:tc>
          <w:tcPr>
            <w:tcW w:w="1191" w:type="dxa"/>
            <w:shd w:val="clear" w:color="auto" w:fill="DBE5F1" w:themeFill="accent1" w:themeFillTint="33"/>
          </w:tcPr>
          <w:p w14:paraId="1EE71050" w14:textId="39DD0A12" w:rsidR="007A7F37" w:rsidRPr="00FF73FE" w:rsidRDefault="007A7F37" w:rsidP="005815CD">
            <w:pPr>
              <w:spacing w:line="360" w:lineRule="auto"/>
              <w:jc w:val="center"/>
              <w:rPr>
                <w:rFonts w:ascii="Arial" w:hAnsi="Arial" w:cs="Arial"/>
                <w:b/>
                <w:sz w:val="22"/>
              </w:rPr>
            </w:pPr>
            <w:r>
              <w:rPr>
                <w:rFonts w:ascii="Arial" w:hAnsi="Arial" w:cs="Arial"/>
                <w:b/>
                <w:sz w:val="22"/>
              </w:rPr>
              <w:t xml:space="preserve">Part </w:t>
            </w:r>
            <w:r w:rsidR="00A51F2B">
              <w:rPr>
                <w:rFonts w:ascii="Arial" w:hAnsi="Arial" w:cs="Arial"/>
                <w:b/>
                <w:sz w:val="22"/>
              </w:rPr>
              <w:t>G</w:t>
            </w:r>
          </w:p>
        </w:tc>
        <w:tc>
          <w:tcPr>
            <w:tcW w:w="8131" w:type="dxa"/>
          </w:tcPr>
          <w:p w14:paraId="21699AB1" w14:textId="77777777" w:rsidR="007A7F37" w:rsidRPr="00B44D86" w:rsidRDefault="00661CED" w:rsidP="00931946">
            <w:pPr>
              <w:tabs>
                <w:tab w:val="left" w:pos="0"/>
              </w:tabs>
              <w:spacing w:line="360" w:lineRule="auto"/>
              <w:rPr>
                <w:rFonts w:ascii="Arial" w:hAnsi="Arial" w:cs="Arial"/>
                <w:b/>
                <w:sz w:val="22"/>
              </w:rPr>
            </w:pPr>
            <w:r w:rsidRPr="00B44D86">
              <w:rPr>
                <w:rFonts w:ascii="Arial" w:hAnsi="Arial" w:cs="Arial"/>
                <w:b/>
                <w:sz w:val="22"/>
              </w:rPr>
              <w:t>CONSOLIDATED VALUATION ASSESSMENT OF THE PROJECT</w:t>
            </w:r>
          </w:p>
        </w:tc>
        <w:tc>
          <w:tcPr>
            <w:tcW w:w="1222" w:type="dxa"/>
          </w:tcPr>
          <w:p w14:paraId="6B6032AB" w14:textId="1645B64A" w:rsidR="007A7F37" w:rsidRPr="00822AF6" w:rsidRDefault="00822AF6" w:rsidP="00C143B8">
            <w:pPr>
              <w:spacing w:line="360" w:lineRule="auto"/>
              <w:jc w:val="center"/>
              <w:rPr>
                <w:rFonts w:ascii="Arial" w:hAnsi="Arial" w:cs="Arial"/>
                <w:sz w:val="22"/>
              </w:rPr>
            </w:pPr>
            <w:r w:rsidRPr="00822AF6">
              <w:rPr>
                <w:rFonts w:ascii="Arial" w:hAnsi="Arial" w:cs="Arial"/>
                <w:sz w:val="22"/>
              </w:rPr>
              <w:t>49-52</w:t>
            </w:r>
          </w:p>
        </w:tc>
      </w:tr>
      <w:tr w:rsidR="00C143B8" w:rsidRPr="00D263B4" w14:paraId="39254C09" w14:textId="77777777" w:rsidTr="00661CED">
        <w:trPr>
          <w:trHeight w:val="53"/>
          <w:jc w:val="center"/>
        </w:trPr>
        <w:tc>
          <w:tcPr>
            <w:tcW w:w="1191" w:type="dxa"/>
            <w:shd w:val="clear" w:color="auto" w:fill="DBE5F1" w:themeFill="accent1" w:themeFillTint="33"/>
          </w:tcPr>
          <w:p w14:paraId="526FE536" w14:textId="3D6913A9" w:rsidR="00C143B8" w:rsidRPr="00FF73FE" w:rsidRDefault="00C143B8" w:rsidP="00C143B8">
            <w:pPr>
              <w:spacing w:line="360" w:lineRule="auto"/>
              <w:jc w:val="center"/>
              <w:rPr>
                <w:rFonts w:ascii="Arial" w:hAnsi="Arial" w:cs="Arial"/>
                <w:b/>
                <w:sz w:val="22"/>
              </w:rPr>
            </w:pPr>
            <w:r>
              <w:rPr>
                <w:rFonts w:ascii="Arial" w:hAnsi="Arial" w:cs="Arial"/>
                <w:b/>
                <w:sz w:val="22"/>
              </w:rPr>
              <w:t xml:space="preserve">Part </w:t>
            </w:r>
            <w:r w:rsidR="00F12B09">
              <w:rPr>
                <w:rFonts w:ascii="Arial" w:hAnsi="Arial" w:cs="Arial"/>
                <w:b/>
                <w:sz w:val="22"/>
              </w:rPr>
              <w:t>H</w:t>
            </w:r>
          </w:p>
        </w:tc>
        <w:tc>
          <w:tcPr>
            <w:tcW w:w="8131" w:type="dxa"/>
          </w:tcPr>
          <w:p w14:paraId="29B920E2" w14:textId="77777777" w:rsidR="00C143B8" w:rsidRPr="00B44D86" w:rsidRDefault="00661CED" w:rsidP="00931946">
            <w:pPr>
              <w:tabs>
                <w:tab w:val="left" w:pos="0"/>
              </w:tabs>
              <w:spacing w:line="360" w:lineRule="auto"/>
              <w:rPr>
                <w:rFonts w:ascii="Arial" w:hAnsi="Arial" w:cs="Arial"/>
                <w:b/>
                <w:sz w:val="22"/>
              </w:rPr>
            </w:pPr>
            <w:r w:rsidRPr="00B44D86">
              <w:rPr>
                <w:rFonts w:ascii="Arial" w:hAnsi="Arial" w:cs="Arial"/>
                <w:b/>
                <w:sz w:val="22"/>
              </w:rPr>
              <w:t>ASSUMPTIONS/REMARKS</w:t>
            </w:r>
          </w:p>
        </w:tc>
        <w:tc>
          <w:tcPr>
            <w:tcW w:w="1222" w:type="dxa"/>
          </w:tcPr>
          <w:p w14:paraId="3E2F56E4" w14:textId="0B6EF9BF" w:rsidR="00C143B8" w:rsidRPr="00822AF6" w:rsidRDefault="00822AF6" w:rsidP="00C143B8">
            <w:pPr>
              <w:spacing w:line="360" w:lineRule="auto"/>
              <w:jc w:val="center"/>
              <w:rPr>
                <w:rFonts w:ascii="Arial" w:hAnsi="Arial" w:cs="Arial"/>
                <w:sz w:val="22"/>
              </w:rPr>
            </w:pPr>
            <w:r w:rsidRPr="00822AF6">
              <w:rPr>
                <w:rFonts w:ascii="Arial" w:hAnsi="Arial" w:cs="Arial"/>
                <w:sz w:val="22"/>
              </w:rPr>
              <w:t>53-54</w:t>
            </w:r>
          </w:p>
        </w:tc>
      </w:tr>
      <w:tr w:rsidR="00661CED" w:rsidRPr="00D263B4" w14:paraId="34FBB26E" w14:textId="77777777" w:rsidTr="00661CED">
        <w:trPr>
          <w:trHeight w:val="53"/>
          <w:jc w:val="center"/>
        </w:trPr>
        <w:tc>
          <w:tcPr>
            <w:tcW w:w="1191" w:type="dxa"/>
            <w:shd w:val="clear" w:color="auto" w:fill="DBE5F1" w:themeFill="accent1" w:themeFillTint="33"/>
          </w:tcPr>
          <w:p w14:paraId="66E2BBA0" w14:textId="326C8C3C" w:rsidR="00661CED" w:rsidRDefault="0092078F" w:rsidP="00C143B8">
            <w:pPr>
              <w:spacing w:line="360" w:lineRule="auto"/>
              <w:jc w:val="center"/>
              <w:rPr>
                <w:rFonts w:ascii="Arial" w:hAnsi="Arial" w:cs="Arial"/>
                <w:b/>
                <w:sz w:val="22"/>
              </w:rPr>
            </w:pPr>
            <w:r>
              <w:rPr>
                <w:rFonts w:ascii="Arial" w:hAnsi="Arial" w:cs="Arial"/>
                <w:b/>
                <w:sz w:val="22"/>
              </w:rPr>
              <w:t xml:space="preserve">Part </w:t>
            </w:r>
            <w:r w:rsidR="00F12B09">
              <w:rPr>
                <w:rFonts w:ascii="Arial" w:hAnsi="Arial" w:cs="Arial"/>
                <w:b/>
                <w:sz w:val="22"/>
              </w:rPr>
              <w:t>I</w:t>
            </w:r>
          </w:p>
        </w:tc>
        <w:tc>
          <w:tcPr>
            <w:tcW w:w="8131" w:type="dxa"/>
          </w:tcPr>
          <w:p w14:paraId="2344D878" w14:textId="77777777" w:rsidR="00661CED" w:rsidRPr="00B44D86" w:rsidRDefault="00661CED" w:rsidP="0093319A">
            <w:pPr>
              <w:tabs>
                <w:tab w:val="left" w:pos="0"/>
              </w:tabs>
              <w:spacing w:line="276" w:lineRule="auto"/>
              <w:rPr>
                <w:rFonts w:ascii="Arial" w:hAnsi="Arial" w:cs="Arial"/>
                <w:b/>
                <w:sz w:val="22"/>
              </w:rPr>
            </w:pPr>
            <w:r w:rsidRPr="00B44D86">
              <w:rPr>
                <w:rFonts w:ascii="Arial" w:hAnsi="Arial" w:cs="Arial"/>
                <w:b/>
                <w:sz w:val="22"/>
              </w:rPr>
              <w:t>R.K. ASSOCIATES IMPORTANT NOTES</w:t>
            </w:r>
          </w:p>
        </w:tc>
        <w:tc>
          <w:tcPr>
            <w:tcW w:w="1222" w:type="dxa"/>
          </w:tcPr>
          <w:p w14:paraId="23314A4A" w14:textId="3B6FC517" w:rsidR="00661CED" w:rsidRPr="00822AF6" w:rsidRDefault="00822AF6" w:rsidP="00C143B8">
            <w:pPr>
              <w:spacing w:line="360" w:lineRule="auto"/>
              <w:jc w:val="center"/>
              <w:rPr>
                <w:rFonts w:ascii="Arial" w:hAnsi="Arial" w:cs="Arial"/>
                <w:sz w:val="22"/>
              </w:rPr>
            </w:pPr>
            <w:r w:rsidRPr="00822AF6">
              <w:rPr>
                <w:rFonts w:ascii="Arial" w:hAnsi="Arial" w:cs="Arial"/>
                <w:sz w:val="22"/>
              </w:rPr>
              <w:t>55-56</w:t>
            </w:r>
          </w:p>
        </w:tc>
      </w:tr>
      <w:tr w:rsidR="00EB1EF7" w:rsidRPr="00D263B4" w14:paraId="16892EB3" w14:textId="77777777" w:rsidTr="00661CED">
        <w:trPr>
          <w:trHeight w:val="53"/>
          <w:jc w:val="center"/>
        </w:trPr>
        <w:tc>
          <w:tcPr>
            <w:tcW w:w="1191" w:type="dxa"/>
            <w:vMerge w:val="restart"/>
            <w:shd w:val="clear" w:color="auto" w:fill="DBE5F1" w:themeFill="accent1" w:themeFillTint="33"/>
          </w:tcPr>
          <w:p w14:paraId="36F8EC9F" w14:textId="77777777" w:rsidR="00EB1EF7" w:rsidRDefault="00EB1EF7" w:rsidP="00C143B8">
            <w:pPr>
              <w:spacing w:line="360" w:lineRule="auto"/>
              <w:jc w:val="center"/>
              <w:rPr>
                <w:rFonts w:ascii="Arial" w:hAnsi="Arial" w:cs="Arial"/>
                <w:b/>
                <w:sz w:val="22"/>
              </w:rPr>
            </w:pPr>
          </w:p>
        </w:tc>
        <w:tc>
          <w:tcPr>
            <w:tcW w:w="8131" w:type="dxa"/>
          </w:tcPr>
          <w:p w14:paraId="069A4E41" w14:textId="77777777" w:rsidR="00EB1EF7" w:rsidRPr="00B44D86" w:rsidRDefault="00EB1EF7" w:rsidP="0093319A">
            <w:pPr>
              <w:tabs>
                <w:tab w:val="left" w:pos="0"/>
              </w:tabs>
              <w:spacing w:line="276" w:lineRule="auto"/>
              <w:rPr>
                <w:rFonts w:ascii="Arial" w:hAnsi="Arial" w:cs="Arial"/>
                <w:b/>
                <w:sz w:val="22"/>
              </w:rPr>
            </w:pPr>
            <w:r>
              <w:rPr>
                <w:rFonts w:ascii="Arial" w:hAnsi="Arial" w:cs="Arial"/>
                <w:b/>
                <w:sz w:val="22"/>
              </w:rPr>
              <w:t>ENCLOSURES</w:t>
            </w:r>
          </w:p>
        </w:tc>
        <w:tc>
          <w:tcPr>
            <w:tcW w:w="1222" w:type="dxa"/>
          </w:tcPr>
          <w:p w14:paraId="68B8D9D2" w14:textId="77777777" w:rsidR="00EB1EF7" w:rsidRPr="00540A5A" w:rsidRDefault="00EB1EF7" w:rsidP="00C143B8">
            <w:pPr>
              <w:spacing w:line="360" w:lineRule="auto"/>
              <w:jc w:val="center"/>
              <w:rPr>
                <w:rFonts w:ascii="Arial" w:hAnsi="Arial" w:cs="Arial"/>
                <w:sz w:val="22"/>
                <w:highlight w:val="yellow"/>
              </w:rPr>
            </w:pPr>
          </w:p>
        </w:tc>
      </w:tr>
      <w:tr w:rsidR="00EB1EF7" w:rsidRPr="00D263B4" w14:paraId="5F207FE8" w14:textId="77777777" w:rsidTr="00661CED">
        <w:trPr>
          <w:trHeight w:val="53"/>
          <w:jc w:val="center"/>
        </w:trPr>
        <w:tc>
          <w:tcPr>
            <w:tcW w:w="1191" w:type="dxa"/>
            <w:vMerge/>
            <w:shd w:val="clear" w:color="auto" w:fill="DBE5F1" w:themeFill="accent1" w:themeFillTint="33"/>
          </w:tcPr>
          <w:p w14:paraId="27D1419A" w14:textId="77777777" w:rsidR="00EB1EF7" w:rsidRDefault="00EB1EF7" w:rsidP="00A10BD0">
            <w:pPr>
              <w:spacing w:line="360" w:lineRule="auto"/>
              <w:jc w:val="center"/>
              <w:rPr>
                <w:rFonts w:ascii="Arial" w:hAnsi="Arial" w:cs="Arial"/>
                <w:b/>
                <w:sz w:val="22"/>
              </w:rPr>
            </w:pPr>
          </w:p>
        </w:tc>
        <w:tc>
          <w:tcPr>
            <w:tcW w:w="8131" w:type="dxa"/>
          </w:tcPr>
          <w:p w14:paraId="21CE69BE" w14:textId="77777777" w:rsidR="00EB1EF7" w:rsidRDefault="00E14D49" w:rsidP="00A10BD0">
            <w:pPr>
              <w:tabs>
                <w:tab w:val="left" w:pos="0"/>
              </w:tabs>
              <w:spacing w:line="276" w:lineRule="auto"/>
              <w:rPr>
                <w:rFonts w:ascii="Arial" w:hAnsi="Arial" w:cs="Arial"/>
                <w:b/>
                <w:sz w:val="22"/>
              </w:rPr>
            </w:pPr>
            <w:r>
              <w:rPr>
                <w:rFonts w:ascii="Arial" w:hAnsi="Arial" w:cs="Arial"/>
                <w:b/>
                <w:sz w:val="22"/>
              </w:rPr>
              <w:t xml:space="preserve">1- </w:t>
            </w:r>
            <w:proofErr w:type="spellStart"/>
            <w:r>
              <w:rPr>
                <w:rFonts w:ascii="Arial" w:hAnsi="Arial" w:cs="Arial"/>
                <w:b/>
                <w:sz w:val="22"/>
              </w:rPr>
              <w:t>Valuer’s</w:t>
            </w:r>
            <w:proofErr w:type="spellEnd"/>
            <w:r>
              <w:rPr>
                <w:rFonts w:ascii="Arial" w:hAnsi="Arial" w:cs="Arial"/>
                <w:b/>
                <w:sz w:val="22"/>
              </w:rPr>
              <w:t xml:space="preserve"> Remarks</w:t>
            </w:r>
          </w:p>
        </w:tc>
        <w:tc>
          <w:tcPr>
            <w:tcW w:w="1222" w:type="dxa"/>
          </w:tcPr>
          <w:p w14:paraId="06BB6BBA" w14:textId="49E8DFBE" w:rsidR="00EB1EF7" w:rsidRDefault="00822AF6" w:rsidP="00A10BD0">
            <w:pPr>
              <w:spacing w:line="360" w:lineRule="auto"/>
              <w:jc w:val="center"/>
              <w:rPr>
                <w:rFonts w:ascii="Arial" w:hAnsi="Arial" w:cs="Arial"/>
                <w:sz w:val="22"/>
              </w:rPr>
            </w:pPr>
            <w:r>
              <w:rPr>
                <w:rFonts w:ascii="Arial" w:hAnsi="Arial" w:cs="Arial"/>
                <w:sz w:val="22"/>
              </w:rPr>
              <w:t>57-58</w:t>
            </w:r>
          </w:p>
        </w:tc>
      </w:tr>
      <w:tr w:rsidR="00EB1EF7" w:rsidRPr="00D263B4" w14:paraId="0975A194" w14:textId="77777777" w:rsidTr="00661CED">
        <w:trPr>
          <w:trHeight w:val="53"/>
          <w:jc w:val="center"/>
        </w:trPr>
        <w:tc>
          <w:tcPr>
            <w:tcW w:w="1191" w:type="dxa"/>
            <w:vMerge/>
            <w:shd w:val="clear" w:color="auto" w:fill="DBE5F1" w:themeFill="accent1" w:themeFillTint="33"/>
          </w:tcPr>
          <w:p w14:paraId="7CD7D01A" w14:textId="77777777" w:rsidR="00EB1EF7" w:rsidRDefault="00EB1EF7" w:rsidP="00A10BD0">
            <w:pPr>
              <w:spacing w:line="360" w:lineRule="auto"/>
              <w:jc w:val="center"/>
              <w:rPr>
                <w:rFonts w:ascii="Arial" w:hAnsi="Arial" w:cs="Arial"/>
                <w:b/>
                <w:sz w:val="22"/>
              </w:rPr>
            </w:pPr>
          </w:p>
        </w:tc>
        <w:tc>
          <w:tcPr>
            <w:tcW w:w="8131" w:type="dxa"/>
          </w:tcPr>
          <w:p w14:paraId="7E577A11" w14:textId="4CE14478" w:rsidR="00EB1EF7" w:rsidRDefault="00BF5F0C" w:rsidP="004D336F">
            <w:pPr>
              <w:tabs>
                <w:tab w:val="left" w:pos="0"/>
              </w:tabs>
              <w:spacing w:line="276" w:lineRule="auto"/>
              <w:rPr>
                <w:rFonts w:ascii="Arial" w:hAnsi="Arial" w:cs="Arial"/>
                <w:b/>
                <w:sz w:val="22"/>
              </w:rPr>
            </w:pPr>
            <w:r>
              <w:rPr>
                <w:rFonts w:ascii="Arial" w:hAnsi="Arial" w:cs="Arial"/>
                <w:b/>
                <w:sz w:val="22"/>
              </w:rPr>
              <w:t xml:space="preserve">2- </w:t>
            </w:r>
            <w:proofErr w:type="spellStart"/>
            <w:r w:rsidR="00822AF6">
              <w:rPr>
                <w:rFonts w:ascii="Arial" w:hAnsi="Arial" w:cs="Arial"/>
                <w:b/>
                <w:sz w:val="22"/>
              </w:rPr>
              <w:t>Chattisgarh</w:t>
            </w:r>
            <w:proofErr w:type="spellEnd"/>
            <w:r w:rsidR="004D336F">
              <w:rPr>
                <w:rFonts w:ascii="Arial" w:hAnsi="Arial" w:cs="Arial"/>
                <w:b/>
                <w:sz w:val="22"/>
              </w:rPr>
              <w:t xml:space="preserve"> </w:t>
            </w:r>
            <w:r w:rsidR="00E14D49">
              <w:rPr>
                <w:rFonts w:ascii="Arial" w:hAnsi="Arial" w:cs="Arial"/>
                <w:b/>
                <w:sz w:val="22"/>
              </w:rPr>
              <w:t>Government Circle Rates</w:t>
            </w:r>
          </w:p>
        </w:tc>
        <w:tc>
          <w:tcPr>
            <w:tcW w:w="1222" w:type="dxa"/>
          </w:tcPr>
          <w:p w14:paraId="7CF2CB7E" w14:textId="05DC5471" w:rsidR="00EB1EF7" w:rsidRDefault="00822AF6" w:rsidP="00A10BD0">
            <w:pPr>
              <w:spacing w:line="360" w:lineRule="auto"/>
              <w:jc w:val="center"/>
              <w:rPr>
                <w:rFonts w:ascii="Arial" w:hAnsi="Arial" w:cs="Arial"/>
                <w:sz w:val="22"/>
              </w:rPr>
            </w:pPr>
            <w:r>
              <w:rPr>
                <w:rFonts w:ascii="Arial" w:hAnsi="Arial" w:cs="Arial"/>
                <w:sz w:val="22"/>
              </w:rPr>
              <w:t>59-63</w:t>
            </w:r>
          </w:p>
        </w:tc>
      </w:tr>
      <w:tr w:rsidR="00822AF6" w:rsidRPr="00D263B4" w14:paraId="71B46774" w14:textId="77777777" w:rsidTr="00661CED">
        <w:trPr>
          <w:trHeight w:val="53"/>
          <w:jc w:val="center"/>
        </w:trPr>
        <w:tc>
          <w:tcPr>
            <w:tcW w:w="1191" w:type="dxa"/>
            <w:vMerge/>
            <w:shd w:val="clear" w:color="auto" w:fill="DBE5F1" w:themeFill="accent1" w:themeFillTint="33"/>
          </w:tcPr>
          <w:p w14:paraId="00C46789" w14:textId="77777777" w:rsidR="00822AF6" w:rsidRDefault="00822AF6" w:rsidP="00A10BD0">
            <w:pPr>
              <w:spacing w:line="360" w:lineRule="auto"/>
              <w:jc w:val="center"/>
              <w:rPr>
                <w:rFonts w:ascii="Arial" w:hAnsi="Arial" w:cs="Arial"/>
                <w:b/>
                <w:sz w:val="22"/>
              </w:rPr>
            </w:pPr>
          </w:p>
        </w:tc>
        <w:tc>
          <w:tcPr>
            <w:tcW w:w="8131" w:type="dxa"/>
          </w:tcPr>
          <w:p w14:paraId="09C4B22A" w14:textId="77777777" w:rsidR="00822AF6" w:rsidRDefault="00822AF6" w:rsidP="006967A8">
            <w:pPr>
              <w:tabs>
                <w:tab w:val="left" w:pos="0"/>
              </w:tabs>
              <w:spacing w:line="276" w:lineRule="auto"/>
              <w:rPr>
                <w:rFonts w:ascii="Arial" w:hAnsi="Arial" w:cs="Arial"/>
                <w:b/>
                <w:sz w:val="22"/>
              </w:rPr>
            </w:pPr>
            <w:r>
              <w:rPr>
                <w:rFonts w:ascii="Arial" w:hAnsi="Arial" w:cs="Arial"/>
                <w:b/>
                <w:sz w:val="22"/>
              </w:rPr>
              <w:t>3- Valuation of Building &amp; Civil Work</w:t>
            </w:r>
          </w:p>
        </w:tc>
        <w:tc>
          <w:tcPr>
            <w:tcW w:w="1222" w:type="dxa"/>
            <w:vMerge w:val="restart"/>
          </w:tcPr>
          <w:p w14:paraId="59F39BFF" w14:textId="77777777" w:rsidR="00822AF6" w:rsidRDefault="00822AF6" w:rsidP="00A10BD0">
            <w:pPr>
              <w:spacing w:line="360" w:lineRule="auto"/>
              <w:jc w:val="center"/>
              <w:rPr>
                <w:rFonts w:ascii="Arial" w:hAnsi="Arial" w:cs="Arial"/>
                <w:sz w:val="22"/>
              </w:rPr>
            </w:pPr>
          </w:p>
        </w:tc>
      </w:tr>
      <w:tr w:rsidR="00822AF6" w:rsidRPr="00D263B4" w14:paraId="00109BC8" w14:textId="77777777" w:rsidTr="00661CED">
        <w:trPr>
          <w:trHeight w:val="53"/>
          <w:jc w:val="center"/>
        </w:trPr>
        <w:tc>
          <w:tcPr>
            <w:tcW w:w="1191" w:type="dxa"/>
            <w:vMerge/>
            <w:shd w:val="clear" w:color="auto" w:fill="DBE5F1" w:themeFill="accent1" w:themeFillTint="33"/>
          </w:tcPr>
          <w:p w14:paraId="30F1BF2F" w14:textId="77777777" w:rsidR="00822AF6" w:rsidRDefault="00822AF6" w:rsidP="00A10BD0">
            <w:pPr>
              <w:spacing w:line="360" w:lineRule="auto"/>
              <w:jc w:val="center"/>
              <w:rPr>
                <w:rFonts w:ascii="Arial" w:hAnsi="Arial" w:cs="Arial"/>
                <w:b/>
                <w:sz w:val="22"/>
              </w:rPr>
            </w:pPr>
          </w:p>
        </w:tc>
        <w:tc>
          <w:tcPr>
            <w:tcW w:w="8131" w:type="dxa"/>
          </w:tcPr>
          <w:p w14:paraId="4540333C" w14:textId="77777777" w:rsidR="00822AF6" w:rsidRDefault="00822AF6" w:rsidP="006967A8">
            <w:pPr>
              <w:tabs>
                <w:tab w:val="left" w:pos="0"/>
              </w:tabs>
              <w:spacing w:line="276" w:lineRule="auto"/>
              <w:rPr>
                <w:rFonts w:ascii="Arial" w:hAnsi="Arial" w:cs="Arial"/>
                <w:b/>
                <w:sz w:val="22"/>
              </w:rPr>
            </w:pPr>
            <w:r>
              <w:rPr>
                <w:rFonts w:ascii="Arial" w:hAnsi="Arial" w:cs="Arial"/>
                <w:b/>
                <w:sz w:val="22"/>
              </w:rPr>
              <w:t>4- Valuation of Plant &amp; Machinery</w:t>
            </w:r>
          </w:p>
        </w:tc>
        <w:tc>
          <w:tcPr>
            <w:tcW w:w="1222" w:type="dxa"/>
            <w:vMerge/>
          </w:tcPr>
          <w:p w14:paraId="4AFA5160" w14:textId="77777777" w:rsidR="00822AF6" w:rsidRDefault="00822AF6" w:rsidP="00A10BD0">
            <w:pPr>
              <w:spacing w:line="360" w:lineRule="auto"/>
              <w:jc w:val="center"/>
              <w:rPr>
                <w:rFonts w:ascii="Arial" w:hAnsi="Arial" w:cs="Arial"/>
                <w:sz w:val="22"/>
              </w:rPr>
            </w:pPr>
          </w:p>
        </w:tc>
      </w:tr>
    </w:tbl>
    <w:p w14:paraId="1834FB36" w14:textId="77777777" w:rsidR="00B44D86" w:rsidRDefault="00B44D86"/>
    <w:p w14:paraId="20F8C65D" w14:textId="77777777" w:rsidR="00822AF6" w:rsidRDefault="00822AF6">
      <w:r>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14:paraId="4DC6E3E1" w14:textId="77777777" w:rsidTr="0093319A">
        <w:trPr>
          <w:trHeight w:val="52"/>
        </w:trPr>
        <w:tc>
          <w:tcPr>
            <w:tcW w:w="1526" w:type="dxa"/>
            <w:shd w:val="clear" w:color="auto" w:fill="17365D" w:themeFill="text2" w:themeFillShade="BF"/>
            <w:vAlign w:val="center"/>
          </w:tcPr>
          <w:p w14:paraId="4395F8E5" w14:textId="0F433945" w:rsidR="00661CED" w:rsidRPr="00525FC7" w:rsidRDefault="00661CED" w:rsidP="0093319A">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99" w:type="dxa"/>
            <w:shd w:val="clear" w:color="auto" w:fill="DBE5F1" w:themeFill="accent1" w:themeFillTint="33"/>
            <w:vAlign w:val="center"/>
          </w:tcPr>
          <w:p w14:paraId="6B7A4C1D" w14:textId="77777777" w:rsidR="00661CED" w:rsidRPr="00860F85" w:rsidRDefault="00661CED" w:rsidP="00703A64">
            <w:pPr>
              <w:spacing w:line="360" w:lineRule="auto"/>
              <w:jc w:val="center"/>
              <w:rPr>
                <w:rFonts w:ascii="Arial" w:hAnsi="Arial" w:cs="Arial"/>
                <w:b/>
                <w:i/>
                <w:sz w:val="16"/>
                <w:szCs w:val="16"/>
              </w:rPr>
            </w:pPr>
            <w:r w:rsidRPr="00860F85">
              <w:rPr>
                <w:rFonts w:ascii="Arial" w:hAnsi="Arial" w:cs="Arial"/>
                <w:b/>
              </w:rPr>
              <w:t>INTRODUCTION</w:t>
            </w:r>
          </w:p>
        </w:tc>
      </w:tr>
    </w:tbl>
    <w:p w14:paraId="62210594" w14:textId="77777777" w:rsidR="009B34EE" w:rsidRDefault="009B34EE" w:rsidP="009B34EE">
      <w:pPr>
        <w:pStyle w:val="ListParagraph"/>
        <w:spacing w:line="360" w:lineRule="auto"/>
        <w:ind w:left="0"/>
        <w:jc w:val="both"/>
        <w:rPr>
          <w:rFonts w:ascii="Arial" w:hAnsi="Arial" w:cs="Arial"/>
          <w:b/>
          <w:sz w:val="22"/>
          <w:szCs w:val="22"/>
        </w:rPr>
      </w:pPr>
    </w:p>
    <w:p w14:paraId="27DFEC9D" w14:textId="3E237339" w:rsidR="00966767" w:rsidRPr="00F723A8" w:rsidRDefault="00966767" w:rsidP="00F723A8">
      <w:pPr>
        <w:pStyle w:val="ListParagraph"/>
        <w:numPr>
          <w:ilvl w:val="0"/>
          <w:numId w:val="3"/>
        </w:numPr>
        <w:spacing w:line="360" w:lineRule="auto"/>
        <w:jc w:val="both"/>
        <w:rPr>
          <w:rFonts w:ascii="Arial" w:hAnsi="Arial" w:cs="Arial"/>
          <w:b/>
          <w:sz w:val="22"/>
          <w:szCs w:val="22"/>
        </w:rPr>
      </w:pPr>
      <w:r w:rsidRPr="000B1FA1">
        <w:rPr>
          <w:rFonts w:ascii="Arial" w:hAnsi="Arial" w:cs="Arial"/>
          <w:b/>
          <w:sz w:val="22"/>
          <w:szCs w:val="22"/>
        </w:rPr>
        <w:t xml:space="preserve">NAME OF THE PROJECT: </w:t>
      </w:r>
      <w:r w:rsidR="00B54BA6">
        <w:rPr>
          <w:rFonts w:ascii="Arial" w:hAnsi="Arial" w:cs="Arial"/>
          <w:sz w:val="22"/>
          <w:szCs w:val="22"/>
        </w:rPr>
        <w:t xml:space="preserve">Detailed Fixed Asset </w:t>
      </w:r>
      <w:r w:rsidR="00B54BA6" w:rsidRPr="000B1FA1">
        <w:rPr>
          <w:rFonts w:ascii="Arial" w:hAnsi="Arial" w:cs="Arial"/>
          <w:sz w:val="22"/>
          <w:szCs w:val="22"/>
        </w:rPr>
        <w:t xml:space="preserve">Valuation of </w:t>
      </w:r>
      <w:r w:rsidR="00E22E5A">
        <w:rPr>
          <w:rFonts w:ascii="Arial" w:hAnsi="Arial" w:cs="Arial"/>
          <w:sz w:val="22"/>
          <w:szCs w:val="22"/>
        </w:rPr>
        <w:t>1</w:t>
      </w:r>
      <w:r w:rsidR="00F723A8">
        <w:rPr>
          <w:rFonts w:ascii="Arial" w:hAnsi="Arial" w:cs="Arial"/>
          <w:sz w:val="22"/>
          <w:szCs w:val="22"/>
        </w:rPr>
        <w:t>20</w:t>
      </w:r>
      <w:r w:rsidR="00E22E5A">
        <w:rPr>
          <w:rFonts w:ascii="Arial" w:hAnsi="Arial" w:cs="Arial"/>
          <w:sz w:val="22"/>
          <w:szCs w:val="22"/>
        </w:rPr>
        <w:t>0</w:t>
      </w:r>
      <w:r w:rsidR="006F0786">
        <w:rPr>
          <w:rFonts w:ascii="Arial" w:hAnsi="Arial" w:cs="Arial"/>
          <w:sz w:val="22"/>
          <w:szCs w:val="22"/>
        </w:rPr>
        <w:t xml:space="preserve"> MW </w:t>
      </w:r>
      <w:r w:rsidR="008A73CA">
        <w:rPr>
          <w:rFonts w:ascii="Arial" w:hAnsi="Arial" w:cs="Arial"/>
          <w:sz w:val="22"/>
          <w:szCs w:val="22"/>
        </w:rPr>
        <w:t>(</w:t>
      </w:r>
      <w:r w:rsidR="00E22E5A">
        <w:rPr>
          <w:rFonts w:ascii="Arial" w:hAnsi="Arial" w:cs="Arial"/>
          <w:sz w:val="22"/>
          <w:szCs w:val="22"/>
        </w:rPr>
        <w:t>2</w:t>
      </w:r>
      <w:r w:rsidR="00595FE5">
        <w:rPr>
          <w:rFonts w:ascii="Arial" w:hAnsi="Arial" w:cs="Arial"/>
          <w:sz w:val="22"/>
          <w:szCs w:val="22"/>
        </w:rPr>
        <w:t>x</w:t>
      </w:r>
      <w:r w:rsidR="00F723A8">
        <w:rPr>
          <w:rFonts w:ascii="Arial" w:hAnsi="Arial" w:cs="Arial"/>
          <w:sz w:val="22"/>
          <w:szCs w:val="22"/>
        </w:rPr>
        <w:t>60</w:t>
      </w:r>
      <w:r w:rsidR="005E6BB1">
        <w:rPr>
          <w:rFonts w:ascii="Arial" w:hAnsi="Arial" w:cs="Arial"/>
          <w:sz w:val="22"/>
          <w:szCs w:val="22"/>
        </w:rPr>
        <w:t>0</w:t>
      </w:r>
      <w:r>
        <w:rPr>
          <w:rFonts w:ascii="Arial" w:hAnsi="Arial" w:cs="Arial"/>
          <w:sz w:val="22"/>
          <w:szCs w:val="22"/>
        </w:rPr>
        <w:t>)</w:t>
      </w:r>
      <w:r w:rsidRPr="000B1FA1">
        <w:rPr>
          <w:rFonts w:ascii="Arial" w:hAnsi="Arial" w:cs="Arial"/>
          <w:sz w:val="22"/>
          <w:szCs w:val="22"/>
        </w:rPr>
        <w:t xml:space="preserve"> MW </w:t>
      </w:r>
      <w:r w:rsidR="00B54BA6" w:rsidRPr="000B1FA1">
        <w:rPr>
          <w:rFonts w:ascii="Arial" w:hAnsi="Arial" w:cs="Arial"/>
          <w:sz w:val="22"/>
          <w:szCs w:val="22"/>
        </w:rPr>
        <w:t>Pulverized Coal Fired</w:t>
      </w:r>
      <w:r w:rsidR="00B54BA6">
        <w:rPr>
          <w:rFonts w:ascii="Arial" w:hAnsi="Arial" w:cs="Arial"/>
          <w:sz w:val="22"/>
          <w:szCs w:val="22"/>
        </w:rPr>
        <w:t xml:space="preserve"> </w:t>
      </w:r>
      <w:r w:rsidR="006F0786">
        <w:rPr>
          <w:rFonts w:ascii="Arial" w:hAnsi="Arial" w:cs="Arial"/>
          <w:sz w:val="22"/>
          <w:szCs w:val="22"/>
        </w:rPr>
        <w:t>S</w:t>
      </w:r>
      <w:r w:rsidR="00F723A8">
        <w:rPr>
          <w:rFonts w:ascii="Arial" w:hAnsi="Arial" w:cs="Arial"/>
          <w:sz w:val="22"/>
          <w:szCs w:val="22"/>
        </w:rPr>
        <w:t>ub</w:t>
      </w:r>
      <w:r w:rsidR="008A73CA">
        <w:rPr>
          <w:rFonts w:ascii="Arial" w:hAnsi="Arial" w:cs="Arial"/>
          <w:sz w:val="22"/>
          <w:szCs w:val="22"/>
        </w:rPr>
        <w:t xml:space="preserve"> </w:t>
      </w:r>
      <w:r w:rsidRPr="000B1FA1">
        <w:rPr>
          <w:rFonts w:ascii="Arial" w:hAnsi="Arial" w:cs="Arial"/>
          <w:sz w:val="22"/>
          <w:szCs w:val="22"/>
        </w:rPr>
        <w:t>Cr</w:t>
      </w:r>
      <w:r w:rsidR="00655944">
        <w:rPr>
          <w:rFonts w:ascii="Arial" w:hAnsi="Arial" w:cs="Arial"/>
          <w:sz w:val="22"/>
          <w:szCs w:val="22"/>
        </w:rPr>
        <w:t xml:space="preserve">itical Thermal Power </w:t>
      </w:r>
      <w:r w:rsidR="00A71D58">
        <w:rPr>
          <w:rFonts w:ascii="Arial" w:hAnsi="Arial" w:cs="Arial"/>
          <w:sz w:val="22"/>
          <w:szCs w:val="22"/>
        </w:rPr>
        <w:t xml:space="preserve">Plant </w:t>
      </w:r>
      <w:r w:rsidR="00A71D58" w:rsidRPr="000B1FA1">
        <w:rPr>
          <w:rFonts w:ascii="Arial" w:hAnsi="Arial" w:cs="Arial"/>
          <w:sz w:val="22"/>
          <w:szCs w:val="22"/>
        </w:rPr>
        <w:t>set</w:t>
      </w:r>
      <w:r w:rsidRPr="000B1FA1">
        <w:rPr>
          <w:rFonts w:ascii="Arial" w:hAnsi="Arial" w:cs="Arial"/>
          <w:sz w:val="22"/>
          <w:szCs w:val="22"/>
        </w:rPr>
        <w:t xml:space="preserve"> by </w:t>
      </w:r>
      <w:proofErr w:type="spellStart"/>
      <w:r w:rsidR="00F723A8">
        <w:rPr>
          <w:rFonts w:ascii="Arial" w:hAnsi="Arial" w:cs="Arial"/>
          <w:sz w:val="22"/>
          <w:szCs w:val="22"/>
        </w:rPr>
        <w:t>Dainik</w:t>
      </w:r>
      <w:proofErr w:type="spellEnd"/>
      <w:r w:rsidR="00F723A8">
        <w:rPr>
          <w:rFonts w:ascii="Arial" w:hAnsi="Arial" w:cs="Arial"/>
          <w:sz w:val="22"/>
          <w:szCs w:val="22"/>
        </w:rPr>
        <w:t xml:space="preserve"> </w:t>
      </w:r>
      <w:proofErr w:type="spellStart"/>
      <w:r w:rsidR="00F723A8">
        <w:rPr>
          <w:rFonts w:ascii="Arial" w:hAnsi="Arial" w:cs="Arial"/>
          <w:sz w:val="22"/>
          <w:szCs w:val="22"/>
        </w:rPr>
        <w:t>Bhaskar</w:t>
      </w:r>
      <w:proofErr w:type="spellEnd"/>
      <w:r w:rsidR="00F723A8">
        <w:rPr>
          <w:rFonts w:ascii="Arial" w:hAnsi="Arial" w:cs="Arial"/>
          <w:sz w:val="22"/>
          <w:szCs w:val="22"/>
        </w:rPr>
        <w:t xml:space="preserve"> Power</w:t>
      </w:r>
      <w:r w:rsidR="00703A64">
        <w:rPr>
          <w:rFonts w:ascii="Arial" w:hAnsi="Arial" w:cs="Arial"/>
          <w:sz w:val="22"/>
          <w:szCs w:val="22"/>
        </w:rPr>
        <w:t xml:space="preserve"> Limited</w:t>
      </w:r>
      <w:r>
        <w:rPr>
          <w:rFonts w:ascii="Arial" w:hAnsi="Arial" w:cs="Arial"/>
          <w:sz w:val="22"/>
          <w:szCs w:val="22"/>
        </w:rPr>
        <w:t xml:space="preserve"> (</w:t>
      </w:r>
      <w:r w:rsidR="006F0786">
        <w:rPr>
          <w:rFonts w:ascii="Arial" w:hAnsi="Arial" w:cs="Arial"/>
          <w:sz w:val="22"/>
          <w:szCs w:val="22"/>
        </w:rPr>
        <w:t>herewith known as “company” or “</w:t>
      </w:r>
      <w:r w:rsidR="00F723A8">
        <w:rPr>
          <w:rFonts w:ascii="Arial" w:hAnsi="Arial" w:cs="Arial"/>
          <w:sz w:val="22"/>
          <w:szCs w:val="22"/>
        </w:rPr>
        <w:t>DBP</w:t>
      </w:r>
      <w:r w:rsidR="00703A64">
        <w:rPr>
          <w:rFonts w:ascii="Arial" w:hAnsi="Arial" w:cs="Arial"/>
          <w:sz w:val="22"/>
          <w:szCs w:val="22"/>
        </w:rPr>
        <w:t>L</w:t>
      </w:r>
      <w:r w:rsidR="006F0786">
        <w:rPr>
          <w:rFonts w:ascii="Arial" w:hAnsi="Arial" w:cs="Arial"/>
          <w:sz w:val="22"/>
          <w:szCs w:val="22"/>
        </w:rPr>
        <w:t>”</w:t>
      </w:r>
      <w:r>
        <w:rPr>
          <w:rFonts w:ascii="Arial" w:hAnsi="Arial" w:cs="Arial"/>
          <w:sz w:val="22"/>
          <w:szCs w:val="22"/>
        </w:rPr>
        <w:t>)</w:t>
      </w:r>
      <w:r w:rsidR="004775DC">
        <w:rPr>
          <w:rFonts w:ascii="Arial" w:hAnsi="Arial" w:cs="Arial"/>
          <w:sz w:val="22"/>
          <w:szCs w:val="22"/>
        </w:rPr>
        <w:t xml:space="preserve"> </w:t>
      </w:r>
      <w:r w:rsidR="006F0786">
        <w:rPr>
          <w:rFonts w:ascii="Arial" w:hAnsi="Arial" w:cs="Arial"/>
          <w:sz w:val="22"/>
          <w:szCs w:val="22"/>
        </w:rPr>
        <w:t xml:space="preserve">located at </w:t>
      </w:r>
      <w:r w:rsidR="0098446C">
        <w:rPr>
          <w:rFonts w:ascii="Arial" w:hAnsi="Arial" w:cs="Arial"/>
          <w:sz w:val="22"/>
          <w:szCs w:val="22"/>
        </w:rPr>
        <w:t>Village-</w:t>
      </w:r>
      <w:proofErr w:type="spellStart"/>
      <w:r w:rsidR="0098446C">
        <w:rPr>
          <w:rFonts w:ascii="Arial" w:hAnsi="Arial" w:cs="Arial"/>
          <w:sz w:val="22"/>
          <w:szCs w:val="22"/>
        </w:rPr>
        <w:t>Badadarha</w:t>
      </w:r>
      <w:proofErr w:type="spellEnd"/>
      <w:r w:rsidR="0098446C">
        <w:rPr>
          <w:rFonts w:ascii="Arial" w:hAnsi="Arial" w:cs="Arial"/>
          <w:sz w:val="22"/>
          <w:szCs w:val="22"/>
        </w:rPr>
        <w:t>, District-</w:t>
      </w:r>
      <w:proofErr w:type="spellStart"/>
      <w:r w:rsidR="0098446C">
        <w:rPr>
          <w:rFonts w:ascii="Arial" w:hAnsi="Arial" w:cs="Arial"/>
          <w:sz w:val="22"/>
          <w:szCs w:val="22"/>
        </w:rPr>
        <w:t>Janjgir</w:t>
      </w:r>
      <w:proofErr w:type="spellEnd"/>
      <w:r w:rsidR="0098446C">
        <w:rPr>
          <w:rFonts w:ascii="Arial" w:hAnsi="Arial" w:cs="Arial"/>
          <w:sz w:val="22"/>
          <w:szCs w:val="22"/>
        </w:rPr>
        <w:t>-</w:t>
      </w:r>
      <w:proofErr w:type="spellStart"/>
      <w:r w:rsidR="00F723A8" w:rsidRPr="00F723A8">
        <w:rPr>
          <w:rFonts w:ascii="Arial" w:hAnsi="Arial" w:cs="Arial"/>
          <w:sz w:val="22"/>
          <w:szCs w:val="22"/>
        </w:rPr>
        <w:t>Champa</w:t>
      </w:r>
      <w:proofErr w:type="spellEnd"/>
      <w:r w:rsidR="00F723A8" w:rsidRPr="00F723A8">
        <w:rPr>
          <w:rFonts w:ascii="Arial" w:hAnsi="Arial" w:cs="Arial"/>
          <w:sz w:val="22"/>
          <w:szCs w:val="22"/>
        </w:rPr>
        <w:t>, Chhattisgarh</w:t>
      </w:r>
      <w:r w:rsidR="00F723A8" w:rsidRPr="00F723A8">
        <w:rPr>
          <w:rFonts w:ascii="Arial" w:hAnsi="Arial" w:cs="Arial"/>
          <w:sz w:val="22"/>
        </w:rPr>
        <w:t>, India</w:t>
      </w:r>
    </w:p>
    <w:p w14:paraId="10DB21C4" w14:textId="1D8659FB" w:rsidR="003646A5" w:rsidRDefault="009413BF" w:rsidP="00966767">
      <w:pPr>
        <w:pStyle w:val="ListParagraph"/>
        <w:spacing w:line="360" w:lineRule="auto"/>
        <w:ind w:left="0"/>
        <w:jc w:val="both"/>
        <w:rPr>
          <w:rFonts w:ascii="Arial" w:hAnsi="Arial" w:cs="Arial"/>
          <w:b/>
          <w:sz w:val="22"/>
          <w:szCs w:val="22"/>
        </w:rPr>
      </w:pPr>
      <w:r>
        <w:rPr>
          <w:rFonts w:ascii="Arial" w:hAnsi="Arial" w:cs="Arial"/>
          <w:b/>
          <w:noProof/>
          <w:sz w:val="22"/>
          <w:szCs w:val="22"/>
          <w:lang w:val="en-IN" w:eastAsia="en-IN"/>
        </w:rPr>
        <mc:AlternateContent>
          <mc:Choice Requires="wps">
            <w:drawing>
              <wp:anchor distT="0" distB="0" distL="114300" distR="114300" simplePos="0" relativeHeight="251672576" behindDoc="0" locked="0" layoutInCell="1" allowOverlap="1" wp14:anchorId="61627AAF" wp14:editId="2FAAE907">
                <wp:simplePos x="0" y="0"/>
                <wp:positionH relativeFrom="margin">
                  <wp:align>left</wp:align>
                </wp:positionH>
                <wp:positionV relativeFrom="paragraph">
                  <wp:posOffset>2712913</wp:posOffset>
                </wp:positionV>
                <wp:extent cx="5962650" cy="447675"/>
                <wp:effectExtent l="0" t="0" r="19050" b="28575"/>
                <wp:wrapNone/>
                <wp:docPr id="2" name="Rectangle 2"/>
                <wp:cNvGraphicFramePr/>
                <a:graphic xmlns:a="http://schemas.openxmlformats.org/drawingml/2006/main">
                  <a:graphicData uri="http://schemas.microsoft.com/office/word/2010/wordprocessingShape">
                    <wps:wsp>
                      <wps:cNvSpPr/>
                      <wps:spPr>
                        <a:xfrm>
                          <a:off x="0" y="0"/>
                          <a:ext cx="5962650" cy="447675"/>
                        </a:xfrm>
                        <a:prstGeom prst="rect">
                          <a:avLst/>
                        </a:prstGeom>
                      </wps:spPr>
                      <wps:style>
                        <a:lnRef idx="2">
                          <a:schemeClr val="dk1"/>
                        </a:lnRef>
                        <a:fillRef idx="1">
                          <a:schemeClr val="lt1"/>
                        </a:fillRef>
                        <a:effectRef idx="0">
                          <a:schemeClr val="dk1"/>
                        </a:effectRef>
                        <a:fontRef idx="minor">
                          <a:schemeClr val="dk1"/>
                        </a:fontRef>
                      </wps:style>
                      <wps:txbx>
                        <w:txbxContent>
                          <w:p w14:paraId="0482F219" w14:textId="6C8295C8" w:rsidR="006D2F66" w:rsidRPr="00B54BA6" w:rsidRDefault="006D2F66" w:rsidP="00B54BA6">
                            <w:pPr>
                              <w:pStyle w:val="NoSpacing"/>
                              <w:jc w:val="both"/>
                              <w:rPr>
                                <w:rFonts w:ascii="Arial" w:hAnsi="Arial" w:cs="Arial"/>
                                <w:b/>
                                <w:szCs w:val="20"/>
                              </w:rPr>
                            </w:pPr>
                            <w:r w:rsidRPr="009413BF">
                              <w:rPr>
                                <w:rFonts w:ascii="Arial" w:hAnsi="Arial" w:cs="Arial"/>
                                <w:b/>
                                <w:szCs w:val="20"/>
                              </w:rPr>
                              <w:t xml:space="preserve">1200 MW (2X600 MW) </w:t>
                            </w:r>
                            <w:proofErr w:type="spellStart"/>
                            <w:r w:rsidRPr="009413BF">
                              <w:rPr>
                                <w:rFonts w:ascii="Arial" w:hAnsi="Arial" w:cs="Arial"/>
                                <w:b/>
                                <w:szCs w:val="20"/>
                              </w:rPr>
                              <w:t>Danik</w:t>
                            </w:r>
                            <w:proofErr w:type="spellEnd"/>
                            <w:r w:rsidRPr="009413BF">
                              <w:rPr>
                                <w:rFonts w:ascii="Arial" w:hAnsi="Arial" w:cs="Arial"/>
                                <w:b/>
                                <w:szCs w:val="20"/>
                              </w:rPr>
                              <w:t xml:space="preserve"> </w:t>
                            </w:r>
                            <w:proofErr w:type="spellStart"/>
                            <w:r w:rsidRPr="009413BF">
                              <w:rPr>
                                <w:rFonts w:ascii="Arial" w:hAnsi="Arial" w:cs="Arial"/>
                                <w:b/>
                                <w:szCs w:val="20"/>
                              </w:rPr>
                              <w:t>Bhaskar</w:t>
                            </w:r>
                            <w:proofErr w:type="spellEnd"/>
                            <w:r w:rsidRPr="009413BF">
                              <w:rPr>
                                <w:rFonts w:ascii="Arial" w:hAnsi="Arial" w:cs="Arial"/>
                                <w:b/>
                                <w:szCs w:val="20"/>
                              </w:rPr>
                              <w:t xml:space="preserve"> Power Limited, vill</w:t>
                            </w:r>
                            <w:r>
                              <w:rPr>
                                <w:rFonts w:ascii="Arial" w:hAnsi="Arial" w:cs="Arial"/>
                                <w:b/>
                                <w:szCs w:val="20"/>
                              </w:rPr>
                              <w:t xml:space="preserve">age </w:t>
                            </w:r>
                            <w:proofErr w:type="spellStart"/>
                            <w:r>
                              <w:rPr>
                                <w:rFonts w:ascii="Arial" w:hAnsi="Arial" w:cs="Arial"/>
                                <w:b/>
                                <w:szCs w:val="20"/>
                              </w:rPr>
                              <w:t>Badadarha</w:t>
                            </w:r>
                            <w:proofErr w:type="spellEnd"/>
                            <w:r>
                              <w:rPr>
                                <w:rFonts w:ascii="Arial" w:hAnsi="Arial" w:cs="Arial"/>
                                <w:b/>
                                <w:szCs w:val="20"/>
                              </w:rPr>
                              <w:t xml:space="preserve">, District </w:t>
                            </w:r>
                            <w:proofErr w:type="spellStart"/>
                            <w:r>
                              <w:rPr>
                                <w:rFonts w:ascii="Arial" w:hAnsi="Arial" w:cs="Arial"/>
                                <w:b/>
                                <w:szCs w:val="20"/>
                              </w:rPr>
                              <w:t>Janjgir</w:t>
                            </w:r>
                            <w:proofErr w:type="spellEnd"/>
                            <w:r>
                              <w:rPr>
                                <w:rFonts w:ascii="Arial" w:hAnsi="Arial" w:cs="Arial"/>
                                <w:b/>
                                <w:szCs w:val="20"/>
                              </w:rPr>
                              <w:t xml:space="preserve"> </w:t>
                            </w:r>
                            <w:r w:rsidRPr="009413BF">
                              <w:rPr>
                                <w:rFonts w:ascii="Arial" w:hAnsi="Arial" w:cs="Arial"/>
                                <w:b/>
                                <w:szCs w:val="20"/>
                              </w:rPr>
                              <w:t>-</w:t>
                            </w:r>
                            <w:r>
                              <w:rPr>
                                <w:rFonts w:ascii="Arial" w:hAnsi="Arial" w:cs="Arial"/>
                                <w:b/>
                                <w:szCs w:val="20"/>
                              </w:rPr>
                              <w:t xml:space="preserve"> </w:t>
                            </w:r>
                            <w:proofErr w:type="spellStart"/>
                            <w:r w:rsidRPr="009413BF">
                              <w:rPr>
                                <w:rFonts w:ascii="Arial" w:hAnsi="Arial" w:cs="Arial"/>
                                <w:b/>
                                <w:szCs w:val="20"/>
                              </w:rPr>
                              <w:t>Champa</w:t>
                            </w:r>
                            <w:proofErr w:type="spellEnd"/>
                            <w:r w:rsidRPr="009413BF">
                              <w:rPr>
                                <w:rFonts w:ascii="Arial" w:hAnsi="Arial" w:cs="Arial"/>
                                <w:b/>
                                <w:szCs w:val="20"/>
                              </w:rPr>
                              <w:t>, Chhattisgarh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27AAF" id="Rectangle 2" o:spid="_x0000_s1026" style="position:absolute;left:0;text-align:left;margin-left:0;margin-top:213.6pt;width:469.5pt;height:35.2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nAPZQIAABUFAAAOAAAAZHJzL2Uyb0RvYy54bWysVE1v2zAMvQ/YfxB0X5wYSboGdYqgRYcB&#10;RVv0Az0rspQYk0WNUmJnv36U7LhFF+ww7CKL5nuk+ETq4rKtDdsr9BXYgk9GY86UlVBWdlPwl+eb&#10;L18580HYUhiwquAH5fnl8vOni8YtVA5bMKVCRkGsXzSu4NsQ3CLLvNyqWvgROGXJqQFrEcjETVai&#10;aCh6bbJ8PJ5nDWDpEKTynv5ed06+TPG1VjLca+1VYKbgdLaQVkzrOq7Z8kIsNijctpL9McQ/nKIW&#10;laWkQ6hrEQTbYfVHqLqSCB50GEmoM9C6kirVQNVMxh+qedoKp1ItJI53g0z+/4WVd/sHZFVZ8Jwz&#10;K2q6okcSTdiNUSyP8jTOLwj15B6wtzxtY62txjp+qQrWJkkPg6SqDUzSz9n5PJ/PSHlJvun0bH42&#10;i0GzN7ZDH74pqFncFBwpe1JS7G996KBHCPHiabr8aRcORsUjGPuoNJVBGfPETg2krgyyvaCrL39M&#10;+rQJGSm6MmYgTU6RTDiSemykqdRUA3F8iviWbUCnjGDDQKwrC/h3su7wx6q7WmPZoV23/V2soTzQ&#10;BSJ0ne2dvKlIx1vhw4NAamWSnsYz3NOiDTQFh37H2Rbw16n/EU8dRl7OGhqNgvufO4GKM/PdUu+d&#10;T6bTOEvJmM7OcjLwvWf93mN39RXQFUzoIXAybSM+mONWI9SvNMWrmJVcwkrKXXAZ8GhchW5k6R2Q&#10;arVKMJofJ8KtfXIyBo8Cxz55bl8Fur6ZArXhHRzHSCw+9FSHjUwLq10AXaWGixJ3uvbS0+yllu3f&#10;iTjc7+2EenvNlr8BAAD//wMAUEsDBBQABgAIAAAAIQAIWjaZ3gAAAAgBAAAPAAAAZHJzL2Rvd25y&#10;ZXYueG1sTI9BT4NAEIXvJv0PmzHpzS6iKYIsTUNimuhJrAdvW3YEIjtL2C0Ff73jSY/z3sub7+W7&#10;2fZiwtF3jhTcbiIQSLUzHTUKjm9PNw8gfNBkdO8IFSzoYVesrnKdGXehV5yq0AguIZ9pBW0IQyal&#10;r1u02m/cgMTepxutDnyOjTSjvnC57WUcRVtpdUf8odUDli3WX9XZKnhZZJiO79v0eyq7xVQf5eEZ&#10;S6XW1/P+EUTAOfyF4Ref0aFgppM7k/GiV8BDgoL7OIlBsJ3epaycWEmTBGSRy/8Dih8AAAD//wMA&#10;UEsBAi0AFAAGAAgAAAAhALaDOJL+AAAA4QEAABMAAAAAAAAAAAAAAAAAAAAAAFtDb250ZW50X1R5&#10;cGVzXS54bWxQSwECLQAUAAYACAAAACEAOP0h/9YAAACUAQAACwAAAAAAAAAAAAAAAAAvAQAAX3Jl&#10;bHMvLnJlbHNQSwECLQAUAAYACAAAACEAHYZwD2UCAAAVBQAADgAAAAAAAAAAAAAAAAAuAgAAZHJz&#10;L2Uyb0RvYy54bWxQSwECLQAUAAYACAAAACEACFo2md4AAAAIAQAADwAAAAAAAAAAAAAAAAC/BAAA&#10;ZHJzL2Rvd25yZXYueG1sUEsFBgAAAAAEAAQA8wAAAMoFAAAAAA==&#10;" fillcolor="white [3201]" strokecolor="black [3200]" strokeweight="2pt">
                <v:textbox>
                  <w:txbxContent>
                    <w:p w14:paraId="0482F219" w14:textId="6C8295C8" w:rsidR="006D2F66" w:rsidRPr="00B54BA6" w:rsidRDefault="006D2F66" w:rsidP="00B54BA6">
                      <w:pPr>
                        <w:pStyle w:val="NoSpacing"/>
                        <w:jc w:val="both"/>
                        <w:rPr>
                          <w:rFonts w:ascii="Arial" w:hAnsi="Arial" w:cs="Arial"/>
                          <w:b/>
                          <w:szCs w:val="20"/>
                        </w:rPr>
                      </w:pPr>
                      <w:r w:rsidRPr="009413BF">
                        <w:rPr>
                          <w:rFonts w:ascii="Arial" w:hAnsi="Arial" w:cs="Arial"/>
                          <w:b/>
                          <w:szCs w:val="20"/>
                        </w:rPr>
                        <w:t xml:space="preserve">1200 MW (2X600 MW) </w:t>
                      </w:r>
                      <w:proofErr w:type="spellStart"/>
                      <w:r w:rsidRPr="009413BF">
                        <w:rPr>
                          <w:rFonts w:ascii="Arial" w:hAnsi="Arial" w:cs="Arial"/>
                          <w:b/>
                          <w:szCs w:val="20"/>
                        </w:rPr>
                        <w:t>Danik</w:t>
                      </w:r>
                      <w:proofErr w:type="spellEnd"/>
                      <w:r w:rsidRPr="009413BF">
                        <w:rPr>
                          <w:rFonts w:ascii="Arial" w:hAnsi="Arial" w:cs="Arial"/>
                          <w:b/>
                          <w:szCs w:val="20"/>
                        </w:rPr>
                        <w:t xml:space="preserve"> </w:t>
                      </w:r>
                      <w:proofErr w:type="spellStart"/>
                      <w:r w:rsidRPr="009413BF">
                        <w:rPr>
                          <w:rFonts w:ascii="Arial" w:hAnsi="Arial" w:cs="Arial"/>
                          <w:b/>
                          <w:szCs w:val="20"/>
                        </w:rPr>
                        <w:t>Bhaskar</w:t>
                      </w:r>
                      <w:proofErr w:type="spellEnd"/>
                      <w:r w:rsidRPr="009413BF">
                        <w:rPr>
                          <w:rFonts w:ascii="Arial" w:hAnsi="Arial" w:cs="Arial"/>
                          <w:b/>
                          <w:szCs w:val="20"/>
                        </w:rPr>
                        <w:t xml:space="preserve"> Power Limited, vill</w:t>
                      </w:r>
                      <w:r>
                        <w:rPr>
                          <w:rFonts w:ascii="Arial" w:hAnsi="Arial" w:cs="Arial"/>
                          <w:b/>
                          <w:szCs w:val="20"/>
                        </w:rPr>
                        <w:t xml:space="preserve">age </w:t>
                      </w:r>
                      <w:proofErr w:type="spellStart"/>
                      <w:r>
                        <w:rPr>
                          <w:rFonts w:ascii="Arial" w:hAnsi="Arial" w:cs="Arial"/>
                          <w:b/>
                          <w:szCs w:val="20"/>
                        </w:rPr>
                        <w:t>Badadarha</w:t>
                      </w:r>
                      <w:proofErr w:type="spellEnd"/>
                      <w:r>
                        <w:rPr>
                          <w:rFonts w:ascii="Arial" w:hAnsi="Arial" w:cs="Arial"/>
                          <w:b/>
                          <w:szCs w:val="20"/>
                        </w:rPr>
                        <w:t xml:space="preserve">, District </w:t>
                      </w:r>
                      <w:proofErr w:type="spellStart"/>
                      <w:r>
                        <w:rPr>
                          <w:rFonts w:ascii="Arial" w:hAnsi="Arial" w:cs="Arial"/>
                          <w:b/>
                          <w:szCs w:val="20"/>
                        </w:rPr>
                        <w:t>Janjgir</w:t>
                      </w:r>
                      <w:proofErr w:type="spellEnd"/>
                      <w:r>
                        <w:rPr>
                          <w:rFonts w:ascii="Arial" w:hAnsi="Arial" w:cs="Arial"/>
                          <w:b/>
                          <w:szCs w:val="20"/>
                        </w:rPr>
                        <w:t xml:space="preserve"> </w:t>
                      </w:r>
                      <w:r w:rsidRPr="009413BF">
                        <w:rPr>
                          <w:rFonts w:ascii="Arial" w:hAnsi="Arial" w:cs="Arial"/>
                          <w:b/>
                          <w:szCs w:val="20"/>
                        </w:rPr>
                        <w:t>-</w:t>
                      </w:r>
                      <w:r>
                        <w:rPr>
                          <w:rFonts w:ascii="Arial" w:hAnsi="Arial" w:cs="Arial"/>
                          <w:b/>
                          <w:szCs w:val="20"/>
                        </w:rPr>
                        <w:t xml:space="preserve"> </w:t>
                      </w:r>
                      <w:proofErr w:type="spellStart"/>
                      <w:r w:rsidRPr="009413BF">
                        <w:rPr>
                          <w:rFonts w:ascii="Arial" w:hAnsi="Arial" w:cs="Arial"/>
                          <w:b/>
                          <w:szCs w:val="20"/>
                        </w:rPr>
                        <w:t>Champa</w:t>
                      </w:r>
                      <w:proofErr w:type="spellEnd"/>
                      <w:r w:rsidRPr="009413BF">
                        <w:rPr>
                          <w:rFonts w:ascii="Arial" w:hAnsi="Arial" w:cs="Arial"/>
                          <w:b/>
                          <w:szCs w:val="20"/>
                        </w:rPr>
                        <w:t>, Chhattisgarh</w:t>
                      </w:r>
                    </w:p>
                  </w:txbxContent>
                </v:textbox>
                <w10:wrap anchorx="margin"/>
              </v:rect>
            </w:pict>
          </mc:Fallback>
        </mc:AlternateContent>
      </w:r>
      <w:r>
        <w:rPr>
          <w:rFonts w:ascii="Arial" w:hAnsi="Arial" w:cs="Arial"/>
          <w:b/>
          <w:noProof/>
          <w:sz w:val="22"/>
          <w:szCs w:val="22"/>
          <w:lang w:val="en-IN" w:eastAsia="en-IN"/>
        </w:rPr>
        <w:drawing>
          <wp:inline distT="0" distB="0" distL="0" distR="0" wp14:anchorId="71F0C492" wp14:editId="3A89C0C5">
            <wp:extent cx="5943600" cy="271018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G_20211007_15300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710180"/>
                    </a:xfrm>
                    <a:prstGeom prst="rect">
                      <a:avLst/>
                    </a:prstGeom>
                  </pic:spPr>
                </pic:pic>
              </a:graphicData>
            </a:graphic>
          </wp:inline>
        </w:drawing>
      </w:r>
    </w:p>
    <w:p w14:paraId="3752B2AB" w14:textId="14C67BC1" w:rsidR="009B2719" w:rsidRDefault="009B2719" w:rsidP="009B2719">
      <w:pPr>
        <w:pStyle w:val="ListParagraph"/>
        <w:spacing w:line="360" w:lineRule="auto"/>
        <w:ind w:left="0"/>
        <w:jc w:val="both"/>
        <w:rPr>
          <w:rFonts w:ascii="Arial" w:hAnsi="Arial" w:cs="Arial"/>
          <w:b/>
          <w:sz w:val="22"/>
        </w:rPr>
      </w:pPr>
    </w:p>
    <w:p w14:paraId="69B6D5C0" w14:textId="77777777" w:rsidR="009413BF" w:rsidRDefault="009413BF" w:rsidP="009B2719">
      <w:pPr>
        <w:pStyle w:val="ListParagraph"/>
        <w:spacing w:line="360" w:lineRule="auto"/>
        <w:ind w:left="0"/>
        <w:jc w:val="both"/>
        <w:rPr>
          <w:rFonts w:ascii="Arial" w:hAnsi="Arial" w:cs="Arial"/>
          <w:b/>
          <w:sz w:val="22"/>
        </w:rPr>
      </w:pPr>
    </w:p>
    <w:p w14:paraId="16BCCD7E" w14:textId="77777777" w:rsidR="0098446C" w:rsidRDefault="0098446C" w:rsidP="009B2719">
      <w:pPr>
        <w:pStyle w:val="ListParagraph"/>
        <w:spacing w:line="360" w:lineRule="auto"/>
        <w:ind w:left="0"/>
        <w:jc w:val="both"/>
        <w:rPr>
          <w:rFonts w:ascii="Arial" w:hAnsi="Arial" w:cs="Arial"/>
          <w:b/>
          <w:sz w:val="22"/>
        </w:rPr>
      </w:pPr>
    </w:p>
    <w:p w14:paraId="41AB1885" w14:textId="2CB46895" w:rsidR="00812E13" w:rsidRDefault="006224FA" w:rsidP="0098446C">
      <w:pPr>
        <w:pStyle w:val="ListParagraph"/>
        <w:numPr>
          <w:ilvl w:val="0"/>
          <w:numId w:val="3"/>
        </w:numPr>
        <w:spacing w:line="360" w:lineRule="auto"/>
        <w:ind w:left="0"/>
        <w:jc w:val="both"/>
        <w:rPr>
          <w:rFonts w:ascii="Arial" w:hAnsi="Arial" w:cs="Arial"/>
          <w:b/>
          <w:sz w:val="22"/>
        </w:rPr>
      </w:pPr>
      <w:r>
        <w:rPr>
          <w:rFonts w:ascii="Arial" w:hAnsi="Arial" w:cs="Arial"/>
          <w:b/>
          <w:sz w:val="22"/>
        </w:rPr>
        <w:t xml:space="preserve">PURPOSE </w:t>
      </w:r>
      <w:r w:rsidR="00643CF1" w:rsidRPr="00643CF1">
        <w:rPr>
          <w:rFonts w:ascii="Arial" w:hAnsi="Arial" w:cs="Arial"/>
          <w:b/>
          <w:sz w:val="22"/>
        </w:rPr>
        <w:t>OF THE REPORT</w:t>
      </w:r>
      <w:r w:rsidR="00643CF1">
        <w:rPr>
          <w:rFonts w:ascii="Arial" w:hAnsi="Arial" w:cs="Arial"/>
          <w:b/>
          <w:sz w:val="22"/>
        </w:rPr>
        <w:t>:</w:t>
      </w:r>
      <w:r w:rsidR="00787DF4">
        <w:rPr>
          <w:rFonts w:ascii="Arial" w:hAnsi="Arial" w:cs="Arial"/>
          <w:b/>
          <w:sz w:val="22"/>
        </w:rPr>
        <w:t xml:space="preserve"> </w:t>
      </w:r>
      <w:r w:rsidR="00787DF4" w:rsidRPr="00787DF4">
        <w:rPr>
          <w:rFonts w:ascii="Arial" w:hAnsi="Arial" w:cs="Arial"/>
          <w:sz w:val="22"/>
        </w:rPr>
        <w:t>R</w:t>
      </w:r>
      <w:r w:rsidR="00787DF4">
        <w:rPr>
          <w:rFonts w:ascii="Arial" w:hAnsi="Arial" w:cs="Arial"/>
          <w:sz w:val="22"/>
        </w:rPr>
        <w:t>.</w:t>
      </w:r>
      <w:r w:rsidR="00787DF4" w:rsidRPr="00787DF4">
        <w:rPr>
          <w:rFonts w:ascii="Arial" w:hAnsi="Arial" w:cs="Arial"/>
          <w:sz w:val="22"/>
        </w:rPr>
        <w:t>K Asso</w:t>
      </w:r>
      <w:r w:rsidR="00787DF4">
        <w:rPr>
          <w:rFonts w:ascii="Arial" w:hAnsi="Arial" w:cs="Arial"/>
          <w:sz w:val="22"/>
        </w:rPr>
        <w:t>ciates h</w:t>
      </w:r>
      <w:r w:rsidR="00787DF4" w:rsidRPr="00787DF4">
        <w:rPr>
          <w:rFonts w:ascii="Arial" w:hAnsi="Arial" w:cs="Arial"/>
          <w:sz w:val="22"/>
        </w:rPr>
        <w:t xml:space="preserve">as been appointed by State Bank of India, </w:t>
      </w:r>
      <w:r w:rsidR="003A2738">
        <w:rPr>
          <w:rFonts w:ascii="Arial" w:hAnsi="Arial" w:cs="Arial"/>
          <w:sz w:val="22"/>
        </w:rPr>
        <w:t>DBS</w:t>
      </w:r>
      <w:r w:rsidR="003A2738" w:rsidRPr="003A2738">
        <w:rPr>
          <w:rFonts w:ascii="Arial" w:hAnsi="Arial" w:cs="Arial"/>
          <w:sz w:val="22"/>
        </w:rPr>
        <w:t xml:space="preserve"> </w:t>
      </w:r>
      <w:proofErr w:type="spellStart"/>
      <w:r w:rsidR="003A2738" w:rsidRPr="003A2738">
        <w:rPr>
          <w:rFonts w:ascii="Arial" w:hAnsi="Arial" w:cs="Arial"/>
          <w:sz w:val="22"/>
        </w:rPr>
        <w:t>Hertiage</w:t>
      </w:r>
      <w:proofErr w:type="spellEnd"/>
      <w:r w:rsidR="003A2738" w:rsidRPr="003A2738">
        <w:rPr>
          <w:rFonts w:ascii="Arial" w:hAnsi="Arial" w:cs="Arial"/>
          <w:sz w:val="22"/>
        </w:rPr>
        <w:t xml:space="preserve"> House, Presco</w:t>
      </w:r>
      <w:r w:rsidR="003A2738">
        <w:rPr>
          <w:rFonts w:ascii="Arial" w:hAnsi="Arial" w:cs="Arial"/>
          <w:sz w:val="22"/>
        </w:rPr>
        <w:t xml:space="preserve">tt Street, Fort, Mumbai </w:t>
      </w:r>
      <w:r w:rsidR="00787DF4" w:rsidRPr="00787DF4">
        <w:rPr>
          <w:rFonts w:ascii="Arial" w:hAnsi="Arial" w:cs="Arial"/>
          <w:sz w:val="22"/>
        </w:rPr>
        <w:t>fo</w:t>
      </w:r>
      <w:r w:rsidR="00B54BA6">
        <w:rPr>
          <w:rFonts w:ascii="Arial" w:hAnsi="Arial" w:cs="Arial"/>
          <w:sz w:val="22"/>
        </w:rPr>
        <w:t>r carrying out the Fixed Asset V</w:t>
      </w:r>
      <w:r w:rsidR="00787DF4" w:rsidRPr="00787DF4">
        <w:rPr>
          <w:rFonts w:ascii="Arial" w:hAnsi="Arial" w:cs="Arial"/>
          <w:sz w:val="22"/>
        </w:rPr>
        <w:t>aluation (i.e. valuation of land, building, &amp; plant, Machinery &amp; Equipment’s)</w:t>
      </w:r>
      <w:r w:rsidR="00787DF4">
        <w:rPr>
          <w:rFonts w:ascii="Arial" w:hAnsi="Arial" w:cs="Arial"/>
          <w:sz w:val="22"/>
        </w:rPr>
        <w:t xml:space="preserve"> of the subject p</w:t>
      </w:r>
      <w:r w:rsidR="00B54BA6">
        <w:rPr>
          <w:rFonts w:ascii="Arial" w:hAnsi="Arial" w:cs="Arial"/>
          <w:sz w:val="22"/>
        </w:rPr>
        <w:t>roject</w:t>
      </w:r>
      <w:r w:rsidR="00787DF4">
        <w:rPr>
          <w:rFonts w:ascii="Arial" w:hAnsi="Arial" w:cs="Arial"/>
          <w:sz w:val="22"/>
        </w:rPr>
        <w:t xml:space="preserve"> on as-is-wh</w:t>
      </w:r>
      <w:r w:rsidR="0098446C">
        <w:rPr>
          <w:rFonts w:ascii="Arial" w:hAnsi="Arial" w:cs="Arial"/>
          <w:sz w:val="22"/>
        </w:rPr>
        <w:t>ere-is basis.</w:t>
      </w:r>
    </w:p>
    <w:p w14:paraId="5BD8889F" w14:textId="77777777" w:rsidR="00787DF4" w:rsidRPr="00643CF1" w:rsidRDefault="00787DF4" w:rsidP="00787DF4">
      <w:pPr>
        <w:pStyle w:val="ListParagraph"/>
        <w:spacing w:line="360" w:lineRule="auto"/>
        <w:ind w:left="0"/>
        <w:jc w:val="both"/>
        <w:rPr>
          <w:rFonts w:ascii="Arial" w:hAnsi="Arial" w:cs="Arial"/>
          <w:b/>
          <w:sz w:val="22"/>
        </w:rPr>
      </w:pPr>
    </w:p>
    <w:p w14:paraId="5C5B71EC" w14:textId="4EA0A1B0" w:rsidR="00F42424" w:rsidRDefault="00966767" w:rsidP="000A3F7C">
      <w:pPr>
        <w:pStyle w:val="ListParagraph"/>
        <w:numPr>
          <w:ilvl w:val="0"/>
          <w:numId w:val="3"/>
        </w:numPr>
        <w:spacing w:line="360" w:lineRule="auto"/>
        <w:ind w:left="0"/>
        <w:jc w:val="both"/>
        <w:rPr>
          <w:rFonts w:ascii="Arial" w:hAnsi="Arial" w:cs="Arial"/>
          <w:sz w:val="22"/>
        </w:rPr>
      </w:pPr>
      <w:r w:rsidRPr="000A3F7C">
        <w:rPr>
          <w:rFonts w:ascii="Arial" w:hAnsi="Arial" w:cs="Arial"/>
          <w:b/>
          <w:sz w:val="22"/>
          <w:szCs w:val="22"/>
        </w:rPr>
        <w:t xml:space="preserve">BRIEF DESCRIPTION OF THE PROJECT: </w:t>
      </w:r>
      <w:proofErr w:type="spellStart"/>
      <w:r w:rsidR="0064208A">
        <w:rPr>
          <w:rFonts w:ascii="Arial" w:hAnsi="Arial" w:cs="Arial"/>
          <w:sz w:val="22"/>
        </w:rPr>
        <w:t>Dainik</w:t>
      </w:r>
      <w:proofErr w:type="spellEnd"/>
      <w:r w:rsidR="0064208A">
        <w:rPr>
          <w:rFonts w:ascii="Arial" w:hAnsi="Arial" w:cs="Arial"/>
          <w:sz w:val="22"/>
        </w:rPr>
        <w:t xml:space="preserve"> </w:t>
      </w:r>
      <w:proofErr w:type="spellStart"/>
      <w:r w:rsidR="0064208A">
        <w:rPr>
          <w:rFonts w:ascii="Arial" w:hAnsi="Arial" w:cs="Arial"/>
          <w:sz w:val="22"/>
        </w:rPr>
        <w:t>Bhaskar</w:t>
      </w:r>
      <w:proofErr w:type="spellEnd"/>
      <w:r w:rsidR="0064208A">
        <w:rPr>
          <w:rFonts w:ascii="Arial" w:hAnsi="Arial" w:cs="Arial"/>
          <w:sz w:val="22"/>
        </w:rPr>
        <w:t xml:space="preserve"> Power</w:t>
      </w:r>
      <w:r w:rsidR="00157F5E">
        <w:rPr>
          <w:rFonts w:ascii="Arial" w:hAnsi="Arial" w:cs="Arial"/>
          <w:sz w:val="22"/>
        </w:rPr>
        <w:t xml:space="preserve"> Limited</w:t>
      </w:r>
      <w:r w:rsidR="0064208A">
        <w:rPr>
          <w:rFonts w:ascii="Arial" w:hAnsi="Arial" w:cs="Arial"/>
          <w:sz w:val="22"/>
        </w:rPr>
        <w:t xml:space="preserve"> has implemented coal fired sub</w:t>
      </w:r>
      <w:r w:rsidR="00EB3DCC">
        <w:rPr>
          <w:rFonts w:ascii="Arial" w:hAnsi="Arial" w:cs="Arial"/>
          <w:sz w:val="22"/>
        </w:rPr>
        <w:t xml:space="preserve"> </w:t>
      </w:r>
      <w:r w:rsidR="0064208A" w:rsidRPr="000A3F7C">
        <w:rPr>
          <w:rFonts w:ascii="Arial" w:hAnsi="Arial" w:cs="Arial"/>
          <w:sz w:val="22"/>
        </w:rPr>
        <w:t>critical</w:t>
      </w:r>
      <w:r w:rsidR="00D44881" w:rsidRPr="000A3F7C">
        <w:rPr>
          <w:rFonts w:ascii="Arial" w:hAnsi="Arial" w:cs="Arial"/>
          <w:sz w:val="22"/>
        </w:rPr>
        <w:t xml:space="preserve"> thermal power </w:t>
      </w:r>
      <w:r w:rsidR="00D44881" w:rsidRPr="008104D2">
        <w:rPr>
          <w:rFonts w:ascii="Arial" w:hAnsi="Arial" w:cs="Arial"/>
          <w:sz w:val="22"/>
        </w:rPr>
        <w:t>projects in</w:t>
      </w:r>
      <w:r w:rsidR="0098446C">
        <w:rPr>
          <w:rFonts w:ascii="Arial" w:hAnsi="Arial" w:cs="Arial"/>
          <w:sz w:val="22"/>
        </w:rPr>
        <w:t xml:space="preserve"> Village-</w:t>
      </w:r>
      <w:proofErr w:type="spellStart"/>
      <w:r w:rsidR="0064208A">
        <w:rPr>
          <w:rFonts w:ascii="Arial" w:hAnsi="Arial" w:cs="Arial"/>
          <w:sz w:val="22"/>
        </w:rPr>
        <w:t>Badadarha</w:t>
      </w:r>
      <w:proofErr w:type="spellEnd"/>
      <w:r w:rsidR="0064208A">
        <w:rPr>
          <w:rFonts w:ascii="Arial" w:hAnsi="Arial" w:cs="Arial"/>
          <w:sz w:val="22"/>
        </w:rPr>
        <w:t xml:space="preserve">, </w:t>
      </w:r>
      <w:r w:rsidR="00EB3DCC">
        <w:rPr>
          <w:rFonts w:ascii="Arial" w:hAnsi="Arial" w:cs="Arial"/>
          <w:sz w:val="22"/>
        </w:rPr>
        <w:t>D</w:t>
      </w:r>
      <w:r w:rsidR="0098446C">
        <w:rPr>
          <w:rFonts w:ascii="Arial" w:hAnsi="Arial" w:cs="Arial"/>
          <w:sz w:val="22"/>
        </w:rPr>
        <w:t>istrict-</w:t>
      </w:r>
      <w:proofErr w:type="spellStart"/>
      <w:r w:rsidR="0098446C">
        <w:rPr>
          <w:rFonts w:ascii="Arial" w:hAnsi="Arial" w:cs="Arial"/>
          <w:sz w:val="22"/>
        </w:rPr>
        <w:t>Janjgir</w:t>
      </w:r>
      <w:proofErr w:type="spellEnd"/>
      <w:r w:rsidR="0098446C">
        <w:rPr>
          <w:rFonts w:ascii="Arial" w:hAnsi="Arial" w:cs="Arial"/>
          <w:sz w:val="22"/>
        </w:rPr>
        <w:t>-</w:t>
      </w:r>
      <w:proofErr w:type="spellStart"/>
      <w:r w:rsidR="0064208A">
        <w:rPr>
          <w:rFonts w:ascii="Arial" w:hAnsi="Arial" w:cs="Arial"/>
          <w:sz w:val="22"/>
        </w:rPr>
        <w:t>Champa</w:t>
      </w:r>
      <w:proofErr w:type="spellEnd"/>
      <w:r w:rsidR="0064208A">
        <w:rPr>
          <w:rFonts w:ascii="Arial" w:hAnsi="Arial" w:cs="Arial"/>
          <w:sz w:val="22"/>
        </w:rPr>
        <w:t xml:space="preserve">, </w:t>
      </w:r>
      <w:proofErr w:type="gramStart"/>
      <w:r w:rsidR="00EB3DCC">
        <w:rPr>
          <w:rFonts w:ascii="Arial" w:hAnsi="Arial" w:cs="Arial"/>
          <w:sz w:val="22"/>
        </w:rPr>
        <w:t>Chhattisgarh</w:t>
      </w:r>
      <w:proofErr w:type="gramEnd"/>
      <w:r w:rsidR="00EB3DCC">
        <w:rPr>
          <w:rFonts w:ascii="Arial" w:hAnsi="Arial" w:cs="Arial"/>
          <w:sz w:val="22"/>
        </w:rPr>
        <w:t>.</w:t>
      </w:r>
    </w:p>
    <w:p w14:paraId="52E2848E" w14:textId="77777777" w:rsidR="00EB3DCC" w:rsidRPr="00EB3DCC" w:rsidRDefault="00EB3DCC" w:rsidP="00EB3DCC">
      <w:pPr>
        <w:pStyle w:val="ListParagraph"/>
        <w:spacing w:line="360" w:lineRule="auto"/>
        <w:ind w:left="0"/>
        <w:jc w:val="both"/>
        <w:rPr>
          <w:rFonts w:ascii="Arial" w:hAnsi="Arial" w:cs="Arial"/>
          <w:sz w:val="22"/>
        </w:rPr>
      </w:pPr>
    </w:p>
    <w:p w14:paraId="5A6652DB" w14:textId="1D7F7F96" w:rsidR="00B54BA6" w:rsidRPr="00812E13" w:rsidRDefault="00812E13" w:rsidP="0098446C">
      <w:pPr>
        <w:pStyle w:val="ListParagraph"/>
        <w:spacing w:line="360" w:lineRule="auto"/>
        <w:ind w:left="0"/>
        <w:jc w:val="both"/>
        <w:rPr>
          <w:rFonts w:ascii="Arial" w:hAnsi="Arial" w:cs="Arial"/>
          <w:sz w:val="22"/>
        </w:rPr>
      </w:pPr>
      <w:r w:rsidRPr="00812E13">
        <w:rPr>
          <w:rFonts w:ascii="Arial" w:hAnsi="Arial" w:cs="Arial"/>
          <w:sz w:val="22"/>
          <w:szCs w:val="22"/>
        </w:rPr>
        <w:t>This thermal power project primarily comprises o</w:t>
      </w:r>
      <w:r w:rsidR="00D44881" w:rsidRPr="00D44881">
        <w:rPr>
          <w:rFonts w:ascii="Arial" w:hAnsi="Arial" w:cs="Arial"/>
          <w:sz w:val="22"/>
          <w:szCs w:val="22"/>
        </w:rPr>
        <w:t>f</w:t>
      </w:r>
      <w:r>
        <w:rPr>
          <w:rFonts w:ascii="Arial" w:hAnsi="Arial" w:cs="Arial"/>
          <w:b/>
          <w:sz w:val="22"/>
          <w:szCs w:val="22"/>
        </w:rPr>
        <w:t xml:space="preserve"> </w:t>
      </w:r>
      <w:r w:rsidR="002C5DD2">
        <w:rPr>
          <w:rFonts w:ascii="Arial" w:hAnsi="Arial" w:cs="Arial"/>
          <w:sz w:val="22"/>
          <w:szCs w:val="22"/>
        </w:rPr>
        <w:t>2</w:t>
      </w:r>
      <w:r>
        <w:rPr>
          <w:rFonts w:ascii="Arial" w:hAnsi="Arial" w:cs="Arial"/>
          <w:sz w:val="22"/>
        </w:rPr>
        <w:t xml:space="preserve"> units of</w:t>
      </w:r>
      <w:r w:rsidR="00EB3DCC">
        <w:rPr>
          <w:rFonts w:ascii="Arial" w:hAnsi="Arial" w:cs="Arial"/>
          <w:sz w:val="22"/>
        </w:rPr>
        <w:t xml:space="preserve"> 60</w:t>
      </w:r>
      <w:r w:rsidRPr="00812E13">
        <w:rPr>
          <w:rFonts w:ascii="Arial" w:hAnsi="Arial" w:cs="Arial"/>
          <w:sz w:val="22"/>
        </w:rPr>
        <w:t xml:space="preserve">0 MW </w:t>
      </w:r>
      <w:r>
        <w:rPr>
          <w:rFonts w:ascii="Arial" w:hAnsi="Arial" w:cs="Arial"/>
          <w:sz w:val="22"/>
        </w:rPr>
        <w:t xml:space="preserve">each </w:t>
      </w:r>
      <w:r w:rsidRPr="00812E13">
        <w:rPr>
          <w:rFonts w:ascii="Arial" w:hAnsi="Arial" w:cs="Arial"/>
          <w:sz w:val="22"/>
        </w:rPr>
        <w:t>coal based boiler, steam turbines and generators base</w:t>
      </w:r>
      <w:r>
        <w:rPr>
          <w:rFonts w:ascii="Arial" w:hAnsi="Arial" w:cs="Arial"/>
          <w:sz w:val="22"/>
        </w:rPr>
        <w:t>d on su</w:t>
      </w:r>
      <w:r w:rsidR="00EB3DCC">
        <w:rPr>
          <w:rFonts w:ascii="Arial" w:hAnsi="Arial" w:cs="Arial"/>
          <w:sz w:val="22"/>
        </w:rPr>
        <w:t>b</w:t>
      </w:r>
      <w:r>
        <w:rPr>
          <w:rFonts w:ascii="Arial" w:hAnsi="Arial" w:cs="Arial"/>
          <w:sz w:val="22"/>
        </w:rPr>
        <w:t xml:space="preserve"> critical technology and </w:t>
      </w:r>
      <w:r w:rsidRPr="00812E13">
        <w:rPr>
          <w:rFonts w:ascii="Arial" w:hAnsi="Arial" w:cs="Arial"/>
          <w:sz w:val="22"/>
        </w:rPr>
        <w:t>Balance of Plant including switch yard, Coal handling plant, Water Intake System, Ash handling plant, E</w:t>
      </w:r>
      <w:r w:rsidR="00B556EE">
        <w:rPr>
          <w:rFonts w:ascii="Arial" w:hAnsi="Arial" w:cs="Arial"/>
          <w:sz w:val="22"/>
        </w:rPr>
        <w:t>CB</w:t>
      </w:r>
      <w:r w:rsidRPr="00812E13">
        <w:rPr>
          <w:rFonts w:ascii="Arial" w:hAnsi="Arial" w:cs="Arial"/>
          <w:sz w:val="22"/>
        </w:rPr>
        <w:t xml:space="preserve">s, Fuel Oil system, </w:t>
      </w:r>
      <w:r w:rsidR="00281671">
        <w:rPr>
          <w:rFonts w:ascii="Arial" w:hAnsi="Arial" w:cs="Arial"/>
          <w:sz w:val="22"/>
        </w:rPr>
        <w:t>Chimney,</w:t>
      </w:r>
      <w:r w:rsidR="00382907">
        <w:rPr>
          <w:rFonts w:ascii="Arial" w:hAnsi="Arial" w:cs="Arial"/>
          <w:sz w:val="22"/>
        </w:rPr>
        <w:t xml:space="preserve"> </w:t>
      </w:r>
      <w:r w:rsidRPr="00812E13">
        <w:rPr>
          <w:rFonts w:ascii="Arial" w:hAnsi="Arial" w:cs="Arial"/>
          <w:sz w:val="22"/>
        </w:rPr>
        <w:t>Cooling Water system, Water treatment plant and other associated auxiliaries required for continuous, safe and r</w:t>
      </w:r>
      <w:r>
        <w:rPr>
          <w:rFonts w:ascii="Arial" w:hAnsi="Arial" w:cs="Arial"/>
          <w:sz w:val="22"/>
        </w:rPr>
        <w:t>eliable operation of the units.</w:t>
      </w:r>
    </w:p>
    <w:p w14:paraId="1B3B8277" w14:textId="77777777" w:rsidR="00F42424" w:rsidRPr="00DF5C3A" w:rsidRDefault="00F42424" w:rsidP="00F42424">
      <w:pPr>
        <w:spacing w:line="360" w:lineRule="auto"/>
        <w:jc w:val="both"/>
        <w:rPr>
          <w:rFonts w:ascii="Arial" w:hAnsi="Arial" w:cs="Arial"/>
          <w:sz w:val="22"/>
        </w:rPr>
      </w:pPr>
      <w:r w:rsidRPr="00DF5C3A">
        <w:rPr>
          <w:rFonts w:ascii="Arial" w:hAnsi="Arial" w:cs="Arial"/>
          <w:sz w:val="22"/>
        </w:rPr>
        <w:t>Details pertaining to Land &amp; Building (Building &amp; Civil Work) and Plant &amp; Machinery (Plant, Machinery &amp; other fixed assets) are enumerated in different section of this report.</w:t>
      </w:r>
    </w:p>
    <w:p w14:paraId="4715C655" w14:textId="77777777" w:rsidR="00C301F7" w:rsidRDefault="00C301F7" w:rsidP="00C301F7">
      <w:pPr>
        <w:spacing w:line="360" w:lineRule="auto"/>
        <w:jc w:val="both"/>
        <w:rPr>
          <w:rFonts w:ascii="Arial" w:hAnsi="Arial" w:cs="Arial"/>
          <w:sz w:val="22"/>
        </w:rPr>
      </w:pPr>
    </w:p>
    <w:p w14:paraId="6A011880" w14:textId="724C55B3" w:rsidR="00C301F7" w:rsidRDefault="00EB3DCC" w:rsidP="00C301F7">
      <w:pPr>
        <w:spacing w:line="360" w:lineRule="auto"/>
        <w:jc w:val="both"/>
        <w:rPr>
          <w:rFonts w:ascii="Arial" w:hAnsi="Arial" w:cs="Arial"/>
          <w:sz w:val="22"/>
        </w:rPr>
      </w:pPr>
      <w:r>
        <w:rPr>
          <w:rFonts w:ascii="Arial" w:hAnsi="Arial" w:cs="Arial"/>
          <w:sz w:val="22"/>
        </w:rPr>
        <w:t xml:space="preserve">This Sub </w:t>
      </w:r>
      <w:r w:rsidR="00C301F7">
        <w:rPr>
          <w:rFonts w:ascii="Arial" w:hAnsi="Arial" w:cs="Arial"/>
          <w:sz w:val="22"/>
        </w:rPr>
        <w:t>critical thermal Power Plant comprising of Unit-1 &amp; 2 having</w:t>
      </w:r>
      <w:r>
        <w:rPr>
          <w:rFonts w:ascii="Arial" w:hAnsi="Arial" w:cs="Arial"/>
          <w:sz w:val="22"/>
        </w:rPr>
        <w:t xml:space="preserve"> power generation capacity of 60</w:t>
      </w:r>
      <w:r w:rsidR="00C301F7">
        <w:rPr>
          <w:rFonts w:ascii="Arial" w:hAnsi="Arial" w:cs="Arial"/>
          <w:sz w:val="22"/>
        </w:rPr>
        <w:t>0 MW each unit. Unit wise commissioning details of the Project is mentioned below-</w:t>
      </w:r>
    </w:p>
    <w:p w14:paraId="3CBFC71B" w14:textId="17D5D211" w:rsidR="00C301F7" w:rsidRPr="00AF5947" w:rsidRDefault="00C301F7" w:rsidP="00C301F7">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1</w:t>
      </w:r>
    </w:p>
    <w:tbl>
      <w:tblPr>
        <w:tblStyle w:val="TableGrid"/>
        <w:tblW w:w="0" w:type="auto"/>
        <w:jc w:val="center"/>
        <w:tblLook w:val="04A0" w:firstRow="1" w:lastRow="0" w:firstColumn="1" w:lastColumn="0" w:noHBand="0" w:noVBand="1"/>
      </w:tblPr>
      <w:tblGrid>
        <w:gridCol w:w="999"/>
        <w:gridCol w:w="2880"/>
        <w:gridCol w:w="3062"/>
      </w:tblGrid>
      <w:tr w:rsidR="00C301F7" w14:paraId="0CCF18AA" w14:textId="77777777" w:rsidTr="009B0BF1">
        <w:trPr>
          <w:jc w:val="center"/>
        </w:trPr>
        <w:tc>
          <w:tcPr>
            <w:tcW w:w="999" w:type="dxa"/>
            <w:shd w:val="clear" w:color="auto" w:fill="002060"/>
            <w:vAlign w:val="center"/>
          </w:tcPr>
          <w:p w14:paraId="4A677417" w14:textId="3EA1A8A0" w:rsidR="00C301F7" w:rsidRPr="00D06BC5" w:rsidRDefault="00DA3BEE" w:rsidP="009B0BF1">
            <w:pPr>
              <w:spacing w:line="360" w:lineRule="auto"/>
              <w:jc w:val="center"/>
              <w:rPr>
                <w:rFonts w:ascii="Arial" w:hAnsi="Arial" w:cs="Arial"/>
                <w:b/>
                <w:noProof/>
                <w:color w:val="FFFFFF" w:themeColor="background1"/>
                <w:sz w:val="20"/>
                <w:szCs w:val="22"/>
              </w:rPr>
            </w:pPr>
            <w:r w:rsidRPr="00D06BC5">
              <w:rPr>
                <w:rFonts w:ascii="Arial" w:hAnsi="Arial" w:cs="Arial"/>
                <w:b/>
                <w:noProof/>
                <w:color w:val="FFFFFF" w:themeColor="background1"/>
                <w:sz w:val="20"/>
                <w:szCs w:val="22"/>
              </w:rPr>
              <w:t>SR. NO.</w:t>
            </w:r>
          </w:p>
        </w:tc>
        <w:tc>
          <w:tcPr>
            <w:tcW w:w="2880" w:type="dxa"/>
            <w:shd w:val="clear" w:color="auto" w:fill="002060"/>
            <w:vAlign w:val="center"/>
          </w:tcPr>
          <w:p w14:paraId="7DDD755C" w14:textId="1A18C6ED" w:rsidR="00C301F7" w:rsidRPr="00D06BC5" w:rsidRDefault="00DA3BEE" w:rsidP="009B0BF1">
            <w:pPr>
              <w:spacing w:line="360" w:lineRule="auto"/>
              <w:jc w:val="center"/>
              <w:rPr>
                <w:rFonts w:ascii="Arial" w:hAnsi="Arial" w:cs="Arial"/>
                <w:b/>
                <w:noProof/>
                <w:color w:val="FFFFFF" w:themeColor="background1"/>
                <w:sz w:val="20"/>
                <w:szCs w:val="22"/>
              </w:rPr>
            </w:pPr>
            <w:r w:rsidRPr="00D06BC5">
              <w:rPr>
                <w:rFonts w:ascii="Arial" w:hAnsi="Arial" w:cs="Arial"/>
                <w:b/>
                <w:noProof/>
                <w:color w:val="FFFFFF" w:themeColor="background1"/>
                <w:sz w:val="20"/>
                <w:szCs w:val="22"/>
              </w:rPr>
              <w:t>UNIT NO.</w:t>
            </w:r>
          </w:p>
        </w:tc>
        <w:tc>
          <w:tcPr>
            <w:tcW w:w="3062" w:type="dxa"/>
            <w:shd w:val="clear" w:color="auto" w:fill="002060"/>
            <w:vAlign w:val="center"/>
          </w:tcPr>
          <w:p w14:paraId="33EC56EA" w14:textId="4CF5836C" w:rsidR="00C301F7" w:rsidRPr="00D06BC5" w:rsidRDefault="00DA3BEE" w:rsidP="009B0BF1">
            <w:pPr>
              <w:spacing w:line="360" w:lineRule="auto"/>
              <w:jc w:val="center"/>
              <w:rPr>
                <w:rFonts w:ascii="Arial" w:hAnsi="Arial" w:cs="Arial"/>
                <w:b/>
                <w:noProof/>
                <w:color w:val="FFFFFF" w:themeColor="background1"/>
                <w:sz w:val="20"/>
                <w:szCs w:val="22"/>
              </w:rPr>
            </w:pPr>
            <w:r w:rsidRPr="00D06BC5">
              <w:rPr>
                <w:rFonts w:ascii="Arial" w:hAnsi="Arial" w:cs="Arial"/>
                <w:b/>
                <w:noProof/>
                <w:color w:val="FFFFFF" w:themeColor="background1"/>
                <w:sz w:val="20"/>
                <w:szCs w:val="22"/>
              </w:rPr>
              <w:t>COD ACHIEVED DATE</w:t>
            </w:r>
          </w:p>
        </w:tc>
      </w:tr>
      <w:tr w:rsidR="00C301F7" w14:paraId="36D11F07" w14:textId="77777777" w:rsidTr="009B0BF1">
        <w:trPr>
          <w:jc w:val="center"/>
        </w:trPr>
        <w:tc>
          <w:tcPr>
            <w:tcW w:w="999" w:type="dxa"/>
            <w:vAlign w:val="center"/>
          </w:tcPr>
          <w:p w14:paraId="7FF1FA6F" w14:textId="77777777" w:rsidR="00C301F7" w:rsidRPr="00D27CEE" w:rsidRDefault="00C301F7" w:rsidP="009B0BF1">
            <w:pPr>
              <w:spacing w:line="360" w:lineRule="auto"/>
              <w:jc w:val="center"/>
              <w:rPr>
                <w:rFonts w:ascii="Arial" w:hAnsi="Arial" w:cs="Arial"/>
                <w:noProof/>
                <w:sz w:val="22"/>
                <w:szCs w:val="22"/>
              </w:rPr>
            </w:pPr>
            <w:r w:rsidRPr="00D27CEE">
              <w:rPr>
                <w:rFonts w:ascii="Arial" w:hAnsi="Arial" w:cs="Arial"/>
                <w:noProof/>
                <w:sz w:val="22"/>
                <w:szCs w:val="22"/>
              </w:rPr>
              <w:t>1</w:t>
            </w:r>
          </w:p>
        </w:tc>
        <w:tc>
          <w:tcPr>
            <w:tcW w:w="2880" w:type="dxa"/>
            <w:vAlign w:val="center"/>
          </w:tcPr>
          <w:p w14:paraId="01217BE0" w14:textId="77777777" w:rsidR="00C301F7" w:rsidRPr="00D27CEE" w:rsidRDefault="00C301F7" w:rsidP="009B0BF1">
            <w:pPr>
              <w:spacing w:line="360" w:lineRule="auto"/>
              <w:jc w:val="center"/>
              <w:rPr>
                <w:rFonts w:ascii="Arial" w:hAnsi="Arial" w:cs="Arial"/>
                <w:noProof/>
                <w:sz w:val="22"/>
                <w:szCs w:val="22"/>
              </w:rPr>
            </w:pPr>
            <w:r w:rsidRPr="00D27CEE">
              <w:rPr>
                <w:rFonts w:ascii="Arial" w:hAnsi="Arial" w:cs="Arial"/>
                <w:noProof/>
                <w:sz w:val="22"/>
                <w:szCs w:val="22"/>
              </w:rPr>
              <w:t>Unit No. 01</w:t>
            </w:r>
          </w:p>
        </w:tc>
        <w:tc>
          <w:tcPr>
            <w:tcW w:w="3062" w:type="dxa"/>
            <w:vAlign w:val="center"/>
          </w:tcPr>
          <w:p w14:paraId="7C99E41D" w14:textId="74C852D7" w:rsidR="00C301F7" w:rsidRPr="00A00554" w:rsidRDefault="00EB3DCC" w:rsidP="009B0BF1">
            <w:pPr>
              <w:spacing w:line="360" w:lineRule="auto"/>
              <w:jc w:val="center"/>
              <w:rPr>
                <w:rFonts w:ascii="Arial" w:hAnsi="Arial" w:cs="Arial"/>
                <w:noProof/>
                <w:sz w:val="22"/>
                <w:szCs w:val="22"/>
              </w:rPr>
            </w:pPr>
            <w:r>
              <w:rPr>
                <w:rFonts w:ascii="Arial" w:hAnsi="Arial" w:cs="Arial"/>
                <w:noProof/>
                <w:sz w:val="22"/>
                <w:szCs w:val="22"/>
              </w:rPr>
              <w:t>0</w:t>
            </w:r>
            <w:r w:rsidR="00C301F7">
              <w:rPr>
                <w:rFonts w:ascii="Arial" w:hAnsi="Arial" w:cs="Arial"/>
                <w:noProof/>
                <w:sz w:val="22"/>
                <w:szCs w:val="22"/>
              </w:rPr>
              <w:t>1</w:t>
            </w:r>
            <w:r w:rsidR="00C301F7" w:rsidRPr="00A00554">
              <w:rPr>
                <w:rFonts w:ascii="Arial" w:hAnsi="Arial" w:cs="Arial"/>
                <w:noProof/>
                <w:sz w:val="22"/>
                <w:szCs w:val="22"/>
              </w:rPr>
              <w:t>-</w:t>
            </w:r>
            <w:r>
              <w:rPr>
                <w:rFonts w:ascii="Arial" w:hAnsi="Arial" w:cs="Arial"/>
                <w:noProof/>
                <w:sz w:val="22"/>
                <w:szCs w:val="22"/>
              </w:rPr>
              <w:t>Aug</w:t>
            </w:r>
            <w:r w:rsidR="00C301F7" w:rsidRPr="00A00554">
              <w:rPr>
                <w:rFonts w:ascii="Arial" w:hAnsi="Arial" w:cs="Arial"/>
                <w:noProof/>
                <w:sz w:val="22"/>
                <w:szCs w:val="22"/>
              </w:rPr>
              <w:t>-201</w:t>
            </w:r>
            <w:r>
              <w:rPr>
                <w:rFonts w:ascii="Arial" w:hAnsi="Arial" w:cs="Arial"/>
                <w:noProof/>
                <w:sz w:val="22"/>
                <w:szCs w:val="22"/>
              </w:rPr>
              <w:t>5</w:t>
            </w:r>
          </w:p>
        </w:tc>
      </w:tr>
      <w:tr w:rsidR="00C301F7" w14:paraId="77282AB2" w14:textId="77777777" w:rsidTr="009B0BF1">
        <w:trPr>
          <w:jc w:val="center"/>
        </w:trPr>
        <w:tc>
          <w:tcPr>
            <w:tcW w:w="999" w:type="dxa"/>
            <w:vAlign w:val="center"/>
          </w:tcPr>
          <w:p w14:paraId="0FA0238A" w14:textId="77777777" w:rsidR="00C301F7" w:rsidRPr="00D27CEE" w:rsidRDefault="00C301F7" w:rsidP="009B0BF1">
            <w:pPr>
              <w:spacing w:line="360" w:lineRule="auto"/>
              <w:jc w:val="center"/>
              <w:rPr>
                <w:rFonts w:ascii="Arial" w:hAnsi="Arial" w:cs="Arial"/>
                <w:noProof/>
                <w:sz w:val="22"/>
                <w:szCs w:val="22"/>
              </w:rPr>
            </w:pPr>
            <w:r w:rsidRPr="00D27CEE">
              <w:rPr>
                <w:rFonts w:ascii="Arial" w:hAnsi="Arial" w:cs="Arial"/>
                <w:noProof/>
                <w:sz w:val="22"/>
                <w:szCs w:val="22"/>
              </w:rPr>
              <w:t>2</w:t>
            </w:r>
          </w:p>
        </w:tc>
        <w:tc>
          <w:tcPr>
            <w:tcW w:w="2880" w:type="dxa"/>
            <w:vAlign w:val="center"/>
          </w:tcPr>
          <w:p w14:paraId="0D80305D" w14:textId="77777777" w:rsidR="00C301F7" w:rsidRPr="00D27CEE" w:rsidRDefault="00C301F7" w:rsidP="009B0BF1">
            <w:pPr>
              <w:spacing w:line="360" w:lineRule="auto"/>
              <w:jc w:val="center"/>
              <w:rPr>
                <w:rFonts w:ascii="Arial" w:hAnsi="Arial" w:cs="Arial"/>
                <w:noProof/>
                <w:sz w:val="22"/>
                <w:szCs w:val="22"/>
              </w:rPr>
            </w:pPr>
            <w:r w:rsidRPr="00D27CEE">
              <w:rPr>
                <w:rFonts w:ascii="Arial" w:hAnsi="Arial" w:cs="Arial"/>
                <w:noProof/>
                <w:sz w:val="22"/>
                <w:szCs w:val="22"/>
              </w:rPr>
              <w:t>Unit No. 02</w:t>
            </w:r>
          </w:p>
        </w:tc>
        <w:tc>
          <w:tcPr>
            <w:tcW w:w="3062" w:type="dxa"/>
            <w:vAlign w:val="center"/>
          </w:tcPr>
          <w:p w14:paraId="09CC215A" w14:textId="3C8F30C6" w:rsidR="00C301F7" w:rsidRPr="00A00554" w:rsidRDefault="00EB3DCC" w:rsidP="009B0BF1">
            <w:pPr>
              <w:spacing w:line="360" w:lineRule="auto"/>
              <w:jc w:val="center"/>
              <w:rPr>
                <w:rFonts w:ascii="Arial" w:hAnsi="Arial" w:cs="Arial"/>
                <w:noProof/>
                <w:sz w:val="22"/>
                <w:szCs w:val="22"/>
              </w:rPr>
            </w:pPr>
            <w:r>
              <w:rPr>
                <w:rFonts w:ascii="Arial" w:hAnsi="Arial" w:cs="Arial"/>
                <w:noProof/>
                <w:sz w:val="22"/>
                <w:szCs w:val="22"/>
              </w:rPr>
              <w:t>26</w:t>
            </w:r>
            <w:r w:rsidR="00C301F7" w:rsidRPr="00A00554">
              <w:rPr>
                <w:rFonts w:ascii="Arial" w:hAnsi="Arial" w:cs="Arial"/>
                <w:noProof/>
                <w:sz w:val="22"/>
                <w:szCs w:val="22"/>
              </w:rPr>
              <w:t>-</w:t>
            </w:r>
            <w:r>
              <w:rPr>
                <w:rFonts w:ascii="Arial" w:hAnsi="Arial" w:cs="Arial"/>
                <w:noProof/>
                <w:sz w:val="22"/>
                <w:szCs w:val="22"/>
              </w:rPr>
              <w:t>March</w:t>
            </w:r>
            <w:r w:rsidR="00C301F7" w:rsidRPr="00A00554">
              <w:rPr>
                <w:rFonts w:ascii="Arial" w:hAnsi="Arial" w:cs="Arial"/>
                <w:noProof/>
                <w:sz w:val="22"/>
                <w:szCs w:val="22"/>
              </w:rPr>
              <w:t>-201</w:t>
            </w:r>
            <w:r>
              <w:rPr>
                <w:rFonts w:ascii="Arial" w:hAnsi="Arial" w:cs="Arial"/>
                <w:noProof/>
                <w:sz w:val="22"/>
                <w:szCs w:val="22"/>
              </w:rPr>
              <w:t>6</w:t>
            </w:r>
          </w:p>
        </w:tc>
      </w:tr>
    </w:tbl>
    <w:p w14:paraId="7E2C7A9A" w14:textId="77777777" w:rsidR="00C301F7" w:rsidRDefault="00C301F7" w:rsidP="00F42424">
      <w:pPr>
        <w:spacing w:line="360" w:lineRule="auto"/>
        <w:jc w:val="both"/>
        <w:rPr>
          <w:rFonts w:ascii="Arial" w:hAnsi="Arial" w:cs="Arial"/>
          <w:sz w:val="22"/>
        </w:rPr>
      </w:pPr>
    </w:p>
    <w:p w14:paraId="502D3CDE" w14:textId="22856F8E" w:rsidR="001D457A" w:rsidRPr="00F42424" w:rsidRDefault="00F42424" w:rsidP="00F42424">
      <w:pPr>
        <w:spacing w:line="360" w:lineRule="auto"/>
        <w:ind w:left="-426"/>
        <w:jc w:val="both"/>
        <w:rPr>
          <w:rFonts w:ascii="Arial" w:hAnsi="Arial" w:cs="Arial"/>
          <w:sz w:val="22"/>
        </w:rPr>
      </w:pPr>
      <w:r>
        <w:rPr>
          <w:rFonts w:ascii="Arial" w:hAnsi="Arial" w:cs="Arial"/>
          <w:b/>
          <w:sz w:val="22"/>
          <w:szCs w:val="22"/>
        </w:rPr>
        <w:t xml:space="preserve">3.1 </w:t>
      </w:r>
      <w:r w:rsidR="00B54BA6">
        <w:rPr>
          <w:rFonts w:ascii="Arial" w:hAnsi="Arial" w:cs="Arial"/>
          <w:b/>
          <w:sz w:val="22"/>
          <w:szCs w:val="22"/>
        </w:rPr>
        <w:t xml:space="preserve">Project </w:t>
      </w:r>
      <w:r w:rsidR="001D457A" w:rsidRPr="00F42424">
        <w:rPr>
          <w:rFonts w:ascii="Arial" w:hAnsi="Arial" w:cs="Arial"/>
          <w:b/>
          <w:sz w:val="22"/>
        </w:rPr>
        <w:t>Location</w:t>
      </w:r>
    </w:p>
    <w:p w14:paraId="7CDE9D75" w14:textId="248E0802" w:rsidR="00E13A9A" w:rsidRPr="00EB3DCC" w:rsidRDefault="00E13A9A" w:rsidP="00136D06">
      <w:pPr>
        <w:pStyle w:val="ListParagraph"/>
        <w:spacing w:line="360" w:lineRule="auto"/>
        <w:ind w:left="0"/>
        <w:jc w:val="both"/>
        <w:rPr>
          <w:rFonts w:ascii="Arial" w:hAnsi="Arial" w:cs="Arial"/>
          <w:sz w:val="22"/>
        </w:rPr>
      </w:pPr>
      <w:r w:rsidRPr="00727863">
        <w:rPr>
          <w:rFonts w:ascii="Arial" w:hAnsi="Arial" w:cs="Arial"/>
          <w:sz w:val="22"/>
          <w:szCs w:val="22"/>
        </w:rPr>
        <w:t xml:space="preserve">The Project site is located at </w:t>
      </w:r>
      <w:r w:rsidR="00EB3DCC">
        <w:rPr>
          <w:rFonts w:ascii="Arial" w:hAnsi="Arial" w:cs="Arial"/>
          <w:sz w:val="22"/>
        </w:rPr>
        <w:t>vill</w:t>
      </w:r>
      <w:r w:rsidR="0098446C">
        <w:rPr>
          <w:rFonts w:ascii="Arial" w:hAnsi="Arial" w:cs="Arial"/>
          <w:sz w:val="22"/>
        </w:rPr>
        <w:t xml:space="preserve">age </w:t>
      </w:r>
      <w:proofErr w:type="spellStart"/>
      <w:r w:rsidR="0098446C">
        <w:rPr>
          <w:rFonts w:ascii="Arial" w:hAnsi="Arial" w:cs="Arial"/>
          <w:sz w:val="22"/>
        </w:rPr>
        <w:t>Badadarha</w:t>
      </w:r>
      <w:proofErr w:type="spellEnd"/>
      <w:r w:rsidR="0098446C">
        <w:rPr>
          <w:rFonts w:ascii="Arial" w:hAnsi="Arial" w:cs="Arial"/>
          <w:sz w:val="22"/>
        </w:rPr>
        <w:t>, District-</w:t>
      </w:r>
      <w:proofErr w:type="spellStart"/>
      <w:r w:rsidR="0098446C">
        <w:rPr>
          <w:rFonts w:ascii="Arial" w:hAnsi="Arial" w:cs="Arial"/>
          <w:sz w:val="22"/>
        </w:rPr>
        <w:t>Janjgir</w:t>
      </w:r>
      <w:proofErr w:type="spellEnd"/>
      <w:r w:rsidR="00EB3DCC">
        <w:rPr>
          <w:rFonts w:ascii="Arial" w:hAnsi="Arial" w:cs="Arial"/>
          <w:sz w:val="22"/>
        </w:rPr>
        <w:t>-</w:t>
      </w:r>
      <w:proofErr w:type="spellStart"/>
      <w:r w:rsidR="00EB3DCC">
        <w:rPr>
          <w:rFonts w:ascii="Arial" w:hAnsi="Arial" w:cs="Arial"/>
          <w:sz w:val="22"/>
        </w:rPr>
        <w:t>Champa</w:t>
      </w:r>
      <w:proofErr w:type="spellEnd"/>
      <w:r w:rsidR="00EB3DCC">
        <w:rPr>
          <w:rFonts w:ascii="Arial" w:hAnsi="Arial" w:cs="Arial"/>
          <w:sz w:val="22"/>
        </w:rPr>
        <w:t>, Chhattisgarh</w:t>
      </w:r>
      <w:r w:rsidR="00406141" w:rsidRPr="00EB3DCC">
        <w:rPr>
          <w:rFonts w:ascii="Arial" w:hAnsi="Arial" w:cs="Arial"/>
          <w:sz w:val="22"/>
          <w:szCs w:val="22"/>
        </w:rPr>
        <w:t xml:space="preserve"> </w:t>
      </w:r>
      <w:r w:rsidRPr="00EB3DCC">
        <w:rPr>
          <w:rFonts w:ascii="Arial" w:hAnsi="Arial" w:cs="Arial"/>
          <w:sz w:val="22"/>
          <w:szCs w:val="22"/>
        </w:rPr>
        <w:t xml:space="preserve">and is at a distance of around </w:t>
      </w:r>
      <w:r w:rsidR="0098446C">
        <w:rPr>
          <w:rFonts w:ascii="Arial" w:hAnsi="Arial" w:cs="Arial"/>
          <w:sz w:val="22"/>
          <w:szCs w:val="22"/>
        </w:rPr>
        <w:t>30</w:t>
      </w:r>
      <w:r w:rsidR="009818B4" w:rsidRPr="007374E9">
        <w:rPr>
          <w:rFonts w:ascii="Arial" w:hAnsi="Arial" w:cs="Arial"/>
          <w:sz w:val="22"/>
          <w:szCs w:val="22"/>
        </w:rPr>
        <w:t xml:space="preserve"> km from </w:t>
      </w:r>
      <w:proofErr w:type="spellStart"/>
      <w:r w:rsidR="007374E9" w:rsidRPr="007374E9">
        <w:rPr>
          <w:rFonts w:ascii="Arial" w:hAnsi="Arial" w:cs="Arial"/>
          <w:sz w:val="22"/>
          <w:szCs w:val="22"/>
        </w:rPr>
        <w:t>Raigarh</w:t>
      </w:r>
      <w:proofErr w:type="spellEnd"/>
      <w:r w:rsidRPr="007374E9">
        <w:rPr>
          <w:rFonts w:ascii="Arial" w:hAnsi="Arial" w:cs="Arial"/>
          <w:sz w:val="22"/>
          <w:szCs w:val="22"/>
        </w:rPr>
        <w:t xml:space="preserve"> City</w:t>
      </w:r>
      <w:r w:rsidRPr="00EB3DCC">
        <w:rPr>
          <w:rFonts w:ascii="Arial" w:hAnsi="Arial" w:cs="Arial"/>
          <w:sz w:val="22"/>
          <w:szCs w:val="22"/>
        </w:rPr>
        <w:t xml:space="preserve">. The </w:t>
      </w:r>
      <w:r w:rsidR="007374E9">
        <w:rPr>
          <w:rFonts w:ascii="Arial" w:hAnsi="Arial" w:cs="Arial"/>
          <w:sz w:val="22"/>
          <w:szCs w:val="22"/>
        </w:rPr>
        <w:t>nearest major railway station is Robertson at a distance of 13.4</w:t>
      </w:r>
      <w:r w:rsidRPr="00EB3DCC">
        <w:rPr>
          <w:rFonts w:ascii="Arial" w:hAnsi="Arial" w:cs="Arial"/>
          <w:sz w:val="22"/>
          <w:szCs w:val="22"/>
        </w:rPr>
        <w:t xml:space="preserve"> km from the Project site. The nearest airport is </w:t>
      </w:r>
      <w:r w:rsidR="007878E6">
        <w:rPr>
          <w:rFonts w:ascii="Arial" w:hAnsi="Arial" w:cs="Arial"/>
          <w:sz w:val="22"/>
          <w:szCs w:val="22"/>
        </w:rPr>
        <w:t>Raipur</w:t>
      </w:r>
      <w:r w:rsidR="007878E6" w:rsidRPr="00EB3DCC">
        <w:rPr>
          <w:rFonts w:ascii="Arial" w:hAnsi="Arial" w:cs="Arial"/>
          <w:sz w:val="22"/>
          <w:szCs w:val="22"/>
        </w:rPr>
        <w:t xml:space="preserve"> Airport</w:t>
      </w:r>
      <w:r w:rsidRPr="00EB3DCC">
        <w:rPr>
          <w:rFonts w:ascii="Arial" w:hAnsi="Arial" w:cs="Arial"/>
          <w:sz w:val="22"/>
          <w:szCs w:val="22"/>
        </w:rPr>
        <w:t xml:space="preserve"> which is about </w:t>
      </w:r>
      <w:r w:rsidR="007374E9">
        <w:rPr>
          <w:rFonts w:ascii="Arial" w:hAnsi="Arial" w:cs="Arial"/>
          <w:sz w:val="22"/>
          <w:szCs w:val="22"/>
        </w:rPr>
        <w:t>237</w:t>
      </w:r>
      <w:r w:rsidR="00727863" w:rsidRPr="00EB3DCC">
        <w:rPr>
          <w:rFonts w:ascii="Arial" w:hAnsi="Arial" w:cs="Arial"/>
          <w:sz w:val="22"/>
          <w:szCs w:val="22"/>
        </w:rPr>
        <w:t xml:space="preserve"> km from the Project site. </w:t>
      </w:r>
      <w:r w:rsidR="00D06BC5" w:rsidRPr="00EB3DCC">
        <w:rPr>
          <w:rFonts w:ascii="Arial" w:hAnsi="Arial" w:cs="Arial"/>
          <w:sz w:val="22"/>
          <w:szCs w:val="22"/>
        </w:rPr>
        <w:t>The location of the</w:t>
      </w:r>
      <w:r w:rsidR="00727863" w:rsidRPr="00EB3DCC">
        <w:rPr>
          <w:rFonts w:ascii="Arial" w:hAnsi="Arial" w:cs="Arial"/>
          <w:sz w:val="22"/>
          <w:szCs w:val="22"/>
        </w:rPr>
        <w:t xml:space="preserve"> </w:t>
      </w:r>
      <w:r w:rsidR="00D06BC5" w:rsidRPr="00EB3DCC">
        <w:rPr>
          <w:rFonts w:ascii="Arial" w:hAnsi="Arial" w:cs="Arial"/>
          <w:sz w:val="22"/>
          <w:szCs w:val="22"/>
        </w:rPr>
        <w:t>project will clearly define geographical features (e.g. watersheds, national parks /</w:t>
      </w:r>
      <w:r w:rsidR="00727863" w:rsidRPr="00EB3DCC">
        <w:rPr>
          <w:rFonts w:ascii="Arial" w:hAnsi="Arial" w:cs="Arial"/>
          <w:sz w:val="22"/>
          <w:szCs w:val="22"/>
        </w:rPr>
        <w:t xml:space="preserve"> </w:t>
      </w:r>
      <w:r w:rsidR="00D06BC5" w:rsidRPr="00EB3DCC">
        <w:rPr>
          <w:rFonts w:ascii="Arial" w:hAnsi="Arial" w:cs="Arial"/>
          <w:sz w:val="22"/>
          <w:szCs w:val="22"/>
        </w:rPr>
        <w:t>protected areas, military reservations, etc.) and the general access to the project site</w:t>
      </w:r>
      <w:r w:rsidR="00727863" w:rsidRPr="00EB3DCC">
        <w:rPr>
          <w:rFonts w:ascii="Arial" w:hAnsi="Arial" w:cs="Arial"/>
          <w:sz w:val="22"/>
          <w:szCs w:val="22"/>
        </w:rPr>
        <w:t xml:space="preserve"> </w:t>
      </w:r>
      <w:r w:rsidR="00D06BC5" w:rsidRPr="00EB3DCC">
        <w:rPr>
          <w:rFonts w:ascii="Arial" w:hAnsi="Arial" w:cs="Arial"/>
          <w:sz w:val="22"/>
          <w:szCs w:val="22"/>
        </w:rPr>
        <w:t>(e.g. presence of existing roa</w:t>
      </w:r>
      <w:r w:rsidR="00727863" w:rsidRPr="00EB3DCC">
        <w:rPr>
          <w:rFonts w:ascii="Arial" w:hAnsi="Arial" w:cs="Arial"/>
          <w:sz w:val="22"/>
          <w:szCs w:val="22"/>
        </w:rPr>
        <w:t>d networks, feeder roads, etc.).</w:t>
      </w:r>
      <w:r w:rsidRPr="00EB3DCC">
        <w:rPr>
          <w:rFonts w:ascii="Arial" w:hAnsi="Arial" w:cs="Arial"/>
          <w:sz w:val="22"/>
          <w:szCs w:val="22"/>
        </w:rPr>
        <w:t xml:space="preserve"> The project site can be easily approached through </w:t>
      </w:r>
      <w:proofErr w:type="spellStart"/>
      <w:r w:rsidR="00707788">
        <w:rPr>
          <w:rFonts w:ascii="Arial" w:hAnsi="Arial" w:cs="Arial"/>
          <w:sz w:val="22"/>
          <w:szCs w:val="22"/>
        </w:rPr>
        <w:t>Nandeli</w:t>
      </w:r>
      <w:proofErr w:type="spellEnd"/>
      <w:r w:rsidR="00707788">
        <w:rPr>
          <w:rFonts w:ascii="Arial" w:hAnsi="Arial" w:cs="Arial"/>
          <w:sz w:val="22"/>
          <w:szCs w:val="22"/>
        </w:rPr>
        <w:t xml:space="preserve"> road which is direct</w:t>
      </w:r>
      <w:r w:rsidR="00A258F2">
        <w:rPr>
          <w:rFonts w:ascii="Arial" w:hAnsi="Arial" w:cs="Arial"/>
          <w:sz w:val="22"/>
          <w:szCs w:val="22"/>
        </w:rPr>
        <w:t xml:space="preserve">ly connected to </w:t>
      </w:r>
      <w:proofErr w:type="spellStart"/>
      <w:r w:rsidR="00A258F2">
        <w:rPr>
          <w:rFonts w:ascii="Arial" w:hAnsi="Arial" w:cs="Arial"/>
          <w:sz w:val="22"/>
          <w:szCs w:val="22"/>
        </w:rPr>
        <w:t>Bilaspur-Jhar</w:t>
      </w:r>
      <w:r w:rsidR="006E4A9F">
        <w:rPr>
          <w:rFonts w:ascii="Arial" w:hAnsi="Arial" w:cs="Arial"/>
          <w:sz w:val="22"/>
          <w:szCs w:val="22"/>
        </w:rPr>
        <w:t>sugoda</w:t>
      </w:r>
      <w:proofErr w:type="spellEnd"/>
      <w:r w:rsidR="006E4A9F">
        <w:rPr>
          <w:rFonts w:ascii="Arial" w:hAnsi="Arial" w:cs="Arial"/>
          <w:sz w:val="22"/>
          <w:szCs w:val="22"/>
        </w:rPr>
        <w:t xml:space="preserve"> National H</w:t>
      </w:r>
      <w:r w:rsidR="00A258F2">
        <w:rPr>
          <w:rFonts w:ascii="Arial" w:hAnsi="Arial" w:cs="Arial"/>
          <w:sz w:val="22"/>
          <w:szCs w:val="22"/>
        </w:rPr>
        <w:t>ighway</w:t>
      </w:r>
      <w:r w:rsidR="00727863" w:rsidRPr="00EB3DCC">
        <w:rPr>
          <w:rFonts w:ascii="Arial" w:hAnsi="Arial" w:cs="Arial"/>
          <w:sz w:val="22"/>
          <w:szCs w:val="22"/>
        </w:rPr>
        <w:t>.</w:t>
      </w:r>
    </w:p>
    <w:p w14:paraId="034B863F" w14:textId="77777777" w:rsidR="00E13A9A" w:rsidRDefault="00E13A9A" w:rsidP="001C2431">
      <w:pPr>
        <w:pStyle w:val="ListParagraph"/>
        <w:spacing w:line="360" w:lineRule="auto"/>
        <w:ind w:left="0"/>
        <w:jc w:val="both"/>
        <w:rPr>
          <w:rFonts w:ascii="Arial" w:hAnsi="Arial" w:cs="Arial"/>
          <w:sz w:val="22"/>
          <w:szCs w:val="22"/>
          <w:highlight w:val="yellow"/>
        </w:rPr>
      </w:pPr>
    </w:p>
    <w:p w14:paraId="0E20F44F" w14:textId="4FD97B9D" w:rsidR="00DC54C0" w:rsidRDefault="00DC54C0" w:rsidP="00A258F2">
      <w:pPr>
        <w:pStyle w:val="ListParagraph"/>
        <w:tabs>
          <w:tab w:val="left" w:pos="1950"/>
        </w:tabs>
        <w:spacing w:line="360" w:lineRule="auto"/>
        <w:ind w:left="0"/>
        <w:jc w:val="both"/>
        <w:rPr>
          <w:rFonts w:ascii="Arial" w:hAnsi="Arial" w:cs="Arial"/>
          <w:b/>
          <w:sz w:val="22"/>
          <w:szCs w:val="22"/>
        </w:rPr>
      </w:pPr>
      <w:r w:rsidRPr="00DC54C0">
        <w:rPr>
          <w:rFonts w:ascii="Arial" w:hAnsi="Arial" w:cs="Arial"/>
          <w:b/>
          <w:sz w:val="22"/>
          <w:szCs w:val="22"/>
        </w:rPr>
        <w:t>State</w:t>
      </w:r>
      <w:r w:rsidR="00A258F2">
        <w:rPr>
          <w:rFonts w:ascii="Arial" w:hAnsi="Arial" w:cs="Arial"/>
          <w:b/>
          <w:sz w:val="22"/>
          <w:szCs w:val="22"/>
        </w:rPr>
        <w:tab/>
      </w:r>
    </w:p>
    <w:p w14:paraId="6FA3F12E" w14:textId="0CCDE887" w:rsidR="002519C5" w:rsidRDefault="002519C5" w:rsidP="004A1D2A">
      <w:pPr>
        <w:pStyle w:val="ListParagraph"/>
        <w:spacing w:line="360" w:lineRule="auto"/>
        <w:ind w:left="0"/>
        <w:jc w:val="both"/>
        <w:rPr>
          <w:rFonts w:ascii="Arial" w:hAnsi="Arial" w:cs="Arial"/>
          <w:sz w:val="22"/>
          <w:szCs w:val="22"/>
        </w:rPr>
      </w:pPr>
      <w:r>
        <w:rPr>
          <w:rFonts w:ascii="Arial" w:hAnsi="Arial" w:cs="Arial"/>
          <w:sz w:val="22"/>
          <w:szCs w:val="22"/>
        </w:rPr>
        <w:t xml:space="preserve">Chhattisgarh </w:t>
      </w:r>
      <w:r w:rsidRPr="002519C5">
        <w:rPr>
          <w:rFonts w:ascii="Arial" w:hAnsi="Arial" w:cs="Arial"/>
          <w:sz w:val="22"/>
          <w:szCs w:val="22"/>
        </w:rPr>
        <w:t>is a state located in the region of Central India. Formerly part of Madhya Pradesh it was granted statehood on November 1, 2000. It is the 9th-largest state in In</w:t>
      </w:r>
      <w:r w:rsidR="007878E6">
        <w:rPr>
          <w:rFonts w:ascii="Arial" w:hAnsi="Arial" w:cs="Arial"/>
          <w:sz w:val="22"/>
          <w:szCs w:val="22"/>
        </w:rPr>
        <w:t>dia, with an area of 135,192 km</w:t>
      </w:r>
      <w:r w:rsidRPr="002519C5">
        <w:rPr>
          <w:rFonts w:ascii="Arial" w:hAnsi="Arial" w:cs="Arial"/>
          <w:sz w:val="22"/>
          <w:szCs w:val="22"/>
        </w:rPr>
        <w:t xml:space="preserve"> (52,198 </w:t>
      </w:r>
      <w:proofErr w:type="spellStart"/>
      <w:r w:rsidRPr="002519C5">
        <w:rPr>
          <w:rFonts w:ascii="Arial" w:hAnsi="Arial" w:cs="Arial"/>
          <w:sz w:val="22"/>
          <w:szCs w:val="22"/>
        </w:rPr>
        <w:t>sq</w:t>
      </w:r>
      <w:proofErr w:type="spellEnd"/>
      <w:r w:rsidRPr="002519C5">
        <w:rPr>
          <w:rFonts w:ascii="Arial" w:hAnsi="Arial" w:cs="Arial"/>
          <w:sz w:val="22"/>
          <w:szCs w:val="22"/>
        </w:rPr>
        <w:t xml:space="preserve"> mi)</w:t>
      </w:r>
      <w:r w:rsidR="003B7E95">
        <w:rPr>
          <w:rFonts w:ascii="Arial" w:hAnsi="Arial" w:cs="Arial"/>
          <w:sz w:val="22"/>
          <w:szCs w:val="22"/>
        </w:rPr>
        <w:t>.</w:t>
      </w:r>
      <w:r>
        <w:rPr>
          <w:rFonts w:ascii="Arial" w:hAnsi="Arial" w:cs="Arial"/>
          <w:sz w:val="22"/>
          <w:szCs w:val="22"/>
        </w:rPr>
        <w:t xml:space="preserve"> </w:t>
      </w:r>
      <w:r w:rsidRPr="002519C5">
        <w:rPr>
          <w:rFonts w:ascii="Arial" w:hAnsi="Arial" w:cs="Arial"/>
          <w:sz w:val="22"/>
          <w:szCs w:val="22"/>
        </w:rPr>
        <w:t xml:space="preserve">The northern and southern parts of the state are hilly, while the central part is a fertile plain. The highest point in the state is the </w:t>
      </w:r>
      <w:proofErr w:type="spellStart"/>
      <w:r w:rsidRPr="002519C5">
        <w:rPr>
          <w:rFonts w:ascii="Arial" w:hAnsi="Arial" w:cs="Arial"/>
          <w:sz w:val="22"/>
          <w:szCs w:val="22"/>
        </w:rPr>
        <w:t>Gaurlata</w:t>
      </w:r>
      <w:proofErr w:type="spellEnd"/>
      <w:r w:rsidRPr="002519C5">
        <w:rPr>
          <w:rFonts w:ascii="Arial" w:hAnsi="Arial" w:cs="Arial"/>
          <w:sz w:val="22"/>
          <w:szCs w:val="22"/>
        </w:rPr>
        <w:t xml:space="preserve"> near </w:t>
      </w:r>
      <w:proofErr w:type="spellStart"/>
      <w:r w:rsidRPr="002519C5">
        <w:rPr>
          <w:rFonts w:ascii="Arial" w:hAnsi="Arial" w:cs="Arial"/>
          <w:sz w:val="22"/>
          <w:szCs w:val="22"/>
        </w:rPr>
        <w:t>Samri</w:t>
      </w:r>
      <w:proofErr w:type="spellEnd"/>
      <w:r w:rsidRPr="002519C5">
        <w:rPr>
          <w:rFonts w:ascii="Arial" w:hAnsi="Arial" w:cs="Arial"/>
          <w:sz w:val="22"/>
          <w:szCs w:val="22"/>
        </w:rPr>
        <w:t xml:space="preserve">, </w:t>
      </w:r>
      <w:proofErr w:type="spellStart"/>
      <w:r w:rsidRPr="002519C5">
        <w:rPr>
          <w:rFonts w:ascii="Arial" w:hAnsi="Arial" w:cs="Arial"/>
          <w:sz w:val="22"/>
          <w:szCs w:val="22"/>
        </w:rPr>
        <w:t>Balrampur-Ramanujganj</w:t>
      </w:r>
      <w:proofErr w:type="spellEnd"/>
      <w:r w:rsidRPr="002519C5">
        <w:rPr>
          <w:rFonts w:ascii="Arial" w:hAnsi="Arial" w:cs="Arial"/>
          <w:sz w:val="22"/>
          <w:szCs w:val="22"/>
        </w:rPr>
        <w:t xml:space="preserve"> district</w:t>
      </w:r>
      <w:r>
        <w:rPr>
          <w:rFonts w:ascii="Arial" w:hAnsi="Arial" w:cs="Arial"/>
          <w:sz w:val="22"/>
          <w:szCs w:val="22"/>
        </w:rPr>
        <w:t xml:space="preserve">. </w:t>
      </w:r>
      <w:r w:rsidRPr="002519C5">
        <w:rPr>
          <w:rFonts w:ascii="Arial" w:hAnsi="Arial" w:cs="Arial"/>
          <w:sz w:val="22"/>
          <w:szCs w:val="22"/>
        </w:rPr>
        <w:t>Deciduous forests of the Eastern Highlands Forests cover roughly 44% of the state.</w:t>
      </w:r>
      <w:r w:rsidR="003B7E95">
        <w:rPr>
          <w:rFonts w:ascii="Arial" w:hAnsi="Arial" w:cs="Arial"/>
          <w:sz w:val="22"/>
          <w:szCs w:val="22"/>
        </w:rPr>
        <w:t xml:space="preserve"> </w:t>
      </w:r>
      <w:r w:rsidRPr="002519C5">
        <w:rPr>
          <w:rFonts w:ascii="Arial" w:hAnsi="Arial" w:cs="Arial"/>
          <w:sz w:val="22"/>
          <w:szCs w:val="22"/>
        </w:rPr>
        <w:t>Chhattisgarh's nominal gross state domestic product (GSDP) is estimated at ₹3.26 lakh crore (US$43 billion) in 2018–19, the 17th largest state economy in India. The economy of Chhattisgarh recorded a growth rate of 6.7% in 2017–18</w:t>
      </w:r>
      <w:r>
        <w:rPr>
          <w:rFonts w:ascii="Arial" w:hAnsi="Arial" w:cs="Arial"/>
          <w:sz w:val="22"/>
          <w:szCs w:val="22"/>
        </w:rPr>
        <w:t xml:space="preserve">. </w:t>
      </w:r>
      <w:r w:rsidRPr="002519C5">
        <w:rPr>
          <w:rFonts w:ascii="Arial" w:hAnsi="Arial" w:cs="Arial"/>
          <w:sz w:val="22"/>
          <w:szCs w:val="22"/>
        </w:rPr>
        <w:t>Chhattisgarh's success factors in achieving high growth rate are growth in agriculture and industrial production.</w:t>
      </w:r>
    </w:p>
    <w:p w14:paraId="66545877" w14:textId="77777777" w:rsidR="002519C5" w:rsidRPr="0034738B" w:rsidRDefault="002519C5" w:rsidP="004A1D2A">
      <w:pPr>
        <w:pStyle w:val="ListParagraph"/>
        <w:spacing w:line="360" w:lineRule="auto"/>
        <w:ind w:left="0"/>
        <w:jc w:val="both"/>
        <w:rPr>
          <w:rFonts w:ascii="Arial" w:hAnsi="Arial" w:cs="Arial"/>
          <w:sz w:val="22"/>
          <w:szCs w:val="22"/>
        </w:rPr>
      </w:pPr>
    </w:p>
    <w:p w14:paraId="5B8F9776" w14:textId="77777777" w:rsidR="00DC54C0" w:rsidRDefault="0034738B" w:rsidP="001C2431">
      <w:pPr>
        <w:pStyle w:val="ListParagraph"/>
        <w:spacing w:line="360" w:lineRule="auto"/>
        <w:ind w:left="0"/>
        <w:jc w:val="both"/>
        <w:rPr>
          <w:rFonts w:ascii="Arial" w:hAnsi="Arial" w:cs="Arial"/>
          <w:b/>
          <w:sz w:val="22"/>
          <w:szCs w:val="22"/>
        </w:rPr>
      </w:pPr>
      <w:r>
        <w:rPr>
          <w:rFonts w:ascii="Arial" w:hAnsi="Arial" w:cs="Arial"/>
          <w:b/>
          <w:sz w:val="22"/>
          <w:szCs w:val="22"/>
        </w:rPr>
        <w:t>District</w:t>
      </w:r>
    </w:p>
    <w:p w14:paraId="6C26DBB5" w14:textId="29C79CE6" w:rsidR="00B461DF" w:rsidRDefault="002519C5" w:rsidP="00A258F2">
      <w:pPr>
        <w:spacing w:line="360" w:lineRule="auto"/>
        <w:jc w:val="both"/>
        <w:rPr>
          <w:rFonts w:ascii="Arial" w:hAnsi="Arial" w:cs="Arial"/>
          <w:sz w:val="22"/>
          <w:szCs w:val="22"/>
        </w:rPr>
      </w:pPr>
      <w:proofErr w:type="spellStart"/>
      <w:r w:rsidRPr="002519C5">
        <w:rPr>
          <w:rFonts w:ascii="Arial" w:hAnsi="Arial" w:cs="Arial"/>
          <w:sz w:val="22"/>
          <w:szCs w:val="22"/>
        </w:rPr>
        <w:t>Janjgir</w:t>
      </w:r>
      <w:proofErr w:type="spellEnd"/>
      <w:r w:rsidRPr="002519C5">
        <w:rPr>
          <w:rFonts w:ascii="Arial" w:hAnsi="Arial" w:cs="Arial"/>
          <w:sz w:val="22"/>
          <w:szCs w:val="22"/>
        </w:rPr>
        <w:t>–</w:t>
      </w:r>
      <w:proofErr w:type="spellStart"/>
      <w:r w:rsidRPr="002519C5">
        <w:rPr>
          <w:rFonts w:ascii="Arial" w:hAnsi="Arial" w:cs="Arial"/>
          <w:sz w:val="22"/>
          <w:szCs w:val="22"/>
        </w:rPr>
        <w:t>Champa</w:t>
      </w:r>
      <w:proofErr w:type="spellEnd"/>
      <w:r w:rsidRPr="002519C5">
        <w:rPr>
          <w:rFonts w:ascii="Arial" w:hAnsi="Arial" w:cs="Arial"/>
          <w:sz w:val="22"/>
          <w:szCs w:val="22"/>
        </w:rPr>
        <w:t xml:space="preserve"> district is a district in the Indian state of Chhattisgarh. The district headquarters of the district </w:t>
      </w:r>
      <w:proofErr w:type="spellStart"/>
      <w:r w:rsidRPr="002519C5">
        <w:rPr>
          <w:rFonts w:ascii="Arial" w:hAnsi="Arial" w:cs="Arial"/>
          <w:sz w:val="22"/>
          <w:szCs w:val="22"/>
        </w:rPr>
        <w:t>Janjgir</w:t>
      </w:r>
      <w:proofErr w:type="spellEnd"/>
      <w:r w:rsidRPr="002519C5">
        <w:rPr>
          <w:rFonts w:ascii="Arial" w:hAnsi="Arial" w:cs="Arial"/>
          <w:sz w:val="22"/>
          <w:szCs w:val="22"/>
        </w:rPr>
        <w:t>–</w:t>
      </w:r>
      <w:proofErr w:type="spellStart"/>
      <w:r w:rsidRPr="002519C5">
        <w:rPr>
          <w:rFonts w:ascii="Arial" w:hAnsi="Arial" w:cs="Arial"/>
          <w:sz w:val="22"/>
          <w:szCs w:val="22"/>
        </w:rPr>
        <w:t>Champa</w:t>
      </w:r>
      <w:proofErr w:type="spellEnd"/>
      <w:r w:rsidRPr="002519C5">
        <w:rPr>
          <w:rFonts w:ascii="Arial" w:hAnsi="Arial" w:cs="Arial"/>
          <w:sz w:val="22"/>
          <w:szCs w:val="22"/>
        </w:rPr>
        <w:t xml:space="preserve">, </w:t>
      </w:r>
      <w:proofErr w:type="spellStart"/>
      <w:r w:rsidRPr="002519C5">
        <w:rPr>
          <w:rFonts w:ascii="Arial" w:hAnsi="Arial" w:cs="Arial"/>
          <w:sz w:val="22"/>
          <w:szCs w:val="22"/>
        </w:rPr>
        <w:t>Janjgir</w:t>
      </w:r>
      <w:proofErr w:type="spellEnd"/>
      <w:r w:rsidRPr="002519C5">
        <w:rPr>
          <w:rFonts w:ascii="Arial" w:hAnsi="Arial" w:cs="Arial"/>
          <w:sz w:val="22"/>
          <w:szCs w:val="22"/>
        </w:rPr>
        <w:t xml:space="preserve">, is the city of Maharaja </w:t>
      </w:r>
      <w:proofErr w:type="spellStart"/>
      <w:r w:rsidRPr="002519C5">
        <w:rPr>
          <w:rFonts w:ascii="Arial" w:hAnsi="Arial" w:cs="Arial"/>
          <w:sz w:val="22"/>
          <w:szCs w:val="22"/>
        </w:rPr>
        <w:t>Jajawalya</w:t>
      </w:r>
      <w:proofErr w:type="spellEnd"/>
      <w:r w:rsidRPr="002519C5">
        <w:rPr>
          <w:rFonts w:ascii="Arial" w:hAnsi="Arial" w:cs="Arial"/>
          <w:sz w:val="22"/>
          <w:szCs w:val="22"/>
        </w:rPr>
        <w:t xml:space="preserve"> Dev of the </w:t>
      </w:r>
      <w:proofErr w:type="spellStart"/>
      <w:r w:rsidRPr="002519C5">
        <w:rPr>
          <w:rFonts w:ascii="Arial" w:hAnsi="Arial" w:cs="Arial"/>
          <w:sz w:val="22"/>
          <w:szCs w:val="22"/>
        </w:rPr>
        <w:t>Kalachuri</w:t>
      </w:r>
      <w:proofErr w:type="spellEnd"/>
      <w:r w:rsidRPr="002519C5">
        <w:rPr>
          <w:rFonts w:ascii="Arial" w:hAnsi="Arial" w:cs="Arial"/>
          <w:sz w:val="22"/>
          <w:szCs w:val="22"/>
        </w:rPr>
        <w:t xml:space="preserve"> dynasty. Earlier a part of the </w:t>
      </w:r>
      <w:proofErr w:type="spellStart"/>
      <w:r w:rsidRPr="002519C5">
        <w:rPr>
          <w:rFonts w:ascii="Arial" w:hAnsi="Arial" w:cs="Arial"/>
          <w:sz w:val="22"/>
          <w:szCs w:val="22"/>
        </w:rPr>
        <w:t>Bilaspur</w:t>
      </w:r>
      <w:proofErr w:type="spellEnd"/>
      <w:r w:rsidRPr="002519C5">
        <w:rPr>
          <w:rFonts w:ascii="Arial" w:hAnsi="Arial" w:cs="Arial"/>
          <w:sz w:val="22"/>
          <w:szCs w:val="22"/>
        </w:rPr>
        <w:t xml:space="preserve"> district, </w:t>
      </w:r>
      <w:proofErr w:type="spellStart"/>
      <w:r w:rsidRPr="002519C5">
        <w:rPr>
          <w:rFonts w:ascii="Arial" w:hAnsi="Arial" w:cs="Arial"/>
          <w:sz w:val="22"/>
          <w:szCs w:val="22"/>
        </w:rPr>
        <w:t>Jangir</w:t>
      </w:r>
      <w:proofErr w:type="spellEnd"/>
      <w:r w:rsidRPr="002519C5">
        <w:rPr>
          <w:rFonts w:ascii="Arial" w:hAnsi="Arial" w:cs="Arial"/>
          <w:sz w:val="22"/>
          <w:szCs w:val="22"/>
        </w:rPr>
        <w:t xml:space="preserve"> was carved out in 1998 to a separate district of its own, and ran to a political controversy about the name of the freshly minted district, which it carries to date as the name "</w:t>
      </w:r>
      <w:proofErr w:type="spellStart"/>
      <w:r w:rsidRPr="002519C5">
        <w:rPr>
          <w:rFonts w:ascii="Arial" w:hAnsi="Arial" w:cs="Arial"/>
          <w:sz w:val="22"/>
          <w:szCs w:val="22"/>
        </w:rPr>
        <w:t>Janjgir</w:t>
      </w:r>
      <w:proofErr w:type="spellEnd"/>
      <w:r w:rsidRPr="002519C5">
        <w:rPr>
          <w:rFonts w:ascii="Arial" w:hAnsi="Arial" w:cs="Arial"/>
          <w:sz w:val="22"/>
          <w:szCs w:val="22"/>
        </w:rPr>
        <w:t>–</w:t>
      </w:r>
      <w:proofErr w:type="spellStart"/>
      <w:r w:rsidRPr="002519C5">
        <w:rPr>
          <w:rFonts w:ascii="Arial" w:hAnsi="Arial" w:cs="Arial"/>
          <w:sz w:val="22"/>
          <w:szCs w:val="22"/>
        </w:rPr>
        <w:t>Champa</w:t>
      </w:r>
      <w:proofErr w:type="spellEnd"/>
      <w:r w:rsidRPr="002519C5">
        <w:rPr>
          <w:rFonts w:ascii="Arial" w:hAnsi="Arial" w:cs="Arial"/>
          <w:sz w:val="22"/>
          <w:szCs w:val="22"/>
        </w:rPr>
        <w:t>". Inhabitants are generally migrants from nearby villages.</w:t>
      </w:r>
      <w:r>
        <w:rPr>
          <w:rFonts w:ascii="Arial" w:hAnsi="Arial" w:cs="Arial"/>
          <w:sz w:val="22"/>
          <w:szCs w:val="22"/>
        </w:rPr>
        <w:t xml:space="preserve"> </w:t>
      </w:r>
      <w:r w:rsidRPr="002519C5">
        <w:rPr>
          <w:rFonts w:ascii="Arial" w:hAnsi="Arial" w:cs="Arial"/>
          <w:sz w:val="22"/>
          <w:szCs w:val="22"/>
        </w:rPr>
        <w:t xml:space="preserve">The district is located in the central area of Chhattisgarh. It is bordered on the northeast </w:t>
      </w:r>
      <w:r w:rsidRPr="002519C5">
        <w:rPr>
          <w:rFonts w:ascii="Arial" w:hAnsi="Arial" w:cs="Arial"/>
          <w:sz w:val="22"/>
          <w:szCs w:val="22"/>
        </w:rPr>
        <w:lastRenderedPageBreak/>
        <w:t xml:space="preserve">and southeast by </w:t>
      </w:r>
      <w:proofErr w:type="spellStart"/>
      <w:r w:rsidRPr="002519C5">
        <w:rPr>
          <w:rFonts w:ascii="Arial" w:hAnsi="Arial" w:cs="Arial"/>
          <w:sz w:val="22"/>
          <w:szCs w:val="22"/>
        </w:rPr>
        <w:t>Raigarh</w:t>
      </w:r>
      <w:proofErr w:type="spellEnd"/>
      <w:r w:rsidRPr="002519C5">
        <w:rPr>
          <w:rFonts w:ascii="Arial" w:hAnsi="Arial" w:cs="Arial"/>
          <w:sz w:val="22"/>
          <w:szCs w:val="22"/>
        </w:rPr>
        <w:t xml:space="preserve"> district, on the north by </w:t>
      </w:r>
      <w:proofErr w:type="spellStart"/>
      <w:r w:rsidRPr="002519C5">
        <w:rPr>
          <w:rFonts w:ascii="Arial" w:hAnsi="Arial" w:cs="Arial"/>
          <w:sz w:val="22"/>
          <w:szCs w:val="22"/>
        </w:rPr>
        <w:t>Korba</w:t>
      </w:r>
      <w:proofErr w:type="spellEnd"/>
      <w:r w:rsidRPr="002519C5">
        <w:rPr>
          <w:rFonts w:ascii="Arial" w:hAnsi="Arial" w:cs="Arial"/>
          <w:sz w:val="22"/>
          <w:szCs w:val="22"/>
        </w:rPr>
        <w:t xml:space="preserve"> district, on the west by </w:t>
      </w:r>
      <w:proofErr w:type="spellStart"/>
      <w:r w:rsidRPr="002519C5">
        <w:rPr>
          <w:rFonts w:ascii="Arial" w:hAnsi="Arial" w:cs="Arial"/>
          <w:sz w:val="22"/>
          <w:szCs w:val="22"/>
        </w:rPr>
        <w:t>Bilaspur</w:t>
      </w:r>
      <w:proofErr w:type="spellEnd"/>
      <w:r w:rsidRPr="002519C5">
        <w:rPr>
          <w:rFonts w:ascii="Arial" w:hAnsi="Arial" w:cs="Arial"/>
          <w:sz w:val="22"/>
          <w:szCs w:val="22"/>
        </w:rPr>
        <w:t xml:space="preserve"> district and on the south by </w:t>
      </w:r>
      <w:proofErr w:type="spellStart"/>
      <w:r w:rsidRPr="002519C5">
        <w:rPr>
          <w:rFonts w:ascii="Arial" w:hAnsi="Arial" w:cs="Arial"/>
          <w:sz w:val="22"/>
          <w:szCs w:val="22"/>
        </w:rPr>
        <w:t>Baloda</w:t>
      </w:r>
      <w:proofErr w:type="spellEnd"/>
      <w:r w:rsidRPr="002519C5">
        <w:rPr>
          <w:rFonts w:ascii="Arial" w:hAnsi="Arial" w:cs="Arial"/>
          <w:sz w:val="22"/>
          <w:szCs w:val="22"/>
        </w:rPr>
        <w:t xml:space="preserve"> Bazar district.</w:t>
      </w:r>
    </w:p>
    <w:p w14:paraId="0394061D" w14:textId="77777777" w:rsidR="00010187" w:rsidRDefault="00010187" w:rsidP="002519C5">
      <w:pPr>
        <w:jc w:val="both"/>
        <w:rPr>
          <w:rFonts w:ascii="Arial" w:hAnsi="Arial" w:cs="Arial"/>
          <w:sz w:val="22"/>
          <w:szCs w:val="22"/>
        </w:rPr>
      </w:pPr>
    </w:p>
    <w:p w14:paraId="6671477E" w14:textId="12667147" w:rsidR="00010187" w:rsidRDefault="00010187" w:rsidP="002519C5">
      <w:pPr>
        <w:jc w:val="both"/>
        <w:rPr>
          <w:rFonts w:ascii="Arial" w:hAnsi="Arial" w:cs="Arial"/>
          <w:sz w:val="22"/>
          <w:szCs w:val="22"/>
        </w:rPr>
      </w:pPr>
      <w:r>
        <w:rPr>
          <w:rFonts w:ascii="Arial" w:hAnsi="Arial" w:cs="Arial"/>
          <w:noProof/>
          <w:sz w:val="22"/>
          <w:szCs w:val="22"/>
          <w:lang w:val="en-IN" w:eastAsia="en-IN"/>
        </w:rPr>
        <w:drawing>
          <wp:inline distT="0" distB="0" distL="0" distR="0" wp14:anchorId="7F14750D" wp14:editId="432C2633">
            <wp:extent cx="5924550" cy="32861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PNG"/>
                    <pic:cNvPicPr/>
                  </pic:nvPicPr>
                  <pic:blipFill>
                    <a:blip r:embed="rId9">
                      <a:extLst>
                        <a:ext uri="{28A0092B-C50C-407E-A947-70E740481C1C}">
                          <a14:useLocalDpi xmlns:a14="http://schemas.microsoft.com/office/drawing/2010/main" val="0"/>
                        </a:ext>
                      </a:extLst>
                    </a:blip>
                    <a:stretch>
                      <a:fillRect/>
                    </a:stretch>
                  </pic:blipFill>
                  <pic:spPr>
                    <a:xfrm>
                      <a:off x="0" y="0"/>
                      <a:ext cx="5925381" cy="3286586"/>
                    </a:xfrm>
                    <a:prstGeom prst="rect">
                      <a:avLst/>
                    </a:prstGeom>
                    <a:ln w="12700">
                      <a:solidFill>
                        <a:schemeClr val="tx1"/>
                      </a:solidFill>
                    </a:ln>
                  </pic:spPr>
                </pic:pic>
              </a:graphicData>
            </a:graphic>
          </wp:inline>
        </w:drawing>
      </w:r>
    </w:p>
    <w:p w14:paraId="3FC09FBA" w14:textId="77777777" w:rsidR="002519C5" w:rsidRDefault="002519C5">
      <w:pPr>
        <w:rPr>
          <w:rFonts w:ascii="Arial" w:hAnsi="Arial" w:cs="Arial"/>
          <w:sz w:val="22"/>
          <w:szCs w:val="22"/>
        </w:rPr>
      </w:pPr>
    </w:p>
    <w:p w14:paraId="71582D57" w14:textId="3E3E8484" w:rsidR="002C473A" w:rsidRPr="00010187" w:rsidRDefault="00010187" w:rsidP="00490CD5">
      <w:pPr>
        <w:pStyle w:val="ListParagraph"/>
        <w:spacing w:line="360" w:lineRule="auto"/>
        <w:ind w:left="0"/>
        <w:jc w:val="center"/>
        <w:rPr>
          <w:rFonts w:ascii="Arial" w:hAnsi="Arial" w:cs="Arial"/>
          <w:sz w:val="22"/>
        </w:rPr>
      </w:pPr>
      <w:r>
        <w:rPr>
          <w:rFonts w:ascii="Arial" w:hAnsi="Arial" w:cs="Arial"/>
          <w:noProof/>
          <w:sz w:val="22"/>
          <w:lang w:val="en-IN" w:eastAsia="en-IN"/>
        </w:rPr>
        <w:drawing>
          <wp:inline distT="0" distB="0" distL="0" distR="0" wp14:anchorId="5E7E707E" wp14:editId="4058E332">
            <wp:extent cx="5943600" cy="398145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pture f.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3981450"/>
                    </a:xfrm>
                    <a:prstGeom prst="rect">
                      <a:avLst/>
                    </a:prstGeom>
                    <a:ln w="12700">
                      <a:solidFill>
                        <a:schemeClr val="tx1"/>
                      </a:solidFill>
                    </a:ln>
                  </pic:spPr>
                </pic:pic>
              </a:graphicData>
            </a:graphic>
          </wp:inline>
        </w:drawing>
      </w:r>
    </w:p>
    <w:p w14:paraId="078B6367" w14:textId="3A4CE894" w:rsidR="009648E1" w:rsidRPr="00C301F7" w:rsidRDefault="00704DA4" w:rsidP="00C301F7">
      <w:pPr>
        <w:pStyle w:val="ListParagraph"/>
        <w:spacing w:line="360" w:lineRule="auto"/>
        <w:ind w:left="-426"/>
        <w:jc w:val="both"/>
        <w:rPr>
          <w:rFonts w:ascii="Arial" w:hAnsi="Arial" w:cs="Arial"/>
          <w:b/>
        </w:rPr>
      </w:pPr>
      <w:r>
        <w:rPr>
          <w:rFonts w:ascii="Arial" w:hAnsi="Arial" w:cs="Arial"/>
          <w:b/>
          <w:sz w:val="22"/>
        </w:rPr>
        <w:t xml:space="preserve"> 3.2</w:t>
      </w:r>
      <w:r w:rsidR="00C301F7">
        <w:rPr>
          <w:rFonts w:ascii="Arial" w:hAnsi="Arial" w:cs="Arial"/>
          <w:b/>
          <w:sz w:val="22"/>
        </w:rPr>
        <w:t xml:space="preserve"> </w:t>
      </w:r>
      <w:r w:rsidR="001A70B6" w:rsidRPr="00C80041">
        <w:rPr>
          <w:rFonts w:ascii="Arial" w:hAnsi="Arial" w:cs="Arial"/>
          <w:b/>
        </w:rPr>
        <w:t>L</w:t>
      </w:r>
      <w:r w:rsidR="009648E1" w:rsidRPr="00C80041">
        <w:rPr>
          <w:rFonts w:ascii="Arial" w:hAnsi="Arial" w:cs="Arial"/>
          <w:b/>
        </w:rPr>
        <w:t xml:space="preserve">and </w:t>
      </w:r>
      <w:r w:rsidR="00507016">
        <w:rPr>
          <w:rFonts w:ascii="Arial" w:hAnsi="Arial" w:cs="Arial"/>
          <w:b/>
        </w:rPr>
        <w:t>Details</w:t>
      </w:r>
    </w:p>
    <w:p w14:paraId="4FF65A74" w14:textId="417D550C" w:rsidR="00C301F7" w:rsidRPr="00CB631B" w:rsidRDefault="00C301F7" w:rsidP="00C301F7">
      <w:pPr>
        <w:pStyle w:val="ListParagraph"/>
        <w:spacing w:line="360" w:lineRule="auto"/>
        <w:ind w:left="0"/>
        <w:jc w:val="both"/>
        <w:rPr>
          <w:rFonts w:ascii="Arial" w:hAnsi="Arial" w:cs="Arial"/>
          <w:sz w:val="22"/>
          <w:highlight w:val="yellow"/>
        </w:rPr>
      </w:pPr>
      <w:r w:rsidRPr="00CB631B">
        <w:rPr>
          <w:rFonts w:ascii="Arial" w:hAnsi="Arial" w:cs="Arial"/>
          <w:sz w:val="22"/>
        </w:rPr>
        <w:lastRenderedPageBreak/>
        <w:t xml:space="preserve">For the purpose of setting up the Project, </w:t>
      </w:r>
      <w:r w:rsidR="00D55665" w:rsidRPr="00CB631B">
        <w:rPr>
          <w:rFonts w:ascii="Arial" w:hAnsi="Arial" w:cs="Arial"/>
          <w:sz w:val="22"/>
        </w:rPr>
        <w:t>DBP</w:t>
      </w:r>
      <w:r w:rsidRPr="00CB631B">
        <w:rPr>
          <w:rFonts w:ascii="Arial" w:hAnsi="Arial" w:cs="Arial"/>
          <w:sz w:val="22"/>
        </w:rPr>
        <w:t xml:space="preserve">L has acquired a total of </w:t>
      </w:r>
      <w:r w:rsidR="00B0040B">
        <w:rPr>
          <w:rFonts w:ascii="Arial" w:hAnsi="Arial" w:cs="Arial"/>
          <w:sz w:val="22"/>
        </w:rPr>
        <w:t>554.83</w:t>
      </w:r>
      <w:r w:rsidR="00CB631B">
        <w:rPr>
          <w:rFonts w:ascii="Arial" w:hAnsi="Arial" w:cs="Arial"/>
          <w:sz w:val="22"/>
        </w:rPr>
        <w:t xml:space="preserve"> hectares (</w:t>
      </w:r>
      <w:r w:rsidR="00B0040B">
        <w:rPr>
          <w:rFonts w:ascii="Arial" w:hAnsi="Arial" w:cs="Arial"/>
          <w:sz w:val="22"/>
        </w:rPr>
        <w:t>1371</w:t>
      </w:r>
      <w:r w:rsidR="00D55665" w:rsidRPr="00CB631B">
        <w:rPr>
          <w:rFonts w:ascii="Arial" w:hAnsi="Arial" w:cs="Arial"/>
          <w:sz w:val="22"/>
        </w:rPr>
        <w:t xml:space="preserve"> </w:t>
      </w:r>
      <w:r w:rsidR="00CB631B" w:rsidRPr="00CB631B">
        <w:rPr>
          <w:rFonts w:ascii="Arial" w:hAnsi="Arial" w:cs="Arial"/>
          <w:sz w:val="22"/>
        </w:rPr>
        <w:t>Acres</w:t>
      </w:r>
      <w:r w:rsidR="00CB631B">
        <w:rPr>
          <w:rFonts w:ascii="Arial" w:hAnsi="Arial" w:cs="Arial"/>
          <w:sz w:val="22"/>
        </w:rPr>
        <w:t>)</w:t>
      </w:r>
      <w:r w:rsidRPr="00CB631B">
        <w:rPr>
          <w:rFonts w:ascii="Arial" w:hAnsi="Arial" w:cs="Arial"/>
          <w:sz w:val="22"/>
        </w:rPr>
        <w:t xml:space="preserve"> of the land for the Project. Major parcel of the land has been acquired through </w:t>
      </w:r>
      <w:r w:rsidR="00CB631B">
        <w:rPr>
          <w:rFonts w:ascii="Arial" w:hAnsi="Arial" w:cs="Arial"/>
          <w:sz w:val="22"/>
        </w:rPr>
        <w:t xml:space="preserve">freehold </w:t>
      </w:r>
      <w:r w:rsidRPr="00CB631B">
        <w:rPr>
          <w:rFonts w:ascii="Arial" w:hAnsi="Arial" w:cs="Arial"/>
          <w:sz w:val="22"/>
        </w:rPr>
        <w:t>deed</w:t>
      </w:r>
      <w:r w:rsidR="00CB631B">
        <w:rPr>
          <w:rFonts w:ascii="Arial" w:hAnsi="Arial" w:cs="Arial"/>
          <w:sz w:val="22"/>
        </w:rPr>
        <w:t>s</w:t>
      </w:r>
      <w:r w:rsidRPr="00CB631B">
        <w:rPr>
          <w:rFonts w:ascii="Arial" w:hAnsi="Arial" w:cs="Arial"/>
          <w:sz w:val="22"/>
        </w:rPr>
        <w:t xml:space="preserve"> </w:t>
      </w:r>
      <w:r w:rsidR="00595FE5">
        <w:rPr>
          <w:rFonts w:ascii="Arial" w:hAnsi="Arial" w:cs="Arial"/>
          <w:sz w:val="22"/>
        </w:rPr>
        <w:t xml:space="preserve">from the local villagers and remaining land parcel are from </w:t>
      </w:r>
      <w:r w:rsidR="000F410D">
        <w:rPr>
          <w:rFonts w:ascii="Arial" w:hAnsi="Arial" w:cs="Arial"/>
          <w:sz w:val="22"/>
        </w:rPr>
        <w:t xml:space="preserve">the leasehold deed has been acquire </w:t>
      </w:r>
      <w:r w:rsidR="000F410D" w:rsidRPr="000F410D">
        <w:rPr>
          <w:rFonts w:ascii="Arial" w:hAnsi="Arial" w:cs="Arial"/>
          <w:sz w:val="22"/>
        </w:rPr>
        <w:t xml:space="preserve">from the Government </w:t>
      </w:r>
      <w:r w:rsidRPr="000F410D">
        <w:rPr>
          <w:rFonts w:ascii="Arial" w:hAnsi="Arial" w:cs="Arial"/>
          <w:sz w:val="22"/>
        </w:rPr>
        <w:t>for th</w:t>
      </w:r>
      <w:r w:rsidR="003B7E95" w:rsidRPr="000F410D">
        <w:rPr>
          <w:rFonts w:ascii="Arial" w:hAnsi="Arial" w:cs="Arial"/>
          <w:sz w:val="22"/>
        </w:rPr>
        <w:t>e development of Power project. The total acquisition of land was done considering the future expansion of the power plant.</w:t>
      </w:r>
      <w:r w:rsidR="00DE191A" w:rsidRPr="000F410D">
        <w:rPr>
          <w:rFonts w:ascii="Arial" w:hAnsi="Arial" w:cs="Arial"/>
          <w:sz w:val="22"/>
        </w:rPr>
        <w:t xml:space="preserve"> </w:t>
      </w:r>
      <w:r w:rsidRPr="000F410D">
        <w:rPr>
          <w:rFonts w:ascii="Arial" w:hAnsi="Arial" w:cs="Arial"/>
          <w:sz w:val="22"/>
        </w:rPr>
        <w:t>This total land includes the Power Plant land, land acquired, ash dyke, railway sidings etc.</w:t>
      </w:r>
    </w:p>
    <w:p w14:paraId="52A5EBD6" w14:textId="77777777" w:rsidR="00C301F7" w:rsidRPr="00595FE5" w:rsidRDefault="00C301F7" w:rsidP="00F00E23">
      <w:pPr>
        <w:spacing w:line="360" w:lineRule="auto"/>
        <w:jc w:val="both"/>
        <w:rPr>
          <w:rFonts w:ascii="Arial" w:hAnsi="Arial" w:cs="Arial"/>
          <w:sz w:val="22"/>
        </w:rPr>
      </w:pPr>
    </w:p>
    <w:p w14:paraId="7EB07F78" w14:textId="375AB7F4" w:rsidR="002752E1" w:rsidRDefault="002752E1" w:rsidP="002752E1">
      <w:pPr>
        <w:pStyle w:val="ListParagraph"/>
        <w:spacing w:line="360" w:lineRule="auto"/>
        <w:ind w:left="0"/>
        <w:jc w:val="both"/>
        <w:rPr>
          <w:rFonts w:ascii="Arial" w:hAnsi="Arial" w:cs="Arial"/>
          <w:sz w:val="22"/>
        </w:rPr>
      </w:pPr>
      <w:r w:rsidRPr="00595FE5">
        <w:rPr>
          <w:rFonts w:ascii="Arial" w:hAnsi="Arial" w:cs="Arial"/>
          <w:sz w:val="22"/>
        </w:rPr>
        <w:t xml:space="preserve">Out of the total Project Land, </w:t>
      </w:r>
      <w:r w:rsidR="00595FE5" w:rsidRPr="00595FE5">
        <w:rPr>
          <w:rFonts w:ascii="Arial" w:hAnsi="Arial" w:cs="Arial"/>
          <w:sz w:val="22"/>
        </w:rPr>
        <w:t>470</w:t>
      </w:r>
      <w:r w:rsidR="00B0040B">
        <w:rPr>
          <w:rFonts w:ascii="Arial" w:hAnsi="Arial" w:cs="Arial"/>
          <w:sz w:val="22"/>
        </w:rPr>
        <w:t>.25</w:t>
      </w:r>
      <w:r w:rsidR="00595FE5" w:rsidRPr="00595FE5">
        <w:rPr>
          <w:rFonts w:ascii="Arial" w:hAnsi="Arial" w:cs="Arial"/>
          <w:sz w:val="22"/>
        </w:rPr>
        <w:t xml:space="preserve"> hectares (1162 Acres) </w:t>
      </w:r>
      <w:r w:rsidRPr="00595FE5">
        <w:rPr>
          <w:rFonts w:ascii="Arial" w:hAnsi="Arial" w:cs="Arial"/>
          <w:sz w:val="22"/>
        </w:rPr>
        <w:t xml:space="preserve">is mortgaged to the lenders as per the </w:t>
      </w:r>
      <w:r w:rsidR="00B0040B">
        <w:rPr>
          <w:rFonts w:ascii="Arial" w:hAnsi="Arial" w:cs="Arial"/>
          <w:sz w:val="22"/>
        </w:rPr>
        <w:t xml:space="preserve">documents </w:t>
      </w:r>
      <w:r w:rsidRPr="00595FE5">
        <w:rPr>
          <w:rFonts w:ascii="Arial" w:hAnsi="Arial" w:cs="Arial"/>
          <w:sz w:val="22"/>
        </w:rPr>
        <w:t xml:space="preserve">provided to us by the </w:t>
      </w:r>
      <w:r w:rsidR="00595FE5">
        <w:rPr>
          <w:rFonts w:ascii="Arial" w:hAnsi="Arial" w:cs="Arial"/>
          <w:sz w:val="22"/>
        </w:rPr>
        <w:t>DBPL</w:t>
      </w:r>
      <w:r w:rsidRPr="00595FE5">
        <w:rPr>
          <w:rFonts w:ascii="Arial" w:hAnsi="Arial" w:cs="Arial"/>
          <w:sz w:val="22"/>
        </w:rPr>
        <w:t xml:space="preserve"> management</w:t>
      </w:r>
      <w:r w:rsidR="00B0040B">
        <w:rPr>
          <w:rFonts w:ascii="Arial" w:hAnsi="Arial" w:cs="Arial"/>
          <w:sz w:val="22"/>
        </w:rPr>
        <w:t xml:space="preserve"> and lenders</w:t>
      </w:r>
      <w:r w:rsidRPr="00595FE5">
        <w:rPr>
          <w:rFonts w:ascii="Arial" w:hAnsi="Arial" w:cs="Arial"/>
          <w:sz w:val="22"/>
        </w:rPr>
        <w:t>. As per the information provided to us mortgaged land</w:t>
      </w:r>
      <w:r w:rsidR="00595FE5">
        <w:rPr>
          <w:rFonts w:ascii="Arial" w:hAnsi="Arial" w:cs="Arial"/>
          <w:sz w:val="22"/>
        </w:rPr>
        <w:t xml:space="preserve"> includes Main plant, Ash Dyke, </w:t>
      </w:r>
      <w:r w:rsidRPr="00595FE5">
        <w:rPr>
          <w:rFonts w:ascii="Arial" w:hAnsi="Arial" w:cs="Arial"/>
          <w:sz w:val="22"/>
        </w:rPr>
        <w:t>Intake &amp; Outfall, Pipe Line Corridor for establishing other facilities.</w:t>
      </w:r>
    </w:p>
    <w:p w14:paraId="54C836BF" w14:textId="77777777" w:rsidR="00B0040B" w:rsidRDefault="00B0040B" w:rsidP="002752E1">
      <w:pPr>
        <w:pStyle w:val="ListParagraph"/>
        <w:spacing w:line="360" w:lineRule="auto"/>
        <w:ind w:left="0"/>
        <w:jc w:val="both"/>
        <w:rPr>
          <w:rFonts w:ascii="Arial" w:hAnsi="Arial" w:cs="Arial"/>
          <w:sz w:val="22"/>
        </w:rPr>
      </w:pPr>
    </w:p>
    <w:p w14:paraId="1FE9337A" w14:textId="4D29D49D" w:rsidR="00B0040B" w:rsidRDefault="00B0040B" w:rsidP="002752E1">
      <w:pPr>
        <w:pStyle w:val="ListParagraph"/>
        <w:spacing w:line="360" w:lineRule="auto"/>
        <w:ind w:left="0"/>
        <w:jc w:val="both"/>
        <w:rPr>
          <w:rFonts w:ascii="Arial" w:hAnsi="Arial" w:cs="Arial"/>
          <w:sz w:val="22"/>
        </w:rPr>
      </w:pPr>
      <w:r>
        <w:rPr>
          <w:rFonts w:ascii="Arial" w:hAnsi="Arial" w:cs="Arial"/>
          <w:sz w:val="22"/>
        </w:rPr>
        <w:t>As per the details provided by t</w:t>
      </w:r>
      <w:r w:rsidR="00A64E36">
        <w:rPr>
          <w:rFonts w:ascii="Arial" w:hAnsi="Arial" w:cs="Arial"/>
          <w:sz w:val="22"/>
        </w:rPr>
        <w:t>he DBPL, date wise land which was</w:t>
      </w:r>
      <w:r>
        <w:rPr>
          <w:rFonts w:ascii="Arial" w:hAnsi="Arial" w:cs="Arial"/>
          <w:sz w:val="22"/>
        </w:rPr>
        <w:t xml:space="preserve"> mortgage</w:t>
      </w:r>
      <w:r w:rsidR="00A64E36">
        <w:rPr>
          <w:rFonts w:ascii="Arial" w:hAnsi="Arial" w:cs="Arial"/>
          <w:sz w:val="22"/>
        </w:rPr>
        <w:t>d</w:t>
      </w:r>
      <w:r>
        <w:rPr>
          <w:rFonts w:ascii="Arial" w:hAnsi="Arial" w:cs="Arial"/>
          <w:sz w:val="22"/>
        </w:rPr>
        <w:t xml:space="preserve"> to bank is attached below:</w:t>
      </w:r>
    </w:p>
    <w:p w14:paraId="46FABAFD" w14:textId="1BE44664" w:rsidR="008D2DF8" w:rsidRDefault="008D2DF8" w:rsidP="008D2DF8">
      <w:pPr>
        <w:rPr>
          <w:rFonts w:ascii="Arial" w:hAnsi="Arial" w:cs="Arial"/>
          <w:sz w:val="22"/>
        </w:rPr>
      </w:pPr>
      <w:r>
        <w:rPr>
          <w:rFonts w:ascii="Arial" w:hAnsi="Arial" w:cs="Arial"/>
          <w:sz w:val="22"/>
        </w:rPr>
        <w:br w:type="page"/>
      </w:r>
    </w:p>
    <w:p w14:paraId="340A07DB" w14:textId="7A721052" w:rsidR="008D2DF8" w:rsidRDefault="008D2DF8" w:rsidP="008D2DF8">
      <w:pPr>
        <w:pStyle w:val="ListParagraph"/>
        <w:tabs>
          <w:tab w:val="left" w:pos="360"/>
        </w:tabs>
        <w:spacing w:line="360" w:lineRule="auto"/>
        <w:ind w:left="360"/>
        <w:jc w:val="center"/>
        <w:rPr>
          <w:rFonts w:ascii="Arial" w:hAnsi="Arial" w:cs="Arial"/>
          <w:sz w:val="22"/>
        </w:rPr>
      </w:pPr>
      <w:r>
        <w:rPr>
          <w:rFonts w:ascii="Arial" w:hAnsi="Arial" w:cs="Arial"/>
          <w:b/>
          <w:color w:val="17365D" w:themeColor="text2" w:themeShade="BF"/>
          <w:sz w:val="20"/>
        </w:rPr>
        <w:lastRenderedPageBreak/>
        <w:t>Table: 2</w:t>
      </w:r>
    </w:p>
    <w:p w14:paraId="066B63A9" w14:textId="3739956E" w:rsidR="00F33983" w:rsidRDefault="00B0040B" w:rsidP="00B0040B">
      <w:pPr>
        <w:pStyle w:val="ListParagraph"/>
        <w:spacing w:line="360" w:lineRule="auto"/>
        <w:ind w:left="-284"/>
        <w:jc w:val="center"/>
        <w:rPr>
          <w:rFonts w:ascii="Arial" w:hAnsi="Arial" w:cs="Arial"/>
          <w:sz w:val="22"/>
        </w:rPr>
      </w:pPr>
      <w:r w:rsidRPr="00B0040B">
        <w:rPr>
          <w:noProof/>
          <w:lang w:val="en-IN" w:eastAsia="en-IN"/>
        </w:rPr>
        <w:drawing>
          <wp:inline distT="0" distB="0" distL="0" distR="0" wp14:anchorId="0F310AF0" wp14:editId="66BFEAAB">
            <wp:extent cx="6247765" cy="83820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69377" cy="8410995"/>
                    </a:xfrm>
                    <a:prstGeom prst="rect">
                      <a:avLst/>
                    </a:prstGeom>
                    <a:noFill/>
                    <a:ln>
                      <a:noFill/>
                    </a:ln>
                  </pic:spPr>
                </pic:pic>
              </a:graphicData>
            </a:graphic>
          </wp:inline>
        </w:drawing>
      </w:r>
    </w:p>
    <w:p w14:paraId="6B9A8912" w14:textId="52895FEA" w:rsidR="008D2DF8" w:rsidRPr="008D2DF8" w:rsidRDefault="008D2DF8" w:rsidP="008D2DF8">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lastRenderedPageBreak/>
        <w:t>Table: 3</w:t>
      </w:r>
    </w:p>
    <w:p w14:paraId="41C90EBB" w14:textId="7EF83E67" w:rsidR="003C753F" w:rsidRDefault="003C753F" w:rsidP="00B0040B">
      <w:pPr>
        <w:pStyle w:val="ListParagraph"/>
        <w:spacing w:line="360" w:lineRule="auto"/>
        <w:ind w:left="-284"/>
        <w:jc w:val="center"/>
        <w:rPr>
          <w:rFonts w:ascii="Arial" w:hAnsi="Arial" w:cs="Arial"/>
          <w:sz w:val="22"/>
        </w:rPr>
      </w:pPr>
      <w:r w:rsidRPr="003C753F">
        <w:rPr>
          <w:noProof/>
          <w:lang w:val="en-IN" w:eastAsia="en-IN"/>
        </w:rPr>
        <w:drawing>
          <wp:inline distT="0" distB="0" distL="0" distR="0" wp14:anchorId="7AA626A8" wp14:editId="334B38B9">
            <wp:extent cx="5676900" cy="3067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76900" cy="3067050"/>
                    </a:xfrm>
                    <a:prstGeom prst="rect">
                      <a:avLst/>
                    </a:prstGeom>
                    <a:noFill/>
                    <a:ln>
                      <a:noFill/>
                    </a:ln>
                  </pic:spPr>
                </pic:pic>
              </a:graphicData>
            </a:graphic>
          </wp:inline>
        </w:drawing>
      </w:r>
    </w:p>
    <w:p w14:paraId="67CBD6AA" w14:textId="77777777" w:rsidR="003C753F" w:rsidRPr="00B0040B" w:rsidRDefault="003C753F" w:rsidP="00B0040B">
      <w:pPr>
        <w:pStyle w:val="ListParagraph"/>
        <w:spacing w:line="360" w:lineRule="auto"/>
        <w:ind w:left="-284"/>
        <w:jc w:val="center"/>
        <w:rPr>
          <w:rFonts w:ascii="Arial" w:hAnsi="Arial" w:cs="Arial"/>
          <w:sz w:val="22"/>
        </w:rPr>
      </w:pPr>
    </w:p>
    <w:p w14:paraId="2D91545F" w14:textId="64E97246" w:rsidR="00F0341F" w:rsidRDefault="001D794D" w:rsidP="000556F9">
      <w:pPr>
        <w:pStyle w:val="ListParagraph"/>
        <w:spacing w:line="360" w:lineRule="auto"/>
        <w:ind w:left="0"/>
        <w:jc w:val="both"/>
        <w:rPr>
          <w:rFonts w:ascii="Arial" w:hAnsi="Arial" w:cs="Arial"/>
          <w:sz w:val="22"/>
        </w:rPr>
      </w:pPr>
      <w:r w:rsidRPr="001D794D">
        <w:rPr>
          <w:rFonts w:ascii="Arial" w:hAnsi="Arial" w:cs="Arial"/>
          <w:sz w:val="22"/>
        </w:rPr>
        <w:t xml:space="preserve">Land details </w:t>
      </w:r>
      <w:r w:rsidR="003C753F">
        <w:rPr>
          <w:rFonts w:ascii="Arial" w:hAnsi="Arial" w:cs="Arial"/>
          <w:sz w:val="22"/>
        </w:rPr>
        <w:t xml:space="preserve">in excel sheet and only </w:t>
      </w:r>
      <w:r w:rsidR="00E71C75">
        <w:rPr>
          <w:rFonts w:ascii="Arial" w:hAnsi="Arial" w:cs="Arial"/>
          <w:sz w:val="22"/>
        </w:rPr>
        <w:t xml:space="preserve">one Lease deed </w:t>
      </w:r>
      <w:r w:rsidRPr="001D794D">
        <w:rPr>
          <w:rFonts w:ascii="Arial" w:hAnsi="Arial" w:cs="Arial"/>
          <w:sz w:val="22"/>
        </w:rPr>
        <w:t>were</w:t>
      </w:r>
      <w:r w:rsidR="003B7E95" w:rsidRPr="001D794D">
        <w:rPr>
          <w:rFonts w:ascii="Arial" w:hAnsi="Arial" w:cs="Arial"/>
          <w:sz w:val="22"/>
        </w:rPr>
        <w:t xml:space="preserve"> provided to us</w:t>
      </w:r>
      <w:r w:rsidRPr="001D794D">
        <w:rPr>
          <w:rFonts w:ascii="Arial" w:hAnsi="Arial" w:cs="Arial"/>
          <w:sz w:val="22"/>
        </w:rPr>
        <w:t xml:space="preserve"> for sample checking</w:t>
      </w:r>
      <w:r w:rsidR="003B7E95" w:rsidRPr="001D794D">
        <w:rPr>
          <w:rFonts w:ascii="Arial" w:hAnsi="Arial" w:cs="Arial"/>
          <w:sz w:val="22"/>
        </w:rPr>
        <w:t>.</w:t>
      </w:r>
      <w:r w:rsidR="002752E1" w:rsidRPr="001D794D">
        <w:rPr>
          <w:rFonts w:ascii="Arial" w:hAnsi="Arial" w:cs="Arial"/>
          <w:sz w:val="22"/>
        </w:rPr>
        <w:t xml:space="preserve"> The land area taken in the Valuation assessment is purely on the basis of the information provided to us by</w:t>
      </w:r>
      <w:r w:rsidRPr="001D794D">
        <w:rPr>
          <w:rFonts w:ascii="Arial" w:hAnsi="Arial" w:cs="Arial"/>
          <w:sz w:val="22"/>
        </w:rPr>
        <w:t xml:space="preserve"> DBPL</w:t>
      </w:r>
      <w:r w:rsidR="002752E1" w:rsidRPr="001D794D">
        <w:rPr>
          <w:rFonts w:ascii="Arial" w:hAnsi="Arial" w:cs="Arial"/>
          <w:sz w:val="22"/>
        </w:rPr>
        <w:t>. We have not measured the land area on site</w:t>
      </w:r>
      <w:r w:rsidRPr="001D794D">
        <w:rPr>
          <w:rFonts w:ascii="Arial" w:hAnsi="Arial" w:cs="Arial"/>
          <w:sz w:val="22"/>
        </w:rPr>
        <w:t>/</w:t>
      </w:r>
      <w:proofErr w:type="spellStart"/>
      <w:r w:rsidR="002752E1" w:rsidRPr="001D794D">
        <w:rPr>
          <w:rFonts w:ascii="Arial" w:hAnsi="Arial" w:cs="Arial"/>
          <w:sz w:val="22"/>
        </w:rPr>
        <w:t>Cizra</w:t>
      </w:r>
      <w:proofErr w:type="spellEnd"/>
      <w:r w:rsidR="002752E1" w:rsidRPr="001D794D">
        <w:rPr>
          <w:rFonts w:ascii="Arial" w:hAnsi="Arial" w:cs="Arial"/>
          <w:sz w:val="22"/>
        </w:rPr>
        <w:t xml:space="preserve"> map since the land is located in various locations</w:t>
      </w:r>
      <w:r w:rsidRPr="001D794D">
        <w:rPr>
          <w:rFonts w:ascii="Arial" w:hAnsi="Arial" w:cs="Arial"/>
          <w:sz w:val="22"/>
        </w:rPr>
        <w:t xml:space="preserve"> </w:t>
      </w:r>
      <w:r w:rsidR="002752E1" w:rsidRPr="001D794D">
        <w:rPr>
          <w:rFonts w:ascii="Arial" w:hAnsi="Arial" w:cs="Arial"/>
          <w:sz w:val="22"/>
        </w:rPr>
        <w:t>&amp; practically it is not possible to measure each and every land parcel so we have relied upon the information provided to us by the company in good faith.</w:t>
      </w:r>
    </w:p>
    <w:p w14:paraId="6D5C6B02" w14:textId="77777777" w:rsidR="002752E1" w:rsidRPr="00106211" w:rsidRDefault="002752E1" w:rsidP="000556F9">
      <w:pPr>
        <w:pStyle w:val="ListParagraph"/>
        <w:spacing w:line="360" w:lineRule="auto"/>
        <w:ind w:left="0"/>
        <w:jc w:val="both"/>
        <w:rPr>
          <w:rFonts w:ascii="Arial" w:hAnsi="Arial" w:cs="Arial"/>
          <w:sz w:val="22"/>
        </w:rPr>
      </w:pPr>
    </w:p>
    <w:p w14:paraId="3B5E951B" w14:textId="77777777" w:rsidR="009648E1" w:rsidRPr="00C80041" w:rsidRDefault="00C80041" w:rsidP="00C80041">
      <w:pPr>
        <w:pStyle w:val="ListParagraph"/>
        <w:spacing w:line="360" w:lineRule="auto"/>
        <w:ind w:left="-426"/>
        <w:jc w:val="both"/>
        <w:rPr>
          <w:rFonts w:ascii="Arial" w:hAnsi="Arial" w:cs="Arial"/>
          <w:b/>
        </w:rPr>
      </w:pPr>
      <w:r>
        <w:rPr>
          <w:rFonts w:ascii="Arial" w:hAnsi="Arial" w:cs="Arial"/>
          <w:b/>
        </w:rPr>
        <w:t xml:space="preserve">3.4 </w:t>
      </w:r>
      <w:r w:rsidRPr="00C80041">
        <w:rPr>
          <w:rFonts w:ascii="Arial" w:hAnsi="Arial" w:cs="Arial"/>
          <w:b/>
        </w:rPr>
        <w:t>Major Contract Details</w:t>
      </w:r>
    </w:p>
    <w:p w14:paraId="15D0A904" w14:textId="252DF9B4" w:rsidR="005E4725" w:rsidRDefault="002752E1" w:rsidP="003C313B">
      <w:pPr>
        <w:spacing w:line="360" w:lineRule="auto"/>
        <w:ind w:right="-5"/>
        <w:jc w:val="both"/>
        <w:rPr>
          <w:rFonts w:ascii="Arial" w:hAnsi="Arial" w:cs="Arial"/>
          <w:sz w:val="22"/>
          <w:szCs w:val="22"/>
        </w:rPr>
      </w:pPr>
      <w:r w:rsidRPr="002752E1">
        <w:rPr>
          <w:rFonts w:ascii="Arial" w:hAnsi="Arial" w:cs="Arial"/>
          <w:sz w:val="22"/>
          <w:szCs w:val="22"/>
        </w:rPr>
        <w:t xml:space="preserve">This project has implemented through turnkey contracts. </w:t>
      </w:r>
      <w:r w:rsidR="00351C5A">
        <w:rPr>
          <w:rFonts w:ascii="Arial" w:hAnsi="Arial" w:cs="Arial"/>
          <w:sz w:val="22"/>
          <w:szCs w:val="22"/>
        </w:rPr>
        <w:t>DBP</w:t>
      </w:r>
      <w:r w:rsidRPr="002752E1">
        <w:rPr>
          <w:rFonts w:ascii="Arial" w:hAnsi="Arial" w:cs="Arial"/>
          <w:sz w:val="22"/>
          <w:szCs w:val="22"/>
        </w:rPr>
        <w:t xml:space="preserve">L has appointed </w:t>
      </w:r>
      <w:r w:rsidR="003C753F">
        <w:rPr>
          <w:rFonts w:ascii="Arial" w:hAnsi="Arial" w:cs="Arial"/>
          <w:sz w:val="22"/>
          <w:szCs w:val="22"/>
        </w:rPr>
        <w:t>various</w:t>
      </w:r>
      <w:r w:rsidRPr="002752E1">
        <w:rPr>
          <w:rFonts w:ascii="Arial" w:hAnsi="Arial" w:cs="Arial"/>
          <w:sz w:val="22"/>
          <w:szCs w:val="22"/>
        </w:rPr>
        <w:t xml:space="preserve"> EPC contractor for both the phases and for non EPC works such as green belt development, transmission line and miscellaneous works such as colony, guest house and weigh bridge were executed by the Company through separate contracts</w:t>
      </w:r>
      <w:r>
        <w:rPr>
          <w:rFonts w:ascii="Arial" w:hAnsi="Arial" w:cs="Arial"/>
          <w:sz w:val="22"/>
          <w:szCs w:val="22"/>
        </w:rPr>
        <w:t>.</w:t>
      </w:r>
    </w:p>
    <w:p w14:paraId="53B994BD" w14:textId="00F0CB42" w:rsidR="002752E1" w:rsidRDefault="002752E1" w:rsidP="003C313B">
      <w:pPr>
        <w:spacing w:line="360" w:lineRule="auto"/>
        <w:ind w:right="-5"/>
        <w:jc w:val="both"/>
        <w:rPr>
          <w:rFonts w:ascii="Arial" w:hAnsi="Arial" w:cs="Arial"/>
          <w:sz w:val="22"/>
          <w:szCs w:val="22"/>
          <w:highlight w:val="yellow"/>
        </w:rPr>
      </w:pPr>
      <w:r>
        <w:rPr>
          <w:rFonts w:ascii="Arial" w:hAnsi="Arial" w:cs="Arial"/>
          <w:sz w:val="22"/>
          <w:szCs w:val="22"/>
        </w:rPr>
        <w:t xml:space="preserve"> </w:t>
      </w:r>
    </w:p>
    <w:p w14:paraId="70ECA129" w14:textId="0CDA2191" w:rsidR="005C6B02" w:rsidRPr="005C6B02" w:rsidRDefault="00B677DA" w:rsidP="00595377">
      <w:pPr>
        <w:pStyle w:val="ListParagraph"/>
        <w:numPr>
          <w:ilvl w:val="0"/>
          <w:numId w:val="31"/>
        </w:numPr>
        <w:spacing w:line="360" w:lineRule="auto"/>
        <w:ind w:left="426" w:right="-5"/>
        <w:jc w:val="both"/>
        <w:rPr>
          <w:rFonts w:ascii="Arial" w:hAnsi="Arial" w:cs="Arial"/>
          <w:sz w:val="22"/>
          <w:szCs w:val="22"/>
        </w:rPr>
      </w:pPr>
      <w:r>
        <w:rPr>
          <w:rFonts w:ascii="Arial" w:hAnsi="Arial" w:cs="Arial"/>
          <w:sz w:val="22"/>
          <w:szCs w:val="22"/>
        </w:rPr>
        <w:t xml:space="preserve">Bharat Heavy Electricals Limited </w:t>
      </w:r>
      <w:r w:rsidR="005C6B02" w:rsidRPr="005C6B02">
        <w:rPr>
          <w:rFonts w:ascii="Arial" w:hAnsi="Arial" w:cs="Arial"/>
          <w:sz w:val="22"/>
          <w:szCs w:val="22"/>
        </w:rPr>
        <w:t>(</w:t>
      </w:r>
      <w:r>
        <w:rPr>
          <w:rFonts w:ascii="Arial" w:hAnsi="Arial" w:cs="Arial"/>
          <w:sz w:val="22"/>
          <w:szCs w:val="22"/>
        </w:rPr>
        <w:t>BHEL)</w:t>
      </w:r>
      <w:r w:rsidR="005C6B02" w:rsidRPr="005C6B02">
        <w:rPr>
          <w:rFonts w:ascii="Arial" w:hAnsi="Arial" w:cs="Arial"/>
          <w:sz w:val="22"/>
          <w:szCs w:val="22"/>
        </w:rPr>
        <w:t xml:space="preserve"> - BTG </w:t>
      </w:r>
      <w:r>
        <w:rPr>
          <w:rFonts w:ascii="Arial" w:hAnsi="Arial" w:cs="Arial"/>
          <w:sz w:val="22"/>
          <w:szCs w:val="22"/>
        </w:rPr>
        <w:t>Package.</w:t>
      </w:r>
      <w:r w:rsidR="005C6B02" w:rsidRPr="005C6B02">
        <w:rPr>
          <w:rFonts w:ascii="Arial" w:hAnsi="Arial" w:cs="Arial"/>
          <w:sz w:val="22"/>
          <w:szCs w:val="22"/>
        </w:rPr>
        <w:t xml:space="preserve"> </w:t>
      </w:r>
    </w:p>
    <w:p w14:paraId="40EFA458" w14:textId="1FFD6A67" w:rsidR="005C6B02" w:rsidRDefault="00155351" w:rsidP="00595377">
      <w:pPr>
        <w:pStyle w:val="ListParagraph"/>
        <w:numPr>
          <w:ilvl w:val="0"/>
          <w:numId w:val="31"/>
        </w:numPr>
        <w:spacing w:line="360" w:lineRule="auto"/>
        <w:ind w:left="426" w:right="-5"/>
        <w:jc w:val="both"/>
        <w:rPr>
          <w:rFonts w:ascii="Arial" w:hAnsi="Arial" w:cs="Arial"/>
          <w:sz w:val="22"/>
          <w:szCs w:val="22"/>
        </w:rPr>
      </w:pPr>
      <w:r>
        <w:rPr>
          <w:rFonts w:ascii="Arial" w:hAnsi="Arial" w:cs="Arial"/>
          <w:sz w:val="22"/>
          <w:szCs w:val="22"/>
        </w:rPr>
        <w:t>L&amp;T</w:t>
      </w:r>
      <w:r w:rsidR="005C6B02" w:rsidRPr="005C6B02">
        <w:rPr>
          <w:rFonts w:ascii="Arial" w:hAnsi="Arial" w:cs="Arial"/>
          <w:sz w:val="22"/>
          <w:szCs w:val="22"/>
        </w:rPr>
        <w:t xml:space="preserve"> - EPC contractor for complete Balance of Plant (BOP). </w:t>
      </w:r>
    </w:p>
    <w:p w14:paraId="6C53E892" w14:textId="77777777" w:rsidR="00DA3BEE" w:rsidRDefault="00DA3BEE" w:rsidP="00DA3BEE">
      <w:pPr>
        <w:spacing w:line="360" w:lineRule="auto"/>
        <w:ind w:left="66" w:right="-5"/>
        <w:jc w:val="both"/>
        <w:rPr>
          <w:rFonts w:ascii="Arial" w:hAnsi="Arial" w:cs="Arial"/>
          <w:sz w:val="22"/>
          <w:szCs w:val="22"/>
        </w:rPr>
      </w:pPr>
    </w:p>
    <w:p w14:paraId="6FD1381E" w14:textId="77777777" w:rsidR="003C753F" w:rsidRDefault="003C753F" w:rsidP="00DA3BEE">
      <w:pPr>
        <w:spacing w:line="360" w:lineRule="auto"/>
        <w:ind w:left="66" w:right="-5"/>
        <w:jc w:val="both"/>
        <w:rPr>
          <w:rFonts w:ascii="Arial" w:hAnsi="Arial" w:cs="Arial"/>
          <w:sz w:val="22"/>
          <w:szCs w:val="22"/>
        </w:rPr>
      </w:pPr>
    </w:p>
    <w:p w14:paraId="4862CCE9" w14:textId="77777777" w:rsidR="003C753F" w:rsidRDefault="003C753F" w:rsidP="00DA3BEE">
      <w:pPr>
        <w:spacing w:line="360" w:lineRule="auto"/>
        <w:ind w:left="66" w:right="-5"/>
        <w:jc w:val="both"/>
        <w:rPr>
          <w:rFonts w:ascii="Arial" w:hAnsi="Arial" w:cs="Arial"/>
          <w:sz w:val="22"/>
          <w:szCs w:val="22"/>
        </w:rPr>
      </w:pPr>
    </w:p>
    <w:p w14:paraId="115BE3C9" w14:textId="77777777" w:rsidR="003C753F" w:rsidRDefault="003C753F" w:rsidP="00DA3BEE">
      <w:pPr>
        <w:spacing w:line="360" w:lineRule="auto"/>
        <w:ind w:left="66" w:right="-5"/>
        <w:jc w:val="both"/>
        <w:rPr>
          <w:rFonts w:ascii="Arial" w:hAnsi="Arial" w:cs="Arial"/>
          <w:sz w:val="22"/>
          <w:szCs w:val="22"/>
        </w:rPr>
      </w:pPr>
    </w:p>
    <w:p w14:paraId="0D3E4108" w14:textId="77777777" w:rsidR="003C753F" w:rsidRDefault="003C753F" w:rsidP="00DA3BEE">
      <w:pPr>
        <w:spacing w:line="360" w:lineRule="auto"/>
        <w:ind w:left="66" w:right="-5"/>
        <w:jc w:val="both"/>
        <w:rPr>
          <w:rFonts w:ascii="Arial" w:hAnsi="Arial" w:cs="Arial"/>
          <w:sz w:val="22"/>
          <w:szCs w:val="22"/>
        </w:rPr>
      </w:pPr>
    </w:p>
    <w:p w14:paraId="28518D6D" w14:textId="77777777" w:rsidR="003C753F" w:rsidRDefault="003C753F" w:rsidP="00DA3BEE">
      <w:pPr>
        <w:spacing w:line="360" w:lineRule="auto"/>
        <w:ind w:left="66" w:right="-5"/>
        <w:jc w:val="both"/>
        <w:rPr>
          <w:rFonts w:ascii="Arial" w:hAnsi="Arial" w:cs="Arial"/>
          <w:sz w:val="22"/>
          <w:szCs w:val="22"/>
        </w:rPr>
      </w:pPr>
    </w:p>
    <w:p w14:paraId="58CE720F" w14:textId="77777777" w:rsidR="00A64E36" w:rsidRDefault="00A64E36" w:rsidP="00A64E36">
      <w:pPr>
        <w:spacing w:line="360" w:lineRule="auto"/>
        <w:ind w:right="-5"/>
        <w:jc w:val="both"/>
        <w:rPr>
          <w:rFonts w:ascii="Arial" w:hAnsi="Arial" w:cs="Arial"/>
          <w:sz w:val="22"/>
          <w:szCs w:val="22"/>
        </w:rPr>
      </w:pPr>
    </w:p>
    <w:p w14:paraId="18D39C2E" w14:textId="20F3C3CF" w:rsidR="00953C11" w:rsidRDefault="00953C11" w:rsidP="00725B09">
      <w:pPr>
        <w:spacing w:line="360" w:lineRule="auto"/>
        <w:ind w:right="-5"/>
        <w:jc w:val="both"/>
        <w:rPr>
          <w:rFonts w:ascii="Arial" w:hAnsi="Arial" w:cs="Arial"/>
          <w:sz w:val="22"/>
          <w:szCs w:val="22"/>
        </w:rPr>
      </w:pPr>
      <w:r>
        <w:rPr>
          <w:rFonts w:ascii="Arial" w:hAnsi="Arial" w:cs="Arial"/>
          <w:sz w:val="22"/>
          <w:szCs w:val="22"/>
        </w:rPr>
        <w:lastRenderedPageBreak/>
        <w:t>Other major contract details are tabulated below:-</w:t>
      </w:r>
    </w:p>
    <w:p w14:paraId="1F864111" w14:textId="30A682A5" w:rsidR="00EA5D29" w:rsidRPr="00AF5947" w:rsidRDefault="008D2DF8" w:rsidP="00EA5D29">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4</w:t>
      </w:r>
    </w:p>
    <w:tbl>
      <w:tblPr>
        <w:tblW w:w="8159" w:type="dxa"/>
        <w:jc w:val="center"/>
        <w:tblLook w:val="04A0" w:firstRow="1" w:lastRow="0" w:firstColumn="1" w:lastColumn="0" w:noHBand="0" w:noVBand="1"/>
      </w:tblPr>
      <w:tblGrid>
        <w:gridCol w:w="1048"/>
        <w:gridCol w:w="3702"/>
        <w:gridCol w:w="3409"/>
      </w:tblGrid>
      <w:tr w:rsidR="00763705" w14:paraId="47ACFAB2" w14:textId="77777777" w:rsidTr="00763705">
        <w:trPr>
          <w:trHeight w:val="341"/>
          <w:jc w:val="center"/>
        </w:trPr>
        <w:tc>
          <w:tcPr>
            <w:tcW w:w="8159" w:type="dxa"/>
            <w:gridSpan w:val="3"/>
            <w:tcBorders>
              <w:top w:val="single" w:sz="4" w:space="0" w:color="auto"/>
              <w:left w:val="single" w:sz="4" w:space="0" w:color="auto"/>
              <w:bottom w:val="single" w:sz="4" w:space="0" w:color="auto"/>
              <w:right w:val="single" w:sz="4" w:space="0" w:color="auto"/>
            </w:tcBorders>
            <w:shd w:val="clear" w:color="000000" w:fill="0070C0"/>
            <w:noWrap/>
            <w:vAlign w:val="center"/>
            <w:hideMark/>
          </w:tcPr>
          <w:p w14:paraId="4EA9158F" w14:textId="77777777" w:rsidR="00763705" w:rsidRDefault="00763705">
            <w:pPr>
              <w:jc w:val="center"/>
              <w:rPr>
                <w:rFonts w:ascii="Calibri" w:hAnsi="Calibri" w:cs="Calibri"/>
                <w:b/>
                <w:bCs/>
                <w:color w:val="FFFFFF"/>
              </w:rPr>
            </w:pPr>
            <w:r>
              <w:rPr>
                <w:rFonts w:ascii="Calibri" w:hAnsi="Calibri" w:cs="Calibri"/>
                <w:b/>
                <w:bCs/>
                <w:color w:val="FFFFFF"/>
              </w:rPr>
              <w:t>DBPL PROJECT</w:t>
            </w:r>
          </w:p>
        </w:tc>
      </w:tr>
      <w:tr w:rsidR="00763705" w14:paraId="5490B2CD" w14:textId="77777777" w:rsidTr="00763705">
        <w:trPr>
          <w:trHeight w:val="341"/>
          <w:jc w:val="center"/>
        </w:trPr>
        <w:tc>
          <w:tcPr>
            <w:tcW w:w="1048" w:type="dxa"/>
            <w:vMerge w:val="restart"/>
            <w:tcBorders>
              <w:top w:val="nil"/>
              <w:left w:val="single" w:sz="4" w:space="0" w:color="auto"/>
              <w:bottom w:val="single" w:sz="4" w:space="0" w:color="auto"/>
              <w:right w:val="single" w:sz="4" w:space="0" w:color="auto"/>
            </w:tcBorders>
            <w:shd w:val="clear" w:color="000000" w:fill="0070C0"/>
            <w:noWrap/>
            <w:vAlign w:val="center"/>
            <w:hideMark/>
          </w:tcPr>
          <w:p w14:paraId="521A6025" w14:textId="77777777" w:rsidR="00763705" w:rsidRDefault="00763705">
            <w:pPr>
              <w:jc w:val="center"/>
              <w:rPr>
                <w:rFonts w:ascii="Calibri" w:hAnsi="Calibri" w:cs="Calibri"/>
                <w:b/>
                <w:bCs/>
                <w:color w:val="FFFFFF"/>
              </w:rPr>
            </w:pPr>
            <w:r>
              <w:rPr>
                <w:rFonts w:ascii="Calibri" w:hAnsi="Calibri" w:cs="Calibri"/>
                <w:b/>
                <w:bCs/>
                <w:color w:val="FFFFFF"/>
              </w:rPr>
              <w:t>Sl. No.</w:t>
            </w:r>
          </w:p>
        </w:tc>
        <w:tc>
          <w:tcPr>
            <w:tcW w:w="3702" w:type="dxa"/>
            <w:tcBorders>
              <w:top w:val="nil"/>
              <w:left w:val="nil"/>
              <w:bottom w:val="single" w:sz="4" w:space="0" w:color="auto"/>
              <w:right w:val="single" w:sz="4" w:space="0" w:color="auto"/>
            </w:tcBorders>
            <w:shd w:val="clear" w:color="000000" w:fill="0070C0"/>
            <w:noWrap/>
            <w:vAlign w:val="center"/>
            <w:hideMark/>
          </w:tcPr>
          <w:p w14:paraId="58E75158" w14:textId="77777777" w:rsidR="00763705" w:rsidRDefault="00763705">
            <w:pPr>
              <w:jc w:val="center"/>
              <w:rPr>
                <w:rFonts w:ascii="Calibri" w:hAnsi="Calibri" w:cs="Calibri"/>
                <w:b/>
                <w:bCs/>
                <w:color w:val="FFFFFF"/>
              </w:rPr>
            </w:pPr>
            <w:r>
              <w:rPr>
                <w:rFonts w:ascii="Calibri" w:hAnsi="Calibri" w:cs="Calibri"/>
                <w:b/>
                <w:bCs/>
                <w:color w:val="FFFFFF"/>
              </w:rPr>
              <w:t xml:space="preserve">Package </w:t>
            </w:r>
          </w:p>
        </w:tc>
        <w:tc>
          <w:tcPr>
            <w:tcW w:w="3408" w:type="dxa"/>
            <w:tcBorders>
              <w:top w:val="nil"/>
              <w:left w:val="nil"/>
              <w:bottom w:val="single" w:sz="4" w:space="0" w:color="auto"/>
              <w:right w:val="single" w:sz="4" w:space="0" w:color="auto"/>
            </w:tcBorders>
            <w:shd w:val="clear" w:color="000000" w:fill="0070C0"/>
            <w:noWrap/>
            <w:vAlign w:val="center"/>
            <w:hideMark/>
          </w:tcPr>
          <w:p w14:paraId="3D287802" w14:textId="77777777" w:rsidR="00763705" w:rsidRDefault="00763705">
            <w:pPr>
              <w:jc w:val="center"/>
              <w:rPr>
                <w:rFonts w:ascii="Calibri" w:hAnsi="Calibri" w:cs="Calibri"/>
                <w:b/>
                <w:bCs/>
                <w:color w:val="FFFFFF"/>
              </w:rPr>
            </w:pPr>
            <w:r>
              <w:rPr>
                <w:rFonts w:ascii="Calibri" w:hAnsi="Calibri" w:cs="Calibri"/>
                <w:b/>
                <w:bCs/>
                <w:color w:val="FFFFFF"/>
              </w:rPr>
              <w:t xml:space="preserve">Awarded To </w:t>
            </w:r>
          </w:p>
        </w:tc>
      </w:tr>
      <w:tr w:rsidR="00763705" w14:paraId="09282539" w14:textId="77777777" w:rsidTr="00763705">
        <w:trPr>
          <w:trHeight w:val="341"/>
          <w:jc w:val="center"/>
        </w:trPr>
        <w:tc>
          <w:tcPr>
            <w:tcW w:w="1048" w:type="dxa"/>
            <w:vMerge/>
            <w:tcBorders>
              <w:top w:val="nil"/>
              <w:left w:val="single" w:sz="4" w:space="0" w:color="auto"/>
              <w:bottom w:val="single" w:sz="4" w:space="0" w:color="auto"/>
              <w:right w:val="single" w:sz="4" w:space="0" w:color="auto"/>
            </w:tcBorders>
            <w:vAlign w:val="center"/>
            <w:hideMark/>
          </w:tcPr>
          <w:p w14:paraId="4E2846A7" w14:textId="77777777" w:rsidR="00763705" w:rsidRDefault="00763705">
            <w:pPr>
              <w:rPr>
                <w:rFonts w:ascii="Calibri" w:hAnsi="Calibri" w:cs="Calibri"/>
                <w:b/>
                <w:bCs/>
                <w:color w:val="FFFFFF"/>
              </w:rPr>
            </w:pPr>
          </w:p>
        </w:tc>
        <w:tc>
          <w:tcPr>
            <w:tcW w:w="3702" w:type="dxa"/>
            <w:tcBorders>
              <w:top w:val="nil"/>
              <w:left w:val="nil"/>
              <w:bottom w:val="single" w:sz="4" w:space="0" w:color="auto"/>
              <w:right w:val="single" w:sz="4" w:space="0" w:color="auto"/>
            </w:tcBorders>
            <w:shd w:val="clear" w:color="000000" w:fill="0070C0"/>
            <w:noWrap/>
            <w:vAlign w:val="center"/>
            <w:hideMark/>
          </w:tcPr>
          <w:p w14:paraId="7A2B48E2" w14:textId="77777777" w:rsidR="00763705" w:rsidRDefault="00763705">
            <w:pPr>
              <w:jc w:val="center"/>
              <w:rPr>
                <w:rFonts w:ascii="Calibri" w:hAnsi="Calibri" w:cs="Calibri"/>
                <w:b/>
                <w:bCs/>
                <w:color w:val="FFFFFF"/>
              </w:rPr>
            </w:pPr>
            <w:r>
              <w:rPr>
                <w:rFonts w:ascii="Calibri" w:hAnsi="Calibri" w:cs="Calibri"/>
                <w:b/>
                <w:bCs/>
                <w:color w:val="FFFFFF"/>
              </w:rPr>
              <w:t>MAJOR CONTRACT</w:t>
            </w:r>
          </w:p>
        </w:tc>
        <w:tc>
          <w:tcPr>
            <w:tcW w:w="3408" w:type="dxa"/>
            <w:tcBorders>
              <w:top w:val="nil"/>
              <w:left w:val="nil"/>
              <w:bottom w:val="single" w:sz="4" w:space="0" w:color="auto"/>
              <w:right w:val="single" w:sz="4" w:space="0" w:color="auto"/>
            </w:tcBorders>
            <w:shd w:val="clear" w:color="000000" w:fill="0070C0"/>
            <w:noWrap/>
            <w:vAlign w:val="center"/>
            <w:hideMark/>
          </w:tcPr>
          <w:p w14:paraId="69980C98" w14:textId="77777777" w:rsidR="00763705" w:rsidRDefault="00763705">
            <w:pPr>
              <w:jc w:val="center"/>
              <w:rPr>
                <w:rFonts w:ascii="Calibri" w:hAnsi="Calibri" w:cs="Calibri"/>
                <w:b/>
                <w:bCs/>
                <w:color w:val="FFFFFF"/>
              </w:rPr>
            </w:pPr>
            <w:r>
              <w:rPr>
                <w:rFonts w:ascii="Calibri" w:hAnsi="Calibri" w:cs="Calibri"/>
                <w:b/>
                <w:bCs/>
                <w:color w:val="FFFFFF"/>
              </w:rPr>
              <w:t>SUPPLIER</w:t>
            </w:r>
          </w:p>
        </w:tc>
      </w:tr>
      <w:tr w:rsidR="00763705" w14:paraId="22EDDEBA"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6428B4CD"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1</w:t>
            </w:r>
          </w:p>
        </w:tc>
        <w:tc>
          <w:tcPr>
            <w:tcW w:w="3702" w:type="dxa"/>
            <w:tcBorders>
              <w:top w:val="nil"/>
              <w:left w:val="nil"/>
              <w:bottom w:val="single" w:sz="4" w:space="0" w:color="auto"/>
              <w:right w:val="single" w:sz="4" w:space="0" w:color="auto"/>
            </w:tcBorders>
            <w:shd w:val="clear" w:color="auto" w:fill="auto"/>
            <w:noWrap/>
            <w:vAlign w:val="center"/>
            <w:hideMark/>
          </w:tcPr>
          <w:p w14:paraId="08AD060D"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BTG Package </w:t>
            </w:r>
          </w:p>
        </w:tc>
        <w:tc>
          <w:tcPr>
            <w:tcW w:w="3408" w:type="dxa"/>
            <w:tcBorders>
              <w:top w:val="nil"/>
              <w:left w:val="nil"/>
              <w:bottom w:val="single" w:sz="4" w:space="0" w:color="auto"/>
              <w:right w:val="single" w:sz="4" w:space="0" w:color="auto"/>
            </w:tcBorders>
            <w:shd w:val="clear" w:color="auto" w:fill="auto"/>
            <w:noWrap/>
            <w:vAlign w:val="center"/>
            <w:hideMark/>
          </w:tcPr>
          <w:p w14:paraId="70CDD193"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BHEL</w:t>
            </w:r>
          </w:p>
        </w:tc>
      </w:tr>
      <w:tr w:rsidR="00763705" w14:paraId="3EBA06B2"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1A8655D2"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2</w:t>
            </w:r>
          </w:p>
        </w:tc>
        <w:tc>
          <w:tcPr>
            <w:tcW w:w="3702" w:type="dxa"/>
            <w:tcBorders>
              <w:top w:val="nil"/>
              <w:left w:val="nil"/>
              <w:bottom w:val="single" w:sz="4" w:space="0" w:color="auto"/>
              <w:right w:val="single" w:sz="4" w:space="0" w:color="auto"/>
            </w:tcBorders>
            <w:shd w:val="clear" w:color="auto" w:fill="auto"/>
            <w:noWrap/>
            <w:vAlign w:val="center"/>
            <w:hideMark/>
          </w:tcPr>
          <w:p w14:paraId="2E97215F"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Cooling Tower </w:t>
            </w:r>
          </w:p>
        </w:tc>
        <w:tc>
          <w:tcPr>
            <w:tcW w:w="3408" w:type="dxa"/>
            <w:tcBorders>
              <w:top w:val="nil"/>
              <w:left w:val="nil"/>
              <w:bottom w:val="single" w:sz="4" w:space="0" w:color="auto"/>
              <w:right w:val="single" w:sz="4" w:space="0" w:color="auto"/>
            </w:tcBorders>
            <w:shd w:val="clear" w:color="auto" w:fill="auto"/>
            <w:noWrap/>
            <w:vAlign w:val="center"/>
            <w:hideMark/>
          </w:tcPr>
          <w:p w14:paraId="76E8094F"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TPPC</w:t>
            </w:r>
          </w:p>
        </w:tc>
      </w:tr>
      <w:tr w:rsidR="00763705" w14:paraId="7C10FD53"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019FC331"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3</w:t>
            </w:r>
          </w:p>
        </w:tc>
        <w:tc>
          <w:tcPr>
            <w:tcW w:w="3702" w:type="dxa"/>
            <w:tcBorders>
              <w:top w:val="nil"/>
              <w:left w:val="nil"/>
              <w:bottom w:val="single" w:sz="4" w:space="0" w:color="auto"/>
              <w:right w:val="single" w:sz="4" w:space="0" w:color="auto"/>
            </w:tcBorders>
            <w:shd w:val="clear" w:color="auto" w:fill="auto"/>
            <w:noWrap/>
            <w:vAlign w:val="center"/>
            <w:hideMark/>
          </w:tcPr>
          <w:p w14:paraId="690FF12F"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Ash Handling system </w:t>
            </w:r>
          </w:p>
        </w:tc>
        <w:tc>
          <w:tcPr>
            <w:tcW w:w="3408" w:type="dxa"/>
            <w:tcBorders>
              <w:top w:val="nil"/>
              <w:left w:val="nil"/>
              <w:bottom w:val="single" w:sz="4" w:space="0" w:color="auto"/>
              <w:right w:val="single" w:sz="4" w:space="0" w:color="auto"/>
            </w:tcBorders>
            <w:shd w:val="clear" w:color="auto" w:fill="auto"/>
            <w:noWrap/>
            <w:vAlign w:val="center"/>
            <w:hideMark/>
          </w:tcPr>
          <w:p w14:paraId="23A495BB" w14:textId="77777777" w:rsidR="00763705" w:rsidRDefault="00763705">
            <w:pPr>
              <w:jc w:val="center"/>
              <w:rPr>
                <w:rFonts w:ascii="Calibri" w:hAnsi="Calibri" w:cs="Calibri"/>
                <w:color w:val="000000"/>
                <w:sz w:val="22"/>
                <w:szCs w:val="22"/>
              </w:rPr>
            </w:pPr>
            <w:proofErr w:type="spellStart"/>
            <w:r>
              <w:rPr>
                <w:rFonts w:ascii="Calibri" w:hAnsi="Calibri" w:cs="Calibri"/>
                <w:color w:val="000000"/>
                <w:sz w:val="22"/>
                <w:szCs w:val="22"/>
              </w:rPr>
              <w:t>Indure</w:t>
            </w:r>
            <w:proofErr w:type="spellEnd"/>
          </w:p>
        </w:tc>
      </w:tr>
      <w:tr w:rsidR="00763705" w14:paraId="1C5EE786"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32D3438D"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4</w:t>
            </w:r>
          </w:p>
        </w:tc>
        <w:tc>
          <w:tcPr>
            <w:tcW w:w="3702" w:type="dxa"/>
            <w:tcBorders>
              <w:top w:val="nil"/>
              <w:left w:val="nil"/>
              <w:bottom w:val="single" w:sz="4" w:space="0" w:color="auto"/>
              <w:right w:val="single" w:sz="4" w:space="0" w:color="auto"/>
            </w:tcBorders>
            <w:shd w:val="clear" w:color="auto" w:fill="auto"/>
            <w:noWrap/>
            <w:vAlign w:val="center"/>
            <w:hideMark/>
          </w:tcPr>
          <w:p w14:paraId="6DD34F5D"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Pretreatment &amp; DM Plant </w:t>
            </w:r>
          </w:p>
        </w:tc>
        <w:tc>
          <w:tcPr>
            <w:tcW w:w="3408" w:type="dxa"/>
            <w:tcBorders>
              <w:top w:val="nil"/>
              <w:left w:val="nil"/>
              <w:bottom w:val="single" w:sz="4" w:space="0" w:color="auto"/>
              <w:right w:val="single" w:sz="4" w:space="0" w:color="auto"/>
            </w:tcBorders>
            <w:shd w:val="clear" w:color="auto" w:fill="auto"/>
            <w:noWrap/>
            <w:vAlign w:val="center"/>
            <w:hideMark/>
          </w:tcPr>
          <w:p w14:paraId="5E988623"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Ion Exchange</w:t>
            </w:r>
          </w:p>
        </w:tc>
      </w:tr>
      <w:tr w:rsidR="00763705" w14:paraId="38CC94DB"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7FE4CE5A"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5</w:t>
            </w:r>
          </w:p>
        </w:tc>
        <w:tc>
          <w:tcPr>
            <w:tcW w:w="3702" w:type="dxa"/>
            <w:tcBorders>
              <w:top w:val="nil"/>
              <w:left w:val="nil"/>
              <w:bottom w:val="single" w:sz="4" w:space="0" w:color="auto"/>
              <w:right w:val="single" w:sz="4" w:space="0" w:color="auto"/>
            </w:tcBorders>
            <w:shd w:val="clear" w:color="auto" w:fill="auto"/>
            <w:noWrap/>
            <w:vAlign w:val="center"/>
            <w:hideMark/>
          </w:tcPr>
          <w:p w14:paraId="07CD4843"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Coal handling package </w:t>
            </w:r>
          </w:p>
        </w:tc>
        <w:tc>
          <w:tcPr>
            <w:tcW w:w="3408" w:type="dxa"/>
            <w:tcBorders>
              <w:top w:val="nil"/>
              <w:left w:val="nil"/>
              <w:bottom w:val="single" w:sz="4" w:space="0" w:color="auto"/>
              <w:right w:val="single" w:sz="4" w:space="0" w:color="auto"/>
            </w:tcBorders>
            <w:shd w:val="clear" w:color="auto" w:fill="auto"/>
            <w:noWrap/>
            <w:vAlign w:val="center"/>
            <w:hideMark/>
          </w:tcPr>
          <w:p w14:paraId="6959E5AA"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L&amp;T-BMH</w:t>
            </w:r>
          </w:p>
        </w:tc>
      </w:tr>
      <w:tr w:rsidR="00763705" w14:paraId="1E9CADAF"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1B777731"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6</w:t>
            </w:r>
          </w:p>
        </w:tc>
        <w:tc>
          <w:tcPr>
            <w:tcW w:w="3702" w:type="dxa"/>
            <w:tcBorders>
              <w:top w:val="nil"/>
              <w:left w:val="nil"/>
              <w:bottom w:val="single" w:sz="4" w:space="0" w:color="auto"/>
              <w:right w:val="single" w:sz="4" w:space="0" w:color="auto"/>
            </w:tcBorders>
            <w:shd w:val="clear" w:color="auto" w:fill="auto"/>
            <w:noWrap/>
            <w:vAlign w:val="center"/>
            <w:hideMark/>
          </w:tcPr>
          <w:p w14:paraId="51246047"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CW &amp; ACW Pumps </w:t>
            </w:r>
          </w:p>
        </w:tc>
        <w:tc>
          <w:tcPr>
            <w:tcW w:w="3408" w:type="dxa"/>
            <w:tcBorders>
              <w:top w:val="nil"/>
              <w:left w:val="nil"/>
              <w:bottom w:val="single" w:sz="4" w:space="0" w:color="auto"/>
              <w:right w:val="single" w:sz="4" w:space="0" w:color="auto"/>
            </w:tcBorders>
            <w:shd w:val="clear" w:color="auto" w:fill="auto"/>
            <w:noWrap/>
            <w:vAlign w:val="center"/>
            <w:hideMark/>
          </w:tcPr>
          <w:p w14:paraId="7B8E5696"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KBL &amp; BHEL respectively</w:t>
            </w:r>
          </w:p>
        </w:tc>
      </w:tr>
      <w:tr w:rsidR="00763705" w14:paraId="7D80CA84"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7BBFC958"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7</w:t>
            </w:r>
          </w:p>
        </w:tc>
        <w:tc>
          <w:tcPr>
            <w:tcW w:w="3702" w:type="dxa"/>
            <w:tcBorders>
              <w:top w:val="nil"/>
              <w:left w:val="nil"/>
              <w:bottom w:val="single" w:sz="4" w:space="0" w:color="auto"/>
              <w:right w:val="single" w:sz="4" w:space="0" w:color="auto"/>
            </w:tcBorders>
            <w:shd w:val="clear" w:color="auto" w:fill="auto"/>
            <w:noWrap/>
            <w:vAlign w:val="center"/>
            <w:hideMark/>
          </w:tcPr>
          <w:p w14:paraId="079C2CB5"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Civil &amp; Structures </w:t>
            </w:r>
          </w:p>
        </w:tc>
        <w:tc>
          <w:tcPr>
            <w:tcW w:w="3408" w:type="dxa"/>
            <w:tcBorders>
              <w:top w:val="nil"/>
              <w:left w:val="nil"/>
              <w:bottom w:val="single" w:sz="4" w:space="0" w:color="auto"/>
              <w:right w:val="single" w:sz="4" w:space="0" w:color="auto"/>
            </w:tcBorders>
            <w:shd w:val="clear" w:color="auto" w:fill="auto"/>
            <w:noWrap/>
            <w:vAlign w:val="center"/>
            <w:hideMark/>
          </w:tcPr>
          <w:p w14:paraId="0D6BD96C" w14:textId="7DC57807" w:rsidR="00763705" w:rsidRDefault="00763705">
            <w:pPr>
              <w:jc w:val="center"/>
              <w:rPr>
                <w:rFonts w:ascii="Calibri" w:hAnsi="Calibri" w:cs="Calibri"/>
                <w:color w:val="000000"/>
                <w:sz w:val="22"/>
                <w:szCs w:val="22"/>
              </w:rPr>
            </w:pPr>
            <w:r>
              <w:rPr>
                <w:rFonts w:ascii="Calibri" w:hAnsi="Calibri" w:cs="Calibri"/>
                <w:color w:val="000000"/>
                <w:sz w:val="22"/>
                <w:szCs w:val="22"/>
              </w:rPr>
              <w:t>Sunil Hi-tech, Nagpur</w:t>
            </w:r>
          </w:p>
        </w:tc>
      </w:tr>
      <w:tr w:rsidR="00763705" w14:paraId="300E17CB"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50E61254"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8</w:t>
            </w:r>
          </w:p>
        </w:tc>
        <w:tc>
          <w:tcPr>
            <w:tcW w:w="3702" w:type="dxa"/>
            <w:tcBorders>
              <w:top w:val="nil"/>
              <w:left w:val="nil"/>
              <w:bottom w:val="single" w:sz="4" w:space="0" w:color="auto"/>
              <w:right w:val="single" w:sz="4" w:space="0" w:color="auto"/>
            </w:tcBorders>
            <w:shd w:val="clear" w:color="auto" w:fill="auto"/>
            <w:noWrap/>
            <w:vAlign w:val="center"/>
            <w:hideMark/>
          </w:tcPr>
          <w:p w14:paraId="2559FB68"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Wagon tippler </w:t>
            </w:r>
          </w:p>
        </w:tc>
        <w:tc>
          <w:tcPr>
            <w:tcW w:w="3408" w:type="dxa"/>
            <w:tcBorders>
              <w:top w:val="nil"/>
              <w:left w:val="nil"/>
              <w:bottom w:val="single" w:sz="4" w:space="0" w:color="auto"/>
              <w:right w:val="single" w:sz="4" w:space="0" w:color="auto"/>
            </w:tcBorders>
            <w:shd w:val="clear" w:color="auto" w:fill="auto"/>
            <w:noWrap/>
            <w:vAlign w:val="center"/>
            <w:hideMark/>
          </w:tcPr>
          <w:p w14:paraId="080E84EC"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L&amp;T</w:t>
            </w:r>
          </w:p>
        </w:tc>
      </w:tr>
    </w:tbl>
    <w:p w14:paraId="7EDA10B5" w14:textId="2E9159B2" w:rsidR="00D2327E" w:rsidRPr="00725B09" w:rsidRDefault="008D2FF6" w:rsidP="008D2FF6">
      <w:pPr>
        <w:spacing w:line="360" w:lineRule="auto"/>
        <w:rPr>
          <w:rFonts w:ascii="Arial" w:hAnsi="Arial" w:cs="Arial"/>
          <w:b/>
          <w:i/>
          <w:sz w:val="18"/>
        </w:rPr>
      </w:pPr>
      <w:r w:rsidRPr="00725B09">
        <w:rPr>
          <w:rFonts w:ascii="Arial" w:hAnsi="Arial" w:cs="Arial"/>
          <w:sz w:val="22"/>
        </w:rPr>
        <w:t xml:space="preserve">                           </w:t>
      </w:r>
      <w:r w:rsidRPr="00725B09">
        <w:rPr>
          <w:rFonts w:ascii="Arial" w:hAnsi="Arial" w:cs="Arial"/>
          <w:b/>
          <w:i/>
          <w:sz w:val="18"/>
        </w:rPr>
        <w:t xml:space="preserve">                                                              </w:t>
      </w:r>
      <w:r w:rsidR="00232248">
        <w:rPr>
          <w:rFonts w:ascii="Arial" w:hAnsi="Arial" w:cs="Arial"/>
          <w:b/>
          <w:i/>
          <w:sz w:val="18"/>
        </w:rPr>
        <w:tab/>
        <w:t xml:space="preserve">          </w:t>
      </w:r>
      <w:r w:rsidRPr="00725B09">
        <w:rPr>
          <w:rFonts w:ascii="Arial" w:hAnsi="Arial" w:cs="Arial"/>
          <w:b/>
          <w:i/>
          <w:sz w:val="18"/>
        </w:rPr>
        <w:t xml:space="preserve">Source: </w:t>
      </w:r>
      <w:r w:rsidR="00232248">
        <w:rPr>
          <w:rFonts w:ascii="Arial" w:hAnsi="Arial" w:cs="Arial"/>
          <w:b/>
          <w:i/>
          <w:sz w:val="18"/>
        </w:rPr>
        <w:t>As per O&amp;M Report Provided</w:t>
      </w:r>
    </w:p>
    <w:p w14:paraId="6B430526" w14:textId="77777777" w:rsidR="007A784B" w:rsidRPr="00224A2B" w:rsidRDefault="007A784B" w:rsidP="00224A2B">
      <w:pPr>
        <w:spacing w:line="360" w:lineRule="auto"/>
        <w:ind w:left="66" w:right="-5"/>
        <w:jc w:val="both"/>
        <w:rPr>
          <w:rFonts w:ascii="Arial" w:hAnsi="Arial" w:cs="Arial"/>
          <w:sz w:val="22"/>
          <w:szCs w:val="22"/>
        </w:rPr>
      </w:pPr>
    </w:p>
    <w:p w14:paraId="0EBFF44E" w14:textId="77777777" w:rsidR="005C6B02" w:rsidRPr="005C6B02" w:rsidRDefault="005C6B02" w:rsidP="005C6B02">
      <w:pPr>
        <w:spacing w:line="360" w:lineRule="auto"/>
        <w:ind w:right="-5"/>
        <w:jc w:val="both"/>
        <w:rPr>
          <w:rFonts w:ascii="Arial" w:hAnsi="Arial" w:cs="Arial"/>
          <w:sz w:val="22"/>
          <w:szCs w:val="22"/>
        </w:rPr>
      </w:pPr>
      <w:r w:rsidRPr="002262FB">
        <w:rPr>
          <w:rFonts w:ascii="Arial" w:hAnsi="Arial" w:cs="Arial"/>
          <w:sz w:val="22"/>
          <w:szCs w:val="22"/>
        </w:rPr>
        <w:t>The scope of work included design, engineering, manufacture, assembly, testing, packing and forwarding, supply, transportation</w:t>
      </w:r>
      <w:r w:rsidRPr="005C6B02">
        <w:rPr>
          <w:rFonts w:ascii="Arial" w:hAnsi="Arial" w:cs="Arial"/>
          <w:sz w:val="22"/>
          <w:szCs w:val="22"/>
        </w:rPr>
        <w:t>, arrangement of comprehensive insurance, erection, testing, pre-commissioning and commissioning, conducting performance and guarantee test of Boiler, Turbine and Generator (BTG) along with its auxiliaries, station control and instrumentation, auxiliary boiler and commissioning spares for the two sub-critical units of this Plant.</w:t>
      </w:r>
    </w:p>
    <w:p w14:paraId="750C143F" w14:textId="77777777" w:rsidR="00617948" w:rsidRDefault="00617948" w:rsidP="00966767">
      <w:pPr>
        <w:spacing w:line="360" w:lineRule="auto"/>
        <w:jc w:val="both"/>
        <w:rPr>
          <w:rFonts w:ascii="Arial" w:hAnsi="Arial" w:cs="Arial"/>
          <w:sz w:val="22"/>
        </w:rPr>
      </w:pPr>
    </w:p>
    <w:p w14:paraId="6B71B2C4" w14:textId="77777777" w:rsidR="00781137" w:rsidRPr="00C80041" w:rsidRDefault="009E7129" w:rsidP="009E7129">
      <w:pPr>
        <w:pStyle w:val="ListParagraph"/>
        <w:spacing w:line="360" w:lineRule="auto"/>
        <w:ind w:left="-426"/>
        <w:jc w:val="both"/>
        <w:rPr>
          <w:rFonts w:ascii="Arial" w:hAnsi="Arial" w:cs="Arial"/>
          <w:b/>
        </w:rPr>
      </w:pPr>
      <w:r>
        <w:rPr>
          <w:rFonts w:ascii="Arial" w:hAnsi="Arial" w:cs="Arial"/>
          <w:b/>
        </w:rPr>
        <w:t xml:space="preserve">3.5 </w:t>
      </w:r>
      <w:r w:rsidR="00C80041">
        <w:rPr>
          <w:rFonts w:ascii="Arial" w:hAnsi="Arial" w:cs="Arial"/>
          <w:b/>
        </w:rPr>
        <w:t>Civil Work</w:t>
      </w:r>
    </w:p>
    <w:p w14:paraId="40A1CC77" w14:textId="0EC25B92" w:rsidR="009413BF" w:rsidRDefault="00966767" w:rsidP="005E2262">
      <w:pPr>
        <w:spacing w:line="360" w:lineRule="auto"/>
        <w:jc w:val="both"/>
        <w:rPr>
          <w:rFonts w:ascii="Arial" w:hAnsi="Arial" w:cs="Arial"/>
          <w:sz w:val="22"/>
        </w:rPr>
      </w:pPr>
      <w:r w:rsidRPr="00CC5ECF">
        <w:rPr>
          <w:rFonts w:ascii="Arial" w:hAnsi="Arial" w:cs="Arial"/>
          <w:sz w:val="22"/>
        </w:rPr>
        <w:t>Plant is distributed</w:t>
      </w:r>
      <w:r w:rsidR="005E70A1" w:rsidRPr="00CC5ECF">
        <w:rPr>
          <w:rFonts w:ascii="Arial" w:hAnsi="Arial" w:cs="Arial"/>
          <w:sz w:val="22"/>
        </w:rPr>
        <w:t xml:space="preserve"> into different blocks comprising</w:t>
      </w:r>
      <w:r w:rsidRPr="00CC5ECF">
        <w:rPr>
          <w:rFonts w:ascii="Arial" w:hAnsi="Arial" w:cs="Arial"/>
          <w:sz w:val="22"/>
        </w:rPr>
        <w:t xml:space="preserve"> of different </w:t>
      </w:r>
      <w:r w:rsidR="005E70A1" w:rsidRPr="00CC5ECF">
        <w:rPr>
          <w:rFonts w:ascii="Arial" w:hAnsi="Arial" w:cs="Arial"/>
          <w:sz w:val="22"/>
        </w:rPr>
        <w:t>buildings as per their utility.</w:t>
      </w:r>
      <w:r w:rsidR="00DA299F">
        <w:rPr>
          <w:rFonts w:ascii="Arial" w:hAnsi="Arial" w:cs="Arial"/>
          <w:sz w:val="22"/>
        </w:rPr>
        <w:t xml:space="preserve"> </w:t>
      </w:r>
      <w:r w:rsidR="005E70A1" w:rsidRPr="00CC5ECF">
        <w:rPr>
          <w:rFonts w:ascii="Arial" w:hAnsi="Arial" w:cs="Arial"/>
          <w:sz w:val="22"/>
        </w:rPr>
        <w:t xml:space="preserve">These </w:t>
      </w:r>
      <w:r w:rsidR="00A82AB8" w:rsidRPr="00CC5ECF">
        <w:rPr>
          <w:rFonts w:ascii="Arial" w:hAnsi="Arial" w:cs="Arial"/>
          <w:sz w:val="22"/>
        </w:rPr>
        <w:t>mainly comprise of Industrial Structures consisting of</w:t>
      </w:r>
      <w:r w:rsidRPr="00CC5ECF">
        <w:rPr>
          <w:rFonts w:ascii="Arial" w:hAnsi="Arial" w:cs="Arial"/>
          <w:sz w:val="22"/>
        </w:rPr>
        <w:t xml:space="preserve"> massive steel structural members embedded in RCC base and covered by Industrial heavy duty corrugated steel sheets. Also</w:t>
      </w:r>
      <w:r w:rsidR="00F3301F" w:rsidRPr="00CC5ECF">
        <w:rPr>
          <w:rFonts w:ascii="Arial" w:hAnsi="Arial" w:cs="Arial"/>
          <w:sz w:val="22"/>
        </w:rPr>
        <w:t>,</w:t>
      </w:r>
      <w:r w:rsidR="00DA299F">
        <w:rPr>
          <w:rFonts w:ascii="Arial" w:hAnsi="Arial" w:cs="Arial"/>
          <w:sz w:val="22"/>
        </w:rPr>
        <w:t xml:space="preserve"> </w:t>
      </w:r>
      <w:r w:rsidRPr="00CC5ECF">
        <w:rPr>
          <w:rFonts w:ascii="Arial" w:hAnsi="Arial" w:cs="Arial"/>
          <w:sz w:val="22"/>
        </w:rPr>
        <w:t xml:space="preserve">some buildings </w:t>
      </w:r>
      <w:r w:rsidR="00A82AB8" w:rsidRPr="00CC5ECF">
        <w:rPr>
          <w:rFonts w:ascii="Arial" w:hAnsi="Arial" w:cs="Arial"/>
          <w:sz w:val="22"/>
        </w:rPr>
        <w:t xml:space="preserve">are </w:t>
      </w:r>
      <w:r w:rsidRPr="00CC5ECF">
        <w:rPr>
          <w:rFonts w:ascii="Arial" w:hAnsi="Arial" w:cs="Arial"/>
          <w:sz w:val="22"/>
        </w:rPr>
        <w:t xml:space="preserve">made out of brickwork and RCC with RCC Roofs. </w:t>
      </w:r>
      <w:r w:rsidR="003C49B9" w:rsidRPr="00923C83">
        <w:rPr>
          <w:rFonts w:ascii="Arial" w:hAnsi="Arial" w:cs="Arial"/>
          <w:sz w:val="22"/>
        </w:rPr>
        <w:t>The total built-up area of the Buildings measures approximately</w:t>
      </w:r>
      <w:r w:rsidR="00232248">
        <w:rPr>
          <w:rFonts w:ascii="Arial" w:hAnsi="Arial" w:cs="Arial"/>
          <w:sz w:val="22"/>
        </w:rPr>
        <w:t xml:space="preserve"> 68,360.40 sq.</w:t>
      </w:r>
      <w:r w:rsidR="00351C5A">
        <w:rPr>
          <w:rFonts w:ascii="Arial" w:hAnsi="Arial" w:cs="Arial"/>
          <w:sz w:val="22"/>
        </w:rPr>
        <w:t>mtr</w:t>
      </w:r>
      <w:r w:rsidR="003C49B9">
        <w:rPr>
          <w:rFonts w:ascii="Arial" w:hAnsi="Arial" w:cs="Arial"/>
          <w:sz w:val="22"/>
        </w:rPr>
        <w:t xml:space="preserve"> as per the buildin</w:t>
      </w:r>
      <w:r w:rsidR="009413BF">
        <w:rPr>
          <w:rFonts w:ascii="Arial" w:hAnsi="Arial" w:cs="Arial"/>
          <w:sz w:val="22"/>
        </w:rPr>
        <w:t>g sheet provided by the company.</w:t>
      </w:r>
    </w:p>
    <w:p w14:paraId="513FAC35" w14:textId="77777777" w:rsidR="00490CD5" w:rsidRPr="005E2262" w:rsidRDefault="00490CD5" w:rsidP="005E2262">
      <w:pPr>
        <w:spacing w:line="360" w:lineRule="auto"/>
        <w:jc w:val="both"/>
        <w:rPr>
          <w:rFonts w:ascii="Arial" w:hAnsi="Arial" w:cs="Arial"/>
          <w:sz w:val="22"/>
        </w:rPr>
      </w:pPr>
    </w:p>
    <w:p w14:paraId="656F4B60" w14:textId="29B84A92" w:rsidR="00EA5D29" w:rsidRPr="00F33983" w:rsidRDefault="00EA5D29" w:rsidP="00F33983">
      <w:pPr>
        <w:spacing w:line="360" w:lineRule="auto"/>
        <w:jc w:val="center"/>
        <w:rPr>
          <w:rFonts w:ascii="Arial" w:hAnsi="Arial" w:cs="Arial"/>
          <w:sz w:val="22"/>
        </w:rPr>
      </w:pPr>
      <w:r>
        <w:rPr>
          <w:rFonts w:ascii="Arial" w:hAnsi="Arial" w:cs="Arial"/>
          <w:b/>
          <w:color w:val="17365D" w:themeColor="text2" w:themeShade="BF"/>
          <w:sz w:val="20"/>
        </w:rPr>
        <w:t xml:space="preserve">Table: </w:t>
      </w:r>
      <w:r w:rsidR="008D2DF8">
        <w:rPr>
          <w:rFonts w:ascii="Arial" w:hAnsi="Arial" w:cs="Arial"/>
          <w:b/>
          <w:color w:val="17365D" w:themeColor="text2" w:themeShade="BF"/>
          <w:sz w:val="20"/>
        </w:rPr>
        <w:t>5</w:t>
      </w:r>
    </w:p>
    <w:tbl>
      <w:tblPr>
        <w:tblW w:w="6620" w:type="dxa"/>
        <w:jc w:val="center"/>
        <w:tblLook w:val="04A0" w:firstRow="1" w:lastRow="0" w:firstColumn="1" w:lastColumn="0" w:noHBand="0" w:noVBand="1"/>
      </w:tblPr>
      <w:tblGrid>
        <w:gridCol w:w="3340"/>
        <w:gridCol w:w="3280"/>
      </w:tblGrid>
      <w:tr w:rsidR="007A784B" w14:paraId="0393216D" w14:textId="77777777" w:rsidTr="007A784B">
        <w:trPr>
          <w:trHeight w:val="300"/>
          <w:jc w:val="center"/>
        </w:trPr>
        <w:tc>
          <w:tcPr>
            <w:tcW w:w="6620" w:type="dxa"/>
            <w:gridSpan w:val="2"/>
            <w:tcBorders>
              <w:top w:val="single" w:sz="4" w:space="0" w:color="auto"/>
              <w:left w:val="single" w:sz="4" w:space="0" w:color="auto"/>
              <w:bottom w:val="single" w:sz="4" w:space="0" w:color="auto"/>
              <w:right w:val="single" w:sz="4" w:space="0" w:color="auto"/>
            </w:tcBorders>
            <w:shd w:val="clear" w:color="000000" w:fill="244062"/>
            <w:noWrap/>
            <w:vAlign w:val="center"/>
            <w:hideMark/>
          </w:tcPr>
          <w:p w14:paraId="464C98EA" w14:textId="57870BAA" w:rsidR="007A784B" w:rsidRPr="000A5413" w:rsidRDefault="00232248">
            <w:pPr>
              <w:jc w:val="center"/>
              <w:rPr>
                <w:rFonts w:ascii="Arial" w:hAnsi="Arial" w:cs="Arial"/>
                <w:b/>
                <w:bCs/>
                <w:color w:val="FFFFFF"/>
                <w:sz w:val="22"/>
                <w:szCs w:val="22"/>
              </w:rPr>
            </w:pPr>
            <w:r>
              <w:rPr>
                <w:rFonts w:ascii="Arial" w:hAnsi="Arial" w:cs="Arial"/>
                <w:b/>
                <w:bCs/>
                <w:color w:val="FFFFFF"/>
                <w:sz w:val="22"/>
                <w:szCs w:val="22"/>
              </w:rPr>
              <w:t>DBPL</w:t>
            </w:r>
            <w:r w:rsidR="007A784B" w:rsidRPr="000A5413">
              <w:rPr>
                <w:rFonts w:ascii="Arial" w:hAnsi="Arial" w:cs="Arial"/>
                <w:b/>
                <w:bCs/>
                <w:color w:val="FFFFFF"/>
                <w:sz w:val="22"/>
                <w:szCs w:val="22"/>
              </w:rPr>
              <w:t xml:space="preserve"> PROJECT</w:t>
            </w:r>
          </w:p>
        </w:tc>
      </w:tr>
      <w:tr w:rsidR="007A784B" w14:paraId="01777DFD" w14:textId="77777777" w:rsidTr="003C49B9">
        <w:trPr>
          <w:trHeight w:val="798"/>
          <w:jc w:val="center"/>
        </w:trPr>
        <w:tc>
          <w:tcPr>
            <w:tcW w:w="3340" w:type="dxa"/>
            <w:tcBorders>
              <w:top w:val="nil"/>
              <w:left w:val="single" w:sz="4" w:space="0" w:color="auto"/>
              <w:bottom w:val="single" w:sz="4" w:space="0" w:color="auto"/>
              <w:right w:val="single" w:sz="4" w:space="0" w:color="auto"/>
            </w:tcBorders>
            <w:shd w:val="clear" w:color="000000" w:fill="C5D9F1"/>
            <w:vAlign w:val="center"/>
            <w:hideMark/>
          </w:tcPr>
          <w:p w14:paraId="3E7612F6" w14:textId="0A821074" w:rsidR="007A784B" w:rsidRPr="000A5413" w:rsidRDefault="007A784B" w:rsidP="00683C7B">
            <w:pPr>
              <w:jc w:val="center"/>
              <w:rPr>
                <w:rFonts w:ascii="Arial" w:hAnsi="Arial" w:cs="Arial"/>
                <w:color w:val="000000"/>
                <w:sz w:val="22"/>
                <w:szCs w:val="22"/>
              </w:rPr>
            </w:pPr>
            <w:r w:rsidRPr="000A5413">
              <w:rPr>
                <w:rFonts w:ascii="Arial" w:hAnsi="Arial" w:cs="Arial"/>
                <w:b/>
                <w:bCs/>
                <w:color w:val="000000"/>
                <w:sz w:val="22"/>
                <w:szCs w:val="22"/>
              </w:rPr>
              <w:t xml:space="preserve">Total Area of </w:t>
            </w:r>
            <w:r w:rsidR="00683C7B" w:rsidRPr="000A5413">
              <w:rPr>
                <w:rFonts w:ascii="Arial" w:hAnsi="Arial" w:cs="Arial"/>
                <w:b/>
                <w:bCs/>
                <w:color w:val="000000"/>
                <w:sz w:val="22"/>
                <w:szCs w:val="22"/>
              </w:rPr>
              <w:t xml:space="preserve">Buildings                  </w:t>
            </w:r>
            <w:r w:rsidR="00232248">
              <w:rPr>
                <w:rFonts w:ascii="Arial" w:hAnsi="Arial" w:cs="Arial"/>
                <w:color w:val="000000"/>
                <w:sz w:val="22"/>
                <w:szCs w:val="22"/>
              </w:rPr>
              <w:t>(in Sq.mtr</w:t>
            </w:r>
            <w:r w:rsidRPr="000A5413">
              <w:rPr>
                <w:rFonts w:ascii="Arial" w:hAnsi="Arial" w:cs="Arial"/>
                <w:color w:val="000000"/>
                <w:sz w:val="22"/>
                <w:szCs w:val="22"/>
              </w:rPr>
              <w:t>)</w:t>
            </w:r>
          </w:p>
        </w:tc>
        <w:tc>
          <w:tcPr>
            <w:tcW w:w="3280" w:type="dxa"/>
            <w:tcBorders>
              <w:top w:val="nil"/>
              <w:left w:val="nil"/>
              <w:bottom w:val="single" w:sz="4" w:space="0" w:color="auto"/>
              <w:right w:val="single" w:sz="4" w:space="0" w:color="auto"/>
            </w:tcBorders>
            <w:shd w:val="clear" w:color="000000" w:fill="C5D9F1"/>
            <w:vAlign w:val="center"/>
            <w:hideMark/>
          </w:tcPr>
          <w:p w14:paraId="52C24254" w14:textId="58C12C97" w:rsidR="007A784B" w:rsidRPr="000A5413" w:rsidRDefault="00683C7B" w:rsidP="00683C7B">
            <w:pPr>
              <w:jc w:val="center"/>
              <w:rPr>
                <w:rFonts w:ascii="Arial" w:hAnsi="Arial" w:cs="Arial"/>
                <w:color w:val="000000"/>
                <w:sz w:val="22"/>
                <w:szCs w:val="22"/>
              </w:rPr>
            </w:pPr>
            <w:r w:rsidRPr="000A5413">
              <w:rPr>
                <w:rFonts w:ascii="Arial" w:hAnsi="Arial" w:cs="Arial"/>
                <w:b/>
                <w:bCs/>
                <w:color w:val="000000"/>
                <w:sz w:val="22"/>
                <w:szCs w:val="22"/>
              </w:rPr>
              <w:t xml:space="preserve">Total Area of Buildings                  </w:t>
            </w:r>
            <w:r w:rsidR="00232248">
              <w:rPr>
                <w:rFonts w:ascii="Arial" w:hAnsi="Arial" w:cs="Arial"/>
                <w:color w:val="000000"/>
                <w:sz w:val="22"/>
                <w:szCs w:val="22"/>
              </w:rPr>
              <w:t>(in Sq.ft</w:t>
            </w:r>
            <w:r w:rsidRPr="000A5413">
              <w:rPr>
                <w:rFonts w:ascii="Arial" w:hAnsi="Arial" w:cs="Arial"/>
                <w:color w:val="000000"/>
                <w:sz w:val="22"/>
                <w:szCs w:val="22"/>
              </w:rPr>
              <w:t>)</w:t>
            </w:r>
          </w:p>
        </w:tc>
      </w:tr>
      <w:tr w:rsidR="005E2262" w14:paraId="75B487F7" w14:textId="77777777" w:rsidTr="00351C5A">
        <w:trPr>
          <w:trHeight w:val="187"/>
          <w:jc w:val="center"/>
        </w:trPr>
        <w:tc>
          <w:tcPr>
            <w:tcW w:w="3340" w:type="dxa"/>
            <w:tcBorders>
              <w:top w:val="nil"/>
              <w:left w:val="single" w:sz="4" w:space="0" w:color="auto"/>
              <w:bottom w:val="single" w:sz="4" w:space="0" w:color="auto"/>
              <w:right w:val="single" w:sz="4" w:space="0" w:color="auto"/>
            </w:tcBorders>
            <w:shd w:val="clear" w:color="auto" w:fill="auto"/>
            <w:noWrap/>
            <w:hideMark/>
          </w:tcPr>
          <w:p w14:paraId="602914D8" w14:textId="10BE981E" w:rsidR="005E2262" w:rsidRPr="000A5413" w:rsidRDefault="005E2262" w:rsidP="005E2262">
            <w:pPr>
              <w:jc w:val="center"/>
              <w:rPr>
                <w:rFonts w:ascii="Arial" w:hAnsi="Arial" w:cs="Arial"/>
                <w:color w:val="000000"/>
                <w:sz w:val="22"/>
                <w:szCs w:val="22"/>
              </w:rPr>
            </w:pPr>
            <w:r w:rsidRPr="00CF45D6">
              <w:t>68360.40</w:t>
            </w:r>
          </w:p>
        </w:tc>
        <w:tc>
          <w:tcPr>
            <w:tcW w:w="3280" w:type="dxa"/>
            <w:tcBorders>
              <w:top w:val="nil"/>
              <w:left w:val="nil"/>
              <w:bottom w:val="single" w:sz="4" w:space="0" w:color="auto"/>
              <w:right w:val="single" w:sz="4" w:space="0" w:color="auto"/>
            </w:tcBorders>
            <w:shd w:val="clear" w:color="auto" w:fill="auto"/>
            <w:noWrap/>
            <w:hideMark/>
          </w:tcPr>
          <w:p w14:paraId="23119CAE" w14:textId="42F5775A" w:rsidR="005E2262" w:rsidRPr="000A5413" w:rsidRDefault="005E2262" w:rsidP="005E2262">
            <w:pPr>
              <w:jc w:val="center"/>
              <w:rPr>
                <w:rFonts w:ascii="Arial" w:hAnsi="Arial" w:cs="Arial"/>
                <w:color w:val="000000"/>
                <w:sz w:val="22"/>
                <w:szCs w:val="22"/>
              </w:rPr>
            </w:pPr>
            <w:r w:rsidRPr="00CF45D6">
              <w:t>735845.02</w:t>
            </w:r>
          </w:p>
        </w:tc>
      </w:tr>
    </w:tbl>
    <w:p w14:paraId="0F31BCEE" w14:textId="132685D6" w:rsidR="006462C4" w:rsidRPr="006462C4" w:rsidRDefault="007A784B" w:rsidP="007A784B">
      <w:pPr>
        <w:spacing w:line="360" w:lineRule="auto"/>
        <w:rPr>
          <w:rFonts w:ascii="Arial" w:hAnsi="Arial" w:cs="Arial"/>
          <w:b/>
          <w:i/>
          <w:sz w:val="18"/>
        </w:rPr>
      </w:pPr>
      <w:r>
        <w:rPr>
          <w:rFonts w:ascii="Arial" w:hAnsi="Arial" w:cs="Arial"/>
          <w:sz w:val="22"/>
        </w:rPr>
        <w:t xml:space="preserve">                           </w:t>
      </w:r>
      <w:r w:rsidR="006462C4">
        <w:rPr>
          <w:rFonts w:ascii="Arial" w:hAnsi="Arial" w:cs="Arial"/>
          <w:b/>
          <w:i/>
          <w:sz w:val="18"/>
        </w:rPr>
        <w:t xml:space="preserve">                       </w:t>
      </w:r>
      <w:r>
        <w:rPr>
          <w:rFonts w:ascii="Arial" w:hAnsi="Arial" w:cs="Arial"/>
          <w:b/>
          <w:i/>
          <w:sz w:val="18"/>
        </w:rPr>
        <w:t xml:space="preserve">                      </w:t>
      </w:r>
      <w:r w:rsidR="00232248">
        <w:rPr>
          <w:rFonts w:ascii="Arial" w:hAnsi="Arial" w:cs="Arial"/>
          <w:b/>
          <w:i/>
          <w:sz w:val="18"/>
        </w:rPr>
        <w:t xml:space="preserve">          </w:t>
      </w:r>
      <w:r>
        <w:rPr>
          <w:rFonts w:ascii="Arial" w:hAnsi="Arial" w:cs="Arial"/>
          <w:b/>
          <w:i/>
          <w:sz w:val="18"/>
        </w:rPr>
        <w:t xml:space="preserve">   </w:t>
      </w:r>
      <w:r w:rsidR="006462C4">
        <w:rPr>
          <w:rFonts w:ascii="Arial" w:hAnsi="Arial" w:cs="Arial"/>
          <w:b/>
          <w:i/>
          <w:sz w:val="18"/>
        </w:rPr>
        <w:t xml:space="preserve"> </w:t>
      </w:r>
      <w:r w:rsidR="006462C4" w:rsidRPr="006462C4">
        <w:rPr>
          <w:rFonts w:ascii="Arial" w:hAnsi="Arial" w:cs="Arial"/>
          <w:b/>
          <w:i/>
          <w:sz w:val="18"/>
        </w:rPr>
        <w:t xml:space="preserve">Source: </w:t>
      </w:r>
      <w:r w:rsidR="00232248">
        <w:rPr>
          <w:rFonts w:ascii="Arial" w:hAnsi="Arial" w:cs="Arial"/>
          <w:b/>
          <w:i/>
          <w:sz w:val="18"/>
        </w:rPr>
        <w:t>As per Building sheet provided</w:t>
      </w:r>
    </w:p>
    <w:p w14:paraId="0229B568" w14:textId="77777777" w:rsidR="00515117" w:rsidRDefault="00515117" w:rsidP="001C6868">
      <w:pPr>
        <w:spacing w:line="360" w:lineRule="auto"/>
        <w:jc w:val="both"/>
        <w:rPr>
          <w:rFonts w:ascii="Arial" w:hAnsi="Arial" w:cs="Arial"/>
          <w:sz w:val="22"/>
        </w:rPr>
      </w:pPr>
    </w:p>
    <w:p w14:paraId="1520FA13" w14:textId="781E0299" w:rsidR="001C6868" w:rsidRDefault="001C6868" w:rsidP="001C6868">
      <w:pPr>
        <w:spacing w:line="360" w:lineRule="auto"/>
        <w:jc w:val="both"/>
        <w:rPr>
          <w:rFonts w:ascii="Arial" w:hAnsi="Arial" w:cs="Arial"/>
          <w:sz w:val="22"/>
        </w:rPr>
      </w:pPr>
      <w:r w:rsidRPr="00995D96">
        <w:rPr>
          <w:rFonts w:ascii="Arial" w:hAnsi="Arial" w:cs="Arial"/>
          <w:sz w:val="22"/>
        </w:rPr>
        <w:lastRenderedPageBreak/>
        <w:t>Main sections of the Plant include Boiler House, E</w:t>
      </w:r>
      <w:r w:rsidR="00B556EE">
        <w:rPr>
          <w:rFonts w:ascii="Arial" w:hAnsi="Arial" w:cs="Arial"/>
          <w:sz w:val="22"/>
        </w:rPr>
        <w:t>CB</w:t>
      </w:r>
      <w:r w:rsidRPr="00995D96">
        <w:rPr>
          <w:rFonts w:ascii="Arial" w:hAnsi="Arial" w:cs="Arial"/>
          <w:sz w:val="22"/>
        </w:rPr>
        <w:t xml:space="preserve"> Building, E</w:t>
      </w:r>
      <w:r w:rsidR="00B556EE">
        <w:rPr>
          <w:rFonts w:ascii="Arial" w:hAnsi="Arial" w:cs="Arial"/>
          <w:sz w:val="22"/>
        </w:rPr>
        <w:t>CB</w:t>
      </w:r>
      <w:r w:rsidRPr="00995D96">
        <w:rPr>
          <w:rFonts w:ascii="Arial" w:hAnsi="Arial" w:cs="Arial"/>
          <w:sz w:val="22"/>
        </w:rPr>
        <w:t xml:space="preserve"> Control Room, Turbine Building, Coal b</w:t>
      </w:r>
      <w:r w:rsidR="00995D96">
        <w:rPr>
          <w:rFonts w:ascii="Arial" w:hAnsi="Arial" w:cs="Arial"/>
          <w:sz w:val="22"/>
        </w:rPr>
        <w:t xml:space="preserve">unker, Switchyard Control room, </w:t>
      </w:r>
      <w:r w:rsidRPr="00995D96">
        <w:rPr>
          <w:rFonts w:ascii="Arial" w:hAnsi="Arial" w:cs="Arial"/>
          <w:sz w:val="22"/>
        </w:rPr>
        <w:t>Control Room, Cable Vault, Fly Ash Silos</w:t>
      </w:r>
      <w:r w:rsidR="00F3301F">
        <w:rPr>
          <w:rFonts w:ascii="Arial" w:hAnsi="Arial" w:cs="Arial"/>
          <w:sz w:val="22"/>
        </w:rPr>
        <w:t>, Chimney among other</w:t>
      </w:r>
      <w:r w:rsidRPr="00995D96">
        <w:rPr>
          <w:rFonts w:ascii="Arial" w:hAnsi="Arial" w:cs="Arial"/>
          <w:sz w:val="22"/>
        </w:rPr>
        <w:t xml:space="preserve"> buildings &amp; sections.</w:t>
      </w:r>
    </w:p>
    <w:p w14:paraId="496D5B37" w14:textId="77777777" w:rsidR="00A96F47" w:rsidRDefault="00A96F47" w:rsidP="001C6868">
      <w:pPr>
        <w:spacing w:line="360" w:lineRule="auto"/>
        <w:jc w:val="both"/>
        <w:rPr>
          <w:rFonts w:ascii="Arial" w:hAnsi="Arial" w:cs="Arial"/>
          <w:sz w:val="22"/>
        </w:rPr>
      </w:pPr>
    </w:p>
    <w:p w14:paraId="4F3FB1BF" w14:textId="340E8006" w:rsidR="00A70690" w:rsidRDefault="00A70690" w:rsidP="00A70690">
      <w:pPr>
        <w:spacing w:line="360" w:lineRule="auto"/>
        <w:jc w:val="both"/>
        <w:rPr>
          <w:rFonts w:ascii="Arial" w:hAnsi="Arial" w:cs="Arial"/>
          <w:sz w:val="22"/>
        </w:rPr>
      </w:pPr>
      <w:r>
        <w:rPr>
          <w:rFonts w:ascii="Arial" w:hAnsi="Arial" w:cs="Arial"/>
          <w:sz w:val="22"/>
        </w:rPr>
        <w:t>The company has also constructed internal roads and drainage system. The roads are constructed for the movement of vehicles within the plant and the inbuilt drainage system</w:t>
      </w:r>
      <w:r w:rsidR="009644E1">
        <w:rPr>
          <w:rFonts w:ascii="Arial" w:hAnsi="Arial" w:cs="Arial"/>
          <w:sz w:val="22"/>
        </w:rPr>
        <w:t xml:space="preserve"> within the plant.</w:t>
      </w:r>
    </w:p>
    <w:p w14:paraId="2D267396" w14:textId="4C79221C" w:rsidR="003442CA" w:rsidRDefault="009644E1" w:rsidP="00DF5C3A">
      <w:pPr>
        <w:spacing w:line="360" w:lineRule="auto"/>
        <w:jc w:val="both"/>
        <w:rPr>
          <w:rFonts w:ascii="Arial" w:hAnsi="Arial" w:cs="Arial"/>
          <w:sz w:val="22"/>
        </w:rPr>
      </w:pPr>
      <w:r>
        <w:rPr>
          <w:rFonts w:ascii="Arial" w:hAnsi="Arial" w:cs="Arial"/>
          <w:sz w:val="22"/>
        </w:rPr>
        <w:t>The plant is</w:t>
      </w:r>
      <w:r w:rsidR="00A70690">
        <w:rPr>
          <w:rFonts w:ascii="Arial" w:hAnsi="Arial" w:cs="Arial"/>
          <w:sz w:val="22"/>
        </w:rPr>
        <w:t xml:space="preserve"> </w:t>
      </w:r>
      <w:r>
        <w:rPr>
          <w:rFonts w:ascii="Arial" w:hAnsi="Arial" w:cs="Arial"/>
          <w:sz w:val="22"/>
        </w:rPr>
        <w:t xml:space="preserve">partially </w:t>
      </w:r>
      <w:r w:rsidR="00A70690">
        <w:rPr>
          <w:rFonts w:ascii="Arial" w:hAnsi="Arial" w:cs="Arial"/>
          <w:sz w:val="22"/>
        </w:rPr>
        <w:t>bounded with walls</w:t>
      </w:r>
      <w:r>
        <w:rPr>
          <w:rFonts w:ascii="Arial" w:hAnsi="Arial" w:cs="Arial"/>
          <w:sz w:val="22"/>
        </w:rPr>
        <w:t xml:space="preserve"> and partially bounded which the wire fencing. </w:t>
      </w:r>
    </w:p>
    <w:p w14:paraId="43022E8B" w14:textId="77777777" w:rsidR="00F33983" w:rsidRPr="00DF5C3A" w:rsidRDefault="00F33983" w:rsidP="00DF5C3A">
      <w:pPr>
        <w:spacing w:line="360" w:lineRule="auto"/>
        <w:jc w:val="both"/>
        <w:rPr>
          <w:rFonts w:ascii="Arial" w:hAnsi="Arial" w:cs="Arial"/>
          <w:sz w:val="22"/>
        </w:rPr>
      </w:pPr>
    </w:p>
    <w:p w14:paraId="372D1351" w14:textId="77777777" w:rsidR="009648E1" w:rsidRPr="00C80041" w:rsidRDefault="009E7129" w:rsidP="009E7129">
      <w:pPr>
        <w:pStyle w:val="ListParagraph"/>
        <w:spacing w:line="360" w:lineRule="auto"/>
        <w:ind w:left="-426"/>
        <w:jc w:val="both"/>
        <w:rPr>
          <w:rFonts w:ascii="Arial" w:hAnsi="Arial" w:cs="Arial"/>
          <w:b/>
        </w:rPr>
      </w:pPr>
      <w:r>
        <w:rPr>
          <w:rFonts w:ascii="Arial" w:hAnsi="Arial" w:cs="Arial"/>
          <w:b/>
        </w:rPr>
        <w:t xml:space="preserve">3.6 </w:t>
      </w:r>
      <w:r w:rsidR="009648E1" w:rsidRPr="00C80041">
        <w:rPr>
          <w:rFonts w:ascii="Arial" w:hAnsi="Arial" w:cs="Arial"/>
          <w:b/>
        </w:rPr>
        <w:t>Water Requirement</w:t>
      </w:r>
    </w:p>
    <w:p w14:paraId="221581AA" w14:textId="7A68A258" w:rsidR="003C313B" w:rsidRDefault="00232248" w:rsidP="00D20554">
      <w:pPr>
        <w:spacing w:line="360" w:lineRule="auto"/>
        <w:jc w:val="both"/>
        <w:rPr>
          <w:rFonts w:ascii="Arial" w:hAnsi="Arial" w:cs="Arial"/>
          <w:sz w:val="22"/>
        </w:rPr>
      </w:pPr>
      <w:r>
        <w:rPr>
          <w:rFonts w:ascii="Arial" w:hAnsi="Arial" w:cs="Arial"/>
          <w:sz w:val="22"/>
        </w:rPr>
        <w:t>As per the O&amp;M Report FY2020-2021 provided, wa</w:t>
      </w:r>
      <w:r w:rsidR="00D20554" w:rsidRPr="001D794D">
        <w:rPr>
          <w:rFonts w:ascii="Arial" w:hAnsi="Arial" w:cs="Arial"/>
          <w:sz w:val="22"/>
        </w:rPr>
        <w:t xml:space="preserve">ter requirement for the project was envisaged from river Mahanadi, 24 km from the project site. The requirement of water for running the Plant is met from the </w:t>
      </w:r>
      <w:proofErr w:type="spellStart"/>
      <w:r w:rsidR="00D20554" w:rsidRPr="001D794D">
        <w:rPr>
          <w:rFonts w:ascii="Arial" w:hAnsi="Arial" w:cs="Arial"/>
          <w:sz w:val="22"/>
        </w:rPr>
        <w:t>Kalma</w:t>
      </w:r>
      <w:proofErr w:type="spellEnd"/>
      <w:r w:rsidR="00D20554" w:rsidRPr="001D794D">
        <w:rPr>
          <w:rFonts w:ascii="Arial" w:hAnsi="Arial" w:cs="Arial"/>
          <w:sz w:val="22"/>
        </w:rPr>
        <w:t xml:space="preserve"> </w:t>
      </w:r>
      <w:proofErr w:type="spellStart"/>
      <w:r w:rsidR="00D20554" w:rsidRPr="001D794D">
        <w:rPr>
          <w:rFonts w:ascii="Arial" w:hAnsi="Arial" w:cs="Arial"/>
          <w:sz w:val="22"/>
        </w:rPr>
        <w:t>Anicut</w:t>
      </w:r>
      <w:proofErr w:type="spellEnd"/>
      <w:r w:rsidR="00D20554" w:rsidRPr="001D794D">
        <w:rPr>
          <w:rFonts w:ascii="Arial" w:hAnsi="Arial" w:cs="Arial"/>
          <w:sz w:val="22"/>
        </w:rPr>
        <w:t xml:space="preserve"> in Mahanadi River. Water Resource Department of Chhattisgarh has approved drawl of 30 MCM water from River Mahanadi at </w:t>
      </w:r>
      <w:proofErr w:type="spellStart"/>
      <w:r w:rsidR="00D20554" w:rsidRPr="001D794D">
        <w:rPr>
          <w:rFonts w:ascii="Arial" w:hAnsi="Arial" w:cs="Arial"/>
          <w:sz w:val="22"/>
        </w:rPr>
        <w:t>Kalma</w:t>
      </w:r>
      <w:proofErr w:type="spellEnd"/>
      <w:r w:rsidR="00D20554" w:rsidRPr="001D794D">
        <w:rPr>
          <w:rFonts w:ascii="Arial" w:hAnsi="Arial" w:cs="Arial"/>
          <w:sz w:val="22"/>
        </w:rPr>
        <w:t xml:space="preserve"> </w:t>
      </w:r>
      <w:proofErr w:type="spellStart"/>
      <w:r w:rsidR="00D20554" w:rsidRPr="001D794D">
        <w:rPr>
          <w:rFonts w:ascii="Arial" w:hAnsi="Arial" w:cs="Arial"/>
          <w:sz w:val="22"/>
        </w:rPr>
        <w:t>Anicut</w:t>
      </w:r>
      <w:proofErr w:type="spellEnd"/>
      <w:r w:rsidR="00D20554" w:rsidRPr="001D794D">
        <w:rPr>
          <w:rFonts w:ascii="Arial" w:hAnsi="Arial" w:cs="Arial"/>
          <w:sz w:val="22"/>
        </w:rPr>
        <w:t>.</w:t>
      </w:r>
    </w:p>
    <w:p w14:paraId="154D2D12" w14:textId="77777777" w:rsidR="00D20554" w:rsidRDefault="00D20554" w:rsidP="001C6868">
      <w:pPr>
        <w:spacing w:line="360" w:lineRule="auto"/>
        <w:jc w:val="both"/>
        <w:rPr>
          <w:rFonts w:ascii="Arial" w:hAnsi="Arial" w:cs="Arial"/>
          <w:sz w:val="22"/>
        </w:rPr>
      </w:pPr>
    </w:p>
    <w:p w14:paraId="4992A690" w14:textId="2CFD7905" w:rsidR="00377F1F" w:rsidRPr="00377F1F" w:rsidRDefault="00294D49" w:rsidP="00294D49">
      <w:pPr>
        <w:pStyle w:val="ListParagraph"/>
        <w:spacing w:line="360" w:lineRule="auto"/>
        <w:ind w:left="-284" w:hanging="142"/>
        <w:jc w:val="both"/>
        <w:rPr>
          <w:rFonts w:ascii="Arial" w:hAnsi="Arial" w:cs="Arial"/>
          <w:b/>
          <w:sz w:val="22"/>
        </w:rPr>
      </w:pPr>
      <w:r>
        <w:rPr>
          <w:rFonts w:ascii="Arial" w:hAnsi="Arial" w:cs="Arial"/>
          <w:b/>
          <w:sz w:val="22"/>
        </w:rPr>
        <w:t xml:space="preserve">3.7 </w:t>
      </w:r>
      <w:r w:rsidR="00377F1F" w:rsidRPr="00377F1F">
        <w:rPr>
          <w:rFonts w:ascii="Arial" w:hAnsi="Arial" w:cs="Arial"/>
          <w:b/>
          <w:sz w:val="22"/>
        </w:rPr>
        <w:t>Power Purchase Agreement</w:t>
      </w:r>
      <w:r w:rsidR="009672FF">
        <w:rPr>
          <w:rFonts w:ascii="Arial" w:hAnsi="Arial" w:cs="Arial"/>
          <w:b/>
          <w:sz w:val="22"/>
        </w:rPr>
        <w:t xml:space="preserve"> (PPA)</w:t>
      </w:r>
    </w:p>
    <w:p w14:paraId="27E0FBA9" w14:textId="7FDF4C7B" w:rsidR="00B22F8E" w:rsidRDefault="00A5330E" w:rsidP="0026098E">
      <w:pPr>
        <w:spacing w:line="360" w:lineRule="auto"/>
        <w:jc w:val="both"/>
        <w:rPr>
          <w:rFonts w:ascii="Arial" w:hAnsi="Arial" w:cs="Arial"/>
          <w:sz w:val="22"/>
        </w:rPr>
      </w:pPr>
      <w:r>
        <w:rPr>
          <w:rFonts w:ascii="Arial" w:hAnsi="Arial" w:cs="Arial"/>
          <w:sz w:val="22"/>
        </w:rPr>
        <w:t>DBPL</w:t>
      </w:r>
      <w:r w:rsidR="0026098E" w:rsidRPr="00187A07">
        <w:rPr>
          <w:rFonts w:ascii="Arial" w:hAnsi="Arial" w:cs="Arial"/>
          <w:sz w:val="22"/>
        </w:rPr>
        <w:t xml:space="preserve"> had executed </w:t>
      </w:r>
      <w:r w:rsidR="009672FF">
        <w:rPr>
          <w:rFonts w:ascii="Arial" w:hAnsi="Arial" w:cs="Arial"/>
          <w:sz w:val="22"/>
        </w:rPr>
        <w:t>a</w:t>
      </w:r>
      <w:r w:rsidR="00232248">
        <w:rPr>
          <w:rFonts w:ascii="Arial" w:hAnsi="Arial" w:cs="Arial"/>
          <w:sz w:val="22"/>
        </w:rPr>
        <w:t xml:space="preserve"> Long Term</w:t>
      </w:r>
      <w:r w:rsidR="0026098E" w:rsidRPr="00187A07">
        <w:rPr>
          <w:rFonts w:ascii="Arial" w:hAnsi="Arial" w:cs="Arial"/>
          <w:sz w:val="22"/>
        </w:rPr>
        <w:t xml:space="preserve"> </w:t>
      </w:r>
      <w:r w:rsidR="00D23B53" w:rsidRPr="00D23B53">
        <w:rPr>
          <w:rFonts w:ascii="Arial" w:hAnsi="Arial" w:cs="Arial"/>
          <w:sz w:val="22"/>
        </w:rPr>
        <w:t>Power Purchase Agreement</w:t>
      </w:r>
      <w:r>
        <w:rPr>
          <w:rFonts w:ascii="Arial" w:hAnsi="Arial" w:cs="Arial"/>
          <w:sz w:val="22"/>
        </w:rPr>
        <w:t xml:space="preserve"> on January 01, 2013 to supply 41</w:t>
      </w:r>
      <w:r w:rsidR="0026098E" w:rsidRPr="00187A07">
        <w:rPr>
          <w:rFonts w:ascii="Arial" w:hAnsi="Arial" w:cs="Arial"/>
          <w:sz w:val="22"/>
        </w:rPr>
        <w:t>0 MW on net</w:t>
      </w:r>
      <w:r w:rsidR="0026098E">
        <w:rPr>
          <w:rFonts w:ascii="Arial" w:hAnsi="Arial" w:cs="Arial"/>
          <w:sz w:val="22"/>
        </w:rPr>
        <w:t xml:space="preserve"> </w:t>
      </w:r>
      <w:r w:rsidR="0026098E" w:rsidRPr="00187A07">
        <w:rPr>
          <w:rFonts w:ascii="Arial" w:hAnsi="Arial" w:cs="Arial"/>
          <w:sz w:val="22"/>
        </w:rPr>
        <w:t xml:space="preserve">contracted basis to Jaipur </w:t>
      </w:r>
      <w:proofErr w:type="spellStart"/>
      <w:r w:rsidR="0026098E" w:rsidRPr="00187A07">
        <w:rPr>
          <w:rFonts w:ascii="Arial" w:hAnsi="Arial" w:cs="Arial"/>
          <w:sz w:val="22"/>
        </w:rPr>
        <w:t>Vidyut</w:t>
      </w:r>
      <w:proofErr w:type="spellEnd"/>
      <w:r w:rsidR="0026098E" w:rsidRPr="00187A07">
        <w:rPr>
          <w:rFonts w:ascii="Arial" w:hAnsi="Arial" w:cs="Arial"/>
          <w:sz w:val="22"/>
        </w:rPr>
        <w:t xml:space="preserve"> </w:t>
      </w:r>
      <w:proofErr w:type="spellStart"/>
      <w:r w:rsidR="0026098E" w:rsidRPr="00187A07">
        <w:rPr>
          <w:rFonts w:ascii="Arial" w:hAnsi="Arial" w:cs="Arial"/>
          <w:sz w:val="22"/>
        </w:rPr>
        <w:t>Vitran</w:t>
      </w:r>
      <w:proofErr w:type="spellEnd"/>
      <w:r w:rsidR="0026098E" w:rsidRPr="00187A07">
        <w:rPr>
          <w:rFonts w:ascii="Arial" w:hAnsi="Arial" w:cs="Arial"/>
          <w:sz w:val="22"/>
        </w:rPr>
        <w:t xml:space="preserve"> Nigam Limited</w:t>
      </w:r>
      <w:r w:rsidR="0026098E">
        <w:rPr>
          <w:rFonts w:ascii="Arial" w:hAnsi="Arial" w:cs="Arial"/>
          <w:sz w:val="22"/>
        </w:rPr>
        <w:t xml:space="preserve"> </w:t>
      </w:r>
      <w:r w:rsidR="0026098E" w:rsidRPr="00187A07">
        <w:rPr>
          <w:rFonts w:ascii="Arial" w:hAnsi="Arial" w:cs="Arial"/>
          <w:sz w:val="22"/>
        </w:rPr>
        <w:t xml:space="preserve">(JVVNL), Ajmer </w:t>
      </w:r>
      <w:proofErr w:type="spellStart"/>
      <w:r w:rsidR="0026098E" w:rsidRPr="00187A07">
        <w:rPr>
          <w:rFonts w:ascii="Arial" w:hAnsi="Arial" w:cs="Arial"/>
          <w:sz w:val="22"/>
        </w:rPr>
        <w:t>Vidyut</w:t>
      </w:r>
      <w:proofErr w:type="spellEnd"/>
      <w:r w:rsidR="0026098E" w:rsidRPr="00187A07">
        <w:rPr>
          <w:rFonts w:ascii="Arial" w:hAnsi="Arial" w:cs="Arial"/>
          <w:sz w:val="22"/>
        </w:rPr>
        <w:t xml:space="preserve"> </w:t>
      </w:r>
      <w:proofErr w:type="spellStart"/>
      <w:r w:rsidR="0026098E" w:rsidRPr="00187A07">
        <w:rPr>
          <w:rFonts w:ascii="Arial" w:hAnsi="Arial" w:cs="Arial"/>
          <w:sz w:val="22"/>
        </w:rPr>
        <w:t>Vitran</w:t>
      </w:r>
      <w:proofErr w:type="spellEnd"/>
      <w:r w:rsidR="0026098E" w:rsidRPr="00187A07">
        <w:rPr>
          <w:rFonts w:ascii="Arial" w:hAnsi="Arial" w:cs="Arial"/>
          <w:sz w:val="22"/>
        </w:rPr>
        <w:t xml:space="preserve"> Nigam Limited (AVVNL) and Jodhpur </w:t>
      </w:r>
      <w:proofErr w:type="spellStart"/>
      <w:r w:rsidR="0026098E" w:rsidRPr="00187A07">
        <w:rPr>
          <w:rFonts w:ascii="Arial" w:hAnsi="Arial" w:cs="Arial"/>
          <w:sz w:val="22"/>
        </w:rPr>
        <w:t>Vidyut</w:t>
      </w:r>
      <w:proofErr w:type="spellEnd"/>
      <w:r w:rsidR="0026098E" w:rsidRPr="00187A07">
        <w:rPr>
          <w:rFonts w:ascii="Arial" w:hAnsi="Arial" w:cs="Arial"/>
          <w:sz w:val="22"/>
        </w:rPr>
        <w:t xml:space="preserve"> </w:t>
      </w:r>
      <w:proofErr w:type="spellStart"/>
      <w:r w:rsidR="0026098E" w:rsidRPr="00187A07">
        <w:rPr>
          <w:rFonts w:ascii="Arial" w:hAnsi="Arial" w:cs="Arial"/>
          <w:sz w:val="22"/>
        </w:rPr>
        <w:t>Vitran</w:t>
      </w:r>
      <w:proofErr w:type="spellEnd"/>
      <w:r w:rsidR="0026098E" w:rsidRPr="00187A07">
        <w:rPr>
          <w:rFonts w:ascii="Arial" w:hAnsi="Arial" w:cs="Arial"/>
          <w:sz w:val="22"/>
        </w:rPr>
        <w:t xml:space="preserve"> Nigam Limited</w:t>
      </w:r>
      <w:r w:rsidR="00D23B53">
        <w:rPr>
          <w:rFonts w:ascii="Arial" w:hAnsi="Arial" w:cs="Arial"/>
          <w:sz w:val="22"/>
        </w:rPr>
        <w:t xml:space="preserve"> </w:t>
      </w:r>
      <w:r w:rsidR="0026098E">
        <w:rPr>
          <w:rFonts w:ascii="Arial" w:hAnsi="Arial" w:cs="Arial"/>
          <w:sz w:val="22"/>
        </w:rPr>
        <w:t>(JD</w:t>
      </w:r>
      <w:r w:rsidR="0026098E" w:rsidRPr="00187A07">
        <w:rPr>
          <w:rFonts w:ascii="Arial" w:hAnsi="Arial" w:cs="Arial"/>
          <w:sz w:val="22"/>
        </w:rPr>
        <w:t>V</w:t>
      </w:r>
      <w:r w:rsidR="008A7F3C">
        <w:rPr>
          <w:rFonts w:ascii="Arial" w:hAnsi="Arial" w:cs="Arial"/>
          <w:sz w:val="22"/>
        </w:rPr>
        <w:t>VNL).</w:t>
      </w:r>
    </w:p>
    <w:p w14:paraId="3B1F96B5" w14:textId="77777777" w:rsidR="009549A4" w:rsidRDefault="009549A4" w:rsidP="0026098E">
      <w:pPr>
        <w:spacing w:line="360" w:lineRule="auto"/>
        <w:jc w:val="both"/>
        <w:rPr>
          <w:rFonts w:ascii="Arial" w:hAnsi="Arial" w:cs="Arial"/>
          <w:sz w:val="22"/>
        </w:rPr>
      </w:pPr>
    </w:p>
    <w:p w14:paraId="013F0980" w14:textId="74FBEDD0" w:rsidR="008A7F3C" w:rsidRDefault="008A7F3C" w:rsidP="008A7F3C">
      <w:pPr>
        <w:spacing w:line="360" w:lineRule="auto"/>
        <w:jc w:val="both"/>
        <w:rPr>
          <w:rFonts w:ascii="Arial" w:hAnsi="Arial" w:cs="Arial"/>
          <w:sz w:val="22"/>
        </w:rPr>
      </w:pPr>
      <w:r>
        <w:rPr>
          <w:rFonts w:ascii="Arial" w:hAnsi="Arial" w:cs="Arial"/>
          <w:sz w:val="22"/>
        </w:rPr>
        <w:t>DBPL</w:t>
      </w:r>
      <w:r w:rsidRPr="00187A07">
        <w:rPr>
          <w:rFonts w:ascii="Arial" w:hAnsi="Arial" w:cs="Arial"/>
          <w:sz w:val="22"/>
        </w:rPr>
        <w:t xml:space="preserve"> had executed </w:t>
      </w:r>
      <w:r>
        <w:rPr>
          <w:rFonts w:ascii="Arial" w:hAnsi="Arial" w:cs="Arial"/>
          <w:sz w:val="22"/>
        </w:rPr>
        <w:t>a</w:t>
      </w:r>
      <w:r w:rsidRPr="00187A07">
        <w:rPr>
          <w:rFonts w:ascii="Arial" w:hAnsi="Arial" w:cs="Arial"/>
          <w:sz w:val="22"/>
        </w:rPr>
        <w:t xml:space="preserve"> </w:t>
      </w:r>
      <w:r w:rsidR="00232248">
        <w:rPr>
          <w:rFonts w:ascii="Arial" w:hAnsi="Arial" w:cs="Arial"/>
          <w:sz w:val="22"/>
        </w:rPr>
        <w:t xml:space="preserve">Long Term </w:t>
      </w:r>
      <w:r w:rsidRPr="00D23B53">
        <w:rPr>
          <w:rFonts w:ascii="Arial" w:hAnsi="Arial" w:cs="Arial"/>
          <w:sz w:val="22"/>
        </w:rPr>
        <w:t>Power Purchase Agreement</w:t>
      </w:r>
      <w:r>
        <w:rPr>
          <w:rFonts w:ascii="Arial" w:hAnsi="Arial" w:cs="Arial"/>
          <w:sz w:val="22"/>
        </w:rPr>
        <w:t xml:space="preserve"> </w:t>
      </w:r>
      <w:r w:rsidR="00B22F8E">
        <w:rPr>
          <w:rFonts w:ascii="Arial" w:hAnsi="Arial" w:cs="Arial"/>
          <w:sz w:val="22"/>
        </w:rPr>
        <w:t>on August 19</w:t>
      </w:r>
      <w:r>
        <w:rPr>
          <w:rFonts w:ascii="Arial" w:hAnsi="Arial" w:cs="Arial"/>
          <w:sz w:val="22"/>
        </w:rPr>
        <w:t>, 2013</w:t>
      </w:r>
      <w:r w:rsidR="00B22F8E">
        <w:rPr>
          <w:rFonts w:ascii="Arial" w:hAnsi="Arial" w:cs="Arial"/>
          <w:sz w:val="22"/>
        </w:rPr>
        <w:t xml:space="preserve"> to supply 208</w:t>
      </w:r>
      <w:r w:rsidRPr="00187A07">
        <w:rPr>
          <w:rFonts w:ascii="Arial" w:hAnsi="Arial" w:cs="Arial"/>
          <w:sz w:val="22"/>
        </w:rPr>
        <w:t xml:space="preserve"> MW on net</w:t>
      </w:r>
      <w:r>
        <w:rPr>
          <w:rFonts w:ascii="Arial" w:hAnsi="Arial" w:cs="Arial"/>
          <w:sz w:val="22"/>
        </w:rPr>
        <w:t xml:space="preserve"> </w:t>
      </w:r>
      <w:r w:rsidRPr="00187A07">
        <w:rPr>
          <w:rFonts w:ascii="Arial" w:hAnsi="Arial" w:cs="Arial"/>
          <w:sz w:val="22"/>
        </w:rPr>
        <w:t xml:space="preserve">contracted basis to </w:t>
      </w:r>
      <w:r w:rsidR="00B22F8E">
        <w:rPr>
          <w:rFonts w:ascii="Arial" w:hAnsi="Arial" w:cs="Arial"/>
          <w:sz w:val="22"/>
        </w:rPr>
        <w:t>Tamil Nadu Generation and Distribution Corporation Limited.</w:t>
      </w:r>
    </w:p>
    <w:p w14:paraId="10F1EED7" w14:textId="77777777" w:rsidR="00276425" w:rsidRDefault="00276425" w:rsidP="0026098E">
      <w:pPr>
        <w:spacing w:line="360" w:lineRule="auto"/>
        <w:jc w:val="both"/>
        <w:rPr>
          <w:rFonts w:ascii="Arial" w:hAnsi="Arial" w:cs="Arial"/>
          <w:sz w:val="22"/>
        </w:rPr>
      </w:pPr>
    </w:p>
    <w:p w14:paraId="6AD4A790" w14:textId="7C21C0CF" w:rsidR="008A7F3C" w:rsidRDefault="008A7F3C" w:rsidP="008A7F3C">
      <w:pPr>
        <w:spacing w:line="360" w:lineRule="auto"/>
        <w:jc w:val="both"/>
        <w:rPr>
          <w:rFonts w:ascii="Arial" w:hAnsi="Arial" w:cs="Arial"/>
          <w:sz w:val="22"/>
        </w:rPr>
      </w:pPr>
      <w:r>
        <w:rPr>
          <w:rFonts w:ascii="Arial" w:hAnsi="Arial" w:cs="Arial"/>
          <w:sz w:val="22"/>
        </w:rPr>
        <w:t>DBPL</w:t>
      </w:r>
      <w:r w:rsidRPr="00187A07">
        <w:rPr>
          <w:rFonts w:ascii="Arial" w:hAnsi="Arial" w:cs="Arial"/>
          <w:sz w:val="22"/>
        </w:rPr>
        <w:t xml:space="preserve"> had executed </w:t>
      </w:r>
      <w:r>
        <w:rPr>
          <w:rFonts w:ascii="Arial" w:hAnsi="Arial" w:cs="Arial"/>
          <w:sz w:val="22"/>
        </w:rPr>
        <w:t>a</w:t>
      </w:r>
      <w:r w:rsidRPr="00187A07">
        <w:rPr>
          <w:rFonts w:ascii="Arial" w:hAnsi="Arial" w:cs="Arial"/>
          <w:sz w:val="22"/>
        </w:rPr>
        <w:t xml:space="preserve"> </w:t>
      </w:r>
      <w:r w:rsidRPr="00D23B53">
        <w:rPr>
          <w:rFonts w:ascii="Arial" w:hAnsi="Arial" w:cs="Arial"/>
          <w:sz w:val="22"/>
        </w:rPr>
        <w:t>Power Purchase Agreement</w:t>
      </w:r>
      <w:r>
        <w:rPr>
          <w:rFonts w:ascii="Arial" w:hAnsi="Arial" w:cs="Arial"/>
          <w:sz w:val="22"/>
        </w:rPr>
        <w:t xml:space="preserve"> </w:t>
      </w:r>
      <w:r w:rsidR="00595D08">
        <w:rPr>
          <w:rFonts w:ascii="Arial" w:hAnsi="Arial" w:cs="Arial"/>
          <w:sz w:val="22"/>
        </w:rPr>
        <w:t>on January 05, 2011</w:t>
      </w:r>
      <w:r>
        <w:rPr>
          <w:rFonts w:ascii="Arial" w:hAnsi="Arial" w:cs="Arial"/>
          <w:sz w:val="22"/>
        </w:rPr>
        <w:t xml:space="preserve"> to </w:t>
      </w:r>
      <w:r w:rsidR="00F70906">
        <w:rPr>
          <w:rFonts w:ascii="Arial" w:hAnsi="Arial" w:cs="Arial"/>
          <w:sz w:val="22"/>
        </w:rPr>
        <w:t xml:space="preserve">supply 5% on annualized basis of the net power generated by the project at Energy Charges </w:t>
      </w:r>
      <w:r w:rsidR="00232248">
        <w:rPr>
          <w:rFonts w:ascii="Arial" w:hAnsi="Arial" w:cs="Arial"/>
          <w:sz w:val="22"/>
        </w:rPr>
        <w:t xml:space="preserve">as determined with accordance with CERC Regulations and approved by Appropriate Commission, </w:t>
      </w:r>
      <w:r w:rsidR="00F70906">
        <w:rPr>
          <w:rFonts w:ascii="Arial" w:hAnsi="Arial" w:cs="Arial"/>
          <w:sz w:val="22"/>
        </w:rPr>
        <w:t xml:space="preserve">to The </w:t>
      </w:r>
      <w:r w:rsidR="00071CFC">
        <w:rPr>
          <w:rFonts w:ascii="Arial" w:hAnsi="Arial" w:cs="Arial"/>
          <w:sz w:val="22"/>
        </w:rPr>
        <w:t>Chhattisgarh</w:t>
      </w:r>
      <w:r w:rsidR="00F70906">
        <w:rPr>
          <w:rFonts w:ascii="Arial" w:hAnsi="Arial" w:cs="Arial"/>
          <w:sz w:val="22"/>
        </w:rPr>
        <w:t xml:space="preserve"> state Power Trading Company Limited. </w:t>
      </w:r>
      <w:r w:rsidR="00595D08">
        <w:rPr>
          <w:rFonts w:ascii="Arial" w:hAnsi="Arial" w:cs="Arial"/>
          <w:sz w:val="22"/>
        </w:rPr>
        <w:t xml:space="preserve"> </w:t>
      </w:r>
    </w:p>
    <w:p w14:paraId="6A5C1D15" w14:textId="77777777" w:rsidR="008A7F3C" w:rsidRDefault="008A7F3C" w:rsidP="0026098E">
      <w:pPr>
        <w:spacing w:line="360" w:lineRule="auto"/>
        <w:jc w:val="both"/>
        <w:rPr>
          <w:rFonts w:ascii="Arial" w:hAnsi="Arial" w:cs="Arial"/>
          <w:sz w:val="22"/>
        </w:rPr>
      </w:pPr>
    </w:p>
    <w:p w14:paraId="3EAD508D" w14:textId="7A99FB59" w:rsidR="005F1641" w:rsidRDefault="006D2F66" w:rsidP="00C6372E">
      <w:pPr>
        <w:pStyle w:val="ListParagraph"/>
        <w:spacing w:line="360" w:lineRule="auto"/>
        <w:ind w:left="-284"/>
        <w:jc w:val="both"/>
        <w:rPr>
          <w:rFonts w:ascii="Arial" w:hAnsi="Arial" w:cs="Arial"/>
          <w:b/>
        </w:rPr>
      </w:pPr>
      <w:r>
        <w:rPr>
          <w:rFonts w:ascii="Arial" w:hAnsi="Arial" w:cs="Arial"/>
          <w:b/>
          <w:sz w:val="22"/>
        </w:rPr>
        <w:t>3.</w:t>
      </w:r>
      <w:r w:rsidR="00C6372E">
        <w:rPr>
          <w:rFonts w:ascii="Arial" w:hAnsi="Arial" w:cs="Arial"/>
          <w:b/>
          <w:sz w:val="22"/>
        </w:rPr>
        <w:t xml:space="preserve">7 </w:t>
      </w:r>
      <w:r w:rsidR="000D5BB6" w:rsidRPr="00777330">
        <w:rPr>
          <w:rFonts w:ascii="Arial" w:hAnsi="Arial" w:cs="Arial"/>
          <w:b/>
        </w:rPr>
        <w:t>Fuel</w:t>
      </w:r>
      <w:r w:rsidR="00C6372E">
        <w:rPr>
          <w:rFonts w:ascii="Arial" w:hAnsi="Arial" w:cs="Arial"/>
          <w:b/>
        </w:rPr>
        <w:t xml:space="preserve"> Supply Agreement (FSA)</w:t>
      </w:r>
    </w:p>
    <w:p w14:paraId="53383944" w14:textId="5611B27B" w:rsidR="00CF66F6" w:rsidRDefault="00CF66F6" w:rsidP="00CF66F6">
      <w:pPr>
        <w:autoSpaceDE w:val="0"/>
        <w:autoSpaceDN w:val="0"/>
        <w:adjustRightInd w:val="0"/>
        <w:spacing w:line="360" w:lineRule="auto"/>
        <w:jc w:val="both"/>
        <w:rPr>
          <w:rFonts w:ascii="Arial" w:hAnsi="Arial" w:cs="Arial"/>
          <w:sz w:val="22"/>
          <w:szCs w:val="22"/>
        </w:rPr>
      </w:pPr>
      <w:r w:rsidRPr="00CF66F6">
        <w:rPr>
          <w:rFonts w:ascii="Arial" w:hAnsi="Arial" w:cs="Arial"/>
          <w:sz w:val="22"/>
          <w:szCs w:val="22"/>
        </w:rPr>
        <w:t>The primary fuel, coal for the project is sourced from the South Eastern Coalfields Ltd (SECL). DBPL has a Fuel supply agreement (FSA) with M/s. SECL (awarded on August 29, 2013) for the supply of 2.497 MTPA (LOA Quantity).</w:t>
      </w:r>
      <w:r w:rsidR="0027460C">
        <w:rPr>
          <w:rFonts w:ascii="Arial" w:hAnsi="Arial" w:cs="Arial"/>
          <w:sz w:val="22"/>
          <w:szCs w:val="22"/>
        </w:rPr>
        <w:t xml:space="preserve"> </w:t>
      </w:r>
      <w:r w:rsidR="0027460C" w:rsidRPr="0027460C">
        <w:rPr>
          <w:rFonts w:ascii="Arial" w:hAnsi="Arial" w:cs="Arial"/>
          <w:sz w:val="22"/>
          <w:szCs w:val="22"/>
        </w:rPr>
        <w:t>As per FSA, the ACQ is subject</w:t>
      </w:r>
      <w:r w:rsidR="0027460C">
        <w:rPr>
          <w:rFonts w:ascii="Arial" w:hAnsi="Arial" w:cs="Arial"/>
          <w:sz w:val="22"/>
          <w:szCs w:val="22"/>
        </w:rPr>
        <w:t xml:space="preserve"> </w:t>
      </w:r>
      <w:r w:rsidR="0027460C" w:rsidRPr="0027460C">
        <w:rPr>
          <w:rFonts w:ascii="Arial" w:hAnsi="Arial" w:cs="Arial"/>
          <w:sz w:val="22"/>
          <w:szCs w:val="22"/>
        </w:rPr>
        <w:t>to the signing of long-term PPA with DISCOMS either directly or through PTC and has an</w:t>
      </w:r>
      <w:r w:rsidR="0027460C">
        <w:rPr>
          <w:rFonts w:ascii="Arial" w:hAnsi="Arial" w:cs="Arial"/>
          <w:sz w:val="22"/>
          <w:szCs w:val="22"/>
        </w:rPr>
        <w:t xml:space="preserve"> </w:t>
      </w:r>
      <w:r w:rsidR="0027460C" w:rsidRPr="0027460C">
        <w:rPr>
          <w:rFonts w:ascii="Arial" w:hAnsi="Arial" w:cs="Arial"/>
          <w:sz w:val="22"/>
          <w:szCs w:val="22"/>
        </w:rPr>
        <w:t>overall ceiling of LOA quantity. DBPL has long term PPA with TENGENCO &amp; Rajasthan</w:t>
      </w:r>
      <w:r w:rsidR="0027460C">
        <w:rPr>
          <w:rFonts w:ascii="Arial" w:hAnsi="Arial" w:cs="Arial"/>
          <w:sz w:val="22"/>
          <w:szCs w:val="22"/>
        </w:rPr>
        <w:t xml:space="preserve"> </w:t>
      </w:r>
      <w:r w:rsidR="0027460C" w:rsidRPr="0027460C">
        <w:rPr>
          <w:rFonts w:ascii="Arial" w:hAnsi="Arial" w:cs="Arial"/>
          <w:sz w:val="22"/>
          <w:szCs w:val="22"/>
        </w:rPr>
        <w:t xml:space="preserve">State </w:t>
      </w:r>
      <w:proofErr w:type="spellStart"/>
      <w:r w:rsidR="0027460C" w:rsidRPr="0027460C">
        <w:rPr>
          <w:rFonts w:ascii="Arial" w:hAnsi="Arial" w:cs="Arial"/>
          <w:sz w:val="22"/>
          <w:szCs w:val="22"/>
        </w:rPr>
        <w:t>Discom</w:t>
      </w:r>
      <w:proofErr w:type="spellEnd"/>
      <w:r w:rsidR="0027460C" w:rsidRPr="0027460C">
        <w:rPr>
          <w:rFonts w:ascii="Arial" w:hAnsi="Arial" w:cs="Arial"/>
          <w:sz w:val="22"/>
          <w:szCs w:val="22"/>
        </w:rPr>
        <w:t xml:space="preserve"> to supply 208 MW &amp; 308 MW respectively (~92 % of net 564 MW capacity).</w:t>
      </w:r>
      <w:r w:rsidR="0027460C">
        <w:rPr>
          <w:rFonts w:ascii="Arial" w:hAnsi="Arial" w:cs="Arial"/>
          <w:sz w:val="22"/>
          <w:szCs w:val="22"/>
        </w:rPr>
        <w:t xml:space="preserve"> </w:t>
      </w:r>
      <w:r w:rsidR="0027460C" w:rsidRPr="0027460C">
        <w:rPr>
          <w:rFonts w:ascii="Arial" w:hAnsi="Arial" w:cs="Arial"/>
          <w:sz w:val="22"/>
          <w:szCs w:val="22"/>
        </w:rPr>
        <w:t>Accordingly, ACQ under FSA is worked out as 2.294 MTPA. (~92%of LOA quantity)</w:t>
      </w:r>
    </w:p>
    <w:p w14:paraId="10D74000" w14:textId="604CA977" w:rsidR="00987B83" w:rsidRDefault="00CF66F6" w:rsidP="00987B83">
      <w:pPr>
        <w:autoSpaceDE w:val="0"/>
        <w:autoSpaceDN w:val="0"/>
        <w:adjustRightInd w:val="0"/>
        <w:spacing w:line="360" w:lineRule="auto"/>
        <w:jc w:val="both"/>
        <w:rPr>
          <w:rFonts w:ascii="Arial" w:hAnsi="Arial" w:cs="Arial"/>
          <w:sz w:val="22"/>
          <w:szCs w:val="22"/>
        </w:rPr>
      </w:pPr>
      <w:r w:rsidRPr="00CF66F6">
        <w:rPr>
          <w:rFonts w:ascii="Arial" w:hAnsi="Arial" w:cs="Arial"/>
          <w:sz w:val="22"/>
          <w:szCs w:val="22"/>
        </w:rPr>
        <w:lastRenderedPageBreak/>
        <w:t xml:space="preserve">In September 2020, </w:t>
      </w:r>
      <w:proofErr w:type="spellStart"/>
      <w:r w:rsidRPr="00CF66F6">
        <w:rPr>
          <w:rFonts w:ascii="Arial" w:hAnsi="Arial" w:cs="Arial"/>
          <w:sz w:val="22"/>
          <w:szCs w:val="22"/>
        </w:rPr>
        <w:t>MoC</w:t>
      </w:r>
      <w:proofErr w:type="spellEnd"/>
      <w:r w:rsidRPr="00CF66F6">
        <w:rPr>
          <w:rFonts w:ascii="Arial" w:hAnsi="Arial" w:cs="Arial"/>
          <w:sz w:val="22"/>
          <w:szCs w:val="22"/>
        </w:rPr>
        <w:t xml:space="preserve"> has recommended increasing the ACQ up to 100% in the cases where ACQ was reduced to 90% of the normative requirement. In the said list, normative requirement for DBPL is mentioned as 2.774 MTA for FY 2020-21. In proportionate to long term PPAs, ACQ worked out as 2.548 MTPA (~92% of 2.774 MTPA).</w:t>
      </w:r>
    </w:p>
    <w:p w14:paraId="7FF906AD" w14:textId="77777777" w:rsidR="0027460C" w:rsidRDefault="0027460C" w:rsidP="00987B83">
      <w:pPr>
        <w:autoSpaceDE w:val="0"/>
        <w:autoSpaceDN w:val="0"/>
        <w:adjustRightInd w:val="0"/>
        <w:spacing w:line="360" w:lineRule="auto"/>
        <w:jc w:val="both"/>
        <w:rPr>
          <w:rFonts w:ascii="Arial" w:hAnsi="Arial" w:cs="Arial"/>
          <w:sz w:val="22"/>
          <w:szCs w:val="22"/>
        </w:rPr>
      </w:pPr>
    </w:p>
    <w:p w14:paraId="0F820D91" w14:textId="7262C252" w:rsidR="0027460C" w:rsidRDefault="0027460C" w:rsidP="0027460C">
      <w:pPr>
        <w:autoSpaceDE w:val="0"/>
        <w:autoSpaceDN w:val="0"/>
        <w:adjustRightInd w:val="0"/>
        <w:spacing w:line="360" w:lineRule="auto"/>
        <w:jc w:val="both"/>
        <w:rPr>
          <w:rFonts w:ascii="Arial" w:hAnsi="Arial" w:cs="Arial"/>
          <w:sz w:val="22"/>
          <w:szCs w:val="22"/>
        </w:rPr>
      </w:pPr>
      <w:r>
        <w:rPr>
          <w:rFonts w:ascii="Arial" w:hAnsi="Arial" w:cs="Arial"/>
          <w:sz w:val="22"/>
          <w:szCs w:val="22"/>
        </w:rPr>
        <w:t xml:space="preserve">As per the O&amp;M Report FY 2020-2021, </w:t>
      </w:r>
      <w:r w:rsidRPr="0027460C">
        <w:rPr>
          <w:rFonts w:ascii="Arial" w:hAnsi="Arial" w:cs="Arial"/>
          <w:sz w:val="22"/>
          <w:szCs w:val="22"/>
        </w:rPr>
        <w:t>DBPL has signed a side agreement for the enhancement of ACQ.</w:t>
      </w:r>
      <w:r>
        <w:rPr>
          <w:rFonts w:ascii="Arial" w:hAnsi="Arial" w:cs="Arial"/>
          <w:sz w:val="22"/>
          <w:szCs w:val="22"/>
        </w:rPr>
        <w:t xml:space="preserve"> </w:t>
      </w:r>
      <w:r w:rsidRPr="0027460C">
        <w:rPr>
          <w:rFonts w:ascii="Arial" w:hAnsi="Arial" w:cs="Arial"/>
          <w:sz w:val="22"/>
          <w:szCs w:val="22"/>
        </w:rPr>
        <w:t xml:space="preserve">According to same ACQ under FSA </w:t>
      </w:r>
      <w:proofErr w:type="spellStart"/>
      <w:r w:rsidRPr="0027460C">
        <w:rPr>
          <w:rFonts w:ascii="Arial" w:hAnsi="Arial" w:cs="Arial"/>
          <w:sz w:val="22"/>
          <w:szCs w:val="22"/>
        </w:rPr>
        <w:t>dtd</w:t>
      </w:r>
      <w:proofErr w:type="spellEnd"/>
      <w:r w:rsidRPr="0027460C">
        <w:rPr>
          <w:rFonts w:ascii="Arial" w:hAnsi="Arial" w:cs="Arial"/>
          <w:sz w:val="22"/>
          <w:szCs w:val="22"/>
        </w:rPr>
        <w:t>. 29.08.2013 stands revised from 2.294 MTPA to</w:t>
      </w:r>
      <w:r>
        <w:rPr>
          <w:rFonts w:ascii="Arial" w:hAnsi="Arial" w:cs="Arial"/>
          <w:sz w:val="22"/>
          <w:szCs w:val="22"/>
        </w:rPr>
        <w:t xml:space="preserve"> </w:t>
      </w:r>
      <w:r w:rsidRPr="0027460C">
        <w:rPr>
          <w:rFonts w:ascii="Arial" w:hAnsi="Arial" w:cs="Arial"/>
          <w:sz w:val="22"/>
          <w:szCs w:val="22"/>
        </w:rPr>
        <w:t>2.548 MTPA. The modification is effective from the date of signing of the addendum i.e.</w:t>
      </w:r>
      <w:r>
        <w:rPr>
          <w:rFonts w:ascii="Arial" w:hAnsi="Arial" w:cs="Arial"/>
          <w:sz w:val="22"/>
          <w:szCs w:val="22"/>
        </w:rPr>
        <w:t xml:space="preserve"> </w:t>
      </w:r>
      <w:r w:rsidRPr="0027460C">
        <w:rPr>
          <w:rFonts w:ascii="Arial" w:hAnsi="Arial" w:cs="Arial"/>
          <w:sz w:val="22"/>
          <w:szCs w:val="22"/>
        </w:rPr>
        <w:t>18.09.2020.</w:t>
      </w:r>
    </w:p>
    <w:p w14:paraId="780E2F44" w14:textId="77777777" w:rsidR="00CF66F6" w:rsidRPr="00987B83" w:rsidRDefault="00CF66F6" w:rsidP="00987B83">
      <w:pPr>
        <w:autoSpaceDE w:val="0"/>
        <w:autoSpaceDN w:val="0"/>
        <w:adjustRightInd w:val="0"/>
        <w:spacing w:line="360" w:lineRule="auto"/>
        <w:jc w:val="both"/>
        <w:rPr>
          <w:rFonts w:ascii="Arial" w:hAnsi="Arial" w:cs="Arial"/>
          <w:sz w:val="22"/>
          <w:szCs w:val="22"/>
        </w:rPr>
      </w:pPr>
    </w:p>
    <w:p w14:paraId="358975BE" w14:textId="4EE6F49D" w:rsidR="00987B83" w:rsidRDefault="00CF66F6" w:rsidP="00987B83">
      <w:pPr>
        <w:autoSpaceDE w:val="0"/>
        <w:autoSpaceDN w:val="0"/>
        <w:adjustRightInd w:val="0"/>
        <w:spacing w:line="360" w:lineRule="auto"/>
        <w:jc w:val="both"/>
        <w:rPr>
          <w:rFonts w:ascii="Arial" w:hAnsi="Arial" w:cs="Arial"/>
          <w:sz w:val="22"/>
          <w:szCs w:val="22"/>
        </w:rPr>
      </w:pPr>
      <w:r w:rsidRPr="00CF66F6">
        <w:rPr>
          <w:rFonts w:ascii="Arial" w:hAnsi="Arial" w:cs="Arial"/>
          <w:sz w:val="22"/>
          <w:szCs w:val="22"/>
        </w:rPr>
        <w:t>DBPL has built a dedicated railway siding from nearby Robertson station situated about 14 km from project site for coal transportation by rail rakes to the site. The railway sid</w:t>
      </w:r>
      <w:r>
        <w:rPr>
          <w:rFonts w:ascii="Arial" w:hAnsi="Arial" w:cs="Arial"/>
          <w:sz w:val="22"/>
          <w:szCs w:val="22"/>
        </w:rPr>
        <w:t xml:space="preserve">ing is commissioned in March </w:t>
      </w:r>
      <w:r w:rsidRPr="00CF66F6">
        <w:rPr>
          <w:rFonts w:ascii="Arial" w:hAnsi="Arial" w:cs="Arial"/>
          <w:sz w:val="22"/>
          <w:szCs w:val="22"/>
        </w:rPr>
        <w:t>2019. All required facilities for handling coal through railways within plant boundary are operational. DBPL received 1st Coal rake on 26th March, 2019. Coal unloading</w:t>
      </w:r>
      <w:r>
        <w:rPr>
          <w:rFonts w:ascii="Arial" w:hAnsi="Arial" w:cs="Arial"/>
          <w:sz w:val="22"/>
          <w:szCs w:val="22"/>
        </w:rPr>
        <w:t xml:space="preserve"> system is equipped to unload two rail rakes simultaneously with two wagon tippler.</w:t>
      </w:r>
    </w:p>
    <w:p w14:paraId="2EF9BF65" w14:textId="77777777" w:rsidR="00CF66F6" w:rsidRDefault="00CF66F6" w:rsidP="00987B83">
      <w:pPr>
        <w:autoSpaceDE w:val="0"/>
        <w:autoSpaceDN w:val="0"/>
        <w:adjustRightInd w:val="0"/>
        <w:spacing w:line="360" w:lineRule="auto"/>
        <w:jc w:val="both"/>
        <w:rPr>
          <w:rFonts w:ascii="Arial" w:hAnsi="Arial" w:cs="Arial"/>
          <w:sz w:val="22"/>
          <w:szCs w:val="22"/>
        </w:rPr>
      </w:pPr>
    </w:p>
    <w:p w14:paraId="23125DCC" w14:textId="648EED9D" w:rsidR="00305AEA" w:rsidRDefault="00532083" w:rsidP="00532083">
      <w:pPr>
        <w:autoSpaceDE w:val="0"/>
        <w:autoSpaceDN w:val="0"/>
        <w:adjustRightInd w:val="0"/>
        <w:spacing w:line="360" w:lineRule="auto"/>
        <w:jc w:val="both"/>
        <w:rPr>
          <w:rFonts w:ascii="Arial" w:hAnsi="Arial" w:cs="Arial"/>
          <w:sz w:val="22"/>
          <w:szCs w:val="22"/>
        </w:rPr>
      </w:pPr>
      <w:r>
        <w:rPr>
          <w:rFonts w:ascii="Arial" w:hAnsi="Arial" w:cs="Arial"/>
          <w:sz w:val="22"/>
          <w:szCs w:val="22"/>
        </w:rPr>
        <w:t>The coal</w:t>
      </w:r>
      <w:r w:rsidR="00CF66F6">
        <w:rPr>
          <w:rFonts w:ascii="Arial" w:hAnsi="Arial" w:cs="Arial"/>
          <w:sz w:val="22"/>
          <w:szCs w:val="22"/>
        </w:rPr>
        <w:t xml:space="preserve"> procured under e-auction is </w:t>
      </w:r>
      <w:r>
        <w:rPr>
          <w:rFonts w:ascii="Arial" w:hAnsi="Arial" w:cs="Arial"/>
          <w:sz w:val="22"/>
          <w:szCs w:val="22"/>
        </w:rPr>
        <w:t>being transported either by railway or road depending on the feasibility.</w:t>
      </w:r>
    </w:p>
    <w:p w14:paraId="5A3E870F" w14:textId="77777777" w:rsidR="00532083" w:rsidRPr="00532083" w:rsidRDefault="00532083" w:rsidP="00532083">
      <w:pPr>
        <w:autoSpaceDE w:val="0"/>
        <w:autoSpaceDN w:val="0"/>
        <w:adjustRightInd w:val="0"/>
        <w:spacing w:line="360" w:lineRule="auto"/>
        <w:jc w:val="both"/>
        <w:rPr>
          <w:rFonts w:ascii="Arial" w:hAnsi="Arial" w:cs="Arial"/>
          <w:sz w:val="22"/>
          <w:szCs w:val="22"/>
        </w:rPr>
      </w:pPr>
    </w:p>
    <w:p w14:paraId="46C18C6F" w14:textId="004C7701" w:rsidR="00F226F7" w:rsidRPr="00D2327E" w:rsidRDefault="006D2F66" w:rsidP="006D2F66">
      <w:pPr>
        <w:pStyle w:val="ListParagraph"/>
        <w:spacing w:line="360" w:lineRule="auto"/>
        <w:ind w:left="-426"/>
        <w:jc w:val="both"/>
        <w:rPr>
          <w:rFonts w:ascii="Arial" w:hAnsi="Arial" w:cs="Arial"/>
          <w:b/>
          <w:sz w:val="22"/>
        </w:rPr>
      </w:pPr>
      <w:r>
        <w:rPr>
          <w:rFonts w:ascii="Arial" w:hAnsi="Arial" w:cs="Arial"/>
          <w:b/>
          <w:sz w:val="22"/>
        </w:rPr>
        <w:t xml:space="preserve">3.8 </w:t>
      </w:r>
      <w:r w:rsidR="00F358E7" w:rsidRPr="00F358E7">
        <w:rPr>
          <w:rFonts w:ascii="Arial" w:hAnsi="Arial" w:cs="Arial"/>
          <w:b/>
          <w:sz w:val="22"/>
        </w:rPr>
        <w:t>Power Evacuation</w:t>
      </w:r>
    </w:p>
    <w:p w14:paraId="699AD0C4" w14:textId="1D9A647B" w:rsidR="0027460C" w:rsidRDefault="00944688" w:rsidP="000C6CB0">
      <w:pPr>
        <w:autoSpaceDE w:val="0"/>
        <w:autoSpaceDN w:val="0"/>
        <w:adjustRightInd w:val="0"/>
        <w:spacing w:line="360" w:lineRule="auto"/>
        <w:jc w:val="both"/>
        <w:rPr>
          <w:rFonts w:ascii="Arial" w:hAnsi="Arial" w:cs="Arial"/>
          <w:sz w:val="22"/>
          <w:szCs w:val="22"/>
        </w:rPr>
      </w:pPr>
      <w:r>
        <w:rPr>
          <w:rFonts w:ascii="Arial" w:hAnsi="Arial" w:cs="Arial"/>
          <w:sz w:val="22"/>
          <w:szCs w:val="22"/>
        </w:rPr>
        <w:t>As per the documents and information provided during the site visit, Po</w:t>
      </w:r>
      <w:r w:rsidR="00532083" w:rsidRPr="00532083">
        <w:rPr>
          <w:rFonts w:ascii="Arial" w:hAnsi="Arial" w:cs="Arial"/>
          <w:sz w:val="22"/>
          <w:szCs w:val="22"/>
        </w:rPr>
        <w:t xml:space="preserve">wer Evacuation from the Project is at 400 KV level. DBPL has constructed one 400 kV D/C transmission lines of Quad moose conductor from the power plant to 400/765 kV </w:t>
      </w:r>
      <w:proofErr w:type="spellStart"/>
      <w:r w:rsidR="00532083" w:rsidRPr="00532083">
        <w:rPr>
          <w:rFonts w:ascii="Arial" w:hAnsi="Arial" w:cs="Arial"/>
          <w:sz w:val="22"/>
          <w:szCs w:val="22"/>
        </w:rPr>
        <w:t>Kotra</w:t>
      </w:r>
      <w:proofErr w:type="spellEnd"/>
      <w:r w:rsidR="00532083" w:rsidRPr="00532083">
        <w:rPr>
          <w:rFonts w:ascii="Arial" w:hAnsi="Arial" w:cs="Arial"/>
          <w:sz w:val="22"/>
          <w:szCs w:val="22"/>
        </w:rPr>
        <w:t xml:space="preserve"> pooling station of PGCIL which is about 18 km from the Plant. The pooling station is further connected to PGCIL 765/400 kV Raipur pooling station.</w:t>
      </w:r>
    </w:p>
    <w:p w14:paraId="15BDFEA4" w14:textId="1C514C9B" w:rsidR="004C2D5D" w:rsidRDefault="00532083" w:rsidP="000C6CB0">
      <w:pPr>
        <w:autoSpaceDE w:val="0"/>
        <w:autoSpaceDN w:val="0"/>
        <w:adjustRightInd w:val="0"/>
        <w:spacing w:line="360" w:lineRule="auto"/>
        <w:jc w:val="both"/>
        <w:rPr>
          <w:rFonts w:ascii="Arial" w:hAnsi="Arial" w:cs="Arial"/>
          <w:sz w:val="22"/>
          <w:szCs w:val="22"/>
        </w:rPr>
      </w:pPr>
      <w:r w:rsidRPr="00532083">
        <w:rPr>
          <w:rFonts w:ascii="Arial" w:hAnsi="Arial" w:cs="Arial"/>
          <w:sz w:val="22"/>
          <w:szCs w:val="22"/>
        </w:rPr>
        <w:t xml:space="preserve"> </w:t>
      </w:r>
    </w:p>
    <w:p w14:paraId="2452ECC0" w14:textId="43FA374D" w:rsidR="00532083" w:rsidRPr="004C2D5D" w:rsidRDefault="004C2D5D" w:rsidP="004C2D5D">
      <w:pPr>
        <w:rPr>
          <w:rFonts w:ascii="Arial" w:hAnsi="Arial" w:cs="Arial"/>
          <w:sz w:val="22"/>
          <w:szCs w:val="22"/>
        </w:rPr>
      </w:pPr>
      <w:r>
        <w:rPr>
          <w:rFonts w:ascii="Arial" w:hAnsi="Arial" w:cs="Arial"/>
          <w:sz w:val="22"/>
          <w:szCs w:val="22"/>
        </w:rPr>
        <w:br w:type="page"/>
      </w:r>
    </w:p>
    <w:p w14:paraId="6E8BAD3C" w14:textId="7E3E5E06" w:rsidR="00303D22" w:rsidRDefault="006D2F66" w:rsidP="006D2F66">
      <w:pPr>
        <w:pStyle w:val="ListParagraph"/>
        <w:spacing w:line="360" w:lineRule="auto"/>
        <w:ind w:left="-284"/>
        <w:jc w:val="both"/>
        <w:rPr>
          <w:rFonts w:ascii="Arial" w:hAnsi="Arial" w:cs="Arial"/>
          <w:b/>
          <w:sz w:val="22"/>
        </w:rPr>
      </w:pPr>
      <w:r>
        <w:rPr>
          <w:rFonts w:ascii="Arial" w:hAnsi="Arial" w:cs="Arial"/>
          <w:b/>
          <w:sz w:val="22"/>
        </w:rPr>
        <w:lastRenderedPageBreak/>
        <w:t xml:space="preserve">3.9 </w:t>
      </w:r>
      <w:r w:rsidR="00985C42">
        <w:rPr>
          <w:rFonts w:ascii="Arial" w:hAnsi="Arial" w:cs="Arial"/>
          <w:b/>
          <w:sz w:val="22"/>
        </w:rPr>
        <w:t>Operations and Maintenance Contracts</w:t>
      </w:r>
    </w:p>
    <w:p w14:paraId="391827F6" w14:textId="4EB8DB4D" w:rsidR="00627424" w:rsidRDefault="00C6372E" w:rsidP="00966767">
      <w:pPr>
        <w:pStyle w:val="ListParagraph"/>
        <w:spacing w:line="360" w:lineRule="auto"/>
        <w:ind w:left="0"/>
        <w:jc w:val="both"/>
        <w:rPr>
          <w:rFonts w:ascii="Arial" w:hAnsi="Arial" w:cs="Arial"/>
          <w:sz w:val="22"/>
        </w:rPr>
      </w:pPr>
      <w:r w:rsidRPr="00662FB5">
        <w:rPr>
          <w:rFonts w:ascii="Arial" w:hAnsi="Arial" w:cs="Arial"/>
          <w:sz w:val="22"/>
        </w:rPr>
        <w:t xml:space="preserve">As per the information provided by the company official during our site survey, the operation </w:t>
      </w:r>
      <w:r w:rsidR="006A2BE4" w:rsidRPr="00662FB5">
        <w:rPr>
          <w:rFonts w:ascii="Arial" w:hAnsi="Arial" w:cs="Arial"/>
          <w:sz w:val="22"/>
        </w:rPr>
        <w:t xml:space="preserve">is carried by </w:t>
      </w:r>
      <w:r w:rsidR="00662FB5">
        <w:rPr>
          <w:rFonts w:ascii="Arial" w:hAnsi="Arial" w:cs="Arial"/>
          <w:sz w:val="22"/>
        </w:rPr>
        <w:t>sub-contractor under DBPL</w:t>
      </w:r>
      <w:r w:rsidR="006A2BE4" w:rsidRPr="00662FB5">
        <w:rPr>
          <w:rFonts w:ascii="Arial" w:hAnsi="Arial" w:cs="Arial"/>
          <w:sz w:val="22"/>
        </w:rPr>
        <w:t>.</w:t>
      </w:r>
      <w:r w:rsidR="004C2D5D">
        <w:rPr>
          <w:rFonts w:ascii="Arial" w:hAnsi="Arial" w:cs="Arial"/>
          <w:sz w:val="22"/>
        </w:rPr>
        <w:t xml:space="preserve"> Details are tabulated below:</w:t>
      </w:r>
    </w:p>
    <w:p w14:paraId="01F746DF" w14:textId="77777777" w:rsidR="008D2DF8" w:rsidRDefault="008D2DF8" w:rsidP="00966767">
      <w:pPr>
        <w:pStyle w:val="ListParagraph"/>
        <w:spacing w:line="360" w:lineRule="auto"/>
        <w:ind w:left="0"/>
        <w:jc w:val="both"/>
        <w:rPr>
          <w:rFonts w:ascii="Arial" w:hAnsi="Arial" w:cs="Arial"/>
          <w:sz w:val="22"/>
        </w:rPr>
      </w:pPr>
    </w:p>
    <w:p w14:paraId="4F446A16" w14:textId="15B954CF" w:rsidR="004C2D5D" w:rsidRPr="008D2DF8" w:rsidRDefault="008D2DF8" w:rsidP="008D2DF8">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6</w:t>
      </w:r>
    </w:p>
    <w:p w14:paraId="71285511" w14:textId="09A826CE" w:rsidR="004C2D5D" w:rsidRDefault="004C2D5D" w:rsidP="00966767">
      <w:pPr>
        <w:pStyle w:val="ListParagraph"/>
        <w:spacing w:line="360" w:lineRule="auto"/>
        <w:ind w:left="0"/>
        <w:jc w:val="both"/>
        <w:rPr>
          <w:rFonts w:ascii="Arial" w:hAnsi="Arial" w:cs="Arial"/>
          <w:sz w:val="22"/>
        </w:rPr>
      </w:pPr>
      <w:r w:rsidRPr="004C2D5D">
        <w:rPr>
          <w:noProof/>
          <w:lang w:val="en-IN" w:eastAsia="en-IN"/>
        </w:rPr>
        <w:drawing>
          <wp:inline distT="0" distB="0" distL="0" distR="0" wp14:anchorId="5EBA2FD0" wp14:editId="286724A3">
            <wp:extent cx="6257619" cy="28670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77281" cy="2876033"/>
                    </a:xfrm>
                    <a:prstGeom prst="rect">
                      <a:avLst/>
                    </a:prstGeom>
                    <a:noFill/>
                    <a:ln>
                      <a:noFill/>
                    </a:ln>
                  </pic:spPr>
                </pic:pic>
              </a:graphicData>
            </a:graphic>
          </wp:inline>
        </w:drawing>
      </w:r>
    </w:p>
    <w:p w14:paraId="073F993D" w14:textId="77777777" w:rsidR="00944688" w:rsidRDefault="00944688" w:rsidP="00966767">
      <w:pPr>
        <w:pStyle w:val="ListParagraph"/>
        <w:spacing w:line="360" w:lineRule="auto"/>
        <w:ind w:left="0"/>
        <w:jc w:val="both"/>
        <w:rPr>
          <w:rFonts w:ascii="Arial" w:hAnsi="Arial" w:cs="Arial"/>
          <w:sz w:val="22"/>
          <w:szCs w:val="22"/>
        </w:rPr>
      </w:pPr>
    </w:p>
    <w:p w14:paraId="12699DEB" w14:textId="48AA3DDF" w:rsidR="008D2DF8" w:rsidRPr="00B6229E" w:rsidRDefault="006D2F66" w:rsidP="006D2F66">
      <w:pPr>
        <w:pStyle w:val="ListParagraph"/>
        <w:spacing w:line="360" w:lineRule="auto"/>
        <w:ind w:left="-426"/>
        <w:jc w:val="both"/>
        <w:rPr>
          <w:rFonts w:ascii="Arial" w:hAnsi="Arial" w:cs="Arial"/>
          <w:b/>
          <w:sz w:val="22"/>
          <w:szCs w:val="22"/>
        </w:rPr>
      </w:pPr>
      <w:r>
        <w:rPr>
          <w:rFonts w:ascii="Arial" w:hAnsi="Arial" w:cs="Arial"/>
          <w:b/>
          <w:sz w:val="22"/>
          <w:szCs w:val="22"/>
        </w:rPr>
        <w:t xml:space="preserve">3.10 </w:t>
      </w:r>
      <w:r w:rsidR="008D2DF8" w:rsidRPr="00B6229E">
        <w:rPr>
          <w:rFonts w:ascii="Arial" w:hAnsi="Arial" w:cs="Arial"/>
          <w:b/>
          <w:sz w:val="22"/>
          <w:szCs w:val="22"/>
        </w:rPr>
        <w:t>Status of Plant during Site Survey</w:t>
      </w:r>
    </w:p>
    <w:p w14:paraId="78DBFBA3" w14:textId="5A743736" w:rsidR="008D2DF8" w:rsidRPr="00B6229E" w:rsidRDefault="008D2DF8" w:rsidP="008D2DF8">
      <w:pPr>
        <w:pStyle w:val="ListParagraph"/>
        <w:spacing w:line="360" w:lineRule="auto"/>
        <w:ind w:left="0"/>
        <w:jc w:val="both"/>
        <w:rPr>
          <w:rFonts w:ascii="Arial" w:hAnsi="Arial" w:cs="Arial"/>
          <w:sz w:val="22"/>
          <w:szCs w:val="22"/>
        </w:rPr>
      </w:pPr>
      <w:r w:rsidRPr="00B6229E">
        <w:rPr>
          <w:rFonts w:ascii="Arial" w:hAnsi="Arial" w:cs="Arial"/>
          <w:sz w:val="22"/>
          <w:szCs w:val="22"/>
        </w:rPr>
        <w:t xml:space="preserve">Our engineering team has visited the project site from </w:t>
      </w:r>
      <w:r>
        <w:rPr>
          <w:rFonts w:ascii="Arial" w:hAnsi="Arial" w:cs="Arial"/>
          <w:sz w:val="22"/>
          <w:szCs w:val="22"/>
        </w:rPr>
        <w:t>October 07</w:t>
      </w:r>
      <w:r w:rsidRPr="00B6229E">
        <w:rPr>
          <w:rFonts w:ascii="Arial" w:hAnsi="Arial" w:cs="Arial"/>
          <w:sz w:val="22"/>
          <w:szCs w:val="22"/>
        </w:rPr>
        <w:t xml:space="preserve">, 2020 to </w:t>
      </w:r>
      <w:r>
        <w:rPr>
          <w:rFonts w:ascii="Arial" w:hAnsi="Arial" w:cs="Arial"/>
          <w:sz w:val="22"/>
          <w:szCs w:val="22"/>
        </w:rPr>
        <w:t>October 08</w:t>
      </w:r>
      <w:r w:rsidRPr="00B6229E">
        <w:rPr>
          <w:rFonts w:ascii="Arial" w:hAnsi="Arial" w:cs="Arial"/>
          <w:sz w:val="22"/>
          <w:szCs w:val="22"/>
        </w:rPr>
        <w:t xml:space="preserve">, 2020. During the site visit, unit-02 were found operational having a PLF of around </w:t>
      </w:r>
      <w:r>
        <w:rPr>
          <w:rFonts w:ascii="Arial" w:hAnsi="Arial" w:cs="Arial"/>
          <w:sz w:val="22"/>
          <w:szCs w:val="22"/>
        </w:rPr>
        <w:t>99</w:t>
      </w:r>
      <w:r w:rsidRPr="00B6229E">
        <w:rPr>
          <w:rFonts w:ascii="Arial" w:hAnsi="Arial" w:cs="Arial"/>
          <w:sz w:val="22"/>
          <w:szCs w:val="22"/>
        </w:rPr>
        <w:t>% (</w:t>
      </w:r>
      <w:r>
        <w:rPr>
          <w:rFonts w:ascii="Arial" w:hAnsi="Arial" w:cs="Arial"/>
          <w:sz w:val="22"/>
          <w:szCs w:val="22"/>
        </w:rPr>
        <w:t>599</w:t>
      </w:r>
      <w:r w:rsidRPr="00B6229E">
        <w:rPr>
          <w:rFonts w:ascii="Arial" w:hAnsi="Arial" w:cs="Arial"/>
          <w:sz w:val="22"/>
          <w:szCs w:val="22"/>
        </w:rPr>
        <w:t xml:space="preserve"> MW out of 600 MW) and unit-01 was un-operational due yearly maintenance. </w:t>
      </w:r>
    </w:p>
    <w:p w14:paraId="2A51900E" w14:textId="77777777" w:rsidR="008D2DF8" w:rsidRPr="00B6229E" w:rsidRDefault="008D2DF8" w:rsidP="008D2DF8">
      <w:pPr>
        <w:pStyle w:val="ListParagraph"/>
        <w:keepNext/>
        <w:spacing w:line="360" w:lineRule="auto"/>
        <w:ind w:left="-709"/>
        <w:jc w:val="both"/>
      </w:pPr>
      <w:r w:rsidRPr="00B6229E">
        <w:rPr>
          <w:rFonts w:ascii="Arial" w:hAnsi="Arial" w:cs="Arial"/>
          <w:noProof/>
          <w:sz w:val="22"/>
          <w:szCs w:val="22"/>
          <w:lang w:val="en-IN" w:eastAsia="en-IN"/>
        </w:rPr>
        <w:drawing>
          <wp:inline distT="0" distB="0" distL="0" distR="0" wp14:anchorId="07DBDBAC" wp14:editId="67A5181B">
            <wp:extent cx="6819900" cy="2571750"/>
            <wp:effectExtent l="0" t="0" r="0" b="19050"/>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16103C09" w14:textId="1880D159" w:rsidR="008D2DF8" w:rsidRPr="00B6229E" w:rsidRDefault="008D2DF8" w:rsidP="008D2DF8">
      <w:pPr>
        <w:pStyle w:val="Caption"/>
        <w:jc w:val="center"/>
        <w:rPr>
          <w:rFonts w:asciiTheme="minorHAnsi" w:hAnsiTheme="minorHAnsi" w:cstheme="minorHAnsi"/>
          <w:i/>
        </w:rPr>
      </w:pPr>
      <w:r w:rsidRPr="00B6229E">
        <w:rPr>
          <w:rFonts w:asciiTheme="minorHAnsi" w:hAnsiTheme="minorHAnsi" w:cstheme="minorHAnsi"/>
          <w:i/>
        </w:rPr>
        <w:t xml:space="preserve">Overall Performance &amp; Capacity Utilization of </w:t>
      </w:r>
      <w:r>
        <w:rPr>
          <w:rFonts w:asciiTheme="minorHAnsi" w:hAnsiTheme="minorHAnsi" w:cstheme="minorHAnsi"/>
          <w:i/>
        </w:rPr>
        <w:t>DBPL</w:t>
      </w:r>
      <w:r w:rsidRPr="00B6229E">
        <w:rPr>
          <w:rFonts w:asciiTheme="minorHAnsi" w:hAnsiTheme="minorHAnsi" w:cstheme="minorHAnsi"/>
          <w:i/>
        </w:rPr>
        <w:t xml:space="preserve"> during the Site Visit</w:t>
      </w:r>
      <w:r>
        <w:rPr>
          <w:rFonts w:asciiTheme="minorHAnsi" w:hAnsiTheme="minorHAnsi" w:cstheme="minorHAnsi"/>
          <w:i/>
        </w:rPr>
        <w:t xml:space="preserve"> (Dated: 7</w:t>
      </w:r>
      <w:r w:rsidRPr="00B6229E">
        <w:rPr>
          <w:rFonts w:asciiTheme="minorHAnsi" w:hAnsiTheme="minorHAnsi" w:cstheme="minorHAnsi"/>
          <w:i/>
          <w:vertAlign w:val="superscript"/>
        </w:rPr>
        <w:t>th</w:t>
      </w:r>
      <w:r w:rsidRPr="00B6229E">
        <w:rPr>
          <w:rFonts w:asciiTheme="minorHAnsi" w:hAnsiTheme="minorHAnsi" w:cstheme="minorHAnsi"/>
          <w:i/>
        </w:rPr>
        <w:t xml:space="preserve"> </w:t>
      </w:r>
      <w:r>
        <w:rPr>
          <w:rFonts w:asciiTheme="minorHAnsi" w:hAnsiTheme="minorHAnsi" w:cstheme="minorHAnsi"/>
          <w:i/>
        </w:rPr>
        <w:t>October</w:t>
      </w:r>
      <w:r w:rsidRPr="00B6229E">
        <w:rPr>
          <w:rFonts w:asciiTheme="minorHAnsi" w:hAnsiTheme="minorHAnsi" w:cstheme="minorHAnsi"/>
          <w:i/>
        </w:rPr>
        <w:t xml:space="preserve"> 20</w:t>
      </w:r>
      <w:r>
        <w:rPr>
          <w:rFonts w:asciiTheme="minorHAnsi" w:hAnsiTheme="minorHAnsi" w:cstheme="minorHAnsi"/>
          <w:i/>
        </w:rPr>
        <w:t>21 &amp; 8</w:t>
      </w:r>
      <w:r w:rsidRPr="008D2DF8">
        <w:rPr>
          <w:rFonts w:asciiTheme="minorHAnsi" w:hAnsiTheme="minorHAnsi" w:cstheme="minorHAnsi"/>
          <w:i/>
          <w:vertAlign w:val="superscript"/>
        </w:rPr>
        <w:t>th</w:t>
      </w:r>
      <w:r>
        <w:rPr>
          <w:rFonts w:asciiTheme="minorHAnsi" w:hAnsiTheme="minorHAnsi" w:cstheme="minorHAnsi"/>
          <w:i/>
        </w:rPr>
        <w:t xml:space="preserve"> October </w:t>
      </w:r>
      <w:proofErr w:type="gramStart"/>
      <w:r>
        <w:rPr>
          <w:rFonts w:asciiTheme="minorHAnsi" w:hAnsiTheme="minorHAnsi" w:cstheme="minorHAnsi"/>
          <w:i/>
        </w:rPr>
        <w:t xml:space="preserve">2021 </w:t>
      </w:r>
      <w:r w:rsidRPr="00B6229E">
        <w:rPr>
          <w:rFonts w:asciiTheme="minorHAnsi" w:hAnsiTheme="minorHAnsi" w:cstheme="minorHAnsi"/>
          <w:i/>
        </w:rPr>
        <w:t>)</w:t>
      </w:r>
      <w:proofErr w:type="gramEnd"/>
    </w:p>
    <w:p w14:paraId="10A48406" w14:textId="77777777" w:rsidR="008D2DF8" w:rsidRDefault="008D2DF8" w:rsidP="00625508">
      <w:pPr>
        <w:pStyle w:val="ListParagraph"/>
        <w:spacing w:line="360" w:lineRule="auto"/>
        <w:ind w:left="0"/>
        <w:jc w:val="both"/>
        <w:rPr>
          <w:rFonts w:ascii="Arial" w:hAnsi="Arial" w:cs="Arial"/>
          <w:sz w:val="22"/>
          <w:szCs w:val="22"/>
        </w:rPr>
      </w:pPr>
    </w:p>
    <w:p w14:paraId="351FCFEB" w14:textId="77777777" w:rsidR="008D2DF8" w:rsidRPr="00625508" w:rsidRDefault="008D2DF8" w:rsidP="00625508">
      <w:pPr>
        <w:pStyle w:val="ListParagraph"/>
        <w:spacing w:line="360" w:lineRule="auto"/>
        <w:ind w:left="0"/>
        <w:jc w:val="both"/>
        <w:rPr>
          <w:rFonts w:ascii="Arial" w:hAnsi="Arial" w:cs="Arial"/>
          <w:sz w:val="22"/>
          <w:szCs w:val="22"/>
          <w:highlight w:val="yellow"/>
        </w:rPr>
      </w:pPr>
    </w:p>
    <w:p w14:paraId="035EFE5A" w14:textId="067C2D8A" w:rsidR="00B66C92" w:rsidRPr="00863BE9" w:rsidRDefault="001C002E" w:rsidP="00B66C92">
      <w:pPr>
        <w:pStyle w:val="ListParagraph"/>
        <w:spacing w:line="360" w:lineRule="auto"/>
        <w:ind w:left="0"/>
        <w:jc w:val="both"/>
        <w:rPr>
          <w:rFonts w:ascii="Arial" w:hAnsi="Arial" w:cs="Arial"/>
          <w:b/>
          <w:sz w:val="22"/>
          <w:szCs w:val="22"/>
        </w:rPr>
      </w:pPr>
      <w:r w:rsidRPr="00863BE9">
        <w:rPr>
          <w:rFonts w:ascii="Arial" w:hAnsi="Arial" w:cs="Arial"/>
          <w:b/>
          <w:sz w:val="22"/>
          <w:szCs w:val="22"/>
        </w:rPr>
        <w:lastRenderedPageBreak/>
        <w:t xml:space="preserve">Our Engineering team has made the following observation during the site </w:t>
      </w:r>
      <w:r w:rsidR="007233C7" w:rsidRPr="00863BE9">
        <w:rPr>
          <w:rFonts w:ascii="Arial" w:hAnsi="Arial" w:cs="Arial"/>
          <w:b/>
          <w:sz w:val="22"/>
          <w:szCs w:val="22"/>
        </w:rPr>
        <w:t xml:space="preserve">visit </w:t>
      </w:r>
      <w:r w:rsidRPr="00863BE9">
        <w:rPr>
          <w:rFonts w:ascii="Arial" w:hAnsi="Arial" w:cs="Arial"/>
          <w:b/>
          <w:sz w:val="22"/>
          <w:szCs w:val="22"/>
        </w:rPr>
        <w:t>of the plant:</w:t>
      </w:r>
    </w:p>
    <w:p w14:paraId="536C2CE4" w14:textId="77777777" w:rsidR="00B66C92" w:rsidRDefault="00EC2969" w:rsidP="00595377">
      <w:pPr>
        <w:pStyle w:val="ListParagraph"/>
        <w:numPr>
          <w:ilvl w:val="0"/>
          <w:numId w:val="32"/>
        </w:numPr>
        <w:spacing w:line="360" w:lineRule="auto"/>
        <w:jc w:val="both"/>
        <w:rPr>
          <w:rFonts w:ascii="Arial" w:hAnsi="Arial" w:cs="Arial"/>
          <w:color w:val="222222"/>
          <w:sz w:val="22"/>
        </w:rPr>
      </w:pPr>
      <w:r w:rsidRPr="00481EB3">
        <w:rPr>
          <w:rFonts w:ascii="Arial" w:hAnsi="Arial" w:cs="Arial"/>
          <w:color w:val="222222"/>
          <w:sz w:val="22"/>
        </w:rPr>
        <w:t>The Condition of the plant is</w:t>
      </w:r>
      <w:r w:rsidR="00481EB3">
        <w:rPr>
          <w:rFonts w:ascii="Arial" w:hAnsi="Arial" w:cs="Arial"/>
          <w:color w:val="222222"/>
          <w:sz w:val="22"/>
        </w:rPr>
        <w:t xml:space="preserve"> well maintained by the company.</w:t>
      </w:r>
    </w:p>
    <w:p w14:paraId="42EB423A" w14:textId="7ACB9B97" w:rsidR="00C23BEF" w:rsidRDefault="007233C7" w:rsidP="00595377">
      <w:pPr>
        <w:pStyle w:val="ListParagraph"/>
        <w:numPr>
          <w:ilvl w:val="0"/>
          <w:numId w:val="32"/>
        </w:numPr>
        <w:spacing w:line="360" w:lineRule="auto"/>
        <w:jc w:val="both"/>
        <w:rPr>
          <w:rFonts w:ascii="Arial" w:hAnsi="Arial" w:cs="Arial"/>
          <w:color w:val="222222"/>
          <w:sz w:val="22"/>
        </w:rPr>
      </w:pPr>
      <w:r>
        <w:rPr>
          <w:rFonts w:ascii="Arial" w:hAnsi="Arial" w:cs="Arial"/>
          <w:color w:val="222222"/>
          <w:sz w:val="22"/>
        </w:rPr>
        <w:t>Overhauling of Unit 1 was in progress started from Sep</w:t>
      </w:r>
      <w:r w:rsidR="00C23BEF">
        <w:rPr>
          <w:rFonts w:ascii="Arial" w:hAnsi="Arial" w:cs="Arial"/>
          <w:color w:val="222222"/>
          <w:sz w:val="22"/>
        </w:rPr>
        <w:t>, 2021.</w:t>
      </w:r>
    </w:p>
    <w:p w14:paraId="1AD55AD7" w14:textId="78030755" w:rsidR="00B66C92" w:rsidRDefault="007D2932" w:rsidP="00595377">
      <w:pPr>
        <w:pStyle w:val="ListParagraph"/>
        <w:numPr>
          <w:ilvl w:val="0"/>
          <w:numId w:val="32"/>
        </w:numPr>
        <w:spacing w:line="360" w:lineRule="auto"/>
        <w:jc w:val="both"/>
        <w:rPr>
          <w:rFonts w:ascii="Arial" w:hAnsi="Arial" w:cs="Arial"/>
          <w:color w:val="222222"/>
          <w:sz w:val="22"/>
        </w:rPr>
      </w:pPr>
      <w:r w:rsidRPr="00B66C92">
        <w:rPr>
          <w:rFonts w:ascii="Arial" w:hAnsi="Arial" w:cs="Arial"/>
          <w:color w:val="222222"/>
          <w:sz w:val="22"/>
        </w:rPr>
        <w:t>As per the information provided by the company official, the subject plant</w:t>
      </w:r>
      <w:r w:rsidR="00F606A1" w:rsidRPr="00B66C92">
        <w:rPr>
          <w:rFonts w:ascii="Arial" w:hAnsi="Arial" w:cs="Arial"/>
          <w:color w:val="222222"/>
          <w:sz w:val="22"/>
        </w:rPr>
        <w:t xml:space="preserve"> is operated on the demand of the clients.</w:t>
      </w:r>
    </w:p>
    <w:p w14:paraId="5E094E40" w14:textId="4410426A" w:rsidR="00B503B4" w:rsidRDefault="00A64E36" w:rsidP="00595377">
      <w:pPr>
        <w:pStyle w:val="ListParagraph"/>
        <w:numPr>
          <w:ilvl w:val="0"/>
          <w:numId w:val="32"/>
        </w:numPr>
        <w:spacing w:line="360" w:lineRule="auto"/>
        <w:rPr>
          <w:rFonts w:ascii="Arial" w:hAnsi="Arial" w:cs="Arial"/>
          <w:b/>
          <w:color w:val="17365D" w:themeColor="text2" w:themeShade="BF"/>
          <w:sz w:val="20"/>
        </w:rPr>
      </w:pPr>
      <w:r>
        <w:rPr>
          <w:rFonts w:ascii="Arial" w:hAnsi="Arial" w:cs="Arial"/>
          <w:color w:val="222222"/>
          <w:sz w:val="22"/>
        </w:rPr>
        <w:t>As per the data provided</w:t>
      </w:r>
      <w:r w:rsidR="00B503B4" w:rsidRPr="00B503B4">
        <w:rPr>
          <w:rFonts w:ascii="Arial" w:hAnsi="Arial" w:cs="Arial"/>
          <w:color w:val="222222"/>
          <w:sz w:val="22"/>
        </w:rPr>
        <w:t xml:space="preserve"> by the company official, the overall plant performance </w:t>
      </w:r>
      <w:r>
        <w:rPr>
          <w:rFonts w:ascii="Arial" w:hAnsi="Arial" w:cs="Arial"/>
          <w:color w:val="222222"/>
          <w:sz w:val="22"/>
        </w:rPr>
        <w:t xml:space="preserve">month wise for last one year </w:t>
      </w:r>
      <w:r w:rsidR="00B503B4" w:rsidRPr="00B503B4">
        <w:rPr>
          <w:rFonts w:ascii="Arial" w:hAnsi="Arial" w:cs="Arial"/>
          <w:color w:val="222222"/>
          <w:sz w:val="22"/>
        </w:rPr>
        <w:t>is attached below:</w:t>
      </w:r>
      <w:r w:rsidR="00EA5D29" w:rsidRPr="00B503B4">
        <w:rPr>
          <w:rFonts w:ascii="Arial" w:hAnsi="Arial" w:cs="Arial"/>
          <w:b/>
          <w:color w:val="17365D" w:themeColor="text2" w:themeShade="BF"/>
          <w:sz w:val="20"/>
        </w:rPr>
        <w:t xml:space="preserve">             </w:t>
      </w:r>
    </w:p>
    <w:p w14:paraId="5B9B1E7B" w14:textId="243A2AD7" w:rsidR="00B503B4" w:rsidRDefault="00B503B4" w:rsidP="00C23BEF">
      <w:pPr>
        <w:pStyle w:val="ListParagraph"/>
        <w:spacing w:line="360" w:lineRule="auto"/>
        <w:jc w:val="center"/>
        <w:rPr>
          <w:rFonts w:ascii="Arial" w:hAnsi="Arial" w:cs="Arial"/>
          <w:b/>
          <w:color w:val="17365D" w:themeColor="text2" w:themeShade="BF"/>
          <w:sz w:val="20"/>
        </w:rPr>
      </w:pPr>
      <w:r w:rsidRPr="00B503B4">
        <w:rPr>
          <w:rFonts w:ascii="Arial" w:hAnsi="Arial" w:cs="Arial"/>
          <w:b/>
          <w:color w:val="17365D" w:themeColor="text2" w:themeShade="BF"/>
          <w:sz w:val="20"/>
        </w:rPr>
        <w:t>Table:</w:t>
      </w:r>
      <w:r w:rsidR="008D2DF8">
        <w:rPr>
          <w:rFonts w:ascii="Arial" w:hAnsi="Arial" w:cs="Arial"/>
          <w:b/>
          <w:color w:val="17365D" w:themeColor="text2" w:themeShade="BF"/>
          <w:sz w:val="20"/>
        </w:rPr>
        <w:t xml:space="preserve"> 7</w:t>
      </w:r>
    </w:p>
    <w:p w14:paraId="0A9AA5F9" w14:textId="691761A3" w:rsidR="003E0254" w:rsidRPr="00490CD5" w:rsidRDefault="00490CD5" w:rsidP="00A64E36">
      <w:pPr>
        <w:pStyle w:val="ListParagraph"/>
        <w:spacing w:line="360" w:lineRule="auto"/>
        <w:ind w:left="284"/>
        <w:rPr>
          <w:rFonts w:ascii="Arial" w:hAnsi="Arial" w:cs="Arial"/>
          <w:b/>
          <w:color w:val="17365D" w:themeColor="text2" w:themeShade="BF"/>
          <w:sz w:val="20"/>
        </w:rPr>
      </w:pPr>
      <w:r w:rsidRPr="00490CD5">
        <w:rPr>
          <w:noProof/>
          <w:lang w:val="en-IN" w:eastAsia="en-IN"/>
        </w:rPr>
        <w:drawing>
          <wp:inline distT="0" distB="0" distL="0" distR="0" wp14:anchorId="6FF4D8F2" wp14:editId="6CA542D4">
            <wp:extent cx="5781675" cy="688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96980" cy="701772"/>
                    </a:xfrm>
                    <a:prstGeom prst="rect">
                      <a:avLst/>
                    </a:prstGeom>
                    <a:noFill/>
                    <a:ln>
                      <a:noFill/>
                    </a:ln>
                  </pic:spPr>
                </pic:pic>
              </a:graphicData>
            </a:graphic>
          </wp:inline>
        </w:drawing>
      </w:r>
    </w:p>
    <w:p w14:paraId="41099177" w14:textId="13D4A943" w:rsidR="00490CD5" w:rsidRDefault="002B0408" w:rsidP="00490CD5">
      <w:pPr>
        <w:pStyle w:val="ListParagraph"/>
        <w:spacing w:line="360" w:lineRule="auto"/>
        <w:ind w:left="5387"/>
        <w:jc w:val="both"/>
        <w:rPr>
          <w:rFonts w:ascii="Arial" w:hAnsi="Arial" w:cs="Arial"/>
          <w:b/>
          <w:i/>
          <w:sz w:val="20"/>
          <w:szCs w:val="22"/>
        </w:rPr>
      </w:pPr>
      <w:r w:rsidRPr="009F40C4">
        <w:rPr>
          <w:rFonts w:ascii="Arial" w:hAnsi="Arial" w:cs="Arial"/>
          <w:b/>
          <w:i/>
          <w:sz w:val="20"/>
          <w:szCs w:val="22"/>
        </w:rPr>
        <w:t>Source: The above mentioned information has been provided by the company.</w:t>
      </w:r>
    </w:p>
    <w:p w14:paraId="67ED2F4C" w14:textId="77777777" w:rsidR="00600220" w:rsidRPr="00490CD5" w:rsidRDefault="00600220" w:rsidP="00490CD5">
      <w:pPr>
        <w:pStyle w:val="ListParagraph"/>
        <w:spacing w:line="360" w:lineRule="auto"/>
        <w:ind w:left="5387"/>
        <w:jc w:val="both"/>
        <w:rPr>
          <w:rFonts w:ascii="Arial" w:hAnsi="Arial" w:cs="Arial"/>
          <w:b/>
          <w:i/>
          <w:sz w:val="20"/>
          <w:szCs w:val="22"/>
        </w:rPr>
      </w:pPr>
    </w:p>
    <w:p w14:paraId="1200C971" w14:textId="30336C2F" w:rsidR="00600220" w:rsidRDefault="00490CD5" w:rsidP="00490CD5">
      <w:pPr>
        <w:pStyle w:val="ListParagraph"/>
        <w:numPr>
          <w:ilvl w:val="0"/>
          <w:numId w:val="32"/>
        </w:numPr>
        <w:spacing w:line="360" w:lineRule="auto"/>
        <w:rPr>
          <w:rFonts w:ascii="Arial" w:hAnsi="Arial" w:cs="Arial"/>
          <w:b/>
          <w:color w:val="17365D" w:themeColor="text2" w:themeShade="BF"/>
          <w:sz w:val="20"/>
        </w:rPr>
      </w:pPr>
      <w:r w:rsidRPr="00A64E36">
        <w:rPr>
          <w:rFonts w:ascii="Arial" w:hAnsi="Arial" w:cs="Arial"/>
          <w:color w:val="222222"/>
          <w:sz w:val="22"/>
        </w:rPr>
        <w:t xml:space="preserve">As per the </w:t>
      </w:r>
      <w:r w:rsidR="00A64E36" w:rsidRPr="00A64E36">
        <w:rPr>
          <w:rFonts w:ascii="Arial" w:hAnsi="Arial" w:cs="Arial"/>
          <w:color w:val="222222"/>
          <w:sz w:val="22"/>
        </w:rPr>
        <w:t xml:space="preserve">data provided </w:t>
      </w:r>
      <w:r w:rsidRPr="00A64E36">
        <w:rPr>
          <w:rFonts w:ascii="Arial" w:hAnsi="Arial" w:cs="Arial"/>
          <w:color w:val="222222"/>
          <w:sz w:val="22"/>
        </w:rPr>
        <w:t xml:space="preserve">by the company official, plant performance </w:t>
      </w:r>
      <w:r w:rsidR="00600220" w:rsidRPr="00A64E36">
        <w:rPr>
          <w:rFonts w:ascii="Arial" w:hAnsi="Arial" w:cs="Arial"/>
          <w:color w:val="222222"/>
          <w:sz w:val="22"/>
        </w:rPr>
        <w:t xml:space="preserve">of last 15 days </w:t>
      </w:r>
      <w:r w:rsidRPr="00A64E36">
        <w:rPr>
          <w:rFonts w:ascii="Arial" w:hAnsi="Arial" w:cs="Arial"/>
          <w:color w:val="222222"/>
          <w:sz w:val="22"/>
        </w:rPr>
        <w:t>is attached below:</w:t>
      </w:r>
      <w:r w:rsidRPr="00A64E36">
        <w:rPr>
          <w:rFonts w:ascii="Arial" w:hAnsi="Arial" w:cs="Arial"/>
          <w:b/>
          <w:color w:val="17365D" w:themeColor="text2" w:themeShade="BF"/>
          <w:sz w:val="20"/>
        </w:rPr>
        <w:t xml:space="preserve">    </w:t>
      </w:r>
    </w:p>
    <w:p w14:paraId="116043AA" w14:textId="77777777" w:rsidR="008D2DF8" w:rsidRDefault="008D2DF8" w:rsidP="008D2DF8">
      <w:pPr>
        <w:pStyle w:val="ListParagraph"/>
        <w:tabs>
          <w:tab w:val="left" w:pos="360"/>
        </w:tabs>
        <w:spacing w:line="360" w:lineRule="auto"/>
        <w:rPr>
          <w:rFonts w:ascii="Arial" w:hAnsi="Arial" w:cs="Arial"/>
          <w:b/>
          <w:color w:val="17365D" w:themeColor="text2" w:themeShade="BF"/>
          <w:sz w:val="20"/>
        </w:rPr>
      </w:pPr>
    </w:p>
    <w:p w14:paraId="668A458C" w14:textId="03FF2F54" w:rsidR="008D2DF8" w:rsidRPr="008D2DF8" w:rsidRDefault="008D2DF8" w:rsidP="008D2DF8">
      <w:pPr>
        <w:pStyle w:val="ListParagraph"/>
        <w:tabs>
          <w:tab w:val="left" w:pos="360"/>
        </w:tabs>
        <w:spacing w:line="360" w:lineRule="auto"/>
        <w:jc w:val="center"/>
        <w:rPr>
          <w:rFonts w:ascii="Arial" w:hAnsi="Arial" w:cs="Arial"/>
          <w:b/>
          <w:color w:val="17365D" w:themeColor="text2" w:themeShade="BF"/>
          <w:sz w:val="20"/>
        </w:rPr>
      </w:pPr>
      <w:r>
        <w:rPr>
          <w:rFonts w:ascii="Arial" w:hAnsi="Arial" w:cs="Arial"/>
          <w:b/>
          <w:color w:val="17365D" w:themeColor="text2" w:themeShade="BF"/>
          <w:sz w:val="20"/>
        </w:rPr>
        <w:t>Table: 8</w:t>
      </w:r>
    </w:p>
    <w:p w14:paraId="21615C84" w14:textId="3FEFC47A" w:rsidR="00490CD5" w:rsidRDefault="00600220" w:rsidP="00A64E36">
      <w:pPr>
        <w:pStyle w:val="ListParagraph"/>
        <w:spacing w:line="360" w:lineRule="auto"/>
        <w:ind w:left="284"/>
        <w:rPr>
          <w:rFonts w:ascii="Arial" w:hAnsi="Arial" w:cs="Arial"/>
          <w:b/>
          <w:color w:val="17365D" w:themeColor="text2" w:themeShade="BF"/>
          <w:sz w:val="20"/>
        </w:rPr>
      </w:pPr>
      <w:r w:rsidRPr="00600220">
        <w:rPr>
          <w:noProof/>
          <w:lang w:val="en-IN" w:eastAsia="en-IN"/>
        </w:rPr>
        <w:drawing>
          <wp:inline distT="0" distB="0" distL="0" distR="0" wp14:anchorId="220CB1CD" wp14:editId="10BB2022">
            <wp:extent cx="5847080" cy="714375"/>
            <wp:effectExtent l="0" t="0" r="127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07219" cy="733940"/>
                    </a:xfrm>
                    <a:prstGeom prst="rect">
                      <a:avLst/>
                    </a:prstGeom>
                    <a:noFill/>
                    <a:ln>
                      <a:noFill/>
                    </a:ln>
                  </pic:spPr>
                </pic:pic>
              </a:graphicData>
            </a:graphic>
          </wp:inline>
        </w:drawing>
      </w:r>
    </w:p>
    <w:p w14:paraId="6779E490" w14:textId="0C132DA7" w:rsidR="00B66C92" w:rsidRPr="00600220" w:rsidRDefault="00600220" w:rsidP="00600220">
      <w:pPr>
        <w:pStyle w:val="ListParagraph"/>
        <w:spacing w:line="360" w:lineRule="auto"/>
        <w:ind w:left="5387"/>
        <w:jc w:val="both"/>
        <w:rPr>
          <w:rFonts w:ascii="Arial" w:hAnsi="Arial" w:cs="Arial"/>
          <w:b/>
          <w:i/>
          <w:sz w:val="20"/>
          <w:szCs w:val="22"/>
        </w:rPr>
      </w:pPr>
      <w:r w:rsidRPr="009F40C4">
        <w:rPr>
          <w:rFonts w:ascii="Arial" w:hAnsi="Arial" w:cs="Arial"/>
          <w:b/>
          <w:i/>
          <w:sz w:val="20"/>
          <w:szCs w:val="22"/>
        </w:rPr>
        <w:t>Source: The above mentioned information has been provided by the company.</w:t>
      </w:r>
    </w:p>
    <w:p w14:paraId="2212F6E4" w14:textId="77777777" w:rsidR="00A64E36" w:rsidRPr="00A64E36" w:rsidRDefault="00A64E36" w:rsidP="00A64E36">
      <w:pPr>
        <w:pStyle w:val="ListParagraph"/>
        <w:spacing w:line="360" w:lineRule="auto"/>
        <w:ind w:left="0"/>
        <w:jc w:val="both"/>
        <w:rPr>
          <w:rFonts w:ascii="Arial" w:hAnsi="Arial" w:cs="Arial"/>
          <w:sz w:val="22"/>
          <w:szCs w:val="22"/>
        </w:rPr>
      </w:pPr>
    </w:p>
    <w:p w14:paraId="010BCA5B" w14:textId="3B2746FC" w:rsidR="00966767" w:rsidRPr="00BC39CA" w:rsidRDefault="00966767" w:rsidP="00EB3DCC">
      <w:pPr>
        <w:pStyle w:val="ListParagraph"/>
        <w:numPr>
          <w:ilvl w:val="0"/>
          <w:numId w:val="52"/>
        </w:numPr>
        <w:spacing w:line="360" w:lineRule="auto"/>
        <w:ind w:left="0"/>
        <w:jc w:val="both"/>
        <w:rPr>
          <w:rFonts w:ascii="Arial" w:hAnsi="Arial" w:cs="Arial"/>
          <w:sz w:val="22"/>
          <w:szCs w:val="22"/>
        </w:rPr>
      </w:pPr>
      <w:r w:rsidRPr="00BC39CA">
        <w:rPr>
          <w:rFonts w:ascii="Arial" w:hAnsi="Arial" w:cs="Arial"/>
          <w:b/>
          <w:sz w:val="22"/>
          <w:szCs w:val="22"/>
        </w:rPr>
        <w:t xml:space="preserve">TYPE OF REPORT: </w:t>
      </w:r>
      <w:r w:rsidR="0006376F">
        <w:rPr>
          <w:rFonts w:ascii="Arial" w:hAnsi="Arial" w:cs="Arial"/>
          <w:sz w:val="22"/>
          <w:szCs w:val="22"/>
        </w:rPr>
        <w:t xml:space="preserve">Detailed Fixed Asset Valuation </w:t>
      </w:r>
      <w:r w:rsidR="003B42D8">
        <w:rPr>
          <w:rFonts w:ascii="Arial" w:hAnsi="Arial" w:cs="Arial"/>
          <w:sz w:val="22"/>
          <w:szCs w:val="22"/>
        </w:rPr>
        <w:t>of the Project</w:t>
      </w:r>
      <w:r w:rsidR="0006376F" w:rsidRPr="004F5126">
        <w:rPr>
          <w:rFonts w:ascii="Arial" w:hAnsi="Arial" w:cs="Arial"/>
          <w:sz w:val="22"/>
          <w:szCs w:val="22"/>
        </w:rPr>
        <w:t>.</w:t>
      </w:r>
    </w:p>
    <w:p w14:paraId="3C5EB517" w14:textId="77777777" w:rsidR="00966767" w:rsidRPr="00BC39CA" w:rsidRDefault="00966767" w:rsidP="00966767">
      <w:pPr>
        <w:pStyle w:val="ListParagraph"/>
        <w:spacing w:line="360" w:lineRule="auto"/>
        <w:ind w:left="0"/>
        <w:rPr>
          <w:rFonts w:ascii="Arial" w:hAnsi="Arial" w:cs="Arial"/>
          <w:sz w:val="22"/>
          <w:szCs w:val="22"/>
        </w:rPr>
      </w:pPr>
    </w:p>
    <w:p w14:paraId="1855F765" w14:textId="2968FC6D" w:rsidR="00966767" w:rsidRPr="009A7774" w:rsidRDefault="00966767" w:rsidP="00EB3DCC">
      <w:pPr>
        <w:pStyle w:val="ListParagraph"/>
        <w:numPr>
          <w:ilvl w:val="0"/>
          <w:numId w:val="52"/>
        </w:numPr>
        <w:spacing w:line="360" w:lineRule="auto"/>
        <w:ind w:left="0"/>
        <w:jc w:val="both"/>
        <w:rPr>
          <w:rFonts w:ascii="Arial" w:hAnsi="Arial" w:cs="Arial"/>
          <w:b/>
          <w:sz w:val="22"/>
          <w:szCs w:val="22"/>
        </w:rPr>
      </w:pPr>
      <w:r w:rsidRPr="00BC39CA">
        <w:rPr>
          <w:rFonts w:ascii="Arial" w:hAnsi="Arial" w:cs="Arial"/>
          <w:b/>
          <w:sz w:val="22"/>
          <w:szCs w:val="22"/>
        </w:rPr>
        <w:t xml:space="preserve">SCOPE OF THE REPORT: </w:t>
      </w:r>
      <w:r w:rsidR="00FA4E01" w:rsidRPr="000D29D4">
        <w:rPr>
          <w:rFonts w:ascii="Arial" w:hAnsi="Arial" w:cs="Arial"/>
          <w:sz w:val="22"/>
          <w:szCs w:val="22"/>
        </w:rPr>
        <w:t>Periodic Revaluation of t</w:t>
      </w:r>
      <w:r w:rsidRPr="000D29D4">
        <w:rPr>
          <w:rFonts w:ascii="Arial" w:hAnsi="Arial" w:cs="Arial"/>
          <w:sz w:val="22"/>
          <w:szCs w:val="22"/>
        </w:rPr>
        <w:t>he</w:t>
      </w:r>
      <w:r w:rsidR="00FA4E01" w:rsidRPr="000D29D4">
        <w:rPr>
          <w:rFonts w:ascii="Arial" w:hAnsi="Arial" w:cs="Arial"/>
          <w:sz w:val="22"/>
          <w:szCs w:val="22"/>
        </w:rPr>
        <w:t xml:space="preserve"> Physical</w:t>
      </w:r>
      <w:r w:rsidRPr="000D29D4">
        <w:rPr>
          <w:rFonts w:ascii="Arial" w:hAnsi="Arial" w:cs="Arial"/>
          <w:sz w:val="22"/>
          <w:szCs w:val="22"/>
        </w:rPr>
        <w:t xml:space="preserve"> Assets of </w:t>
      </w:r>
      <w:r w:rsidR="00CD4B04" w:rsidRPr="000D29D4">
        <w:rPr>
          <w:rFonts w:ascii="Arial" w:hAnsi="Arial" w:cs="Arial"/>
          <w:sz w:val="22"/>
          <w:szCs w:val="22"/>
        </w:rPr>
        <w:t>BBPL</w:t>
      </w:r>
      <w:r w:rsidR="000A3F7C" w:rsidRPr="000D29D4">
        <w:rPr>
          <w:rFonts w:ascii="Arial" w:hAnsi="Arial" w:cs="Arial"/>
          <w:sz w:val="22"/>
          <w:szCs w:val="22"/>
        </w:rPr>
        <w:t xml:space="preserve"> P</w:t>
      </w:r>
      <w:r w:rsidR="00F65024" w:rsidRPr="000D29D4">
        <w:rPr>
          <w:rFonts w:ascii="Arial" w:hAnsi="Arial" w:cs="Arial"/>
          <w:sz w:val="22"/>
          <w:szCs w:val="22"/>
        </w:rPr>
        <w:t>roject</w:t>
      </w:r>
      <w:r w:rsidR="000A3F7C">
        <w:rPr>
          <w:rFonts w:ascii="Arial" w:hAnsi="Arial" w:cs="Arial"/>
          <w:sz w:val="22"/>
          <w:szCs w:val="22"/>
        </w:rPr>
        <w:t xml:space="preserve"> </w:t>
      </w:r>
      <w:r w:rsidR="008D1388">
        <w:rPr>
          <w:rFonts w:ascii="Arial" w:hAnsi="Arial" w:cs="Arial"/>
          <w:sz w:val="22"/>
          <w:szCs w:val="22"/>
        </w:rPr>
        <w:t>(2</w:t>
      </w:r>
      <w:r w:rsidRPr="003D58C9">
        <w:rPr>
          <w:rFonts w:ascii="Arial" w:hAnsi="Arial" w:cs="Arial"/>
          <w:sz w:val="22"/>
          <w:szCs w:val="22"/>
        </w:rPr>
        <w:t>x</w:t>
      </w:r>
      <w:r w:rsidR="00CD4B04">
        <w:rPr>
          <w:rFonts w:ascii="Arial" w:hAnsi="Arial" w:cs="Arial"/>
          <w:sz w:val="22"/>
          <w:szCs w:val="22"/>
        </w:rPr>
        <w:t>60</w:t>
      </w:r>
      <w:r w:rsidR="008D1388">
        <w:rPr>
          <w:rFonts w:ascii="Arial" w:hAnsi="Arial" w:cs="Arial"/>
          <w:sz w:val="22"/>
          <w:szCs w:val="22"/>
        </w:rPr>
        <w:t>0</w:t>
      </w:r>
      <w:r w:rsidR="000168A2">
        <w:rPr>
          <w:rFonts w:ascii="Arial" w:hAnsi="Arial" w:cs="Arial"/>
          <w:sz w:val="22"/>
          <w:szCs w:val="22"/>
        </w:rPr>
        <w:t xml:space="preserve"> MW</w:t>
      </w:r>
      <w:r w:rsidR="008D1388">
        <w:rPr>
          <w:rFonts w:ascii="Arial" w:hAnsi="Arial" w:cs="Arial"/>
          <w:sz w:val="22"/>
          <w:szCs w:val="22"/>
        </w:rPr>
        <w:t>)</w:t>
      </w:r>
      <w:r w:rsidR="00481EB3">
        <w:rPr>
          <w:rFonts w:ascii="Arial" w:hAnsi="Arial" w:cs="Arial"/>
          <w:sz w:val="22"/>
          <w:szCs w:val="22"/>
        </w:rPr>
        <w:t xml:space="preserve"> Super-C</w:t>
      </w:r>
      <w:r>
        <w:rPr>
          <w:rFonts w:ascii="Arial" w:hAnsi="Arial" w:cs="Arial"/>
          <w:sz w:val="22"/>
          <w:szCs w:val="22"/>
        </w:rPr>
        <w:t xml:space="preserve">ritical </w:t>
      </w:r>
      <w:r w:rsidRPr="009A7774">
        <w:rPr>
          <w:rFonts w:ascii="Arial" w:hAnsi="Arial" w:cs="Arial"/>
          <w:sz w:val="22"/>
          <w:szCs w:val="22"/>
        </w:rPr>
        <w:t>Thermal Powe</w:t>
      </w:r>
      <w:r w:rsidR="00CB0393">
        <w:rPr>
          <w:rFonts w:ascii="Arial" w:hAnsi="Arial" w:cs="Arial"/>
          <w:sz w:val="22"/>
          <w:szCs w:val="22"/>
        </w:rPr>
        <w:t>r Plant covering following</w:t>
      </w:r>
      <w:r w:rsidRPr="009A7774">
        <w:rPr>
          <w:rFonts w:ascii="Arial" w:hAnsi="Arial" w:cs="Arial"/>
          <w:sz w:val="22"/>
          <w:szCs w:val="22"/>
        </w:rPr>
        <w:t xml:space="preserve"> points:</w:t>
      </w:r>
    </w:p>
    <w:p w14:paraId="350099EF" w14:textId="77777777" w:rsidR="00966767" w:rsidRPr="00BC39CA" w:rsidRDefault="00966767" w:rsidP="00595377">
      <w:pPr>
        <w:pStyle w:val="ListParagraph"/>
        <w:numPr>
          <w:ilvl w:val="0"/>
          <w:numId w:val="6"/>
        </w:numPr>
        <w:spacing w:line="360" w:lineRule="auto"/>
        <w:ind w:left="426"/>
        <w:jc w:val="both"/>
        <w:rPr>
          <w:rFonts w:ascii="Arial" w:hAnsi="Arial" w:cs="Arial"/>
          <w:color w:val="000000"/>
          <w:sz w:val="22"/>
          <w:szCs w:val="22"/>
        </w:rPr>
      </w:pPr>
      <w:r w:rsidRPr="00BC39CA">
        <w:rPr>
          <w:rFonts w:ascii="Arial" w:hAnsi="Arial" w:cs="Arial"/>
          <w:color w:val="000000"/>
          <w:sz w:val="22"/>
          <w:szCs w:val="22"/>
        </w:rPr>
        <w:t>Valuation of Land and building.</w:t>
      </w:r>
    </w:p>
    <w:p w14:paraId="731E4129" w14:textId="77777777" w:rsidR="00966767" w:rsidRDefault="00966767" w:rsidP="00595377">
      <w:pPr>
        <w:pStyle w:val="ListParagraph"/>
        <w:numPr>
          <w:ilvl w:val="0"/>
          <w:numId w:val="6"/>
        </w:numPr>
        <w:spacing w:line="360" w:lineRule="auto"/>
        <w:ind w:left="426"/>
        <w:jc w:val="both"/>
        <w:rPr>
          <w:rFonts w:ascii="Arial" w:hAnsi="Arial" w:cs="Arial"/>
          <w:color w:val="000000"/>
          <w:sz w:val="22"/>
          <w:szCs w:val="22"/>
        </w:rPr>
      </w:pPr>
      <w:r w:rsidRPr="00BC39CA">
        <w:rPr>
          <w:rFonts w:ascii="Arial" w:hAnsi="Arial" w:cs="Arial"/>
          <w:color w:val="000000"/>
          <w:sz w:val="22"/>
          <w:szCs w:val="22"/>
        </w:rPr>
        <w:t xml:space="preserve">Valuation of the Plant &amp; Machinery </w:t>
      </w:r>
      <w:r>
        <w:rPr>
          <w:rFonts w:ascii="Arial" w:hAnsi="Arial" w:cs="Arial"/>
          <w:color w:val="000000"/>
          <w:sz w:val="22"/>
          <w:szCs w:val="22"/>
        </w:rPr>
        <w:t xml:space="preserve">of </w:t>
      </w:r>
      <w:r w:rsidR="00E33E06">
        <w:rPr>
          <w:rFonts w:ascii="Arial" w:hAnsi="Arial" w:cs="Arial"/>
          <w:color w:val="000000"/>
          <w:sz w:val="22"/>
          <w:szCs w:val="22"/>
        </w:rPr>
        <w:t xml:space="preserve">both the </w:t>
      </w:r>
      <w:r>
        <w:rPr>
          <w:rFonts w:ascii="Arial" w:hAnsi="Arial" w:cs="Arial"/>
          <w:color w:val="000000"/>
          <w:sz w:val="22"/>
          <w:szCs w:val="22"/>
        </w:rPr>
        <w:t>Units</w:t>
      </w:r>
      <w:r w:rsidRPr="00BC39CA">
        <w:rPr>
          <w:rFonts w:ascii="Arial" w:hAnsi="Arial" w:cs="Arial"/>
          <w:color w:val="000000"/>
          <w:sz w:val="22"/>
          <w:szCs w:val="22"/>
        </w:rPr>
        <w:t>.</w:t>
      </w:r>
    </w:p>
    <w:p w14:paraId="6AB6ABD7" w14:textId="77777777" w:rsidR="00966767" w:rsidRDefault="00966767" w:rsidP="00595377">
      <w:pPr>
        <w:pStyle w:val="ListParagraph"/>
        <w:numPr>
          <w:ilvl w:val="0"/>
          <w:numId w:val="6"/>
        </w:numPr>
        <w:spacing w:line="360" w:lineRule="auto"/>
        <w:ind w:left="426"/>
        <w:jc w:val="both"/>
        <w:rPr>
          <w:rFonts w:ascii="Arial" w:hAnsi="Arial" w:cs="Arial"/>
          <w:color w:val="000000"/>
          <w:sz w:val="22"/>
          <w:szCs w:val="22"/>
        </w:rPr>
      </w:pPr>
      <w:r>
        <w:rPr>
          <w:rFonts w:ascii="Arial" w:hAnsi="Arial" w:cs="Arial"/>
          <w:color w:val="000000"/>
          <w:sz w:val="22"/>
          <w:szCs w:val="22"/>
        </w:rPr>
        <w:t xml:space="preserve">Valuation of other </w:t>
      </w:r>
      <w:r w:rsidR="00966642">
        <w:rPr>
          <w:rFonts w:ascii="Arial" w:hAnsi="Arial" w:cs="Arial"/>
          <w:color w:val="000000"/>
          <w:sz w:val="22"/>
          <w:szCs w:val="22"/>
        </w:rPr>
        <w:t xml:space="preserve">fixed </w:t>
      </w:r>
      <w:r>
        <w:rPr>
          <w:rFonts w:ascii="Arial" w:hAnsi="Arial" w:cs="Arial"/>
          <w:color w:val="000000"/>
          <w:sz w:val="22"/>
          <w:szCs w:val="22"/>
        </w:rPr>
        <w:t>assets of the Project.</w:t>
      </w:r>
    </w:p>
    <w:p w14:paraId="7CEB514F" w14:textId="77777777" w:rsidR="0037052E" w:rsidRDefault="0037052E" w:rsidP="003B42D8">
      <w:pPr>
        <w:spacing w:line="360" w:lineRule="auto"/>
        <w:ind w:left="66"/>
        <w:jc w:val="both"/>
        <w:rPr>
          <w:rFonts w:ascii="Arial" w:hAnsi="Arial" w:cs="Arial"/>
          <w:color w:val="000000"/>
          <w:sz w:val="22"/>
          <w:szCs w:val="22"/>
          <w:highlight w:val="yellow"/>
        </w:rPr>
      </w:pPr>
    </w:p>
    <w:p w14:paraId="6A9B4DB7" w14:textId="77777777" w:rsidR="00CD7F4C" w:rsidRPr="007D3049" w:rsidRDefault="00CD7F4C" w:rsidP="00595377">
      <w:pPr>
        <w:pStyle w:val="ListParagraph"/>
        <w:numPr>
          <w:ilvl w:val="0"/>
          <w:numId w:val="30"/>
        </w:numPr>
        <w:spacing w:line="360" w:lineRule="auto"/>
        <w:jc w:val="both"/>
        <w:rPr>
          <w:rFonts w:ascii="Arial" w:hAnsi="Arial" w:cs="Arial"/>
          <w:i/>
          <w:color w:val="000000"/>
          <w:sz w:val="22"/>
          <w:szCs w:val="22"/>
        </w:rPr>
      </w:pPr>
      <w:r w:rsidRPr="007D3049">
        <w:rPr>
          <w:rFonts w:ascii="Arial" w:hAnsi="Arial" w:cs="Arial"/>
          <w:i/>
          <w:color w:val="000000"/>
          <w:sz w:val="22"/>
          <w:szCs w:val="22"/>
        </w:rPr>
        <w:t xml:space="preserve">This is just the fixed asset valuation of the project based on the cost &amp; market approach methodologies considering the utility of the asset for the business &amp; the company as on-ongoing concern basis. This Valuation shall not be construed as the transactional value of </w:t>
      </w:r>
      <w:r w:rsidRPr="007D3049">
        <w:rPr>
          <w:rFonts w:ascii="Arial" w:hAnsi="Arial" w:cs="Arial"/>
          <w:i/>
          <w:color w:val="000000"/>
          <w:sz w:val="22"/>
          <w:szCs w:val="22"/>
        </w:rPr>
        <w:lastRenderedPageBreak/>
        <w:t>the Project which may be determined through Enterprise/ Business Valuation based on Income approach methodologies.</w:t>
      </w:r>
    </w:p>
    <w:p w14:paraId="630155CC" w14:textId="77777777" w:rsidR="007D3049" w:rsidRPr="007D3049" w:rsidRDefault="007D3049" w:rsidP="00595377">
      <w:pPr>
        <w:pStyle w:val="ListParagraph"/>
        <w:numPr>
          <w:ilvl w:val="0"/>
          <w:numId w:val="30"/>
        </w:numPr>
        <w:spacing w:line="360" w:lineRule="auto"/>
        <w:jc w:val="both"/>
        <w:rPr>
          <w:rFonts w:ascii="Arial" w:hAnsi="Arial" w:cs="Arial"/>
          <w:i/>
          <w:color w:val="000000"/>
          <w:sz w:val="22"/>
          <w:szCs w:val="22"/>
        </w:rPr>
      </w:pPr>
      <w:r w:rsidRPr="007D3049">
        <w:rPr>
          <w:rFonts w:ascii="Arial" w:hAnsi="Arial" w:cs="Arial"/>
          <w:i/>
          <w:color w:val="000000"/>
          <w:sz w:val="22"/>
          <w:szCs w:val="22"/>
        </w:rPr>
        <w:t>This report only contains general assessment &amp; opinion o</w:t>
      </w:r>
      <w:r w:rsidR="00625508">
        <w:rPr>
          <w:rFonts w:ascii="Arial" w:hAnsi="Arial" w:cs="Arial"/>
          <w:i/>
          <w:color w:val="000000"/>
          <w:sz w:val="22"/>
          <w:szCs w:val="22"/>
        </w:rPr>
        <w:t xml:space="preserve">n the Depreciated market value </w:t>
      </w:r>
      <w:r w:rsidRPr="007D304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54557AA" w14:textId="77777777" w:rsidR="00F7551A" w:rsidRDefault="00F7551A" w:rsidP="00CD7F4C">
      <w:pPr>
        <w:spacing w:line="360" w:lineRule="auto"/>
        <w:jc w:val="both"/>
        <w:rPr>
          <w:rFonts w:ascii="Arial" w:hAnsi="Arial" w:cs="Arial"/>
          <w:b/>
          <w:i/>
          <w:color w:val="000000"/>
          <w:sz w:val="22"/>
          <w:szCs w:val="22"/>
        </w:rPr>
      </w:pPr>
    </w:p>
    <w:p w14:paraId="1040E575" w14:textId="10F05719" w:rsidR="00966767" w:rsidRDefault="00966767" w:rsidP="00EB3DCC">
      <w:pPr>
        <w:pStyle w:val="ListParagraph"/>
        <w:numPr>
          <w:ilvl w:val="0"/>
          <w:numId w:val="52"/>
        </w:numPr>
        <w:spacing w:line="360" w:lineRule="auto"/>
        <w:ind w:left="0"/>
        <w:jc w:val="both"/>
        <w:rPr>
          <w:rFonts w:ascii="Arial" w:hAnsi="Arial" w:cs="Arial"/>
          <w:b/>
          <w:sz w:val="22"/>
          <w:szCs w:val="22"/>
        </w:rPr>
      </w:pPr>
      <w:r w:rsidRPr="00EE0921">
        <w:rPr>
          <w:rFonts w:ascii="Arial" w:hAnsi="Arial" w:cs="Arial"/>
          <w:b/>
          <w:sz w:val="22"/>
          <w:szCs w:val="22"/>
        </w:rPr>
        <w:t>DOCUMENTS</w:t>
      </w:r>
      <w:r w:rsidR="00D20554">
        <w:rPr>
          <w:rFonts w:ascii="Arial" w:hAnsi="Arial" w:cs="Arial"/>
          <w:b/>
          <w:sz w:val="22"/>
          <w:szCs w:val="22"/>
        </w:rPr>
        <w:t xml:space="preserve"> </w:t>
      </w:r>
      <w:r w:rsidRPr="00EE0921">
        <w:rPr>
          <w:rFonts w:ascii="Arial" w:hAnsi="Arial" w:cs="Arial"/>
          <w:b/>
          <w:sz w:val="22"/>
          <w:szCs w:val="22"/>
        </w:rPr>
        <w:t>/</w:t>
      </w:r>
      <w:r w:rsidR="00D20554">
        <w:rPr>
          <w:rFonts w:ascii="Arial" w:hAnsi="Arial" w:cs="Arial"/>
          <w:b/>
          <w:sz w:val="22"/>
          <w:szCs w:val="22"/>
        </w:rPr>
        <w:t xml:space="preserve"> </w:t>
      </w:r>
      <w:r w:rsidRPr="00EE0921">
        <w:rPr>
          <w:rFonts w:ascii="Arial" w:hAnsi="Arial" w:cs="Arial"/>
          <w:b/>
          <w:sz w:val="22"/>
          <w:szCs w:val="22"/>
        </w:rPr>
        <w:t>DATA REFFERED</w:t>
      </w:r>
      <w:r>
        <w:rPr>
          <w:rFonts w:ascii="Arial" w:hAnsi="Arial" w:cs="Arial"/>
          <w:b/>
          <w:sz w:val="22"/>
          <w:szCs w:val="22"/>
        </w:rPr>
        <w:t xml:space="preserve">: </w:t>
      </w:r>
    </w:p>
    <w:p w14:paraId="24AF8509" w14:textId="77777777" w:rsidR="00966767" w:rsidRPr="00196F87" w:rsidRDefault="00966767" w:rsidP="00595377">
      <w:pPr>
        <w:pStyle w:val="ListParagraph"/>
        <w:numPr>
          <w:ilvl w:val="0"/>
          <w:numId w:val="7"/>
        </w:numPr>
        <w:spacing w:line="360" w:lineRule="auto"/>
        <w:ind w:left="426"/>
        <w:jc w:val="both"/>
        <w:rPr>
          <w:rFonts w:ascii="Arial" w:hAnsi="Arial" w:cs="Arial"/>
          <w:sz w:val="22"/>
          <w:szCs w:val="22"/>
        </w:rPr>
      </w:pPr>
      <w:r w:rsidRPr="00196F87">
        <w:rPr>
          <w:rFonts w:ascii="Arial" w:hAnsi="Arial" w:cs="Arial"/>
          <w:sz w:val="22"/>
          <w:szCs w:val="22"/>
        </w:rPr>
        <w:t>Land Consolidated Sheet provided by the Company</w:t>
      </w:r>
    </w:p>
    <w:p w14:paraId="545005BD" w14:textId="77777777" w:rsidR="005C16FB" w:rsidRDefault="00196F87" w:rsidP="00595377">
      <w:pPr>
        <w:pStyle w:val="ListParagraph"/>
        <w:numPr>
          <w:ilvl w:val="0"/>
          <w:numId w:val="7"/>
        </w:numPr>
        <w:spacing w:line="360" w:lineRule="auto"/>
        <w:ind w:left="426"/>
        <w:jc w:val="both"/>
        <w:rPr>
          <w:rFonts w:ascii="Arial" w:hAnsi="Arial" w:cs="Arial"/>
          <w:sz w:val="22"/>
          <w:szCs w:val="22"/>
        </w:rPr>
      </w:pPr>
      <w:r>
        <w:rPr>
          <w:rFonts w:ascii="Arial" w:hAnsi="Arial" w:cs="Arial"/>
          <w:sz w:val="22"/>
          <w:szCs w:val="22"/>
        </w:rPr>
        <w:t>Building Sheet having Building Details.</w:t>
      </w:r>
    </w:p>
    <w:p w14:paraId="1CF911CF" w14:textId="0DDDF5F3" w:rsidR="00196F87" w:rsidRDefault="00196F87" w:rsidP="00595377">
      <w:pPr>
        <w:pStyle w:val="ListParagraph"/>
        <w:numPr>
          <w:ilvl w:val="0"/>
          <w:numId w:val="7"/>
        </w:numPr>
        <w:spacing w:line="360" w:lineRule="auto"/>
        <w:ind w:left="426"/>
        <w:jc w:val="both"/>
        <w:rPr>
          <w:rFonts w:ascii="Arial" w:hAnsi="Arial" w:cs="Arial"/>
          <w:sz w:val="22"/>
          <w:szCs w:val="22"/>
        </w:rPr>
      </w:pPr>
      <w:r>
        <w:rPr>
          <w:rFonts w:ascii="Arial" w:hAnsi="Arial" w:cs="Arial"/>
          <w:sz w:val="22"/>
          <w:szCs w:val="22"/>
        </w:rPr>
        <w:t>Fixed Asset Register</w:t>
      </w:r>
    </w:p>
    <w:p w14:paraId="1A2CE621" w14:textId="77777777" w:rsidR="003442CA" w:rsidRDefault="003D58C9" w:rsidP="00595377">
      <w:pPr>
        <w:pStyle w:val="ListParagraph"/>
        <w:numPr>
          <w:ilvl w:val="0"/>
          <w:numId w:val="7"/>
        </w:numPr>
        <w:spacing w:line="360" w:lineRule="auto"/>
        <w:ind w:left="426"/>
        <w:jc w:val="both"/>
        <w:rPr>
          <w:rFonts w:ascii="Arial" w:hAnsi="Arial" w:cs="Arial"/>
          <w:sz w:val="22"/>
          <w:szCs w:val="22"/>
        </w:rPr>
      </w:pPr>
      <w:r>
        <w:rPr>
          <w:rFonts w:ascii="Arial" w:hAnsi="Arial" w:cs="Arial"/>
          <w:sz w:val="22"/>
          <w:szCs w:val="22"/>
        </w:rPr>
        <w:t xml:space="preserve">Copy of COD Certificate for each </w:t>
      </w:r>
      <w:r w:rsidR="00F8484C">
        <w:rPr>
          <w:rFonts w:ascii="Arial" w:hAnsi="Arial" w:cs="Arial"/>
          <w:sz w:val="22"/>
          <w:szCs w:val="22"/>
        </w:rPr>
        <w:t>unit</w:t>
      </w:r>
      <w:r w:rsidR="00A8375F" w:rsidRPr="00A8375F">
        <w:rPr>
          <w:rFonts w:ascii="Arial" w:hAnsi="Arial" w:cs="Arial"/>
          <w:sz w:val="22"/>
          <w:szCs w:val="22"/>
        </w:rPr>
        <w:t>.</w:t>
      </w:r>
    </w:p>
    <w:p w14:paraId="5F441098" w14:textId="3F7787CB" w:rsidR="00291AE1" w:rsidRPr="00A64E36" w:rsidRDefault="00966767" w:rsidP="00A64E36">
      <w:pPr>
        <w:pStyle w:val="ListParagraph"/>
        <w:numPr>
          <w:ilvl w:val="0"/>
          <w:numId w:val="7"/>
        </w:numPr>
        <w:spacing w:line="360" w:lineRule="auto"/>
        <w:ind w:left="426"/>
        <w:jc w:val="both"/>
        <w:rPr>
          <w:rFonts w:ascii="Arial" w:hAnsi="Arial" w:cs="Arial"/>
          <w:sz w:val="22"/>
          <w:szCs w:val="22"/>
        </w:rPr>
      </w:pPr>
      <w:r w:rsidRPr="008104D2">
        <w:rPr>
          <w:rFonts w:ascii="Arial" w:hAnsi="Arial" w:cs="Arial"/>
          <w:sz w:val="22"/>
          <w:szCs w:val="22"/>
        </w:rPr>
        <w:t>Copie</w:t>
      </w:r>
      <w:r w:rsidRPr="003442CA">
        <w:rPr>
          <w:rFonts w:ascii="Arial" w:hAnsi="Arial" w:cs="Arial"/>
          <w:sz w:val="22"/>
          <w:szCs w:val="22"/>
        </w:rPr>
        <w:t>s of Approvals and NOC’s from various Government agencies and departments</w:t>
      </w:r>
      <w:r w:rsidR="003825B9">
        <w:rPr>
          <w:rFonts w:ascii="Arial" w:hAnsi="Arial" w:cs="Arial"/>
          <w:sz w:val="22"/>
          <w:szCs w:val="22"/>
        </w:rPr>
        <w:t>.</w:t>
      </w:r>
    </w:p>
    <w:p w14:paraId="4BF448B7" w14:textId="77777777" w:rsidR="008D2DF8" w:rsidRDefault="008D2DF8">
      <w:r>
        <w:br w:type="page"/>
      </w:r>
    </w:p>
    <w:tbl>
      <w:tblPr>
        <w:tblStyle w:val="TableGrid"/>
        <w:tblW w:w="0" w:type="auto"/>
        <w:jc w:val="center"/>
        <w:tblLook w:val="04A0" w:firstRow="1" w:lastRow="0" w:firstColumn="1" w:lastColumn="0" w:noHBand="0" w:noVBand="1"/>
      </w:tblPr>
      <w:tblGrid>
        <w:gridCol w:w="2263"/>
        <w:gridCol w:w="6982"/>
      </w:tblGrid>
      <w:tr w:rsidR="00291AE1" w:rsidRPr="00291AE1" w14:paraId="13617A65" w14:textId="77777777" w:rsidTr="00596B5C">
        <w:trPr>
          <w:trHeight w:val="447"/>
          <w:jc w:val="center"/>
        </w:trPr>
        <w:tc>
          <w:tcPr>
            <w:tcW w:w="2263" w:type="dxa"/>
            <w:shd w:val="clear" w:color="auto" w:fill="17365D" w:themeFill="text2" w:themeFillShade="BF"/>
            <w:vAlign w:val="center"/>
          </w:tcPr>
          <w:p w14:paraId="1BF8FD09" w14:textId="6FC74D7B" w:rsidR="00291AE1" w:rsidRPr="00291AE1" w:rsidRDefault="00291AE1" w:rsidP="00596B5C">
            <w:pPr>
              <w:jc w:val="center"/>
              <w:rPr>
                <w:rFonts w:ascii="Arial" w:hAnsi="Arial" w:cs="Arial"/>
                <w:b/>
                <w:szCs w:val="20"/>
              </w:rPr>
            </w:pPr>
            <w:r w:rsidRPr="00291AE1">
              <w:rPr>
                <w:rFonts w:ascii="Arial" w:hAnsi="Arial" w:cs="Arial"/>
                <w:b/>
                <w:szCs w:val="20"/>
              </w:rPr>
              <w:lastRenderedPageBreak/>
              <w:t>PART-B</w:t>
            </w:r>
          </w:p>
        </w:tc>
        <w:tc>
          <w:tcPr>
            <w:tcW w:w="6982" w:type="dxa"/>
            <w:shd w:val="clear" w:color="auto" w:fill="C6D9F1" w:themeFill="text2" w:themeFillTint="33"/>
            <w:vAlign w:val="center"/>
          </w:tcPr>
          <w:p w14:paraId="3A100375" w14:textId="68775DC1" w:rsidR="00291AE1" w:rsidRPr="00822AF6" w:rsidRDefault="00822AF6" w:rsidP="00596B5C">
            <w:pPr>
              <w:jc w:val="center"/>
              <w:rPr>
                <w:rFonts w:ascii="Arial" w:hAnsi="Arial" w:cs="Arial"/>
                <w:b/>
              </w:rPr>
            </w:pPr>
            <w:r w:rsidRPr="00822AF6">
              <w:rPr>
                <w:rFonts w:ascii="Arial" w:hAnsi="Arial" w:cs="Arial"/>
                <w:b/>
              </w:rPr>
              <w:t>CHARACTERISTICS DESCRIPTION OF THE ASSET</w:t>
            </w:r>
          </w:p>
        </w:tc>
      </w:tr>
    </w:tbl>
    <w:p w14:paraId="1DA134D5" w14:textId="77777777" w:rsidR="00291AE1" w:rsidRPr="00291AE1" w:rsidRDefault="00291AE1" w:rsidP="00291AE1">
      <w:pPr>
        <w:jc w:val="center"/>
        <w:rPr>
          <w:rFonts w:ascii="Arial" w:hAnsi="Arial" w:cs="Arial"/>
          <w:b/>
          <w:szCs w:val="20"/>
          <w:u w:val="single"/>
        </w:rPr>
      </w:pPr>
    </w:p>
    <w:tbl>
      <w:tblPr>
        <w:tblStyle w:val="TableGrid"/>
        <w:tblW w:w="0" w:type="auto"/>
        <w:jc w:val="center"/>
        <w:tblLook w:val="04A0" w:firstRow="1" w:lastRow="0" w:firstColumn="1" w:lastColumn="0" w:noHBand="0" w:noVBand="1"/>
      </w:tblPr>
      <w:tblGrid>
        <w:gridCol w:w="3471"/>
        <w:gridCol w:w="5879"/>
      </w:tblGrid>
      <w:tr w:rsidR="00291AE1" w:rsidRPr="00291AE1" w14:paraId="1E868EB6" w14:textId="77777777" w:rsidTr="00596B5C">
        <w:trPr>
          <w:trHeight w:val="70"/>
          <w:jc w:val="center"/>
        </w:trPr>
        <w:tc>
          <w:tcPr>
            <w:tcW w:w="3539" w:type="dxa"/>
          </w:tcPr>
          <w:p w14:paraId="4C749570" w14:textId="77777777" w:rsidR="00291AE1" w:rsidRPr="00291AE1" w:rsidRDefault="00291AE1" w:rsidP="00596B5C">
            <w:pPr>
              <w:rPr>
                <w:rFonts w:ascii="Arial" w:hAnsi="Arial" w:cs="Arial"/>
                <w:sz w:val="22"/>
                <w:szCs w:val="20"/>
                <w:highlight w:val="yellow"/>
              </w:rPr>
            </w:pPr>
            <w:r w:rsidRPr="00291AE1">
              <w:rPr>
                <w:rFonts w:ascii="Arial" w:hAnsi="Arial" w:cs="Arial"/>
                <w:sz w:val="22"/>
                <w:szCs w:val="20"/>
              </w:rPr>
              <w:t xml:space="preserve">Name &amp; Address of Branch: </w:t>
            </w:r>
          </w:p>
        </w:tc>
        <w:tc>
          <w:tcPr>
            <w:tcW w:w="6021" w:type="dxa"/>
          </w:tcPr>
          <w:p w14:paraId="2F95BD29" w14:textId="04F315E8" w:rsidR="00291AE1" w:rsidRPr="00291AE1" w:rsidRDefault="00215FEE" w:rsidP="00965066">
            <w:pPr>
              <w:tabs>
                <w:tab w:val="left" w:pos="8190"/>
              </w:tabs>
              <w:spacing w:line="360" w:lineRule="auto"/>
              <w:jc w:val="both"/>
              <w:rPr>
                <w:rFonts w:ascii="Arial" w:hAnsi="Arial" w:cs="Arial"/>
                <w:sz w:val="22"/>
                <w:highlight w:val="yellow"/>
              </w:rPr>
            </w:pPr>
            <w:r>
              <w:rPr>
                <w:rFonts w:ascii="Arial" w:hAnsi="Arial" w:cs="Arial"/>
                <w:sz w:val="22"/>
                <w:szCs w:val="20"/>
              </w:rPr>
              <w:t xml:space="preserve">State Bank of India, </w:t>
            </w:r>
            <w:r w:rsidR="00965066">
              <w:rPr>
                <w:rFonts w:ascii="Arial" w:hAnsi="Arial" w:cs="Arial"/>
                <w:sz w:val="22"/>
                <w:szCs w:val="20"/>
              </w:rPr>
              <w:t>PFSBU Branch, Mumbai</w:t>
            </w:r>
          </w:p>
        </w:tc>
      </w:tr>
      <w:tr w:rsidR="00291AE1" w:rsidRPr="00291AE1" w14:paraId="0966E5F1" w14:textId="77777777" w:rsidTr="00291AE1">
        <w:trPr>
          <w:trHeight w:val="70"/>
          <w:jc w:val="center"/>
        </w:trPr>
        <w:tc>
          <w:tcPr>
            <w:tcW w:w="3539" w:type="dxa"/>
          </w:tcPr>
          <w:p w14:paraId="2B1D942A" w14:textId="77777777" w:rsidR="00291AE1" w:rsidRPr="00291AE1" w:rsidRDefault="00291AE1" w:rsidP="00596B5C">
            <w:pPr>
              <w:rPr>
                <w:rFonts w:ascii="Arial" w:hAnsi="Arial" w:cs="Arial"/>
                <w:sz w:val="22"/>
                <w:szCs w:val="20"/>
              </w:rPr>
            </w:pPr>
            <w:r w:rsidRPr="00291AE1">
              <w:rPr>
                <w:rFonts w:ascii="Arial" w:hAnsi="Arial" w:cs="Arial"/>
                <w:sz w:val="22"/>
                <w:szCs w:val="20"/>
              </w:rPr>
              <w:t>Name of Customer (s)/ Borrower Unit</w:t>
            </w:r>
          </w:p>
        </w:tc>
        <w:tc>
          <w:tcPr>
            <w:tcW w:w="6021" w:type="dxa"/>
          </w:tcPr>
          <w:p w14:paraId="643CBE8C" w14:textId="52E264A8" w:rsidR="00291AE1" w:rsidRPr="00291AE1" w:rsidRDefault="00291AE1" w:rsidP="00965066">
            <w:pPr>
              <w:tabs>
                <w:tab w:val="left" w:pos="8190"/>
              </w:tabs>
              <w:spacing w:line="360" w:lineRule="auto"/>
              <w:rPr>
                <w:rFonts w:ascii="Arial" w:hAnsi="Arial" w:cs="Arial"/>
                <w:b/>
                <w:i/>
                <w:sz w:val="22"/>
              </w:rPr>
            </w:pPr>
            <w:r w:rsidRPr="00291AE1">
              <w:rPr>
                <w:rFonts w:ascii="Arial" w:hAnsi="Arial" w:cs="Arial"/>
                <w:sz w:val="22"/>
              </w:rPr>
              <w:t xml:space="preserve">M/s. </w:t>
            </w:r>
            <w:proofErr w:type="spellStart"/>
            <w:r w:rsidR="00965066">
              <w:rPr>
                <w:rFonts w:ascii="Arial" w:hAnsi="Arial" w:cs="Arial"/>
                <w:sz w:val="22"/>
                <w:szCs w:val="22"/>
              </w:rPr>
              <w:t>Danik</w:t>
            </w:r>
            <w:proofErr w:type="spellEnd"/>
            <w:r w:rsidR="00965066">
              <w:rPr>
                <w:rFonts w:ascii="Arial" w:hAnsi="Arial" w:cs="Arial"/>
                <w:sz w:val="22"/>
                <w:szCs w:val="22"/>
              </w:rPr>
              <w:t xml:space="preserve"> </w:t>
            </w:r>
            <w:proofErr w:type="spellStart"/>
            <w:r w:rsidR="00965066">
              <w:rPr>
                <w:rFonts w:ascii="Arial" w:hAnsi="Arial" w:cs="Arial"/>
                <w:sz w:val="22"/>
                <w:szCs w:val="22"/>
              </w:rPr>
              <w:t>Bhaskar</w:t>
            </w:r>
            <w:proofErr w:type="spellEnd"/>
            <w:r w:rsidR="00965066">
              <w:rPr>
                <w:rFonts w:ascii="Arial" w:hAnsi="Arial" w:cs="Arial"/>
                <w:sz w:val="22"/>
                <w:szCs w:val="22"/>
              </w:rPr>
              <w:t xml:space="preserve"> Power Limited</w:t>
            </w:r>
          </w:p>
        </w:tc>
      </w:tr>
    </w:tbl>
    <w:p w14:paraId="4B90034D" w14:textId="77777777" w:rsidR="00291AE1" w:rsidRPr="00291AE1" w:rsidRDefault="00291AE1" w:rsidP="00291AE1">
      <w:pPr>
        <w:spacing w:after="37"/>
        <w:ind w:right="1216"/>
        <w:rPr>
          <w:rFonts w:ascii="Arial" w:hAnsi="Arial" w:cs="Arial"/>
          <w:b/>
          <w:sz w:val="20"/>
        </w:rPr>
      </w:pPr>
    </w:p>
    <w:tbl>
      <w:tblPr>
        <w:tblW w:w="1101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208"/>
        <w:gridCol w:w="2154"/>
      </w:tblGrid>
      <w:tr w:rsidR="00291AE1" w:rsidRPr="00291AE1" w14:paraId="09691156" w14:textId="77777777" w:rsidTr="00225149">
        <w:trPr>
          <w:trHeight w:val="58"/>
        </w:trPr>
        <w:tc>
          <w:tcPr>
            <w:tcW w:w="709" w:type="dxa"/>
            <w:shd w:val="clear" w:color="auto" w:fill="17365D" w:themeFill="text2" w:themeFillShade="BF"/>
          </w:tcPr>
          <w:p w14:paraId="6EDB7604"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sz w:val="20"/>
              </w:rPr>
              <w:br w:type="page"/>
            </w:r>
            <w:r w:rsidRPr="00291AE1">
              <w:rPr>
                <w:rFonts w:ascii="Arial" w:hAnsi="Arial" w:cs="Arial"/>
                <w:b/>
              </w:rPr>
              <w:t>I.</w:t>
            </w:r>
          </w:p>
        </w:tc>
        <w:tc>
          <w:tcPr>
            <w:tcW w:w="10308" w:type="dxa"/>
            <w:gridSpan w:val="7"/>
            <w:shd w:val="clear" w:color="auto" w:fill="17365D" w:themeFill="text2" w:themeFillShade="BF"/>
          </w:tcPr>
          <w:p w14:paraId="744B5782"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GENERAL</w:t>
            </w:r>
          </w:p>
        </w:tc>
      </w:tr>
      <w:tr w:rsidR="00291AE1" w:rsidRPr="00291AE1" w14:paraId="2C78FB9D" w14:textId="77777777" w:rsidTr="00225149">
        <w:trPr>
          <w:trHeight w:val="164"/>
        </w:trPr>
        <w:tc>
          <w:tcPr>
            <w:tcW w:w="709" w:type="dxa"/>
          </w:tcPr>
          <w:p w14:paraId="1ECAD481"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Pr>
          <w:p w14:paraId="66471E8B"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Purpose for which the valuation is made</w:t>
            </w:r>
          </w:p>
        </w:tc>
        <w:tc>
          <w:tcPr>
            <w:tcW w:w="5914" w:type="dxa"/>
            <w:gridSpan w:val="4"/>
          </w:tcPr>
          <w:p w14:paraId="516BB7DA" w14:textId="77777777" w:rsidR="00291AE1" w:rsidRPr="00291AE1" w:rsidRDefault="0014613E" w:rsidP="00596B5C">
            <w:pPr>
              <w:pStyle w:val="NoSpacing"/>
              <w:ind w:left="134" w:right="90"/>
              <w:jc w:val="both"/>
              <w:rPr>
                <w:rFonts w:ascii="Arial" w:hAnsi="Arial" w:cs="Arial"/>
              </w:rPr>
            </w:pPr>
            <w:sdt>
              <w:sdtPr>
                <w:rPr>
                  <w:rFonts w:ascii="Arial" w:hAnsi="Arial" w:cs="Arial"/>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291AE1" w:rsidRPr="00291AE1">
                  <w:rPr>
                    <w:rFonts w:ascii="Arial" w:hAnsi="Arial" w:cs="Arial"/>
                    <w:lang w:val="en-IN"/>
                  </w:rPr>
                  <w:t>For Periodic Re-valuation of the mortgaged property</w:t>
                </w:r>
              </w:sdtContent>
            </w:sdt>
          </w:p>
        </w:tc>
      </w:tr>
      <w:tr w:rsidR="00291AE1" w:rsidRPr="00291AE1" w14:paraId="04F42DDC" w14:textId="77777777" w:rsidTr="00225149">
        <w:trPr>
          <w:trHeight w:val="58"/>
        </w:trPr>
        <w:tc>
          <w:tcPr>
            <w:tcW w:w="709" w:type="dxa"/>
            <w:vMerge w:val="restart"/>
          </w:tcPr>
          <w:p w14:paraId="38599293"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658" w:type="dxa"/>
          </w:tcPr>
          <w:p w14:paraId="5F58D164" w14:textId="77777777" w:rsidR="00291AE1" w:rsidRPr="00291AE1" w:rsidRDefault="00291AE1" w:rsidP="00595377">
            <w:pPr>
              <w:pStyle w:val="NoSpacing"/>
              <w:widowControl w:val="0"/>
              <w:numPr>
                <w:ilvl w:val="0"/>
                <w:numId w:val="36"/>
              </w:numPr>
              <w:autoSpaceDE w:val="0"/>
              <w:autoSpaceDN w:val="0"/>
              <w:rPr>
                <w:rFonts w:ascii="Arial" w:hAnsi="Arial" w:cs="Arial"/>
              </w:rPr>
            </w:pPr>
          </w:p>
        </w:tc>
        <w:tc>
          <w:tcPr>
            <w:tcW w:w="3736" w:type="dxa"/>
            <w:gridSpan w:val="2"/>
          </w:tcPr>
          <w:p w14:paraId="6D65C7CF"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Date of inspection</w:t>
            </w:r>
          </w:p>
        </w:tc>
        <w:tc>
          <w:tcPr>
            <w:tcW w:w="5914" w:type="dxa"/>
            <w:gridSpan w:val="4"/>
          </w:tcPr>
          <w:p w14:paraId="74AF5246" w14:textId="1800876C" w:rsidR="00291AE1" w:rsidRPr="00291AE1" w:rsidRDefault="0014613E" w:rsidP="00596B5C">
            <w:pPr>
              <w:pStyle w:val="NoSpacing"/>
              <w:ind w:left="134" w:right="90"/>
              <w:jc w:val="both"/>
              <w:rPr>
                <w:rFonts w:ascii="Arial" w:hAnsi="Arial" w:cs="Arial"/>
              </w:rPr>
            </w:pPr>
            <w:sdt>
              <w:sdtPr>
                <w:rPr>
                  <w:rFonts w:ascii="Arial" w:hAnsi="Arial" w:cs="Arial"/>
                </w:rPr>
                <w:id w:val="-121610824"/>
                <w:date w:fullDate="2021-10-07T00:00:00Z">
                  <w:dateFormat w:val="d MMMM yyyy"/>
                  <w:lid w:val="en-US"/>
                  <w:storeMappedDataAs w:val="dateTime"/>
                  <w:calendar w:val="gregorian"/>
                </w:date>
              </w:sdtPr>
              <w:sdtEndPr/>
              <w:sdtContent>
                <w:r w:rsidR="00603D70">
                  <w:rPr>
                    <w:rFonts w:ascii="Arial" w:hAnsi="Arial" w:cs="Arial"/>
                  </w:rPr>
                  <w:t>7 October 2021</w:t>
                </w:r>
              </w:sdtContent>
            </w:sdt>
            <w:r w:rsidR="00215FEE">
              <w:rPr>
                <w:rFonts w:ascii="Arial" w:hAnsi="Arial" w:cs="Arial"/>
              </w:rPr>
              <w:t xml:space="preserve"> </w:t>
            </w:r>
            <w:r w:rsidR="00603D70">
              <w:rPr>
                <w:rFonts w:ascii="Arial" w:hAnsi="Arial" w:cs="Arial"/>
              </w:rPr>
              <w:t xml:space="preserve">&amp; </w:t>
            </w:r>
            <w:sdt>
              <w:sdtPr>
                <w:rPr>
                  <w:rFonts w:ascii="Arial" w:hAnsi="Arial" w:cs="Arial"/>
                </w:rPr>
                <w:id w:val="-437216268"/>
                <w:date w:fullDate="2021-10-08T00:00:00Z">
                  <w:dateFormat w:val="d MMMM yyyy"/>
                  <w:lid w:val="en-US"/>
                  <w:storeMappedDataAs w:val="dateTime"/>
                  <w:calendar w:val="gregorian"/>
                </w:date>
              </w:sdtPr>
              <w:sdtEndPr/>
              <w:sdtContent>
                <w:r w:rsidR="00603D70">
                  <w:rPr>
                    <w:rFonts w:ascii="Arial" w:hAnsi="Arial" w:cs="Arial"/>
                  </w:rPr>
                  <w:t>8 October 2021</w:t>
                </w:r>
              </w:sdtContent>
            </w:sdt>
          </w:p>
        </w:tc>
      </w:tr>
      <w:tr w:rsidR="00291AE1" w:rsidRPr="00291AE1" w14:paraId="67730D67" w14:textId="77777777" w:rsidTr="00225149">
        <w:trPr>
          <w:trHeight w:val="281"/>
        </w:trPr>
        <w:tc>
          <w:tcPr>
            <w:tcW w:w="709" w:type="dxa"/>
            <w:vMerge/>
            <w:tcBorders>
              <w:top w:val="nil"/>
            </w:tcBorders>
          </w:tcPr>
          <w:p w14:paraId="26901017" w14:textId="77777777" w:rsidR="00291AE1" w:rsidRPr="00291AE1" w:rsidRDefault="00291AE1" w:rsidP="00595377">
            <w:pPr>
              <w:pStyle w:val="TableParagraph"/>
              <w:numPr>
                <w:ilvl w:val="0"/>
                <w:numId w:val="34"/>
              </w:numPr>
              <w:spacing w:before="64"/>
            </w:pPr>
          </w:p>
        </w:tc>
        <w:tc>
          <w:tcPr>
            <w:tcW w:w="658" w:type="dxa"/>
          </w:tcPr>
          <w:p w14:paraId="7FC5FA8C" w14:textId="77777777" w:rsidR="00291AE1" w:rsidRPr="00291AE1" w:rsidRDefault="00291AE1" w:rsidP="00595377">
            <w:pPr>
              <w:pStyle w:val="NoSpacing"/>
              <w:widowControl w:val="0"/>
              <w:numPr>
                <w:ilvl w:val="0"/>
                <w:numId w:val="36"/>
              </w:numPr>
              <w:autoSpaceDE w:val="0"/>
              <w:autoSpaceDN w:val="0"/>
              <w:rPr>
                <w:rFonts w:ascii="Arial" w:hAnsi="Arial" w:cs="Arial"/>
              </w:rPr>
            </w:pPr>
          </w:p>
        </w:tc>
        <w:tc>
          <w:tcPr>
            <w:tcW w:w="3736" w:type="dxa"/>
            <w:gridSpan w:val="2"/>
          </w:tcPr>
          <w:p w14:paraId="6929D5E7"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Date on which the valuation is made</w:t>
            </w:r>
          </w:p>
        </w:tc>
        <w:sdt>
          <w:sdtPr>
            <w:rPr>
              <w:rFonts w:ascii="Arial" w:hAnsi="Arial" w:cs="Arial"/>
            </w:rPr>
            <w:id w:val="-1048686012"/>
            <w:date w:fullDate="2021-10-13T00:00:00Z">
              <w:dateFormat w:val="d MMMM yyyy"/>
              <w:lid w:val="en-US"/>
              <w:storeMappedDataAs w:val="dateTime"/>
              <w:calendar w:val="gregorian"/>
            </w:date>
          </w:sdtPr>
          <w:sdtEndPr/>
          <w:sdtContent>
            <w:tc>
              <w:tcPr>
                <w:tcW w:w="5914" w:type="dxa"/>
                <w:gridSpan w:val="4"/>
              </w:tcPr>
              <w:p w14:paraId="04FFE14E" w14:textId="24CA6A56" w:rsidR="00291AE1" w:rsidRPr="00291AE1" w:rsidRDefault="00A23641" w:rsidP="00596B5C">
                <w:pPr>
                  <w:pStyle w:val="NoSpacing"/>
                  <w:ind w:left="134" w:right="90"/>
                  <w:jc w:val="both"/>
                  <w:rPr>
                    <w:rFonts w:ascii="Arial" w:hAnsi="Arial" w:cs="Arial"/>
                  </w:rPr>
                </w:pPr>
                <w:r>
                  <w:rPr>
                    <w:rFonts w:ascii="Arial" w:hAnsi="Arial" w:cs="Arial"/>
                  </w:rPr>
                  <w:t>13 October 2021</w:t>
                </w:r>
              </w:p>
            </w:tc>
          </w:sdtContent>
        </w:sdt>
      </w:tr>
      <w:tr w:rsidR="00291AE1" w:rsidRPr="00291AE1" w14:paraId="16CBD48E" w14:textId="77777777" w:rsidTr="00225149">
        <w:trPr>
          <w:trHeight w:val="483"/>
        </w:trPr>
        <w:tc>
          <w:tcPr>
            <w:tcW w:w="709" w:type="dxa"/>
            <w:vMerge w:val="restart"/>
          </w:tcPr>
          <w:p w14:paraId="43D61EBB"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vMerge w:val="restart"/>
          </w:tcPr>
          <w:p w14:paraId="0865BE82"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List of documents produced for perusal</w:t>
            </w:r>
          </w:p>
        </w:tc>
        <w:tc>
          <w:tcPr>
            <w:tcW w:w="1941" w:type="dxa"/>
            <w:shd w:val="clear" w:color="auto" w:fill="B8CCE4" w:themeFill="accent1" w:themeFillTint="66"/>
          </w:tcPr>
          <w:sdt>
            <w:sdtPr>
              <w:rPr>
                <w:rFonts w:ascii="Arial" w:hAnsi="Arial" w:cs="Arial"/>
                <w:b/>
                <w:szCs w:val="20"/>
              </w:rPr>
              <w:id w:val="1087031202"/>
            </w:sdtPr>
            <w:sdtEndPr/>
            <w:sdtContent>
              <w:p w14:paraId="424A3B25" w14:textId="77777777" w:rsidR="00291AE1" w:rsidRPr="00291AE1" w:rsidRDefault="00291AE1" w:rsidP="00596B5C">
                <w:pPr>
                  <w:pStyle w:val="NoSpacing"/>
                  <w:spacing w:line="276" w:lineRule="auto"/>
                  <w:jc w:val="center"/>
                  <w:rPr>
                    <w:rFonts w:ascii="Arial" w:hAnsi="Arial" w:cs="Arial"/>
                    <w:b/>
                    <w:szCs w:val="20"/>
                  </w:rPr>
                </w:pPr>
                <w:r w:rsidRPr="00291AE1">
                  <w:rPr>
                    <w:rFonts w:ascii="Arial" w:hAnsi="Arial" w:cs="Arial"/>
                    <w:b/>
                    <w:szCs w:val="20"/>
                  </w:rPr>
                  <w:t>Documents Requested</w:t>
                </w:r>
              </w:p>
            </w:sdtContent>
          </w:sdt>
        </w:tc>
        <w:tc>
          <w:tcPr>
            <w:tcW w:w="1819" w:type="dxa"/>
            <w:gridSpan w:val="2"/>
            <w:shd w:val="clear" w:color="auto" w:fill="B8CCE4" w:themeFill="accent1" w:themeFillTint="66"/>
          </w:tcPr>
          <w:sdt>
            <w:sdtPr>
              <w:rPr>
                <w:rFonts w:ascii="Arial" w:hAnsi="Arial" w:cs="Arial"/>
                <w:b/>
                <w:szCs w:val="20"/>
              </w:rPr>
              <w:id w:val="-20699974"/>
            </w:sdtPr>
            <w:sdtEndPr/>
            <w:sdtContent>
              <w:p w14:paraId="34CBE3F1" w14:textId="77777777" w:rsidR="00291AE1" w:rsidRPr="00291AE1" w:rsidRDefault="00291AE1" w:rsidP="00596B5C">
                <w:pPr>
                  <w:pStyle w:val="NoSpacing"/>
                  <w:spacing w:line="276" w:lineRule="auto"/>
                  <w:jc w:val="center"/>
                  <w:rPr>
                    <w:rFonts w:ascii="Arial" w:hAnsi="Arial" w:cs="Arial"/>
                    <w:b/>
                    <w:szCs w:val="20"/>
                  </w:rPr>
                </w:pPr>
                <w:r w:rsidRPr="00291AE1">
                  <w:rPr>
                    <w:rFonts w:ascii="Arial" w:hAnsi="Arial" w:cs="Arial"/>
                    <w:b/>
                    <w:szCs w:val="20"/>
                  </w:rPr>
                  <w:t>Documents Provided</w:t>
                </w:r>
              </w:p>
            </w:sdtContent>
          </w:sdt>
        </w:tc>
        <w:tc>
          <w:tcPr>
            <w:tcW w:w="2154" w:type="dxa"/>
            <w:shd w:val="clear" w:color="auto" w:fill="B8CCE4" w:themeFill="accent1" w:themeFillTint="66"/>
          </w:tcPr>
          <w:sdt>
            <w:sdtPr>
              <w:rPr>
                <w:rFonts w:ascii="Arial" w:hAnsi="Arial" w:cs="Arial"/>
                <w:b/>
                <w:szCs w:val="20"/>
              </w:rPr>
              <w:id w:val="1346600393"/>
            </w:sdtPr>
            <w:sdtEndPr/>
            <w:sdtContent>
              <w:p w14:paraId="0CF464CD" w14:textId="77777777" w:rsidR="00291AE1" w:rsidRPr="00291AE1" w:rsidRDefault="00291AE1" w:rsidP="00596B5C">
                <w:pPr>
                  <w:pStyle w:val="NoSpacing"/>
                  <w:spacing w:line="276" w:lineRule="auto"/>
                  <w:jc w:val="center"/>
                  <w:rPr>
                    <w:rFonts w:ascii="Arial" w:hAnsi="Arial" w:cs="Arial"/>
                    <w:b/>
                    <w:szCs w:val="20"/>
                  </w:rPr>
                </w:pPr>
                <w:r w:rsidRPr="00291AE1">
                  <w:rPr>
                    <w:rFonts w:ascii="Arial" w:hAnsi="Arial" w:cs="Arial"/>
                    <w:b/>
                    <w:szCs w:val="20"/>
                  </w:rPr>
                  <w:t>Documents Reference No.</w:t>
                </w:r>
              </w:p>
            </w:sdtContent>
          </w:sdt>
        </w:tc>
      </w:tr>
      <w:tr w:rsidR="00291AE1" w:rsidRPr="00291AE1" w14:paraId="0637A175" w14:textId="77777777" w:rsidTr="00225149">
        <w:trPr>
          <w:trHeight w:val="424"/>
        </w:trPr>
        <w:tc>
          <w:tcPr>
            <w:tcW w:w="709" w:type="dxa"/>
            <w:vMerge/>
          </w:tcPr>
          <w:p w14:paraId="24A61B63" w14:textId="77777777" w:rsidR="00291AE1" w:rsidRPr="00291AE1" w:rsidRDefault="00291AE1" w:rsidP="00595377">
            <w:pPr>
              <w:pStyle w:val="TableParagraph"/>
              <w:numPr>
                <w:ilvl w:val="0"/>
                <w:numId w:val="34"/>
              </w:numPr>
              <w:spacing w:before="64"/>
            </w:pPr>
          </w:p>
        </w:tc>
        <w:tc>
          <w:tcPr>
            <w:tcW w:w="4394" w:type="dxa"/>
            <w:gridSpan w:val="3"/>
            <w:vMerge/>
          </w:tcPr>
          <w:p w14:paraId="1375699A" w14:textId="77777777" w:rsidR="00291AE1" w:rsidRPr="00291AE1" w:rsidRDefault="00291AE1" w:rsidP="00596B5C">
            <w:pPr>
              <w:pStyle w:val="TableParagraph"/>
              <w:spacing w:before="64" w:line="276" w:lineRule="auto"/>
              <w:ind w:left="107"/>
              <w:jc w:val="both"/>
            </w:pPr>
          </w:p>
        </w:tc>
        <w:tc>
          <w:tcPr>
            <w:tcW w:w="1941" w:type="dxa"/>
          </w:tcPr>
          <w:p w14:paraId="1A60FB1C" w14:textId="18B41867" w:rsidR="00291AE1" w:rsidRPr="00291AE1" w:rsidRDefault="00291AE1" w:rsidP="00596B5C">
            <w:pPr>
              <w:tabs>
                <w:tab w:val="left" w:pos="1200"/>
                <w:tab w:val="left" w:pos="2880"/>
              </w:tabs>
              <w:jc w:val="center"/>
              <w:rPr>
                <w:rFonts w:ascii="Arial" w:hAnsi="Arial" w:cs="Arial"/>
                <w:szCs w:val="20"/>
              </w:rPr>
            </w:pPr>
            <w:r w:rsidRPr="00291AE1">
              <w:rPr>
                <w:rFonts w:ascii="Arial" w:hAnsi="Arial" w:cs="Arial"/>
                <w:szCs w:val="20"/>
              </w:rPr>
              <w:t xml:space="preserve">Total </w:t>
            </w:r>
            <w:sdt>
              <w:sdtPr>
                <w:rPr>
                  <w:rFonts w:ascii="Arial" w:hAnsi="Arial" w:cs="Arial"/>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32AE3">
                  <w:rPr>
                    <w:rFonts w:ascii="Arial" w:hAnsi="Arial" w:cs="Arial"/>
                    <w:b/>
                    <w:szCs w:val="20"/>
                  </w:rPr>
                  <w:t>04</w:t>
                </w:r>
              </w:sdtContent>
            </w:sdt>
            <w:r w:rsidRPr="00291AE1">
              <w:rPr>
                <w:rFonts w:ascii="Arial" w:hAnsi="Arial" w:cs="Arial"/>
                <w:b/>
                <w:szCs w:val="20"/>
              </w:rPr>
              <w:t xml:space="preserve"> </w:t>
            </w:r>
            <w:r w:rsidRPr="00291AE1">
              <w:rPr>
                <w:rFonts w:ascii="Arial" w:hAnsi="Arial" w:cs="Arial"/>
                <w:szCs w:val="20"/>
              </w:rPr>
              <w:t>documents requested.</w:t>
            </w:r>
          </w:p>
        </w:tc>
        <w:tc>
          <w:tcPr>
            <w:tcW w:w="1819" w:type="dxa"/>
            <w:gridSpan w:val="2"/>
          </w:tcPr>
          <w:p w14:paraId="158E2390" w14:textId="77777777" w:rsidR="00291AE1" w:rsidRPr="00291AE1" w:rsidRDefault="00291AE1" w:rsidP="00596B5C">
            <w:pPr>
              <w:tabs>
                <w:tab w:val="left" w:pos="1200"/>
                <w:tab w:val="left" w:pos="2880"/>
              </w:tabs>
              <w:jc w:val="center"/>
              <w:rPr>
                <w:rFonts w:ascii="Arial" w:hAnsi="Arial" w:cs="Arial"/>
                <w:szCs w:val="20"/>
              </w:rPr>
            </w:pPr>
            <w:r w:rsidRPr="00291AE1">
              <w:rPr>
                <w:rFonts w:ascii="Arial" w:hAnsi="Arial" w:cs="Arial"/>
                <w:szCs w:val="20"/>
              </w:rPr>
              <w:t xml:space="preserve">Total </w:t>
            </w:r>
            <w:sdt>
              <w:sdtPr>
                <w:rPr>
                  <w:rFonts w:ascii="Arial" w:hAnsi="Arial" w:cs="Arial"/>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291AE1">
                  <w:rPr>
                    <w:rFonts w:ascii="Arial" w:hAnsi="Arial" w:cs="Arial"/>
                    <w:b/>
                    <w:szCs w:val="20"/>
                    <w:lang w:val="en-IN"/>
                  </w:rPr>
                  <w:t>04</w:t>
                </w:r>
              </w:sdtContent>
            </w:sdt>
            <w:r w:rsidRPr="00291AE1">
              <w:rPr>
                <w:rFonts w:ascii="Arial" w:hAnsi="Arial" w:cs="Arial"/>
                <w:b/>
                <w:szCs w:val="20"/>
              </w:rPr>
              <w:t xml:space="preserve"> </w:t>
            </w:r>
            <w:r w:rsidRPr="00291AE1">
              <w:rPr>
                <w:rFonts w:ascii="Arial" w:hAnsi="Arial" w:cs="Arial"/>
                <w:szCs w:val="20"/>
              </w:rPr>
              <w:t>documents provided.</w:t>
            </w:r>
          </w:p>
        </w:tc>
        <w:tc>
          <w:tcPr>
            <w:tcW w:w="2154" w:type="dxa"/>
            <w:vAlign w:val="center"/>
          </w:tcPr>
          <w:p w14:paraId="08F6FC3F" w14:textId="77777777" w:rsidR="00291AE1" w:rsidRPr="00291AE1" w:rsidRDefault="00291AE1" w:rsidP="00596B5C">
            <w:pPr>
              <w:tabs>
                <w:tab w:val="left" w:pos="1200"/>
                <w:tab w:val="left" w:pos="2880"/>
              </w:tabs>
              <w:jc w:val="center"/>
              <w:rPr>
                <w:rFonts w:ascii="Arial" w:hAnsi="Arial" w:cs="Arial"/>
                <w:b/>
                <w:szCs w:val="20"/>
              </w:rPr>
            </w:pPr>
            <w:r w:rsidRPr="00291AE1">
              <w:rPr>
                <w:rFonts w:ascii="Arial" w:hAnsi="Arial" w:cs="Arial"/>
                <w:b/>
                <w:szCs w:val="20"/>
              </w:rPr>
              <w:t>04</w:t>
            </w:r>
          </w:p>
        </w:tc>
      </w:tr>
      <w:tr w:rsidR="00291AE1" w:rsidRPr="00291AE1" w14:paraId="1930EAE4" w14:textId="77777777" w:rsidTr="00225149">
        <w:trPr>
          <w:trHeight w:val="369"/>
        </w:trPr>
        <w:tc>
          <w:tcPr>
            <w:tcW w:w="709" w:type="dxa"/>
            <w:vMerge/>
          </w:tcPr>
          <w:p w14:paraId="1F39AB32" w14:textId="77777777" w:rsidR="00291AE1" w:rsidRPr="00291AE1" w:rsidRDefault="00291AE1" w:rsidP="00595377">
            <w:pPr>
              <w:pStyle w:val="TableParagraph"/>
              <w:numPr>
                <w:ilvl w:val="0"/>
                <w:numId w:val="34"/>
              </w:numPr>
              <w:spacing w:before="64"/>
            </w:pPr>
          </w:p>
        </w:tc>
        <w:tc>
          <w:tcPr>
            <w:tcW w:w="4394" w:type="dxa"/>
            <w:gridSpan w:val="3"/>
            <w:vMerge/>
          </w:tcPr>
          <w:p w14:paraId="02695EA8" w14:textId="77777777" w:rsidR="00291AE1" w:rsidRPr="00291AE1" w:rsidRDefault="00291AE1" w:rsidP="00596B5C">
            <w:pPr>
              <w:pStyle w:val="TableParagraph"/>
              <w:spacing w:before="64" w:line="276" w:lineRule="auto"/>
              <w:ind w:left="107"/>
              <w:jc w:val="both"/>
            </w:pPr>
          </w:p>
        </w:tc>
        <w:sdt>
          <w:sdtPr>
            <w:rPr>
              <w:rFonts w:ascii="Arial" w:hAnsi="Arial" w:cs="Arial"/>
              <w:sz w:val="22"/>
              <w:szCs w:val="20"/>
            </w:rPr>
            <w:id w:val="245463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1941" w:type="dxa"/>
              </w:tcPr>
              <w:p w14:paraId="1F60FD11" w14:textId="2CBBB549" w:rsidR="00291AE1" w:rsidRPr="00291AE1" w:rsidRDefault="00215FEE" w:rsidP="00596B5C">
                <w:pPr>
                  <w:jc w:val="center"/>
                  <w:rPr>
                    <w:rFonts w:ascii="Arial" w:hAnsi="Arial" w:cs="Arial"/>
                  </w:rPr>
                </w:pPr>
                <w:r>
                  <w:rPr>
                    <w:rFonts w:ascii="Arial" w:hAnsi="Arial" w:cs="Arial"/>
                    <w:sz w:val="22"/>
                    <w:szCs w:val="20"/>
                  </w:rPr>
                  <w:t>Allottment Papers</w:t>
                </w:r>
              </w:p>
            </w:tc>
          </w:sdtContent>
        </w:sdt>
        <w:sdt>
          <w:sdtPr>
            <w:rPr>
              <w:rFonts w:ascii="Arial" w:hAnsi="Arial" w:cs="Arial"/>
              <w:sz w:val="22"/>
              <w:szCs w:val="20"/>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roject Approval Documents" w:value="Project Approval Documents"/>
            </w:dropDownList>
          </w:sdtPr>
          <w:sdtEndPr/>
          <w:sdtContent>
            <w:tc>
              <w:tcPr>
                <w:tcW w:w="1819" w:type="dxa"/>
                <w:gridSpan w:val="2"/>
              </w:tcPr>
              <w:p w14:paraId="66D94B32" w14:textId="1B5D3330" w:rsidR="00291AE1" w:rsidRPr="00291AE1" w:rsidRDefault="00215FEE" w:rsidP="00596B5C">
                <w:pPr>
                  <w:jc w:val="center"/>
                  <w:rPr>
                    <w:rFonts w:ascii="Arial" w:hAnsi="Arial" w:cs="Arial"/>
                  </w:rPr>
                </w:pPr>
                <w:r>
                  <w:rPr>
                    <w:rFonts w:ascii="Arial" w:hAnsi="Arial" w:cs="Arial"/>
                    <w:sz w:val="22"/>
                    <w:szCs w:val="20"/>
                  </w:rPr>
                  <w:t>Project Approval Documents</w:t>
                </w:r>
              </w:p>
            </w:tc>
          </w:sdtContent>
        </w:sdt>
        <w:tc>
          <w:tcPr>
            <w:tcW w:w="2154" w:type="dxa"/>
            <w:vAlign w:val="center"/>
          </w:tcPr>
          <w:p w14:paraId="39269BB9" w14:textId="411DBEC1" w:rsidR="00291AE1" w:rsidRPr="00291AE1" w:rsidRDefault="00215FEE" w:rsidP="00596B5C">
            <w:pPr>
              <w:spacing w:line="276" w:lineRule="auto"/>
              <w:jc w:val="center"/>
              <w:rPr>
                <w:rFonts w:ascii="Arial" w:hAnsi="Arial" w:cs="Arial"/>
              </w:rPr>
            </w:pPr>
            <w:r>
              <w:rPr>
                <w:rFonts w:ascii="Arial" w:hAnsi="Arial" w:cs="Arial"/>
              </w:rPr>
              <w:t>---</w:t>
            </w:r>
          </w:p>
        </w:tc>
      </w:tr>
      <w:tr w:rsidR="00291AE1" w:rsidRPr="00291AE1" w14:paraId="719C416C" w14:textId="77777777" w:rsidTr="00225149">
        <w:trPr>
          <w:trHeight w:val="58"/>
        </w:trPr>
        <w:tc>
          <w:tcPr>
            <w:tcW w:w="709" w:type="dxa"/>
            <w:vMerge/>
          </w:tcPr>
          <w:p w14:paraId="04AFE8C6" w14:textId="77777777" w:rsidR="00291AE1" w:rsidRPr="00291AE1" w:rsidRDefault="00291AE1" w:rsidP="00595377">
            <w:pPr>
              <w:pStyle w:val="TableParagraph"/>
              <w:numPr>
                <w:ilvl w:val="0"/>
                <w:numId w:val="34"/>
              </w:numPr>
              <w:spacing w:before="64"/>
            </w:pPr>
          </w:p>
        </w:tc>
        <w:tc>
          <w:tcPr>
            <w:tcW w:w="4394" w:type="dxa"/>
            <w:gridSpan w:val="3"/>
            <w:vMerge/>
          </w:tcPr>
          <w:p w14:paraId="6B81B364" w14:textId="77777777" w:rsidR="00291AE1" w:rsidRPr="00291AE1" w:rsidRDefault="00291AE1" w:rsidP="00596B5C">
            <w:pPr>
              <w:pStyle w:val="TableParagraph"/>
              <w:spacing w:before="64" w:line="276" w:lineRule="auto"/>
              <w:ind w:left="107"/>
              <w:jc w:val="both"/>
            </w:pPr>
          </w:p>
        </w:tc>
        <w:sdt>
          <w:sdtPr>
            <w:rPr>
              <w:szCs w:val="20"/>
            </w:rPr>
            <w:id w:val="12701236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1941" w:type="dxa"/>
              </w:tcPr>
              <w:p w14:paraId="69CBFDC2" w14:textId="32F7D34C" w:rsidR="00291AE1" w:rsidRPr="00291AE1" w:rsidRDefault="00215FEE" w:rsidP="00596B5C">
                <w:pPr>
                  <w:pStyle w:val="TableParagraph"/>
                  <w:jc w:val="center"/>
                </w:pPr>
                <w:r>
                  <w:rPr>
                    <w:szCs w:val="20"/>
                  </w:rPr>
                  <w:t>Property Title document</w:t>
                </w:r>
              </w:p>
            </w:tc>
          </w:sdtContent>
        </w:sdt>
        <w:tc>
          <w:tcPr>
            <w:tcW w:w="1819" w:type="dxa"/>
            <w:gridSpan w:val="2"/>
          </w:tcPr>
          <w:p w14:paraId="51D2F42F" w14:textId="4578310B" w:rsidR="00291AE1" w:rsidRPr="00291AE1" w:rsidRDefault="0014613E" w:rsidP="00596B5C">
            <w:pPr>
              <w:pStyle w:val="TableParagraph"/>
              <w:jc w:val="center"/>
            </w:pPr>
            <w:sdt>
              <w:sdtPr>
                <w:rPr>
                  <w:szCs w:val="20"/>
                </w:rPr>
                <w:id w:val="-63379218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r w:rsidR="00215FEE">
                  <w:rPr>
                    <w:szCs w:val="20"/>
                  </w:rPr>
                  <w:t>Copy of TIR</w:t>
                </w:r>
              </w:sdtContent>
            </w:sdt>
            <w:r w:rsidR="00215FEE">
              <w:t xml:space="preserve"> </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dropDownList>
              </w:sdtPr>
              <w:sdtEndPr/>
              <w:sdtContent>
                <w:r w:rsidR="00291AE1" w:rsidRPr="00291AE1">
                  <w:t xml:space="preserve">     </w:t>
                </w:r>
              </w:sdtContent>
            </w:sdt>
          </w:p>
        </w:tc>
        <w:tc>
          <w:tcPr>
            <w:tcW w:w="2154" w:type="dxa"/>
            <w:vAlign w:val="center"/>
          </w:tcPr>
          <w:p w14:paraId="24EEA0D1" w14:textId="285693E6" w:rsidR="00291AE1" w:rsidRPr="00291AE1" w:rsidRDefault="00215FEE" w:rsidP="00596B5C">
            <w:pPr>
              <w:spacing w:line="276" w:lineRule="auto"/>
              <w:jc w:val="center"/>
              <w:rPr>
                <w:rFonts w:ascii="Arial" w:hAnsi="Arial" w:cs="Arial"/>
              </w:rPr>
            </w:pPr>
            <w:r>
              <w:rPr>
                <w:rFonts w:ascii="Arial" w:hAnsi="Arial" w:cs="Arial"/>
              </w:rPr>
              <w:t>---</w:t>
            </w:r>
          </w:p>
        </w:tc>
      </w:tr>
      <w:tr w:rsidR="00291AE1" w:rsidRPr="00291AE1" w14:paraId="754A1911" w14:textId="77777777" w:rsidTr="00225149">
        <w:trPr>
          <w:trHeight w:val="510"/>
        </w:trPr>
        <w:tc>
          <w:tcPr>
            <w:tcW w:w="709" w:type="dxa"/>
            <w:vMerge/>
          </w:tcPr>
          <w:p w14:paraId="1286C1BA" w14:textId="77777777" w:rsidR="00291AE1" w:rsidRPr="00291AE1" w:rsidRDefault="00291AE1" w:rsidP="00595377">
            <w:pPr>
              <w:pStyle w:val="TableParagraph"/>
              <w:numPr>
                <w:ilvl w:val="0"/>
                <w:numId w:val="34"/>
              </w:numPr>
              <w:spacing w:before="64"/>
            </w:pPr>
          </w:p>
        </w:tc>
        <w:tc>
          <w:tcPr>
            <w:tcW w:w="4394" w:type="dxa"/>
            <w:gridSpan w:val="3"/>
            <w:vMerge/>
          </w:tcPr>
          <w:p w14:paraId="56C2A8DA" w14:textId="77777777" w:rsidR="00291AE1" w:rsidRPr="00291AE1" w:rsidRDefault="00291AE1" w:rsidP="00596B5C">
            <w:pPr>
              <w:pStyle w:val="TableParagraph"/>
              <w:spacing w:before="64" w:line="276" w:lineRule="auto"/>
              <w:ind w:left="107"/>
              <w:jc w:val="both"/>
            </w:pPr>
          </w:p>
        </w:tc>
        <w:sdt>
          <w:sdtPr>
            <w:rPr>
              <w:rFonts w:ascii="Arial" w:hAnsi="Arial" w:cs="Arial"/>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Borders>
                  <w:bottom w:val="single" w:sz="4" w:space="0" w:color="auto"/>
                </w:tcBorders>
              </w:tcPr>
              <w:p w14:paraId="04D49A73" w14:textId="6F65E1ED" w:rsidR="00291AE1" w:rsidRPr="00291AE1" w:rsidRDefault="00215FEE" w:rsidP="00596B5C">
                <w:pPr>
                  <w:jc w:val="center"/>
                  <w:rPr>
                    <w:rFonts w:ascii="Arial" w:hAnsi="Arial" w:cs="Arial"/>
                    <w:szCs w:val="20"/>
                  </w:rPr>
                </w:pPr>
                <w:r>
                  <w:rPr>
                    <w:rFonts w:ascii="Arial" w:hAnsi="Arial" w:cs="Arial"/>
                    <w:szCs w:val="20"/>
                  </w:rPr>
                  <w:t>Approved Map</w:t>
                </w:r>
              </w:p>
            </w:tc>
          </w:sdtContent>
        </w:sdt>
        <w:tc>
          <w:tcPr>
            <w:tcW w:w="1819" w:type="dxa"/>
            <w:gridSpan w:val="2"/>
            <w:tcBorders>
              <w:bottom w:val="single" w:sz="4" w:space="0" w:color="auto"/>
            </w:tcBorders>
            <w:vAlign w:val="center"/>
          </w:tcPr>
          <w:p w14:paraId="6B35ECCA" w14:textId="760BDC8F" w:rsidR="00291AE1" w:rsidRPr="00291AE1" w:rsidRDefault="0014613E" w:rsidP="00596B5C">
            <w:pPr>
              <w:jc w:val="center"/>
              <w:rPr>
                <w:rFonts w:ascii="Arial" w:hAnsi="Arial" w:cs="Arial"/>
              </w:rPr>
            </w:pPr>
            <w:sdt>
              <w:sdtPr>
                <w:rPr>
                  <w:rFonts w:ascii="Arial" w:hAnsi="Arial" w:cs="Arial"/>
                  <w:sz w:val="22"/>
                  <w:szCs w:val="20"/>
                </w:rPr>
                <w:id w:val="-8361353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Fixed Asset Register" w:value="Fixed Asset Register"/>
                </w:dropDownList>
              </w:sdtPr>
              <w:sdtEndPr/>
              <w:sdtContent>
                <w:r w:rsidR="00215FEE">
                  <w:rPr>
                    <w:rFonts w:ascii="Arial" w:hAnsi="Arial" w:cs="Arial"/>
                    <w:sz w:val="22"/>
                    <w:szCs w:val="20"/>
                  </w:rPr>
                  <w:t>Fixed Asset Register</w:t>
                </w:r>
              </w:sdtContent>
            </w:sdt>
            <w:r w:rsidR="00215FEE">
              <w:rPr>
                <w:rFonts w:ascii="Arial" w:hAnsi="Arial" w:cs="Arial"/>
              </w:rPr>
              <w:t xml:space="preserve"> </w:t>
            </w:r>
            <w:sdt>
              <w:sdtPr>
                <w:rPr>
                  <w:rFonts w:ascii="Arial" w:hAnsi="Arial" w:cs="Arial"/>
                </w:rPr>
                <w:id w:val="-1971428537"/>
                <w:placeholder>
                  <w:docPart w:val="44ACA56B9092421A8104F62CE05F0AAB"/>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listItem w:displayText="Power Purchase Agreement" w:value="Power Purchase Agreement"/>
                </w:dropDownList>
              </w:sdtPr>
              <w:sdtEndPr/>
              <w:sdtContent>
                <w:r w:rsidR="00291AE1" w:rsidRPr="00291AE1">
                  <w:rPr>
                    <w:rFonts w:ascii="Arial" w:hAnsi="Arial" w:cs="Arial"/>
                  </w:rPr>
                  <w:t xml:space="preserve">     </w:t>
                </w:r>
              </w:sdtContent>
            </w:sdt>
          </w:p>
        </w:tc>
        <w:tc>
          <w:tcPr>
            <w:tcW w:w="2154" w:type="dxa"/>
            <w:tcBorders>
              <w:bottom w:val="single" w:sz="4" w:space="0" w:color="auto"/>
            </w:tcBorders>
            <w:vAlign w:val="center"/>
          </w:tcPr>
          <w:p w14:paraId="0EC9F85F" w14:textId="42014CD3" w:rsidR="00291AE1" w:rsidRPr="00291AE1" w:rsidRDefault="00215FEE" w:rsidP="00596B5C">
            <w:pPr>
              <w:jc w:val="center"/>
              <w:rPr>
                <w:rFonts w:ascii="Arial" w:hAnsi="Arial" w:cs="Arial"/>
              </w:rPr>
            </w:pPr>
            <w:r>
              <w:rPr>
                <w:rFonts w:ascii="Arial" w:hAnsi="Arial" w:cs="Arial"/>
              </w:rPr>
              <w:t>---</w:t>
            </w:r>
          </w:p>
        </w:tc>
      </w:tr>
      <w:tr w:rsidR="00291AE1" w:rsidRPr="00291AE1" w14:paraId="34B931E8" w14:textId="77777777" w:rsidTr="00225149">
        <w:trPr>
          <w:trHeight w:val="285"/>
        </w:trPr>
        <w:tc>
          <w:tcPr>
            <w:tcW w:w="709" w:type="dxa"/>
            <w:vMerge/>
          </w:tcPr>
          <w:p w14:paraId="36B0A919" w14:textId="77777777" w:rsidR="00291AE1" w:rsidRPr="00291AE1" w:rsidRDefault="00291AE1" w:rsidP="00595377">
            <w:pPr>
              <w:pStyle w:val="TableParagraph"/>
              <w:numPr>
                <w:ilvl w:val="0"/>
                <w:numId w:val="34"/>
              </w:numPr>
              <w:spacing w:before="64"/>
            </w:pPr>
          </w:p>
        </w:tc>
        <w:tc>
          <w:tcPr>
            <w:tcW w:w="4394" w:type="dxa"/>
            <w:gridSpan w:val="3"/>
            <w:vMerge/>
          </w:tcPr>
          <w:p w14:paraId="3253EABE" w14:textId="77777777" w:rsidR="00291AE1" w:rsidRPr="00291AE1" w:rsidRDefault="00291AE1" w:rsidP="00596B5C">
            <w:pPr>
              <w:pStyle w:val="TableParagraph"/>
              <w:spacing w:before="64" w:line="276" w:lineRule="auto"/>
              <w:ind w:left="107"/>
              <w:jc w:val="both"/>
            </w:pPr>
          </w:p>
        </w:tc>
        <w:sdt>
          <w:sdtPr>
            <w:rPr>
              <w:rFonts w:ascii="Arial" w:hAnsi="Arial" w:cs="Arial"/>
              <w:sz w:val="22"/>
              <w:szCs w:val="20"/>
            </w:rPr>
            <w:id w:val="14557571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1941" w:type="dxa"/>
                <w:tcBorders>
                  <w:top w:val="single" w:sz="4" w:space="0" w:color="auto"/>
                  <w:bottom w:val="single" w:sz="4" w:space="0" w:color="auto"/>
                </w:tcBorders>
              </w:tcPr>
              <w:p w14:paraId="58613983" w14:textId="6A373CFD" w:rsidR="00291AE1" w:rsidRPr="00291AE1" w:rsidRDefault="00215FEE" w:rsidP="00596B5C">
                <w:pPr>
                  <w:jc w:val="center"/>
                  <w:rPr>
                    <w:rFonts w:ascii="Arial" w:hAnsi="Arial" w:cs="Arial"/>
                    <w:szCs w:val="20"/>
                  </w:rPr>
                </w:pPr>
                <w:r>
                  <w:rPr>
                    <w:rFonts w:ascii="Arial" w:hAnsi="Arial" w:cs="Arial"/>
                    <w:sz w:val="22"/>
                    <w:szCs w:val="20"/>
                  </w:rPr>
                  <w:t>Project Approval Documents</w:t>
                </w:r>
              </w:p>
            </w:tc>
          </w:sdtContent>
        </w:sdt>
        <w:tc>
          <w:tcPr>
            <w:tcW w:w="1819" w:type="dxa"/>
            <w:gridSpan w:val="2"/>
            <w:tcBorders>
              <w:top w:val="single" w:sz="4" w:space="0" w:color="auto"/>
              <w:bottom w:val="single" w:sz="4" w:space="0" w:color="auto"/>
            </w:tcBorders>
            <w:vAlign w:val="center"/>
          </w:tcPr>
          <w:p w14:paraId="24E8432A" w14:textId="6D2DDAA9" w:rsidR="00291AE1" w:rsidRPr="00291AE1" w:rsidRDefault="00215FEE" w:rsidP="00596B5C">
            <w:pPr>
              <w:jc w:val="center"/>
              <w:rPr>
                <w:rFonts w:ascii="Arial" w:hAnsi="Arial" w:cs="Arial"/>
              </w:rPr>
            </w:pPr>
            <w:r>
              <w:rPr>
                <w:rFonts w:ascii="Arial" w:hAnsi="Arial" w:cs="Arial"/>
                <w:sz w:val="22"/>
                <w:szCs w:val="20"/>
              </w:rPr>
              <w:t>Different Approval Documents Available</w:t>
            </w:r>
          </w:p>
        </w:tc>
        <w:tc>
          <w:tcPr>
            <w:tcW w:w="2154" w:type="dxa"/>
            <w:tcBorders>
              <w:top w:val="single" w:sz="4" w:space="0" w:color="auto"/>
              <w:bottom w:val="single" w:sz="4" w:space="0" w:color="auto"/>
            </w:tcBorders>
            <w:vAlign w:val="center"/>
          </w:tcPr>
          <w:p w14:paraId="7D655D4C" w14:textId="77777777" w:rsidR="00291AE1" w:rsidRPr="00291AE1" w:rsidRDefault="00291AE1" w:rsidP="00596B5C">
            <w:pPr>
              <w:jc w:val="center"/>
              <w:rPr>
                <w:rFonts w:ascii="Arial" w:hAnsi="Arial" w:cs="Arial"/>
              </w:rPr>
            </w:pPr>
            <w:r w:rsidRPr="00291AE1">
              <w:rPr>
                <w:rFonts w:ascii="Arial" w:hAnsi="Arial" w:cs="Arial"/>
              </w:rPr>
              <w:t xml:space="preserve">--- </w:t>
            </w:r>
          </w:p>
        </w:tc>
      </w:tr>
      <w:tr w:rsidR="00291AE1" w:rsidRPr="00291AE1" w14:paraId="5B1F5CCA" w14:textId="77777777" w:rsidTr="00225149">
        <w:trPr>
          <w:trHeight w:val="117"/>
        </w:trPr>
        <w:tc>
          <w:tcPr>
            <w:tcW w:w="709" w:type="dxa"/>
            <w:vMerge w:val="restart"/>
          </w:tcPr>
          <w:p w14:paraId="4AA2944D"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Pr>
          <w:p w14:paraId="5A203CA4"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 xml:space="preserve">Name of the owner/s </w:t>
            </w:r>
          </w:p>
        </w:tc>
        <w:tc>
          <w:tcPr>
            <w:tcW w:w="5914" w:type="dxa"/>
            <w:gridSpan w:val="4"/>
          </w:tcPr>
          <w:p w14:paraId="21C34449" w14:textId="0F597409" w:rsidR="00291AE1" w:rsidRPr="00291AE1" w:rsidRDefault="00215FEE" w:rsidP="00603D70">
            <w:pPr>
              <w:tabs>
                <w:tab w:val="left" w:pos="8190"/>
              </w:tabs>
              <w:ind w:left="133" w:right="93"/>
              <w:rPr>
                <w:rFonts w:ascii="Arial" w:hAnsi="Arial" w:cs="Arial"/>
              </w:rPr>
            </w:pPr>
            <w:r w:rsidRPr="00291AE1">
              <w:rPr>
                <w:rFonts w:ascii="Arial" w:hAnsi="Arial" w:cs="Arial"/>
                <w:sz w:val="22"/>
              </w:rPr>
              <w:t xml:space="preserve">M/s. </w:t>
            </w:r>
            <w:proofErr w:type="spellStart"/>
            <w:r w:rsidR="00603D70">
              <w:rPr>
                <w:rFonts w:ascii="Arial" w:hAnsi="Arial" w:cs="Arial"/>
                <w:sz w:val="22"/>
                <w:szCs w:val="22"/>
              </w:rPr>
              <w:t>Danik</w:t>
            </w:r>
            <w:proofErr w:type="spellEnd"/>
            <w:r w:rsidR="00603D70">
              <w:rPr>
                <w:rFonts w:ascii="Arial" w:hAnsi="Arial" w:cs="Arial"/>
                <w:sz w:val="22"/>
                <w:szCs w:val="22"/>
              </w:rPr>
              <w:t xml:space="preserve"> </w:t>
            </w:r>
            <w:proofErr w:type="spellStart"/>
            <w:r w:rsidR="00603D70">
              <w:rPr>
                <w:rFonts w:ascii="Arial" w:hAnsi="Arial" w:cs="Arial"/>
                <w:sz w:val="22"/>
                <w:szCs w:val="22"/>
              </w:rPr>
              <w:t>Bhaskar</w:t>
            </w:r>
            <w:proofErr w:type="spellEnd"/>
            <w:r w:rsidR="00603D70">
              <w:rPr>
                <w:rFonts w:ascii="Arial" w:hAnsi="Arial" w:cs="Arial"/>
                <w:sz w:val="22"/>
                <w:szCs w:val="22"/>
              </w:rPr>
              <w:t xml:space="preserve"> Power Limited</w:t>
            </w:r>
          </w:p>
        </w:tc>
      </w:tr>
      <w:tr w:rsidR="00291AE1" w:rsidRPr="00291AE1" w14:paraId="30E89680" w14:textId="77777777" w:rsidTr="00225149">
        <w:trPr>
          <w:trHeight w:val="322"/>
        </w:trPr>
        <w:tc>
          <w:tcPr>
            <w:tcW w:w="709" w:type="dxa"/>
            <w:vMerge/>
          </w:tcPr>
          <w:p w14:paraId="5D379B08" w14:textId="77777777" w:rsidR="00291AE1" w:rsidRPr="00291AE1" w:rsidRDefault="00291AE1" w:rsidP="00596B5C">
            <w:pPr>
              <w:pStyle w:val="NoSpacing"/>
              <w:rPr>
                <w:rFonts w:ascii="Arial" w:hAnsi="Arial" w:cs="Arial"/>
              </w:rPr>
            </w:pPr>
          </w:p>
        </w:tc>
        <w:tc>
          <w:tcPr>
            <w:tcW w:w="4394" w:type="dxa"/>
            <w:gridSpan w:val="3"/>
          </w:tcPr>
          <w:p w14:paraId="39436018"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Address and Phone no. of the owner/s</w:t>
            </w:r>
          </w:p>
        </w:tc>
        <w:tc>
          <w:tcPr>
            <w:tcW w:w="5914" w:type="dxa"/>
            <w:gridSpan w:val="4"/>
          </w:tcPr>
          <w:p w14:paraId="68CA388E" w14:textId="39C3907B" w:rsidR="00291AE1" w:rsidRPr="00215FEE" w:rsidRDefault="00291AE1" w:rsidP="00603D70">
            <w:pPr>
              <w:tabs>
                <w:tab w:val="left" w:pos="8190"/>
              </w:tabs>
              <w:spacing w:line="360" w:lineRule="auto"/>
              <w:ind w:left="133" w:right="93"/>
              <w:jc w:val="both"/>
              <w:rPr>
                <w:rFonts w:ascii="Arial" w:hAnsi="Arial" w:cs="Arial"/>
                <w:sz w:val="22"/>
                <w:szCs w:val="22"/>
              </w:rPr>
            </w:pPr>
            <w:r w:rsidRPr="00215FEE">
              <w:rPr>
                <w:rFonts w:ascii="Arial" w:hAnsi="Arial" w:cs="Arial"/>
                <w:sz w:val="22"/>
                <w:szCs w:val="22"/>
              </w:rPr>
              <w:t xml:space="preserve">Registered </w:t>
            </w:r>
            <w:r w:rsidR="00215FEE" w:rsidRPr="00215FEE">
              <w:rPr>
                <w:rFonts w:ascii="Arial" w:hAnsi="Arial" w:cs="Arial"/>
                <w:sz w:val="22"/>
                <w:szCs w:val="22"/>
              </w:rPr>
              <w:t>Office: -</w:t>
            </w:r>
            <w:r w:rsidRPr="00215FEE">
              <w:rPr>
                <w:rFonts w:ascii="Arial" w:hAnsi="Arial" w:cs="Arial"/>
                <w:sz w:val="22"/>
                <w:szCs w:val="22"/>
              </w:rPr>
              <w:t xml:space="preserve"> </w:t>
            </w:r>
            <w:r w:rsidR="00603D70" w:rsidRPr="00603D70">
              <w:rPr>
                <w:rFonts w:ascii="Arial" w:hAnsi="Arial" w:cs="Arial"/>
                <w:sz w:val="22"/>
                <w:szCs w:val="22"/>
              </w:rPr>
              <w:t>Office Block 1A, 5th Floor, Corporate Block, DB City Park DB City Area Hills, Opposite M. P. Nagar Zone ­ I Bhopal – 462016</w:t>
            </w:r>
            <w:r w:rsidR="00603D70">
              <w:rPr>
                <w:rFonts w:ascii="Arial" w:hAnsi="Arial" w:cs="Arial"/>
                <w:sz w:val="22"/>
                <w:szCs w:val="22"/>
              </w:rPr>
              <w:t>.</w:t>
            </w:r>
          </w:p>
        </w:tc>
      </w:tr>
      <w:tr w:rsidR="00291AE1" w:rsidRPr="00291AE1" w14:paraId="2D646389" w14:textId="77777777" w:rsidTr="00225149">
        <w:trPr>
          <w:trHeight w:val="1782"/>
        </w:trPr>
        <w:tc>
          <w:tcPr>
            <w:tcW w:w="709" w:type="dxa"/>
          </w:tcPr>
          <w:p w14:paraId="65E26A17"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Pr>
          <w:p w14:paraId="3A0CDA09"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Brief description of the property</w:t>
            </w:r>
          </w:p>
        </w:tc>
        <w:tc>
          <w:tcPr>
            <w:tcW w:w="5914" w:type="dxa"/>
            <w:gridSpan w:val="4"/>
          </w:tcPr>
          <w:p w14:paraId="735A63D6" w14:textId="151D20ED" w:rsidR="00603D70" w:rsidRDefault="00215FEE" w:rsidP="00215FEE">
            <w:pPr>
              <w:spacing w:line="360" w:lineRule="auto"/>
              <w:ind w:left="132" w:right="92"/>
              <w:jc w:val="both"/>
              <w:rPr>
                <w:rFonts w:ascii="Arial" w:hAnsi="Arial" w:cs="Arial"/>
                <w:sz w:val="22"/>
              </w:rPr>
            </w:pPr>
            <w:r w:rsidRPr="00A36AAA">
              <w:rPr>
                <w:rFonts w:ascii="Arial" w:hAnsi="Arial" w:cs="Arial"/>
                <w:sz w:val="22"/>
                <w:szCs w:val="22"/>
              </w:rPr>
              <w:t xml:space="preserve">M/s. </w:t>
            </w:r>
            <w:proofErr w:type="spellStart"/>
            <w:r w:rsidR="00603D70">
              <w:rPr>
                <w:rFonts w:ascii="Arial" w:hAnsi="Arial" w:cs="Arial"/>
                <w:sz w:val="22"/>
                <w:szCs w:val="22"/>
              </w:rPr>
              <w:t>Danik</w:t>
            </w:r>
            <w:proofErr w:type="spellEnd"/>
            <w:r w:rsidR="00603D70">
              <w:rPr>
                <w:rFonts w:ascii="Arial" w:hAnsi="Arial" w:cs="Arial"/>
                <w:sz w:val="22"/>
                <w:szCs w:val="22"/>
              </w:rPr>
              <w:t xml:space="preserve"> </w:t>
            </w:r>
            <w:proofErr w:type="spellStart"/>
            <w:r w:rsidR="00603D70">
              <w:rPr>
                <w:rFonts w:ascii="Arial" w:hAnsi="Arial" w:cs="Arial"/>
                <w:sz w:val="22"/>
                <w:szCs w:val="22"/>
              </w:rPr>
              <w:t>Bhaskar</w:t>
            </w:r>
            <w:proofErr w:type="spellEnd"/>
            <w:r w:rsidR="00603D70">
              <w:rPr>
                <w:rFonts w:ascii="Arial" w:hAnsi="Arial" w:cs="Arial"/>
                <w:sz w:val="22"/>
                <w:szCs w:val="22"/>
              </w:rPr>
              <w:t xml:space="preserve"> Power</w:t>
            </w:r>
            <w:r>
              <w:rPr>
                <w:rFonts w:ascii="Arial" w:hAnsi="Arial" w:cs="Arial"/>
                <w:sz w:val="22"/>
                <w:szCs w:val="22"/>
              </w:rPr>
              <w:t xml:space="preserve"> Limited</w:t>
            </w:r>
            <w:r w:rsidRPr="00A36AAA">
              <w:rPr>
                <w:rFonts w:ascii="Arial" w:hAnsi="Arial" w:cs="Arial"/>
                <w:sz w:val="22"/>
                <w:szCs w:val="22"/>
              </w:rPr>
              <w:t xml:space="preserve"> has set up a </w:t>
            </w:r>
            <w:r w:rsidR="00603D70">
              <w:rPr>
                <w:rFonts w:ascii="Arial" w:hAnsi="Arial" w:cs="Arial"/>
                <w:sz w:val="22"/>
                <w:szCs w:val="22"/>
              </w:rPr>
              <w:t>1</w:t>
            </w:r>
            <w:r>
              <w:rPr>
                <w:rFonts w:ascii="Arial" w:hAnsi="Arial" w:cs="Arial"/>
                <w:sz w:val="22"/>
                <w:szCs w:val="22"/>
              </w:rPr>
              <w:t>2</w:t>
            </w:r>
            <w:r w:rsidR="00603D70">
              <w:rPr>
                <w:rFonts w:ascii="Arial" w:hAnsi="Arial" w:cs="Arial"/>
                <w:sz w:val="22"/>
                <w:szCs w:val="22"/>
              </w:rPr>
              <w:t>0</w:t>
            </w:r>
            <w:r>
              <w:rPr>
                <w:rFonts w:ascii="Arial" w:hAnsi="Arial" w:cs="Arial"/>
                <w:sz w:val="22"/>
                <w:szCs w:val="22"/>
              </w:rPr>
              <w:t>0 MW (2</w:t>
            </w:r>
            <w:r w:rsidR="00225149">
              <w:rPr>
                <w:rFonts w:ascii="Arial" w:hAnsi="Arial" w:cs="Arial"/>
                <w:sz w:val="22"/>
                <w:szCs w:val="22"/>
              </w:rPr>
              <w:t>x</w:t>
            </w:r>
            <w:r w:rsidR="00603D70">
              <w:rPr>
                <w:rFonts w:ascii="Arial" w:hAnsi="Arial" w:cs="Arial"/>
                <w:sz w:val="22"/>
                <w:szCs w:val="22"/>
              </w:rPr>
              <w:t>60</w:t>
            </w:r>
            <w:r>
              <w:rPr>
                <w:rFonts w:ascii="Arial" w:hAnsi="Arial" w:cs="Arial"/>
                <w:sz w:val="22"/>
                <w:szCs w:val="22"/>
              </w:rPr>
              <w:t>0 MW</w:t>
            </w:r>
            <w:r w:rsidRPr="00A36AAA">
              <w:rPr>
                <w:rFonts w:ascii="Arial" w:hAnsi="Arial" w:cs="Arial"/>
                <w:sz w:val="22"/>
                <w:szCs w:val="22"/>
              </w:rPr>
              <w:t xml:space="preserve">) </w:t>
            </w:r>
            <w:r>
              <w:rPr>
                <w:rFonts w:ascii="Arial" w:hAnsi="Arial" w:cs="Arial"/>
                <w:sz w:val="22"/>
                <w:szCs w:val="22"/>
              </w:rPr>
              <w:t>Super</w:t>
            </w:r>
            <w:r w:rsidRPr="00A36AAA">
              <w:rPr>
                <w:rFonts w:ascii="Arial" w:hAnsi="Arial" w:cs="Arial"/>
                <w:sz w:val="22"/>
                <w:szCs w:val="22"/>
              </w:rPr>
              <w:t xml:space="preserve">-Critical Thermal Power Plant </w:t>
            </w:r>
            <w:r>
              <w:rPr>
                <w:rFonts w:ascii="Arial" w:hAnsi="Arial" w:cs="Arial"/>
                <w:sz w:val="22"/>
                <w:szCs w:val="22"/>
              </w:rPr>
              <w:t xml:space="preserve">which is located in </w:t>
            </w:r>
            <w:r w:rsidR="00603D70">
              <w:rPr>
                <w:rFonts w:ascii="Arial" w:hAnsi="Arial" w:cs="Arial"/>
                <w:sz w:val="22"/>
              </w:rPr>
              <w:t xml:space="preserve">village </w:t>
            </w:r>
            <w:proofErr w:type="spellStart"/>
            <w:r w:rsidR="00603D70">
              <w:rPr>
                <w:rFonts w:ascii="Arial" w:hAnsi="Arial" w:cs="Arial"/>
                <w:sz w:val="22"/>
              </w:rPr>
              <w:t>Badadarha</w:t>
            </w:r>
            <w:proofErr w:type="spellEnd"/>
            <w:r w:rsidR="00603D70">
              <w:rPr>
                <w:rFonts w:ascii="Arial" w:hAnsi="Arial" w:cs="Arial"/>
                <w:sz w:val="22"/>
              </w:rPr>
              <w:t xml:space="preserve">, District </w:t>
            </w:r>
            <w:proofErr w:type="spellStart"/>
            <w:r w:rsidR="00603D70">
              <w:rPr>
                <w:rFonts w:ascii="Arial" w:hAnsi="Arial" w:cs="Arial"/>
                <w:sz w:val="22"/>
              </w:rPr>
              <w:t>Janjgir</w:t>
            </w:r>
            <w:proofErr w:type="spellEnd"/>
            <w:r w:rsidR="00603D70">
              <w:rPr>
                <w:rFonts w:ascii="Arial" w:hAnsi="Arial" w:cs="Arial"/>
                <w:sz w:val="22"/>
              </w:rPr>
              <w:t xml:space="preserve"> </w:t>
            </w:r>
            <w:proofErr w:type="spellStart"/>
            <w:r w:rsidR="00603D70">
              <w:rPr>
                <w:rFonts w:ascii="Arial" w:hAnsi="Arial" w:cs="Arial"/>
                <w:sz w:val="22"/>
              </w:rPr>
              <w:t>Champa</w:t>
            </w:r>
            <w:proofErr w:type="spellEnd"/>
            <w:r w:rsidR="00603D70">
              <w:rPr>
                <w:rFonts w:ascii="Arial" w:hAnsi="Arial" w:cs="Arial"/>
                <w:sz w:val="22"/>
              </w:rPr>
              <w:t>, C</w:t>
            </w:r>
            <w:r w:rsidR="00603D70" w:rsidRPr="00603D70">
              <w:rPr>
                <w:rFonts w:ascii="Arial" w:hAnsi="Arial" w:cs="Arial"/>
                <w:sz w:val="22"/>
              </w:rPr>
              <w:t>hhattisgarh</w:t>
            </w:r>
            <w:r w:rsidR="00603D70">
              <w:rPr>
                <w:rFonts w:ascii="Arial" w:hAnsi="Arial" w:cs="Arial"/>
                <w:sz w:val="22"/>
              </w:rPr>
              <w:t>.</w:t>
            </w:r>
          </w:p>
          <w:p w14:paraId="76C4F379" w14:textId="77777777" w:rsidR="007233C7" w:rsidRDefault="007233C7" w:rsidP="00215FEE">
            <w:pPr>
              <w:spacing w:line="360" w:lineRule="auto"/>
              <w:ind w:left="132" w:right="92"/>
              <w:jc w:val="both"/>
              <w:rPr>
                <w:rFonts w:ascii="Arial" w:hAnsi="Arial" w:cs="Arial"/>
                <w:sz w:val="22"/>
              </w:rPr>
            </w:pPr>
          </w:p>
          <w:p w14:paraId="2E9918FB" w14:textId="3BA897B2" w:rsidR="00215FEE" w:rsidRDefault="00215FEE" w:rsidP="009B0BF1">
            <w:pPr>
              <w:spacing w:line="360" w:lineRule="auto"/>
              <w:ind w:left="132" w:right="92"/>
              <w:jc w:val="both"/>
              <w:rPr>
                <w:rFonts w:ascii="Arial" w:hAnsi="Arial" w:cs="Arial"/>
                <w:sz w:val="22"/>
              </w:rPr>
            </w:pPr>
            <w:r>
              <w:rPr>
                <w:rFonts w:ascii="Arial" w:hAnsi="Arial" w:cs="Arial"/>
                <w:sz w:val="22"/>
              </w:rPr>
              <w:t>This is a Super-</w:t>
            </w:r>
            <w:r w:rsidRPr="00950D0A">
              <w:rPr>
                <w:rFonts w:ascii="Arial" w:hAnsi="Arial" w:cs="Arial"/>
                <w:sz w:val="22"/>
              </w:rPr>
              <w:t xml:space="preserve">Critical Power Plant. The Plant </w:t>
            </w:r>
            <w:r w:rsidR="00603D70">
              <w:rPr>
                <w:rFonts w:ascii="Arial" w:hAnsi="Arial" w:cs="Arial"/>
                <w:sz w:val="22"/>
              </w:rPr>
              <w:t>having 2 Units of 60</w:t>
            </w:r>
            <w:r>
              <w:rPr>
                <w:rFonts w:ascii="Arial" w:hAnsi="Arial" w:cs="Arial"/>
                <w:sz w:val="22"/>
              </w:rPr>
              <w:t>0</w:t>
            </w:r>
            <w:r w:rsidRPr="00950D0A">
              <w:rPr>
                <w:rFonts w:ascii="Arial" w:hAnsi="Arial" w:cs="Arial"/>
                <w:sz w:val="22"/>
              </w:rPr>
              <w:t xml:space="preserve"> MW each. </w:t>
            </w:r>
            <w:r>
              <w:rPr>
                <w:rFonts w:ascii="Arial" w:hAnsi="Arial" w:cs="Arial"/>
                <w:sz w:val="22"/>
              </w:rPr>
              <w:t>Unit 1 and Unit 2 of was</w:t>
            </w:r>
            <w:r w:rsidRPr="001378CB">
              <w:rPr>
                <w:rFonts w:ascii="Arial" w:hAnsi="Arial" w:cs="Arial"/>
                <w:sz w:val="22"/>
              </w:rPr>
              <w:t xml:space="preserve"> commissioned </w:t>
            </w:r>
            <w:r>
              <w:rPr>
                <w:rFonts w:ascii="Arial" w:hAnsi="Arial" w:cs="Arial"/>
                <w:sz w:val="22"/>
              </w:rPr>
              <w:t>and</w:t>
            </w:r>
            <w:r w:rsidRPr="001378CB">
              <w:rPr>
                <w:rFonts w:ascii="Arial" w:hAnsi="Arial" w:cs="Arial"/>
                <w:sz w:val="22"/>
              </w:rPr>
              <w:t xml:space="preserve"> successfully achieved COD on</w:t>
            </w:r>
            <w:r>
              <w:rPr>
                <w:rFonts w:ascii="Arial" w:hAnsi="Arial" w:cs="Arial"/>
                <w:sz w:val="22"/>
              </w:rPr>
              <w:t xml:space="preserve"> </w:t>
            </w:r>
            <w:r w:rsidR="00A31842">
              <w:rPr>
                <w:rFonts w:ascii="Arial" w:hAnsi="Arial" w:cs="Arial"/>
                <w:sz w:val="22"/>
              </w:rPr>
              <w:t>01</w:t>
            </w:r>
            <w:r w:rsidR="00A31842" w:rsidRPr="00A31842">
              <w:rPr>
                <w:rFonts w:ascii="Arial" w:hAnsi="Arial" w:cs="Arial"/>
                <w:sz w:val="22"/>
                <w:vertAlign w:val="superscript"/>
              </w:rPr>
              <w:t>st</w:t>
            </w:r>
            <w:r w:rsidR="00A31842">
              <w:rPr>
                <w:rFonts w:ascii="Arial" w:hAnsi="Arial" w:cs="Arial"/>
                <w:sz w:val="22"/>
              </w:rPr>
              <w:t xml:space="preserve"> August, 2015 and 26</w:t>
            </w:r>
            <w:r w:rsidR="00A31842" w:rsidRPr="00A31842">
              <w:rPr>
                <w:rFonts w:ascii="Arial" w:hAnsi="Arial" w:cs="Arial"/>
                <w:sz w:val="22"/>
                <w:vertAlign w:val="superscript"/>
              </w:rPr>
              <w:t>th</w:t>
            </w:r>
            <w:r w:rsidR="00A31842">
              <w:rPr>
                <w:rFonts w:ascii="Arial" w:hAnsi="Arial" w:cs="Arial"/>
                <w:sz w:val="22"/>
              </w:rPr>
              <w:t xml:space="preserve"> March, 2016.</w:t>
            </w:r>
          </w:p>
          <w:p w14:paraId="40A80544" w14:textId="77777777" w:rsidR="007233C7" w:rsidRDefault="007233C7" w:rsidP="009B0BF1">
            <w:pPr>
              <w:spacing w:line="360" w:lineRule="auto"/>
              <w:ind w:left="132" w:right="92"/>
              <w:jc w:val="both"/>
              <w:rPr>
                <w:rFonts w:ascii="Arial" w:hAnsi="Arial" w:cs="Arial"/>
                <w:sz w:val="22"/>
              </w:rPr>
            </w:pPr>
          </w:p>
          <w:p w14:paraId="13012946" w14:textId="78F6BD33" w:rsidR="00215FEE" w:rsidRPr="009B0BF1" w:rsidRDefault="00215FEE" w:rsidP="009B0BF1">
            <w:pPr>
              <w:spacing w:line="360" w:lineRule="auto"/>
              <w:ind w:left="132" w:right="92"/>
              <w:jc w:val="both"/>
              <w:rPr>
                <w:rFonts w:ascii="Arial" w:hAnsi="Arial" w:cs="Arial"/>
                <w:sz w:val="22"/>
              </w:rPr>
            </w:pPr>
            <w:r w:rsidRPr="002B7DA5">
              <w:rPr>
                <w:rFonts w:ascii="Arial" w:hAnsi="Arial" w:cs="Arial"/>
                <w:sz w:val="22"/>
              </w:rPr>
              <w:t>Other Project details are already described in ‘Brief description of the Project’ under Part-A Introduction section</w:t>
            </w:r>
            <w:r w:rsidR="009B0BF1">
              <w:rPr>
                <w:rFonts w:ascii="Arial" w:hAnsi="Arial" w:cs="Arial"/>
                <w:sz w:val="22"/>
              </w:rPr>
              <w:t>.</w:t>
            </w:r>
          </w:p>
          <w:p w14:paraId="09BCDC84" w14:textId="03C19895" w:rsidR="00291AE1" w:rsidRPr="00215FEE" w:rsidRDefault="00E75271" w:rsidP="007233C7">
            <w:pPr>
              <w:spacing w:line="360" w:lineRule="auto"/>
              <w:ind w:left="132" w:right="92"/>
              <w:jc w:val="both"/>
              <w:rPr>
                <w:rFonts w:ascii="Arial" w:hAnsi="Arial" w:cs="Arial"/>
                <w:sz w:val="22"/>
              </w:rPr>
            </w:pPr>
            <w:r w:rsidRPr="00E75271">
              <w:rPr>
                <w:rFonts w:ascii="Arial" w:hAnsi="Arial" w:cs="Arial"/>
                <w:sz w:val="22"/>
                <w:szCs w:val="22"/>
              </w:rPr>
              <w:lastRenderedPageBreak/>
              <w:t xml:space="preserve">The Project is located at village </w:t>
            </w:r>
            <w:proofErr w:type="spellStart"/>
            <w:r w:rsidRPr="00E75271">
              <w:rPr>
                <w:rFonts w:ascii="Arial" w:hAnsi="Arial" w:cs="Arial"/>
                <w:sz w:val="22"/>
                <w:szCs w:val="22"/>
              </w:rPr>
              <w:t>Badadhara</w:t>
            </w:r>
            <w:proofErr w:type="spellEnd"/>
            <w:r w:rsidRPr="00E75271">
              <w:rPr>
                <w:rFonts w:ascii="Arial" w:hAnsi="Arial" w:cs="Arial"/>
                <w:sz w:val="22"/>
                <w:szCs w:val="22"/>
              </w:rPr>
              <w:t xml:space="preserve"> of </w:t>
            </w:r>
            <w:proofErr w:type="spellStart"/>
            <w:r w:rsidRPr="00E75271">
              <w:rPr>
                <w:rFonts w:ascii="Arial" w:hAnsi="Arial" w:cs="Arial"/>
                <w:sz w:val="22"/>
                <w:szCs w:val="22"/>
              </w:rPr>
              <w:t>Janjgir-Champa</w:t>
            </w:r>
            <w:proofErr w:type="spellEnd"/>
            <w:r w:rsidRPr="00E75271">
              <w:rPr>
                <w:rFonts w:ascii="Arial" w:hAnsi="Arial" w:cs="Arial"/>
                <w:sz w:val="22"/>
                <w:szCs w:val="22"/>
              </w:rPr>
              <w:t xml:space="preserve"> District in the State of Chhattisgarh, India. The plot is spread over villages </w:t>
            </w:r>
            <w:proofErr w:type="spellStart"/>
            <w:r w:rsidRPr="00E75271">
              <w:rPr>
                <w:rFonts w:ascii="Arial" w:hAnsi="Arial" w:cs="Arial"/>
                <w:sz w:val="22"/>
                <w:szCs w:val="22"/>
              </w:rPr>
              <w:t>Badadhara</w:t>
            </w:r>
            <w:proofErr w:type="spellEnd"/>
            <w:r w:rsidRPr="00E75271">
              <w:rPr>
                <w:rFonts w:ascii="Arial" w:hAnsi="Arial" w:cs="Arial"/>
                <w:sz w:val="22"/>
                <w:szCs w:val="22"/>
              </w:rPr>
              <w:t xml:space="preserve">, Rampur and </w:t>
            </w:r>
            <w:proofErr w:type="spellStart"/>
            <w:r w:rsidRPr="00E75271">
              <w:rPr>
                <w:rFonts w:ascii="Arial" w:hAnsi="Arial" w:cs="Arial"/>
                <w:sz w:val="22"/>
                <w:szCs w:val="22"/>
              </w:rPr>
              <w:t>Tundri</w:t>
            </w:r>
            <w:proofErr w:type="spellEnd"/>
            <w:r w:rsidRPr="00E75271">
              <w:rPr>
                <w:rFonts w:ascii="Arial" w:hAnsi="Arial" w:cs="Arial"/>
                <w:sz w:val="22"/>
                <w:szCs w:val="22"/>
              </w:rPr>
              <w:t xml:space="preserve">. The project site is well connected by air, rail and road. Raipur is the nearest airport. The Project site is 20 km from </w:t>
            </w:r>
            <w:proofErr w:type="spellStart"/>
            <w:r w:rsidRPr="00E75271">
              <w:rPr>
                <w:rFonts w:ascii="Arial" w:hAnsi="Arial" w:cs="Arial"/>
                <w:sz w:val="22"/>
                <w:szCs w:val="22"/>
              </w:rPr>
              <w:t>Kharsia</w:t>
            </w:r>
            <w:proofErr w:type="spellEnd"/>
            <w:r w:rsidRPr="00E75271">
              <w:rPr>
                <w:rFonts w:ascii="Arial" w:hAnsi="Arial" w:cs="Arial"/>
                <w:sz w:val="22"/>
                <w:szCs w:val="22"/>
              </w:rPr>
              <w:t xml:space="preserve"> town and 25 km away from </w:t>
            </w:r>
            <w:proofErr w:type="spellStart"/>
            <w:r w:rsidRPr="00E75271">
              <w:rPr>
                <w:rFonts w:ascii="Arial" w:hAnsi="Arial" w:cs="Arial"/>
                <w:sz w:val="22"/>
                <w:szCs w:val="22"/>
              </w:rPr>
              <w:t>Raigarh</w:t>
            </w:r>
            <w:proofErr w:type="spellEnd"/>
            <w:r w:rsidRPr="00E75271">
              <w:rPr>
                <w:rFonts w:ascii="Arial" w:hAnsi="Arial" w:cs="Arial"/>
                <w:sz w:val="22"/>
                <w:szCs w:val="22"/>
              </w:rPr>
              <w:t xml:space="preserve">. The Project is located at a distance of approx. 7 km from </w:t>
            </w:r>
            <w:proofErr w:type="spellStart"/>
            <w:r w:rsidR="006E4A9F">
              <w:rPr>
                <w:rFonts w:ascii="Arial" w:hAnsi="Arial" w:cs="Arial"/>
                <w:sz w:val="22"/>
                <w:szCs w:val="22"/>
              </w:rPr>
              <w:t>Bilaspur-Jharsugoda</w:t>
            </w:r>
            <w:proofErr w:type="spellEnd"/>
            <w:r w:rsidR="006E4A9F">
              <w:rPr>
                <w:rFonts w:ascii="Arial" w:hAnsi="Arial" w:cs="Arial"/>
                <w:sz w:val="22"/>
                <w:szCs w:val="22"/>
              </w:rPr>
              <w:t xml:space="preserve"> National H</w:t>
            </w:r>
            <w:r w:rsidR="007233C7">
              <w:rPr>
                <w:rFonts w:ascii="Arial" w:hAnsi="Arial" w:cs="Arial"/>
                <w:sz w:val="22"/>
                <w:szCs w:val="22"/>
              </w:rPr>
              <w:t>ighway</w:t>
            </w:r>
            <w:r w:rsidRPr="00E75271">
              <w:rPr>
                <w:rFonts w:ascii="Arial" w:hAnsi="Arial" w:cs="Arial"/>
                <w:sz w:val="22"/>
                <w:szCs w:val="22"/>
              </w:rPr>
              <w:t>. The nearest Railway Station is Robertson Railway Station about 15 km from the Project site. The river Mahanadi flows from west to east at about 24 km south.</w:t>
            </w:r>
          </w:p>
        </w:tc>
      </w:tr>
      <w:tr w:rsidR="00291AE1" w:rsidRPr="00291AE1" w14:paraId="661AE647" w14:textId="77777777" w:rsidTr="00225149">
        <w:trPr>
          <w:trHeight w:val="414"/>
        </w:trPr>
        <w:tc>
          <w:tcPr>
            <w:tcW w:w="709" w:type="dxa"/>
            <w:vMerge w:val="restart"/>
          </w:tcPr>
          <w:p w14:paraId="7F4B3F5B"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10308" w:type="dxa"/>
            <w:gridSpan w:val="7"/>
          </w:tcPr>
          <w:p w14:paraId="04CA75EE"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Location of property</w:t>
            </w:r>
          </w:p>
        </w:tc>
      </w:tr>
      <w:tr w:rsidR="00291AE1" w:rsidRPr="00291AE1" w14:paraId="4E3A3606" w14:textId="77777777" w:rsidTr="00225149">
        <w:trPr>
          <w:trHeight w:val="232"/>
        </w:trPr>
        <w:tc>
          <w:tcPr>
            <w:tcW w:w="709" w:type="dxa"/>
            <w:vMerge/>
          </w:tcPr>
          <w:p w14:paraId="31012230" w14:textId="77777777" w:rsidR="00291AE1" w:rsidRPr="00291AE1" w:rsidRDefault="00291AE1" w:rsidP="00596B5C">
            <w:pPr>
              <w:pStyle w:val="NoSpacing"/>
              <w:rPr>
                <w:rFonts w:ascii="Arial" w:hAnsi="Arial" w:cs="Arial"/>
                <w:sz w:val="2"/>
                <w:szCs w:val="2"/>
              </w:rPr>
            </w:pPr>
          </w:p>
        </w:tc>
        <w:tc>
          <w:tcPr>
            <w:tcW w:w="658" w:type="dxa"/>
          </w:tcPr>
          <w:p w14:paraId="13895099"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15E5CA29"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Plot No. / Survey No.</w:t>
            </w:r>
          </w:p>
        </w:tc>
        <w:tc>
          <w:tcPr>
            <w:tcW w:w="5914" w:type="dxa"/>
            <w:gridSpan w:val="4"/>
          </w:tcPr>
          <w:p w14:paraId="2B8952CC" w14:textId="02AD5313" w:rsidR="00291AE1" w:rsidRPr="00291AE1" w:rsidRDefault="00F57B42" w:rsidP="00596B5C">
            <w:pPr>
              <w:pStyle w:val="NoSpacing"/>
              <w:ind w:left="134" w:right="90"/>
              <w:jc w:val="both"/>
              <w:rPr>
                <w:rFonts w:ascii="Arial" w:hAnsi="Arial" w:cs="Arial"/>
              </w:rPr>
            </w:pPr>
            <w:r>
              <w:rPr>
                <w:rFonts w:ascii="Arial" w:hAnsi="Arial" w:cs="Arial"/>
                <w:szCs w:val="20"/>
              </w:rPr>
              <w:t>Different as per different Deeds</w:t>
            </w:r>
          </w:p>
        </w:tc>
      </w:tr>
      <w:tr w:rsidR="00291AE1" w:rsidRPr="00291AE1" w14:paraId="2F6E9DE1" w14:textId="77777777" w:rsidTr="00225149">
        <w:trPr>
          <w:trHeight w:val="249"/>
        </w:trPr>
        <w:tc>
          <w:tcPr>
            <w:tcW w:w="709" w:type="dxa"/>
            <w:vMerge/>
          </w:tcPr>
          <w:p w14:paraId="2A375CD2" w14:textId="77777777" w:rsidR="00291AE1" w:rsidRPr="00291AE1" w:rsidRDefault="00291AE1" w:rsidP="00596B5C">
            <w:pPr>
              <w:pStyle w:val="NoSpacing"/>
              <w:rPr>
                <w:rFonts w:ascii="Arial" w:hAnsi="Arial" w:cs="Arial"/>
                <w:sz w:val="2"/>
                <w:szCs w:val="2"/>
              </w:rPr>
            </w:pPr>
          </w:p>
        </w:tc>
        <w:tc>
          <w:tcPr>
            <w:tcW w:w="658" w:type="dxa"/>
          </w:tcPr>
          <w:p w14:paraId="28F0B98F"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360B718D"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Door No.</w:t>
            </w:r>
          </w:p>
        </w:tc>
        <w:tc>
          <w:tcPr>
            <w:tcW w:w="5914" w:type="dxa"/>
            <w:gridSpan w:val="4"/>
          </w:tcPr>
          <w:p w14:paraId="700FF673"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NA</w:t>
            </w:r>
          </w:p>
        </w:tc>
      </w:tr>
      <w:tr w:rsidR="00291AE1" w:rsidRPr="00291AE1" w14:paraId="1ED824D4" w14:textId="77777777" w:rsidTr="00225149">
        <w:trPr>
          <w:trHeight w:val="268"/>
        </w:trPr>
        <w:tc>
          <w:tcPr>
            <w:tcW w:w="709" w:type="dxa"/>
            <w:vMerge/>
          </w:tcPr>
          <w:p w14:paraId="41AB7D35" w14:textId="77777777" w:rsidR="00291AE1" w:rsidRPr="00291AE1" w:rsidRDefault="00291AE1" w:rsidP="00596B5C">
            <w:pPr>
              <w:pStyle w:val="NoSpacing"/>
              <w:rPr>
                <w:rFonts w:ascii="Arial" w:hAnsi="Arial" w:cs="Arial"/>
                <w:sz w:val="2"/>
                <w:szCs w:val="2"/>
              </w:rPr>
            </w:pPr>
          </w:p>
        </w:tc>
        <w:tc>
          <w:tcPr>
            <w:tcW w:w="658" w:type="dxa"/>
          </w:tcPr>
          <w:p w14:paraId="6AEF2422"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734A09EF"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T. S. No. / Village</w:t>
            </w:r>
          </w:p>
        </w:tc>
        <w:tc>
          <w:tcPr>
            <w:tcW w:w="5914" w:type="dxa"/>
            <w:gridSpan w:val="4"/>
          </w:tcPr>
          <w:p w14:paraId="7A6C1114" w14:textId="53AE1772" w:rsidR="00291AE1" w:rsidRPr="00291AE1" w:rsidRDefault="00291AE1" w:rsidP="00F57B42">
            <w:pPr>
              <w:pStyle w:val="NoSpacing"/>
              <w:ind w:right="90"/>
              <w:jc w:val="both"/>
              <w:rPr>
                <w:rFonts w:ascii="Arial" w:hAnsi="Arial" w:cs="Arial"/>
              </w:rPr>
            </w:pPr>
            <w:r w:rsidRPr="00291AE1">
              <w:rPr>
                <w:rFonts w:ascii="Arial" w:hAnsi="Arial" w:cs="Arial"/>
              </w:rPr>
              <w:t xml:space="preserve">  </w:t>
            </w:r>
            <w:r w:rsidR="00225149" w:rsidRPr="00E75271">
              <w:rPr>
                <w:rFonts w:ascii="Arial" w:hAnsi="Arial" w:cs="Arial"/>
              </w:rPr>
              <w:t>Village</w:t>
            </w:r>
            <w:r w:rsidR="007233C7">
              <w:rPr>
                <w:rFonts w:ascii="Arial" w:hAnsi="Arial" w:cs="Arial"/>
              </w:rPr>
              <w:t>-</w:t>
            </w:r>
            <w:proofErr w:type="spellStart"/>
            <w:r w:rsidR="007233C7">
              <w:rPr>
                <w:rFonts w:ascii="Arial" w:hAnsi="Arial" w:cs="Arial"/>
              </w:rPr>
              <w:t>Badadarha</w:t>
            </w:r>
            <w:proofErr w:type="spellEnd"/>
            <w:r w:rsidR="007233C7">
              <w:rPr>
                <w:rFonts w:ascii="Arial" w:hAnsi="Arial" w:cs="Arial"/>
              </w:rPr>
              <w:t>, District-</w:t>
            </w:r>
            <w:proofErr w:type="spellStart"/>
            <w:r w:rsidR="007233C7">
              <w:rPr>
                <w:rFonts w:ascii="Arial" w:hAnsi="Arial" w:cs="Arial"/>
              </w:rPr>
              <w:t>Janjgir</w:t>
            </w:r>
            <w:proofErr w:type="spellEnd"/>
            <w:r w:rsidR="007233C7">
              <w:rPr>
                <w:rFonts w:ascii="Arial" w:hAnsi="Arial" w:cs="Arial"/>
              </w:rPr>
              <w:t>-</w:t>
            </w:r>
            <w:proofErr w:type="spellStart"/>
            <w:r w:rsidR="00E75271" w:rsidRPr="00E75271">
              <w:rPr>
                <w:rFonts w:ascii="Arial" w:hAnsi="Arial" w:cs="Arial"/>
              </w:rPr>
              <w:t>Champa</w:t>
            </w:r>
            <w:proofErr w:type="spellEnd"/>
            <w:r w:rsidR="00E75271" w:rsidRPr="00E75271">
              <w:rPr>
                <w:rFonts w:ascii="Arial" w:hAnsi="Arial" w:cs="Arial"/>
              </w:rPr>
              <w:t>, Chhattisgarh.</w:t>
            </w:r>
          </w:p>
        </w:tc>
      </w:tr>
      <w:tr w:rsidR="00291AE1" w:rsidRPr="00291AE1" w14:paraId="0B976F04" w14:textId="77777777" w:rsidTr="00225149">
        <w:trPr>
          <w:trHeight w:val="129"/>
        </w:trPr>
        <w:tc>
          <w:tcPr>
            <w:tcW w:w="709" w:type="dxa"/>
            <w:vMerge/>
          </w:tcPr>
          <w:p w14:paraId="65099688" w14:textId="77777777" w:rsidR="00291AE1" w:rsidRPr="00291AE1" w:rsidRDefault="00291AE1" w:rsidP="00596B5C">
            <w:pPr>
              <w:pStyle w:val="NoSpacing"/>
              <w:rPr>
                <w:rFonts w:ascii="Arial" w:hAnsi="Arial" w:cs="Arial"/>
                <w:sz w:val="2"/>
                <w:szCs w:val="2"/>
              </w:rPr>
            </w:pPr>
          </w:p>
        </w:tc>
        <w:tc>
          <w:tcPr>
            <w:tcW w:w="658" w:type="dxa"/>
          </w:tcPr>
          <w:p w14:paraId="3BE0BE1E"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37EA4F27"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Ward / Taluka</w:t>
            </w:r>
          </w:p>
        </w:tc>
        <w:tc>
          <w:tcPr>
            <w:tcW w:w="5914" w:type="dxa"/>
            <w:gridSpan w:val="4"/>
          </w:tcPr>
          <w:p w14:paraId="32EB653C" w14:textId="24A37C21" w:rsidR="00291AE1" w:rsidRPr="00291AE1" w:rsidRDefault="00E75271" w:rsidP="00596B5C">
            <w:pPr>
              <w:pStyle w:val="NoSpacing"/>
              <w:ind w:left="134" w:right="90"/>
              <w:jc w:val="both"/>
              <w:rPr>
                <w:rFonts w:ascii="Arial" w:hAnsi="Arial" w:cs="Arial"/>
              </w:rPr>
            </w:pPr>
            <w:proofErr w:type="spellStart"/>
            <w:r>
              <w:rPr>
                <w:rFonts w:ascii="Arial" w:hAnsi="Arial" w:cs="Arial"/>
                <w:lang w:val="en-IN" w:eastAsia="en-IN"/>
              </w:rPr>
              <w:t>Badadarha</w:t>
            </w:r>
            <w:proofErr w:type="spellEnd"/>
          </w:p>
        </w:tc>
      </w:tr>
      <w:tr w:rsidR="00291AE1" w:rsidRPr="00291AE1" w14:paraId="6A29C5E7" w14:textId="77777777" w:rsidTr="00225149">
        <w:trPr>
          <w:trHeight w:val="58"/>
        </w:trPr>
        <w:tc>
          <w:tcPr>
            <w:tcW w:w="709" w:type="dxa"/>
            <w:vMerge/>
          </w:tcPr>
          <w:p w14:paraId="4B8A931E" w14:textId="77777777" w:rsidR="00291AE1" w:rsidRPr="00291AE1" w:rsidRDefault="00291AE1" w:rsidP="00596B5C">
            <w:pPr>
              <w:pStyle w:val="NoSpacing"/>
              <w:rPr>
                <w:rFonts w:ascii="Arial" w:hAnsi="Arial" w:cs="Arial"/>
                <w:sz w:val="2"/>
                <w:szCs w:val="2"/>
              </w:rPr>
            </w:pPr>
          </w:p>
        </w:tc>
        <w:tc>
          <w:tcPr>
            <w:tcW w:w="658" w:type="dxa"/>
          </w:tcPr>
          <w:p w14:paraId="1E3AB540"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4D481970"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Mandal / District</w:t>
            </w:r>
          </w:p>
        </w:tc>
        <w:tc>
          <w:tcPr>
            <w:tcW w:w="5914" w:type="dxa"/>
            <w:gridSpan w:val="4"/>
          </w:tcPr>
          <w:p w14:paraId="6204B893" w14:textId="71C79056" w:rsidR="00291AE1" w:rsidRPr="00291AE1" w:rsidRDefault="00291AE1" w:rsidP="00E75271">
            <w:pPr>
              <w:pStyle w:val="NoSpacing"/>
              <w:ind w:right="90"/>
              <w:jc w:val="both"/>
              <w:rPr>
                <w:rFonts w:ascii="Arial" w:hAnsi="Arial" w:cs="Arial"/>
              </w:rPr>
            </w:pPr>
            <w:r w:rsidRPr="00291AE1">
              <w:rPr>
                <w:rFonts w:ascii="Arial" w:hAnsi="Arial" w:cs="Arial"/>
              </w:rPr>
              <w:t xml:space="preserve">  </w:t>
            </w:r>
            <w:proofErr w:type="spellStart"/>
            <w:r w:rsidR="00E75271">
              <w:rPr>
                <w:rFonts w:ascii="Arial" w:hAnsi="Arial" w:cs="Arial"/>
              </w:rPr>
              <w:t>Janjgir</w:t>
            </w:r>
            <w:proofErr w:type="spellEnd"/>
            <w:r w:rsidR="00E75271">
              <w:rPr>
                <w:rFonts w:ascii="Arial" w:hAnsi="Arial" w:cs="Arial"/>
              </w:rPr>
              <w:t xml:space="preserve"> </w:t>
            </w:r>
            <w:proofErr w:type="spellStart"/>
            <w:r w:rsidR="00E75271">
              <w:rPr>
                <w:rFonts w:ascii="Arial" w:hAnsi="Arial" w:cs="Arial"/>
              </w:rPr>
              <w:t>Champa</w:t>
            </w:r>
            <w:proofErr w:type="spellEnd"/>
            <w:sdt>
              <w:sdtPr>
                <w:rPr>
                  <w:rFonts w:ascii="Arial" w:hAnsi="Arial" w:cs="Arial"/>
                  <w:lang w:val="en-IN" w:eastAsia="en-IN"/>
                </w:rPr>
                <w:id w:val="-225294180"/>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Lalitpur" w:value="Lalitpur"/>
                  <w:listItem w:displayText="Allahabad" w:value="Allahabad"/>
                  <w:listItem w:displayText="Amravati, Maharashtra" w:value="Amravati, Maharashtra"/>
                  <w:listItem w:displayText="Angul, odisha" w:value="Angul, odisha"/>
                  <w:listItem w:displayText="Shahjahanpur, Uttar Pradesh" w:value="Shahjahanpur, Uttar Pradesh"/>
                </w:dropDownList>
              </w:sdtPr>
              <w:sdtEndPr/>
              <w:sdtContent>
                <w:r w:rsidR="00F57B42">
                  <w:rPr>
                    <w:rFonts w:ascii="Arial" w:hAnsi="Arial" w:cs="Arial"/>
                    <w:lang w:val="en-IN" w:eastAsia="en-IN"/>
                  </w:rPr>
                  <w:t xml:space="preserve">     </w:t>
                </w:r>
              </w:sdtContent>
            </w:sdt>
          </w:p>
        </w:tc>
      </w:tr>
      <w:tr w:rsidR="00291AE1" w:rsidRPr="00291AE1" w14:paraId="3BAC2698" w14:textId="77777777" w:rsidTr="00225149">
        <w:trPr>
          <w:trHeight w:val="443"/>
        </w:trPr>
        <w:tc>
          <w:tcPr>
            <w:tcW w:w="709" w:type="dxa"/>
            <w:vMerge/>
          </w:tcPr>
          <w:p w14:paraId="5F9A1B56" w14:textId="77777777" w:rsidR="00291AE1" w:rsidRPr="00291AE1" w:rsidRDefault="00291AE1" w:rsidP="00596B5C">
            <w:pPr>
              <w:pStyle w:val="NoSpacing"/>
              <w:rPr>
                <w:rFonts w:ascii="Arial" w:hAnsi="Arial" w:cs="Arial"/>
              </w:rPr>
            </w:pPr>
          </w:p>
        </w:tc>
        <w:tc>
          <w:tcPr>
            <w:tcW w:w="658" w:type="dxa"/>
          </w:tcPr>
          <w:p w14:paraId="3617AC14"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45313C14"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Date of issue and validity of layout of approved map / plan</w:t>
            </w:r>
          </w:p>
        </w:tc>
        <w:tc>
          <w:tcPr>
            <w:tcW w:w="5914" w:type="dxa"/>
            <w:gridSpan w:val="4"/>
          </w:tcPr>
          <w:p w14:paraId="0CDAA9AE" w14:textId="7FED26B2" w:rsidR="00291AE1" w:rsidRPr="00291AE1" w:rsidRDefault="00E75271" w:rsidP="00E75271">
            <w:pPr>
              <w:pStyle w:val="NoSpacing"/>
              <w:ind w:left="134" w:right="90"/>
              <w:jc w:val="both"/>
              <w:rPr>
                <w:rFonts w:ascii="Arial" w:hAnsi="Arial" w:cs="Arial"/>
              </w:rPr>
            </w:pPr>
            <w:r>
              <w:rPr>
                <w:rFonts w:ascii="Arial" w:hAnsi="Arial" w:cs="Arial"/>
              </w:rPr>
              <w:t>Not provided to us</w:t>
            </w:r>
          </w:p>
        </w:tc>
      </w:tr>
      <w:tr w:rsidR="00291AE1" w:rsidRPr="00291AE1" w14:paraId="324BE14E" w14:textId="77777777" w:rsidTr="00225149">
        <w:trPr>
          <w:trHeight w:val="424"/>
        </w:trPr>
        <w:tc>
          <w:tcPr>
            <w:tcW w:w="709" w:type="dxa"/>
            <w:vMerge/>
          </w:tcPr>
          <w:p w14:paraId="56515967" w14:textId="77777777" w:rsidR="00291AE1" w:rsidRPr="00291AE1" w:rsidRDefault="00291AE1" w:rsidP="00596B5C">
            <w:pPr>
              <w:pStyle w:val="NoSpacing"/>
              <w:rPr>
                <w:rFonts w:ascii="Arial" w:hAnsi="Arial" w:cs="Arial"/>
              </w:rPr>
            </w:pPr>
          </w:p>
        </w:tc>
        <w:tc>
          <w:tcPr>
            <w:tcW w:w="658" w:type="dxa"/>
          </w:tcPr>
          <w:p w14:paraId="09DFA980"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6476483F"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Approved map / plan issuing authority</w:t>
            </w:r>
          </w:p>
        </w:tc>
        <w:tc>
          <w:tcPr>
            <w:tcW w:w="5914" w:type="dxa"/>
            <w:gridSpan w:val="4"/>
          </w:tcPr>
          <w:p w14:paraId="28BE944C" w14:textId="47F280EF" w:rsidR="00291AE1" w:rsidRPr="00291AE1" w:rsidRDefault="00E75271" w:rsidP="00596B5C">
            <w:pPr>
              <w:pStyle w:val="NoSpacing"/>
              <w:ind w:left="134" w:right="90"/>
              <w:jc w:val="both"/>
              <w:rPr>
                <w:rFonts w:ascii="Arial" w:hAnsi="Arial" w:cs="Arial"/>
              </w:rPr>
            </w:pPr>
            <w:r>
              <w:rPr>
                <w:rFonts w:ascii="Arial" w:hAnsi="Arial" w:cs="Arial"/>
              </w:rPr>
              <w:t>Not provided to us</w:t>
            </w:r>
          </w:p>
        </w:tc>
      </w:tr>
      <w:tr w:rsidR="00291AE1" w:rsidRPr="00291AE1" w14:paraId="1A98817B" w14:textId="77777777" w:rsidTr="00225149">
        <w:trPr>
          <w:trHeight w:val="583"/>
        </w:trPr>
        <w:tc>
          <w:tcPr>
            <w:tcW w:w="709" w:type="dxa"/>
            <w:vMerge/>
          </w:tcPr>
          <w:p w14:paraId="240F41EF" w14:textId="77777777" w:rsidR="00291AE1" w:rsidRPr="00291AE1" w:rsidRDefault="00291AE1" w:rsidP="00596B5C">
            <w:pPr>
              <w:pStyle w:val="NoSpacing"/>
              <w:rPr>
                <w:rFonts w:ascii="Arial" w:hAnsi="Arial" w:cs="Arial"/>
              </w:rPr>
            </w:pPr>
          </w:p>
        </w:tc>
        <w:tc>
          <w:tcPr>
            <w:tcW w:w="658" w:type="dxa"/>
          </w:tcPr>
          <w:p w14:paraId="78612412"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41B1B3DC"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Whether genuineness or authenticity of approved map / plan is verified</w:t>
            </w:r>
          </w:p>
        </w:tc>
        <w:tc>
          <w:tcPr>
            <w:tcW w:w="5914" w:type="dxa"/>
            <w:gridSpan w:val="4"/>
          </w:tcPr>
          <w:p w14:paraId="594DD95C" w14:textId="7A590CE1" w:rsidR="00291AE1" w:rsidRPr="00291AE1" w:rsidRDefault="0014613E" w:rsidP="00E75271">
            <w:pPr>
              <w:pStyle w:val="NoSpacing"/>
              <w:spacing w:line="276" w:lineRule="auto"/>
              <w:ind w:left="134" w:right="90"/>
              <w:jc w:val="both"/>
              <w:rPr>
                <w:rFonts w:ascii="Arial" w:hAnsi="Arial" w:cs="Arial"/>
              </w:rPr>
            </w:pPr>
            <w:sdt>
              <w:sdtPr>
                <w:rPr>
                  <w:rFonts w:ascii="Arial" w:hAnsi="Arial" w:cs="Arial"/>
                </w:rPr>
                <w:id w:val="698442691"/>
                <w:placeholder>
                  <w:docPart w:val="FCF987DAD44F47B1811A58E9A157BD4B"/>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EndPr/>
              <w:sdtContent>
                <w:r w:rsidR="00F57B42">
                  <w:rPr>
                    <w:rFonts w:ascii="Arial" w:hAnsi="Arial" w:cs="Arial"/>
                  </w:rPr>
                  <w:t xml:space="preserve">Genuineness of the approved </w:t>
                </w:r>
                <w:r w:rsidR="00E75271">
                  <w:rPr>
                    <w:rFonts w:ascii="Arial" w:hAnsi="Arial" w:cs="Arial"/>
                  </w:rPr>
                  <w:t>map is not authenticated by us.</w:t>
                </w:r>
              </w:sdtContent>
            </w:sdt>
          </w:p>
        </w:tc>
      </w:tr>
      <w:tr w:rsidR="00291AE1" w:rsidRPr="00291AE1" w14:paraId="7E80A485" w14:textId="77777777" w:rsidTr="00225149">
        <w:trPr>
          <w:trHeight w:val="583"/>
        </w:trPr>
        <w:tc>
          <w:tcPr>
            <w:tcW w:w="709" w:type="dxa"/>
            <w:vMerge/>
          </w:tcPr>
          <w:p w14:paraId="67AC041A" w14:textId="77777777" w:rsidR="00291AE1" w:rsidRPr="00291AE1" w:rsidRDefault="00291AE1" w:rsidP="00596B5C">
            <w:pPr>
              <w:pStyle w:val="NoSpacing"/>
              <w:rPr>
                <w:rFonts w:ascii="Arial" w:hAnsi="Arial" w:cs="Arial"/>
              </w:rPr>
            </w:pPr>
          </w:p>
        </w:tc>
        <w:tc>
          <w:tcPr>
            <w:tcW w:w="658" w:type="dxa"/>
          </w:tcPr>
          <w:p w14:paraId="4D265108"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Borders>
              <w:right w:val="single" w:sz="6" w:space="0" w:color="000000"/>
            </w:tcBorders>
          </w:tcPr>
          <w:p w14:paraId="51FF75D9"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 xml:space="preserve">Any other comments by our </w:t>
            </w:r>
            <w:proofErr w:type="spellStart"/>
            <w:r w:rsidRPr="00291AE1">
              <w:rPr>
                <w:rFonts w:ascii="Arial" w:hAnsi="Arial" w:cs="Arial"/>
              </w:rPr>
              <w:t>empanelled</w:t>
            </w:r>
            <w:proofErr w:type="spellEnd"/>
            <w:r w:rsidRPr="00291AE1">
              <w:rPr>
                <w:rFonts w:ascii="Arial" w:hAnsi="Arial" w:cs="Arial"/>
              </w:rPr>
              <w:t xml:space="preserve"> Valuers on authenticity of approved plan</w:t>
            </w:r>
          </w:p>
        </w:tc>
        <w:tc>
          <w:tcPr>
            <w:tcW w:w="5914" w:type="dxa"/>
            <w:gridSpan w:val="4"/>
            <w:tcBorders>
              <w:left w:val="single" w:sz="6" w:space="0" w:color="000000"/>
            </w:tcBorders>
          </w:tcPr>
          <w:p w14:paraId="5058ECC8"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34B513DF" w14:textId="77777777" w:rsidTr="00225149">
        <w:trPr>
          <w:trHeight w:val="225"/>
        </w:trPr>
        <w:tc>
          <w:tcPr>
            <w:tcW w:w="709" w:type="dxa"/>
          </w:tcPr>
          <w:p w14:paraId="283489CA"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Borders>
              <w:right w:val="single" w:sz="6" w:space="0" w:color="000000"/>
            </w:tcBorders>
          </w:tcPr>
          <w:p w14:paraId="0296CD73"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Postal address of the property</w:t>
            </w:r>
          </w:p>
        </w:tc>
        <w:tc>
          <w:tcPr>
            <w:tcW w:w="5914" w:type="dxa"/>
            <w:gridSpan w:val="4"/>
            <w:tcBorders>
              <w:left w:val="single" w:sz="6" w:space="0" w:color="000000"/>
            </w:tcBorders>
          </w:tcPr>
          <w:p w14:paraId="6E5457B1" w14:textId="08C874FA" w:rsidR="00291AE1" w:rsidRPr="00291AE1" w:rsidRDefault="007233C7" w:rsidP="00596B5C">
            <w:pPr>
              <w:pStyle w:val="NoSpacing"/>
              <w:ind w:left="134" w:right="90"/>
              <w:jc w:val="both"/>
              <w:rPr>
                <w:rFonts w:ascii="Arial" w:hAnsi="Arial" w:cs="Arial"/>
              </w:rPr>
            </w:pPr>
            <w:r>
              <w:rPr>
                <w:rFonts w:ascii="Arial" w:hAnsi="Arial" w:cs="Arial"/>
              </w:rPr>
              <w:t>Village-</w:t>
            </w:r>
            <w:proofErr w:type="spellStart"/>
            <w:r>
              <w:rPr>
                <w:rFonts w:ascii="Arial" w:hAnsi="Arial" w:cs="Arial"/>
              </w:rPr>
              <w:t>Badadarha</w:t>
            </w:r>
            <w:proofErr w:type="spellEnd"/>
            <w:r>
              <w:rPr>
                <w:rFonts w:ascii="Arial" w:hAnsi="Arial" w:cs="Arial"/>
              </w:rPr>
              <w:t>, District-</w:t>
            </w:r>
            <w:proofErr w:type="spellStart"/>
            <w:r>
              <w:rPr>
                <w:rFonts w:ascii="Arial" w:hAnsi="Arial" w:cs="Arial"/>
              </w:rPr>
              <w:t>Janjgir</w:t>
            </w:r>
            <w:proofErr w:type="spellEnd"/>
            <w:r>
              <w:rPr>
                <w:rFonts w:ascii="Arial" w:hAnsi="Arial" w:cs="Arial"/>
              </w:rPr>
              <w:t>-</w:t>
            </w:r>
            <w:proofErr w:type="spellStart"/>
            <w:r w:rsidR="00E75271" w:rsidRPr="00E75271">
              <w:rPr>
                <w:rFonts w:ascii="Arial" w:hAnsi="Arial" w:cs="Arial"/>
              </w:rPr>
              <w:t>Champa</w:t>
            </w:r>
            <w:proofErr w:type="spellEnd"/>
            <w:r w:rsidR="00E75271" w:rsidRPr="00E75271">
              <w:rPr>
                <w:rFonts w:ascii="Arial" w:hAnsi="Arial" w:cs="Arial"/>
              </w:rPr>
              <w:t>, Chhattisgarh.</w:t>
            </w:r>
          </w:p>
        </w:tc>
      </w:tr>
      <w:tr w:rsidR="00291AE1" w:rsidRPr="00291AE1" w14:paraId="2E836ABE" w14:textId="77777777" w:rsidTr="00225149">
        <w:trPr>
          <w:trHeight w:val="243"/>
        </w:trPr>
        <w:tc>
          <w:tcPr>
            <w:tcW w:w="709" w:type="dxa"/>
            <w:vMerge w:val="restart"/>
          </w:tcPr>
          <w:p w14:paraId="21C81214"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658" w:type="dxa"/>
            <w:tcBorders>
              <w:right w:val="single" w:sz="6" w:space="0" w:color="000000"/>
            </w:tcBorders>
          </w:tcPr>
          <w:p w14:paraId="136A485C" w14:textId="77777777" w:rsidR="00291AE1" w:rsidRPr="00291AE1" w:rsidRDefault="00291AE1" w:rsidP="00595377">
            <w:pPr>
              <w:pStyle w:val="NoSpacing"/>
              <w:widowControl w:val="0"/>
              <w:numPr>
                <w:ilvl w:val="0"/>
                <w:numId w:val="38"/>
              </w:numPr>
              <w:autoSpaceDE w:val="0"/>
              <w:autoSpaceDN w:val="0"/>
              <w:rPr>
                <w:rFonts w:ascii="Arial" w:hAnsi="Arial" w:cs="Arial"/>
              </w:rPr>
            </w:pPr>
          </w:p>
        </w:tc>
        <w:tc>
          <w:tcPr>
            <w:tcW w:w="3736" w:type="dxa"/>
            <w:gridSpan w:val="2"/>
            <w:tcBorders>
              <w:right w:val="single" w:sz="6" w:space="0" w:color="000000"/>
            </w:tcBorders>
          </w:tcPr>
          <w:p w14:paraId="6F66A2A6"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City / Town</w:t>
            </w:r>
          </w:p>
        </w:tc>
        <w:tc>
          <w:tcPr>
            <w:tcW w:w="5914" w:type="dxa"/>
            <w:gridSpan w:val="4"/>
            <w:tcBorders>
              <w:left w:val="single" w:sz="6" w:space="0" w:color="000000"/>
            </w:tcBorders>
          </w:tcPr>
          <w:p w14:paraId="4F7AA11B" w14:textId="617B8053" w:rsidR="00291AE1" w:rsidRPr="00291AE1" w:rsidRDefault="00291AE1" w:rsidP="00596B5C">
            <w:pPr>
              <w:pStyle w:val="NoSpacing"/>
              <w:ind w:right="90"/>
              <w:jc w:val="both"/>
              <w:rPr>
                <w:rFonts w:ascii="Arial" w:hAnsi="Arial" w:cs="Arial"/>
                <w:color w:val="FF0000"/>
              </w:rPr>
            </w:pPr>
            <w:r w:rsidRPr="00291AE1">
              <w:rPr>
                <w:rFonts w:ascii="Arial" w:hAnsi="Arial" w:cs="Arial"/>
                <w:color w:val="FF0000"/>
              </w:rPr>
              <w:t xml:space="preserve">  </w:t>
            </w:r>
            <w:r w:rsidR="007233C7">
              <w:rPr>
                <w:rFonts w:ascii="Arial" w:hAnsi="Arial" w:cs="Arial"/>
              </w:rPr>
              <w:t>Village-</w:t>
            </w:r>
            <w:proofErr w:type="spellStart"/>
            <w:r w:rsidR="00E75271" w:rsidRPr="00E75271">
              <w:rPr>
                <w:rFonts w:ascii="Arial" w:hAnsi="Arial" w:cs="Arial"/>
              </w:rPr>
              <w:t>Badadarha</w:t>
            </w:r>
            <w:proofErr w:type="spellEnd"/>
            <w:r w:rsidR="00E75271" w:rsidRPr="00E75271">
              <w:rPr>
                <w:rFonts w:ascii="Arial" w:hAnsi="Arial" w:cs="Arial"/>
              </w:rPr>
              <w:t>, Distri</w:t>
            </w:r>
            <w:r w:rsidR="007233C7">
              <w:rPr>
                <w:rFonts w:ascii="Arial" w:hAnsi="Arial" w:cs="Arial"/>
              </w:rPr>
              <w:t>ct-</w:t>
            </w:r>
            <w:proofErr w:type="spellStart"/>
            <w:r w:rsidR="007233C7">
              <w:rPr>
                <w:rFonts w:ascii="Arial" w:hAnsi="Arial" w:cs="Arial"/>
              </w:rPr>
              <w:t>Janjgir</w:t>
            </w:r>
            <w:proofErr w:type="spellEnd"/>
            <w:r w:rsidR="007233C7">
              <w:rPr>
                <w:rFonts w:ascii="Arial" w:hAnsi="Arial" w:cs="Arial"/>
              </w:rPr>
              <w:t>-</w:t>
            </w:r>
            <w:proofErr w:type="spellStart"/>
            <w:r w:rsidR="00E75271" w:rsidRPr="00E75271">
              <w:rPr>
                <w:rFonts w:ascii="Arial" w:hAnsi="Arial" w:cs="Arial"/>
              </w:rPr>
              <w:t>Champa</w:t>
            </w:r>
            <w:proofErr w:type="spellEnd"/>
          </w:p>
        </w:tc>
      </w:tr>
      <w:tr w:rsidR="00291AE1" w:rsidRPr="00291AE1" w14:paraId="2ADAE2E1" w14:textId="77777777" w:rsidTr="00225149">
        <w:trPr>
          <w:trHeight w:val="261"/>
        </w:trPr>
        <w:tc>
          <w:tcPr>
            <w:tcW w:w="709" w:type="dxa"/>
            <w:vMerge/>
            <w:tcBorders>
              <w:top w:val="nil"/>
            </w:tcBorders>
          </w:tcPr>
          <w:p w14:paraId="02A2BE03" w14:textId="77777777" w:rsidR="00291AE1" w:rsidRPr="00291AE1" w:rsidRDefault="00291AE1" w:rsidP="00596B5C">
            <w:pPr>
              <w:pStyle w:val="NoSpacing"/>
              <w:rPr>
                <w:rFonts w:ascii="Arial" w:hAnsi="Arial" w:cs="Arial"/>
                <w:sz w:val="2"/>
                <w:szCs w:val="2"/>
              </w:rPr>
            </w:pPr>
          </w:p>
        </w:tc>
        <w:tc>
          <w:tcPr>
            <w:tcW w:w="658" w:type="dxa"/>
            <w:tcBorders>
              <w:right w:val="single" w:sz="6" w:space="0" w:color="000000"/>
            </w:tcBorders>
          </w:tcPr>
          <w:p w14:paraId="38603B67" w14:textId="77777777" w:rsidR="00291AE1" w:rsidRPr="00291AE1" w:rsidRDefault="00291AE1" w:rsidP="00595377">
            <w:pPr>
              <w:pStyle w:val="NoSpacing"/>
              <w:widowControl w:val="0"/>
              <w:numPr>
                <w:ilvl w:val="0"/>
                <w:numId w:val="38"/>
              </w:numPr>
              <w:autoSpaceDE w:val="0"/>
              <w:autoSpaceDN w:val="0"/>
              <w:rPr>
                <w:rFonts w:ascii="Arial" w:hAnsi="Arial" w:cs="Arial"/>
              </w:rPr>
            </w:pPr>
          </w:p>
        </w:tc>
        <w:tc>
          <w:tcPr>
            <w:tcW w:w="3736" w:type="dxa"/>
            <w:gridSpan w:val="2"/>
            <w:tcBorders>
              <w:right w:val="single" w:sz="6" w:space="0" w:color="000000"/>
            </w:tcBorders>
          </w:tcPr>
          <w:p w14:paraId="5ED3AEBE"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Residential Area</w:t>
            </w:r>
          </w:p>
        </w:tc>
        <w:tc>
          <w:tcPr>
            <w:tcW w:w="5914" w:type="dxa"/>
            <w:gridSpan w:val="4"/>
            <w:tcBorders>
              <w:left w:val="single" w:sz="6" w:space="0" w:color="000000"/>
            </w:tcBorders>
          </w:tcPr>
          <w:p w14:paraId="79E39513" w14:textId="09BFB6EC" w:rsidR="00291AE1" w:rsidRPr="00291AE1" w:rsidRDefault="00F57B42" w:rsidP="00596B5C">
            <w:pPr>
              <w:pStyle w:val="NoSpacing"/>
              <w:ind w:left="134" w:right="90"/>
              <w:jc w:val="both"/>
              <w:rPr>
                <w:rFonts w:ascii="Arial" w:hAnsi="Arial" w:cs="Arial"/>
              </w:rPr>
            </w:pPr>
            <w:r>
              <w:rPr>
                <w:rFonts w:ascii="Arial" w:hAnsi="Arial" w:cs="Arial"/>
              </w:rPr>
              <w:t xml:space="preserve">Rural </w:t>
            </w:r>
            <w:r w:rsidR="003F3821">
              <w:rPr>
                <w:rFonts w:ascii="Arial" w:hAnsi="Arial" w:cs="Arial"/>
              </w:rPr>
              <w:t>Area</w:t>
            </w:r>
          </w:p>
        </w:tc>
      </w:tr>
      <w:tr w:rsidR="00291AE1" w:rsidRPr="00291AE1" w14:paraId="0DE72660" w14:textId="77777777" w:rsidTr="00225149">
        <w:trPr>
          <w:trHeight w:val="265"/>
        </w:trPr>
        <w:tc>
          <w:tcPr>
            <w:tcW w:w="709" w:type="dxa"/>
            <w:vMerge/>
            <w:tcBorders>
              <w:top w:val="nil"/>
            </w:tcBorders>
          </w:tcPr>
          <w:p w14:paraId="2A3E97A6" w14:textId="77777777" w:rsidR="00291AE1" w:rsidRPr="00291AE1" w:rsidRDefault="00291AE1" w:rsidP="00596B5C">
            <w:pPr>
              <w:pStyle w:val="NoSpacing"/>
              <w:rPr>
                <w:rFonts w:ascii="Arial" w:hAnsi="Arial" w:cs="Arial"/>
                <w:sz w:val="2"/>
                <w:szCs w:val="2"/>
              </w:rPr>
            </w:pPr>
          </w:p>
        </w:tc>
        <w:tc>
          <w:tcPr>
            <w:tcW w:w="658" w:type="dxa"/>
            <w:tcBorders>
              <w:right w:val="single" w:sz="6" w:space="0" w:color="000000"/>
            </w:tcBorders>
          </w:tcPr>
          <w:p w14:paraId="3E4C80D7" w14:textId="77777777" w:rsidR="00291AE1" w:rsidRPr="00291AE1" w:rsidRDefault="00291AE1" w:rsidP="00595377">
            <w:pPr>
              <w:pStyle w:val="NoSpacing"/>
              <w:widowControl w:val="0"/>
              <w:numPr>
                <w:ilvl w:val="0"/>
                <w:numId w:val="38"/>
              </w:numPr>
              <w:autoSpaceDE w:val="0"/>
              <w:autoSpaceDN w:val="0"/>
              <w:rPr>
                <w:rFonts w:ascii="Arial" w:hAnsi="Arial" w:cs="Arial"/>
              </w:rPr>
            </w:pPr>
          </w:p>
        </w:tc>
        <w:tc>
          <w:tcPr>
            <w:tcW w:w="3736" w:type="dxa"/>
            <w:gridSpan w:val="2"/>
            <w:tcBorders>
              <w:right w:val="single" w:sz="6" w:space="0" w:color="000000"/>
            </w:tcBorders>
          </w:tcPr>
          <w:p w14:paraId="17F7812A"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Commercial Area</w:t>
            </w:r>
          </w:p>
        </w:tc>
        <w:tc>
          <w:tcPr>
            <w:tcW w:w="5914" w:type="dxa"/>
            <w:gridSpan w:val="4"/>
            <w:tcBorders>
              <w:left w:val="single" w:sz="6" w:space="0" w:color="000000"/>
            </w:tcBorders>
          </w:tcPr>
          <w:p w14:paraId="0D22DF8F"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32D7EF60" w14:textId="77777777" w:rsidTr="00225149">
        <w:trPr>
          <w:trHeight w:val="269"/>
        </w:trPr>
        <w:tc>
          <w:tcPr>
            <w:tcW w:w="709" w:type="dxa"/>
            <w:vMerge/>
            <w:tcBorders>
              <w:top w:val="nil"/>
            </w:tcBorders>
          </w:tcPr>
          <w:p w14:paraId="77B7F7E7" w14:textId="77777777" w:rsidR="00291AE1" w:rsidRPr="00291AE1" w:rsidRDefault="00291AE1" w:rsidP="00596B5C">
            <w:pPr>
              <w:pStyle w:val="NoSpacing"/>
              <w:rPr>
                <w:rFonts w:ascii="Arial" w:hAnsi="Arial" w:cs="Arial"/>
                <w:sz w:val="2"/>
                <w:szCs w:val="2"/>
              </w:rPr>
            </w:pPr>
          </w:p>
        </w:tc>
        <w:tc>
          <w:tcPr>
            <w:tcW w:w="658" w:type="dxa"/>
            <w:tcBorders>
              <w:right w:val="single" w:sz="6" w:space="0" w:color="000000"/>
            </w:tcBorders>
          </w:tcPr>
          <w:p w14:paraId="67AE609C" w14:textId="77777777" w:rsidR="00291AE1" w:rsidRPr="00291AE1" w:rsidRDefault="00291AE1" w:rsidP="00595377">
            <w:pPr>
              <w:pStyle w:val="NoSpacing"/>
              <w:widowControl w:val="0"/>
              <w:numPr>
                <w:ilvl w:val="0"/>
                <w:numId w:val="38"/>
              </w:numPr>
              <w:autoSpaceDE w:val="0"/>
              <w:autoSpaceDN w:val="0"/>
              <w:rPr>
                <w:rFonts w:ascii="Arial" w:hAnsi="Arial" w:cs="Arial"/>
              </w:rPr>
            </w:pPr>
          </w:p>
        </w:tc>
        <w:tc>
          <w:tcPr>
            <w:tcW w:w="3736" w:type="dxa"/>
            <w:gridSpan w:val="2"/>
            <w:tcBorders>
              <w:right w:val="single" w:sz="6" w:space="0" w:color="000000"/>
            </w:tcBorders>
          </w:tcPr>
          <w:p w14:paraId="27BD3F14"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Industrial Area</w:t>
            </w:r>
          </w:p>
        </w:tc>
        <w:tc>
          <w:tcPr>
            <w:tcW w:w="5914" w:type="dxa"/>
            <w:gridSpan w:val="4"/>
            <w:tcBorders>
              <w:left w:val="single" w:sz="6" w:space="0" w:color="000000"/>
            </w:tcBorders>
          </w:tcPr>
          <w:p w14:paraId="2229A627" w14:textId="199E94A9" w:rsidR="00291AE1" w:rsidRPr="00291AE1" w:rsidRDefault="00291AE1" w:rsidP="003F3821">
            <w:pPr>
              <w:pStyle w:val="NoSpacing"/>
              <w:tabs>
                <w:tab w:val="left" w:pos="2117"/>
              </w:tabs>
              <w:ind w:left="132" w:right="90" w:hanging="132"/>
              <w:jc w:val="both"/>
              <w:rPr>
                <w:rFonts w:ascii="Arial" w:hAnsi="Arial" w:cs="Arial"/>
                <w:color w:val="FF0000"/>
              </w:rPr>
            </w:pPr>
            <w:r w:rsidRPr="00291AE1">
              <w:rPr>
                <w:rFonts w:ascii="Arial" w:hAnsi="Arial" w:cs="Arial"/>
              </w:rPr>
              <w:t xml:space="preserve">  </w:t>
            </w:r>
            <w:r w:rsidR="003F3821">
              <w:rPr>
                <w:rFonts w:ascii="Arial" w:hAnsi="Arial" w:cs="Arial"/>
              </w:rPr>
              <w:t>No</w:t>
            </w:r>
          </w:p>
        </w:tc>
      </w:tr>
      <w:tr w:rsidR="00291AE1" w:rsidRPr="00291AE1" w14:paraId="51DF3EA0" w14:textId="77777777" w:rsidTr="00225149">
        <w:trPr>
          <w:trHeight w:val="216"/>
        </w:trPr>
        <w:tc>
          <w:tcPr>
            <w:tcW w:w="709" w:type="dxa"/>
            <w:vMerge w:val="restart"/>
          </w:tcPr>
          <w:p w14:paraId="2106FB1C" w14:textId="77777777" w:rsidR="00291AE1" w:rsidRPr="00291AE1" w:rsidRDefault="00291AE1" w:rsidP="00595377">
            <w:pPr>
              <w:pStyle w:val="NoSpacing"/>
              <w:widowControl w:val="0"/>
              <w:numPr>
                <w:ilvl w:val="0"/>
                <w:numId w:val="35"/>
              </w:numPr>
              <w:autoSpaceDE w:val="0"/>
              <w:autoSpaceDN w:val="0"/>
              <w:rPr>
                <w:rFonts w:ascii="Arial" w:hAnsi="Arial" w:cs="Arial"/>
                <w:b/>
                <w:sz w:val="24"/>
              </w:rPr>
            </w:pPr>
          </w:p>
        </w:tc>
        <w:tc>
          <w:tcPr>
            <w:tcW w:w="10308" w:type="dxa"/>
            <w:gridSpan w:val="7"/>
          </w:tcPr>
          <w:p w14:paraId="23DC34B8"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Classification of the area</w:t>
            </w:r>
          </w:p>
        </w:tc>
      </w:tr>
      <w:tr w:rsidR="00291AE1" w:rsidRPr="00291AE1" w14:paraId="46072EB7" w14:textId="77777777" w:rsidTr="00225149">
        <w:trPr>
          <w:trHeight w:val="220"/>
        </w:trPr>
        <w:tc>
          <w:tcPr>
            <w:tcW w:w="709" w:type="dxa"/>
            <w:vMerge/>
            <w:tcBorders>
              <w:top w:val="nil"/>
            </w:tcBorders>
          </w:tcPr>
          <w:p w14:paraId="7C725A69" w14:textId="77777777" w:rsidR="00291AE1" w:rsidRPr="00291AE1" w:rsidRDefault="00291AE1" w:rsidP="00596B5C">
            <w:pPr>
              <w:pStyle w:val="NoSpacing"/>
              <w:rPr>
                <w:rFonts w:ascii="Arial" w:hAnsi="Arial" w:cs="Arial"/>
                <w:sz w:val="2"/>
                <w:szCs w:val="2"/>
              </w:rPr>
            </w:pPr>
          </w:p>
        </w:tc>
        <w:tc>
          <w:tcPr>
            <w:tcW w:w="658" w:type="dxa"/>
          </w:tcPr>
          <w:p w14:paraId="4A0369A0" w14:textId="77777777" w:rsidR="00291AE1" w:rsidRPr="00291AE1" w:rsidRDefault="00291AE1" w:rsidP="00595377">
            <w:pPr>
              <w:pStyle w:val="NoSpacing"/>
              <w:widowControl w:val="0"/>
              <w:numPr>
                <w:ilvl w:val="0"/>
                <w:numId w:val="39"/>
              </w:numPr>
              <w:autoSpaceDE w:val="0"/>
              <w:autoSpaceDN w:val="0"/>
              <w:rPr>
                <w:rFonts w:ascii="Arial" w:hAnsi="Arial" w:cs="Arial"/>
              </w:rPr>
            </w:pPr>
          </w:p>
        </w:tc>
        <w:tc>
          <w:tcPr>
            <w:tcW w:w="3736" w:type="dxa"/>
            <w:gridSpan w:val="2"/>
            <w:tcBorders>
              <w:right w:val="single" w:sz="6" w:space="0" w:color="000000"/>
            </w:tcBorders>
          </w:tcPr>
          <w:p w14:paraId="7FF80626"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High / Middle / Poor</w:t>
            </w:r>
          </w:p>
        </w:tc>
        <w:tc>
          <w:tcPr>
            <w:tcW w:w="5914" w:type="dxa"/>
            <w:gridSpan w:val="4"/>
            <w:tcBorders>
              <w:left w:val="single" w:sz="6" w:space="0" w:color="000000"/>
            </w:tcBorders>
          </w:tcPr>
          <w:p w14:paraId="6910D6A4" w14:textId="77777777" w:rsidR="00291AE1" w:rsidRPr="00291AE1" w:rsidRDefault="00291AE1" w:rsidP="00596B5C">
            <w:pPr>
              <w:pStyle w:val="NoSpacing"/>
              <w:tabs>
                <w:tab w:val="left" w:pos="765"/>
                <w:tab w:val="center" w:pos="2963"/>
              </w:tabs>
              <w:ind w:left="134" w:right="90"/>
              <w:jc w:val="both"/>
              <w:rPr>
                <w:rFonts w:ascii="Arial" w:hAnsi="Arial" w:cs="Arial"/>
              </w:rPr>
            </w:pPr>
            <w:r w:rsidRPr="00291AE1">
              <w:rPr>
                <w:rFonts w:ascii="Arial" w:hAnsi="Arial" w:cs="Arial"/>
              </w:rPr>
              <w:t>Poor</w:t>
            </w:r>
            <w:r w:rsidRPr="00291AE1">
              <w:rPr>
                <w:rFonts w:ascii="Arial" w:hAnsi="Arial" w:cs="Arial"/>
                <w:color w:val="FF0000"/>
              </w:rPr>
              <w:tab/>
            </w:r>
            <w:r w:rsidRPr="00291AE1">
              <w:rPr>
                <w:rFonts w:ascii="Arial" w:hAnsi="Arial" w:cs="Arial"/>
                <w:color w:val="FF0000"/>
              </w:rPr>
              <w:tab/>
            </w:r>
          </w:p>
        </w:tc>
      </w:tr>
      <w:tr w:rsidR="00291AE1" w:rsidRPr="00291AE1" w14:paraId="152F3AF3" w14:textId="77777777" w:rsidTr="00225149">
        <w:trPr>
          <w:trHeight w:val="280"/>
        </w:trPr>
        <w:tc>
          <w:tcPr>
            <w:tcW w:w="709" w:type="dxa"/>
            <w:vMerge/>
            <w:tcBorders>
              <w:top w:val="nil"/>
            </w:tcBorders>
          </w:tcPr>
          <w:p w14:paraId="1C97F3DB" w14:textId="77777777" w:rsidR="00291AE1" w:rsidRPr="00291AE1" w:rsidRDefault="00291AE1" w:rsidP="00596B5C">
            <w:pPr>
              <w:pStyle w:val="NoSpacing"/>
              <w:rPr>
                <w:rFonts w:ascii="Arial" w:hAnsi="Arial" w:cs="Arial"/>
                <w:sz w:val="2"/>
                <w:szCs w:val="2"/>
              </w:rPr>
            </w:pPr>
          </w:p>
        </w:tc>
        <w:tc>
          <w:tcPr>
            <w:tcW w:w="658" w:type="dxa"/>
          </w:tcPr>
          <w:p w14:paraId="0C72D614" w14:textId="77777777" w:rsidR="00291AE1" w:rsidRPr="00291AE1" w:rsidRDefault="00291AE1" w:rsidP="00595377">
            <w:pPr>
              <w:pStyle w:val="NoSpacing"/>
              <w:widowControl w:val="0"/>
              <w:numPr>
                <w:ilvl w:val="0"/>
                <w:numId w:val="39"/>
              </w:numPr>
              <w:autoSpaceDE w:val="0"/>
              <w:autoSpaceDN w:val="0"/>
              <w:rPr>
                <w:rFonts w:ascii="Arial" w:hAnsi="Arial" w:cs="Arial"/>
              </w:rPr>
            </w:pPr>
          </w:p>
        </w:tc>
        <w:tc>
          <w:tcPr>
            <w:tcW w:w="3736" w:type="dxa"/>
            <w:gridSpan w:val="2"/>
            <w:tcBorders>
              <w:right w:val="single" w:sz="6" w:space="0" w:color="000000"/>
            </w:tcBorders>
          </w:tcPr>
          <w:p w14:paraId="2C8B759D"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Urban / Semi Urban / Rural</w:t>
            </w:r>
          </w:p>
        </w:tc>
        <w:tc>
          <w:tcPr>
            <w:tcW w:w="5914" w:type="dxa"/>
            <w:gridSpan w:val="4"/>
            <w:tcBorders>
              <w:left w:val="single" w:sz="6" w:space="0" w:color="000000"/>
            </w:tcBorders>
          </w:tcPr>
          <w:p w14:paraId="7D2BD249"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Rural</w:t>
            </w:r>
          </w:p>
        </w:tc>
      </w:tr>
      <w:tr w:rsidR="00291AE1" w:rsidRPr="00291AE1" w14:paraId="129ED540" w14:textId="77777777" w:rsidTr="00225149">
        <w:trPr>
          <w:trHeight w:val="580"/>
        </w:trPr>
        <w:tc>
          <w:tcPr>
            <w:tcW w:w="709" w:type="dxa"/>
          </w:tcPr>
          <w:p w14:paraId="4FF53CA4"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Borders>
              <w:right w:val="single" w:sz="6" w:space="0" w:color="000000"/>
            </w:tcBorders>
          </w:tcPr>
          <w:p w14:paraId="0E243A8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Coming under Corporation limit/ Village Panchayat / Municipality</w:t>
            </w:r>
          </w:p>
        </w:tc>
        <w:tc>
          <w:tcPr>
            <w:tcW w:w="5914" w:type="dxa"/>
            <w:gridSpan w:val="4"/>
            <w:tcBorders>
              <w:left w:val="single" w:sz="6" w:space="0" w:color="000000"/>
            </w:tcBorders>
          </w:tcPr>
          <w:p w14:paraId="1EE6AD9B" w14:textId="73B9E3D2" w:rsidR="00291AE1" w:rsidRPr="00291AE1" w:rsidRDefault="00291AE1" w:rsidP="003F3821">
            <w:pPr>
              <w:pStyle w:val="NoSpacing"/>
              <w:ind w:left="134" w:right="90"/>
              <w:jc w:val="both"/>
              <w:rPr>
                <w:rFonts w:ascii="Arial" w:hAnsi="Arial" w:cs="Arial"/>
              </w:rPr>
            </w:pPr>
            <w:r w:rsidRPr="00291AE1">
              <w:rPr>
                <w:rFonts w:ascii="Arial" w:hAnsi="Arial" w:cs="Arial"/>
              </w:rPr>
              <w:t xml:space="preserve">Village Panchayat </w:t>
            </w:r>
          </w:p>
        </w:tc>
      </w:tr>
      <w:tr w:rsidR="00291AE1" w:rsidRPr="00291AE1" w14:paraId="4AD795C1" w14:textId="77777777" w:rsidTr="00225149">
        <w:trPr>
          <w:trHeight w:val="837"/>
        </w:trPr>
        <w:tc>
          <w:tcPr>
            <w:tcW w:w="709" w:type="dxa"/>
          </w:tcPr>
          <w:p w14:paraId="7267A5BB"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Borders>
              <w:right w:val="single" w:sz="6" w:space="0" w:color="000000"/>
            </w:tcBorders>
          </w:tcPr>
          <w:p w14:paraId="0D4DDA97"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Whether covered under any State / Central Govt. enactments (e.g. Urban and Ceiling Act) or notified under agency area / scheduled area / cantonment area</w:t>
            </w:r>
          </w:p>
        </w:tc>
        <w:tc>
          <w:tcPr>
            <w:tcW w:w="5914" w:type="dxa"/>
            <w:gridSpan w:val="4"/>
            <w:tcBorders>
              <w:left w:val="single" w:sz="6" w:space="0" w:color="000000"/>
            </w:tcBorders>
          </w:tcPr>
          <w:p w14:paraId="7EC79CCE"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Not known to us</w:t>
            </w:r>
          </w:p>
        </w:tc>
      </w:tr>
      <w:tr w:rsidR="00291AE1" w:rsidRPr="00291AE1" w14:paraId="03EEC60A" w14:textId="77777777" w:rsidTr="007233C7">
        <w:trPr>
          <w:trHeight w:val="859"/>
        </w:trPr>
        <w:tc>
          <w:tcPr>
            <w:tcW w:w="709" w:type="dxa"/>
          </w:tcPr>
          <w:p w14:paraId="4B98DDF6"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Borders>
              <w:right w:val="single" w:sz="6" w:space="0" w:color="000000"/>
            </w:tcBorders>
          </w:tcPr>
          <w:p w14:paraId="4287FFD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In case it is an agricultural land, any conversion to house site plots is contemplated</w:t>
            </w:r>
          </w:p>
        </w:tc>
        <w:tc>
          <w:tcPr>
            <w:tcW w:w="5914" w:type="dxa"/>
            <w:gridSpan w:val="4"/>
            <w:tcBorders>
              <w:left w:val="single" w:sz="6" w:space="0" w:color="000000"/>
            </w:tcBorders>
          </w:tcPr>
          <w:p w14:paraId="766E6392" w14:textId="681DEC26" w:rsidR="003F3821" w:rsidRPr="00291AE1" w:rsidRDefault="007233C7" w:rsidP="007233C7">
            <w:pPr>
              <w:pStyle w:val="NoSpacing"/>
              <w:spacing w:line="276" w:lineRule="auto"/>
              <w:ind w:left="134" w:right="90"/>
              <w:jc w:val="both"/>
              <w:rPr>
                <w:rFonts w:ascii="Arial" w:hAnsi="Arial" w:cs="Arial"/>
              </w:rPr>
            </w:pPr>
            <w:r>
              <w:rPr>
                <w:rFonts w:ascii="Arial" w:hAnsi="Arial" w:cs="Arial"/>
              </w:rPr>
              <w:t>Not an agriculture land</w:t>
            </w:r>
          </w:p>
        </w:tc>
      </w:tr>
      <w:tr w:rsidR="00291AE1" w:rsidRPr="00291AE1" w14:paraId="0471C3B1" w14:textId="77777777" w:rsidTr="00225149">
        <w:trPr>
          <w:trHeight w:val="209"/>
        </w:trPr>
        <w:tc>
          <w:tcPr>
            <w:tcW w:w="709" w:type="dxa"/>
            <w:vMerge w:val="restart"/>
          </w:tcPr>
          <w:p w14:paraId="7A30139E" w14:textId="3FD595C8" w:rsidR="00291AE1" w:rsidRPr="00291AE1" w:rsidRDefault="00291AE1" w:rsidP="00595377">
            <w:pPr>
              <w:pStyle w:val="NoSpacing"/>
              <w:widowControl w:val="0"/>
              <w:numPr>
                <w:ilvl w:val="0"/>
                <w:numId w:val="35"/>
              </w:numPr>
              <w:autoSpaceDE w:val="0"/>
              <w:autoSpaceDN w:val="0"/>
              <w:rPr>
                <w:rFonts w:ascii="Arial" w:hAnsi="Arial" w:cs="Arial"/>
              </w:rPr>
            </w:pPr>
          </w:p>
        </w:tc>
        <w:tc>
          <w:tcPr>
            <w:tcW w:w="10308" w:type="dxa"/>
            <w:gridSpan w:val="7"/>
            <w:shd w:val="clear" w:color="auto" w:fill="B8CCE4" w:themeFill="accent1" w:themeFillTint="66"/>
          </w:tcPr>
          <w:p w14:paraId="216D9820" w14:textId="77777777" w:rsidR="00291AE1" w:rsidRPr="00291AE1" w:rsidRDefault="00291AE1" w:rsidP="00596B5C">
            <w:pPr>
              <w:pStyle w:val="NoSpacing"/>
              <w:ind w:left="141"/>
              <w:rPr>
                <w:rFonts w:ascii="Arial" w:hAnsi="Arial" w:cs="Arial"/>
                <w:b/>
              </w:rPr>
            </w:pPr>
            <w:r w:rsidRPr="00291AE1">
              <w:rPr>
                <w:rFonts w:ascii="Arial" w:hAnsi="Arial" w:cs="Arial"/>
                <w:b/>
              </w:rPr>
              <w:t>Boundaries of the property</w:t>
            </w:r>
          </w:p>
        </w:tc>
      </w:tr>
      <w:tr w:rsidR="00291AE1" w:rsidRPr="00291AE1" w14:paraId="3BA396EB" w14:textId="77777777" w:rsidTr="00225149">
        <w:trPr>
          <w:trHeight w:val="209"/>
        </w:trPr>
        <w:tc>
          <w:tcPr>
            <w:tcW w:w="709" w:type="dxa"/>
            <w:vMerge/>
          </w:tcPr>
          <w:p w14:paraId="1B6D1C65"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shd w:val="clear" w:color="auto" w:fill="auto"/>
            <w:vAlign w:val="center"/>
          </w:tcPr>
          <w:sdt>
            <w:sdtPr>
              <w:rPr>
                <w:rFonts w:ascii="Arial" w:hAnsi="Arial" w:cs="Arial"/>
              </w:rPr>
              <w:id w:val="-1556309876"/>
            </w:sdtPr>
            <w:sdtEndPr/>
            <w:sdtContent>
              <w:p w14:paraId="43E6FFE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Are Boundaries matched</w:t>
                </w:r>
              </w:p>
            </w:sdtContent>
          </w:sdt>
        </w:tc>
        <w:sdt>
          <w:sdtPr>
            <w:rPr>
              <w:rFonts w:ascii="Arial" w:hAnsi="Arial" w:cs="Arial"/>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Since, The land is spread over a very large area so the boundaries can not be identified easily" w:value="Since, The land is spread over a very large area so the boundaries can not be identified easily"/>
            </w:dropDownList>
          </w:sdtPr>
          <w:sdtEndPr/>
          <w:sdtContent>
            <w:tc>
              <w:tcPr>
                <w:tcW w:w="5914" w:type="dxa"/>
                <w:gridSpan w:val="4"/>
                <w:shd w:val="clear" w:color="auto" w:fill="auto"/>
              </w:tcPr>
              <w:p w14:paraId="0FF4C12D" w14:textId="5A8909AE" w:rsidR="00291AE1" w:rsidRPr="00291AE1" w:rsidRDefault="003F3821" w:rsidP="00596B5C">
                <w:pPr>
                  <w:pStyle w:val="NoSpacing"/>
                  <w:spacing w:line="276" w:lineRule="auto"/>
                  <w:ind w:left="134" w:right="90"/>
                  <w:jc w:val="both"/>
                  <w:rPr>
                    <w:rFonts w:ascii="Arial" w:hAnsi="Arial" w:cs="Arial"/>
                  </w:rPr>
                </w:pPr>
                <w:r>
                  <w:rPr>
                    <w:rFonts w:ascii="Arial" w:hAnsi="Arial" w:cs="Arial"/>
                  </w:rPr>
                  <w:t>Since, The land is spread over a very large area so the boundaries can not be identified easily</w:t>
                </w:r>
              </w:p>
            </w:tc>
          </w:sdtContent>
        </w:sdt>
      </w:tr>
      <w:tr w:rsidR="00291AE1" w:rsidRPr="00291AE1" w14:paraId="62385C3D" w14:textId="77777777" w:rsidTr="00225149">
        <w:trPr>
          <w:trHeight w:val="118"/>
        </w:trPr>
        <w:tc>
          <w:tcPr>
            <w:tcW w:w="709" w:type="dxa"/>
            <w:vMerge/>
          </w:tcPr>
          <w:p w14:paraId="0DE1785C" w14:textId="77777777" w:rsidR="00291AE1" w:rsidRPr="00291AE1" w:rsidRDefault="00291AE1" w:rsidP="00595377">
            <w:pPr>
              <w:pStyle w:val="NoSpacing"/>
              <w:widowControl w:val="0"/>
              <w:numPr>
                <w:ilvl w:val="0"/>
                <w:numId w:val="35"/>
              </w:numPr>
              <w:autoSpaceDE w:val="0"/>
              <w:autoSpaceDN w:val="0"/>
              <w:rPr>
                <w:rFonts w:ascii="Arial" w:hAnsi="Arial" w:cs="Arial"/>
              </w:rPr>
            </w:pPr>
          </w:p>
        </w:tc>
        <w:sdt>
          <w:sdtPr>
            <w:rPr>
              <w:rFonts w:ascii="Arial" w:hAnsi="Arial" w:cs="Arial"/>
              <w:b/>
              <w:color w:val="808080"/>
              <w:lang w:val="en-IN" w:eastAsia="en-IN"/>
            </w:rPr>
            <w:id w:val="1208601354"/>
          </w:sdtPr>
          <w:sdtEndPr/>
          <w:sdtContent>
            <w:tc>
              <w:tcPr>
                <w:tcW w:w="3544" w:type="dxa"/>
                <w:gridSpan w:val="2"/>
                <w:shd w:val="clear" w:color="auto" w:fill="B8CCE4" w:themeFill="accent1" w:themeFillTint="66"/>
              </w:tcPr>
              <w:p w14:paraId="1DD323BC" w14:textId="77777777" w:rsidR="00291AE1" w:rsidRPr="00291AE1" w:rsidRDefault="00291AE1" w:rsidP="00596B5C">
                <w:pPr>
                  <w:pStyle w:val="NoSpacing"/>
                  <w:spacing w:line="276" w:lineRule="auto"/>
                  <w:jc w:val="center"/>
                  <w:rPr>
                    <w:rFonts w:ascii="Arial" w:hAnsi="Arial" w:cs="Arial"/>
                    <w:b/>
                    <w:lang w:val="en-IN" w:eastAsia="en-IN"/>
                  </w:rPr>
                </w:pPr>
                <w:r w:rsidRPr="00291AE1">
                  <w:rPr>
                    <w:rFonts w:ascii="Arial" w:hAnsi="Arial" w:cs="Arial"/>
                    <w:b/>
                    <w:lang w:val="en-IN" w:eastAsia="en-IN"/>
                  </w:rPr>
                  <w:t>Directions</w:t>
                </w:r>
              </w:p>
            </w:tc>
          </w:sdtContent>
        </w:sdt>
        <w:tc>
          <w:tcPr>
            <w:tcW w:w="3402" w:type="dxa"/>
            <w:gridSpan w:val="3"/>
            <w:shd w:val="clear" w:color="auto" w:fill="B8CCE4" w:themeFill="accent1" w:themeFillTint="66"/>
          </w:tcPr>
          <w:sdt>
            <w:sdtPr>
              <w:rPr>
                <w:rFonts w:ascii="Arial" w:hAnsi="Arial" w:cs="Arial"/>
                <w:b/>
                <w:lang w:val="en-IN" w:eastAsia="en-IN"/>
              </w:rPr>
              <w:id w:val="407352566"/>
            </w:sdtPr>
            <w:sdtEndPr/>
            <w:sdtContent>
              <w:p w14:paraId="480EB39F" w14:textId="77777777" w:rsidR="00291AE1" w:rsidRPr="00291AE1" w:rsidRDefault="00291AE1" w:rsidP="00596B5C">
                <w:pPr>
                  <w:pStyle w:val="NoSpacing"/>
                  <w:jc w:val="center"/>
                  <w:rPr>
                    <w:rFonts w:ascii="Arial" w:hAnsi="Arial" w:cs="Arial"/>
                    <w:b/>
                    <w:lang w:val="en-IN" w:eastAsia="en-IN"/>
                  </w:rPr>
                </w:pPr>
                <w:r w:rsidRPr="00291AE1">
                  <w:rPr>
                    <w:rFonts w:ascii="Arial" w:hAnsi="Arial" w:cs="Arial"/>
                    <w:b/>
                    <w:lang w:val="en-IN" w:eastAsia="en-IN"/>
                  </w:rPr>
                  <w:t>As per Lease Deed</w:t>
                </w:r>
              </w:p>
            </w:sdtContent>
          </w:sdt>
        </w:tc>
        <w:tc>
          <w:tcPr>
            <w:tcW w:w="3362" w:type="dxa"/>
            <w:gridSpan w:val="2"/>
            <w:shd w:val="clear" w:color="auto" w:fill="B8CCE4" w:themeFill="accent1" w:themeFillTint="66"/>
          </w:tcPr>
          <w:sdt>
            <w:sdtPr>
              <w:rPr>
                <w:rFonts w:ascii="Arial" w:hAnsi="Arial" w:cs="Arial"/>
                <w:b/>
                <w:lang w:val="en-IN" w:eastAsia="en-IN"/>
              </w:rPr>
              <w:id w:val="826639340"/>
            </w:sdtPr>
            <w:sdtEndPr/>
            <w:sdtContent>
              <w:p w14:paraId="770DA9CF" w14:textId="77777777" w:rsidR="00291AE1" w:rsidRPr="00291AE1" w:rsidRDefault="00291AE1" w:rsidP="00596B5C">
                <w:pPr>
                  <w:pStyle w:val="NoSpacing"/>
                  <w:jc w:val="center"/>
                  <w:rPr>
                    <w:rFonts w:ascii="Arial" w:hAnsi="Arial" w:cs="Arial"/>
                    <w:b/>
                    <w:lang w:val="en-IN" w:eastAsia="en-IN"/>
                  </w:rPr>
                </w:pPr>
                <w:r w:rsidRPr="00291AE1">
                  <w:rPr>
                    <w:rFonts w:ascii="Arial" w:hAnsi="Arial" w:cs="Arial"/>
                    <w:b/>
                    <w:lang w:val="en-IN" w:eastAsia="en-IN"/>
                  </w:rPr>
                  <w:t>Actual found at Site</w:t>
                </w:r>
              </w:p>
            </w:sdtContent>
          </w:sdt>
        </w:tc>
      </w:tr>
      <w:tr w:rsidR="003F3821" w:rsidRPr="00291AE1" w14:paraId="4C7E63C8" w14:textId="77777777" w:rsidTr="00225149">
        <w:trPr>
          <w:trHeight w:val="369"/>
        </w:trPr>
        <w:tc>
          <w:tcPr>
            <w:tcW w:w="709" w:type="dxa"/>
            <w:vMerge/>
            <w:tcBorders>
              <w:top w:val="nil"/>
            </w:tcBorders>
          </w:tcPr>
          <w:p w14:paraId="27377BAF" w14:textId="77777777" w:rsidR="003F3821" w:rsidRPr="00291AE1" w:rsidRDefault="003F3821" w:rsidP="003F3821">
            <w:pPr>
              <w:pStyle w:val="NoSpacing"/>
              <w:rPr>
                <w:rFonts w:ascii="Arial" w:hAnsi="Arial" w:cs="Arial"/>
                <w:sz w:val="2"/>
                <w:szCs w:val="2"/>
              </w:rPr>
            </w:pPr>
          </w:p>
        </w:tc>
        <w:tc>
          <w:tcPr>
            <w:tcW w:w="3544" w:type="dxa"/>
            <w:gridSpan w:val="2"/>
          </w:tcPr>
          <w:p w14:paraId="1690B527" w14:textId="77777777" w:rsidR="003F3821" w:rsidRPr="00291AE1" w:rsidRDefault="003F3821" w:rsidP="003F3821">
            <w:pPr>
              <w:pStyle w:val="NoSpacing"/>
              <w:spacing w:line="276" w:lineRule="auto"/>
              <w:ind w:left="141" w:right="141"/>
              <w:jc w:val="center"/>
              <w:rPr>
                <w:rFonts w:ascii="Arial" w:hAnsi="Arial" w:cs="Arial"/>
              </w:rPr>
            </w:pPr>
            <w:r w:rsidRPr="00291AE1">
              <w:rPr>
                <w:rFonts w:ascii="Arial" w:hAnsi="Arial" w:cs="Arial"/>
              </w:rPr>
              <w:t>North</w:t>
            </w:r>
          </w:p>
        </w:tc>
        <w:tc>
          <w:tcPr>
            <w:tcW w:w="3402" w:type="dxa"/>
            <w:gridSpan w:val="3"/>
          </w:tcPr>
          <w:p w14:paraId="48826512" w14:textId="5F8612E1" w:rsidR="003F3821" w:rsidRPr="00291AE1" w:rsidRDefault="003F3821" w:rsidP="003F3821">
            <w:pPr>
              <w:jc w:val="center"/>
              <w:rPr>
                <w:rFonts w:ascii="Arial" w:eastAsiaTheme="minorHAnsi" w:hAnsi="Arial" w:cs="Arial"/>
                <w:szCs w:val="20"/>
              </w:rPr>
            </w:pPr>
            <w:r>
              <w:rPr>
                <w:rFonts w:ascii="Arial" w:hAnsi="Arial" w:cs="Arial"/>
                <w:sz w:val="22"/>
                <w:szCs w:val="22"/>
                <w:lang w:val="en-IN" w:eastAsia="en-IN"/>
              </w:rPr>
              <w:t>----</w:t>
            </w:r>
          </w:p>
        </w:tc>
        <w:tc>
          <w:tcPr>
            <w:tcW w:w="3362" w:type="dxa"/>
            <w:gridSpan w:val="2"/>
          </w:tcPr>
          <w:p w14:paraId="4D6C3D74" w14:textId="6FF69BBC" w:rsidR="003F3821" w:rsidRPr="00291AE1" w:rsidRDefault="003F3821" w:rsidP="00981163">
            <w:pPr>
              <w:spacing w:line="276" w:lineRule="auto"/>
              <w:jc w:val="center"/>
              <w:rPr>
                <w:rFonts w:ascii="Arial" w:hAnsi="Arial" w:cs="Arial"/>
                <w:lang w:val="en-IN" w:eastAsia="en-IN"/>
              </w:rPr>
            </w:pPr>
            <w:r>
              <w:rPr>
                <w:rFonts w:ascii="Arial" w:hAnsi="Arial" w:cs="Arial"/>
                <w:sz w:val="22"/>
                <w:szCs w:val="22"/>
                <w:lang w:val="en-IN" w:eastAsia="en-IN"/>
              </w:rPr>
              <w:t xml:space="preserve"> </w:t>
            </w:r>
            <w:r w:rsidR="00981163">
              <w:rPr>
                <w:rFonts w:ascii="Arial" w:hAnsi="Arial" w:cs="Arial"/>
                <w:sz w:val="22"/>
                <w:szCs w:val="22"/>
                <w:lang w:val="en-IN" w:eastAsia="en-IN"/>
              </w:rPr>
              <w:t xml:space="preserve">Other’s Agricultural plot </w:t>
            </w:r>
            <w:r>
              <w:rPr>
                <w:rFonts w:ascii="Arial" w:hAnsi="Arial" w:cs="Arial"/>
                <w:sz w:val="22"/>
                <w:szCs w:val="22"/>
                <w:lang w:val="en-IN" w:eastAsia="en-IN"/>
              </w:rPr>
              <w:t xml:space="preserve"> </w:t>
            </w:r>
          </w:p>
        </w:tc>
      </w:tr>
      <w:tr w:rsidR="003F3821" w:rsidRPr="00291AE1" w14:paraId="57BD96DF" w14:textId="77777777" w:rsidTr="00225149">
        <w:trPr>
          <w:trHeight w:val="260"/>
        </w:trPr>
        <w:tc>
          <w:tcPr>
            <w:tcW w:w="709" w:type="dxa"/>
            <w:vMerge/>
            <w:tcBorders>
              <w:top w:val="nil"/>
            </w:tcBorders>
          </w:tcPr>
          <w:p w14:paraId="27C6C4ED" w14:textId="77777777" w:rsidR="003F3821" w:rsidRPr="00291AE1" w:rsidRDefault="003F3821" w:rsidP="003F3821">
            <w:pPr>
              <w:pStyle w:val="NoSpacing"/>
              <w:rPr>
                <w:rFonts w:ascii="Arial" w:hAnsi="Arial" w:cs="Arial"/>
                <w:sz w:val="2"/>
                <w:szCs w:val="2"/>
              </w:rPr>
            </w:pPr>
          </w:p>
        </w:tc>
        <w:tc>
          <w:tcPr>
            <w:tcW w:w="3544" w:type="dxa"/>
            <w:gridSpan w:val="2"/>
          </w:tcPr>
          <w:p w14:paraId="0F7D86B3" w14:textId="77777777" w:rsidR="003F3821" w:rsidRPr="00291AE1" w:rsidRDefault="003F3821" w:rsidP="003F3821">
            <w:pPr>
              <w:pStyle w:val="NoSpacing"/>
              <w:spacing w:line="276" w:lineRule="auto"/>
              <w:ind w:left="141" w:right="141"/>
              <w:jc w:val="center"/>
              <w:rPr>
                <w:rFonts w:ascii="Arial" w:hAnsi="Arial" w:cs="Arial"/>
              </w:rPr>
            </w:pPr>
            <w:r w:rsidRPr="00291AE1">
              <w:rPr>
                <w:rFonts w:ascii="Arial" w:hAnsi="Arial" w:cs="Arial"/>
              </w:rPr>
              <w:t>South</w:t>
            </w:r>
          </w:p>
        </w:tc>
        <w:tc>
          <w:tcPr>
            <w:tcW w:w="3402" w:type="dxa"/>
            <w:gridSpan w:val="3"/>
          </w:tcPr>
          <w:p w14:paraId="5DA54942" w14:textId="5024574A" w:rsidR="003F3821" w:rsidRPr="00291AE1" w:rsidRDefault="003F3821" w:rsidP="003F3821">
            <w:pPr>
              <w:jc w:val="center"/>
              <w:rPr>
                <w:rFonts w:ascii="Arial" w:hAnsi="Arial" w:cs="Arial"/>
                <w:szCs w:val="20"/>
              </w:rPr>
            </w:pPr>
            <w:r>
              <w:rPr>
                <w:rFonts w:ascii="Arial" w:hAnsi="Arial" w:cs="Arial"/>
                <w:sz w:val="22"/>
                <w:szCs w:val="20"/>
              </w:rPr>
              <w:t>----</w:t>
            </w:r>
          </w:p>
        </w:tc>
        <w:tc>
          <w:tcPr>
            <w:tcW w:w="3362" w:type="dxa"/>
            <w:gridSpan w:val="2"/>
          </w:tcPr>
          <w:p w14:paraId="28F846B7" w14:textId="7B26D7A5" w:rsidR="003F3821" w:rsidRPr="00291AE1" w:rsidRDefault="00981163" w:rsidP="003F3821">
            <w:pPr>
              <w:jc w:val="center"/>
              <w:rPr>
                <w:rFonts w:ascii="Arial" w:hAnsi="Arial" w:cs="Arial"/>
              </w:rPr>
            </w:pPr>
            <w:r>
              <w:rPr>
                <w:rFonts w:ascii="Arial" w:hAnsi="Arial" w:cs="Arial"/>
                <w:sz w:val="22"/>
                <w:szCs w:val="22"/>
                <w:lang w:val="en-IN" w:eastAsia="en-IN"/>
              </w:rPr>
              <w:t xml:space="preserve">Other’s Agricultural plot  </w:t>
            </w:r>
          </w:p>
        </w:tc>
      </w:tr>
      <w:tr w:rsidR="003F3821" w:rsidRPr="00291AE1" w14:paraId="252766B0" w14:textId="77777777" w:rsidTr="00225149">
        <w:trPr>
          <w:trHeight w:val="278"/>
        </w:trPr>
        <w:tc>
          <w:tcPr>
            <w:tcW w:w="709" w:type="dxa"/>
            <w:vMerge/>
            <w:tcBorders>
              <w:top w:val="nil"/>
            </w:tcBorders>
          </w:tcPr>
          <w:p w14:paraId="1F51D24A" w14:textId="77777777" w:rsidR="003F3821" w:rsidRPr="00291AE1" w:rsidRDefault="003F3821" w:rsidP="003F3821">
            <w:pPr>
              <w:pStyle w:val="NoSpacing"/>
              <w:rPr>
                <w:rFonts w:ascii="Arial" w:hAnsi="Arial" w:cs="Arial"/>
                <w:sz w:val="2"/>
                <w:szCs w:val="2"/>
              </w:rPr>
            </w:pPr>
          </w:p>
        </w:tc>
        <w:tc>
          <w:tcPr>
            <w:tcW w:w="3544" w:type="dxa"/>
            <w:gridSpan w:val="2"/>
          </w:tcPr>
          <w:p w14:paraId="20FD1C3A" w14:textId="77777777" w:rsidR="003F3821" w:rsidRPr="00291AE1" w:rsidRDefault="003F3821" w:rsidP="003F3821">
            <w:pPr>
              <w:pStyle w:val="NoSpacing"/>
              <w:spacing w:line="276" w:lineRule="auto"/>
              <w:ind w:left="141" w:right="141"/>
              <w:jc w:val="center"/>
              <w:rPr>
                <w:rFonts w:ascii="Arial" w:hAnsi="Arial" w:cs="Arial"/>
              </w:rPr>
            </w:pPr>
            <w:r w:rsidRPr="00291AE1">
              <w:rPr>
                <w:rFonts w:ascii="Arial" w:hAnsi="Arial" w:cs="Arial"/>
              </w:rPr>
              <w:t>East</w:t>
            </w:r>
          </w:p>
        </w:tc>
        <w:tc>
          <w:tcPr>
            <w:tcW w:w="3402" w:type="dxa"/>
            <w:gridSpan w:val="3"/>
          </w:tcPr>
          <w:p w14:paraId="2930B184" w14:textId="28DC79CA" w:rsidR="003F3821" w:rsidRPr="00291AE1" w:rsidRDefault="003F3821" w:rsidP="003F3821">
            <w:pPr>
              <w:jc w:val="center"/>
              <w:rPr>
                <w:rFonts w:ascii="Arial" w:hAnsi="Arial" w:cs="Arial"/>
                <w:szCs w:val="20"/>
              </w:rPr>
            </w:pPr>
            <w:r>
              <w:rPr>
                <w:rFonts w:ascii="Arial" w:hAnsi="Arial" w:cs="Arial"/>
                <w:sz w:val="22"/>
                <w:szCs w:val="20"/>
              </w:rPr>
              <w:t>----</w:t>
            </w:r>
          </w:p>
        </w:tc>
        <w:tc>
          <w:tcPr>
            <w:tcW w:w="3362" w:type="dxa"/>
            <w:gridSpan w:val="2"/>
          </w:tcPr>
          <w:p w14:paraId="4C16E3A1" w14:textId="72E0E4C0" w:rsidR="003F3821" w:rsidRPr="00291AE1" w:rsidRDefault="00981163" w:rsidP="003F3821">
            <w:pPr>
              <w:jc w:val="center"/>
              <w:rPr>
                <w:rFonts w:ascii="Arial" w:hAnsi="Arial" w:cs="Arial"/>
              </w:rPr>
            </w:pPr>
            <w:r>
              <w:rPr>
                <w:rFonts w:ascii="Arial" w:hAnsi="Arial" w:cs="Arial"/>
                <w:sz w:val="22"/>
                <w:szCs w:val="22"/>
                <w:lang w:val="en-IN" w:eastAsia="en-IN"/>
              </w:rPr>
              <w:t xml:space="preserve">Other’s Agricultural plot  </w:t>
            </w:r>
          </w:p>
        </w:tc>
      </w:tr>
      <w:tr w:rsidR="003F3821" w:rsidRPr="00291AE1" w14:paraId="5ABEDCF2" w14:textId="77777777" w:rsidTr="00225149">
        <w:trPr>
          <w:trHeight w:val="281"/>
        </w:trPr>
        <w:tc>
          <w:tcPr>
            <w:tcW w:w="709" w:type="dxa"/>
            <w:vMerge/>
            <w:tcBorders>
              <w:top w:val="nil"/>
            </w:tcBorders>
          </w:tcPr>
          <w:p w14:paraId="739B478D" w14:textId="77777777" w:rsidR="003F3821" w:rsidRPr="00291AE1" w:rsidRDefault="003F3821" w:rsidP="003F3821">
            <w:pPr>
              <w:pStyle w:val="NoSpacing"/>
              <w:rPr>
                <w:rFonts w:ascii="Arial" w:hAnsi="Arial" w:cs="Arial"/>
                <w:sz w:val="2"/>
                <w:szCs w:val="2"/>
              </w:rPr>
            </w:pPr>
          </w:p>
        </w:tc>
        <w:tc>
          <w:tcPr>
            <w:tcW w:w="3544" w:type="dxa"/>
            <w:gridSpan w:val="2"/>
          </w:tcPr>
          <w:p w14:paraId="2714CF5B" w14:textId="77777777" w:rsidR="003F3821" w:rsidRPr="00291AE1" w:rsidRDefault="003F3821" w:rsidP="003F3821">
            <w:pPr>
              <w:pStyle w:val="NoSpacing"/>
              <w:spacing w:line="276" w:lineRule="auto"/>
              <w:ind w:left="141" w:right="141"/>
              <w:jc w:val="center"/>
              <w:rPr>
                <w:rFonts w:ascii="Arial" w:hAnsi="Arial" w:cs="Arial"/>
              </w:rPr>
            </w:pPr>
            <w:r w:rsidRPr="00291AE1">
              <w:rPr>
                <w:rFonts w:ascii="Arial" w:hAnsi="Arial" w:cs="Arial"/>
              </w:rPr>
              <w:t>West</w:t>
            </w:r>
          </w:p>
        </w:tc>
        <w:tc>
          <w:tcPr>
            <w:tcW w:w="3402" w:type="dxa"/>
            <w:gridSpan w:val="3"/>
          </w:tcPr>
          <w:p w14:paraId="64639585" w14:textId="7D31F545" w:rsidR="003F3821" w:rsidRPr="00291AE1" w:rsidRDefault="003F3821" w:rsidP="003F3821">
            <w:pPr>
              <w:jc w:val="center"/>
              <w:rPr>
                <w:rFonts w:ascii="Arial" w:hAnsi="Arial" w:cs="Arial"/>
                <w:szCs w:val="20"/>
              </w:rPr>
            </w:pPr>
            <w:r>
              <w:rPr>
                <w:rFonts w:ascii="Arial" w:hAnsi="Arial" w:cs="Arial"/>
                <w:sz w:val="22"/>
                <w:szCs w:val="20"/>
              </w:rPr>
              <w:t>----</w:t>
            </w:r>
          </w:p>
        </w:tc>
        <w:tc>
          <w:tcPr>
            <w:tcW w:w="3362" w:type="dxa"/>
            <w:gridSpan w:val="2"/>
          </w:tcPr>
          <w:p w14:paraId="5B6C09BF" w14:textId="61B99F0B" w:rsidR="003F3821" w:rsidRPr="00291AE1" w:rsidRDefault="00981163" w:rsidP="003F3821">
            <w:pPr>
              <w:spacing w:line="276" w:lineRule="auto"/>
              <w:jc w:val="center"/>
              <w:rPr>
                <w:rFonts w:ascii="Arial" w:hAnsi="Arial" w:cs="Arial"/>
                <w:bCs/>
                <w:lang w:val="en-IN" w:eastAsia="en-IN"/>
              </w:rPr>
            </w:pPr>
            <w:proofErr w:type="spellStart"/>
            <w:r>
              <w:rPr>
                <w:rFonts w:ascii="Arial" w:hAnsi="Arial" w:cs="Arial"/>
                <w:sz w:val="22"/>
                <w:szCs w:val="20"/>
              </w:rPr>
              <w:t>Namdeli</w:t>
            </w:r>
            <w:proofErr w:type="spellEnd"/>
            <w:r>
              <w:rPr>
                <w:rFonts w:ascii="Arial" w:hAnsi="Arial" w:cs="Arial"/>
                <w:sz w:val="22"/>
                <w:szCs w:val="20"/>
              </w:rPr>
              <w:t xml:space="preserve"> Road </w:t>
            </w:r>
          </w:p>
        </w:tc>
      </w:tr>
      <w:tr w:rsidR="00291AE1" w:rsidRPr="00291AE1" w14:paraId="2E607B3D" w14:textId="77777777" w:rsidTr="00225149">
        <w:trPr>
          <w:trHeight w:val="205"/>
        </w:trPr>
        <w:tc>
          <w:tcPr>
            <w:tcW w:w="709" w:type="dxa"/>
            <w:vMerge w:val="restart"/>
          </w:tcPr>
          <w:p w14:paraId="672F13B7" w14:textId="77777777" w:rsidR="00291AE1" w:rsidRPr="00291AE1" w:rsidRDefault="00291AE1" w:rsidP="00596B5C">
            <w:pPr>
              <w:pStyle w:val="NoSpacing"/>
              <w:jc w:val="center"/>
              <w:rPr>
                <w:rFonts w:ascii="Arial" w:hAnsi="Arial" w:cs="Arial"/>
              </w:rPr>
            </w:pPr>
            <w:r w:rsidRPr="00291AE1">
              <w:rPr>
                <w:rFonts w:ascii="Arial" w:hAnsi="Arial" w:cs="Arial"/>
              </w:rPr>
              <w:t xml:space="preserve">14.1 </w:t>
            </w:r>
          </w:p>
          <w:p w14:paraId="14145196" w14:textId="77777777" w:rsidR="00291AE1" w:rsidRPr="00291AE1" w:rsidRDefault="00291AE1" w:rsidP="00596B5C">
            <w:pPr>
              <w:pStyle w:val="NoSpacing"/>
              <w:rPr>
                <w:rFonts w:ascii="Arial" w:hAnsi="Arial" w:cs="Arial"/>
              </w:rPr>
            </w:pPr>
          </w:p>
        </w:tc>
        <w:tc>
          <w:tcPr>
            <w:tcW w:w="3544" w:type="dxa"/>
            <w:gridSpan w:val="2"/>
            <w:vMerge w:val="restart"/>
            <w:shd w:val="clear" w:color="auto" w:fill="B8CCE4" w:themeFill="accent1" w:themeFillTint="66"/>
          </w:tcPr>
          <w:p w14:paraId="6A8AB5DD" w14:textId="77777777" w:rsidR="00291AE1" w:rsidRPr="00291AE1" w:rsidRDefault="00291AE1" w:rsidP="00596B5C">
            <w:pPr>
              <w:pStyle w:val="NoSpacing"/>
              <w:ind w:left="141"/>
              <w:rPr>
                <w:rFonts w:ascii="Arial" w:hAnsi="Arial" w:cs="Arial"/>
                <w:b/>
              </w:rPr>
            </w:pPr>
            <w:r w:rsidRPr="00291AE1">
              <w:rPr>
                <w:rFonts w:ascii="Arial" w:hAnsi="Arial" w:cs="Arial"/>
                <w:b/>
              </w:rPr>
              <w:t>Dimensions of the site</w:t>
            </w:r>
          </w:p>
        </w:tc>
        <w:tc>
          <w:tcPr>
            <w:tcW w:w="3402" w:type="dxa"/>
            <w:gridSpan w:val="3"/>
            <w:shd w:val="clear" w:color="auto" w:fill="B8CCE4" w:themeFill="accent1" w:themeFillTint="66"/>
          </w:tcPr>
          <w:p w14:paraId="666FDF56" w14:textId="77777777" w:rsidR="00291AE1" w:rsidRPr="00291AE1" w:rsidRDefault="00291AE1" w:rsidP="00596B5C">
            <w:pPr>
              <w:pStyle w:val="NoSpacing"/>
              <w:ind w:left="142"/>
              <w:jc w:val="center"/>
              <w:rPr>
                <w:rFonts w:ascii="Arial" w:hAnsi="Arial" w:cs="Arial"/>
                <w:b/>
              </w:rPr>
            </w:pPr>
            <w:r w:rsidRPr="00291AE1">
              <w:rPr>
                <w:rFonts w:ascii="Arial" w:hAnsi="Arial" w:cs="Arial"/>
                <w:b/>
              </w:rPr>
              <w:t>A</w:t>
            </w:r>
          </w:p>
        </w:tc>
        <w:tc>
          <w:tcPr>
            <w:tcW w:w="3362" w:type="dxa"/>
            <w:gridSpan w:val="2"/>
            <w:shd w:val="clear" w:color="auto" w:fill="B8CCE4" w:themeFill="accent1" w:themeFillTint="66"/>
          </w:tcPr>
          <w:p w14:paraId="6CD7D057" w14:textId="77777777" w:rsidR="00291AE1" w:rsidRPr="00291AE1" w:rsidRDefault="00291AE1" w:rsidP="00596B5C">
            <w:pPr>
              <w:pStyle w:val="NoSpacing"/>
              <w:ind w:left="142"/>
              <w:jc w:val="center"/>
              <w:rPr>
                <w:rFonts w:ascii="Arial" w:hAnsi="Arial" w:cs="Arial"/>
                <w:b/>
              </w:rPr>
            </w:pPr>
            <w:r w:rsidRPr="00291AE1">
              <w:rPr>
                <w:rFonts w:ascii="Arial" w:hAnsi="Arial" w:cs="Arial"/>
                <w:b/>
              </w:rPr>
              <w:t>B</w:t>
            </w:r>
          </w:p>
        </w:tc>
      </w:tr>
      <w:tr w:rsidR="00291AE1" w:rsidRPr="00291AE1" w14:paraId="7B16932E" w14:textId="77777777" w:rsidTr="00225149">
        <w:trPr>
          <w:trHeight w:val="223"/>
        </w:trPr>
        <w:tc>
          <w:tcPr>
            <w:tcW w:w="709" w:type="dxa"/>
            <w:vMerge/>
          </w:tcPr>
          <w:p w14:paraId="4664A0B6"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3544" w:type="dxa"/>
            <w:gridSpan w:val="2"/>
            <w:vMerge/>
            <w:shd w:val="clear" w:color="auto" w:fill="B8CCE4" w:themeFill="accent1" w:themeFillTint="66"/>
          </w:tcPr>
          <w:p w14:paraId="1D763FE2" w14:textId="77777777" w:rsidR="00291AE1" w:rsidRPr="00291AE1" w:rsidRDefault="00291AE1" w:rsidP="00596B5C">
            <w:pPr>
              <w:pStyle w:val="NoSpacing"/>
              <w:ind w:left="141"/>
              <w:rPr>
                <w:rFonts w:ascii="Arial" w:hAnsi="Arial" w:cs="Arial"/>
                <w:b/>
              </w:rPr>
            </w:pPr>
          </w:p>
        </w:tc>
        <w:tc>
          <w:tcPr>
            <w:tcW w:w="3402" w:type="dxa"/>
            <w:gridSpan w:val="3"/>
            <w:shd w:val="clear" w:color="auto" w:fill="B8CCE4" w:themeFill="accent1" w:themeFillTint="66"/>
          </w:tcPr>
          <w:p w14:paraId="5C7D8BCE" w14:textId="77777777" w:rsidR="00291AE1" w:rsidRPr="00291AE1" w:rsidRDefault="00291AE1" w:rsidP="00596B5C">
            <w:pPr>
              <w:pStyle w:val="NoSpacing"/>
              <w:ind w:left="142"/>
              <w:jc w:val="center"/>
              <w:rPr>
                <w:rFonts w:ascii="Arial" w:hAnsi="Arial" w:cs="Arial"/>
                <w:b/>
              </w:rPr>
            </w:pPr>
            <w:r w:rsidRPr="00291AE1">
              <w:rPr>
                <w:rFonts w:ascii="Arial" w:hAnsi="Arial" w:cs="Arial"/>
                <w:b/>
              </w:rPr>
              <w:t>As per the Deed</w:t>
            </w:r>
          </w:p>
        </w:tc>
        <w:tc>
          <w:tcPr>
            <w:tcW w:w="3362" w:type="dxa"/>
            <w:gridSpan w:val="2"/>
            <w:shd w:val="clear" w:color="auto" w:fill="B8CCE4" w:themeFill="accent1" w:themeFillTint="66"/>
          </w:tcPr>
          <w:p w14:paraId="57693B58" w14:textId="77777777" w:rsidR="00291AE1" w:rsidRPr="00291AE1" w:rsidRDefault="00291AE1" w:rsidP="00596B5C">
            <w:pPr>
              <w:pStyle w:val="NoSpacing"/>
              <w:ind w:left="141"/>
              <w:jc w:val="center"/>
              <w:rPr>
                <w:rFonts w:ascii="Arial" w:hAnsi="Arial" w:cs="Arial"/>
                <w:b/>
              </w:rPr>
            </w:pPr>
            <w:r w:rsidRPr="00291AE1">
              <w:rPr>
                <w:rFonts w:ascii="Arial" w:hAnsi="Arial" w:cs="Arial"/>
                <w:b/>
              </w:rPr>
              <w:t>Actuals</w:t>
            </w:r>
          </w:p>
        </w:tc>
      </w:tr>
      <w:tr w:rsidR="00291AE1" w:rsidRPr="00291AE1" w14:paraId="10C8701E" w14:textId="77777777" w:rsidTr="00225149">
        <w:trPr>
          <w:trHeight w:val="261"/>
        </w:trPr>
        <w:tc>
          <w:tcPr>
            <w:tcW w:w="709" w:type="dxa"/>
            <w:vMerge/>
          </w:tcPr>
          <w:p w14:paraId="2C19415A" w14:textId="77777777" w:rsidR="00291AE1" w:rsidRPr="00291AE1" w:rsidRDefault="00291AE1" w:rsidP="00596B5C">
            <w:pPr>
              <w:pStyle w:val="NoSpacing"/>
              <w:rPr>
                <w:rFonts w:ascii="Arial" w:hAnsi="Arial" w:cs="Arial"/>
              </w:rPr>
            </w:pPr>
          </w:p>
        </w:tc>
        <w:tc>
          <w:tcPr>
            <w:tcW w:w="3544" w:type="dxa"/>
            <w:gridSpan w:val="2"/>
          </w:tcPr>
          <w:p w14:paraId="5FECD410"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North</w:t>
            </w:r>
          </w:p>
        </w:tc>
        <w:tc>
          <w:tcPr>
            <w:tcW w:w="3402" w:type="dxa"/>
            <w:gridSpan w:val="3"/>
          </w:tcPr>
          <w:p w14:paraId="1B9056C3"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62" w:type="dxa"/>
            <w:gridSpan w:val="2"/>
          </w:tcPr>
          <w:p w14:paraId="0B5D2E5E"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55505647" w14:textId="77777777" w:rsidTr="00225149">
        <w:trPr>
          <w:trHeight w:val="261"/>
        </w:trPr>
        <w:tc>
          <w:tcPr>
            <w:tcW w:w="709" w:type="dxa"/>
            <w:vMerge/>
          </w:tcPr>
          <w:p w14:paraId="7481E990" w14:textId="77777777" w:rsidR="00291AE1" w:rsidRPr="00291AE1" w:rsidRDefault="00291AE1" w:rsidP="00596B5C">
            <w:pPr>
              <w:pStyle w:val="NoSpacing"/>
              <w:rPr>
                <w:rFonts w:ascii="Arial" w:hAnsi="Arial" w:cs="Arial"/>
              </w:rPr>
            </w:pPr>
          </w:p>
        </w:tc>
        <w:tc>
          <w:tcPr>
            <w:tcW w:w="3544" w:type="dxa"/>
            <w:gridSpan w:val="2"/>
          </w:tcPr>
          <w:p w14:paraId="36EA4222"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South</w:t>
            </w:r>
          </w:p>
        </w:tc>
        <w:tc>
          <w:tcPr>
            <w:tcW w:w="3402" w:type="dxa"/>
            <w:gridSpan w:val="3"/>
          </w:tcPr>
          <w:p w14:paraId="53F7DFE7"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62" w:type="dxa"/>
            <w:gridSpan w:val="2"/>
          </w:tcPr>
          <w:p w14:paraId="67557AAE"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1A9EE50A" w14:textId="77777777" w:rsidTr="00225149">
        <w:trPr>
          <w:trHeight w:val="261"/>
        </w:trPr>
        <w:tc>
          <w:tcPr>
            <w:tcW w:w="709" w:type="dxa"/>
            <w:vMerge/>
          </w:tcPr>
          <w:p w14:paraId="060ABF4F" w14:textId="77777777" w:rsidR="00291AE1" w:rsidRPr="00291AE1" w:rsidRDefault="00291AE1" w:rsidP="00596B5C">
            <w:pPr>
              <w:pStyle w:val="NoSpacing"/>
              <w:rPr>
                <w:rFonts w:ascii="Arial" w:hAnsi="Arial" w:cs="Arial"/>
              </w:rPr>
            </w:pPr>
          </w:p>
        </w:tc>
        <w:tc>
          <w:tcPr>
            <w:tcW w:w="3544" w:type="dxa"/>
            <w:gridSpan w:val="2"/>
          </w:tcPr>
          <w:p w14:paraId="6559E12F"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East</w:t>
            </w:r>
          </w:p>
        </w:tc>
        <w:tc>
          <w:tcPr>
            <w:tcW w:w="3402" w:type="dxa"/>
            <w:gridSpan w:val="3"/>
          </w:tcPr>
          <w:p w14:paraId="4420BDB6"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62" w:type="dxa"/>
            <w:gridSpan w:val="2"/>
          </w:tcPr>
          <w:p w14:paraId="371ACFB3"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394C4613" w14:textId="77777777" w:rsidTr="00225149">
        <w:trPr>
          <w:trHeight w:val="261"/>
        </w:trPr>
        <w:tc>
          <w:tcPr>
            <w:tcW w:w="709" w:type="dxa"/>
            <w:vMerge/>
          </w:tcPr>
          <w:p w14:paraId="5CC57065" w14:textId="77777777" w:rsidR="00291AE1" w:rsidRPr="00291AE1" w:rsidRDefault="00291AE1" w:rsidP="00596B5C">
            <w:pPr>
              <w:pStyle w:val="NoSpacing"/>
              <w:rPr>
                <w:rFonts w:ascii="Arial" w:hAnsi="Arial" w:cs="Arial"/>
              </w:rPr>
            </w:pPr>
          </w:p>
        </w:tc>
        <w:tc>
          <w:tcPr>
            <w:tcW w:w="3544" w:type="dxa"/>
            <w:gridSpan w:val="2"/>
          </w:tcPr>
          <w:p w14:paraId="1D75C2A3"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West</w:t>
            </w:r>
          </w:p>
        </w:tc>
        <w:tc>
          <w:tcPr>
            <w:tcW w:w="3402" w:type="dxa"/>
            <w:gridSpan w:val="3"/>
          </w:tcPr>
          <w:p w14:paraId="49B8A8ED"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62" w:type="dxa"/>
            <w:gridSpan w:val="2"/>
          </w:tcPr>
          <w:p w14:paraId="4C357166"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1FE590E1" w14:textId="77777777" w:rsidTr="00225149">
        <w:trPr>
          <w:trHeight w:val="298"/>
        </w:trPr>
        <w:tc>
          <w:tcPr>
            <w:tcW w:w="709" w:type="dxa"/>
          </w:tcPr>
          <w:p w14:paraId="3E290F95" w14:textId="77777777" w:rsidR="00291AE1" w:rsidRPr="00291AE1" w:rsidRDefault="00291AE1" w:rsidP="00596B5C">
            <w:pPr>
              <w:pStyle w:val="NoSpacing"/>
              <w:jc w:val="center"/>
              <w:rPr>
                <w:rFonts w:ascii="Arial" w:hAnsi="Arial" w:cs="Arial"/>
              </w:rPr>
            </w:pPr>
            <w:r w:rsidRPr="00291AE1">
              <w:rPr>
                <w:rFonts w:ascii="Arial" w:hAnsi="Arial" w:cs="Arial"/>
              </w:rPr>
              <w:t xml:space="preserve">14.2 </w:t>
            </w:r>
          </w:p>
        </w:tc>
        <w:tc>
          <w:tcPr>
            <w:tcW w:w="4394" w:type="dxa"/>
            <w:gridSpan w:val="3"/>
            <w:tcBorders>
              <w:right w:val="single" w:sz="6" w:space="0" w:color="000000"/>
            </w:tcBorders>
          </w:tcPr>
          <w:p w14:paraId="4847A850"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 xml:space="preserve">Latitude, Longitude &amp; Co-ordinates of </w:t>
            </w:r>
            <w:sdt>
              <w:sdtPr>
                <w:rPr>
                  <w:rFonts w:ascii="Arial" w:hAnsi="Arial" w:cs="Arial"/>
                </w:rPr>
                <w:id w:val="193965147"/>
                <w:placeholder>
                  <w:docPart w:val="292D6E6AAEF54C1E9E8622C2B1EA4AB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Pr="00291AE1">
                  <w:rPr>
                    <w:rFonts w:ascii="Arial" w:hAnsi="Arial" w:cs="Arial"/>
                    <w:lang w:val="en-IN"/>
                  </w:rPr>
                  <w:t>Industrial Property</w:t>
                </w:r>
              </w:sdtContent>
            </w:sdt>
          </w:p>
        </w:tc>
        <w:tc>
          <w:tcPr>
            <w:tcW w:w="5914" w:type="dxa"/>
            <w:gridSpan w:val="4"/>
            <w:tcBorders>
              <w:left w:val="single" w:sz="6" w:space="0" w:color="000000"/>
            </w:tcBorders>
            <w:vAlign w:val="center"/>
          </w:tcPr>
          <w:p w14:paraId="0010CF19" w14:textId="6E37DABD" w:rsidR="00291AE1" w:rsidRPr="00291AE1" w:rsidRDefault="00981163" w:rsidP="00981163">
            <w:pPr>
              <w:pStyle w:val="NoSpacing"/>
              <w:ind w:right="90" w:firstLine="133"/>
              <w:rPr>
                <w:rFonts w:ascii="Arial" w:hAnsi="Arial" w:cs="Arial"/>
                <w:b/>
                <w:bCs/>
                <w:color w:val="000000"/>
              </w:rPr>
            </w:pPr>
            <w:r w:rsidRPr="00981163">
              <w:rPr>
                <w:rFonts w:ascii="Arial" w:hAnsi="Arial" w:cs="Arial"/>
                <w:szCs w:val="20"/>
              </w:rPr>
              <w:t>21°54'16.5"N 83°11'11.3"E</w:t>
            </w:r>
          </w:p>
        </w:tc>
      </w:tr>
      <w:tr w:rsidR="00291AE1" w:rsidRPr="00291AE1" w14:paraId="327417B4" w14:textId="77777777" w:rsidTr="00225149">
        <w:trPr>
          <w:trHeight w:val="405"/>
        </w:trPr>
        <w:tc>
          <w:tcPr>
            <w:tcW w:w="709" w:type="dxa"/>
          </w:tcPr>
          <w:p w14:paraId="44F3D451" w14:textId="77777777" w:rsidR="00291AE1" w:rsidRPr="00291AE1" w:rsidRDefault="00291AE1" w:rsidP="00596B5C">
            <w:pPr>
              <w:pStyle w:val="NoSpacing"/>
              <w:ind w:left="360"/>
              <w:rPr>
                <w:rFonts w:ascii="Arial" w:hAnsi="Arial" w:cs="Arial"/>
              </w:rPr>
            </w:pPr>
            <w:r w:rsidRPr="00291AE1">
              <w:rPr>
                <w:rFonts w:ascii="Arial" w:hAnsi="Arial" w:cs="Arial"/>
              </w:rPr>
              <w:t>15.</w:t>
            </w:r>
          </w:p>
        </w:tc>
        <w:tc>
          <w:tcPr>
            <w:tcW w:w="4394" w:type="dxa"/>
            <w:gridSpan w:val="3"/>
            <w:tcBorders>
              <w:right w:val="single" w:sz="6" w:space="0" w:color="000000"/>
            </w:tcBorders>
          </w:tcPr>
          <w:p w14:paraId="592500F7"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Extent of the site</w:t>
            </w:r>
          </w:p>
        </w:tc>
        <w:tc>
          <w:tcPr>
            <w:tcW w:w="5914" w:type="dxa"/>
            <w:gridSpan w:val="4"/>
            <w:tcBorders>
              <w:left w:val="single" w:sz="6" w:space="0" w:color="000000"/>
            </w:tcBorders>
          </w:tcPr>
          <w:p w14:paraId="7BA2DFE4" w14:textId="66049D11" w:rsidR="00291AE1" w:rsidRPr="00291AE1" w:rsidRDefault="003A4345" w:rsidP="00981163">
            <w:pPr>
              <w:pStyle w:val="NoSpacing"/>
              <w:ind w:left="134" w:right="90"/>
              <w:jc w:val="both"/>
              <w:rPr>
                <w:rFonts w:ascii="Arial" w:hAnsi="Arial" w:cs="Arial"/>
              </w:rPr>
            </w:pPr>
            <w:r>
              <w:rPr>
                <w:rFonts w:ascii="Arial" w:hAnsi="Arial" w:cs="Arial"/>
              </w:rPr>
              <w:t>Total Project Land Area: 1371 acres / 554.83</w:t>
            </w:r>
            <w:r w:rsidR="00981163">
              <w:rPr>
                <w:rFonts w:ascii="Arial" w:hAnsi="Arial" w:cs="Arial"/>
              </w:rPr>
              <w:t xml:space="preserve"> hectare</w:t>
            </w:r>
          </w:p>
        </w:tc>
      </w:tr>
      <w:tr w:rsidR="00291AE1" w:rsidRPr="00291AE1" w14:paraId="60C4B778" w14:textId="77777777" w:rsidTr="00225149">
        <w:trPr>
          <w:trHeight w:val="512"/>
        </w:trPr>
        <w:tc>
          <w:tcPr>
            <w:tcW w:w="709" w:type="dxa"/>
          </w:tcPr>
          <w:p w14:paraId="2ABE2132" w14:textId="77777777" w:rsidR="00291AE1" w:rsidRPr="00291AE1" w:rsidRDefault="00291AE1" w:rsidP="00596B5C">
            <w:pPr>
              <w:pStyle w:val="NoSpacing"/>
              <w:ind w:left="360"/>
              <w:rPr>
                <w:rFonts w:ascii="Arial" w:hAnsi="Arial" w:cs="Arial"/>
              </w:rPr>
            </w:pPr>
            <w:r w:rsidRPr="00291AE1">
              <w:rPr>
                <w:rFonts w:ascii="Arial" w:hAnsi="Arial" w:cs="Arial"/>
              </w:rPr>
              <w:t>16.</w:t>
            </w:r>
          </w:p>
        </w:tc>
        <w:tc>
          <w:tcPr>
            <w:tcW w:w="4394" w:type="dxa"/>
            <w:gridSpan w:val="3"/>
            <w:tcBorders>
              <w:right w:val="single" w:sz="6" w:space="0" w:color="000000"/>
            </w:tcBorders>
          </w:tcPr>
          <w:p w14:paraId="5B0C359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Extent of the site considered for valuation (least of 14 A &amp; 14 B)</w:t>
            </w:r>
          </w:p>
        </w:tc>
        <w:tc>
          <w:tcPr>
            <w:tcW w:w="5914" w:type="dxa"/>
            <w:gridSpan w:val="4"/>
            <w:tcBorders>
              <w:left w:val="single" w:sz="6" w:space="0" w:color="000000"/>
            </w:tcBorders>
          </w:tcPr>
          <w:p w14:paraId="7E716F38" w14:textId="372EC7D0" w:rsidR="00291AE1" w:rsidRPr="00291AE1" w:rsidRDefault="00981163" w:rsidP="00596B5C">
            <w:pPr>
              <w:pStyle w:val="NoSpacing"/>
              <w:ind w:left="134" w:right="90"/>
              <w:jc w:val="both"/>
              <w:rPr>
                <w:rFonts w:ascii="Arial" w:hAnsi="Arial" w:cs="Arial"/>
              </w:rPr>
            </w:pPr>
            <w:r>
              <w:rPr>
                <w:rFonts w:ascii="Arial" w:hAnsi="Arial" w:cs="Arial"/>
              </w:rPr>
              <w:t>Total Project Land Area: 1162 acres / 470.24 hectare</w:t>
            </w:r>
          </w:p>
        </w:tc>
      </w:tr>
      <w:tr w:rsidR="00291AE1" w:rsidRPr="00291AE1" w14:paraId="1E4504C6" w14:textId="77777777" w:rsidTr="00225149">
        <w:trPr>
          <w:trHeight w:val="208"/>
        </w:trPr>
        <w:tc>
          <w:tcPr>
            <w:tcW w:w="709" w:type="dxa"/>
            <w:vMerge w:val="restart"/>
          </w:tcPr>
          <w:p w14:paraId="75BF67CF" w14:textId="77777777" w:rsidR="00291AE1" w:rsidRPr="00291AE1" w:rsidRDefault="00291AE1" w:rsidP="00596B5C">
            <w:pPr>
              <w:pStyle w:val="NoSpacing"/>
              <w:ind w:left="360"/>
              <w:rPr>
                <w:rFonts w:ascii="Arial" w:hAnsi="Arial" w:cs="Arial"/>
              </w:rPr>
            </w:pPr>
            <w:r w:rsidRPr="00291AE1">
              <w:rPr>
                <w:rFonts w:ascii="Arial" w:hAnsi="Arial" w:cs="Arial"/>
              </w:rPr>
              <w:t>17.</w:t>
            </w:r>
          </w:p>
        </w:tc>
        <w:tc>
          <w:tcPr>
            <w:tcW w:w="4394" w:type="dxa"/>
            <w:gridSpan w:val="3"/>
            <w:tcBorders>
              <w:right w:val="single" w:sz="6" w:space="0" w:color="000000"/>
            </w:tcBorders>
          </w:tcPr>
          <w:p w14:paraId="4AFE5BA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Whether occupied by the owner</w:t>
            </w:r>
            <w:r w:rsidRPr="00291AE1">
              <w:rPr>
                <w:rFonts w:ascii="Arial" w:hAnsi="Arial" w:cs="Arial"/>
                <w:spacing w:val="2"/>
              </w:rPr>
              <w:t xml:space="preserve"> </w:t>
            </w:r>
            <w:r w:rsidRPr="00291AE1">
              <w:rPr>
                <w:rFonts w:ascii="Arial" w:hAnsi="Arial" w:cs="Arial"/>
              </w:rPr>
              <w:t>/</w:t>
            </w:r>
            <w:r w:rsidRPr="00291AE1">
              <w:rPr>
                <w:rFonts w:ascii="Arial" w:hAnsi="Arial" w:cs="Arial"/>
                <w:spacing w:val="51"/>
              </w:rPr>
              <w:t xml:space="preserve"> </w:t>
            </w:r>
            <w:r w:rsidRPr="00291AE1">
              <w:rPr>
                <w:rFonts w:ascii="Arial" w:hAnsi="Arial" w:cs="Arial"/>
              </w:rPr>
              <w:t xml:space="preserve">tenant? </w:t>
            </w:r>
          </w:p>
        </w:tc>
        <w:tc>
          <w:tcPr>
            <w:tcW w:w="5914" w:type="dxa"/>
            <w:gridSpan w:val="4"/>
            <w:tcBorders>
              <w:left w:val="single" w:sz="6" w:space="0" w:color="000000"/>
            </w:tcBorders>
          </w:tcPr>
          <w:p w14:paraId="1B0EB511"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Owner Company</w:t>
            </w:r>
          </w:p>
        </w:tc>
      </w:tr>
      <w:tr w:rsidR="00291AE1" w:rsidRPr="00291AE1" w14:paraId="16DB4D69" w14:textId="77777777" w:rsidTr="00225149">
        <w:trPr>
          <w:trHeight w:val="271"/>
        </w:trPr>
        <w:tc>
          <w:tcPr>
            <w:tcW w:w="709" w:type="dxa"/>
            <w:vMerge/>
          </w:tcPr>
          <w:p w14:paraId="58D4F13A" w14:textId="77777777" w:rsidR="00291AE1" w:rsidRPr="00291AE1" w:rsidRDefault="00291AE1" w:rsidP="00596B5C">
            <w:pPr>
              <w:pStyle w:val="NoSpacing"/>
              <w:rPr>
                <w:rFonts w:ascii="Arial" w:hAnsi="Arial" w:cs="Arial"/>
                <w:b/>
                <w:sz w:val="25"/>
              </w:rPr>
            </w:pPr>
          </w:p>
        </w:tc>
        <w:tc>
          <w:tcPr>
            <w:tcW w:w="4394" w:type="dxa"/>
            <w:gridSpan w:val="3"/>
            <w:tcBorders>
              <w:right w:val="single" w:sz="6" w:space="0" w:color="000000"/>
            </w:tcBorders>
          </w:tcPr>
          <w:p w14:paraId="7C371AFA"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 xml:space="preserve">If occupied by tenant, since how long? </w:t>
            </w:r>
          </w:p>
        </w:tc>
        <w:tc>
          <w:tcPr>
            <w:tcW w:w="5914" w:type="dxa"/>
            <w:gridSpan w:val="4"/>
            <w:tcBorders>
              <w:left w:val="single" w:sz="6" w:space="0" w:color="000000"/>
            </w:tcBorders>
          </w:tcPr>
          <w:p w14:paraId="6912F203"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Not applicable</w:t>
            </w:r>
          </w:p>
        </w:tc>
      </w:tr>
      <w:tr w:rsidR="00291AE1" w:rsidRPr="00291AE1" w14:paraId="65A52BA5" w14:textId="77777777" w:rsidTr="00225149">
        <w:trPr>
          <w:trHeight w:val="275"/>
        </w:trPr>
        <w:tc>
          <w:tcPr>
            <w:tcW w:w="709" w:type="dxa"/>
            <w:vMerge/>
          </w:tcPr>
          <w:p w14:paraId="76357355" w14:textId="77777777" w:rsidR="00291AE1" w:rsidRPr="00291AE1" w:rsidRDefault="00291AE1" w:rsidP="00596B5C">
            <w:pPr>
              <w:pStyle w:val="NoSpacing"/>
              <w:rPr>
                <w:rFonts w:ascii="Arial" w:hAnsi="Arial" w:cs="Arial"/>
                <w:b/>
                <w:sz w:val="25"/>
              </w:rPr>
            </w:pPr>
          </w:p>
        </w:tc>
        <w:tc>
          <w:tcPr>
            <w:tcW w:w="4394" w:type="dxa"/>
            <w:gridSpan w:val="3"/>
            <w:tcBorders>
              <w:right w:val="single" w:sz="6" w:space="0" w:color="000000"/>
            </w:tcBorders>
          </w:tcPr>
          <w:p w14:paraId="7B967AF0"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Rent received per month.</w:t>
            </w:r>
          </w:p>
        </w:tc>
        <w:tc>
          <w:tcPr>
            <w:tcW w:w="5914" w:type="dxa"/>
            <w:gridSpan w:val="4"/>
            <w:tcBorders>
              <w:left w:val="single" w:sz="6" w:space="0" w:color="000000"/>
            </w:tcBorders>
          </w:tcPr>
          <w:p w14:paraId="56F73B27"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Not applicable</w:t>
            </w:r>
          </w:p>
        </w:tc>
      </w:tr>
    </w:tbl>
    <w:p w14:paraId="0C88490A" w14:textId="77777777" w:rsidR="00291AE1" w:rsidRPr="00291AE1" w:rsidRDefault="00291AE1" w:rsidP="00291AE1">
      <w:pPr>
        <w:pStyle w:val="NoSpacing"/>
        <w:rPr>
          <w:rFonts w:ascii="Arial" w:hAnsi="Arial" w:cs="Arial"/>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291AE1" w:rsidRPr="00291AE1" w14:paraId="0AE385BB" w14:textId="77777777" w:rsidTr="00596B5C">
        <w:trPr>
          <w:trHeight w:val="169"/>
        </w:trPr>
        <w:tc>
          <w:tcPr>
            <w:tcW w:w="709" w:type="dxa"/>
            <w:shd w:val="clear" w:color="auto" w:fill="17365D" w:themeFill="text2" w:themeFillShade="BF"/>
          </w:tcPr>
          <w:p w14:paraId="6366ADEB"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II.</w:t>
            </w:r>
          </w:p>
        </w:tc>
        <w:tc>
          <w:tcPr>
            <w:tcW w:w="10288" w:type="dxa"/>
            <w:gridSpan w:val="2"/>
            <w:shd w:val="clear" w:color="auto" w:fill="17365D" w:themeFill="text2" w:themeFillShade="BF"/>
          </w:tcPr>
          <w:p w14:paraId="752AED6E"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CHARACTERISTICS OF THE SITE</w:t>
            </w:r>
          </w:p>
        </w:tc>
      </w:tr>
      <w:tr w:rsidR="00291AE1" w:rsidRPr="00291AE1" w14:paraId="6D43FE2D" w14:textId="77777777" w:rsidTr="00596B5C">
        <w:trPr>
          <w:trHeight w:val="159"/>
        </w:trPr>
        <w:tc>
          <w:tcPr>
            <w:tcW w:w="709" w:type="dxa"/>
          </w:tcPr>
          <w:p w14:paraId="558E18A5"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4754573F"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Classification of locality</w:t>
            </w:r>
          </w:p>
        </w:tc>
        <w:tc>
          <w:tcPr>
            <w:tcW w:w="5894" w:type="dxa"/>
          </w:tcPr>
          <w:p w14:paraId="09A3D58B"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Rural Area</w:t>
            </w:r>
          </w:p>
        </w:tc>
      </w:tr>
      <w:tr w:rsidR="00291AE1" w:rsidRPr="00291AE1" w14:paraId="5D36304C" w14:textId="77777777" w:rsidTr="00596B5C">
        <w:trPr>
          <w:trHeight w:val="177"/>
        </w:trPr>
        <w:tc>
          <w:tcPr>
            <w:tcW w:w="709" w:type="dxa"/>
          </w:tcPr>
          <w:p w14:paraId="647AE587"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59C45C82"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Development of surrounding areas</w:t>
            </w:r>
          </w:p>
        </w:tc>
        <w:tc>
          <w:tcPr>
            <w:tcW w:w="5894" w:type="dxa"/>
          </w:tcPr>
          <w:p w14:paraId="5D1DD9B7" w14:textId="66566E77" w:rsidR="00291AE1" w:rsidRPr="00291AE1" w:rsidRDefault="00981163" w:rsidP="00981163">
            <w:pPr>
              <w:pStyle w:val="NoSpacing"/>
              <w:ind w:right="90"/>
              <w:jc w:val="both"/>
              <w:rPr>
                <w:rFonts w:ascii="Arial" w:hAnsi="Arial" w:cs="Arial"/>
              </w:rPr>
            </w:pPr>
            <w:r>
              <w:rPr>
                <w:rFonts w:ascii="Arial" w:hAnsi="Arial" w:cs="Arial"/>
              </w:rPr>
              <w:t xml:space="preserve">  </w:t>
            </w:r>
            <w:sdt>
              <w:sdtPr>
                <w:rPr>
                  <w:rFonts w:ascii="Arial" w:hAnsi="Arial" w:cs="Arial"/>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dropDownList>
              </w:sdtPr>
              <w:sdtEndPr/>
              <w:sdtContent>
                <w:r>
                  <w:rPr>
                    <w:rFonts w:ascii="Arial" w:hAnsi="Arial" w:cs="Arial"/>
                  </w:rPr>
                  <w:t>Majorly all nearby lands are used for Agricualture purpose</w:t>
                </w:r>
              </w:sdtContent>
            </w:sdt>
          </w:p>
        </w:tc>
      </w:tr>
      <w:tr w:rsidR="00291AE1" w:rsidRPr="00291AE1" w14:paraId="01AA40F8" w14:textId="77777777" w:rsidTr="00596B5C">
        <w:trPr>
          <w:trHeight w:val="331"/>
        </w:trPr>
        <w:tc>
          <w:tcPr>
            <w:tcW w:w="709" w:type="dxa"/>
          </w:tcPr>
          <w:p w14:paraId="02E7C641"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10AD5BA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Possibility of frequent flooding / sub-merging</w:t>
            </w:r>
          </w:p>
        </w:tc>
        <w:tc>
          <w:tcPr>
            <w:tcW w:w="5894" w:type="dxa"/>
          </w:tcPr>
          <w:p w14:paraId="65A18CFA"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3BD96CC1" w14:textId="77777777" w:rsidTr="00596B5C">
        <w:trPr>
          <w:trHeight w:val="84"/>
        </w:trPr>
        <w:tc>
          <w:tcPr>
            <w:tcW w:w="709" w:type="dxa"/>
          </w:tcPr>
          <w:p w14:paraId="7B8B1E04"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230B7AF0"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Feasibility to the Civic amenities like school, hospital, bus stop, market etc.</w:t>
            </w:r>
          </w:p>
        </w:tc>
        <w:tc>
          <w:tcPr>
            <w:tcW w:w="5894" w:type="dxa"/>
          </w:tcPr>
          <w:p w14:paraId="0A781565" w14:textId="6668C7C7" w:rsidR="00291AE1" w:rsidRPr="00291AE1" w:rsidRDefault="003F3821" w:rsidP="003F3821">
            <w:pPr>
              <w:pStyle w:val="NoSpacing"/>
              <w:ind w:left="134" w:right="90"/>
              <w:jc w:val="both"/>
              <w:rPr>
                <w:rFonts w:ascii="Arial" w:hAnsi="Arial" w:cs="Arial"/>
              </w:rPr>
            </w:pPr>
            <w:r>
              <w:rPr>
                <w:rFonts w:ascii="Arial" w:hAnsi="Arial" w:cs="Arial"/>
                <w:bCs/>
              </w:rPr>
              <w:t>Civic amenities such as School, Hospital are present within the subject property. Railway station is also present at close proximity of around 1</w:t>
            </w:r>
            <w:r w:rsidR="00981163">
              <w:rPr>
                <w:rFonts w:ascii="Arial" w:hAnsi="Arial" w:cs="Arial"/>
                <w:bCs/>
              </w:rPr>
              <w:t>5 km</w:t>
            </w:r>
            <w:r>
              <w:rPr>
                <w:rFonts w:ascii="Arial" w:hAnsi="Arial" w:cs="Arial"/>
                <w:bCs/>
              </w:rPr>
              <w:t xml:space="preserve"> from the subject property.</w:t>
            </w:r>
          </w:p>
        </w:tc>
      </w:tr>
      <w:tr w:rsidR="00291AE1" w:rsidRPr="00291AE1" w14:paraId="655BF583" w14:textId="77777777" w:rsidTr="00596B5C">
        <w:trPr>
          <w:trHeight w:val="182"/>
        </w:trPr>
        <w:tc>
          <w:tcPr>
            <w:tcW w:w="709" w:type="dxa"/>
          </w:tcPr>
          <w:p w14:paraId="1F2DF046"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40675DD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Number of Floors</w:t>
            </w:r>
          </w:p>
        </w:tc>
        <w:tc>
          <w:tcPr>
            <w:tcW w:w="5894" w:type="dxa"/>
          </w:tcPr>
          <w:p w14:paraId="58879B41"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Industrial structures</w:t>
            </w:r>
          </w:p>
        </w:tc>
      </w:tr>
      <w:tr w:rsidR="00291AE1" w:rsidRPr="00291AE1" w14:paraId="76DD3891" w14:textId="77777777" w:rsidTr="00596B5C">
        <w:trPr>
          <w:trHeight w:val="133"/>
        </w:trPr>
        <w:tc>
          <w:tcPr>
            <w:tcW w:w="709" w:type="dxa"/>
          </w:tcPr>
          <w:p w14:paraId="13E687D2"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DF545F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Type of Structure</w:t>
            </w:r>
          </w:p>
        </w:tc>
        <w:tc>
          <w:tcPr>
            <w:tcW w:w="5894" w:type="dxa"/>
          </w:tcPr>
          <w:p w14:paraId="158A54A0"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RCC &amp; GI Shed</w:t>
            </w:r>
          </w:p>
        </w:tc>
      </w:tr>
      <w:tr w:rsidR="00291AE1" w:rsidRPr="00291AE1" w14:paraId="70D36AA1" w14:textId="77777777" w:rsidTr="00596B5C">
        <w:trPr>
          <w:trHeight w:val="50"/>
        </w:trPr>
        <w:tc>
          <w:tcPr>
            <w:tcW w:w="709" w:type="dxa"/>
          </w:tcPr>
          <w:p w14:paraId="1FD00698"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A99A8B3"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Type of use to which it can be put</w:t>
            </w:r>
          </w:p>
        </w:tc>
        <w:tc>
          <w:tcPr>
            <w:tcW w:w="5894" w:type="dxa"/>
          </w:tcPr>
          <w:p w14:paraId="43E98656" w14:textId="25800749" w:rsidR="00291AE1" w:rsidRPr="00291AE1" w:rsidRDefault="003F3821" w:rsidP="00596B5C">
            <w:pPr>
              <w:pStyle w:val="NoSpacing"/>
              <w:ind w:left="134" w:right="90"/>
              <w:jc w:val="both"/>
              <w:rPr>
                <w:rFonts w:ascii="Arial" w:hAnsi="Arial" w:cs="Arial"/>
              </w:rPr>
            </w:pPr>
            <w:r>
              <w:rPr>
                <w:rFonts w:ascii="Arial" w:hAnsi="Arial" w:cs="Arial"/>
              </w:rPr>
              <w:t>Power Plant Unit</w:t>
            </w:r>
          </w:p>
        </w:tc>
      </w:tr>
      <w:tr w:rsidR="00291AE1" w:rsidRPr="00291AE1" w14:paraId="0A620181" w14:textId="77777777" w:rsidTr="00596B5C">
        <w:trPr>
          <w:trHeight w:val="169"/>
        </w:trPr>
        <w:tc>
          <w:tcPr>
            <w:tcW w:w="709" w:type="dxa"/>
          </w:tcPr>
          <w:p w14:paraId="79AE9713"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39E6A60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Any usage restriction</w:t>
            </w:r>
          </w:p>
        </w:tc>
        <w:tc>
          <w:tcPr>
            <w:tcW w:w="5894" w:type="dxa"/>
          </w:tcPr>
          <w:p w14:paraId="607BD9DE" w14:textId="51576CF7" w:rsidR="00291AE1" w:rsidRPr="00291AE1" w:rsidRDefault="00291AE1" w:rsidP="003A4345">
            <w:pPr>
              <w:pStyle w:val="NoSpacing"/>
              <w:ind w:left="134" w:right="90"/>
              <w:jc w:val="both"/>
              <w:rPr>
                <w:rFonts w:ascii="Arial" w:hAnsi="Arial" w:cs="Arial"/>
              </w:rPr>
            </w:pPr>
            <w:r w:rsidRPr="00291AE1">
              <w:rPr>
                <w:rFonts w:ascii="Arial" w:hAnsi="Arial" w:cs="Arial"/>
              </w:rPr>
              <w:t xml:space="preserve">The </w:t>
            </w:r>
            <w:r w:rsidR="003A4345">
              <w:rPr>
                <w:rFonts w:ascii="Arial" w:hAnsi="Arial" w:cs="Arial"/>
              </w:rPr>
              <w:t xml:space="preserve">leasehold </w:t>
            </w:r>
            <w:r w:rsidRPr="00291AE1">
              <w:rPr>
                <w:rFonts w:ascii="Arial" w:hAnsi="Arial" w:cs="Arial"/>
              </w:rPr>
              <w:t xml:space="preserve">land </w:t>
            </w:r>
            <w:r w:rsidR="003A4345">
              <w:rPr>
                <w:rFonts w:ascii="Arial" w:hAnsi="Arial" w:cs="Arial"/>
              </w:rPr>
              <w:t xml:space="preserve">which </w:t>
            </w:r>
            <w:r w:rsidRPr="00291AE1">
              <w:rPr>
                <w:rFonts w:ascii="Arial" w:hAnsi="Arial" w:cs="Arial"/>
              </w:rPr>
              <w:t xml:space="preserve">is allotted </w:t>
            </w:r>
            <w:r w:rsidR="003A4345">
              <w:rPr>
                <w:rFonts w:ascii="Arial" w:hAnsi="Arial" w:cs="Arial"/>
              </w:rPr>
              <w:t xml:space="preserve">by </w:t>
            </w:r>
            <w:proofErr w:type="spellStart"/>
            <w:r w:rsidR="003A4345">
              <w:rPr>
                <w:rFonts w:ascii="Arial" w:hAnsi="Arial" w:cs="Arial"/>
              </w:rPr>
              <w:t>Chattisgarh</w:t>
            </w:r>
            <w:proofErr w:type="spellEnd"/>
            <w:r w:rsidR="003A4345">
              <w:rPr>
                <w:rFonts w:ascii="Arial" w:hAnsi="Arial" w:cs="Arial"/>
              </w:rPr>
              <w:t xml:space="preserve"> Government is restricted to settin</w:t>
            </w:r>
            <w:r w:rsidRPr="00291AE1">
              <w:rPr>
                <w:rFonts w:ascii="Arial" w:hAnsi="Arial" w:cs="Arial"/>
              </w:rPr>
              <w:t xml:space="preserve">g up of </w:t>
            </w:r>
            <w:r w:rsidR="003F3821">
              <w:rPr>
                <w:rFonts w:ascii="Arial" w:hAnsi="Arial" w:cs="Arial"/>
              </w:rPr>
              <w:t>Power Plant</w:t>
            </w:r>
            <w:r w:rsidR="003A4345">
              <w:rPr>
                <w:rFonts w:ascii="Arial" w:hAnsi="Arial" w:cs="Arial"/>
              </w:rPr>
              <w:t xml:space="preserve"> only.</w:t>
            </w:r>
          </w:p>
        </w:tc>
      </w:tr>
      <w:tr w:rsidR="00291AE1" w:rsidRPr="00291AE1" w14:paraId="40E0B4D3" w14:textId="77777777" w:rsidTr="00596B5C">
        <w:trPr>
          <w:trHeight w:val="59"/>
        </w:trPr>
        <w:tc>
          <w:tcPr>
            <w:tcW w:w="709" w:type="dxa"/>
          </w:tcPr>
          <w:p w14:paraId="6CE05BE5"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76325C92"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Is plot in town planning approved layout?</w:t>
            </w:r>
          </w:p>
        </w:tc>
        <w:tc>
          <w:tcPr>
            <w:tcW w:w="5894" w:type="dxa"/>
          </w:tcPr>
          <w:p w14:paraId="05163AF6" w14:textId="343B4EAB" w:rsidR="00291AE1" w:rsidRPr="00291AE1" w:rsidRDefault="00291AE1" w:rsidP="003F3821">
            <w:pPr>
              <w:pStyle w:val="NoSpacing"/>
              <w:ind w:right="90"/>
              <w:jc w:val="both"/>
              <w:rPr>
                <w:rFonts w:ascii="Arial" w:hAnsi="Arial" w:cs="Arial"/>
              </w:rPr>
            </w:pPr>
            <w:r w:rsidRPr="00291AE1">
              <w:rPr>
                <w:rFonts w:ascii="Arial" w:hAnsi="Arial" w:cs="Arial"/>
              </w:rPr>
              <w:t xml:space="preserve">  </w:t>
            </w:r>
            <w:r w:rsidR="003F3821">
              <w:rPr>
                <w:rFonts w:ascii="Arial" w:hAnsi="Arial" w:cs="Arial"/>
              </w:rPr>
              <w:t>No</w:t>
            </w:r>
            <w:r w:rsidRPr="00291AE1">
              <w:rPr>
                <w:rFonts w:ascii="Arial" w:hAnsi="Arial" w:cs="Arial"/>
              </w:rPr>
              <w:t xml:space="preserve">  </w:t>
            </w:r>
          </w:p>
        </w:tc>
      </w:tr>
      <w:tr w:rsidR="00291AE1" w:rsidRPr="00291AE1" w14:paraId="3708119A" w14:textId="77777777" w:rsidTr="00596B5C">
        <w:trPr>
          <w:trHeight w:val="205"/>
        </w:trPr>
        <w:tc>
          <w:tcPr>
            <w:tcW w:w="709" w:type="dxa"/>
          </w:tcPr>
          <w:p w14:paraId="0785EB1B"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3799263A"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Corner plot or intermittent plot?</w:t>
            </w:r>
          </w:p>
        </w:tc>
        <w:tc>
          <w:tcPr>
            <w:tcW w:w="5894" w:type="dxa"/>
          </w:tcPr>
          <w:p w14:paraId="095C5A7D"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 xml:space="preserve">Irrelevant for the subject plot as this is a huge land parcels. </w:t>
            </w:r>
          </w:p>
        </w:tc>
      </w:tr>
      <w:tr w:rsidR="00291AE1" w:rsidRPr="00291AE1" w14:paraId="60E6DDBF" w14:textId="77777777" w:rsidTr="00596B5C">
        <w:trPr>
          <w:trHeight w:val="81"/>
        </w:trPr>
        <w:tc>
          <w:tcPr>
            <w:tcW w:w="709" w:type="dxa"/>
          </w:tcPr>
          <w:p w14:paraId="4B981085"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23BE9469"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Road facilities</w:t>
            </w:r>
          </w:p>
        </w:tc>
        <w:tc>
          <w:tcPr>
            <w:tcW w:w="5894" w:type="dxa"/>
          </w:tcPr>
          <w:p w14:paraId="61504EAB"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Yes</w:t>
            </w:r>
          </w:p>
        </w:tc>
      </w:tr>
      <w:tr w:rsidR="00291AE1" w:rsidRPr="00291AE1" w14:paraId="67CADC6D" w14:textId="77777777" w:rsidTr="00596B5C">
        <w:trPr>
          <w:trHeight w:val="81"/>
        </w:trPr>
        <w:tc>
          <w:tcPr>
            <w:tcW w:w="709" w:type="dxa"/>
          </w:tcPr>
          <w:p w14:paraId="13D5CA3F"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BBC8EE8"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Type of road available at present</w:t>
            </w:r>
          </w:p>
        </w:tc>
        <w:tc>
          <w:tcPr>
            <w:tcW w:w="5894" w:type="dxa"/>
          </w:tcPr>
          <w:p w14:paraId="5BC320B6"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 xml:space="preserve">Bitumen surface road </w:t>
            </w:r>
          </w:p>
        </w:tc>
      </w:tr>
      <w:tr w:rsidR="00291AE1" w:rsidRPr="00291AE1" w14:paraId="37F928CF" w14:textId="77777777" w:rsidTr="00596B5C">
        <w:trPr>
          <w:trHeight w:val="81"/>
        </w:trPr>
        <w:tc>
          <w:tcPr>
            <w:tcW w:w="709" w:type="dxa"/>
          </w:tcPr>
          <w:p w14:paraId="6C773A88"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350D53B1"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Width of road – is it below 20 ft. or more than 20 ft.</w:t>
            </w:r>
          </w:p>
        </w:tc>
        <w:tc>
          <w:tcPr>
            <w:tcW w:w="5894" w:type="dxa"/>
          </w:tcPr>
          <w:p w14:paraId="5B507083" w14:textId="5EF6B67B" w:rsidR="00291AE1" w:rsidRPr="00291AE1" w:rsidRDefault="00291AE1" w:rsidP="003F3821">
            <w:pPr>
              <w:pStyle w:val="NoSpacing"/>
              <w:ind w:right="90"/>
              <w:jc w:val="both"/>
              <w:rPr>
                <w:rFonts w:ascii="Arial" w:hAnsi="Arial" w:cs="Arial"/>
              </w:rPr>
            </w:pPr>
            <w:r w:rsidRPr="00291AE1">
              <w:rPr>
                <w:rFonts w:ascii="Arial" w:hAnsi="Arial" w:cs="Arial"/>
              </w:rPr>
              <w:t xml:space="preserve">  </w:t>
            </w:r>
            <w:r w:rsidR="003F3821">
              <w:rPr>
                <w:rFonts w:ascii="Arial" w:hAnsi="Arial" w:cs="Arial"/>
              </w:rPr>
              <w:t>Above 20.mtr.</w:t>
            </w:r>
          </w:p>
        </w:tc>
      </w:tr>
      <w:tr w:rsidR="00291AE1" w:rsidRPr="00291AE1" w14:paraId="20025355" w14:textId="77777777" w:rsidTr="00596B5C">
        <w:trPr>
          <w:trHeight w:val="81"/>
        </w:trPr>
        <w:tc>
          <w:tcPr>
            <w:tcW w:w="709" w:type="dxa"/>
          </w:tcPr>
          <w:p w14:paraId="6C9F5128"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36F96212"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Is it a land – locked land?</w:t>
            </w:r>
          </w:p>
        </w:tc>
        <w:tc>
          <w:tcPr>
            <w:tcW w:w="5894" w:type="dxa"/>
          </w:tcPr>
          <w:p w14:paraId="18340DCE"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05BAFF7F" w14:textId="77777777" w:rsidTr="00596B5C">
        <w:trPr>
          <w:trHeight w:val="81"/>
        </w:trPr>
        <w:tc>
          <w:tcPr>
            <w:tcW w:w="709" w:type="dxa"/>
          </w:tcPr>
          <w:p w14:paraId="14439FE6"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15A00FE"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Water potentiality</w:t>
            </w:r>
          </w:p>
        </w:tc>
        <w:tc>
          <w:tcPr>
            <w:tcW w:w="5894" w:type="dxa"/>
          </w:tcPr>
          <w:p w14:paraId="74E4B9DB" w14:textId="367AE52D" w:rsidR="00291AE1" w:rsidRPr="00291AE1" w:rsidRDefault="00291AE1" w:rsidP="00596B5C">
            <w:pPr>
              <w:pStyle w:val="NoSpacing"/>
              <w:ind w:left="134" w:right="90"/>
              <w:jc w:val="both"/>
              <w:rPr>
                <w:rFonts w:ascii="Arial" w:hAnsi="Arial" w:cs="Arial"/>
              </w:rPr>
            </w:pPr>
            <w:r w:rsidRPr="00291AE1">
              <w:rPr>
                <w:rFonts w:ascii="Arial" w:hAnsi="Arial" w:cs="Arial"/>
              </w:rPr>
              <w:t>Yes, from ground water</w:t>
            </w:r>
            <w:r w:rsidR="00380666">
              <w:rPr>
                <w:rFonts w:ascii="Arial" w:hAnsi="Arial" w:cs="Arial"/>
              </w:rPr>
              <w:t xml:space="preserve"> and pipeline connectivity to river.</w:t>
            </w:r>
          </w:p>
        </w:tc>
      </w:tr>
      <w:tr w:rsidR="00291AE1" w:rsidRPr="00291AE1" w14:paraId="0899AD27" w14:textId="77777777" w:rsidTr="00596B5C">
        <w:trPr>
          <w:trHeight w:val="81"/>
        </w:trPr>
        <w:tc>
          <w:tcPr>
            <w:tcW w:w="709" w:type="dxa"/>
          </w:tcPr>
          <w:p w14:paraId="71E87098"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7D345FAA"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Underground sewerage system</w:t>
            </w:r>
          </w:p>
        </w:tc>
        <w:tc>
          <w:tcPr>
            <w:tcW w:w="5894" w:type="dxa"/>
          </w:tcPr>
          <w:p w14:paraId="5D47050D" w14:textId="35D56DAC" w:rsidR="00291AE1" w:rsidRPr="00291AE1" w:rsidRDefault="00380666" w:rsidP="00380666">
            <w:pPr>
              <w:pStyle w:val="NoSpacing"/>
              <w:ind w:left="132" w:right="90"/>
              <w:jc w:val="both"/>
              <w:rPr>
                <w:rFonts w:ascii="Arial" w:hAnsi="Arial" w:cs="Arial"/>
              </w:rPr>
            </w:pPr>
            <w:r>
              <w:rPr>
                <w:rFonts w:ascii="Arial" w:hAnsi="Arial" w:cs="Arial"/>
              </w:rPr>
              <w:t>Yes</w:t>
            </w:r>
            <w:r w:rsidR="00291AE1" w:rsidRPr="00291AE1">
              <w:rPr>
                <w:rFonts w:ascii="Arial" w:hAnsi="Arial" w:cs="Arial"/>
              </w:rPr>
              <w:t xml:space="preserve">  </w:t>
            </w:r>
          </w:p>
        </w:tc>
      </w:tr>
      <w:tr w:rsidR="00291AE1" w:rsidRPr="00291AE1" w14:paraId="50D1DE03" w14:textId="77777777" w:rsidTr="00596B5C">
        <w:trPr>
          <w:trHeight w:val="81"/>
        </w:trPr>
        <w:tc>
          <w:tcPr>
            <w:tcW w:w="709" w:type="dxa"/>
          </w:tcPr>
          <w:p w14:paraId="0A945417"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776A9C31"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Is power supply available at the site?</w:t>
            </w:r>
          </w:p>
        </w:tc>
        <w:tc>
          <w:tcPr>
            <w:tcW w:w="5894" w:type="dxa"/>
          </w:tcPr>
          <w:p w14:paraId="4FF6F996"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 xml:space="preserve">Yes </w:t>
            </w:r>
          </w:p>
        </w:tc>
      </w:tr>
      <w:tr w:rsidR="00291AE1" w:rsidRPr="00291AE1" w14:paraId="762311EF" w14:textId="77777777" w:rsidTr="00596B5C">
        <w:trPr>
          <w:trHeight w:val="77"/>
        </w:trPr>
        <w:tc>
          <w:tcPr>
            <w:tcW w:w="709" w:type="dxa"/>
          </w:tcPr>
          <w:p w14:paraId="1E3EEFDC"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6F848B6F"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Advantage of the site</w:t>
            </w:r>
          </w:p>
        </w:tc>
        <w:tc>
          <w:tcPr>
            <w:tcW w:w="5894" w:type="dxa"/>
          </w:tcPr>
          <w:p w14:paraId="4AE60A39" w14:textId="451784F7" w:rsidR="00291AE1" w:rsidRPr="00291AE1" w:rsidRDefault="00291AE1" w:rsidP="00380666">
            <w:pPr>
              <w:pStyle w:val="NoSpacing"/>
              <w:ind w:left="134" w:right="90"/>
              <w:jc w:val="both"/>
              <w:rPr>
                <w:rFonts w:ascii="Arial" w:hAnsi="Arial" w:cs="Arial"/>
              </w:rPr>
            </w:pPr>
            <w:r w:rsidRPr="00291AE1">
              <w:rPr>
                <w:rFonts w:ascii="Arial" w:hAnsi="Arial" w:cs="Arial"/>
              </w:rPr>
              <w:t xml:space="preserve">Proximity to </w:t>
            </w:r>
            <w:r w:rsidR="00380666">
              <w:rPr>
                <w:rFonts w:ascii="Arial" w:hAnsi="Arial" w:cs="Arial"/>
              </w:rPr>
              <w:t>Rail and highway connectivity and water resources.</w:t>
            </w:r>
          </w:p>
        </w:tc>
      </w:tr>
      <w:tr w:rsidR="00291AE1" w:rsidRPr="00291AE1" w14:paraId="2E1BAEDD" w14:textId="77777777" w:rsidTr="00596B5C">
        <w:trPr>
          <w:trHeight w:val="77"/>
        </w:trPr>
        <w:tc>
          <w:tcPr>
            <w:tcW w:w="709" w:type="dxa"/>
          </w:tcPr>
          <w:p w14:paraId="3A73E6E0"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B6CEC54"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Special remarks, if any, like threat of acquisition of land for public service purposes, road widening or applicability of CRZ provisions etc. (Distance from sea-coast / tidal level must be incorporated)</w:t>
            </w:r>
          </w:p>
        </w:tc>
        <w:tc>
          <w:tcPr>
            <w:tcW w:w="5894" w:type="dxa"/>
          </w:tcPr>
          <w:p w14:paraId="6CB31AE5"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None, in our view</w:t>
            </w:r>
          </w:p>
        </w:tc>
      </w:tr>
    </w:tbl>
    <w:p w14:paraId="77102EDF" w14:textId="77777777" w:rsidR="00291AE1" w:rsidRPr="00291AE1" w:rsidRDefault="00291AE1" w:rsidP="00291AE1">
      <w:pPr>
        <w:outlineLvl w:val="0"/>
        <w:rPr>
          <w:rFonts w:ascii="Arial" w:hAnsi="Arial" w:cs="Arial"/>
          <w:b/>
          <w:u w:val="single"/>
        </w:rPr>
      </w:pPr>
    </w:p>
    <w:p w14:paraId="42E31201" w14:textId="77777777" w:rsidR="00291AE1" w:rsidRPr="00291AE1" w:rsidRDefault="00291AE1" w:rsidP="00291AE1">
      <w:pPr>
        <w:rPr>
          <w:rFonts w:ascii="Arial" w:hAnsi="Arial" w:cs="Arial"/>
        </w:rPr>
      </w:pPr>
    </w:p>
    <w:p w14:paraId="1C3686E8" w14:textId="77777777" w:rsidR="00291AE1" w:rsidRPr="00291AE1" w:rsidRDefault="00291AE1" w:rsidP="00291AE1">
      <w:pPr>
        <w:rPr>
          <w:rFonts w:ascii="Arial" w:hAnsi="Arial" w:cs="Arial"/>
        </w:rPr>
      </w:pPr>
    </w:p>
    <w:p w14:paraId="72E24440" w14:textId="77777777" w:rsidR="00291AE1" w:rsidRPr="00291AE1" w:rsidRDefault="00291AE1" w:rsidP="00291AE1">
      <w:pPr>
        <w:rPr>
          <w:rFonts w:ascii="Arial" w:hAnsi="Arial" w:cs="Arial"/>
        </w:rPr>
      </w:pPr>
    </w:p>
    <w:p w14:paraId="6D614083" w14:textId="77777777" w:rsidR="00291AE1" w:rsidRPr="00291AE1" w:rsidRDefault="00291AE1" w:rsidP="00291AE1">
      <w:pPr>
        <w:rPr>
          <w:rFonts w:ascii="Arial" w:hAnsi="Arial" w:cs="Arial"/>
        </w:rPr>
      </w:pPr>
    </w:p>
    <w:p w14:paraId="46F4C5C5" w14:textId="77777777" w:rsidR="00291AE1" w:rsidRPr="00291AE1" w:rsidRDefault="00291AE1" w:rsidP="00291AE1">
      <w:pPr>
        <w:rPr>
          <w:rFonts w:ascii="Arial" w:hAnsi="Arial" w:cs="Arial"/>
        </w:rPr>
      </w:pPr>
      <w:r w:rsidRPr="00291AE1">
        <w:rPr>
          <w:rFonts w:ascii="Arial" w:hAnsi="Arial" w:cs="Arial"/>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0"/>
        <w:gridCol w:w="7830"/>
      </w:tblGrid>
      <w:tr w:rsidR="00291AE1" w:rsidRPr="00291AE1" w14:paraId="44767A9F" w14:textId="77777777" w:rsidTr="00596B5C">
        <w:trPr>
          <w:trHeight w:val="447"/>
        </w:trPr>
        <w:tc>
          <w:tcPr>
            <w:tcW w:w="1526" w:type="dxa"/>
            <w:shd w:val="clear" w:color="auto" w:fill="17365D" w:themeFill="text2" w:themeFillShade="BF"/>
            <w:vAlign w:val="center"/>
          </w:tcPr>
          <w:sdt>
            <w:sdtPr>
              <w:rPr>
                <w:rFonts w:ascii="Arial" w:hAnsi="Arial" w:cs="Arial"/>
                <w:b/>
              </w:rPr>
              <w:id w:val="693971180"/>
              <w:placeholder>
                <w:docPart w:val="7D3DF11891E641BAA02F324B1AB00527"/>
              </w:placeholder>
            </w:sdtPr>
            <w:sdtEndPr/>
            <w:sdtContent>
              <w:p w14:paraId="3753EADD" w14:textId="43054122" w:rsidR="00291AE1" w:rsidRPr="00291AE1" w:rsidRDefault="00F96FE6" w:rsidP="00596B5C">
                <w:pPr>
                  <w:jc w:val="center"/>
                  <w:rPr>
                    <w:rFonts w:ascii="Arial" w:hAnsi="Arial" w:cs="Arial"/>
                    <w:b/>
                    <w:i/>
                    <w:sz w:val="16"/>
                    <w:szCs w:val="16"/>
                  </w:rPr>
                </w:pPr>
                <w:r w:rsidRPr="00291AE1">
                  <w:rPr>
                    <w:rFonts w:ascii="Arial" w:hAnsi="Arial" w:cs="Arial"/>
                    <w:b/>
                    <w:szCs w:val="20"/>
                  </w:rPr>
                  <w:t xml:space="preserve"> </w:t>
                </w:r>
                <w:r>
                  <w:rPr>
                    <w:rFonts w:ascii="Arial" w:hAnsi="Arial" w:cs="Arial"/>
                    <w:b/>
                    <w:szCs w:val="20"/>
                  </w:rPr>
                  <w:t>PART- C</w:t>
                </w:r>
              </w:p>
            </w:sdtContent>
          </w:sdt>
        </w:tc>
        <w:tc>
          <w:tcPr>
            <w:tcW w:w="7899" w:type="dxa"/>
            <w:shd w:val="clear" w:color="auto" w:fill="DBE5F1" w:themeFill="accent1" w:themeFillTint="33"/>
            <w:vAlign w:val="center"/>
          </w:tcPr>
          <w:p w14:paraId="2965E106" w14:textId="77777777" w:rsidR="00291AE1" w:rsidRPr="00291AE1" w:rsidRDefault="00291AE1" w:rsidP="00596B5C">
            <w:pPr>
              <w:jc w:val="center"/>
              <w:rPr>
                <w:rFonts w:ascii="Arial" w:hAnsi="Arial" w:cs="Arial"/>
                <w:b/>
                <w:i/>
                <w:sz w:val="16"/>
                <w:szCs w:val="16"/>
              </w:rPr>
            </w:pPr>
            <w:r w:rsidRPr="00291AE1">
              <w:rPr>
                <w:rFonts w:ascii="Arial" w:hAnsi="Arial" w:cs="Arial"/>
                <w:b/>
              </w:rPr>
              <w:t>VALUATION OF LAND</w:t>
            </w:r>
          </w:p>
        </w:tc>
      </w:tr>
    </w:tbl>
    <w:p w14:paraId="104AFEA1" w14:textId="77777777" w:rsidR="00291AE1" w:rsidRPr="00291AE1" w:rsidRDefault="00291AE1" w:rsidP="00291AE1">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291AE1" w:rsidRPr="00291AE1" w14:paraId="747B01A0" w14:textId="77777777" w:rsidTr="00596B5C">
        <w:trPr>
          <w:trHeight w:val="144"/>
          <w:jc w:val="center"/>
        </w:trPr>
        <w:tc>
          <w:tcPr>
            <w:tcW w:w="591" w:type="dxa"/>
            <w:vMerge w:val="restart"/>
            <w:shd w:val="clear" w:color="auto" w:fill="auto"/>
          </w:tcPr>
          <w:p w14:paraId="28172A4D"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vAlign w:val="center"/>
          </w:tcPr>
          <w:p w14:paraId="1BBE8E36" w14:textId="77777777" w:rsidR="00291AE1" w:rsidRPr="00291AE1" w:rsidRDefault="00291AE1" w:rsidP="00596B5C">
            <w:pPr>
              <w:pStyle w:val="NoSpacing"/>
              <w:spacing w:line="276" w:lineRule="auto"/>
              <w:rPr>
                <w:rFonts w:ascii="Arial" w:hAnsi="Arial" w:cs="Arial"/>
              </w:rPr>
            </w:pPr>
            <w:r w:rsidRPr="00291AE1">
              <w:rPr>
                <w:rFonts w:ascii="Arial" w:hAnsi="Arial" w:cs="Arial"/>
              </w:rPr>
              <w:t>Size of Plot</w:t>
            </w:r>
          </w:p>
        </w:tc>
        <w:tc>
          <w:tcPr>
            <w:tcW w:w="5847" w:type="dxa"/>
            <w:shd w:val="clear" w:color="auto" w:fill="auto"/>
            <w:vAlign w:val="center"/>
          </w:tcPr>
          <w:p w14:paraId="786276F8" w14:textId="2F8AE6D9" w:rsidR="00291AE1" w:rsidRPr="009B0BF1" w:rsidRDefault="007878E6" w:rsidP="00596B5C">
            <w:pPr>
              <w:pStyle w:val="NoSpacing"/>
              <w:jc w:val="both"/>
              <w:rPr>
                <w:rFonts w:ascii="Arial" w:hAnsi="Arial" w:cs="Arial"/>
                <w:highlight w:val="yellow"/>
              </w:rPr>
            </w:pPr>
            <w:r w:rsidRPr="007878E6">
              <w:rPr>
                <w:rFonts w:ascii="Arial" w:hAnsi="Arial" w:cs="Arial"/>
              </w:rPr>
              <w:t>470 Hectare (1162</w:t>
            </w:r>
            <w:r w:rsidR="00F96FE6" w:rsidRPr="007878E6">
              <w:rPr>
                <w:rFonts w:ascii="Arial" w:hAnsi="Arial" w:cs="Arial"/>
              </w:rPr>
              <w:t xml:space="preserve"> Acres)</w:t>
            </w:r>
          </w:p>
        </w:tc>
      </w:tr>
      <w:tr w:rsidR="00291AE1" w:rsidRPr="00291AE1" w14:paraId="2F90D35A" w14:textId="77777777" w:rsidTr="00596B5C">
        <w:trPr>
          <w:trHeight w:val="64"/>
          <w:jc w:val="center"/>
        </w:trPr>
        <w:tc>
          <w:tcPr>
            <w:tcW w:w="591" w:type="dxa"/>
            <w:vMerge/>
            <w:shd w:val="clear" w:color="auto" w:fill="auto"/>
            <w:vAlign w:val="center"/>
          </w:tcPr>
          <w:p w14:paraId="2DFA48F1" w14:textId="77777777" w:rsidR="00291AE1" w:rsidRPr="00291AE1" w:rsidRDefault="00291AE1" w:rsidP="00595377">
            <w:pPr>
              <w:numPr>
                <w:ilvl w:val="0"/>
                <w:numId w:val="41"/>
              </w:numPr>
              <w:spacing w:line="276" w:lineRule="auto"/>
              <w:jc w:val="center"/>
              <w:rPr>
                <w:rFonts w:ascii="Arial" w:hAnsi="Arial" w:cs="Arial"/>
              </w:rPr>
            </w:pPr>
          </w:p>
        </w:tc>
        <w:tc>
          <w:tcPr>
            <w:tcW w:w="4804" w:type="dxa"/>
            <w:shd w:val="clear" w:color="auto" w:fill="auto"/>
          </w:tcPr>
          <w:p w14:paraId="75CD1C17" w14:textId="77777777" w:rsidR="00291AE1" w:rsidRPr="00291AE1" w:rsidRDefault="00291AE1" w:rsidP="00596B5C">
            <w:pPr>
              <w:pStyle w:val="NoSpacing"/>
              <w:spacing w:line="276" w:lineRule="auto"/>
              <w:rPr>
                <w:rFonts w:ascii="Arial" w:hAnsi="Arial" w:cs="Arial"/>
              </w:rPr>
            </w:pPr>
            <w:r w:rsidRPr="00291AE1">
              <w:rPr>
                <w:rFonts w:ascii="Arial" w:hAnsi="Arial" w:cs="Arial"/>
              </w:rPr>
              <w:t>North &amp; South</w:t>
            </w:r>
          </w:p>
        </w:tc>
        <w:tc>
          <w:tcPr>
            <w:tcW w:w="5847" w:type="dxa"/>
            <w:shd w:val="clear" w:color="auto" w:fill="auto"/>
            <w:vAlign w:val="center"/>
          </w:tcPr>
          <w:p w14:paraId="58BB96B0" w14:textId="77777777" w:rsidR="00291AE1" w:rsidRPr="00291AE1" w:rsidRDefault="00291AE1" w:rsidP="00596B5C">
            <w:pPr>
              <w:pStyle w:val="NoSpacing"/>
              <w:jc w:val="both"/>
              <w:rPr>
                <w:rFonts w:ascii="Arial" w:hAnsi="Arial" w:cs="Arial"/>
              </w:rPr>
            </w:pPr>
            <w:r w:rsidRPr="00291AE1">
              <w:rPr>
                <w:rFonts w:ascii="Arial" w:hAnsi="Arial" w:cs="Arial"/>
              </w:rPr>
              <w:t>No information available in the provided documents.</w:t>
            </w:r>
          </w:p>
        </w:tc>
      </w:tr>
      <w:tr w:rsidR="00291AE1" w:rsidRPr="00291AE1" w14:paraId="3B0100F4" w14:textId="77777777" w:rsidTr="00596B5C">
        <w:trPr>
          <w:trHeight w:val="158"/>
          <w:jc w:val="center"/>
        </w:trPr>
        <w:tc>
          <w:tcPr>
            <w:tcW w:w="591" w:type="dxa"/>
            <w:vMerge/>
            <w:shd w:val="clear" w:color="auto" w:fill="auto"/>
            <w:vAlign w:val="center"/>
          </w:tcPr>
          <w:p w14:paraId="6208EF5F" w14:textId="77777777" w:rsidR="00291AE1" w:rsidRPr="00291AE1" w:rsidRDefault="00291AE1" w:rsidP="00595377">
            <w:pPr>
              <w:numPr>
                <w:ilvl w:val="0"/>
                <w:numId w:val="41"/>
              </w:numPr>
              <w:spacing w:line="276" w:lineRule="auto"/>
              <w:jc w:val="center"/>
              <w:rPr>
                <w:rFonts w:ascii="Arial" w:hAnsi="Arial" w:cs="Arial"/>
              </w:rPr>
            </w:pPr>
          </w:p>
        </w:tc>
        <w:tc>
          <w:tcPr>
            <w:tcW w:w="4804" w:type="dxa"/>
            <w:shd w:val="clear" w:color="auto" w:fill="auto"/>
          </w:tcPr>
          <w:p w14:paraId="0BD3FAE3" w14:textId="77777777" w:rsidR="00291AE1" w:rsidRPr="00291AE1" w:rsidRDefault="00291AE1" w:rsidP="00596B5C">
            <w:pPr>
              <w:pStyle w:val="NoSpacing"/>
              <w:spacing w:line="276" w:lineRule="auto"/>
              <w:rPr>
                <w:rFonts w:ascii="Arial" w:hAnsi="Arial" w:cs="Arial"/>
              </w:rPr>
            </w:pPr>
            <w:r w:rsidRPr="00291AE1">
              <w:rPr>
                <w:rFonts w:ascii="Arial" w:hAnsi="Arial" w:cs="Arial"/>
              </w:rPr>
              <w:t>East &amp; West</w:t>
            </w:r>
          </w:p>
        </w:tc>
        <w:tc>
          <w:tcPr>
            <w:tcW w:w="5847" w:type="dxa"/>
            <w:shd w:val="clear" w:color="auto" w:fill="auto"/>
            <w:vAlign w:val="center"/>
          </w:tcPr>
          <w:p w14:paraId="5E4C951A" w14:textId="77777777" w:rsidR="00291AE1" w:rsidRPr="00291AE1" w:rsidRDefault="00291AE1" w:rsidP="00596B5C">
            <w:pPr>
              <w:pStyle w:val="NoSpacing"/>
              <w:jc w:val="both"/>
              <w:rPr>
                <w:rFonts w:ascii="Arial" w:hAnsi="Arial" w:cs="Arial"/>
              </w:rPr>
            </w:pPr>
            <w:r w:rsidRPr="00291AE1">
              <w:rPr>
                <w:rFonts w:ascii="Arial" w:hAnsi="Arial" w:cs="Arial"/>
              </w:rPr>
              <w:t>No information available in the provided documents.</w:t>
            </w:r>
          </w:p>
        </w:tc>
      </w:tr>
      <w:tr w:rsidR="00291AE1" w:rsidRPr="00291AE1" w14:paraId="75D7962D" w14:textId="77777777" w:rsidTr="00596B5C">
        <w:trPr>
          <w:trHeight w:val="158"/>
          <w:jc w:val="center"/>
        </w:trPr>
        <w:tc>
          <w:tcPr>
            <w:tcW w:w="591" w:type="dxa"/>
            <w:vMerge w:val="restart"/>
            <w:shd w:val="clear" w:color="auto" w:fill="auto"/>
          </w:tcPr>
          <w:p w14:paraId="308E69CE"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627DE385" w14:textId="77777777" w:rsidR="00291AE1" w:rsidRPr="00291AE1" w:rsidRDefault="00291AE1" w:rsidP="00596B5C">
            <w:pPr>
              <w:pStyle w:val="NoSpacing"/>
              <w:spacing w:line="276" w:lineRule="auto"/>
              <w:rPr>
                <w:rFonts w:ascii="Arial" w:hAnsi="Arial" w:cs="Arial"/>
              </w:rPr>
            </w:pPr>
            <w:r w:rsidRPr="00291AE1">
              <w:rPr>
                <w:rFonts w:ascii="Arial" w:hAnsi="Arial" w:cs="Arial"/>
              </w:rPr>
              <w:t>Total extent of the plot</w:t>
            </w:r>
          </w:p>
        </w:tc>
        <w:tc>
          <w:tcPr>
            <w:tcW w:w="5847" w:type="dxa"/>
            <w:shd w:val="clear" w:color="auto" w:fill="auto"/>
            <w:vAlign w:val="center"/>
          </w:tcPr>
          <w:p w14:paraId="128E3D6F" w14:textId="5A6653DA" w:rsidR="00291AE1" w:rsidRPr="00291AE1" w:rsidRDefault="007878E6" w:rsidP="00596B5C">
            <w:pPr>
              <w:pStyle w:val="NoSpacing"/>
              <w:jc w:val="both"/>
              <w:rPr>
                <w:rFonts w:ascii="Arial" w:hAnsi="Arial" w:cs="Arial"/>
              </w:rPr>
            </w:pPr>
            <w:r w:rsidRPr="007878E6">
              <w:rPr>
                <w:rFonts w:ascii="Arial" w:hAnsi="Arial" w:cs="Arial"/>
              </w:rPr>
              <w:t>470 Hectare (1162 Acres)</w:t>
            </w:r>
          </w:p>
        </w:tc>
      </w:tr>
      <w:tr w:rsidR="00291AE1" w:rsidRPr="00291AE1" w14:paraId="71FA9E1E" w14:textId="77777777" w:rsidTr="00596B5C">
        <w:trPr>
          <w:trHeight w:val="158"/>
          <w:jc w:val="center"/>
        </w:trPr>
        <w:tc>
          <w:tcPr>
            <w:tcW w:w="591" w:type="dxa"/>
            <w:vMerge/>
            <w:shd w:val="clear" w:color="auto" w:fill="auto"/>
          </w:tcPr>
          <w:p w14:paraId="6AA927CB"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766882DD" w14:textId="77777777" w:rsidR="00291AE1" w:rsidRPr="00291AE1" w:rsidRDefault="00291AE1" w:rsidP="00596B5C">
            <w:pPr>
              <w:pStyle w:val="NoSpacing"/>
              <w:spacing w:line="276" w:lineRule="auto"/>
              <w:rPr>
                <w:rFonts w:ascii="Arial" w:hAnsi="Arial" w:cs="Arial"/>
              </w:rPr>
            </w:pPr>
            <w:r w:rsidRPr="00291AE1">
              <w:rPr>
                <w:rFonts w:ascii="Arial" w:hAnsi="Arial" w:cs="Arial"/>
              </w:rPr>
              <w:t>Area adopted on the basis of</w:t>
            </w:r>
          </w:p>
        </w:tc>
        <w:tc>
          <w:tcPr>
            <w:tcW w:w="5847" w:type="dxa"/>
            <w:shd w:val="clear" w:color="auto" w:fill="auto"/>
          </w:tcPr>
          <w:p w14:paraId="22715C9C" w14:textId="77777777" w:rsidR="00291AE1" w:rsidRPr="00291AE1" w:rsidRDefault="0014613E" w:rsidP="00596B5C">
            <w:pPr>
              <w:pStyle w:val="NoSpacing"/>
              <w:jc w:val="both"/>
              <w:rPr>
                <w:rFonts w:ascii="Arial" w:hAnsi="Arial" w:cs="Arial"/>
                <w:b/>
              </w:rPr>
            </w:pPr>
            <w:sdt>
              <w:sdtPr>
                <w:rPr>
                  <w:rFonts w:ascii="Arial" w:hAnsi="Arial" w:cs="Arial"/>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291AE1" w:rsidRPr="00291AE1">
                  <w:rPr>
                    <w:rFonts w:ascii="Arial" w:hAnsi="Arial" w:cs="Arial"/>
                    <w:lang w:val="en-IN"/>
                  </w:rPr>
                  <w:t>Property documents only since site measurement couldn't be carried out</w:t>
                </w:r>
              </w:sdtContent>
            </w:sdt>
            <w:r w:rsidR="00291AE1" w:rsidRPr="00291AE1">
              <w:rPr>
                <w:rFonts w:ascii="Arial" w:hAnsi="Arial" w:cs="Arial"/>
              </w:rPr>
              <w:t xml:space="preserve"> as the subject plot is of ultra large size and irregular in shape.  </w:t>
            </w:r>
          </w:p>
        </w:tc>
      </w:tr>
      <w:tr w:rsidR="00291AE1" w:rsidRPr="00291AE1" w14:paraId="57038F40" w14:textId="77777777" w:rsidTr="00596B5C">
        <w:trPr>
          <w:trHeight w:val="158"/>
          <w:jc w:val="center"/>
        </w:trPr>
        <w:tc>
          <w:tcPr>
            <w:tcW w:w="591" w:type="dxa"/>
            <w:vMerge/>
            <w:shd w:val="clear" w:color="auto" w:fill="auto"/>
          </w:tcPr>
          <w:p w14:paraId="3690CFBF"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6C7EAD1F"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Remarks &amp; observations, if any</w:t>
            </w:r>
          </w:p>
        </w:tc>
        <w:tc>
          <w:tcPr>
            <w:tcW w:w="5847" w:type="dxa"/>
            <w:shd w:val="clear" w:color="auto" w:fill="auto"/>
          </w:tcPr>
          <w:p w14:paraId="52C47D30" w14:textId="6E9E9D35" w:rsidR="00291AE1" w:rsidRPr="00291AE1" w:rsidRDefault="00291AE1" w:rsidP="007878E6">
            <w:pPr>
              <w:pStyle w:val="NoSpacing"/>
              <w:jc w:val="both"/>
              <w:rPr>
                <w:rFonts w:ascii="Arial" w:hAnsi="Arial" w:cs="Arial"/>
              </w:rPr>
            </w:pPr>
            <w:r w:rsidRPr="00291AE1">
              <w:rPr>
                <w:rFonts w:ascii="Arial" w:hAnsi="Arial" w:cs="Arial"/>
              </w:rPr>
              <w:t xml:space="preserve">Area adopted on the basis </w:t>
            </w:r>
            <w:r w:rsidR="003A28D7">
              <w:rPr>
                <w:rFonts w:ascii="Arial" w:hAnsi="Arial" w:cs="Arial"/>
              </w:rPr>
              <w:t>of the</w:t>
            </w:r>
            <w:r w:rsidR="007878E6">
              <w:rPr>
                <w:rFonts w:ascii="Arial" w:hAnsi="Arial" w:cs="Arial"/>
              </w:rPr>
              <w:t xml:space="preserve"> land</w:t>
            </w:r>
            <w:r w:rsidR="003A28D7">
              <w:rPr>
                <w:rFonts w:ascii="Arial" w:hAnsi="Arial" w:cs="Arial"/>
              </w:rPr>
              <w:t xml:space="preserve"> details</w:t>
            </w:r>
            <w:r w:rsidR="007878E6">
              <w:rPr>
                <w:rFonts w:ascii="Arial" w:hAnsi="Arial" w:cs="Arial"/>
              </w:rPr>
              <w:t xml:space="preserve"> provided</w:t>
            </w:r>
            <w:r w:rsidR="003A28D7">
              <w:rPr>
                <w:rFonts w:ascii="Arial" w:hAnsi="Arial" w:cs="Arial"/>
              </w:rPr>
              <w:t xml:space="preserve"> by the owner &amp; lenders</w:t>
            </w:r>
            <w:r w:rsidR="007878E6">
              <w:rPr>
                <w:rFonts w:ascii="Arial" w:hAnsi="Arial" w:cs="Arial"/>
              </w:rPr>
              <w:t xml:space="preserve"> to us by the company.</w:t>
            </w:r>
          </w:p>
        </w:tc>
      </w:tr>
      <w:tr w:rsidR="00291AE1" w:rsidRPr="00291AE1" w14:paraId="5402D50E" w14:textId="77777777" w:rsidTr="00596B5C">
        <w:trPr>
          <w:trHeight w:val="158"/>
          <w:jc w:val="center"/>
        </w:trPr>
        <w:tc>
          <w:tcPr>
            <w:tcW w:w="591" w:type="dxa"/>
            <w:shd w:val="clear" w:color="auto" w:fill="auto"/>
          </w:tcPr>
          <w:p w14:paraId="3E9B6AE8"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6B612C42"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Prevailing market rate (Along with details /reference of at least two latest deals/transactions with respect to adjacent properties in the areas)</w:t>
            </w:r>
          </w:p>
        </w:tc>
        <w:tc>
          <w:tcPr>
            <w:tcW w:w="5847" w:type="dxa"/>
            <w:shd w:val="clear" w:color="auto" w:fill="auto"/>
          </w:tcPr>
          <w:p w14:paraId="347DAA81" w14:textId="5601FD9A" w:rsidR="00291AE1" w:rsidRPr="003A28D7" w:rsidRDefault="00291AE1" w:rsidP="00596B5C">
            <w:pPr>
              <w:pStyle w:val="NoSpacing"/>
              <w:spacing w:line="276" w:lineRule="auto"/>
              <w:jc w:val="both"/>
              <w:rPr>
                <w:rFonts w:ascii="Arial" w:hAnsi="Arial" w:cs="Arial"/>
              </w:rPr>
            </w:pPr>
            <w:r w:rsidRPr="00291AE1">
              <w:rPr>
                <w:rFonts w:ascii="Arial" w:hAnsi="Arial" w:cs="Arial"/>
              </w:rPr>
              <w:t>Refer to the land assessment section below: -</w:t>
            </w:r>
          </w:p>
        </w:tc>
      </w:tr>
      <w:tr w:rsidR="00291AE1" w:rsidRPr="00291AE1" w14:paraId="283CCE7E" w14:textId="77777777" w:rsidTr="00596B5C">
        <w:trPr>
          <w:trHeight w:val="158"/>
          <w:jc w:val="center"/>
        </w:trPr>
        <w:tc>
          <w:tcPr>
            <w:tcW w:w="591" w:type="dxa"/>
            <w:shd w:val="clear" w:color="auto" w:fill="auto"/>
          </w:tcPr>
          <w:p w14:paraId="0BB44ACA"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1EA5CC8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Guideline rate (an evidence thereof to be enclosed)</w:t>
            </w:r>
          </w:p>
        </w:tc>
        <w:tc>
          <w:tcPr>
            <w:tcW w:w="5847" w:type="dxa"/>
            <w:shd w:val="clear" w:color="auto" w:fill="auto"/>
          </w:tcPr>
          <w:p w14:paraId="59A4F44B" w14:textId="2A3D4582" w:rsidR="00291AE1" w:rsidRPr="00093B45" w:rsidRDefault="00093B45" w:rsidP="00596B5C">
            <w:pPr>
              <w:jc w:val="both"/>
              <w:rPr>
                <w:rFonts w:ascii="Arial" w:hAnsi="Arial" w:cs="Arial"/>
                <w:b/>
                <w:sz w:val="22"/>
                <w:szCs w:val="22"/>
              </w:rPr>
            </w:pPr>
            <w:r w:rsidRPr="00093B45">
              <w:rPr>
                <w:rFonts w:ascii="Arial" w:hAnsi="Arial" w:cs="Arial"/>
                <w:sz w:val="22"/>
                <w:szCs w:val="22"/>
              </w:rPr>
              <w:t>Annexed with the report</w:t>
            </w:r>
          </w:p>
        </w:tc>
      </w:tr>
      <w:tr w:rsidR="00291AE1" w:rsidRPr="00291AE1" w14:paraId="1BA8CA3B" w14:textId="77777777" w:rsidTr="00596B5C">
        <w:trPr>
          <w:trHeight w:val="158"/>
          <w:jc w:val="center"/>
        </w:trPr>
        <w:tc>
          <w:tcPr>
            <w:tcW w:w="591" w:type="dxa"/>
            <w:shd w:val="clear" w:color="auto" w:fill="auto"/>
          </w:tcPr>
          <w:p w14:paraId="3FCA8B2B"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5849D0D4"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Assessed / adopted rate of valuation</w:t>
            </w:r>
          </w:p>
        </w:tc>
        <w:tc>
          <w:tcPr>
            <w:tcW w:w="5847" w:type="dxa"/>
            <w:shd w:val="clear" w:color="auto" w:fill="auto"/>
          </w:tcPr>
          <w:p w14:paraId="22DD378C" w14:textId="7AC5357F" w:rsidR="00291AE1" w:rsidRPr="00291AE1" w:rsidRDefault="007A2A95" w:rsidP="00596B5C">
            <w:pPr>
              <w:pStyle w:val="NoSpacing"/>
              <w:spacing w:line="276" w:lineRule="auto"/>
              <w:rPr>
                <w:rFonts w:ascii="Arial" w:hAnsi="Arial" w:cs="Arial"/>
                <w:b/>
                <w:color w:val="000000" w:themeColor="text1"/>
                <w:shd w:val="clear" w:color="auto" w:fill="FFFFFF"/>
              </w:rPr>
            </w:pPr>
            <w:r>
              <w:rPr>
                <w:rFonts w:ascii="Arial" w:hAnsi="Arial" w:cs="Arial"/>
              </w:rPr>
              <w:t>Rs.11,0</w:t>
            </w:r>
            <w:r w:rsidR="00931AAC">
              <w:rPr>
                <w:rFonts w:ascii="Arial" w:hAnsi="Arial" w:cs="Arial"/>
              </w:rPr>
              <w:t>0,000/- per acres</w:t>
            </w:r>
          </w:p>
        </w:tc>
      </w:tr>
      <w:tr w:rsidR="00291AE1" w:rsidRPr="00291AE1" w14:paraId="54B97AE6" w14:textId="77777777" w:rsidTr="00596B5C">
        <w:trPr>
          <w:trHeight w:val="70"/>
          <w:jc w:val="center"/>
        </w:trPr>
        <w:tc>
          <w:tcPr>
            <w:tcW w:w="591" w:type="dxa"/>
            <w:shd w:val="clear" w:color="auto" w:fill="auto"/>
          </w:tcPr>
          <w:p w14:paraId="35630124"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322F9566"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 xml:space="preserve">Estimated value of land </w:t>
            </w:r>
            <w:r w:rsidRPr="00291AE1">
              <w:rPr>
                <w:rFonts w:ascii="Arial" w:hAnsi="Arial" w:cs="Arial"/>
                <w:b/>
              </w:rPr>
              <w:t>(A)</w:t>
            </w:r>
          </w:p>
        </w:tc>
        <w:tc>
          <w:tcPr>
            <w:tcW w:w="5847" w:type="dxa"/>
            <w:shd w:val="clear" w:color="auto" w:fill="auto"/>
          </w:tcPr>
          <w:p w14:paraId="6683434B" w14:textId="62036483" w:rsidR="00291AE1" w:rsidRPr="00931AAC" w:rsidRDefault="00931AAC" w:rsidP="00A23641">
            <w:pPr>
              <w:jc w:val="both"/>
              <w:rPr>
                <w:rFonts w:ascii="Arial" w:hAnsi="Arial" w:cs="Arial"/>
                <w:b/>
                <w:sz w:val="22"/>
                <w:szCs w:val="22"/>
              </w:rPr>
            </w:pPr>
            <w:r w:rsidRPr="00931AAC">
              <w:rPr>
                <w:rFonts w:ascii="Arial" w:hAnsi="Arial" w:cs="Arial"/>
                <w:sz w:val="22"/>
                <w:szCs w:val="22"/>
              </w:rPr>
              <w:t>Rs.</w:t>
            </w:r>
            <w:r w:rsidR="00A23641">
              <w:rPr>
                <w:rFonts w:ascii="Arial" w:hAnsi="Arial" w:cs="Arial"/>
                <w:sz w:val="22"/>
                <w:szCs w:val="22"/>
              </w:rPr>
              <w:t>127.69 Cr</w:t>
            </w:r>
          </w:p>
        </w:tc>
      </w:tr>
    </w:tbl>
    <w:p w14:paraId="6AAC9D8C" w14:textId="77777777" w:rsidR="00291AE1" w:rsidRPr="00291AE1" w:rsidRDefault="00291AE1" w:rsidP="00291AE1">
      <w:pPr>
        <w:rPr>
          <w:rFonts w:ascii="Arial" w:hAnsi="Arial" w:cs="Arial"/>
        </w:rPr>
      </w:pPr>
    </w:p>
    <w:p w14:paraId="7B24F573" w14:textId="77777777" w:rsidR="00291AE1" w:rsidRPr="00291AE1" w:rsidRDefault="00291AE1" w:rsidP="00291AE1">
      <w:pPr>
        <w:ind w:hanging="709"/>
        <w:rPr>
          <w:rFonts w:ascii="Arial" w:hAnsi="Arial" w:cs="Arial"/>
          <w:noProof/>
          <w:lang w:val="en-IN" w:eastAsia="en-IN"/>
        </w:rPr>
      </w:pPr>
    </w:p>
    <w:p w14:paraId="53E924B4" w14:textId="77777777" w:rsidR="00291AE1" w:rsidRPr="00291AE1" w:rsidRDefault="00291AE1" w:rsidP="00291AE1">
      <w:pPr>
        <w:ind w:hanging="709"/>
        <w:rPr>
          <w:rFonts w:ascii="Arial" w:hAnsi="Arial" w:cs="Arial"/>
          <w:noProof/>
          <w:lang w:val="en-IN" w:eastAsia="en-IN"/>
        </w:rPr>
      </w:pPr>
    </w:p>
    <w:p w14:paraId="3231E4D5" w14:textId="77777777" w:rsidR="00291AE1" w:rsidRPr="00291AE1" w:rsidRDefault="00291AE1" w:rsidP="00291AE1">
      <w:pPr>
        <w:ind w:hanging="709"/>
        <w:rPr>
          <w:rFonts w:ascii="Arial" w:hAnsi="Arial" w:cs="Arial"/>
          <w:noProof/>
          <w:lang w:val="en-IN" w:eastAsia="en-IN"/>
        </w:rPr>
      </w:pPr>
    </w:p>
    <w:p w14:paraId="3F24983F" w14:textId="77777777" w:rsidR="00291AE1" w:rsidRPr="00291AE1" w:rsidRDefault="00291AE1" w:rsidP="00291AE1">
      <w:pPr>
        <w:ind w:hanging="709"/>
        <w:rPr>
          <w:rFonts w:ascii="Arial" w:hAnsi="Arial" w:cs="Arial"/>
          <w:noProof/>
          <w:lang w:val="en-IN" w:eastAsia="en-IN"/>
        </w:rPr>
      </w:pPr>
    </w:p>
    <w:p w14:paraId="79F16CB2" w14:textId="77777777" w:rsidR="00291AE1" w:rsidRPr="00291AE1" w:rsidRDefault="00291AE1" w:rsidP="00291AE1">
      <w:pPr>
        <w:ind w:hanging="709"/>
        <w:rPr>
          <w:rFonts w:ascii="Arial" w:hAnsi="Arial" w:cs="Arial"/>
          <w:noProof/>
          <w:lang w:val="en-IN" w:eastAsia="en-IN"/>
        </w:rPr>
      </w:pPr>
    </w:p>
    <w:p w14:paraId="3DE3D144" w14:textId="77777777" w:rsidR="00291AE1" w:rsidRPr="00291AE1" w:rsidRDefault="00291AE1" w:rsidP="00291AE1">
      <w:pPr>
        <w:ind w:hanging="709"/>
        <w:rPr>
          <w:rFonts w:ascii="Arial" w:hAnsi="Arial" w:cs="Arial"/>
          <w:noProof/>
          <w:lang w:val="en-IN" w:eastAsia="en-IN"/>
        </w:rPr>
      </w:pPr>
    </w:p>
    <w:p w14:paraId="67DFE70E" w14:textId="77777777" w:rsidR="00291AE1" w:rsidRPr="00291AE1" w:rsidRDefault="00291AE1" w:rsidP="00291AE1">
      <w:pPr>
        <w:ind w:hanging="709"/>
        <w:rPr>
          <w:rFonts w:ascii="Arial" w:hAnsi="Arial" w:cs="Arial"/>
          <w:noProof/>
          <w:lang w:val="en-IN" w:eastAsia="en-IN"/>
        </w:rPr>
      </w:pPr>
    </w:p>
    <w:p w14:paraId="13AFFD9F" w14:textId="77777777" w:rsidR="00291AE1" w:rsidRPr="00291AE1" w:rsidRDefault="00291AE1" w:rsidP="00291AE1">
      <w:pPr>
        <w:ind w:hanging="709"/>
        <w:rPr>
          <w:rFonts w:ascii="Arial" w:hAnsi="Arial" w:cs="Arial"/>
        </w:rPr>
      </w:pPr>
    </w:p>
    <w:p w14:paraId="61A18810" w14:textId="77777777" w:rsidR="00291AE1" w:rsidRPr="00291AE1" w:rsidRDefault="00291AE1" w:rsidP="00291AE1">
      <w:pPr>
        <w:rPr>
          <w:rFonts w:ascii="Arial" w:hAnsi="Arial" w:cs="Arial"/>
        </w:rPr>
      </w:pPr>
    </w:p>
    <w:p w14:paraId="0CEDBCB6" w14:textId="77777777" w:rsidR="00291AE1" w:rsidRPr="00291AE1" w:rsidRDefault="00291AE1" w:rsidP="00291AE1">
      <w:pPr>
        <w:ind w:hanging="709"/>
        <w:rPr>
          <w:rFonts w:ascii="Arial" w:hAnsi="Arial" w:cs="Arial"/>
        </w:rPr>
      </w:pPr>
    </w:p>
    <w:p w14:paraId="176D3F01" w14:textId="77777777" w:rsidR="00291AE1" w:rsidRPr="00291AE1" w:rsidRDefault="00291AE1" w:rsidP="00291AE1">
      <w:pPr>
        <w:ind w:hanging="709"/>
        <w:rPr>
          <w:rFonts w:ascii="Arial" w:hAnsi="Arial" w:cs="Arial"/>
        </w:rPr>
      </w:pPr>
    </w:p>
    <w:p w14:paraId="5516B545" w14:textId="77777777" w:rsidR="00291AE1" w:rsidRPr="00291AE1" w:rsidRDefault="00291AE1" w:rsidP="00291AE1">
      <w:pPr>
        <w:rPr>
          <w:rFonts w:ascii="Arial" w:hAnsi="Arial" w:cs="Arial"/>
        </w:rPr>
      </w:pPr>
    </w:p>
    <w:p w14:paraId="633502D6" w14:textId="77777777" w:rsidR="00291AE1" w:rsidRPr="00291AE1" w:rsidRDefault="00291AE1" w:rsidP="00291AE1">
      <w:pPr>
        <w:rPr>
          <w:rFonts w:ascii="Arial" w:hAnsi="Arial" w:cs="Arial"/>
        </w:rPr>
      </w:pPr>
    </w:p>
    <w:p w14:paraId="03BAC5BB" w14:textId="77777777" w:rsidR="00291AE1" w:rsidRPr="00291AE1" w:rsidRDefault="00291AE1" w:rsidP="00291AE1">
      <w:pPr>
        <w:rPr>
          <w:rFonts w:ascii="Arial" w:hAnsi="Arial" w:cs="Arial"/>
        </w:rPr>
      </w:pPr>
    </w:p>
    <w:p w14:paraId="2F403F52" w14:textId="77777777" w:rsidR="00291AE1" w:rsidRPr="00291AE1" w:rsidRDefault="00291AE1" w:rsidP="00291AE1">
      <w:pPr>
        <w:rPr>
          <w:rFonts w:ascii="Arial" w:hAnsi="Arial" w:cs="Arial"/>
        </w:rPr>
      </w:pPr>
    </w:p>
    <w:p w14:paraId="4ECA02F5" w14:textId="77777777" w:rsidR="00291AE1" w:rsidRPr="00291AE1" w:rsidRDefault="00291AE1" w:rsidP="00291AE1">
      <w:pPr>
        <w:rPr>
          <w:rFonts w:ascii="Arial" w:hAnsi="Arial" w:cs="Arial"/>
        </w:rPr>
      </w:pPr>
    </w:p>
    <w:p w14:paraId="18BB6E66" w14:textId="77777777" w:rsidR="00596B5C" w:rsidRDefault="00596B5C">
      <w:r>
        <w:br w:type="page"/>
      </w:r>
    </w:p>
    <w:tbl>
      <w:tblPr>
        <w:tblW w:w="99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3"/>
      </w:tblGrid>
      <w:tr w:rsidR="00291AE1" w:rsidRPr="00291AE1" w14:paraId="54FD59A4" w14:textId="77777777" w:rsidTr="00596B5C">
        <w:trPr>
          <w:trHeight w:val="96"/>
        </w:trPr>
        <w:tc>
          <w:tcPr>
            <w:tcW w:w="9953" w:type="dxa"/>
            <w:tcBorders>
              <w:bottom w:val="single" w:sz="4" w:space="0" w:color="auto"/>
            </w:tcBorders>
            <w:shd w:val="clear" w:color="auto" w:fill="C6D9F1" w:themeFill="text2" w:themeFillTint="33"/>
            <w:vAlign w:val="center"/>
          </w:tcPr>
          <w:p w14:paraId="36E0467F" w14:textId="0936DCA5" w:rsidR="00291AE1" w:rsidRPr="00291AE1" w:rsidRDefault="00291AE1" w:rsidP="00596B5C">
            <w:pPr>
              <w:tabs>
                <w:tab w:val="left" w:pos="360"/>
              </w:tabs>
              <w:spacing w:line="276" w:lineRule="auto"/>
              <w:jc w:val="center"/>
              <w:rPr>
                <w:rFonts w:ascii="Arial" w:hAnsi="Arial" w:cs="Arial"/>
                <w:b/>
              </w:rPr>
            </w:pPr>
            <w:r w:rsidRPr="007878E6">
              <w:rPr>
                <w:rFonts w:ascii="Arial" w:hAnsi="Arial" w:cs="Arial"/>
                <w:b/>
              </w:rPr>
              <w:lastRenderedPageBreak/>
              <w:t>LAND VALUATION ASSESSMENT</w:t>
            </w:r>
          </w:p>
        </w:tc>
      </w:tr>
    </w:tbl>
    <w:p w14:paraId="6B2AD8E9" w14:textId="77777777" w:rsidR="00C02133" w:rsidRPr="007F569E" w:rsidRDefault="00C02133" w:rsidP="00C02133">
      <w:pPr>
        <w:pStyle w:val="ListParagraph"/>
        <w:spacing w:line="360" w:lineRule="auto"/>
        <w:ind w:left="0"/>
        <w:jc w:val="both"/>
        <w:rPr>
          <w:rFonts w:ascii="Arial" w:hAnsi="Arial" w:cs="Arial"/>
          <w:b/>
        </w:rPr>
      </w:pPr>
    </w:p>
    <w:p w14:paraId="2E0184C8" w14:textId="703ED264" w:rsidR="00DE191A" w:rsidRPr="007878E6" w:rsidRDefault="00C02133" w:rsidP="00DE191A">
      <w:pPr>
        <w:pStyle w:val="ListParagraph"/>
        <w:spacing w:line="360" w:lineRule="auto"/>
        <w:ind w:left="0"/>
        <w:jc w:val="both"/>
        <w:rPr>
          <w:rFonts w:ascii="Arial" w:hAnsi="Arial" w:cs="Arial"/>
          <w:sz w:val="22"/>
        </w:rPr>
      </w:pPr>
      <w:r w:rsidRPr="003A5DA9">
        <w:rPr>
          <w:rFonts w:ascii="Arial" w:hAnsi="Arial" w:cs="Arial"/>
          <w:b/>
          <w:sz w:val="22"/>
        </w:rPr>
        <w:t xml:space="preserve">METHODOLOGY ADOPTED: </w:t>
      </w:r>
      <w:r w:rsidR="00DE191A" w:rsidRPr="007878E6">
        <w:rPr>
          <w:rFonts w:ascii="Arial" w:hAnsi="Arial" w:cs="Arial"/>
          <w:sz w:val="22"/>
        </w:rPr>
        <w:t xml:space="preserve">For the purpose of setting up the Project, </w:t>
      </w:r>
      <w:r w:rsidR="007761FB" w:rsidRPr="007878E6">
        <w:rPr>
          <w:rFonts w:ascii="Arial" w:hAnsi="Arial" w:cs="Arial"/>
          <w:sz w:val="22"/>
        </w:rPr>
        <w:t>DBPL</w:t>
      </w:r>
      <w:r w:rsidR="007878E6">
        <w:rPr>
          <w:rFonts w:ascii="Arial" w:hAnsi="Arial" w:cs="Arial"/>
          <w:sz w:val="22"/>
        </w:rPr>
        <w:t xml:space="preserve"> m</w:t>
      </w:r>
      <w:r w:rsidR="00DE191A" w:rsidRPr="007878E6">
        <w:rPr>
          <w:rFonts w:ascii="Arial" w:hAnsi="Arial" w:cs="Arial"/>
          <w:sz w:val="22"/>
        </w:rPr>
        <w:t xml:space="preserve">ajor </w:t>
      </w:r>
      <w:r w:rsidR="007878E6">
        <w:rPr>
          <w:rFonts w:ascii="Arial" w:hAnsi="Arial" w:cs="Arial"/>
          <w:sz w:val="22"/>
        </w:rPr>
        <w:t xml:space="preserve">part of </w:t>
      </w:r>
      <w:r w:rsidR="00DE191A" w:rsidRPr="007878E6">
        <w:rPr>
          <w:rFonts w:ascii="Arial" w:hAnsi="Arial" w:cs="Arial"/>
          <w:sz w:val="22"/>
        </w:rPr>
        <w:t>land parcel has been acquired</w:t>
      </w:r>
      <w:r w:rsidR="007761FB" w:rsidRPr="007878E6">
        <w:rPr>
          <w:rFonts w:ascii="Arial" w:hAnsi="Arial" w:cs="Arial"/>
          <w:sz w:val="22"/>
        </w:rPr>
        <w:t xml:space="preserve"> </w:t>
      </w:r>
      <w:r w:rsidR="009B0BF1" w:rsidRPr="007878E6">
        <w:rPr>
          <w:rFonts w:ascii="Arial" w:hAnsi="Arial" w:cs="Arial"/>
          <w:sz w:val="22"/>
        </w:rPr>
        <w:t xml:space="preserve">through </w:t>
      </w:r>
      <w:r w:rsidR="007878E6">
        <w:rPr>
          <w:rFonts w:ascii="Arial" w:hAnsi="Arial" w:cs="Arial"/>
          <w:sz w:val="22"/>
        </w:rPr>
        <w:t xml:space="preserve">lease </w:t>
      </w:r>
      <w:r w:rsidR="009B0BF1" w:rsidRPr="007878E6">
        <w:rPr>
          <w:rFonts w:ascii="Arial" w:hAnsi="Arial" w:cs="Arial"/>
          <w:sz w:val="22"/>
        </w:rPr>
        <w:t>deed</w:t>
      </w:r>
      <w:r w:rsidR="00DE191A" w:rsidRPr="007878E6">
        <w:rPr>
          <w:rFonts w:ascii="Arial" w:hAnsi="Arial" w:cs="Arial"/>
          <w:sz w:val="22"/>
        </w:rPr>
        <w:t xml:space="preserve"> from the Government and the rest of the land from the local villagers for the development of Power project. The total acquisition of land was done considering the future expansion of the power plant. This total land includes the Power Plant land, land acquired residential township, air strip, ash dyke, railway sidings etc.</w:t>
      </w:r>
    </w:p>
    <w:p w14:paraId="0B4FBE1B" w14:textId="77777777" w:rsidR="00DE191A" w:rsidRPr="007878E6" w:rsidRDefault="00DE191A" w:rsidP="00DE191A">
      <w:pPr>
        <w:spacing w:line="360" w:lineRule="auto"/>
        <w:jc w:val="both"/>
        <w:rPr>
          <w:rFonts w:ascii="Arial" w:hAnsi="Arial" w:cs="Arial"/>
          <w:sz w:val="22"/>
        </w:rPr>
      </w:pPr>
    </w:p>
    <w:p w14:paraId="300404F3" w14:textId="5267FD04" w:rsidR="00C02133" w:rsidRPr="007878E6" w:rsidRDefault="00DE191A" w:rsidP="00DE191A">
      <w:pPr>
        <w:pStyle w:val="ListParagraph"/>
        <w:spacing w:line="360" w:lineRule="auto"/>
        <w:ind w:left="0"/>
        <w:jc w:val="both"/>
        <w:rPr>
          <w:rFonts w:ascii="Arial" w:hAnsi="Arial" w:cs="Arial"/>
          <w:sz w:val="22"/>
        </w:rPr>
      </w:pPr>
      <w:r w:rsidRPr="007878E6">
        <w:rPr>
          <w:rFonts w:ascii="Arial" w:hAnsi="Arial" w:cs="Arial"/>
          <w:sz w:val="22"/>
        </w:rPr>
        <w:t xml:space="preserve">Out of the total Project Land, </w:t>
      </w:r>
      <w:r w:rsidR="007878E6" w:rsidRPr="00FC0723">
        <w:rPr>
          <w:rFonts w:ascii="Arial" w:hAnsi="Arial" w:cs="Arial"/>
          <w:sz w:val="22"/>
        </w:rPr>
        <w:t xml:space="preserve">470 Hectare (1162 Acres) </w:t>
      </w:r>
      <w:r w:rsidRPr="007878E6">
        <w:rPr>
          <w:rFonts w:ascii="Arial" w:hAnsi="Arial" w:cs="Arial"/>
          <w:sz w:val="22"/>
        </w:rPr>
        <w:t xml:space="preserve">is mortgaged to the lenders as per the information provided to us by the </w:t>
      </w:r>
      <w:r w:rsidR="007878E6">
        <w:rPr>
          <w:rFonts w:ascii="Arial" w:hAnsi="Arial" w:cs="Arial"/>
          <w:sz w:val="22"/>
        </w:rPr>
        <w:t>DBPL</w:t>
      </w:r>
      <w:r w:rsidRPr="007878E6">
        <w:rPr>
          <w:rFonts w:ascii="Arial" w:hAnsi="Arial" w:cs="Arial"/>
          <w:sz w:val="22"/>
        </w:rPr>
        <w:t xml:space="preserve"> management. As per the information provided to us mortgaged land includes Main plant, Ash Dyke, Green Belt, Intake &amp; Outfall, Pipe Line Corridor for establishing other facilities.</w:t>
      </w:r>
    </w:p>
    <w:p w14:paraId="12CE6939" w14:textId="77777777" w:rsidR="00DE191A" w:rsidRPr="007878E6" w:rsidRDefault="00DE191A" w:rsidP="00DE191A">
      <w:pPr>
        <w:pStyle w:val="ListParagraph"/>
        <w:spacing w:line="360" w:lineRule="auto"/>
        <w:ind w:left="0"/>
        <w:jc w:val="both"/>
        <w:rPr>
          <w:rFonts w:ascii="Arial" w:hAnsi="Arial" w:cs="Arial"/>
          <w:sz w:val="22"/>
        </w:rPr>
      </w:pPr>
    </w:p>
    <w:p w14:paraId="253E9A99" w14:textId="77777777" w:rsidR="00C02133" w:rsidRPr="007878E6" w:rsidRDefault="00C02133" w:rsidP="00C02133">
      <w:pPr>
        <w:spacing w:line="360" w:lineRule="auto"/>
        <w:jc w:val="both"/>
        <w:rPr>
          <w:rFonts w:ascii="Arial" w:hAnsi="Arial" w:cs="Arial"/>
          <w:b/>
          <w:i/>
          <w:sz w:val="22"/>
        </w:rPr>
      </w:pPr>
      <w:r w:rsidRPr="007878E6">
        <w:rPr>
          <w:rFonts w:ascii="Arial" w:hAnsi="Arial" w:cs="Arial"/>
          <w:b/>
          <w:i/>
          <w:sz w:val="22"/>
        </w:rPr>
        <w:t>Land Valuation assessment is done considering the Land use for Power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25-years and also due to the location no other more productive use can be thought of.</w:t>
      </w:r>
    </w:p>
    <w:p w14:paraId="6DBD9B86" w14:textId="77777777" w:rsidR="00C02133" w:rsidRPr="007878E6" w:rsidRDefault="00C02133" w:rsidP="00C02133">
      <w:pPr>
        <w:pStyle w:val="ListParagraph"/>
        <w:spacing w:line="360" w:lineRule="auto"/>
        <w:jc w:val="both"/>
        <w:rPr>
          <w:rFonts w:ascii="Arial" w:hAnsi="Arial" w:cs="Arial"/>
          <w:b/>
          <w:i/>
          <w:sz w:val="22"/>
        </w:rPr>
      </w:pPr>
    </w:p>
    <w:p w14:paraId="1E044982" w14:textId="6B663C62" w:rsidR="00C02133" w:rsidRPr="007878E6" w:rsidRDefault="00C02133" w:rsidP="00C02133">
      <w:pPr>
        <w:spacing w:line="360" w:lineRule="auto"/>
        <w:jc w:val="both"/>
        <w:rPr>
          <w:rFonts w:ascii="Arial" w:hAnsi="Arial" w:cs="Arial"/>
          <w:b/>
          <w:i/>
          <w:sz w:val="22"/>
        </w:rPr>
      </w:pPr>
      <w:r w:rsidRPr="007878E6">
        <w:rPr>
          <w:rFonts w:ascii="Arial" w:hAnsi="Arial" w:cs="Arial"/>
          <w:b/>
          <w:i/>
          <w:sz w:val="22"/>
        </w:rPr>
        <w:t>Overall Valuation assessment is done based on the fact that if any new promoter/ buyer would plan to setup a similar Plant today at same location and same size then what will the similar size of land acquisition will cost to him as on date of valuation. To acquire ~</w:t>
      </w:r>
      <w:r w:rsidR="0000429E" w:rsidRPr="0000429E">
        <w:rPr>
          <w:rFonts w:ascii="Arial" w:hAnsi="Arial" w:cs="Arial"/>
          <w:b/>
          <w:i/>
          <w:sz w:val="22"/>
        </w:rPr>
        <w:t xml:space="preserve">470 Hectare (1162 Acres) </w:t>
      </w:r>
      <w:r w:rsidRPr="007878E6">
        <w:rPr>
          <w:rFonts w:ascii="Arial" w:hAnsi="Arial" w:cs="Arial"/>
          <w:b/>
          <w:i/>
          <w:sz w:val="22"/>
        </w:rPr>
        <w:t>of land parcel, one would either go to Govt. to provide the land for Industry or would approach individual land owners to purchase their land portions.</w:t>
      </w:r>
    </w:p>
    <w:p w14:paraId="2584D45F" w14:textId="77777777" w:rsidR="00C02133" w:rsidRPr="007878E6" w:rsidRDefault="00C02133" w:rsidP="00C02133">
      <w:pPr>
        <w:spacing w:line="360" w:lineRule="auto"/>
        <w:jc w:val="both"/>
        <w:rPr>
          <w:rFonts w:ascii="Arial" w:hAnsi="Arial" w:cs="Arial"/>
          <w:b/>
          <w:i/>
          <w:sz w:val="22"/>
        </w:rPr>
      </w:pPr>
    </w:p>
    <w:p w14:paraId="73D419AC" w14:textId="1962A5C0" w:rsidR="00C02133" w:rsidRPr="007878E6" w:rsidRDefault="00C02133" w:rsidP="00C02133">
      <w:pPr>
        <w:spacing w:line="360" w:lineRule="auto"/>
        <w:jc w:val="both"/>
        <w:rPr>
          <w:rFonts w:ascii="Arial" w:hAnsi="Arial" w:cs="Arial"/>
          <w:b/>
          <w:i/>
          <w:sz w:val="22"/>
        </w:rPr>
      </w:pPr>
      <w:r w:rsidRPr="007878E6">
        <w:rPr>
          <w:rFonts w:ascii="Arial" w:hAnsi="Arial" w:cs="Arial"/>
          <w:b/>
          <w:i/>
          <w:sz w:val="22"/>
        </w:rPr>
        <w:t xml:space="preserve">The land we have considered for the Valuation assessment is </w:t>
      </w:r>
      <w:r w:rsidR="0000429E" w:rsidRPr="0000429E">
        <w:rPr>
          <w:rFonts w:ascii="Arial" w:hAnsi="Arial" w:cs="Arial"/>
          <w:b/>
          <w:i/>
          <w:sz w:val="22"/>
        </w:rPr>
        <w:t xml:space="preserve">470 Hectare (1162 Acres) </w:t>
      </w:r>
      <w:r w:rsidRPr="007878E6">
        <w:rPr>
          <w:rFonts w:ascii="Arial" w:hAnsi="Arial" w:cs="Arial"/>
          <w:b/>
          <w:i/>
          <w:sz w:val="22"/>
        </w:rPr>
        <w:t>of land area as per the information/ data supplied b</w:t>
      </w:r>
      <w:r w:rsidR="00DE191A" w:rsidRPr="007878E6">
        <w:rPr>
          <w:rFonts w:ascii="Arial" w:hAnsi="Arial" w:cs="Arial"/>
          <w:b/>
          <w:i/>
          <w:sz w:val="22"/>
        </w:rPr>
        <w:t>y the company, which is mortgaged to the lenders.</w:t>
      </w:r>
    </w:p>
    <w:p w14:paraId="2AE9E188" w14:textId="77777777" w:rsidR="00C02133" w:rsidRPr="007878E6" w:rsidRDefault="00C02133" w:rsidP="00C02133">
      <w:pPr>
        <w:pStyle w:val="ListParagraph"/>
        <w:spacing w:line="360" w:lineRule="auto"/>
        <w:ind w:left="0"/>
        <w:jc w:val="both"/>
        <w:rPr>
          <w:rFonts w:ascii="Arial" w:hAnsi="Arial" w:cs="Arial"/>
          <w:b/>
          <w:i/>
          <w:sz w:val="22"/>
        </w:rPr>
      </w:pPr>
    </w:p>
    <w:p w14:paraId="697DF698" w14:textId="77777777" w:rsidR="00C02133" w:rsidRPr="007878E6" w:rsidRDefault="00C02133" w:rsidP="00C02133">
      <w:pPr>
        <w:pStyle w:val="ListParagraph"/>
        <w:spacing w:line="360" w:lineRule="auto"/>
        <w:ind w:left="0"/>
        <w:jc w:val="both"/>
        <w:rPr>
          <w:rFonts w:ascii="Arial" w:hAnsi="Arial" w:cs="Arial"/>
          <w:b/>
          <w:i/>
          <w:sz w:val="22"/>
        </w:rPr>
      </w:pPr>
      <w:r w:rsidRPr="007878E6">
        <w:rPr>
          <w:rFonts w:ascii="Arial" w:hAnsi="Arial" w:cs="Arial"/>
          <w:b/>
          <w:i/>
          <w:sz w:val="22"/>
        </w:rPr>
        <w:t>Fragmentation sale of a large land may have different values. While assessing the Valuation of the land in this Valuation Report, it is considered as on-is-where basis for the purpose it is used for which was found at the time of site survey.</w:t>
      </w:r>
    </w:p>
    <w:p w14:paraId="206A1D68" w14:textId="77777777" w:rsidR="00C02133" w:rsidRDefault="00C02133" w:rsidP="00C02133">
      <w:pPr>
        <w:pStyle w:val="ListParagraph"/>
        <w:spacing w:line="360" w:lineRule="auto"/>
        <w:ind w:left="0"/>
        <w:jc w:val="both"/>
        <w:rPr>
          <w:rFonts w:ascii="Arial" w:hAnsi="Arial" w:cs="Arial"/>
          <w:b/>
          <w:i/>
          <w:sz w:val="22"/>
        </w:rPr>
      </w:pPr>
    </w:p>
    <w:p w14:paraId="47F07E76" w14:textId="77777777" w:rsidR="00931AAC" w:rsidRDefault="00931AAC" w:rsidP="00C02133">
      <w:pPr>
        <w:pStyle w:val="ListParagraph"/>
        <w:spacing w:line="360" w:lineRule="auto"/>
        <w:ind w:left="0"/>
        <w:jc w:val="both"/>
        <w:rPr>
          <w:rFonts w:ascii="Arial" w:hAnsi="Arial" w:cs="Arial"/>
          <w:b/>
          <w:i/>
          <w:sz w:val="22"/>
        </w:rPr>
      </w:pPr>
    </w:p>
    <w:p w14:paraId="70305AEB" w14:textId="77777777" w:rsidR="00931AAC" w:rsidRPr="007878E6" w:rsidRDefault="00931AAC" w:rsidP="00C02133">
      <w:pPr>
        <w:pStyle w:val="ListParagraph"/>
        <w:spacing w:line="360" w:lineRule="auto"/>
        <w:ind w:left="0"/>
        <w:jc w:val="both"/>
        <w:rPr>
          <w:rFonts w:ascii="Arial" w:hAnsi="Arial" w:cs="Arial"/>
          <w:b/>
          <w:i/>
          <w:sz w:val="22"/>
        </w:rPr>
      </w:pPr>
    </w:p>
    <w:p w14:paraId="21F6DFBF" w14:textId="562BABE2" w:rsidR="00C02133" w:rsidRDefault="00C02133" w:rsidP="00C02133">
      <w:pPr>
        <w:spacing w:line="360" w:lineRule="auto"/>
        <w:jc w:val="both"/>
        <w:rPr>
          <w:rFonts w:ascii="Arial" w:hAnsi="Arial" w:cs="Arial"/>
          <w:sz w:val="22"/>
        </w:rPr>
      </w:pPr>
      <w:r w:rsidRPr="007878E6">
        <w:rPr>
          <w:rFonts w:ascii="Arial" w:hAnsi="Arial" w:cs="Arial"/>
          <w:b/>
          <w:sz w:val="22"/>
        </w:rPr>
        <w:lastRenderedPageBreak/>
        <w:t xml:space="preserve">Circle Rate Value: </w:t>
      </w:r>
      <w:r w:rsidRPr="00286464">
        <w:rPr>
          <w:rFonts w:ascii="Arial" w:hAnsi="Arial" w:cs="Arial"/>
          <w:sz w:val="22"/>
        </w:rPr>
        <w:t xml:space="preserve">Circle rate of </w:t>
      </w:r>
      <w:r w:rsidR="00C322E5">
        <w:rPr>
          <w:rFonts w:ascii="Arial" w:hAnsi="Arial" w:cs="Arial"/>
          <w:sz w:val="22"/>
        </w:rPr>
        <w:t xml:space="preserve">each village of the subject </w:t>
      </w:r>
      <w:r w:rsidRPr="00286464">
        <w:rPr>
          <w:rFonts w:ascii="Arial" w:hAnsi="Arial" w:cs="Arial"/>
          <w:sz w:val="22"/>
        </w:rPr>
        <w:t xml:space="preserve">the land is calculated based on </w:t>
      </w:r>
      <w:r w:rsidRPr="00C322E5">
        <w:rPr>
          <w:rFonts w:ascii="Arial" w:hAnsi="Arial" w:cs="Arial"/>
          <w:sz w:val="22"/>
        </w:rPr>
        <w:t xml:space="preserve">Registration and Stamps Department, </w:t>
      </w:r>
      <w:r w:rsidR="00286464" w:rsidRPr="00C322E5">
        <w:rPr>
          <w:rFonts w:ascii="Arial" w:hAnsi="Arial" w:cs="Arial"/>
          <w:sz w:val="22"/>
        </w:rPr>
        <w:t>Chhattisgarh.</w:t>
      </w:r>
    </w:p>
    <w:p w14:paraId="19E75C6E" w14:textId="77777777" w:rsidR="00C322E5" w:rsidRDefault="00C322E5" w:rsidP="00C02133">
      <w:pPr>
        <w:spacing w:line="360" w:lineRule="auto"/>
        <w:jc w:val="both"/>
        <w:rPr>
          <w:rFonts w:ascii="Arial" w:hAnsi="Arial" w:cs="Arial"/>
          <w:sz w:val="22"/>
        </w:rPr>
      </w:pPr>
    </w:p>
    <w:p w14:paraId="01C55A88" w14:textId="4C8CFCCD" w:rsidR="00C322E5" w:rsidRPr="00C322E5" w:rsidRDefault="00C322E5" w:rsidP="00C322E5">
      <w:pPr>
        <w:pStyle w:val="ListParagraph"/>
        <w:tabs>
          <w:tab w:val="left" w:pos="360"/>
        </w:tabs>
        <w:spacing w:line="360" w:lineRule="auto"/>
        <w:jc w:val="center"/>
        <w:rPr>
          <w:rFonts w:ascii="Arial" w:hAnsi="Arial" w:cs="Arial"/>
          <w:b/>
          <w:color w:val="17365D" w:themeColor="text2" w:themeShade="BF"/>
          <w:sz w:val="20"/>
        </w:rPr>
      </w:pPr>
      <w:r>
        <w:rPr>
          <w:rFonts w:ascii="Arial" w:hAnsi="Arial" w:cs="Arial"/>
          <w:b/>
          <w:color w:val="17365D" w:themeColor="text2" w:themeShade="BF"/>
          <w:sz w:val="20"/>
        </w:rPr>
        <w:t>Table: 9</w:t>
      </w:r>
    </w:p>
    <w:p w14:paraId="16F2685F" w14:textId="629D0003" w:rsidR="00C02133" w:rsidRDefault="00C322E5" w:rsidP="00C322E5">
      <w:pPr>
        <w:pStyle w:val="ListParagraph"/>
        <w:spacing w:line="360" w:lineRule="auto"/>
        <w:ind w:left="0"/>
        <w:jc w:val="center"/>
        <w:rPr>
          <w:rFonts w:ascii="Arial" w:hAnsi="Arial" w:cs="Arial"/>
          <w:sz w:val="22"/>
        </w:rPr>
      </w:pPr>
      <w:r w:rsidRPr="00C322E5">
        <w:rPr>
          <w:noProof/>
          <w:lang w:val="en-IN" w:eastAsia="en-IN"/>
        </w:rPr>
        <w:drawing>
          <wp:inline distT="0" distB="0" distL="0" distR="0" wp14:anchorId="6BDA5B0A" wp14:editId="2B62A0F3">
            <wp:extent cx="5695950" cy="30670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95950" cy="3067050"/>
                    </a:xfrm>
                    <a:prstGeom prst="rect">
                      <a:avLst/>
                    </a:prstGeom>
                    <a:noFill/>
                    <a:ln>
                      <a:noFill/>
                    </a:ln>
                  </pic:spPr>
                </pic:pic>
              </a:graphicData>
            </a:graphic>
          </wp:inline>
        </w:drawing>
      </w:r>
    </w:p>
    <w:p w14:paraId="5780D806" w14:textId="77777777" w:rsidR="00C322E5" w:rsidRPr="003243AA" w:rsidRDefault="00C322E5" w:rsidP="00C02133">
      <w:pPr>
        <w:pStyle w:val="ListParagraph"/>
        <w:spacing w:line="360" w:lineRule="auto"/>
        <w:ind w:left="0"/>
        <w:jc w:val="both"/>
        <w:rPr>
          <w:rFonts w:ascii="Arial" w:hAnsi="Arial" w:cs="Arial"/>
          <w:sz w:val="22"/>
        </w:rPr>
      </w:pPr>
    </w:p>
    <w:p w14:paraId="6C9AD103" w14:textId="545FF155" w:rsidR="00C02133" w:rsidRPr="00286464" w:rsidRDefault="00C02133" w:rsidP="00595377">
      <w:pPr>
        <w:pStyle w:val="ListParagraph"/>
        <w:numPr>
          <w:ilvl w:val="0"/>
          <w:numId w:val="18"/>
        </w:numPr>
        <w:spacing w:line="360" w:lineRule="auto"/>
        <w:jc w:val="both"/>
        <w:rPr>
          <w:rFonts w:ascii="Arial" w:hAnsi="Arial" w:cs="Arial"/>
          <w:sz w:val="22"/>
        </w:rPr>
      </w:pPr>
      <w:r w:rsidRPr="00286464">
        <w:rPr>
          <w:rFonts w:ascii="Arial" w:hAnsi="Arial" w:cs="Arial"/>
          <w:sz w:val="22"/>
        </w:rPr>
        <w:t xml:space="preserve">This Project Land is used for Industrial purpose. The circle rates for the agriculture land located </w:t>
      </w:r>
      <w:r w:rsidR="00286464" w:rsidRPr="00286464">
        <w:rPr>
          <w:rFonts w:ascii="Arial" w:hAnsi="Arial" w:cs="Arial"/>
          <w:sz w:val="22"/>
        </w:rPr>
        <w:t xml:space="preserve">at different village has been </w:t>
      </w:r>
      <w:r w:rsidR="00093B45">
        <w:rPr>
          <w:rFonts w:ascii="Arial" w:hAnsi="Arial" w:cs="Arial"/>
          <w:sz w:val="22"/>
        </w:rPr>
        <w:t>annexed with the report</w:t>
      </w:r>
      <w:r w:rsidR="00286464" w:rsidRPr="00286464">
        <w:rPr>
          <w:rFonts w:ascii="Arial" w:hAnsi="Arial" w:cs="Arial"/>
          <w:sz w:val="22"/>
        </w:rPr>
        <w:t xml:space="preserve"> </w:t>
      </w:r>
      <w:r w:rsidRPr="00286464">
        <w:rPr>
          <w:rFonts w:ascii="Arial" w:hAnsi="Arial" w:cs="Arial"/>
          <w:sz w:val="22"/>
        </w:rPr>
        <w:t xml:space="preserve">for reference. </w:t>
      </w:r>
    </w:p>
    <w:p w14:paraId="0A514B64" w14:textId="77777777" w:rsidR="00C02133" w:rsidRPr="00DB7710" w:rsidRDefault="00C02133" w:rsidP="00C02133">
      <w:pPr>
        <w:spacing w:line="360" w:lineRule="auto"/>
        <w:rPr>
          <w:sz w:val="22"/>
          <w:highlight w:val="yellow"/>
        </w:rPr>
      </w:pPr>
    </w:p>
    <w:p w14:paraId="6BC5F2FF" w14:textId="77777777" w:rsidR="00C02133" w:rsidRDefault="00C02133" w:rsidP="00C02133">
      <w:pPr>
        <w:spacing w:line="360" w:lineRule="auto"/>
        <w:jc w:val="both"/>
        <w:rPr>
          <w:rFonts w:ascii="Arial" w:hAnsi="Arial" w:cs="Arial"/>
          <w:sz w:val="22"/>
        </w:rPr>
      </w:pPr>
      <w:r w:rsidRPr="00332D83">
        <w:rPr>
          <w:rFonts w:ascii="Arial" w:hAnsi="Arial" w:cs="Arial"/>
          <w:b/>
          <w:sz w:val="22"/>
        </w:rPr>
        <w:t xml:space="preserve">Fair Market Rate Value: </w:t>
      </w:r>
      <w:r w:rsidRPr="00332D83">
        <w:rPr>
          <w:rFonts w:ascii="Arial" w:hAnsi="Arial" w:cs="Arial"/>
          <w:sz w:val="22"/>
        </w:rPr>
        <w:t>Market Value of this Project land would be the value which any new promoter company will be spending the amount in procuring the equal measurement of the land parcel if it wants to setup a similar plant today</w:t>
      </w:r>
      <w:r>
        <w:rPr>
          <w:rFonts w:ascii="Arial" w:hAnsi="Arial" w:cs="Arial"/>
          <w:sz w:val="22"/>
        </w:rPr>
        <w:t xml:space="preserve"> on the date of the valuation</w:t>
      </w:r>
      <w:r w:rsidRPr="00332D83">
        <w:rPr>
          <w:rFonts w:ascii="Arial" w:hAnsi="Arial" w:cs="Arial"/>
          <w:sz w:val="22"/>
        </w:rPr>
        <w:t>.</w:t>
      </w:r>
    </w:p>
    <w:p w14:paraId="24081F44" w14:textId="77777777" w:rsidR="00C02133" w:rsidRDefault="00C02133" w:rsidP="00C02133">
      <w:pPr>
        <w:pStyle w:val="Default"/>
      </w:pPr>
    </w:p>
    <w:p w14:paraId="66A44CA4" w14:textId="77777777" w:rsidR="00C02133" w:rsidRPr="00F97F8D" w:rsidRDefault="00C02133" w:rsidP="00C02133">
      <w:pPr>
        <w:spacing w:line="360" w:lineRule="auto"/>
        <w:jc w:val="both"/>
        <w:rPr>
          <w:rFonts w:ascii="Arial" w:hAnsi="Arial" w:cs="Arial"/>
          <w:b/>
          <w:sz w:val="22"/>
        </w:rPr>
      </w:pPr>
      <w:r w:rsidRPr="00F97F8D">
        <w:rPr>
          <w:rFonts w:ascii="Arial" w:hAnsi="Arial" w:cs="Arial"/>
          <w:sz w:val="22"/>
        </w:rPr>
        <w:t>Hence Market value of the land is assessed based on the significant local enquiries, reference of historical sales comparable searched by our team</w:t>
      </w:r>
      <w:r w:rsidRPr="00F97F8D">
        <w:rPr>
          <w:rFonts w:ascii="Arial" w:hAnsi="Arial" w:cs="Arial"/>
          <w:b/>
          <w:sz w:val="22"/>
        </w:rPr>
        <w:t xml:space="preserve"> </w:t>
      </w:r>
      <w:r>
        <w:rPr>
          <w:rFonts w:ascii="Arial" w:hAnsi="Arial" w:cs="Arial"/>
          <w:sz w:val="22"/>
        </w:rPr>
        <w:t>and making rational</w:t>
      </w:r>
      <w:r w:rsidRPr="00F97F8D">
        <w:rPr>
          <w:rFonts w:ascii="Arial" w:hAnsi="Arial" w:cs="Arial"/>
          <w:sz w:val="22"/>
        </w:rPr>
        <w:t xml:space="preserve"> factors of adjustment on it based on current market situation &amp; condition. In the procedure of assessment following points are taken into consideration:</w:t>
      </w:r>
    </w:p>
    <w:p w14:paraId="481D20B8" w14:textId="77777777" w:rsidR="00C02133" w:rsidRPr="00DB0F37" w:rsidRDefault="00C02133" w:rsidP="00C02133">
      <w:pPr>
        <w:rPr>
          <w:rFonts w:ascii="Arial" w:hAnsi="Arial" w:cs="Arial"/>
          <w:sz w:val="22"/>
        </w:rPr>
      </w:pPr>
    </w:p>
    <w:p w14:paraId="376B65E2" w14:textId="7A6E39E2" w:rsidR="00093B45" w:rsidRDefault="00C02133" w:rsidP="00093B45">
      <w:pPr>
        <w:pStyle w:val="ListParagraph"/>
        <w:numPr>
          <w:ilvl w:val="0"/>
          <w:numId w:val="19"/>
        </w:numPr>
        <w:spacing w:line="360" w:lineRule="auto"/>
        <w:jc w:val="both"/>
        <w:rPr>
          <w:rFonts w:ascii="Arial" w:hAnsi="Arial" w:cs="Arial"/>
          <w:sz w:val="22"/>
        </w:rPr>
      </w:pPr>
      <w:r w:rsidRPr="00DB0F37">
        <w:rPr>
          <w:rFonts w:ascii="Arial" w:hAnsi="Arial" w:cs="Arial"/>
          <w:sz w:val="22"/>
        </w:rPr>
        <w:t xml:space="preserve">The land parcel of the plant </w:t>
      </w:r>
      <w:r w:rsidR="00DB0F37" w:rsidRPr="00DB0F37">
        <w:rPr>
          <w:rFonts w:ascii="Arial" w:hAnsi="Arial" w:cs="Arial"/>
          <w:sz w:val="22"/>
        </w:rPr>
        <w:t xml:space="preserve">are majorly freehold </w:t>
      </w:r>
      <w:r w:rsidR="00DB0F37">
        <w:rPr>
          <w:rFonts w:ascii="Arial" w:hAnsi="Arial" w:cs="Arial"/>
          <w:sz w:val="22"/>
        </w:rPr>
        <w:t xml:space="preserve">lands </w:t>
      </w:r>
      <w:r w:rsidR="00DB0F37" w:rsidRPr="00DB0F37">
        <w:rPr>
          <w:rFonts w:ascii="Arial" w:hAnsi="Arial" w:cs="Arial"/>
          <w:sz w:val="22"/>
        </w:rPr>
        <w:t xml:space="preserve">and remaining </w:t>
      </w:r>
      <w:r w:rsidRPr="00DB0F37">
        <w:rPr>
          <w:rFonts w:ascii="Arial" w:hAnsi="Arial" w:cs="Arial"/>
          <w:sz w:val="22"/>
        </w:rPr>
        <w:t xml:space="preserve">has been leased by the virtue of lease deeds from the </w:t>
      </w:r>
      <w:r w:rsidR="00DB0F37" w:rsidRPr="00DB0F37">
        <w:rPr>
          <w:rFonts w:ascii="Arial" w:hAnsi="Arial" w:cs="Arial"/>
          <w:sz w:val="22"/>
        </w:rPr>
        <w:t>Government for a period of 99 years which was provided by the client.</w:t>
      </w:r>
    </w:p>
    <w:p w14:paraId="79F494E1" w14:textId="3152CB0A" w:rsidR="00C02133" w:rsidRPr="00A64E36" w:rsidRDefault="00600220" w:rsidP="00BD65FF">
      <w:pPr>
        <w:pStyle w:val="ListParagraph"/>
        <w:numPr>
          <w:ilvl w:val="0"/>
          <w:numId w:val="19"/>
        </w:numPr>
        <w:spacing w:line="360" w:lineRule="auto"/>
        <w:jc w:val="both"/>
        <w:rPr>
          <w:rFonts w:ascii="Arial" w:hAnsi="Arial" w:cs="Arial"/>
          <w:sz w:val="22"/>
        </w:rPr>
      </w:pPr>
      <w:r w:rsidRPr="00A64E36">
        <w:rPr>
          <w:rFonts w:ascii="Arial" w:hAnsi="Arial" w:cs="Arial"/>
          <w:sz w:val="22"/>
        </w:rPr>
        <w:t xml:space="preserve">As per the lease deed, </w:t>
      </w:r>
      <w:r w:rsidR="00A64E36" w:rsidRPr="00A64E36">
        <w:rPr>
          <w:rFonts w:ascii="Arial" w:hAnsi="Arial" w:cs="Arial"/>
          <w:sz w:val="22"/>
        </w:rPr>
        <w:t>C</w:t>
      </w:r>
      <w:r w:rsidR="00BD65FF" w:rsidRPr="00A64E36">
        <w:rPr>
          <w:rFonts w:ascii="Arial" w:hAnsi="Arial" w:cs="Arial"/>
          <w:sz w:val="22"/>
        </w:rPr>
        <w:t>lause no.32, the lessee has no right to transfer the said premise / land or any part or any building constructed for any purpose, expect as provided in the said rule.</w:t>
      </w:r>
    </w:p>
    <w:p w14:paraId="2160DB16" w14:textId="5BA2F736" w:rsidR="00BD65FF" w:rsidRPr="00A64E36" w:rsidRDefault="00A64E36" w:rsidP="00BD65FF">
      <w:pPr>
        <w:pStyle w:val="ListParagraph"/>
        <w:numPr>
          <w:ilvl w:val="0"/>
          <w:numId w:val="19"/>
        </w:numPr>
        <w:spacing w:line="360" w:lineRule="auto"/>
        <w:jc w:val="both"/>
        <w:rPr>
          <w:rFonts w:ascii="Arial" w:hAnsi="Arial" w:cs="Arial"/>
          <w:sz w:val="22"/>
        </w:rPr>
      </w:pPr>
      <w:r w:rsidRPr="00A64E36">
        <w:rPr>
          <w:rFonts w:ascii="Arial" w:hAnsi="Arial" w:cs="Arial"/>
          <w:sz w:val="22"/>
        </w:rPr>
        <w:lastRenderedPageBreak/>
        <w:t>As per the lease deed, C</w:t>
      </w:r>
      <w:r w:rsidR="00BD65FF" w:rsidRPr="00A64E36">
        <w:rPr>
          <w:rFonts w:ascii="Arial" w:hAnsi="Arial" w:cs="Arial"/>
          <w:sz w:val="22"/>
        </w:rPr>
        <w:t xml:space="preserve">lause no.33, the lessee shall not change the ownership of the unit without the prior permission of the lessor. </w:t>
      </w:r>
    </w:p>
    <w:p w14:paraId="2718AFE3" w14:textId="40F3C31E" w:rsidR="00C02133" w:rsidRDefault="00C02133" w:rsidP="00C02133">
      <w:pPr>
        <w:pStyle w:val="Default"/>
        <w:numPr>
          <w:ilvl w:val="0"/>
          <w:numId w:val="19"/>
        </w:numPr>
        <w:spacing w:line="360" w:lineRule="auto"/>
        <w:ind w:left="709"/>
        <w:jc w:val="both"/>
        <w:rPr>
          <w:color w:val="auto"/>
          <w:sz w:val="22"/>
          <w:lang w:val="en-US"/>
        </w:rPr>
      </w:pPr>
      <w:r w:rsidRPr="00CC17B1">
        <w:rPr>
          <w:color w:val="auto"/>
          <w:sz w:val="22"/>
          <w:lang w:val="en-US"/>
        </w:rPr>
        <w:t xml:space="preserve">We came to know from </w:t>
      </w:r>
      <w:r w:rsidR="00DB0F37">
        <w:rPr>
          <w:color w:val="auto"/>
          <w:sz w:val="22"/>
          <w:lang w:val="en-US"/>
        </w:rPr>
        <w:t xml:space="preserve">the </w:t>
      </w:r>
      <w:proofErr w:type="spellStart"/>
      <w:r w:rsidR="00DB0F37">
        <w:rPr>
          <w:color w:val="auto"/>
          <w:sz w:val="22"/>
          <w:lang w:val="en-US"/>
        </w:rPr>
        <w:t>patwari</w:t>
      </w:r>
      <w:proofErr w:type="spellEnd"/>
      <w:r w:rsidR="00DB0F37">
        <w:rPr>
          <w:color w:val="auto"/>
          <w:sz w:val="22"/>
          <w:lang w:val="en-US"/>
        </w:rPr>
        <w:t xml:space="preserve"> and </w:t>
      </w:r>
      <w:r w:rsidRPr="00CC17B1">
        <w:rPr>
          <w:color w:val="auto"/>
          <w:sz w:val="22"/>
          <w:lang w:val="en-US"/>
        </w:rPr>
        <w:t xml:space="preserve">local </w:t>
      </w:r>
      <w:r>
        <w:rPr>
          <w:color w:val="auto"/>
          <w:sz w:val="22"/>
          <w:lang w:val="en-US"/>
        </w:rPr>
        <w:t>inhabitants</w:t>
      </w:r>
      <w:r w:rsidR="00FF2C59">
        <w:rPr>
          <w:color w:val="auto"/>
          <w:sz w:val="22"/>
          <w:lang w:val="en-US"/>
        </w:rPr>
        <w:t xml:space="preserve"> that no big</w:t>
      </w:r>
      <w:r>
        <w:rPr>
          <w:color w:val="auto"/>
          <w:sz w:val="22"/>
          <w:lang w:val="en-US"/>
        </w:rPr>
        <w:t xml:space="preserve"> </w:t>
      </w:r>
      <w:r w:rsidRPr="00CC17B1">
        <w:rPr>
          <w:color w:val="auto"/>
          <w:sz w:val="22"/>
          <w:lang w:val="en-US"/>
        </w:rPr>
        <w:t xml:space="preserve">land parcels in vicinity of </w:t>
      </w:r>
      <w:r>
        <w:rPr>
          <w:color w:val="auto"/>
          <w:sz w:val="22"/>
          <w:lang w:val="en-US"/>
        </w:rPr>
        <w:t>the plant are available</w:t>
      </w:r>
      <w:r w:rsidR="00FF2C59">
        <w:rPr>
          <w:color w:val="auto"/>
          <w:sz w:val="22"/>
          <w:lang w:val="en-US"/>
        </w:rPr>
        <w:t xml:space="preserve"> for sale but there are small</w:t>
      </w:r>
      <w:r w:rsidR="00B2385D">
        <w:rPr>
          <w:color w:val="auto"/>
          <w:sz w:val="22"/>
          <w:lang w:val="en-US"/>
        </w:rPr>
        <w:t xml:space="preserve"> agricultural</w:t>
      </w:r>
      <w:r w:rsidR="00FF2C59">
        <w:rPr>
          <w:color w:val="auto"/>
          <w:sz w:val="22"/>
          <w:lang w:val="en-US"/>
        </w:rPr>
        <w:t xml:space="preserve"> land parcel are available around </w:t>
      </w:r>
      <w:r>
        <w:rPr>
          <w:color w:val="auto"/>
          <w:sz w:val="22"/>
          <w:lang w:val="en-US"/>
        </w:rPr>
        <w:t xml:space="preserve">at rate of </w:t>
      </w:r>
      <w:r w:rsidR="00093B45">
        <w:rPr>
          <w:color w:val="auto"/>
          <w:sz w:val="22"/>
          <w:lang w:val="en-US"/>
        </w:rPr>
        <w:t>Rs.</w:t>
      </w:r>
      <w:r w:rsidR="00B2385D">
        <w:rPr>
          <w:color w:val="auto"/>
          <w:sz w:val="22"/>
          <w:lang w:val="en-US"/>
        </w:rPr>
        <w:t>10-</w:t>
      </w:r>
      <w:r w:rsidR="00853043">
        <w:rPr>
          <w:color w:val="auto"/>
          <w:sz w:val="22"/>
          <w:lang w:val="en-US"/>
        </w:rPr>
        <w:t>12 lakhs per acre</w:t>
      </w:r>
      <w:r w:rsidRPr="000E2EA0">
        <w:rPr>
          <w:color w:val="auto"/>
          <w:sz w:val="22"/>
          <w:lang w:val="en-US"/>
        </w:rPr>
        <w:t>, however no supporting document is available for this information.</w:t>
      </w:r>
      <w:r w:rsidRPr="00CC17B1">
        <w:rPr>
          <w:color w:val="auto"/>
          <w:sz w:val="22"/>
          <w:lang w:val="en-US"/>
        </w:rPr>
        <w:t xml:space="preserve"> </w:t>
      </w:r>
    </w:p>
    <w:p w14:paraId="6291288B" w14:textId="77777777" w:rsidR="00A64E36" w:rsidRPr="00A64E36" w:rsidRDefault="00A64E36" w:rsidP="00A64E36">
      <w:pPr>
        <w:pStyle w:val="Default"/>
        <w:spacing w:line="360" w:lineRule="auto"/>
        <w:ind w:left="709"/>
        <w:jc w:val="both"/>
        <w:rPr>
          <w:color w:val="auto"/>
          <w:sz w:val="22"/>
          <w:lang w:val="en-US"/>
        </w:rPr>
      </w:pPr>
    </w:p>
    <w:p w14:paraId="792068D5" w14:textId="77777777" w:rsidR="00C02133" w:rsidRDefault="00C02133" w:rsidP="00595377">
      <w:pPr>
        <w:pStyle w:val="ListParagraph"/>
        <w:numPr>
          <w:ilvl w:val="0"/>
          <w:numId w:val="19"/>
        </w:numPr>
        <w:spacing w:line="360" w:lineRule="auto"/>
        <w:ind w:hanging="450"/>
        <w:jc w:val="both"/>
        <w:rPr>
          <w:rFonts w:ascii="Arial" w:hAnsi="Arial" w:cs="Arial"/>
          <w:sz w:val="22"/>
        </w:rPr>
      </w:pPr>
      <w:r w:rsidRPr="000C684D">
        <w:rPr>
          <w:rFonts w:ascii="Arial" w:hAnsi="Arial" w:cs="Arial"/>
          <w:sz w:val="22"/>
        </w:rPr>
        <w:t>Significant recent sales comparable &amp; market rate enquiries were</w:t>
      </w:r>
      <w:r>
        <w:rPr>
          <w:rFonts w:ascii="Arial" w:hAnsi="Arial" w:cs="Arial"/>
          <w:sz w:val="22"/>
        </w:rPr>
        <w:t xml:space="preserve"> made from local villagers </w:t>
      </w:r>
      <w:r w:rsidRPr="000C684D">
        <w:rPr>
          <w:rFonts w:ascii="Arial" w:hAnsi="Arial" w:cs="Arial"/>
          <w:sz w:val="22"/>
        </w:rPr>
        <w:t>&amp; land property dealers of the village where major land is acquired.</w:t>
      </w:r>
    </w:p>
    <w:p w14:paraId="6B62BD9F" w14:textId="77777777" w:rsidR="00C02133" w:rsidRPr="00F06DD4" w:rsidRDefault="00C02133" w:rsidP="00C02133">
      <w:pPr>
        <w:spacing w:line="360" w:lineRule="auto"/>
        <w:jc w:val="both"/>
        <w:rPr>
          <w:rFonts w:ascii="Arial" w:hAnsi="Arial" w:cs="Arial"/>
          <w:sz w:val="22"/>
        </w:rPr>
      </w:pPr>
    </w:p>
    <w:p w14:paraId="46115B8C" w14:textId="7FC35CE4" w:rsidR="00C02133" w:rsidRDefault="00C02133" w:rsidP="00595377">
      <w:pPr>
        <w:pStyle w:val="ListParagraph"/>
        <w:numPr>
          <w:ilvl w:val="0"/>
          <w:numId w:val="28"/>
        </w:numPr>
        <w:spacing w:line="360" w:lineRule="auto"/>
        <w:ind w:left="990"/>
        <w:jc w:val="both"/>
        <w:rPr>
          <w:rFonts w:ascii="Arial" w:hAnsi="Arial" w:cs="Arial"/>
          <w:sz w:val="22"/>
        </w:rPr>
      </w:pPr>
      <w:r w:rsidRPr="000C684D">
        <w:rPr>
          <w:rFonts w:ascii="Arial" w:hAnsi="Arial" w:cs="Arial"/>
          <w:sz w:val="22"/>
        </w:rPr>
        <w:t xml:space="preserve">Mr. </w:t>
      </w:r>
      <w:proofErr w:type="spellStart"/>
      <w:r w:rsidR="00DB0F37">
        <w:rPr>
          <w:rFonts w:ascii="Arial" w:hAnsi="Arial" w:cs="Arial"/>
          <w:sz w:val="22"/>
        </w:rPr>
        <w:t>Devend</w:t>
      </w:r>
      <w:proofErr w:type="spellEnd"/>
      <w:r w:rsidR="00DB0F37">
        <w:rPr>
          <w:rFonts w:ascii="Arial" w:hAnsi="Arial" w:cs="Arial"/>
          <w:sz w:val="22"/>
        </w:rPr>
        <w:t xml:space="preserve"> </w:t>
      </w:r>
      <w:proofErr w:type="spellStart"/>
      <w:r w:rsidR="00DB0F37">
        <w:rPr>
          <w:rFonts w:ascii="Arial" w:hAnsi="Arial" w:cs="Arial"/>
          <w:sz w:val="22"/>
        </w:rPr>
        <w:t>Sahu</w:t>
      </w:r>
      <w:proofErr w:type="spellEnd"/>
      <w:r w:rsidR="00DB0F37">
        <w:rPr>
          <w:rFonts w:ascii="Arial" w:hAnsi="Arial" w:cs="Arial"/>
          <w:sz w:val="22"/>
        </w:rPr>
        <w:t xml:space="preserve"> (</w:t>
      </w:r>
      <w:proofErr w:type="spellStart"/>
      <w:r w:rsidR="00DB0F37">
        <w:rPr>
          <w:rFonts w:ascii="Arial" w:hAnsi="Arial" w:cs="Arial"/>
          <w:sz w:val="22"/>
        </w:rPr>
        <w:t>Patwari</w:t>
      </w:r>
      <w:proofErr w:type="spellEnd"/>
      <w:r w:rsidRPr="000C684D">
        <w:rPr>
          <w:rFonts w:ascii="Arial" w:hAnsi="Arial" w:cs="Arial"/>
          <w:sz w:val="22"/>
        </w:rPr>
        <w:t xml:space="preserve">): – </w:t>
      </w:r>
      <w:r w:rsidRPr="00DE1A51">
        <w:rPr>
          <w:rFonts w:ascii="Arial" w:hAnsi="Arial" w:cs="Arial"/>
          <w:sz w:val="22"/>
        </w:rPr>
        <w:t xml:space="preserve">As per our discussion with </w:t>
      </w:r>
      <w:r w:rsidR="00DB0F37">
        <w:rPr>
          <w:rFonts w:ascii="Arial" w:hAnsi="Arial" w:cs="Arial"/>
          <w:sz w:val="22"/>
        </w:rPr>
        <w:t xml:space="preserve">the </w:t>
      </w:r>
      <w:proofErr w:type="spellStart"/>
      <w:r w:rsidR="00DB0F37">
        <w:rPr>
          <w:rFonts w:ascii="Arial" w:hAnsi="Arial" w:cs="Arial"/>
          <w:sz w:val="22"/>
        </w:rPr>
        <w:t>patwari</w:t>
      </w:r>
      <w:proofErr w:type="spellEnd"/>
      <w:r w:rsidR="00DB0F37">
        <w:rPr>
          <w:rFonts w:ascii="Arial" w:hAnsi="Arial" w:cs="Arial"/>
          <w:sz w:val="22"/>
        </w:rPr>
        <w:t xml:space="preserve">, </w:t>
      </w:r>
      <w:r w:rsidR="00BF2916">
        <w:rPr>
          <w:rFonts w:ascii="Arial" w:hAnsi="Arial" w:cs="Arial"/>
          <w:sz w:val="22"/>
        </w:rPr>
        <w:t xml:space="preserve">we came to know that </w:t>
      </w:r>
      <w:r w:rsidRPr="00DE1A51">
        <w:rPr>
          <w:rFonts w:ascii="Arial" w:hAnsi="Arial" w:cs="Arial"/>
          <w:sz w:val="22"/>
        </w:rPr>
        <w:t xml:space="preserve">recent sale/ purchase of large size of land parcel has </w:t>
      </w:r>
      <w:r w:rsidR="00BF2916">
        <w:rPr>
          <w:rFonts w:ascii="Arial" w:hAnsi="Arial" w:cs="Arial"/>
          <w:sz w:val="22"/>
        </w:rPr>
        <w:t xml:space="preserve">not </w:t>
      </w:r>
      <w:r w:rsidRPr="00DE1A51">
        <w:rPr>
          <w:rFonts w:ascii="Arial" w:hAnsi="Arial" w:cs="Arial"/>
          <w:sz w:val="22"/>
        </w:rPr>
        <w:t>taken place in recent year</w:t>
      </w:r>
      <w:r>
        <w:rPr>
          <w:rFonts w:ascii="Arial" w:hAnsi="Arial" w:cs="Arial"/>
          <w:sz w:val="22"/>
        </w:rPr>
        <w:t>s</w:t>
      </w:r>
      <w:r w:rsidRPr="00DE1A51">
        <w:rPr>
          <w:rFonts w:ascii="Arial" w:hAnsi="Arial" w:cs="Arial"/>
          <w:sz w:val="22"/>
        </w:rPr>
        <w:t xml:space="preserve"> and the market rate for</w:t>
      </w:r>
      <w:r w:rsidRPr="000C684D">
        <w:rPr>
          <w:rFonts w:ascii="Arial" w:hAnsi="Arial" w:cs="Arial"/>
          <w:sz w:val="22"/>
        </w:rPr>
        <w:t xml:space="preserve"> the land within the vicinity of project is ranging in between Rs.</w:t>
      </w:r>
      <w:r w:rsidR="00DB0F37">
        <w:rPr>
          <w:rFonts w:ascii="Arial" w:hAnsi="Arial" w:cs="Arial"/>
          <w:sz w:val="22"/>
        </w:rPr>
        <w:t>10- 12</w:t>
      </w:r>
      <w:r>
        <w:rPr>
          <w:rFonts w:ascii="Arial" w:hAnsi="Arial" w:cs="Arial"/>
          <w:sz w:val="22"/>
        </w:rPr>
        <w:t xml:space="preserve"> L</w:t>
      </w:r>
      <w:r w:rsidRPr="000C684D">
        <w:rPr>
          <w:rFonts w:ascii="Arial" w:hAnsi="Arial" w:cs="Arial"/>
          <w:sz w:val="22"/>
        </w:rPr>
        <w:t xml:space="preserve">akhs per </w:t>
      </w:r>
      <w:r w:rsidR="00DB0F37">
        <w:rPr>
          <w:rFonts w:ascii="Arial" w:hAnsi="Arial" w:cs="Arial"/>
          <w:sz w:val="22"/>
        </w:rPr>
        <w:t>acre for small land parcels.</w:t>
      </w:r>
    </w:p>
    <w:p w14:paraId="22F1DB29" w14:textId="77777777" w:rsidR="00C02133" w:rsidRPr="000C684D" w:rsidRDefault="00C02133" w:rsidP="00C02133">
      <w:pPr>
        <w:pStyle w:val="ListParagraph"/>
        <w:spacing w:line="360" w:lineRule="auto"/>
        <w:ind w:left="990"/>
        <w:jc w:val="both"/>
        <w:rPr>
          <w:rFonts w:ascii="Arial" w:hAnsi="Arial" w:cs="Arial"/>
          <w:sz w:val="22"/>
        </w:rPr>
      </w:pPr>
    </w:p>
    <w:p w14:paraId="33716A72" w14:textId="70AF34DB" w:rsidR="00C02133" w:rsidRDefault="00BF2916" w:rsidP="00595377">
      <w:pPr>
        <w:pStyle w:val="ListParagraph"/>
        <w:numPr>
          <w:ilvl w:val="0"/>
          <w:numId w:val="28"/>
        </w:numPr>
        <w:spacing w:line="360" w:lineRule="auto"/>
        <w:ind w:left="990"/>
        <w:jc w:val="both"/>
        <w:rPr>
          <w:rFonts w:ascii="Arial" w:hAnsi="Arial" w:cs="Arial"/>
          <w:sz w:val="22"/>
        </w:rPr>
      </w:pPr>
      <w:r>
        <w:rPr>
          <w:rFonts w:ascii="Arial" w:hAnsi="Arial" w:cs="Arial"/>
          <w:sz w:val="22"/>
        </w:rPr>
        <w:t xml:space="preserve"> </w:t>
      </w:r>
      <w:r w:rsidR="00C02133">
        <w:rPr>
          <w:rFonts w:ascii="Arial" w:hAnsi="Arial" w:cs="Arial"/>
          <w:sz w:val="22"/>
        </w:rPr>
        <w:t>Local Inhabitant</w:t>
      </w:r>
      <w:r w:rsidR="00C02133" w:rsidRPr="000C684D">
        <w:rPr>
          <w:rFonts w:ascii="Arial" w:hAnsi="Arial" w:cs="Arial"/>
          <w:sz w:val="22"/>
        </w:rPr>
        <w:t xml:space="preserve">: As </w:t>
      </w:r>
      <w:r w:rsidR="00C02133">
        <w:rPr>
          <w:rFonts w:ascii="Arial" w:hAnsi="Arial" w:cs="Arial"/>
          <w:sz w:val="22"/>
        </w:rPr>
        <w:t>per our discussion held with local inhabitant, we came to know that no recent sale/purchase of land parcel has taken place in recent years. The market rate of land in the vicinity of the subject property on the village</w:t>
      </w:r>
      <w:r>
        <w:rPr>
          <w:rFonts w:ascii="Arial" w:hAnsi="Arial" w:cs="Arial"/>
          <w:sz w:val="22"/>
        </w:rPr>
        <w:t xml:space="preserve"> road mainly ranges between Rs.9-12 Lakhs per acre. </w:t>
      </w:r>
      <w:r w:rsidR="00C02133">
        <w:rPr>
          <w:rFonts w:ascii="Arial" w:hAnsi="Arial" w:cs="Arial"/>
          <w:sz w:val="22"/>
        </w:rPr>
        <w:t>The market rate varies with the size, location, width of front road, frontage, etc. of the property.</w:t>
      </w:r>
    </w:p>
    <w:p w14:paraId="1EAC50C5" w14:textId="5F95E5BA" w:rsidR="00C02133" w:rsidRPr="008F1379" w:rsidRDefault="00C02133" w:rsidP="00DB0F37">
      <w:pPr>
        <w:pStyle w:val="NoSpacing"/>
        <w:tabs>
          <w:tab w:val="left" w:pos="1315"/>
        </w:tabs>
      </w:pPr>
    </w:p>
    <w:p w14:paraId="53A36A62" w14:textId="531E1A0F" w:rsidR="00C02133" w:rsidRPr="008E00EB" w:rsidRDefault="00C02133" w:rsidP="00595377">
      <w:pPr>
        <w:pStyle w:val="ListParagraph"/>
        <w:numPr>
          <w:ilvl w:val="0"/>
          <w:numId w:val="19"/>
        </w:numPr>
        <w:spacing w:line="360" w:lineRule="auto"/>
        <w:jc w:val="both"/>
        <w:rPr>
          <w:rFonts w:ascii="Arial" w:hAnsi="Arial" w:cs="Arial"/>
          <w:sz w:val="22"/>
        </w:rPr>
      </w:pPr>
      <w:r w:rsidRPr="008F1379">
        <w:rPr>
          <w:rFonts w:ascii="Arial" w:hAnsi="Arial" w:cs="Arial"/>
          <w:sz w:val="22"/>
        </w:rPr>
        <w:t>During the</w:t>
      </w:r>
      <w:r w:rsidRPr="008E00EB">
        <w:rPr>
          <w:rFonts w:ascii="Arial" w:hAnsi="Arial" w:cs="Arial"/>
          <w:sz w:val="22"/>
        </w:rPr>
        <w:t xml:space="preserve"> site visit</w:t>
      </w:r>
      <w:r>
        <w:rPr>
          <w:rFonts w:ascii="Arial" w:hAnsi="Arial" w:cs="Arial"/>
          <w:sz w:val="22"/>
        </w:rPr>
        <w:t>,</w:t>
      </w:r>
      <w:r w:rsidRPr="008E00EB">
        <w:rPr>
          <w:rFonts w:ascii="Arial" w:hAnsi="Arial" w:cs="Arial"/>
          <w:sz w:val="22"/>
        </w:rPr>
        <w:t xml:space="preserve"> our engineering team has conducted a market survey of the area near to the plant and its suburbs. After interaction with local habitants &amp; </w:t>
      </w:r>
      <w:proofErr w:type="spellStart"/>
      <w:r w:rsidR="00BF2916">
        <w:rPr>
          <w:rFonts w:ascii="Arial" w:hAnsi="Arial" w:cs="Arial"/>
          <w:sz w:val="22"/>
        </w:rPr>
        <w:t>patwari</w:t>
      </w:r>
      <w:proofErr w:type="spellEnd"/>
      <w:r w:rsidRPr="008E00EB">
        <w:rPr>
          <w:rFonts w:ascii="Arial" w:hAnsi="Arial" w:cs="Arial"/>
          <w:sz w:val="22"/>
        </w:rPr>
        <w:t xml:space="preserve"> we came to know following information:</w:t>
      </w:r>
    </w:p>
    <w:p w14:paraId="3F35231E" w14:textId="58093EE7" w:rsidR="00C02133" w:rsidRDefault="00C02133" w:rsidP="00595377">
      <w:pPr>
        <w:pStyle w:val="ListParagraph"/>
        <w:numPr>
          <w:ilvl w:val="0"/>
          <w:numId w:val="28"/>
        </w:numPr>
        <w:spacing w:line="360" w:lineRule="auto"/>
        <w:ind w:left="1260"/>
        <w:jc w:val="both"/>
        <w:rPr>
          <w:rFonts w:ascii="Arial" w:hAnsi="Arial" w:cs="Arial"/>
          <w:sz w:val="22"/>
        </w:rPr>
      </w:pPr>
      <w:r w:rsidRPr="003D3E1E">
        <w:rPr>
          <w:rFonts w:ascii="Arial" w:hAnsi="Arial" w:cs="Arial"/>
          <w:sz w:val="22"/>
        </w:rPr>
        <w:t xml:space="preserve">The market rate on main </w:t>
      </w:r>
      <w:r>
        <w:rPr>
          <w:rFonts w:ascii="Arial" w:hAnsi="Arial" w:cs="Arial"/>
          <w:sz w:val="22"/>
        </w:rPr>
        <w:t>state highway (</w:t>
      </w:r>
      <w:proofErr w:type="spellStart"/>
      <w:r w:rsidR="006E4A9F">
        <w:rPr>
          <w:rFonts w:ascii="Arial" w:hAnsi="Arial" w:cs="Arial"/>
          <w:sz w:val="22"/>
        </w:rPr>
        <w:t>Raigarh</w:t>
      </w:r>
      <w:proofErr w:type="spellEnd"/>
      <w:r w:rsidR="006E4A9F">
        <w:rPr>
          <w:rFonts w:ascii="Arial" w:hAnsi="Arial" w:cs="Arial"/>
          <w:sz w:val="22"/>
        </w:rPr>
        <w:t xml:space="preserve"> - </w:t>
      </w:r>
      <w:proofErr w:type="spellStart"/>
      <w:r w:rsidR="006E4A9F">
        <w:rPr>
          <w:rFonts w:ascii="Arial" w:hAnsi="Arial" w:cs="Arial"/>
          <w:sz w:val="22"/>
        </w:rPr>
        <w:t>Bilaspur</w:t>
      </w:r>
      <w:proofErr w:type="spellEnd"/>
      <w:r>
        <w:rPr>
          <w:rFonts w:ascii="Arial" w:hAnsi="Arial" w:cs="Arial"/>
          <w:sz w:val="22"/>
        </w:rPr>
        <w:t xml:space="preserve"> road)</w:t>
      </w:r>
      <w:r w:rsidRPr="003D3E1E">
        <w:rPr>
          <w:rFonts w:ascii="Arial" w:hAnsi="Arial" w:cs="Arial"/>
          <w:sz w:val="22"/>
        </w:rPr>
        <w:t xml:space="preserve"> approx. </w:t>
      </w:r>
      <w:r w:rsidR="00E60B97">
        <w:rPr>
          <w:rFonts w:ascii="Arial" w:hAnsi="Arial" w:cs="Arial"/>
          <w:sz w:val="22"/>
        </w:rPr>
        <w:t>1 Km</w:t>
      </w:r>
      <w:r>
        <w:rPr>
          <w:rFonts w:ascii="Arial" w:hAnsi="Arial" w:cs="Arial"/>
          <w:sz w:val="22"/>
        </w:rPr>
        <w:t xml:space="preserve"> </w:t>
      </w:r>
      <w:r w:rsidRPr="003D3E1E">
        <w:rPr>
          <w:rFonts w:ascii="Arial" w:hAnsi="Arial" w:cs="Arial"/>
          <w:sz w:val="22"/>
        </w:rPr>
        <w:t>away from</w:t>
      </w:r>
      <w:r>
        <w:rPr>
          <w:rFonts w:ascii="Arial" w:hAnsi="Arial" w:cs="Arial"/>
          <w:sz w:val="22"/>
        </w:rPr>
        <w:t xml:space="preserve"> the subject property </w:t>
      </w:r>
      <w:r w:rsidRPr="003D3E1E">
        <w:rPr>
          <w:rFonts w:ascii="Arial" w:hAnsi="Arial" w:cs="Arial"/>
          <w:sz w:val="22"/>
        </w:rPr>
        <w:t>are approx. Rs.</w:t>
      </w:r>
      <w:r w:rsidR="00B2385D">
        <w:rPr>
          <w:rFonts w:ascii="Arial" w:hAnsi="Arial" w:cs="Arial"/>
          <w:sz w:val="22"/>
        </w:rPr>
        <w:t>12-14</w:t>
      </w:r>
      <w:r>
        <w:rPr>
          <w:rFonts w:ascii="Arial" w:hAnsi="Arial" w:cs="Arial"/>
          <w:sz w:val="22"/>
        </w:rPr>
        <w:t xml:space="preserve"> Lakhs </w:t>
      </w:r>
      <w:r w:rsidRPr="003D3E1E">
        <w:rPr>
          <w:rFonts w:ascii="Arial" w:hAnsi="Arial" w:cs="Arial"/>
          <w:sz w:val="22"/>
        </w:rPr>
        <w:t xml:space="preserve">per </w:t>
      </w:r>
      <w:r w:rsidR="00B2385D">
        <w:rPr>
          <w:rFonts w:ascii="Arial" w:hAnsi="Arial" w:cs="Arial"/>
          <w:sz w:val="22"/>
        </w:rPr>
        <w:t>acre</w:t>
      </w:r>
      <w:r w:rsidR="00E60B97">
        <w:rPr>
          <w:rFonts w:ascii="Arial" w:hAnsi="Arial" w:cs="Arial"/>
          <w:sz w:val="22"/>
        </w:rPr>
        <w:t>.</w:t>
      </w:r>
    </w:p>
    <w:p w14:paraId="749116DA" w14:textId="5863B20C" w:rsidR="00C02133" w:rsidRDefault="00C02133" w:rsidP="00595377">
      <w:pPr>
        <w:pStyle w:val="ListParagraph"/>
        <w:numPr>
          <w:ilvl w:val="0"/>
          <w:numId w:val="28"/>
        </w:numPr>
        <w:spacing w:line="360" w:lineRule="auto"/>
        <w:ind w:left="1260"/>
        <w:jc w:val="both"/>
        <w:rPr>
          <w:rFonts w:ascii="Arial" w:hAnsi="Arial" w:cs="Arial"/>
          <w:sz w:val="22"/>
        </w:rPr>
      </w:pPr>
      <w:r>
        <w:rPr>
          <w:rFonts w:ascii="Arial" w:hAnsi="Arial" w:cs="Arial"/>
          <w:sz w:val="22"/>
        </w:rPr>
        <w:t>The availability of large parcel of land in the</w:t>
      </w:r>
      <w:r w:rsidR="00E60B97">
        <w:rPr>
          <w:rFonts w:ascii="Arial" w:hAnsi="Arial" w:cs="Arial"/>
          <w:sz w:val="22"/>
        </w:rPr>
        <w:t xml:space="preserve"> subject locality is difficult.</w:t>
      </w:r>
    </w:p>
    <w:p w14:paraId="48DF6ACB" w14:textId="53CA8A52" w:rsidR="00504A64" w:rsidRDefault="00504A64" w:rsidP="00595377">
      <w:pPr>
        <w:pStyle w:val="ListParagraph"/>
        <w:numPr>
          <w:ilvl w:val="0"/>
          <w:numId w:val="28"/>
        </w:numPr>
        <w:spacing w:line="360" w:lineRule="auto"/>
        <w:ind w:left="1260"/>
        <w:jc w:val="both"/>
        <w:rPr>
          <w:rFonts w:ascii="Arial" w:hAnsi="Arial" w:cs="Arial"/>
          <w:sz w:val="22"/>
        </w:rPr>
      </w:pPr>
      <w:r>
        <w:rPr>
          <w:rFonts w:ascii="Arial" w:hAnsi="Arial" w:cs="Arial"/>
          <w:sz w:val="22"/>
        </w:rPr>
        <w:t>All the land parcel near the subject property are used for agricultural purpose and acquiring such big land parcel requires allotment from the government.</w:t>
      </w:r>
    </w:p>
    <w:p w14:paraId="7F69D57F" w14:textId="0DEC7519" w:rsidR="00C02133" w:rsidRDefault="00504A64" w:rsidP="00C02133">
      <w:pPr>
        <w:pStyle w:val="ListParagraph"/>
        <w:numPr>
          <w:ilvl w:val="0"/>
          <w:numId w:val="28"/>
        </w:numPr>
        <w:spacing w:line="360" w:lineRule="auto"/>
        <w:ind w:left="1260"/>
        <w:jc w:val="both"/>
        <w:rPr>
          <w:rFonts w:ascii="Arial" w:hAnsi="Arial" w:cs="Arial"/>
          <w:sz w:val="22"/>
        </w:rPr>
      </w:pPr>
      <w:r>
        <w:rPr>
          <w:rFonts w:ascii="Arial" w:hAnsi="Arial" w:cs="Arial"/>
          <w:sz w:val="22"/>
        </w:rPr>
        <w:t xml:space="preserve">The market rate of land also depends on other similar power plant located in the vicinity which is currently </w:t>
      </w:r>
      <w:r w:rsidR="006C1B9A">
        <w:rPr>
          <w:rFonts w:ascii="Arial" w:hAnsi="Arial" w:cs="Arial"/>
          <w:sz w:val="22"/>
        </w:rPr>
        <w:t>non-operational.</w:t>
      </w:r>
    </w:p>
    <w:p w14:paraId="743745D9" w14:textId="77777777" w:rsidR="00A64E36" w:rsidRPr="006C1B9A" w:rsidRDefault="00A64E36" w:rsidP="00A64E36">
      <w:pPr>
        <w:pStyle w:val="ListParagraph"/>
        <w:spacing w:line="360" w:lineRule="auto"/>
        <w:ind w:left="1260"/>
        <w:jc w:val="both"/>
        <w:rPr>
          <w:rFonts w:ascii="Arial" w:hAnsi="Arial" w:cs="Arial"/>
          <w:sz w:val="22"/>
        </w:rPr>
      </w:pPr>
    </w:p>
    <w:p w14:paraId="1A3068D1" w14:textId="1C56C89E" w:rsidR="00C02133" w:rsidRDefault="00C02133" w:rsidP="00A64E36">
      <w:pPr>
        <w:pStyle w:val="ListParagraph"/>
        <w:numPr>
          <w:ilvl w:val="0"/>
          <w:numId w:val="19"/>
        </w:numPr>
        <w:spacing w:line="360" w:lineRule="auto"/>
        <w:jc w:val="both"/>
        <w:rPr>
          <w:rFonts w:ascii="Arial" w:hAnsi="Arial" w:cs="Arial"/>
          <w:sz w:val="22"/>
        </w:rPr>
      </w:pPr>
      <w:r w:rsidRPr="00A62731">
        <w:rPr>
          <w:rFonts w:ascii="Arial" w:hAnsi="Arial" w:cs="Arial"/>
          <w:sz w:val="22"/>
        </w:rPr>
        <w:t>We have also weighed the land rate on the basis of land acquisition act-2013 and award value comes on</w:t>
      </w:r>
      <w:r>
        <w:rPr>
          <w:rFonts w:ascii="Arial" w:hAnsi="Arial" w:cs="Arial"/>
          <w:sz w:val="22"/>
        </w:rPr>
        <w:t xml:space="preserve"> very</w:t>
      </w:r>
      <w:r w:rsidRPr="00A62731">
        <w:rPr>
          <w:rFonts w:ascii="Arial" w:hAnsi="Arial" w:cs="Arial"/>
          <w:sz w:val="22"/>
        </w:rPr>
        <w:t xml:space="preserve"> higher side </w:t>
      </w:r>
      <w:r>
        <w:rPr>
          <w:rFonts w:ascii="Arial" w:hAnsi="Arial" w:cs="Arial"/>
          <w:sz w:val="22"/>
        </w:rPr>
        <w:t>in comparison to</w:t>
      </w:r>
      <w:r w:rsidRPr="00A62731">
        <w:rPr>
          <w:rFonts w:ascii="Arial" w:hAnsi="Arial" w:cs="Arial"/>
          <w:sz w:val="22"/>
        </w:rPr>
        <w:t xml:space="preserve"> the prevailing market rate considering premium also.</w:t>
      </w:r>
      <w:r>
        <w:rPr>
          <w:rFonts w:ascii="Arial" w:hAnsi="Arial" w:cs="Arial"/>
          <w:sz w:val="22"/>
        </w:rPr>
        <w:t xml:space="preserve"> Since this project land is already an acquired land and formed a large land parcel and in the present scenario when Power sector is facing demand &amp; financial crunch, </w:t>
      </w:r>
      <w:r>
        <w:rPr>
          <w:rFonts w:ascii="Arial" w:hAnsi="Arial" w:cs="Arial"/>
          <w:sz w:val="22"/>
        </w:rPr>
        <w:lastRenderedPageBreak/>
        <w:t xml:space="preserve">so definitely any buyer would go for negotiation on prevailing market rate based on all of the above prevailing factors. </w:t>
      </w:r>
      <w:r w:rsidRPr="00A62731">
        <w:rPr>
          <w:rFonts w:ascii="Arial" w:hAnsi="Arial" w:cs="Arial"/>
          <w:sz w:val="22"/>
        </w:rPr>
        <w:t>Therefore, being on the conservative side we have taken land value on the basis of ‘</w:t>
      </w:r>
      <w:r w:rsidRPr="00A62731">
        <w:rPr>
          <w:rFonts w:ascii="Arial" w:hAnsi="Arial" w:cs="Arial"/>
          <w:b/>
          <w:sz w:val="22"/>
        </w:rPr>
        <w:t>Market Comparable Sales Approach</w:t>
      </w:r>
      <w:r w:rsidRPr="000C684D">
        <w:rPr>
          <w:rFonts w:ascii="Arial" w:hAnsi="Arial" w:cs="Arial"/>
          <w:b/>
          <w:sz w:val="22"/>
        </w:rPr>
        <w:t>’</w:t>
      </w:r>
      <w:r w:rsidR="006C1B9A">
        <w:rPr>
          <w:rFonts w:ascii="Arial" w:hAnsi="Arial" w:cs="Arial"/>
          <w:sz w:val="22"/>
        </w:rPr>
        <w:t>.</w:t>
      </w:r>
    </w:p>
    <w:p w14:paraId="4E31E12F" w14:textId="77777777" w:rsidR="00C02133" w:rsidRPr="0052043D" w:rsidRDefault="00C02133" w:rsidP="00C02133">
      <w:pPr>
        <w:rPr>
          <w:rFonts w:ascii="Arial" w:hAnsi="Arial" w:cs="Arial"/>
          <w:sz w:val="22"/>
        </w:rPr>
      </w:pPr>
    </w:p>
    <w:p w14:paraId="6A9897F2" w14:textId="38C54587" w:rsidR="00C02133" w:rsidRDefault="00C02133" w:rsidP="00595377">
      <w:pPr>
        <w:pStyle w:val="ListParagraph"/>
        <w:numPr>
          <w:ilvl w:val="0"/>
          <w:numId w:val="19"/>
        </w:numPr>
        <w:spacing w:line="360" w:lineRule="auto"/>
        <w:jc w:val="both"/>
        <w:rPr>
          <w:rFonts w:ascii="Arial" w:hAnsi="Arial" w:cs="Arial"/>
          <w:sz w:val="22"/>
        </w:rPr>
      </w:pPr>
      <w:r w:rsidRPr="00B252DF">
        <w:rPr>
          <w:rFonts w:ascii="Arial" w:hAnsi="Arial" w:cs="Arial"/>
          <w:sz w:val="22"/>
        </w:rPr>
        <w:t xml:space="preserve">Hence considering all the factors like demand, size, </w:t>
      </w:r>
      <w:r w:rsidR="006E4A9F" w:rsidRPr="00B252DF">
        <w:rPr>
          <w:rFonts w:ascii="Arial" w:hAnsi="Arial" w:cs="Arial"/>
          <w:sz w:val="22"/>
        </w:rPr>
        <w:t>and present</w:t>
      </w:r>
      <w:r w:rsidRPr="00B252DF">
        <w:rPr>
          <w:rFonts w:ascii="Arial" w:hAnsi="Arial" w:cs="Arial"/>
          <w:sz w:val="22"/>
        </w:rPr>
        <w:t xml:space="preserve"> economic condition of power industry and prevailing market rate with in the vicinity of plant, we are of the opinion that market rate </w:t>
      </w:r>
      <w:r w:rsidRPr="00C91964">
        <w:rPr>
          <w:rFonts w:ascii="Arial" w:hAnsi="Arial" w:cs="Arial"/>
          <w:sz w:val="22"/>
        </w:rPr>
        <w:t xml:space="preserve">as </w:t>
      </w:r>
      <w:r w:rsidR="006C1B9A">
        <w:rPr>
          <w:rFonts w:ascii="Arial" w:hAnsi="Arial" w:cs="Arial"/>
          <w:b/>
          <w:sz w:val="22"/>
        </w:rPr>
        <w:t xml:space="preserve">Rs.9 Lakhs per acre </w:t>
      </w:r>
      <w:r w:rsidRPr="00C91964">
        <w:rPr>
          <w:rFonts w:ascii="Arial" w:hAnsi="Arial" w:cs="Arial"/>
          <w:sz w:val="22"/>
        </w:rPr>
        <w:t>will</w:t>
      </w:r>
      <w:r w:rsidRPr="00B252DF">
        <w:rPr>
          <w:rFonts w:ascii="Arial" w:hAnsi="Arial" w:cs="Arial"/>
          <w:sz w:val="22"/>
        </w:rPr>
        <w:t xml:space="preserve"> be ideal for the project land.</w:t>
      </w:r>
    </w:p>
    <w:p w14:paraId="7B0A10E0" w14:textId="77777777" w:rsidR="00C02133" w:rsidRPr="00476A01" w:rsidRDefault="00C02133" w:rsidP="00C02133">
      <w:pPr>
        <w:spacing w:line="360" w:lineRule="auto"/>
        <w:contextualSpacing/>
        <w:jc w:val="both"/>
        <w:rPr>
          <w:rFonts w:ascii="Arial" w:hAnsi="Arial" w:cs="Arial"/>
          <w:sz w:val="22"/>
        </w:rPr>
      </w:pPr>
    </w:p>
    <w:p w14:paraId="4CE2B411" w14:textId="286D8F8A" w:rsidR="00071CFC" w:rsidRPr="00C322E5" w:rsidRDefault="00C02133" w:rsidP="00C322E5">
      <w:pPr>
        <w:pStyle w:val="ListParagraph"/>
        <w:numPr>
          <w:ilvl w:val="0"/>
          <w:numId w:val="10"/>
        </w:numPr>
        <w:spacing w:line="360" w:lineRule="auto"/>
        <w:ind w:left="142"/>
        <w:jc w:val="both"/>
        <w:rPr>
          <w:rFonts w:ascii="Arial" w:hAnsi="Arial" w:cs="Arial"/>
          <w:b/>
          <w:sz w:val="22"/>
        </w:rPr>
      </w:pPr>
      <w:r w:rsidRPr="00476A01">
        <w:rPr>
          <w:rFonts w:ascii="Arial" w:hAnsi="Arial" w:cs="Arial"/>
          <w:b/>
          <w:sz w:val="22"/>
        </w:rPr>
        <w:t xml:space="preserve">LAND VALUATION CALCULATION FOR LAND: </w:t>
      </w:r>
      <w:r w:rsidR="004C40C6">
        <w:rPr>
          <w:rFonts w:ascii="Arial" w:hAnsi="Arial" w:cs="Arial"/>
          <w:sz w:val="22"/>
        </w:rPr>
        <w:t xml:space="preserve">The </w:t>
      </w:r>
      <w:r w:rsidR="00063332">
        <w:rPr>
          <w:rFonts w:ascii="Arial" w:hAnsi="Arial" w:cs="Arial"/>
          <w:sz w:val="22"/>
        </w:rPr>
        <w:t>freehold land has been purchased by the villagers and the l</w:t>
      </w:r>
      <w:r w:rsidR="004C40C6">
        <w:rPr>
          <w:rFonts w:ascii="Arial" w:hAnsi="Arial" w:cs="Arial"/>
          <w:sz w:val="22"/>
        </w:rPr>
        <w:t xml:space="preserve">ease hold land </w:t>
      </w:r>
      <w:r w:rsidR="004C40C6" w:rsidRPr="000B2389">
        <w:rPr>
          <w:rFonts w:ascii="Arial" w:hAnsi="Arial" w:cs="Arial"/>
          <w:sz w:val="22"/>
        </w:rPr>
        <w:t xml:space="preserve">are leased by the </w:t>
      </w:r>
      <w:r w:rsidR="004C40C6">
        <w:rPr>
          <w:rFonts w:ascii="Arial" w:hAnsi="Arial" w:cs="Arial"/>
          <w:sz w:val="22"/>
        </w:rPr>
        <w:t xml:space="preserve">CSIDCL </w:t>
      </w:r>
      <w:r w:rsidR="004C40C6" w:rsidRPr="000B2389">
        <w:rPr>
          <w:rFonts w:ascii="Arial" w:hAnsi="Arial" w:cs="Arial"/>
          <w:sz w:val="22"/>
        </w:rPr>
        <w:t xml:space="preserve">for the period of </w:t>
      </w:r>
      <w:r w:rsidR="004C40C6">
        <w:rPr>
          <w:rFonts w:ascii="Arial" w:hAnsi="Arial" w:cs="Arial"/>
          <w:sz w:val="22"/>
        </w:rPr>
        <w:t xml:space="preserve">99 </w:t>
      </w:r>
      <w:r w:rsidR="004C40C6" w:rsidRPr="000B2389">
        <w:rPr>
          <w:rFonts w:ascii="Arial" w:hAnsi="Arial" w:cs="Arial"/>
          <w:sz w:val="22"/>
        </w:rPr>
        <w:t>years from the date of e</w:t>
      </w:r>
      <w:r w:rsidR="004C40C6">
        <w:rPr>
          <w:rFonts w:ascii="Arial" w:hAnsi="Arial" w:cs="Arial"/>
          <w:sz w:val="22"/>
        </w:rPr>
        <w:t>xecution of lease deeds</w:t>
      </w:r>
      <w:r w:rsidR="00063332">
        <w:rPr>
          <w:rFonts w:ascii="Arial" w:hAnsi="Arial" w:cs="Arial"/>
          <w:sz w:val="22"/>
        </w:rPr>
        <w:t>.</w:t>
      </w:r>
    </w:p>
    <w:p w14:paraId="659F7C80" w14:textId="77777777" w:rsidR="00071CFC" w:rsidRPr="0013488C" w:rsidRDefault="00071CFC" w:rsidP="0013488C">
      <w:pPr>
        <w:spacing w:line="360" w:lineRule="auto"/>
        <w:rPr>
          <w:rFonts w:ascii="Arial" w:hAnsi="Arial" w:cs="Arial"/>
          <w:b/>
          <w:color w:val="17365D" w:themeColor="text2" w:themeShade="BF"/>
          <w:sz w:val="20"/>
        </w:rPr>
      </w:pPr>
    </w:p>
    <w:p w14:paraId="21145DF3" w14:textId="28608276" w:rsidR="0013488C" w:rsidRPr="00931AAC" w:rsidRDefault="008D2DF8" w:rsidP="00931AAC">
      <w:pPr>
        <w:pStyle w:val="ListParagraph"/>
        <w:spacing w:line="360" w:lineRule="auto"/>
        <w:ind w:left="142"/>
        <w:jc w:val="center"/>
        <w:rPr>
          <w:rFonts w:ascii="Arial" w:hAnsi="Arial" w:cs="Arial"/>
          <w:b/>
          <w:color w:val="17365D" w:themeColor="text2" w:themeShade="BF"/>
          <w:sz w:val="20"/>
        </w:rPr>
      </w:pPr>
      <w:r w:rsidRPr="00A23641">
        <w:rPr>
          <w:rFonts w:ascii="Arial" w:hAnsi="Arial" w:cs="Arial"/>
          <w:b/>
          <w:color w:val="17365D" w:themeColor="text2" w:themeShade="BF"/>
          <w:sz w:val="20"/>
        </w:rPr>
        <w:t>Table: 10</w:t>
      </w:r>
    </w:p>
    <w:p w14:paraId="1A4E7289" w14:textId="64E8E7EF" w:rsidR="00BD65FF" w:rsidRDefault="00A23641" w:rsidP="00A23641">
      <w:pPr>
        <w:pStyle w:val="ListParagraph"/>
        <w:spacing w:line="360" w:lineRule="auto"/>
        <w:ind w:left="142"/>
        <w:jc w:val="right"/>
        <w:rPr>
          <w:rFonts w:ascii="Arial" w:hAnsi="Arial" w:cs="Arial"/>
          <w:b/>
          <w:color w:val="17365D" w:themeColor="text2" w:themeShade="BF"/>
          <w:sz w:val="20"/>
        </w:rPr>
      </w:pPr>
      <w:r w:rsidRPr="00A23641">
        <w:rPr>
          <w:noProof/>
          <w:lang w:val="en-IN" w:eastAsia="en-IN"/>
        </w:rPr>
        <w:drawing>
          <wp:inline distT="0" distB="0" distL="0" distR="0" wp14:anchorId="743EADBE" wp14:editId="53F8E139">
            <wp:extent cx="6056597" cy="316230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8747" cy="3173865"/>
                    </a:xfrm>
                    <a:prstGeom prst="rect">
                      <a:avLst/>
                    </a:prstGeom>
                    <a:noFill/>
                    <a:ln>
                      <a:noFill/>
                    </a:ln>
                  </pic:spPr>
                </pic:pic>
              </a:graphicData>
            </a:graphic>
          </wp:inline>
        </w:drawing>
      </w:r>
    </w:p>
    <w:p w14:paraId="667493BE" w14:textId="390545AB" w:rsidR="00291AE1" w:rsidRPr="00AE0018" w:rsidRDefault="00291AE1" w:rsidP="00AE0018">
      <w:pPr>
        <w:pStyle w:val="ListParagraph"/>
        <w:spacing w:line="360" w:lineRule="auto"/>
        <w:ind w:left="0"/>
        <w:rPr>
          <w:rFonts w:ascii="Arial" w:hAnsi="Arial" w:cs="Arial"/>
          <w:b/>
          <w:color w:val="17365D" w:themeColor="text2" w:themeShade="BF"/>
          <w:sz w:val="20"/>
        </w:rPr>
      </w:pPr>
    </w:p>
    <w:tbl>
      <w:tblPr>
        <w:tblStyle w:val="TableGrid"/>
        <w:tblW w:w="9678" w:type="dxa"/>
        <w:tblLook w:val="04A0" w:firstRow="1" w:lastRow="0" w:firstColumn="1" w:lastColumn="0" w:noHBand="0" w:noVBand="1"/>
      </w:tblPr>
      <w:tblGrid>
        <w:gridCol w:w="4839"/>
        <w:gridCol w:w="4839"/>
      </w:tblGrid>
      <w:tr w:rsidR="00C02133" w:rsidRPr="00C02133" w14:paraId="20B77764" w14:textId="77777777" w:rsidTr="00AE0018">
        <w:trPr>
          <w:trHeight w:val="430"/>
        </w:trPr>
        <w:tc>
          <w:tcPr>
            <w:tcW w:w="4839" w:type="dxa"/>
            <w:shd w:val="clear" w:color="auto" w:fill="002060"/>
          </w:tcPr>
          <w:p w14:paraId="68CCEFEF" w14:textId="5A06915E" w:rsidR="00C02133" w:rsidRPr="00C02133" w:rsidRDefault="00C02133" w:rsidP="00C02133">
            <w:r w:rsidRPr="00C02133">
              <w:rPr>
                <w:rFonts w:ascii="Arial" w:hAnsi="Arial" w:cs="Arial"/>
                <w:b/>
              </w:rPr>
              <w:t>Fair Market Value of Project Land</w:t>
            </w:r>
          </w:p>
        </w:tc>
        <w:tc>
          <w:tcPr>
            <w:tcW w:w="4839" w:type="dxa"/>
          </w:tcPr>
          <w:p w14:paraId="191DA108" w14:textId="2A338A4F" w:rsidR="00C02133" w:rsidRPr="00C02133" w:rsidRDefault="00C02133" w:rsidP="00063332">
            <w:pPr>
              <w:rPr>
                <w:b/>
              </w:rPr>
            </w:pPr>
            <w:r w:rsidRPr="00C02133">
              <w:rPr>
                <w:rFonts w:ascii="Arial" w:hAnsi="Arial" w:cs="Arial"/>
                <w:b/>
              </w:rPr>
              <w:t>Rs.</w:t>
            </w:r>
            <w:r w:rsidR="00A23641">
              <w:rPr>
                <w:rFonts w:ascii="Arial" w:hAnsi="Arial" w:cs="Arial"/>
                <w:b/>
              </w:rPr>
              <w:t>127.69</w:t>
            </w:r>
            <w:r w:rsidR="00063332">
              <w:rPr>
                <w:rFonts w:ascii="Arial" w:hAnsi="Arial" w:cs="Arial"/>
                <w:b/>
              </w:rPr>
              <w:t xml:space="preserve"> Cr.</w:t>
            </w:r>
          </w:p>
        </w:tc>
      </w:tr>
    </w:tbl>
    <w:p w14:paraId="232C39FC" w14:textId="35DCC26C" w:rsidR="002E6A15" w:rsidRDefault="002E6A15"/>
    <w:p w14:paraId="520F73DD" w14:textId="021A1BEF" w:rsidR="00C02133" w:rsidRDefault="002E6A15">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4"/>
        <w:gridCol w:w="7836"/>
      </w:tblGrid>
      <w:tr w:rsidR="00291AE1" w:rsidRPr="00291AE1" w14:paraId="39F90516" w14:textId="77777777" w:rsidTr="00596B5C">
        <w:trPr>
          <w:trHeight w:val="447"/>
        </w:trPr>
        <w:tc>
          <w:tcPr>
            <w:tcW w:w="1514" w:type="dxa"/>
            <w:shd w:val="clear" w:color="auto" w:fill="17365D" w:themeFill="text2" w:themeFillShade="BF"/>
            <w:vAlign w:val="center"/>
          </w:tcPr>
          <w:p w14:paraId="42A6CE79" w14:textId="01EC262E" w:rsidR="00291AE1" w:rsidRPr="00291AE1" w:rsidRDefault="00F96FE6" w:rsidP="00596B5C">
            <w:pPr>
              <w:jc w:val="center"/>
              <w:rPr>
                <w:rFonts w:ascii="Arial" w:hAnsi="Arial" w:cs="Arial"/>
                <w:b/>
                <w:i/>
                <w:sz w:val="16"/>
                <w:szCs w:val="16"/>
              </w:rPr>
            </w:pPr>
            <w:r>
              <w:rPr>
                <w:rFonts w:ascii="Arial" w:hAnsi="Arial" w:cs="Arial"/>
                <w:b/>
                <w:szCs w:val="20"/>
              </w:rPr>
              <w:lastRenderedPageBreak/>
              <w:t>PART- D</w:t>
            </w:r>
          </w:p>
        </w:tc>
        <w:tc>
          <w:tcPr>
            <w:tcW w:w="7836" w:type="dxa"/>
            <w:shd w:val="clear" w:color="auto" w:fill="DBE5F1" w:themeFill="accent1" w:themeFillTint="33"/>
            <w:vAlign w:val="center"/>
          </w:tcPr>
          <w:p w14:paraId="144BC609" w14:textId="77777777" w:rsidR="00291AE1" w:rsidRPr="00291AE1" w:rsidRDefault="00291AE1" w:rsidP="00596B5C">
            <w:pPr>
              <w:jc w:val="center"/>
              <w:rPr>
                <w:rFonts w:ascii="Arial" w:hAnsi="Arial" w:cs="Arial"/>
                <w:b/>
                <w:i/>
                <w:sz w:val="16"/>
                <w:szCs w:val="16"/>
              </w:rPr>
            </w:pPr>
            <w:r w:rsidRPr="00291AE1">
              <w:rPr>
                <w:rFonts w:ascii="Arial" w:hAnsi="Arial" w:cs="Arial"/>
                <w:b/>
              </w:rPr>
              <w:t xml:space="preserve">VALUATION OF BUILDING </w:t>
            </w:r>
          </w:p>
        </w:tc>
      </w:tr>
    </w:tbl>
    <w:p w14:paraId="6CE684BF" w14:textId="77777777" w:rsidR="00291AE1" w:rsidRPr="00291AE1" w:rsidRDefault="00291AE1" w:rsidP="00291AE1">
      <w:pPr>
        <w:spacing w:line="276" w:lineRule="auto"/>
        <w:rPr>
          <w:rFonts w:ascii="Arial" w:hAnsi="Arial" w:cs="Arial"/>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291AE1" w:rsidRPr="00291AE1" w14:paraId="4FD61DFE" w14:textId="77777777" w:rsidTr="00596B5C">
        <w:trPr>
          <w:trHeight w:val="268"/>
          <w:jc w:val="center"/>
        </w:trPr>
        <w:tc>
          <w:tcPr>
            <w:tcW w:w="913" w:type="dxa"/>
            <w:vMerge w:val="restart"/>
            <w:tcBorders>
              <w:top w:val="single" w:sz="8" w:space="0" w:color="auto"/>
            </w:tcBorders>
          </w:tcPr>
          <w:p w14:paraId="627F9550" w14:textId="77777777" w:rsidR="00291AE1" w:rsidRPr="00291AE1" w:rsidRDefault="00291AE1" w:rsidP="00595377">
            <w:pPr>
              <w:numPr>
                <w:ilvl w:val="0"/>
                <w:numId w:val="42"/>
              </w:numPr>
              <w:spacing w:line="276" w:lineRule="auto"/>
              <w:rPr>
                <w:rFonts w:ascii="Arial" w:hAnsi="Arial" w:cs="Arial"/>
                <w:lang w:val="en-IN" w:eastAsia="en-IN"/>
              </w:rPr>
            </w:pPr>
          </w:p>
        </w:tc>
        <w:tc>
          <w:tcPr>
            <w:tcW w:w="4769" w:type="dxa"/>
            <w:gridSpan w:val="2"/>
          </w:tcPr>
          <w:p w14:paraId="538FF6B4" w14:textId="77777777" w:rsidR="00291AE1" w:rsidRPr="00291AE1" w:rsidRDefault="00291AE1" w:rsidP="00596B5C">
            <w:pPr>
              <w:pStyle w:val="NoSpacing"/>
              <w:spacing w:line="276" w:lineRule="auto"/>
              <w:rPr>
                <w:rFonts w:ascii="Arial" w:hAnsi="Arial" w:cs="Arial"/>
                <w:lang w:val="en-IN" w:eastAsia="en-IN"/>
              </w:rPr>
            </w:pPr>
            <w:r w:rsidRPr="00291AE1">
              <w:rPr>
                <w:rFonts w:ascii="Arial" w:hAnsi="Arial" w:cs="Arial"/>
              </w:rPr>
              <w:t>Technical details of the building</w:t>
            </w:r>
          </w:p>
        </w:tc>
        <w:tc>
          <w:tcPr>
            <w:tcW w:w="5536" w:type="dxa"/>
          </w:tcPr>
          <w:p w14:paraId="54F82CA8" w14:textId="77777777" w:rsidR="00291AE1" w:rsidRPr="00291AE1" w:rsidRDefault="0014613E" w:rsidP="00596B5C">
            <w:pPr>
              <w:pStyle w:val="NoSpacing"/>
              <w:spacing w:line="276" w:lineRule="auto"/>
              <w:jc w:val="both"/>
              <w:rPr>
                <w:rFonts w:ascii="Arial" w:hAnsi="Arial" w:cs="Arial"/>
              </w:rPr>
            </w:pPr>
            <w:sdt>
              <w:sdtPr>
                <w:rPr>
                  <w:rFonts w:ascii="Arial" w:hAnsi="Arial" w:cs="Arial"/>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291AE1" w:rsidRPr="00F96FE6">
                  <w:rPr>
                    <w:rFonts w:ascii="Arial" w:hAnsi="Arial" w:cs="Arial"/>
                    <w:lang w:val="en-IN"/>
                  </w:rPr>
                  <w:t>Construction done using professional contractor workmanship based on architect plan</w:t>
                </w:r>
              </w:sdtContent>
            </w:sdt>
            <w:r w:rsidR="00291AE1" w:rsidRPr="00F96FE6">
              <w:rPr>
                <w:rFonts w:ascii="Arial" w:hAnsi="Arial" w:cs="Arial"/>
              </w:rPr>
              <w:t>.</w:t>
            </w:r>
            <w:r w:rsidR="00291AE1" w:rsidRPr="00291AE1">
              <w:rPr>
                <w:rFonts w:ascii="Arial" w:hAnsi="Arial" w:cs="Arial"/>
              </w:rPr>
              <w:tab/>
            </w:r>
          </w:p>
        </w:tc>
      </w:tr>
      <w:tr w:rsidR="00291AE1" w:rsidRPr="00291AE1" w14:paraId="63CABD53" w14:textId="77777777" w:rsidTr="00596B5C">
        <w:trPr>
          <w:trHeight w:val="268"/>
          <w:jc w:val="center"/>
        </w:trPr>
        <w:tc>
          <w:tcPr>
            <w:tcW w:w="913" w:type="dxa"/>
            <w:vMerge/>
          </w:tcPr>
          <w:p w14:paraId="644987DE"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73EE2D62"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134FEB5C" w14:textId="77777777" w:rsidR="00291AE1" w:rsidRPr="00291AE1" w:rsidRDefault="00291AE1" w:rsidP="00596B5C">
            <w:pPr>
              <w:pStyle w:val="NoSpacing"/>
              <w:rPr>
                <w:rFonts w:ascii="Arial" w:hAnsi="Arial" w:cs="Arial"/>
              </w:rPr>
            </w:pPr>
            <w:r w:rsidRPr="00291AE1">
              <w:rPr>
                <w:rFonts w:ascii="Arial" w:hAnsi="Arial" w:cs="Arial"/>
              </w:rPr>
              <w:t>Type of Building (Residential / Commercial/ Industrial)</w:t>
            </w:r>
          </w:p>
        </w:tc>
        <w:tc>
          <w:tcPr>
            <w:tcW w:w="5536" w:type="dxa"/>
          </w:tcPr>
          <w:p w14:paraId="7C04EB7B" w14:textId="77777777" w:rsidR="00291AE1" w:rsidRPr="00F96FE6" w:rsidRDefault="00291AE1" w:rsidP="00596B5C">
            <w:pPr>
              <w:pStyle w:val="NoSpacing"/>
              <w:spacing w:line="276" w:lineRule="auto"/>
              <w:jc w:val="both"/>
              <w:rPr>
                <w:rFonts w:ascii="Arial" w:hAnsi="Arial" w:cs="Arial"/>
              </w:rPr>
            </w:pPr>
            <w:r w:rsidRPr="00F96FE6">
              <w:rPr>
                <w:rFonts w:ascii="Arial" w:hAnsi="Arial" w:cs="Arial"/>
              </w:rPr>
              <w:t>Industrial</w:t>
            </w:r>
          </w:p>
        </w:tc>
      </w:tr>
      <w:tr w:rsidR="00291AE1" w:rsidRPr="00291AE1" w14:paraId="2C20045B" w14:textId="77777777" w:rsidTr="00596B5C">
        <w:trPr>
          <w:trHeight w:val="268"/>
          <w:jc w:val="center"/>
        </w:trPr>
        <w:tc>
          <w:tcPr>
            <w:tcW w:w="913" w:type="dxa"/>
            <w:vMerge/>
          </w:tcPr>
          <w:p w14:paraId="73CE0BDD"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42AA2102"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13C13028" w14:textId="77777777" w:rsidR="00291AE1" w:rsidRPr="00291AE1" w:rsidRDefault="00291AE1" w:rsidP="00596B5C">
            <w:pPr>
              <w:pStyle w:val="NoSpacing"/>
              <w:rPr>
                <w:rFonts w:ascii="Arial" w:hAnsi="Arial" w:cs="Arial"/>
              </w:rPr>
            </w:pPr>
            <w:r w:rsidRPr="00291AE1">
              <w:rPr>
                <w:rFonts w:ascii="Arial" w:hAnsi="Arial" w:cs="Arial"/>
              </w:rPr>
              <w:t>Type of construction (Load bearing / RCC/ Steel Framed)</w:t>
            </w:r>
          </w:p>
        </w:tc>
        <w:tc>
          <w:tcPr>
            <w:tcW w:w="5536" w:type="dxa"/>
          </w:tcPr>
          <w:p w14:paraId="75612D9E" w14:textId="77777777" w:rsidR="00291AE1" w:rsidRPr="00F96FE6" w:rsidRDefault="00291AE1" w:rsidP="00596B5C">
            <w:pPr>
              <w:pStyle w:val="NoSpacing"/>
              <w:spacing w:line="276" w:lineRule="auto"/>
              <w:jc w:val="both"/>
              <w:rPr>
                <w:rFonts w:ascii="Arial" w:hAnsi="Arial" w:cs="Arial"/>
              </w:rPr>
            </w:pPr>
            <w:r w:rsidRPr="00F96FE6">
              <w:rPr>
                <w:rFonts w:ascii="Arial" w:hAnsi="Arial" w:cs="Arial"/>
              </w:rPr>
              <w:t>RCC &amp; GI Shed</w:t>
            </w:r>
          </w:p>
        </w:tc>
      </w:tr>
      <w:tr w:rsidR="00291AE1" w:rsidRPr="00291AE1" w14:paraId="5D2C29E6" w14:textId="77777777" w:rsidTr="00596B5C">
        <w:trPr>
          <w:trHeight w:val="268"/>
          <w:jc w:val="center"/>
        </w:trPr>
        <w:tc>
          <w:tcPr>
            <w:tcW w:w="913" w:type="dxa"/>
            <w:vMerge/>
          </w:tcPr>
          <w:p w14:paraId="6353D792"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2281E4F1"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6C38B06A" w14:textId="77777777" w:rsidR="00291AE1" w:rsidRPr="00291AE1" w:rsidRDefault="00291AE1" w:rsidP="00596B5C">
            <w:pPr>
              <w:pStyle w:val="NoSpacing"/>
              <w:rPr>
                <w:rFonts w:ascii="Arial" w:hAnsi="Arial" w:cs="Arial"/>
              </w:rPr>
            </w:pPr>
            <w:r w:rsidRPr="00291AE1">
              <w:rPr>
                <w:rFonts w:ascii="Arial" w:hAnsi="Arial" w:cs="Arial"/>
              </w:rPr>
              <w:t>Year of construction</w:t>
            </w:r>
          </w:p>
        </w:tc>
        <w:tc>
          <w:tcPr>
            <w:tcW w:w="5536" w:type="dxa"/>
          </w:tcPr>
          <w:p w14:paraId="55D4BB8E" w14:textId="4029095F" w:rsidR="00291AE1" w:rsidRPr="00F96FE6" w:rsidRDefault="00916D25" w:rsidP="00596B5C">
            <w:pPr>
              <w:rPr>
                <w:rFonts w:ascii="Arial" w:hAnsi="Arial" w:cs="Arial"/>
                <w:sz w:val="22"/>
                <w:szCs w:val="22"/>
              </w:rPr>
            </w:pPr>
            <w:r>
              <w:rPr>
                <w:rFonts w:ascii="Arial" w:hAnsi="Arial" w:cs="Arial"/>
                <w:sz w:val="22"/>
                <w:szCs w:val="22"/>
              </w:rPr>
              <w:t xml:space="preserve">Around 2012 to </w:t>
            </w:r>
            <w:r w:rsidR="00F96FE6" w:rsidRPr="00F96FE6">
              <w:rPr>
                <w:rFonts w:ascii="Arial" w:hAnsi="Arial" w:cs="Arial"/>
                <w:sz w:val="22"/>
                <w:szCs w:val="22"/>
              </w:rPr>
              <w:t>201</w:t>
            </w:r>
            <w:r w:rsidR="002E6A15">
              <w:rPr>
                <w:rFonts w:ascii="Arial" w:hAnsi="Arial" w:cs="Arial"/>
                <w:sz w:val="22"/>
                <w:szCs w:val="22"/>
              </w:rPr>
              <w:t>4</w:t>
            </w:r>
          </w:p>
        </w:tc>
      </w:tr>
      <w:tr w:rsidR="00291AE1" w:rsidRPr="00291AE1" w14:paraId="7D908A66" w14:textId="77777777" w:rsidTr="00596B5C">
        <w:trPr>
          <w:trHeight w:val="268"/>
          <w:jc w:val="center"/>
        </w:trPr>
        <w:tc>
          <w:tcPr>
            <w:tcW w:w="913" w:type="dxa"/>
            <w:vMerge/>
          </w:tcPr>
          <w:p w14:paraId="02504B4E"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5D658E48"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1C103AAD" w14:textId="77777777" w:rsidR="00291AE1" w:rsidRPr="00291AE1" w:rsidRDefault="00291AE1" w:rsidP="00596B5C">
            <w:pPr>
              <w:pStyle w:val="NoSpacing"/>
              <w:rPr>
                <w:rFonts w:ascii="Arial" w:hAnsi="Arial" w:cs="Arial"/>
              </w:rPr>
            </w:pPr>
            <w:r w:rsidRPr="00291AE1">
              <w:rPr>
                <w:rFonts w:ascii="Arial" w:hAnsi="Arial" w:cs="Arial"/>
              </w:rPr>
              <w:t>Number of floors and height of each floor including basement, if any</w:t>
            </w:r>
          </w:p>
        </w:tc>
        <w:tc>
          <w:tcPr>
            <w:tcW w:w="5536" w:type="dxa"/>
          </w:tcPr>
          <w:p w14:paraId="35A7B326" w14:textId="77777777" w:rsidR="00291AE1" w:rsidRPr="00F96FE6" w:rsidRDefault="00291AE1" w:rsidP="00596B5C">
            <w:pPr>
              <w:rPr>
                <w:rFonts w:ascii="Arial" w:hAnsi="Arial" w:cs="Arial"/>
                <w:sz w:val="22"/>
                <w:szCs w:val="22"/>
              </w:rPr>
            </w:pPr>
            <w:r w:rsidRPr="00F96FE6">
              <w:rPr>
                <w:rFonts w:ascii="Arial" w:hAnsi="Arial" w:cs="Arial"/>
                <w:sz w:val="22"/>
                <w:szCs w:val="22"/>
              </w:rPr>
              <w:t>Refer to the sheet attached below</w:t>
            </w:r>
          </w:p>
        </w:tc>
      </w:tr>
      <w:tr w:rsidR="00291AE1" w:rsidRPr="00291AE1" w14:paraId="3D1A2420" w14:textId="77777777" w:rsidTr="00596B5C">
        <w:trPr>
          <w:trHeight w:val="268"/>
          <w:jc w:val="center"/>
        </w:trPr>
        <w:tc>
          <w:tcPr>
            <w:tcW w:w="913" w:type="dxa"/>
            <w:vMerge/>
          </w:tcPr>
          <w:p w14:paraId="2D1A63D7"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68750173"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6BC58A84" w14:textId="77777777" w:rsidR="00291AE1" w:rsidRPr="00291AE1" w:rsidRDefault="00291AE1" w:rsidP="00596B5C">
            <w:pPr>
              <w:pStyle w:val="NoSpacing"/>
              <w:rPr>
                <w:rFonts w:ascii="Arial" w:hAnsi="Arial" w:cs="Arial"/>
              </w:rPr>
            </w:pPr>
            <w:r w:rsidRPr="00291AE1">
              <w:rPr>
                <w:rFonts w:ascii="Arial" w:hAnsi="Arial" w:cs="Arial"/>
              </w:rPr>
              <w:t>Plinth area floor-wise</w:t>
            </w:r>
          </w:p>
        </w:tc>
        <w:tc>
          <w:tcPr>
            <w:tcW w:w="5536" w:type="dxa"/>
          </w:tcPr>
          <w:p w14:paraId="145FDFD1" w14:textId="77777777" w:rsidR="00291AE1" w:rsidRPr="00F96FE6" w:rsidRDefault="00291AE1" w:rsidP="00596B5C">
            <w:pPr>
              <w:rPr>
                <w:rFonts w:ascii="Arial" w:hAnsi="Arial" w:cs="Arial"/>
                <w:sz w:val="22"/>
                <w:szCs w:val="22"/>
              </w:rPr>
            </w:pPr>
            <w:r w:rsidRPr="00F96FE6">
              <w:rPr>
                <w:rFonts w:ascii="Arial" w:hAnsi="Arial" w:cs="Arial"/>
                <w:sz w:val="22"/>
                <w:szCs w:val="22"/>
              </w:rPr>
              <w:t>Refer to the sheet attached below</w:t>
            </w:r>
          </w:p>
        </w:tc>
      </w:tr>
      <w:tr w:rsidR="00291AE1" w:rsidRPr="00291AE1" w14:paraId="0D7013BF" w14:textId="77777777" w:rsidTr="00596B5C">
        <w:trPr>
          <w:trHeight w:val="268"/>
          <w:jc w:val="center"/>
        </w:trPr>
        <w:tc>
          <w:tcPr>
            <w:tcW w:w="913" w:type="dxa"/>
            <w:vMerge/>
          </w:tcPr>
          <w:p w14:paraId="2EE8B93E"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31173C4B"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6370C8A2" w14:textId="77777777" w:rsidR="00291AE1" w:rsidRPr="00291AE1" w:rsidRDefault="00291AE1" w:rsidP="00596B5C">
            <w:pPr>
              <w:pStyle w:val="NoSpacing"/>
              <w:rPr>
                <w:rFonts w:ascii="Arial" w:hAnsi="Arial" w:cs="Arial"/>
              </w:rPr>
            </w:pPr>
            <w:r w:rsidRPr="00291AE1">
              <w:rPr>
                <w:rFonts w:ascii="Arial" w:hAnsi="Arial" w:cs="Arial"/>
              </w:rPr>
              <w:t>Condition of the building</w:t>
            </w:r>
          </w:p>
        </w:tc>
        <w:tc>
          <w:tcPr>
            <w:tcW w:w="5536" w:type="dxa"/>
          </w:tcPr>
          <w:p w14:paraId="78CDE250" w14:textId="7B0B2AE5" w:rsidR="00291AE1" w:rsidRPr="00F96FE6" w:rsidRDefault="00F96FE6" w:rsidP="00596B5C">
            <w:pPr>
              <w:pStyle w:val="NoSpacing"/>
              <w:spacing w:line="276" w:lineRule="auto"/>
              <w:jc w:val="both"/>
              <w:rPr>
                <w:rFonts w:ascii="Arial" w:hAnsi="Arial" w:cs="Arial"/>
              </w:rPr>
            </w:pPr>
            <w:r w:rsidRPr="00F96FE6">
              <w:rPr>
                <w:rFonts w:ascii="Arial" w:hAnsi="Arial" w:cs="Arial"/>
              </w:rPr>
              <w:t>Good</w:t>
            </w:r>
          </w:p>
        </w:tc>
      </w:tr>
      <w:tr w:rsidR="00F96FE6" w:rsidRPr="00291AE1" w14:paraId="68A9265A" w14:textId="77777777" w:rsidTr="00596B5C">
        <w:trPr>
          <w:trHeight w:val="70"/>
          <w:jc w:val="center"/>
        </w:trPr>
        <w:tc>
          <w:tcPr>
            <w:tcW w:w="913" w:type="dxa"/>
            <w:vMerge/>
          </w:tcPr>
          <w:p w14:paraId="1FB24375" w14:textId="77777777" w:rsidR="00F96FE6" w:rsidRPr="00291AE1" w:rsidRDefault="00F96FE6" w:rsidP="00F96FE6">
            <w:pPr>
              <w:numPr>
                <w:ilvl w:val="0"/>
                <w:numId w:val="2"/>
              </w:numPr>
              <w:spacing w:line="276" w:lineRule="auto"/>
              <w:jc w:val="center"/>
              <w:rPr>
                <w:rFonts w:ascii="Arial" w:hAnsi="Arial" w:cs="Arial"/>
                <w:lang w:val="en-IN" w:eastAsia="en-IN"/>
              </w:rPr>
            </w:pPr>
          </w:p>
        </w:tc>
        <w:tc>
          <w:tcPr>
            <w:tcW w:w="702" w:type="dxa"/>
            <w:vAlign w:val="center"/>
          </w:tcPr>
          <w:p w14:paraId="14D29468" w14:textId="77777777" w:rsidR="00F96FE6" w:rsidRPr="00291AE1" w:rsidRDefault="00F96FE6" w:rsidP="00F96FE6">
            <w:pPr>
              <w:pStyle w:val="ListParagraph"/>
              <w:numPr>
                <w:ilvl w:val="0"/>
                <w:numId w:val="43"/>
              </w:numPr>
              <w:tabs>
                <w:tab w:val="left" w:pos="810"/>
              </w:tabs>
              <w:spacing w:line="276" w:lineRule="auto"/>
              <w:rPr>
                <w:rFonts w:ascii="Arial" w:hAnsi="Arial" w:cs="Arial"/>
              </w:rPr>
            </w:pPr>
          </w:p>
        </w:tc>
        <w:tc>
          <w:tcPr>
            <w:tcW w:w="4067" w:type="dxa"/>
            <w:vAlign w:val="center"/>
          </w:tcPr>
          <w:p w14:paraId="6D941665" w14:textId="77777777" w:rsidR="00F96FE6" w:rsidRPr="002E6A15" w:rsidRDefault="00F96FE6" w:rsidP="00F96FE6">
            <w:pPr>
              <w:tabs>
                <w:tab w:val="left" w:pos="810"/>
              </w:tabs>
              <w:spacing w:line="276" w:lineRule="auto"/>
              <w:rPr>
                <w:rFonts w:ascii="Arial" w:hAnsi="Arial" w:cs="Arial"/>
                <w:sz w:val="22"/>
                <w:szCs w:val="22"/>
              </w:rPr>
            </w:pPr>
            <w:r w:rsidRPr="002E6A15">
              <w:rPr>
                <w:rFonts w:ascii="Arial" w:hAnsi="Arial" w:cs="Arial"/>
                <w:sz w:val="22"/>
                <w:szCs w:val="22"/>
              </w:rPr>
              <w:t>Interior Finishing</w:t>
            </w:r>
          </w:p>
        </w:tc>
        <w:tc>
          <w:tcPr>
            <w:tcW w:w="5536" w:type="dxa"/>
          </w:tcPr>
          <w:p w14:paraId="652C1EDE" w14:textId="68D170CB" w:rsidR="00F96FE6" w:rsidRPr="00F96FE6" w:rsidRDefault="0014613E" w:rsidP="00F96FE6">
            <w:pPr>
              <w:pStyle w:val="NoSpacing"/>
              <w:rPr>
                <w:rFonts w:ascii="Arial" w:hAnsi="Arial" w:cs="Arial"/>
              </w:rPr>
            </w:pPr>
            <w:sdt>
              <w:sdtPr>
                <w:rPr>
                  <w:rFonts w:ascii="Arial" w:hAnsi="Arial" w:cs="Arial"/>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F96FE6">
                  <w:rPr>
                    <w:rFonts w:ascii="Arial" w:hAnsi="Arial" w:cs="Arial"/>
                  </w:rPr>
                  <w:t>POP punning</w:t>
                </w:r>
              </w:sdtContent>
            </w:sdt>
            <w:r w:rsidR="00F96FE6">
              <w:rPr>
                <w:rFonts w:ascii="Arial" w:hAnsi="Arial" w:cs="Arial"/>
              </w:rPr>
              <w:t xml:space="preserve">, </w:t>
            </w:r>
            <w:sdt>
              <w:sdtPr>
                <w:rPr>
                  <w:rFonts w:ascii="Arial" w:hAnsi="Arial" w:cs="Arial"/>
                </w:rPr>
                <w:id w:val="80003960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F96FE6">
                  <w:rPr>
                    <w:rFonts w:ascii="Arial" w:hAnsi="Arial" w:cs="Arial"/>
                  </w:rPr>
                  <w:t>Simple Plastered Walls</w:t>
                </w:r>
              </w:sdtContent>
            </w:sdt>
            <w:r w:rsidR="00F96FE6">
              <w:rPr>
                <w:rFonts w:ascii="Arial" w:hAnsi="Arial" w:cs="Arial"/>
              </w:rPr>
              <w:t xml:space="preserve">, </w:t>
            </w:r>
            <w:sdt>
              <w:sdtPr>
                <w:rPr>
                  <w:rFonts w:ascii="Arial" w:hAnsi="Arial" w:cs="Arial"/>
                </w:rPr>
                <w:id w:val="-116770809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F96FE6">
                  <w:rPr>
                    <w:rFonts w:ascii="Arial" w:hAnsi="Arial" w:cs="Arial"/>
                  </w:rPr>
                  <w:t>Designer false ceiling</w:t>
                </w:r>
              </w:sdtContent>
            </w:sdt>
            <w:r w:rsidR="00F96FE6">
              <w:rPr>
                <w:rFonts w:ascii="Arial" w:hAnsi="Arial" w:cs="Arial"/>
              </w:rPr>
              <w:t>in office areas</w:t>
            </w:r>
          </w:p>
        </w:tc>
      </w:tr>
      <w:tr w:rsidR="00F96FE6" w:rsidRPr="00291AE1" w14:paraId="7FA50A6F" w14:textId="77777777" w:rsidTr="00596B5C">
        <w:trPr>
          <w:trHeight w:val="268"/>
          <w:jc w:val="center"/>
        </w:trPr>
        <w:tc>
          <w:tcPr>
            <w:tcW w:w="913" w:type="dxa"/>
            <w:vMerge/>
          </w:tcPr>
          <w:p w14:paraId="3C3146A1" w14:textId="77777777" w:rsidR="00F96FE6" w:rsidRPr="00291AE1" w:rsidRDefault="00F96FE6" w:rsidP="00F96FE6">
            <w:pPr>
              <w:numPr>
                <w:ilvl w:val="0"/>
                <w:numId w:val="2"/>
              </w:numPr>
              <w:spacing w:line="276" w:lineRule="auto"/>
              <w:jc w:val="center"/>
              <w:rPr>
                <w:rFonts w:ascii="Arial" w:hAnsi="Arial" w:cs="Arial"/>
                <w:lang w:val="en-IN" w:eastAsia="en-IN"/>
              </w:rPr>
            </w:pPr>
          </w:p>
        </w:tc>
        <w:tc>
          <w:tcPr>
            <w:tcW w:w="702" w:type="dxa"/>
            <w:vAlign w:val="center"/>
          </w:tcPr>
          <w:p w14:paraId="496F5299" w14:textId="77777777" w:rsidR="00F96FE6" w:rsidRPr="00291AE1" w:rsidRDefault="00F96FE6" w:rsidP="00F96FE6">
            <w:pPr>
              <w:pStyle w:val="ListParagraph"/>
              <w:numPr>
                <w:ilvl w:val="0"/>
                <w:numId w:val="43"/>
              </w:numPr>
              <w:tabs>
                <w:tab w:val="left" w:pos="810"/>
              </w:tabs>
              <w:spacing w:line="276" w:lineRule="auto"/>
              <w:rPr>
                <w:rFonts w:ascii="Arial" w:hAnsi="Arial" w:cs="Arial"/>
              </w:rPr>
            </w:pPr>
          </w:p>
        </w:tc>
        <w:tc>
          <w:tcPr>
            <w:tcW w:w="4067" w:type="dxa"/>
            <w:vAlign w:val="center"/>
          </w:tcPr>
          <w:p w14:paraId="4EC095B1" w14:textId="77777777" w:rsidR="00F96FE6" w:rsidRPr="002E6A15" w:rsidRDefault="00F96FE6" w:rsidP="00F96FE6">
            <w:pPr>
              <w:tabs>
                <w:tab w:val="left" w:pos="810"/>
              </w:tabs>
              <w:spacing w:line="276" w:lineRule="auto"/>
              <w:rPr>
                <w:rFonts w:ascii="Arial" w:hAnsi="Arial" w:cs="Arial"/>
                <w:sz w:val="22"/>
                <w:szCs w:val="22"/>
              </w:rPr>
            </w:pPr>
            <w:r w:rsidRPr="002E6A15">
              <w:rPr>
                <w:rFonts w:ascii="Arial" w:hAnsi="Arial" w:cs="Arial"/>
                <w:sz w:val="22"/>
                <w:szCs w:val="22"/>
              </w:rPr>
              <w:t>Exterior Finishing</w:t>
            </w:r>
          </w:p>
        </w:tc>
        <w:tc>
          <w:tcPr>
            <w:tcW w:w="5536" w:type="dxa"/>
          </w:tcPr>
          <w:p w14:paraId="4D3B8689" w14:textId="2EFF2119" w:rsidR="00F96FE6" w:rsidRPr="00F96FE6" w:rsidRDefault="0014613E" w:rsidP="00F96FE6">
            <w:pPr>
              <w:pStyle w:val="NoSpacing"/>
              <w:jc w:val="both"/>
              <w:rPr>
                <w:rFonts w:ascii="Arial" w:hAnsi="Arial" w:cs="Arial"/>
              </w:rPr>
            </w:pPr>
            <w:sdt>
              <w:sdtPr>
                <w:rPr>
                  <w:rFonts w:ascii="Arial" w:hAnsi="Arial" w:cs="Arial"/>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F96FE6">
                  <w:rPr>
                    <w:rFonts w:ascii="Arial" w:hAnsi="Arial" w:cs="Arial"/>
                  </w:rPr>
                  <w:t>Neatly plastered &amp; putty coated walls</w:t>
                </w:r>
              </w:sdtContent>
            </w:sdt>
            <w:r w:rsidR="00F96FE6">
              <w:rPr>
                <w:rFonts w:ascii="Arial" w:hAnsi="Arial" w:cs="Arial"/>
              </w:rPr>
              <w:t xml:space="preserve">, </w:t>
            </w:r>
            <w:sdt>
              <w:sdtPr>
                <w:rPr>
                  <w:rFonts w:ascii="Arial" w:hAnsi="Arial" w:cs="Arial"/>
                </w:rPr>
                <w:id w:val="252627792"/>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F96FE6">
                  <w:rPr>
                    <w:rFonts w:ascii="Arial" w:hAnsi="Arial" w:cs="Arial"/>
                  </w:rPr>
                  <w:t>Glass facade</w:t>
                </w:r>
              </w:sdtContent>
            </w:sdt>
            <w:r w:rsidR="00F96FE6">
              <w:rPr>
                <w:rFonts w:ascii="Arial" w:hAnsi="Arial" w:cs="Arial"/>
              </w:rPr>
              <w:t xml:space="preserve">, </w:t>
            </w:r>
            <w:sdt>
              <w:sdtPr>
                <w:rPr>
                  <w:rFonts w:ascii="Arial" w:hAnsi="Arial" w:cs="Arial"/>
                </w:rPr>
                <w:id w:val="20364524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F96FE6">
                  <w:rPr>
                    <w:rFonts w:ascii="Arial" w:hAnsi="Arial" w:cs="Arial"/>
                  </w:rPr>
                  <w:t>Architecturally designed &amp; elevated</w:t>
                </w:r>
              </w:sdtContent>
            </w:sdt>
          </w:p>
        </w:tc>
      </w:tr>
      <w:tr w:rsidR="00F96FE6" w:rsidRPr="00291AE1" w14:paraId="45CD0E5C" w14:textId="77777777" w:rsidTr="00596B5C">
        <w:trPr>
          <w:trHeight w:val="54"/>
          <w:jc w:val="center"/>
        </w:trPr>
        <w:tc>
          <w:tcPr>
            <w:tcW w:w="913" w:type="dxa"/>
            <w:tcBorders>
              <w:top w:val="single" w:sz="8" w:space="0" w:color="auto"/>
              <w:bottom w:val="single" w:sz="8" w:space="0" w:color="auto"/>
            </w:tcBorders>
          </w:tcPr>
          <w:p w14:paraId="798E4E44" w14:textId="77777777" w:rsidR="00F96FE6" w:rsidRPr="00291AE1" w:rsidRDefault="00F96FE6" w:rsidP="00F96FE6">
            <w:pPr>
              <w:numPr>
                <w:ilvl w:val="0"/>
                <w:numId w:val="42"/>
              </w:numPr>
              <w:spacing w:line="276" w:lineRule="auto"/>
              <w:rPr>
                <w:rFonts w:ascii="Arial" w:hAnsi="Arial" w:cs="Arial"/>
                <w:lang w:val="en-IN" w:eastAsia="en-IN"/>
              </w:rPr>
            </w:pPr>
          </w:p>
        </w:tc>
        <w:tc>
          <w:tcPr>
            <w:tcW w:w="4769" w:type="dxa"/>
            <w:gridSpan w:val="2"/>
          </w:tcPr>
          <w:p w14:paraId="635D6FFA" w14:textId="77777777" w:rsidR="00F96FE6" w:rsidRPr="002E6A15" w:rsidRDefault="00F96FE6" w:rsidP="00F96FE6">
            <w:pPr>
              <w:pStyle w:val="NoSpacing"/>
              <w:rPr>
                <w:rFonts w:ascii="Arial" w:hAnsi="Arial" w:cs="Arial"/>
              </w:rPr>
            </w:pPr>
            <w:r w:rsidRPr="002E6A15">
              <w:rPr>
                <w:rFonts w:ascii="Arial" w:hAnsi="Arial" w:cs="Arial"/>
              </w:rPr>
              <w:t>Status of Building Plans/ Maps</w:t>
            </w:r>
          </w:p>
        </w:tc>
        <w:tc>
          <w:tcPr>
            <w:tcW w:w="5536" w:type="dxa"/>
          </w:tcPr>
          <w:p w14:paraId="129DAB9B" w14:textId="5D1231DB" w:rsidR="00F96FE6" w:rsidRPr="00F96FE6" w:rsidRDefault="00F96FE6" w:rsidP="00F96FE6">
            <w:pPr>
              <w:pStyle w:val="NoSpacing"/>
              <w:rPr>
                <w:rFonts w:ascii="Arial" w:hAnsi="Arial" w:cs="Arial"/>
                <w:lang w:val="en-IN" w:eastAsia="en-IN"/>
              </w:rPr>
            </w:pPr>
          </w:p>
        </w:tc>
      </w:tr>
      <w:tr w:rsidR="00F96FE6" w:rsidRPr="00291AE1" w14:paraId="3B95E41F" w14:textId="77777777" w:rsidTr="00596B5C">
        <w:trPr>
          <w:trHeight w:val="268"/>
          <w:jc w:val="center"/>
        </w:trPr>
        <w:tc>
          <w:tcPr>
            <w:tcW w:w="913" w:type="dxa"/>
            <w:vMerge w:val="restart"/>
            <w:tcBorders>
              <w:top w:val="single" w:sz="8" w:space="0" w:color="auto"/>
            </w:tcBorders>
          </w:tcPr>
          <w:p w14:paraId="66ACA9F9" w14:textId="77777777" w:rsidR="00F96FE6" w:rsidRPr="00291AE1" w:rsidRDefault="00F96FE6" w:rsidP="00F96FE6">
            <w:pPr>
              <w:spacing w:line="276" w:lineRule="auto"/>
              <w:ind w:left="720"/>
              <w:rPr>
                <w:rFonts w:ascii="Arial" w:hAnsi="Arial" w:cs="Arial"/>
                <w:lang w:val="en-IN" w:eastAsia="en-IN"/>
              </w:rPr>
            </w:pPr>
          </w:p>
        </w:tc>
        <w:tc>
          <w:tcPr>
            <w:tcW w:w="702" w:type="dxa"/>
          </w:tcPr>
          <w:p w14:paraId="0901AB66"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201917C9" w14:textId="77777777" w:rsidR="00F96FE6" w:rsidRPr="002E6A15" w:rsidRDefault="00F96FE6" w:rsidP="00F96FE6">
            <w:pPr>
              <w:spacing w:line="276" w:lineRule="auto"/>
              <w:jc w:val="both"/>
              <w:rPr>
                <w:rFonts w:ascii="Arial" w:hAnsi="Arial" w:cs="Arial"/>
                <w:sz w:val="22"/>
                <w:szCs w:val="22"/>
              </w:rPr>
            </w:pPr>
            <w:r w:rsidRPr="002E6A15">
              <w:rPr>
                <w:rFonts w:ascii="Arial" w:hAnsi="Arial" w:cs="Arial"/>
                <w:sz w:val="22"/>
                <w:szCs w:val="22"/>
              </w:rPr>
              <w:t>Date of issue and validity of layout of approved map / plan</w:t>
            </w:r>
          </w:p>
        </w:tc>
        <w:tc>
          <w:tcPr>
            <w:tcW w:w="5536" w:type="dxa"/>
          </w:tcPr>
          <w:p w14:paraId="7DB2488A" w14:textId="2D426908" w:rsidR="00F96FE6" w:rsidRPr="00F96FE6" w:rsidRDefault="00916D25" w:rsidP="00F96FE6">
            <w:pPr>
              <w:pStyle w:val="NoSpacing"/>
              <w:ind w:left="8" w:right="90"/>
              <w:rPr>
                <w:rFonts w:ascii="Arial" w:hAnsi="Arial" w:cs="Arial"/>
              </w:rPr>
            </w:pPr>
            <w:r>
              <w:rPr>
                <w:rFonts w:ascii="Arial" w:hAnsi="Arial" w:cs="Arial"/>
              </w:rPr>
              <w:t>Cannot comment since no approved map is provided to us.</w:t>
            </w:r>
          </w:p>
        </w:tc>
      </w:tr>
      <w:tr w:rsidR="00F96FE6" w:rsidRPr="00291AE1" w14:paraId="2736A7FB" w14:textId="77777777" w:rsidTr="00596B5C">
        <w:trPr>
          <w:trHeight w:val="268"/>
          <w:jc w:val="center"/>
        </w:trPr>
        <w:tc>
          <w:tcPr>
            <w:tcW w:w="913" w:type="dxa"/>
            <w:vMerge/>
            <w:tcBorders>
              <w:top w:val="single" w:sz="8" w:space="0" w:color="auto"/>
            </w:tcBorders>
          </w:tcPr>
          <w:p w14:paraId="005D5B32" w14:textId="77777777" w:rsidR="00F96FE6" w:rsidRPr="00291AE1" w:rsidRDefault="00F96FE6" w:rsidP="00F96FE6">
            <w:pPr>
              <w:spacing w:line="276" w:lineRule="auto"/>
              <w:ind w:left="720"/>
              <w:rPr>
                <w:rFonts w:ascii="Arial" w:hAnsi="Arial" w:cs="Arial"/>
                <w:lang w:val="en-IN" w:eastAsia="en-IN"/>
              </w:rPr>
            </w:pPr>
          </w:p>
        </w:tc>
        <w:tc>
          <w:tcPr>
            <w:tcW w:w="702" w:type="dxa"/>
          </w:tcPr>
          <w:p w14:paraId="18805027"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0D8FAA7C" w14:textId="77777777" w:rsidR="00F96FE6" w:rsidRPr="002E6A15" w:rsidRDefault="00F96FE6" w:rsidP="00F96FE6">
            <w:pPr>
              <w:spacing w:line="276" w:lineRule="auto"/>
              <w:rPr>
                <w:rFonts w:ascii="Arial" w:hAnsi="Arial" w:cs="Arial"/>
                <w:sz w:val="22"/>
                <w:szCs w:val="22"/>
              </w:rPr>
            </w:pPr>
            <w:r w:rsidRPr="002E6A15">
              <w:rPr>
                <w:rFonts w:ascii="Arial" w:hAnsi="Arial" w:cs="Arial"/>
                <w:sz w:val="22"/>
                <w:szCs w:val="22"/>
              </w:rPr>
              <w:t>Is Building as per approved Map</w:t>
            </w:r>
          </w:p>
        </w:tc>
        <w:tc>
          <w:tcPr>
            <w:tcW w:w="5536" w:type="dxa"/>
          </w:tcPr>
          <w:p w14:paraId="5B8C0F5F" w14:textId="77777777" w:rsidR="00F96FE6" w:rsidRPr="00F96FE6" w:rsidRDefault="00F96FE6" w:rsidP="00F96FE6">
            <w:pPr>
              <w:pStyle w:val="NoSpacing"/>
              <w:ind w:left="8" w:right="90"/>
              <w:jc w:val="both"/>
              <w:rPr>
                <w:rFonts w:ascii="Arial" w:hAnsi="Arial" w:cs="Arial"/>
              </w:rPr>
            </w:pPr>
            <w:r w:rsidRPr="00F96FE6">
              <w:rPr>
                <w:rFonts w:ascii="Arial" w:hAnsi="Arial" w:cs="Arial"/>
              </w:rPr>
              <w:t>Cannot comment since no area statement chart mentioned in the plant layout plan</w:t>
            </w:r>
          </w:p>
        </w:tc>
      </w:tr>
      <w:tr w:rsidR="00F96FE6" w:rsidRPr="00291AE1" w14:paraId="76192910" w14:textId="77777777" w:rsidTr="00596B5C">
        <w:trPr>
          <w:trHeight w:val="268"/>
          <w:jc w:val="center"/>
        </w:trPr>
        <w:tc>
          <w:tcPr>
            <w:tcW w:w="913" w:type="dxa"/>
            <w:vMerge/>
            <w:tcBorders>
              <w:top w:val="single" w:sz="8" w:space="0" w:color="auto"/>
            </w:tcBorders>
          </w:tcPr>
          <w:p w14:paraId="76D70685" w14:textId="77777777" w:rsidR="00F96FE6" w:rsidRPr="00291AE1" w:rsidRDefault="00F96FE6" w:rsidP="00F96FE6">
            <w:pPr>
              <w:spacing w:line="276" w:lineRule="auto"/>
              <w:ind w:left="720"/>
              <w:rPr>
                <w:rFonts w:ascii="Arial" w:hAnsi="Arial" w:cs="Arial"/>
                <w:lang w:val="en-IN" w:eastAsia="en-IN"/>
              </w:rPr>
            </w:pPr>
          </w:p>
        </w:tc>
        <w:tc>
          <w:tcPr>
            <w:tcW w:w="702" w:type="dxa"/>
          </w:tcPr>
          <w:p w14:paraId="32222151"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6264E3C9" w14:textId="77777777" w:rsidR="00F96FE6" w:rsidRPr="002E6A15" w:rsidRDefault="00F96FE6" w:rsidP="00F96FE6">
            <w:pPr>
              <w:spacing w:line="276" w:lineRule="auto"/>
              <w:rPr>
                <w:rFonts w:ascii="Arial" w:hAnsi="Arial" w:cs="Arial"/>
                <w:sz w:val="22"/>
                <w:szCs w:val="22"/>
              </w:rPr>
            </w:pPr>
            <w:r w:rsidRPr="002E6A15">
              <w:rPr>
                <w:rFonts w:ascii="Arial" w:hAnsi="Arial" w:cs="Arial"/>
                <w:sz w:val="22"/>
                <w:szCs w:val="22"/>
              </w:rPr>
              <w:t>Whether genuineness or authenticity of approved map / plan is verified</w:t>
            </w:r>
          </w:p>
        </w:tc>
        <w:tc>
          <w:tcPr>
            <w:tcW w:w="5536" w:type="dxa"/>
          </w:tcPr>
          <w:p w14:paraId="53837B2C" w14:textId="63DDA622" w:rsidR="00F96FE6" w:rsidRPr="00291AE1" w:rsidRDefault="0014613E" w:rsidP="00F96FE6">
            <w:pPr>
              <w:pStyle w:val="NoSpacing"/>
              <w:spacing w:line="276" w:lineRule="auto"/>
              <w:jc w:val="both"/>
              <w:rPr>
                <w:rFonts w:ascii="Arial" w:hAnsi="Arial" w:cs="Arial"/>
                <w:lang w:val="en-IN" w:eastAsia="en-IN"/>
              </w:rPr>
            </w:pPr>
            <w:sdt>
              <w:sdtPr>
                <w:rPr>
                  <w:rFonts w:ascii="Arial" w:hAnsi="Arial" w:cs="Arial"/>
                </w:rPr>
                <w:id w:val="-641738909"/>
                <w:placeholder>
                  <w:docPart w:val="DD7C3DC73D90458FB94E99BA56E6919F"/>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EndPr/>
              <w:sdtContent>
                <w:r w:rsidR="00F96FE6">
                  <w:rPr>
                    <w:rFonts w:ascii="Arial" w:hAnsi="Arial" w:cs="Arial"/>
                  </w:rPr>
                  <w:t>No</w:t>
                </w:r>
              </w:sdtContent>
            </w:sdt>
          </w:p>
        </w:tc>
      </w:tr>
      <w:tr w:rsidR="00F96FE6" w:rsidRPr="00291AE1" w14:paraId="25150C0E" w14:textId="77777777" w:rsidTr="00596B5C">
        <w:trPr>
          <w:trHeight w:val="268"/>
          <w:jc w:val="center"/>
        </w:trPr>
        <w:tc>
          <w:tcPr>
            <w:tcW w:w="913" w:type="dxa"/>
            <w:vMerge/>
            <w:tcBorders>
              <w:top w:val="single" w:sz="8" w:space="0" w:color="auto"/>
            </w:tcBorders>
          </w:tcPr>
          <w:p w14:paraId="3E494219" w14:textId="77777777" w:rsidR="00F96FE6" w:rsidRPr="00291AE1" w:rsidRDefault="00F96FE6" w:rsidP="00F96FE6">
            <w:pPr>
              <w:spacing w:line="276" w:lineRule="auto"/>
              <w:ind w:left="720"/>
              <w:rPr>
                <w:rFonts w:ascii="Arial" w:hAnsi="Arial" w:cs="Arial"/>
                <w:lang w:val="en-IN" w:eastAsia="en-IN"/>
              </w:rPr>
            </w:pPr>
          </w:p>
        </w:tc>
        <w:tc>
          <w:tcPr>
            <w:tcW w:w="702" w:type="dxa"/>
          </w:tcPr>
          <w:p w14:paraId="1B799984"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23032E07" w14:textId="77777777" w:rsidR="00F96FE6" w:rsidRPr="002E6A15" w:rsidRDefault="00F96FE6" w:rsidP="00F96FE6">
            <w:pPr>
              <w:spacing w:line="276" w:lineRule="auto"/>
              <w:jc w:val="both"/>
              <w:rPr>
                <w:rFonts w:ascii="Arial" w:hAnsi="Arial" w:cs="Arial"/>
                <w:sz w:val="22"/>
                <w:szCs w:val="22"/>
              </w:rPr>
            </w:pPr>
            <w:r w:rsidRPr="002E6A15">
              <w:rPr>
                <w:rFonts w:ascii="Arial" w:hAnsi="Arial" w:cs="Arial"/>
                <w:sz w:val="22"/>
                <w:szCs w:val="22"/>
              </w:rPr>
              <w:t xml:space="preserve">Any other comments by our empaneled </w:t>
            </w:r>
            <w:proofErr w:type="spellStart"/>
            <w:r w:rsidRPr="002E6A15">
              <w:rPr>
                <w:rFonts w:ascii="Arial" w:hAnsi="Arial" w:cs="Arial"/>
                <w:sz w:val="22"/>
                <w:szCs w:val="22"/>
              </w:rPr>
              <w:t>valuers</w:t>
            </w:r>
            <w:proofErr w:type="spellEnd"/>
            <w:r w:rsidRPr="002E6A15">
              <w:rPr>
                <w:rFonts w:ascii="Arial" w:hAnsi="Arial" w:cs="Arial"/>
                <w:sz w:val="22"/>
                <w:szCs w:val="22"/>
              </w:rPr>
              <w:t xml:space="preserve"> on authentic of approved plan</w:t>
            </w:r>
          </w:p>
        </w:tc>
        <w:tc>
          <w:tcPr>
            <w:tcW w:w="5536" w:type="dxa"/>
          </w:tcPr>
          <w:p w14:paraId="4C098A8C" w14:textId="77777777" w:rsidR="00F96FE6" w:rsidRPr="00291AE1" w:rsidRDefault="00F96FE6" w:rsidP="00F96FE6">
            <w:pPr>
              <w:pStyle w:val="NoSpacing"/>
              <w:rPr>
                <w:rFonts w:ascii="Arial" w:hAnsi="Arial" w:cs="Arial"/>
                <w:lang w:val="en-IN" w:eastAsia="en-IN"/>
              </w:rPr>
            </w:pPr>
            <w:r w:rsidRPr="00291AE1">
              <w:rPr>
                <w:rFonts w:ascii="Arial" w:hAnsi="Arial" w:cs="Arial"/>
                <w:lang w:val="en-IN" w:eastAsia="en-IN"/>
              </w:rPr>
              <w:t>No</w:t>
            </w:r>
          </w:p>
        </w:tc>
      </w:tr>
      <w:tr w:rsidR="00F96FE6" w:rsidRPr="00291AE1" w14:paraId="5172490E" w14:textId="77777777" w:rsidTr="00596B5C">
        <w:trPr>
          <w:trHeight w:val="268"/>
          <w:jc w:val="center"/>
        </w:trPr>
        <w:tc>
          <w:tcPr>
            <w:tcW w:w="913" w:type="dxa"/>
            <w:vMerge/>
            <w:tcBorders>
              <w:top w:val="single" w:sz="8" w:space="0" w:color="auto"/>
            </w:tcBorders>
          </w:tcPr>
          <w:p w14:paraId="337C3DD8" w14:textId="77777777" w:rsidR="00F96FE6" w:rsidRPr="00291AE1" w:rsidRDefault="00F96FE6" w:rsidP="00F96FE6">
            <w:pPr>
              <w:spacing w:line="276" w:lineRule="auto"/>
              <w:ind w:left="720"/>
              <w:rPr>
                <w:rFonts w:ascii="Arial" w:hAnsi="Arial" w:cs="Arial"/>
                <w:lang w:val="en-IN" w:eastAsia="en-IN"/>
              </w:rPr>
            </w:pPr>
          </w:p>
        </w:tc>
        <w:tc>
          <w:tcPr>
            <w:tcW w:w="702" w:type="dxa"/>
          </w:tcPr>
          <w:p w14:paraId="405D4942"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55D02EE2" w14:textId="77777777" w:rsidR="00F96FE6" w:rsidRPr="002E6A15" w:rsidRDefault="00F96FE6" w:rsidP="00F96FE6">
            <w:pPr>
              <w:spacing w:line="276" w:lineRule="auto"/>
              <w:jc w:val="both"/>
              <w:rPr>
                <w:rFonts w:ascii="Arial" w:hAnsi="Arial" w:cs="Arial"/>
                <w:sz w:val="22"/>
                <w:szCs w:val="22"/>
              </w:rPr>
            </w:pPr>
            <w:r w:rsidRPr="002E6A15">
              <w:rPr>
                <w:rFonts w:ascii="Arial" w:hAnsi="Arial" w:cs="Arial"/>
                <w:sz w:val="22"/>
                <w:szCs w:val="22"/>
              </w:rPr>
              <w:t>Details of alterations/ deviations/ illegal construction/ encroachment noticed in the structure from the original approved plan</w:t>
            </w:r>
          </w:p>
        </w:tc>
        <w:tc>
          <w:tcPr>
            <w:tcW w:w="5536" w:type="dxa"/>
          </w:tcPr>
          <w:p w14:paraId="2EA38000" w14:textId="7AD4C8F0" w:rsidR="00F96FE6" w:rsidRPr="00291AE1" w:rsidRDefault="00F96FE6" w:rsidP="00F96FE6">
            <w:pPr>
              <w:pStyle w:val="NoSpacing"/>
              <w:ind w:left="8" w:right="90"/>
              <w:jc w:val="both"/>
              <w:rPr>
                <w:rFonts w:ascii="Arial" w:hAnsi="Arial" w:cs="Arial"/>
                <w:lang w:val="en-IN" w:eastAsia="en-IN"/>
              </w:rPr>
            </w:pPr>
            <w:r>
              <w:rPr>
                <w:rFonts w:ascii="Arial" w:hAnsi="Arial" w:cs="Arial"/>
              </w:rPr>
              <w:t>None</w:t>
            </w:r>
          </w:p>
        </w:tc>
      </w:tr>
    </w:tbl>
    <w:p w14:paraId="28697BC0" w14:textId="77777777" w:rsidR="00291AE1" w:rsidRPr="00291AE1" w:rsidRDefault="00291AE1" w:rsidP="00291AE1">
      <w:pPr>
        <w:rPr>
          <w:rFonts w:ascii="Arial" w:hAnsi="Arial" w:cs="Arial"/>
        </w:rPr>
      </w:pPr>
    </w:p>
    <w:p w14:paraId="71BD2A2C" w14:textId="77777777" w:rsidR="00291AE1" w:rsidRPr="00291AE1" w:rsidRDefault="00291AE1" w:rsidP="00291AE1">
      <w:pPr>
        <w:rPr>
          <w:rFonts w:ascii="Arial" w:hAnsi="Arial" w:cs="Arial"/>
          <w:noProof/>
        </w:rPr>
      </w:pPr>
    </w:p>
    <w:p w14:paraId="0107C762" w14:textId="77777777" w:rsidR="00291AE1" w:rsidRPr="00291AE1" w:rsidRDefault="00291AE1" w:rsidP="00291AE1">
      <w:pPr>
        <w:rPr>
          <w:rFonts w:ascii="Arial" w:hAnsi="Arial" w:cs="Arial"/>
          <w:noProof/>
        </w:rPr>
      </w:pPr>
    </w:p>
    <w:p w14:paraId="2278B592" w14:textId="77777777" w:rsidR="00291AE1" w:rsidRPr="00291AE1" w:rsidRDefault="00291AE1" w:rsidP="00291AE1">
      <w:pPr>
        <w:rPr>
          <w:rFonts w:ascii="Arial" w:hAnsi="Arial" w:cs="Arial"/>
          <w:noProof/>
        </w:rPr>
      </w:pPr>
    </w:p>
    <w:p w14:paraId="0BDA7A02" w14:textId="77777777" w:rsidR="00291AE1" w:rsidRPr="00291AE1" w:rsidRDefault="00291AE1" w:rsidP="00291AE1">
      <w:pPr>
        <w:rPr>
          <w:rFonts w:ascii="Arial" w:hAnsi="Arial" w:cs="Arial"/>
          <w:noProof/>
        </w:rPr>
      </w:pPr>
    </w:p>
    <w:p w14:paraId="1A3EEEC3" w14:textId="28A45BAD" w:rsidR="00F96FE6" w:rsidRDefault="00F96FE6" w:rsidP="00AE0018">
      <w:pPr>
        <w:pStyle w:val="ListParagraph"/>
        <w:spacing w:line="360" w:lineRule="auto"/>
        <w:ind w:left="0"/>
        <w:jc w:val="both"/>
        <w:rPr>
          <w:rFonts w:ascii="Arial" w:hAnsi="Arial" w:cs="Arial"/>
          <w:sz w:val="22"/>
        </w:rPr>
      </w:pPr>
    </w:p>
    <w:p w14:paraId="74A59784" w14:textId="77777777" w:rsidR="007A2A95" w:rsidRDefault="007A2A95" w:rsidP="00AE0018">
      <w:pPr>
        <w:pStyle w:val="ListParagraph"/>
        <w:spacing w:line="360" w:lineRule="auto"/>
        <w:ind w:left="0"/>
        <w:jc w:val="both"/>
        <w:rPr>
          <w:rFonts w:ascii="Arial" w:hAnsi="Arial" w:cs="Arial"/>
          <w:sz w:val="22"/>
        </w:rPr>
      </w:pPr>
    </w:p>
    <w:p w14:paraId="75F08B82" w14:textId="77777777" w:rsidR="007A2A95" w:rsidRDefault="007A2A95" w:rsidP="00AE0018">
      <w:pPr>
        <w:pStyle w:val="ListParagraph"/>
        <w:spacing w:line="360" w:lineRule="auto"/>
        <w:ind w:left="0"/>
        <w:jc w:val="both"/>
        <w:rPr>
          <w:rFonts w:ascii="Arial" w:hAnsi="Arial" w:cs="Arial"/>
          <w:sz w:val="22"/>
        </w:rPr>
      </w:pPr>
    </w:p>
    <w:p w14:paraId="2824E1B4" w14:textId="77777777" w:rsidR="007A2A95" w:rsidRDefault="007A2A95" w:rsidP="00AE0018">
      <w:pPr>
        <w:pStyle w:val="ListParagraph"/>
        <w:spacing w:line="360" w:lineRule="auto"/>
        <w:ind w:left="0"/>
        <w:jc w:val="both"/>
        <w:rPr>
          <w:rFonts w:ascii="Arial" w:hAnsi="Arial" w:cs="Arial"/>
          <w:sz w:val="22"/>
        </w:rPr>
      </w:pPr>
    </w:p>
    <w:p w14:paraId="50ABE3FD" w14:textId="77777777" w:rsidR="007A2A95" w:rsidRDefault="007A2A95" w:rsidP="00AE0018">
      <w:pPr>
        <w:pStyle w:val="ListParagraph"/>
        <w:spacing w:line="360" w:lineRule="auto"/>
        <w:ind w:left="0"/>
        <w:jc w:val="both"/>
        <w:rPr>
          <w:rFonts w:ascii="Arial" w:hAnsi="Arial" w:cs="Arial"/>
          <w:sz w:val="22"/>
        </w:rPr>
      </w:pPr>
    </w:p>
    <w:p w14:paraId="6D563B6C" w14:textId="77777777" w:rsidR="007A2A95" w:rsidRDefault="007A2A95" w:rsidP="00AE0018">
      <w:pPr>
        <w:pStyle w:val="ListParagraph"/>
        <w:spacing w:line="360" w:lineRule="auto"/>
        <w:ind w:left="0"/>
        <w:jc w:val="both"/>
        <w:rPr>
          <w:rFonts w:ascii="Arial" w:hAnsi="Arial" w:cs="Arial"/>
          <w:sz w:val="22"/>
        </w:rPr>
      </w:pPr>
    </w:p>
    <w:p w14:paraId="20328843" w14:textId="77777777" w:rsidR="007A2A95" w:rsidRDefault="007A2A95" w:rsidP="00AE0018">
      <w:pPr>
        <w:pStyle w:val="ListParagraph"/>
        <w:spacing w:line="360" w:lineRule="auto"/>
        <w:ind w:left="0"/>
        <w:jc w:val="both"/>
        <w:rPr>
          <w:rFonts w:ascii="Arial" w:hAnsi="Arial" w:cs="Arial"/>
          <w:sz w:val="22"/>
        </w:rPr>
      </w:pPr>
    </w:p>
    <w:p w14:paraId="4DA226B7" w14:textId="77777777" w:rsidR="007A2A95" w:rsidRDefault="007A2A95" w:rsidP="00AE0018">
      <w:pPr>
        <w:pStyle w:val="ListParagraph"/>
        <w:spacing w:line="360" w:lineRule="auto"/>
        <w:ind w:left="0"/>
        <w:jc w:val="both"/>
        <w:rPr>
          <w:rFonts w:ascii="Arial" w:hAnsi="Arial" w:cs="Arial"/>
          <w:sz w:val="22"/>
        </w:rPr>
      </w:pPr>
    </w:p>
    <w:p w14:paraId="5018D353" w14:textId="77777777" w:rsidR="00C32AE3" w:rsidRDefault="00C32AE3" w:rsidP="00AE0018">
      <w:pPr>
        <w:pStyle w:val="ListParagraph"/>
        <w:spacing w:line="360" w:lineRule="auto"/>
        <w:ind w:left="0"/>
        <w:jc w:val="both"/>
        <w:rPr>
          <w:rFonts w:ascii="Arial" w:hAnsi="Arial" w:cs="Arial"/>
          <w:sz w:val="22"/>
        </w:rPr>
      </w:pPr>
    </w:p>
    <w:p w14:paraId="4CAB662D" w14:textId="77777777" w:rsidR="00EA768D" w:rsidRDefault="00EA768D" w:rsidP="00AE0018">
      <w:pPr>
        <w:pStyle w:val="ListParagraph"/>
        <w:spacing w:line="360" w:lineRule="auto"/>
        <w:ind w:left="0"/>
        <w:jc w:val="both"/>
        <w:rPr>
          <w:rFonts w:ascii="Arial" w:hAnsi="Arial" w:cs="Arial"/>
          <w:sz w:val="22"/>
        </w:rPr>
      </w:pPr>
    </w:p>
    <w:p w14:paraId="49165DC1" w14:textId="14C0DAC9" w:rsidR="007A2A95" w:rsidRPr="007A2A95" w:rsidRDefault="007A2A95" w:rsidP="007A2A95">
      <w:pPr>
        <w:pStyle w:val="ListParagraph"/>
        <w:spacing w:line="360" w:lineRule="auto"/>
        <w:ind w:left="142"/>
        <w:jc w:val="center"/>
        <w:rPr>
          <w:rFonts w:ascii="Arial" w:hAnsi="Arial" w:cs="Arial"/>
          <w:b/>
          <w:color w:val="17365D" w:themeColor="text2" w:themeShade="BF"/>
          <w:sz w:val="20"/>
        </w:rPr>
      </w:pPr>
      <w:r w:rsidRPr="00A23641">
        <w:rPr>
          <w:rFonts w:ascii="Arial" w:hAnsi="Arial" w:cs="Arial"/>
          <w:b/>
          <w:color w:val="17365D" w:themeColor="text2" w:themeShade="BF"/>
          <w:sz w:val="20"/>
        </w:rPr>
        <w:t>Table: 11</w:t>
      </w:r>
    </w:p>
    <w:p w14:paraId="42073655" w14:textId="049CC714" w:rsidR="00596B5C" w:rsidRPr="00460E99" w:rsidRDefault="00A47154" w:rsidP="002E6A15">
      <w:pPr>
        <w:pStyle w:val="ListParagraph"/>
        <w:spacing w:line="360" w:lineRule="auto"/>
        <w:ind w:left="-426"/>
        <w:jc w:val="right"/>
        <w:rPr>
          <w:rFonts w:ascii="Arial" w:hAnsi="Arial" w:cs="Arial"/>
          <w:sz w:val="22"/>
        </w:rPr>
      </w:pPr>
      <w:r w:rsidRPr="00A47154">
        <w:rPr>
          <w:noProof/>
          <w:lang w:val="en-IN" w:eastAsia="en-IN"/>
        </w:rPr>
        <w:drawing>
          <wp:inline distT="0" distB="0" distL="0" distR="0" wp14:anchorId="73D259B7" wp14:editId="3BDCDDF8">
            <wp:extent cx="6515100" cy="8105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15186" cy="8105882"/>
                    </a:xfrm>
                    <a:prstGeom prst="rect">
                      <a:avLst/>
                    </a:prstGeom>
                    <a:noFill/>
                    <a:ln>
                      <a:noFill/>
                    </a:ln>
                  </pic:spPr>
                </pic:pic>
              </a:graphicData>
            </a:graphic>
          </wp:inline>
        </w:drawing>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291AE1" w:rsidRPr="00291AE1" w14:paraId="59989300" w14:textId="77777777" w:rsidTr="00596B5C">
        <w:trPr>
          <w:trHeight w:val="64"/>
          <w:jc w:val="center"/>
        </w:trPr>
        <w:tc>
          <w:tcPr>
            <w:tcW w:w="913" w:type="dxa"/>
            <w:shd w:val="clear" w:color="auto" w:fill="244061" w:themeFill="accent1" w:themeFillShade="80"/>
          </w:tcPr>
          <w:p w14:paraId="15C4F816" w14:textId="77777777" w:rsidR="00291AE1" w:rsidRPr="00291AE1" w:rsidRDefault="00291AE1" w:rsidP="00595377">
            <w:pPr>
              <w:numPr>
                <w:ilvl w:val="0"/>
                <w:numId w:val="41"/>
              </w:numPr>
              <w:spacing w:line="276" w:lineRule="auto"/>
              <w:jc w:val="center"/>
              <w:rPr>
                <w:rFonts w:ascii="Arial" w:hAnsi="Arial" w:cs="Arial"/>
                <w:b/>
                <w:sz w:val="20"/>
                <w:szCs w:val="20"/>
              </w:rPr>
            </w:pPr>
          </w:p>
        </w:tc>
        <w:tc>
          <w:tcPr>
            <w:tcW w:w="10305" w:type="dxa"/>
            <w:gridSpan w:val="3"/>
            <w:shd w:val="clear" w:color="auto" w:fill="244061" w:themeFill="accent1" w:themeFillShade="80"/>
          </w:tcPr>
          <w:p w14:paraId="406E1140"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SPECIFICATIONS OF CONSTRUCTION (FLOOR-WISE) IN RESPECT OF</w:t>
            </w:r>
          </w:p>
        </w:tc>
      </w:tr>
      <w:tr w:rsidR="00291AE1" w:rsidRPr="00291AE1" w14:paraId="5342919C" w14:textId="77777777" w:rsidTr="00596B5C">
        <w:trPr>
          <w:trHeight w:val="64"/>
          <w:jc w:val="center"/>
        </w:trPr>
        <w:tc>
          <w:tcPr>
            <w:tcW w:w="913" w:type="dxa"/>
            <w:shd w:val="clear" w:color="auto" w:fill="B8CCE4" w:themeFill="accent1" w:themeFillTint="66"/>
          </w:tcPr>
          <w:p w14:paraId="4D4C3D2B" w14:textId="422A3704" w:rsidR="00291AE1" w:rsidRPr="00291AE1" w:rsidRDefault="00460E99" w:rsidP="00596B5C">
            <w:pPr>
              <w:pStyle w:val="NoSpacing"/>
              <w:rPr>
                <w:rFonts w:ascii="Arial" w:hAnsi="Arial" w:cs="Arial"/>
                <w:b/>
              </w:rPr>
            </w:pPr>
            <w:proofErr w:type="spellStart"/>
            <w:r>
              <w:rPr>
                <w:rFonts w:ascii="Arial" w:hAnsi="Arial" w:cs="Arial"/>
                <w:b/>
              </w:rPr>
              <w:t>S</w:t>
            </w:r>
            <w:r w:rsidR="00291AE1" w:rsidRPr="00291AE1">
              <w:rPr>
                <w:rFonts w:ascii="Arial" w:hAnsi="Arial" w:cs="Arial"/>
                <w:b/>
              </w:rPr>
              <w:t>.No</w:t>
            </w:r>
            <w:proofErr w:type="spellEnd"/>
            <w:r w:rsidR="00291AE1" w:rsidRPr="00291AE1">
              <w:rPr>
                <w:rFonts w:ascii="Arial" w:hAnsi="Arial" w:cs="Arial"/>
                <w:b/>
              </w:rPr>
              <w:t>.</w:t>
            </w:r>
          </w:p>
        </w:tc>
        <w:tc>
          <w:tcPr>
            <w:tcW w:w="4752" w:type="dxa"/>
            <w:shd w:val="clear" w:color="auto" w:fill="B8CCE4" w:themeFill="accent1" w:themeFillTint="66"/>
          </w:tcPr>
          <w:p w14:paraId="00D3701E" w14:textId="77777777" w:rsidR="00291AE1" w:rsidRPr="00291AE1" w:rsidRDefault="00291AE1" w:rsidP="00596B5C">
            <w:pPr>
              <w:pStyle w:val="NoSpacing"/>
              <w:jc w:val="center"/>
              <w:rPr>
                <w:rFonts w:ascii="Arial" w:hAnsi="Arial" w:cs="Arial"/>
                <w:b/>
                <w:sz w:val="20"/>
                <w:szCs w:val="20"/>
              </w:rPr>
            </w:pPr>
            <w:r w:rsidRPr="00291AE1">
              <w:rPr>
                <w:rFonts w:ascii="Arial" w:hAnsi="Arial" w:cs="Arial"/>
                <w:b/>
              </w:rPr>
              <w:t>Description</w:t>
            </w:r>
          </w:p>
        </w:tc>
        <w:tc>
          <w:tcPr>
            <w:tcW w:w="2776" w:type="dxa"/>
            <w:shd w:val="clear" w:color="auto" w:fill="B8CCE4" w:themeFill="accent1" w:themeFillTint="66"/>
          </w:tcPr>
          <w:p w14:paraId="4A80EC0A" w14:textId="77777777" w:rsidR="00291AE1" w:rsidRPr="00291AE1" w:rsidRDefault="00291AE1" w:rsidP="00596B5C">
            <w:pPr>
              <w:pStyle w:val="NoSpacing"/>
              <w:jc w:val="center"/>
              <w:rPr>
                <w:rFonts w:ascii="Arial" w:hAnsi="Arial" w:cs="Arial"/>
                <w:b/>
              </w:rPr>
            </w:pPr>
            <w:r w:rsidRPr="00291AE1">
              <w:rPr>
                <w:rFonts w:ascii="Arial" w:hAnsi="Arial" w:cs="Arial"/>
                <w:b/>
              </w:rPr>
              <w:t>Ground floor</w:t>
            </w:r>
          </w:p>
        </w:tc>
        <w:tc>
          <w:tcPr>
            <w:tcW w:w="2777" w:type="dxa"/>
            <w:shd w:val="clear" w:color="auto" w:fill="B8CCE4" w:themeFill="accent1" w:themeFillTint="66"/>
          </w:tcPr>
          <w:p w14:paraId="4EEC1DDD" w14:textId="77777777" w:rsidR="00291AE1" w:rsidRPr="00291AE1" w:rsidRDefault="00291AE1" w:rsidP="00596B5C">
            <w:pPr>
              <w:pStyle w:val="NoSpacing"/>
              <w:jc w:val="center"/>
              <w:rPr>
                <w:rFonts w:ascii="Arial" w:hAnsi="Arial" w:cs="Arial"/>
                <w:b/>
              </w:rPr>
            </w:pPr>
            <w:r w:rsidRPr="00291AE1">
              <w:rPr>
                <w:rFonts w:ascii="Arial" w:hAnsi="Arial" w:cs="Arial"/>
                <w:b/>
              </w:rPr>
              <w:t>Other floors</w:t>
            </w:r>
          </w:p>
        </w:tc>
      </w:tr>
      <w:tr w:rsidR="00291AE1" w:rsidRPr="00291AE1" w14:paraId="64627F0B" w14:textId="77777777" w:rsidTr="00E321CD">
        <w:trPr>
          <w:trHeight w:val="64"/>
          <w:jc w:val="center"/>
        </w:trPr>
        <w:tc>
          <w:tcPr>
            <w:tcW w:w="913" w:type="dxa"/>
            <w:shd w:val="clear" w:color="auto" w:fill="auto"/>
          </w:tcPr>
          <w:p w14:paraId="3BD8DDD9"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09C38EF3"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Foundation</w:t>
            </w:r>
          </w:p>
        </w:tc>
        <w:tc>
          <w:tcPr>
            <w:tcW w:w="2776" w:type="dxa"/>
            <w:shd w:val="clear" w:color="auto" w:fill="auto"/>
            <w:vAlign w:val="center"/>
          </w:tcPr>
          <w:p w14:paraId="2E4FADD6"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RCC</w:t>
            </w:r>
          </w:p>
        </w:tc>
        <w:tc>
          <w:tcPr>
            <w:tcW w:w="2777" w:type="dxa"/>
            <w:shd w:val="clear" w:color="auto" w:fill="auto"/>
            <w:vAlign w:val="center"/>
          </w:tcPr>
          <w:p w14:paraId="41CCAF01"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5E9C1E50" w14:textId="77777777" w:rsidTr="00E321CD">
        <w:trPr>
          <w:trHeight w:val="64"/>
          <w:jc w:val="center"/>
        </w:trPr>
        <w:tc>
          <w:tcPr>
            <w:tcW w:w="913" w:type="dxa"/>
            <w:shd w:val="clear" w:color="auto" w:fill="auto"/>
          </w:tcPr>
          <w:p w14:paraId="31B0C65A"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65B6401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Ground Floor</w:t>
            </w:r>
          </w:p>
        </w:tc>
        <w:tc>
          <w:tcPr>
            <w:tcW w:w="2776" w:type="dxa"/>
            <w:shd w:val="clear" w:color="auto" w:fill="auto"/>
            <w:vAlign w:val="center"/>
          </w:tcPr>
          <w:p w14:paraId="1BC67513"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Please refer to sheet attached above.</w:t>
            </w:r>
          </w:p>
        </w:tc>
        <w:tc>
          <w:tcPr>
            <w:tcW w:w="2777" w:type="dxa"/>
            <w:shd w:val="clear" w:color="auto" w:fill="auto"/>
            <w:vAlign w:val="center"/>
          </w:tcPr>
          <w:p w14:paraId="278619E5"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Please refer to sheet attached above.</w:t>
            </w:r>
          </w:p>
        </w:tc>
      </w:tr>
      <w:tr w:rsidR="00291AE1" w:rsidRPr="00291AE1" w14:paraId="7CB78082" w14:textId="77777777" w:rsidTr="00E321CD">
        <w:trPr>
          <w:trHeight w:val="64"/>
          <w:jc w:val="center"/>
        </w:trPr>
        <w:tc>
          <w:tcPr>
            <w:tcW w:w="913" w:type="dxa"/>
            <w:shd w:val="clear" w:color="auto" w:fill="auto"/>
          </w:tcPr>
          <w:p w14:paraId="2643BEC7"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0FFA985C"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Superstructure</w:t>
            </w:r>
          </w:p>
        </w:tc>
        <w:tc>
          <w:tcPr>
            <w:tcW w:w="2776" w:type="dxa"/>
            <w:shd w:val="clear" w:color="auto" w:fill="auto"/>
            <w:vAlign w:val="center"/>
          </w:tcPr>
          <w:p w14:paraId="1BB3C084"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Please refer to sheet attached above.</w:t>
            </w:r>
          </w:p>
        </w:tc>
        <w:tc>
          <w:tcPr>
            <w:tcW w:w="2777" w:type="dxa"/>
            <w:shd w:val="clear" w:color="auto" w:fill="auto"/>
            <w:vAlign w:val="center"/>
          </w:tcPr>
          <w:p w14:paraId="59ED392E" w14:textId="77777777" w:rsidR="00291AE1" w:rsidRPr="00E321CD" w:rsidRDefault="00291AE1" w:rsidP="00E321CD">
            <w:pPr>
              <w:pStyle w:val="NoSpacing"/>
              <w:spacing w:line="276" w:lineRule="auto"/>
              <w:jc w:val="center"/>
              <w:rPr>
                <w:rFonts w:ascii="Arial" w:hAnsi="Arial" w:cs="Arial"/>
              </w:rPr>
            </w:pPr>
            <w:r w:rsidRPr="00291AE1">
              <w:rPr>
                <w:rFonts w:ascii="Arial" w:hAnsi="Arial" w:cs="Arial"/>
              </w:rPr>
              <w:t>Please refer to sheet attached above.</w:t>
            </w:r>
          </w:p>
        </w:tc>
      </w:tr>
      <w:tr w:rsidR="00291AE1" w:rsidRPr="00291AE1" w14:paraId="534B018E" w14:textId="77777777" w:rsidTr="00E321CD">
        <w:trPr>
          <w:trHeight w:val="64"/>
          <w:jc w:val="center"/>
        </w:trPr>
        <w:tc>
          <w:tcPr>
            <w:tcW w:w="913" w:type="dxa"/>
            <w:shd w:val="clear" w:color="auto" w:fill="auto"/>
          </w:tcPr>
          <w:p w14:paraId="26CA0386"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2EF5EEBE"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Joinery / Doors &amp; Windows (please furnish details about size of frames, shutters, glazing, fitting etc. and specify the species of timber)</w:t>
            </w:r>
          </w:p>
        </w:tc>
        <w:tc>
          <w:tcPr>
            <w:tcW w:w="2776" w:type="dxa"/>
            <w:shd w:val="clear" w:color="auto" w:fill="auto"/>
            <w:vAlign w:val="center"/>
          </w:tcPr>
          <w:p w14:paraId="2BD4B84E" w14:textId="77777777" w:rsidR="00291AE1" w:rsidRPr="00291AE1" w:rsidRDefault="0014613E" w:rsidP="00E321CD">
            <w:pPr>
              <w:pStyle w:val="NoSpacing"/>
              <w:spacing w:line="276" w:lineRule="auto"/>
              <w:jc w:val="center"/>
              <w:rPr>
                <w:rFonts w:ascii="Arial" w:hAnsi="Arial" w:cs="Arial"/>
              </w:rPr>
            </w:pPr>
            <w:sdt>
              <w:sdtPr>
                <w:rPr>
                  <w:rFonts w:ascii="Arial" w:hAnsi="Arial" w:cs="Arial"/>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E321CD">
                  <w:rPr>
                    <w:rFonts w:ascii="Arial" w:hAnsi="Arial" w:cs="Arial"/>
                  </w:rPr>
                  <w:t>Aluminum flushed doors &amp; windows</w:t>
                </w:r>
              </w:sdtContent>
            </w:sdt>
            <w:r w:rsidR="00291AE1" w:rsidRPr="00291AE1">
              <w:rPr>
                <w:rFonts w:ascii="Arial" w:hAnsi="Arial" w:cs="Arial"/>
              </w:rPr>
              <w:t xml:space="preserve"> &amp; </w:t>
            </w:r>
            <w:sdt>
              <w:sdtPr>
                <w:rPr>
                  <w:rFonts w:ascii="Arial" w:hAnsi="Arial" w:cs="Arial"/>
                </w:rPr>
                <w:id w:val="-172836619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E321CD">
                  <w:rPr>
                    <w:rFonts w:ascii="Arial" w:hAnsi="Arial" w:cs="Arial"/>
                  </w:rPr>
                  <w:t>Wooden frame &amp; panel doors</w:t>
                </w:r>
              </w:sdtContent>
            </w:sdt>
            <w:r w:rsidR="00291AE1" w:rsidRPr="00291AE1">
              <w:rPr>
                <w:rFonts w:ascii="Arial" w:hAnsi="Arial" w:cs="Arial"/>
              </w:rPr>
              <w:t xml:space="preserve"> </w:t>
            </w:r>
            <w:sdt>
              <w:sdtPr>
                <w:rPr>
                  <w:rFonts w:ascii="Arial" w:hAnsi="Arial" w:cs="Arial"/>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291AE1">
                  <w:rPr>
                    <w:rFonts w:ascii="Arial" w:hAnsi="Arial" w:cs="Arial"/>
                  </w:rPr>
                  <w:t xml:space="preserve">     </w:t>
                </w:r>
              </w:sdtContent>
            </w:sdt>
          </w:p>
        </w:tc>
        <w:tc>
          <w:tcPr>
            <w:tcW w:w="2777" w:type="dxa"/>
            <w:shd w:val="clear" w:color="auto" w:fill="auto"/>
            <w:vAlign w:val="center"/>
          </w:tcPr>
          <w:p w14:paraId="1AAF548A" w14:textId="77777777" w:rsidR="00291AE1" w:rsidRPr="00E321CD" w:rsidRDefault="0014613E" w:rsidP="00E321CD">
            <w:pPr>
              <w:pStyle w:val="NoSpacing"/>
              <w:spacing w:line="276" w:lineRule="auto"/>
              <w:jc w:val="center"/>
              <w:rPr>
                <w:rFonts w:ascii="Arial" w:hAnsi="Arial" w:cs="Arial"/>
              </w:rPr>
            </w:pPr>
            <w:sdt>
              <w:sdtPr>
                <w:rPr>
                  <w:rFonts w:ascii="Arial" w:hAnsi="Arial" w:cs="Arial"/>
                </w:rPr>
                <w:id w:val="-39782875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E321CD">
                  <w:rPr>
                    <w:rFonts w:ascii="Arial" w:hAnsi="Arial" w:cs="Arial"/>
                  </w:rPr>
                  <w:t>Aluminum flushed doors &amp; windows</w:t>
                </w:r>
              </w:sdtContent>
            </w:sdt>
            <w:r w:rsidR="00291AE1" w:rsidRPr="00291AE1">
              <w:rPr>
                <w:rFonts w:ascii="Arial" w:hAnsi="Arial" w:cs="Arial"/>
              </w:rPr>
              <w:t xml:space="preserve"> &amp; </w:t>
            </w:r>
            <w:sdt>
              <w:sdtPr>
                <w:rPr>
                  <w:rFonts w:ascii="Arial" w:hAnsi="Arial" w:cs="Arial"/>
                </w:rPr>
                <w:id w:val="202227239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E321CD">
                  <w:rPr>
                    <w:rFonts w:ascii="Arial" w:hAnsi="Arial" w:cs="Arial"/>
                  </w:rPr>
                  <w:t>Wooden frame &amp; panel doors</w:t>
                </w:r>
              </w:sdtContent>
            </w:sdt>
            <w:r w:rsidR="00291AE1" w:rsidRPr="00291AE1">
              <w:rPr>
                <w:rFonts w:ascii="Arial" w:hAnsi="Arial" w:cs="Arial"/>
              </w:rPr>
              <w:t xml:space="preserve"> </w:t>
            </w:r>
            <w:sdt>
              <w:sdtPr>
                <w:rPr>
                  <w:rFonts w:ascii="Arial" w:hAnsi="Arial" w:cs="Arial"/>
                </w:rPr>
                <w:id w:val="1781300972"/>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291AE1">
                  <w:rPr>
                    <w:rFonts w:ascii="Arial" w:hAnsi="Arial" w:cs="Arial"/>
                  </w:rPr>
                  <w:t xml:space="preserve">     </w:t>
                </w:r>
              </w:sdtContent>
            </w:sdt>
          </w:p>
        </w:tc>
      </w:tr>
      <w:tr w:rsidR="00291AE1" w:rsidRPr="00291AE1" w14:paraId="7FE5664F" w14:textId="77777777" w:rsidTr="00E321CD">
        <w:trPr>
          <w:trHeight w:val="64"/>
          <w:jc w:val="center"/>
        </w:trPr>
        <w:tc>
          <w:tcPr>
            <w:tcW w:w="913" w:type="dxa"/>
            <w:shd w:val="clear" w:color="auto" w:fill="auto"/>
          </w:tcPr>
          <w:p w14:paraId="7F87931A"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0F234994"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RCC works</w:t>
            </w:r>
          </w:p>
        </w:tc>
        <w:tc>
          <w:tcPr>
            <w:tcW w:w="2776" w:type="dxa"/>
            <w:shd w:val="clear" w:color="auto" w:fill="auto"/>
            <w:vAlign w:val="center"/>
          </w:tcPr>
          <w:p w14:paraId="57CA736D"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c>
          <w:tcPr>
            <w:tcW w:w="2777" w:type="dxa"/>
            <w:shd w:val="clear" w:color="auto" w:fill="auto"/>
            <w:vAlign w:val="center"/>
          </w:tcPr>
          <w:p w14:paraId="0CBB1370" w14:textId="77777777" w:rsidR="00291AE1" w:rsidRPr="00E321CD" w:rsidRDefault="00291AE1" w:rsidP="00E321CD">
            <w:pPr>
              <w:pStyle w:val="NoSpacing"/>
              <w:spacing w:line="276" w:lineRule="auto"/>
              <w:jc w:val="center"/>
              <w:rPr>
                <w:rFonts w:ascii="Arial" w:hAnsi="Arial" w:cs="Arial"/>
              </w:rPr>
            </w:pPr>
            <w:r w:rsidRPr="00291AE1">
              <w:rPr>
                <w:rFonts w:ascii="Arial" w:hAnsi="Arial" w:cs="Arial"/>
              </w:rPr>
              <w:t>Completed</w:t>
            </w:r>
          </w:p>
        </w:tc>
      </w:tr>
      <w:tr w:rsidR="00291AE1" w:rsidRPr="00291AE1" w14:paraId="2ADEA06C" w14:textId="77777777" w:rsidTr="00E321CD">
        <w:trPr>
          <w:trHeight w:val="64"/>
          <w:jc w:val="center"/>
        </w:trPr>
        <w:tc>
          <w:tcPr>
            <w:tcW w:w="913" w:type="dxa"/>
            <w:shd w:val="clear" w:color="auto" w:fill="auto"/>
          </w:tcPr>
          <w:p w14:paraId="1E92CE80"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0108CA43"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Plastering</w:t>
            </w:r>
          </w:p>
        </w:tc>
        <w:tc>
          <w:tcPr>
            <w:tcW w:w="2776" w:type="dxa"/>
            <w:shd w:val="clear" w:color="auto" w:fill="auto"/>
            <w:vAlign w:val="center"/>
          </w:tcPr>
          <w:p w14:paraId="494423F0"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c>
          <w:tcPr>
            <w:tcW w:w="2777" w:type="dxa"/>
            <w:shd w:val="clear" w:color="auto" w:fill="auto"/>
            <w:vAlign w:val="center"/>
          </w:tcPr>
          <w:p w14:paraId="56237F7C"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r>
      <w:tr w:rsidR="00291AE1" w:rsidRPr="00291AE1" w14:paraId="29546C15" w14:textId="77777777" w:rsidTr="00E321CD">
        <w:trPr>
          <w:trHeight w:val="64"/>
          <w:jc w:val="center"/>
        </w:trPr>
        <w:tc>
          <w:tcPr>
            <w:tcW w:w="913" w:type="dxa"/>
            <w:shd w:val="clear" w:color="auto" w:fill="auto"/>
          </w:tcPr>
          <w:p w14:paraId="39BD2A0C"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2902EDE5"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 xml:space="preserve">Flooring, Skirting, </w:t>
            </w:r>
            <w:proofErr w:type="spellStart"/>
            <w:r w:rsidRPr="00291AE1">
              <w:rPr>
                <w:rFonts w:ascii="Arial" w:hAnsi="Arial" w:cs="Arial"/>
              </w:rPr>
              <w:t>dadoing</w:t>
            </w:r>
            <w:proofErr w:type="spellEnd"/>
          </w:p>
        </w:tc>
        <w:tc>
          <w:tcPr>
            <w:tcW w:w="2776" w:type="dxa"/>
            <w:shd w:val="clear" w:color="auto" w:fill="auto"/>
            <w:vAlign w:val="center"/>
          </w:tcPr>
          <w:p w14:paraId="706D345E"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c>
          <w:tcPr>
            <w:tcW w:w="2777" w:type="dxa"/>
            <w:shd w:val="clear" w:color="auto" w:fill="auto"/>
            <w:vAlign w:val="center"/>
          </w:tcPr>
          <w:p w14:paraId="287EF39C"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r>
      <w:tr w:rsidR="00291AE1" w:rsidRPr="00291AE1" w14:paraId="177F500B" w14:textId="77777777" w:rsidTr="00E321CD">
        <w:trPr>
          <w:trHeight w:val="64"/>
          <w:jc w:val="center"/>
        </w:trPr>
        <w:tc>
          <w:tcPr>
            <w:tcW w:w="913" w:type="dxa"/>
            <w:shd w:val="clear" w:color="auto" w:fill="auto"/>
          </w:tcPr>
          <w:p w14:paraId="26C33540"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29DEA700"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Special finish as marble, granite, wooden paneling, grills, etc.</w:t>
            </w:r>
          </w:p>
        </w:tc>
        <w:tc>
          <w:tcPr>
            <w:tcW w:w="2776" w:type="dxa"/>
            <w:shd w:val="clear" w:color="auto" w:fill="auto"/>
            <w:vAlign w:val="center"/>
          </w:tcPr>
          <w:p w14:paraId="5DB9812B"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No</w:t>
            </w:r>
          </w:p>
        </w:tc>
        <w:tc>
          <w:tcPr>
            <w:tcW w:w="2777" w:type="dxa"/>
            <w:shd w:val="clear" w:color="auto" w:fill="auto"/>
            <w:vAlign w:val="center"/>
          </w:tcPr>
          <w:p w14:paraId="309D241E"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No</w:t>
            </w:r>
          </w:p>
        </w:tc>
      </w:tr>
      <w:tr w:rsidR="00291AE1" w:rsidRPr="00291AE1" w14:paraId="46A652CF" w14:textId="77777777" w:rsidTr="00E321CD">
        <w:trPr>
          <w:trHeight w:val="64"/>
          <w:jc w:val="center"/>
        </w:trPr>
        <w:tc>
          <w:tcPr>
            <w:tcW w:w="913" w:type="dxa"/>
            <w:shd w:val="clear" w:color="auto" w:fill="auto"/>
          </w:tcPr>
          <w:p w14:paraId="0A2E71DE"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32D30A25"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Roofing including weather proof course</w:t>
            </w:r>
          </w:p>
        </w:tc>
        <w:tc>
          <w:tcPr>
            <w:tcW w:w="2776" w:type="dxa"/>
            <w:shd w:val="clear" w:color="auto" w:fill="auto"/>
            <w:vAlign w:val="center"/>
          </w:tcPr>
          <w:p w14:paraId="653905A1"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c>
          <w:tcPr>
            <w:tcW w:w="2777" w:type="dxa"/>
            <w:shd w:val="clear" w:color="auto" w:fill="auto"/>
            <w:vAlign w:val="center"/>
          </w:tcPr>
          <w:p w14:paraId="5799E9AC"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r>
      <w:tr w:rsidR="00291AE1" w:rsidRPr="00291AE1" w14:paraId="67CD6BD7" w14:textId="77777777" w:rsidTr="00E321CD">
        <w:trPr>
          <w:trHeight w:val="64"/>
          <w:jc w:val="center"/>
        </w:trPr>
        <w:tc>
          <w:tcPr>
            <w:tcW w:w="913" w:type="dxa"/>
            <w:shd w:val="clear" w:color="auto" w:fill="auto"/>
          </w:tcPr>
          <w:p w14:paraId="75C3BB8B"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70FEB65C"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Drainage</w:t>
            </w:r>
          </w:p>
        </w:tc>
        <w:tc>
          <w:tcPr>
            <w:tcW w:w="2776" w:type="dxa"/>
            <w:shd w:val="clear" w:color="auto" w:fill="auto"/>
            <w:vAlign w:val="center"/>
          </w:tcPr>
          <w:p w14:paraId="76A6D2CB"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Yes</w:t>
            </w:r>
          </w:p>
        </w:tc>
        <w:tc>
          <w:tcPr>
            <w:tcW w:w="2777" w:type="dxa"/>
            <w:shd w:val="clear" w:color="auto" w:fill="auto"/>
            <w:vAlign w:val="center"/>
          </w:tcPr>
          <w:p w14:paraId="78F19AD2"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bl>
    <w:p w14:paraId="4EAEF331" w14:textId="77777777" w:rsidR="00291AE1" w:rsidRPr="00291AE1" w:rsidRDefault="00291AE1" w:rsidP="00291AE1">
      <w:pPr>
        <w:outlineLvl w:val="0"/>
        <w:rPr>
          <w:rFonts w:ascii="Arial" w:hAnsi="Arial" w:cs="Arial"/>
          <w:b/>
          <w:u w:val="single"/>
        </w:rPr>
      </w:pPr>
    </w:p>
    <w:tbl>
      <w:tblPr>
        <w:tblW w:w="11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6"/>
        <w:gridCol w:w="697"/>
        <w:gridCol w:w="4023"/>
        <w:gridCol w:w="2757"/>
        <w:gridCol w:w="2759"/>
      </w:tblGrid>
      <w:tr w:rsidR="00291AE1" w:rsidRPr="00291AE1" w14:paraId="60BA943C" w14:textId="77777777" w:rsidTr="00460E99">
        <w:trPr>
          <w:trHeight w:val="83"/>
          <w:jc w:val="center"/>
        </w:trPr>
        <w:tc>
          <w:tcPr>
            <w:tcW w:w="906" w:type="dxa"/>
            <w:shd w:val="clear" w:color="auto" w:fill="B8CCE4" w:themeFill="accent1" w:themeFillTint="66"/>
          </w:tcPr>
          <w:p w14:paraId="28B481B5" w14:textId="77777777" w:rsidR="00291AE1" w:rsidRPr="00291AE1" w:rsidRDefault="00291AE1" w:rsidP="00596B5C">
            <w:pPr>
              <w:pStyle w:val="NoSpacing"/>
              <w:rPr>
                <w:rFonts w:ascii="Arial" w:hAnsi="Arial" w:cs="Arial"/>
                <w:b/>
              </w:rPr>
            </w:pPr>
            <w:proofErr w:type="spellStart"/>
            <w:r w:rsidRPr="00291AE1">
              <w:rPr>
                <w:rFonts w:ascii="Arial" w:hAnsi="Arial" w:cs="Arial"/>
                <w:b/>
              </w:rPr>
              <w:t>S.No</w:t>
            </w:r>
            <w:proofErr w:type="spellEnd"/>
            <w:r w:rsidRPr="00291AE1">
              <w:rPr>
                <w:rFonts w:ascii="Arial" w:hAnsi="Arial" w:cs="Arial"/>
                <w:b/>
              </w:rPr>
              <w:t>.</w:t>
            </w:r>
          </w:p>
        </w:tc>
        <w:tc>
          <w:tcPr>
            <w:tcW w:w="4720" w:type="dxa"/>
            <w:gridSpan w:val="2"/>
            <w:shd w:val="clear" w:color="auto" w:fill="B8CCE4" w:themeFill="accent1" w:themeFillTint="66"/>
          </w:tcPr>
          <w:p w14:paraId="2FE0CD9A" w14:textId="77777777" w:rsidR="00291AE1" w:rsidRPr="00291AE1" w:rsidRDefault="00291AE1" w:rsidP="00596B5C">
            <w:pPr>
              <w:pStyle w:val="NoSpacing"/>
              <w:jc w:val="center"/>
              <w:rPr>
                <w:rFonts w:ascii="Arial" w:hAnsi="Arial" w:cs="Arial"/>
                <w:b/>
                <w:sz w:val="20"/>
                <w:szCs w:val="20"/>
              </w:rPr>
            </w:pPr>
            <w:r w:rsidRPr="00291AE1">
              <w:rPr>
                <w:rFonts w:ascii="Arial" w:hAnsi="Arial" w:cs="Arial"/>
                <w:b/>
              </w:rPr>
              <w:t>Description</w:t>
            </w:r>
          </w:p>
        </w:tc>
        <w:tc>
          <w:tcPr>
            <w:tcW w:w="2757" w:type="dxa"/>
            <w:shd w:val="clear" w:color="auto" w:fill="B8CCE4" w:themeFill="accent1" w:themeFillTint="66"/>
          </w:tcPr>
          <w:p w14:paraId="5E3C6668" w14:textId="77777777" w:rsidR="00291AE1" w:rsidRPr="00291AE1" w:rsidRDefault="00291AE1" w:rsidP="00596B5C">
            <w:pPr>
              <w:pStyle w:val="NoSpacing"/>
              <w:jc w:val="center"/>
              <w:rPr>
                <w:rFonts w:ascii="Arial" w:hAnsi="Arial" w:cs="Arial"/>
                <w:b/>
              </w:rPr>
            </w:pPr>
            <w:r w:rsidRPr="00291AE1">
              <w:rPr>
                <w:rFonts w:ascii="Arial" w:hAnsi="Arial" w:cs="Arial"/>
                <w:b/>
              </w:rPr>
              <w:t>Ground floor</w:t>
            </w:r>
          </w:p>
        </w:tc>
        <w:tc>
          <w:tcPr>
            <w:tcW w:w="2758" w:type="dxa"/>
            <w:shd w:val="clear" w:color="auto" w:fill="B8CCE4" w:themeFill="accent1" w:themeFillTint="66"/>
          </w:tcPr>
          <w:p w14:paraId="4E319F56" w14:textId="77777777" w:rsidR="00291AE1" w:rsidRPr="00291AE1" w:rsidRDefault="00291AE1" w:rsidP="00596B5C">
            <w:pPr>
              <w:pStyle w:val="NoSpacing"/>
              <w:jc w:val="center"/>
              <w:rPr>
                <w:rFonts w:ascii="Arial" w:hAnsi="Arial" w:cs="Arial"/>
                <w:b/>
              </w:rPr>
            </w:pPr>
            <w:r w:rsidRPr="00291AE1">
              <w:rPr>
                <w:rFonts w:ascii="Arial" w:hAnsi="Arial" w:cs="Arial"/>
                <w:b/>
              </w:rPr>
              <w:t>Other floors</w:t>
            </w:r>
          </w:p>
        </w:tc>
      </w:tr>
      <w:tr w:rsidR="00291AE1" w:rsidRPr="00291AE1" w14:paraId="335B1636" w14:textId="77777777" w:rsidTr="00460E99">
        <w:trPr>
          <w:trHeight w:val="541"/>
          <w:jc w:val="center"/>
        </w:trPr>
        <w:tc>
          <w:tcPr>
            <w:tcW w:w="906" w:type="dxa"/>
            <w:vMerge w:val="restart"/>
            <w:shd w:val="clear" w:color="auto" w:fill="auto"/>
          </w:tcPr>
          <w:p w14:paraId="70D5B482"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517AE2F3"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Compound wall</w:t>
            </w:r>
          </w:p>
        </w:tc>
        <w:tc>
          <w:tcPr>
            <w:tcW w:w="2757" w:type="dxa"/>
            <w:shd w:val="clear" w:color="auto" w:fill="auto"/>
          </w:tcPr>
          <w:p w14:paraId="72616AB4"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Yes</w:t>
            </w:r>
          </w:p>
        </w:tc>
        <w:tc>
          <w:tcPr>
            <w:tcW w:w="2758" w:type="dxa"/>
            <w:shd w:val="clear" w:color="auto" w:fill="auto"/>
          </w:tcPr>
          <w:p w14:paraId="1E4760D9"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780E28C2" w14:textId="77777777" w:rsidTr="00460E99">
        <w:trPr>
          <w:trHeight w:val="83"/>
          <w:jc w:val="center"/>
        </w:trPr>
        <w:tc>
          <w:tcPr>
            <w:tcW w:w="906" w:type="dxa"/>
            <w:vMerge/>
            <w:shd w:val="clear" w:color="auto" w:fill="auto"/>
          </w:tcPr>
          <w:p w14:paraId="486FE3FE"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078A60F7"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Height</w:t>
            </w:r>
          </w:p>
        </w:tc>
        <w:tc>
          <w:tcPr>
            <w:tcW w:w="2757" w:type="dxa"/>
            <w:shd w:val="clear" w:color="auto" w:fill="auto"/>
          </w:tcPr>
          <w:p w14:paraId="62B6A777"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Approx. 10 ft.</w:t>
            </w:r>
          </w:p>
        </w:tc>
        <w:tc>
          <w:tcPr>
            <w:tcW w:w="2758" w:type="dxa"/>
            <w:shd w:val="clear" w:color="auto" w:fill="auto"/>
          </w:tcPr>
          <w:p w14:paraId="144361DD"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06A9D459" w14:textId="77777777" w:rsidTr="00460E99">
        <w:trPr>
          <w:trHeight w:val="83"/>
          <w:jc w:val="center"/>
        </w:trPr>
        <w:tc>
          <w:tcPr>
            <w:tcW w:w="906" w:type="dxa"/>
            <w:vMerge/>
            <w:shd w:val="clear" w:color="auto" w:fill="auto"/>
          </w:tcPr>
          <w:p w14:paraId="523E93A3"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45B2A31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Length</w:t>
            </w:r>
          </w:p>
        </w:tc>
        <w:tc>
          <w:tcPr>
            <w:tcW w:w="2757" w:type="dxa"/>
            <w:shd w:val="clear" w:color="auto" w:fill="auto"/>
          </w:tcPr>
          <w:p w14:paraId="712873A3" w14:textId="5C6C8F6F" w:rsidR="00291AE1" w:rsidRPr="00291AE1" w:rsidRDefault="005419C3" w:rsidP="00E321CD">
            <w:pPr>
              <w:pStyle w:val="NoSpacing"/>
              <w:spacing w:line="276" w:lineRule="auto"/>
              <w:jc w:val="center"/>
              <w:rPr>
                <w:rFonts w:ascii="Arial" w:hAnsi="Arial" w:cs="Arial"/>
              </w:rPr>
            </w:pPr>
            <w:r>
              <w:rPr>
                <w:rFonts w:ascii="Arial" w:hAnsi="Arial" w:cs="Arial"/>
              </w:rPr>
              <w:t>NA</w:t>
            </w:r>
          </w:p>
        </w:tc>
        <w:tc>
          <w:tcPr>
            <w:tcW w:w="2758" w:type="dxa"/>
            <w:shd w:val="clear" w:color="auto" w:fill="auto"/>
          </w:tcPr>
          <w:p w14:paraId="37E927D4"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1E8F3FA8" w14:textId="77777777" w:rsidTr="00460E99">
        <w:trPr>
          <w:trHeight w:val="83"/>
          <w:jc w:val="center"/>
        </w:trPr>
        <w:tc>
          <w:tcPr>
            <w:tcW w:w="906" w:type="dxa"/>
            <w:vMerge/>
            <w:shd w:val="clear" w:color="auto" w:fill="auto"/>
          </w:tcPr>
          <w:p w14:paraId="3C441620"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1B11A185"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Type of construction</w:t>
            </w:r>
          </w:p>
        </w:tc>
        <w:tc>
          <w:tcPr>
            <w:tcW w:w="2757" w:type="dxa"/>
            <w:shd w:val="clear" w:color="auto" w:fill="auto"/>
          </w:tcPr>
          <w:p w14:paraId="0E6E2145"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RCC</w:t>
            </w:r>
          </w:p>
        </w:tc>
        <w:tc>
          <w:tcPr>
            <w:tcW w:w="2758" w:type="dxa"/>
            <w:shd w:val="clear" w:color="auto" w:fill="auto"/>
          </w:tcPr>
          <w:p w14:paraId="31FEFF27"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66142AD9" w14:textId="77777777" w:rsidTr="00460E99">
        <w:trPr>
          <w:trHeight w:val="83"/>
          <w:jc w:val="center"/>
        </w:trPr>
        <w:tc>
          <w:tcPr>
            <w:tcW w:w="906" w:type="dxa"/>
            <w:vMerge w:val="restart"/>
            <w:shd w:val="clear" w:color="auto" w:fill="auto"/>
          </w:tcPr>
          <w:p w14:paraId="7889C441" w14:textId="77777777" w:rsidR="00291AE1" w:rsidRPr="00291AE1" w:rsidRDefault="00291AE1" w:rsidP="00595377">
            <w:pPr>
              <w:numPr>
                <w:ilvl w:val="0"/>
                <w:numId w:val="45"/>
              </w:numPr>
              <w:spacing w:line="276" w:lineRule="auto"/>
              <w:rPr>
                <w:rFonts w:ascii="Arial" w:hAnsi="Arial" w:cs="Arial"/>
                <w:lang w:val="en-IN" w:eastAsia="en-IN"/>
              </w:rPr>
            </w:pPr>
          </w:p>
        </w:tc>
        <w:tc>
          <w:tcPr>
            <w:tcW w:w="10236" w:type="dxa"/>
            <w:gridSpan w:val="4"/>
            <w:shd w:val="clear" w:color="auto" w:fill="auto"/>
          </w:tcPr>
          <w:p w14:paraId="583AE29B" w14:textId="77777777" w:rsidR="00291AE1" w:rsidRPr="00291AE1" w:rsidRDefault="00291AE1" w:rsidP="00596B5C">
            <w:pPr>
              <w:spacing w:line="276" w:lineRule="auto"/>
              <w:rPr>
                <w:rFonts w:ascii="Arial" w:hAnsi="Arial" w:cs="Arial"/>
                <w:sz w:val="20"/>
                <w:szCs w:val="20"/>
              </w:rPr>
            </w:pPr>
            <w:r w:rsidRPr="00291AE1">
              <w:rPr>
                <w:rFonts w:ascii="Arial" w:hAnsi="Arial" w:cs="Arial"/>
                <w:szCs w:val="20"/>
              </w:rPr>
              <w:t>Electrical installation</w:t>
            </w:r>
          </w:p>
        </w:tc>
      </w:tr>
      <w:tr w:rsidR="00291AE1" w:rsidRPr="00291AE1" w14:paraId="422F164D" w14:textId="77777777" w:rsidTr="00460E99">
        <w:trPr>
          <w:trHeight w:val="83"/>
          <w:jc w:val="center"/>
        </w:trPr>
        <w:tc>
          <w:tcPr>
            <w:tcW w:w="906" w:type="dxa"/>
            <w:vMerge/>
            <w:shd w:val="clear" w:color="auto" w:fill="auto"/>
          </w:tcPr>
          <w:p w14:paraId="2EBCBF2B"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19FEA386" w14:textId="77777777" w:rsidR="00291AE1" w:rsidRPr="00291AE1" w:rsidRDefault="00291AE1" w:rsidP="00596B5C">
            <w:pPr>
              <w:pStyle w:val="NoSpacing"/>
              <w:rPr>
                <w:rFonts w:ascii="Arial" w:hAnsi="Arial" w:cs="Arial"/>
              </w:rPr>
            </w:pPr>
            <w:r w:rsidRPr="00291AE1">
              <w:rPr>
                <w:rFonts w:ascii="Arial" w:hAnsi="Arial" w:cs="Arial"/>
              </w:rPr>
              <w:t>Type of wiring</w:t>
            </w:r>
          </w:p>
        </w:tc>
        <w:tc>
          <w:tcPr>
            <w:tcW w:w="2757" w:type="dxa"/>
            <w:shd w:val="clear" w:color="auto" w:fill="auto"/>
          </w:tcPr>
          <w:p w14:paraId="58D4096B" w14:textId="77777777" w:rsidR="00291AE1" w:rsidRPr="00291AE1" w:rsidRDefault="00291AE1" w:rsidP="00E321CD">
            <w:pPr>
              <w:pStyle w:val="NoSpacing"/>
              <w:spacing w:line="276" w:lineRule="auto"/>
              <w:jc w:val="center"/>
              <w:rPr>
                <w:rFonts w:ascii="Arial" w:hAnsi="Arial" w:cs="Arial"/>
              </w:rPr>
            </w:pPr>
            <w:r w:rsidRPr="00E321CD">
              <w:rPr>
                <w:rFonts w:ascii="Arial" w:hAnsi="Arial" w:cs="Arial"/>
              </w:rPr>
              <w:t xml:space="preserve">Internal &amp; </w:t>
            </w:r>
            <w:sdt>
              <w:sdtPr>
                <w:rPr>
                  <w:rFonts w:ascii="Arial" w:hAnsi="Arial" w:cs="Arial"/>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Pr="00E321CD">
                  <w:rPr>
                    <w:rFonts w:ascii="Arial" w:hAnsi="Arial" w:cs="Arial"/>
                  </w:rPr>
                  <w:t>External</w:t>
                </w:r>
              </w:sdtContent>
            </w:sdt>
            <w:r w:rsidRPr="00E321CD">
              <w:rPr>
                <w:rFonts w:ascii="Arial" w:hAnsi="Arial" w:cs="Arial"/>
              </w:rPr>
              <w:t xml:space="preserve"> </w:t>
            </w:r>
          </w:p>
        </w:tc>
        <w:tc>
          <w:tcPr>
            <w:tcW w:w="2758" w:type="dxa"/>
            <w:shd w:val="clear" w:color="auto" w:fill="auto"/>
          </w:tcPr>
          <w:p w14:paraId="597A417C" w14:textId="77777777" w:rsidR="00291AE1" w:rsidRPr="00291AE1" w:rsidRDefault="00291AE1" w:rsidP="00E321CD">
            <w:pPr>
              <w:pStyle w:val="NoSpacing"/>
              <w:spacing w:line="276" w:lineRule="auto"/>
              <w:jc w:val="center"/>
              <w:rPr>
                <w:rFonts w:ascii="Arial" w:hAnsi="Arial" w:cs="Arial"/>
              </w:rPr>
            </w:pPr>
            <w:r w:rsidRPr="00E321CD">
              <w:rPr>
                <w:rFonts w:ascii="Arial" w:hAnsi="Arial" w:cs="Arial"/>
              </w:rPr>
              <w:t xml:space="preserve">Internal &amp; </w:t>
            </w:r>
            <w:sdt>
              <w:sdtPr>
                <w:rPr>
                  <w:rFonts w:ascii="Arial" w:hAnsi="Arial" w:cs="Arial"/>
                </w:rPr>
                <w:id w:val="-1131321275"/>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Pr="00E321CD">
                  <w:rPr>
                    <w:rFonts w:ascii="Arial" w:hAnsi="Arial" w:cs="Arial"/>
                  </w:rPr>
                  <w:t>External</w:t>
                </w:r>
              </w:sdtContent>
            </w:sdt>
            <w:r w:rsidRPr="00E321CD">
              <w:rPr>
                <w:rFonts w:ascii="Arial" w:hAnsi="Arial" w:cs="Arial"/>
              </w:rPr>
              <w:t xml:space="preserve"> </w:t>
            </w:r>
            <w:sdt>
              <w:sdtPr>
                <w:rPr>
                  <w:rFonts w:ascii="Arial" w:hAnsi="Arial" w:cs="Arial"/>
                </w:rPr>
                <w:id w:val="238834067"/>
                <w:showingPlcHdr/>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Pr="00E321CD">
                  <w:rPr>
                    <w:rFonts w:ascii="Arial" w:hAnsi="Arial" w:cs="Arial"/>
                  </w:rPr>
                  <w:t xml:space="preserve">     </w:t>
                </w:r>
              </w:sdtContent>
            </w:sdt>
          </w:p>
        </w:tc>
      </w:tr>
      <w:tr w:rsidR="00291AE1" w:rsidRPr="00291AE1" w14:paraId="3674FE27" w14:textId="77777777" w:rsidTr="00460E99">
        <w:trPr>
          <w:trHeight w:val="83"/>
          <w:jc w:val="center"/>
        </w:trPr>
        <w:tc>
          <w:tcPr>
            <w:tcW w:w="906" w:type="dxa"/>
            <w:vMerge/>
            <w:shd w:val="clear" w:color="auto" w:fill="auto"/>
          </w:tcPr>
          <w:p w14:paraId="2377632A"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3623F7E8" w14:textId="77777777" w:rsidR="00291AE1" w:rsidRPr="00291AE1" w:rsidRDefault="00291AE1" w:rsidP="00596B5C">
            <w:pPr>
              <w:pStyle w:val="NoSpacing"/>
              <w:rPr>
                <w:rFonts w:ascii="Arial" w:hAnsi="Arial" w:cs="Arial"/>
              </w:rPr>
            </w:pPr>
            <w:r w:rsidRPr="00291AE1">
              <w:rPr>
                <w:rFonts w:ascii="Arial" w:hAnsi="Arial" w:cs="Arial"/>
              </w:rPr>
              <w:t>Class of fittings (superior / ordinary / poor)</w:t>
            </w:r>
          </w:p>
        </w:tc>
        <w:tc>
          <w:tcPr>
            <w:tcW w:w="2757" w:type="dxa"/>
            <w:shd w:val="clear" w:color="auto" w:fill="auto"/>
          </w:tcPr>
          <w:p w14:paraId="1CEA5B39" w14:textId="358B1ACC" w:rsidR="00291AE1" w:rsidRPr="00291AE1" w:rsidRDefault="002E6A15" w:rsidP="00E321CD">
            <w:pPr>
              <w:pStyle w:val="NoSpacing"/>
              <w:spacing w:line="276" w:lineRule="auto"/>
              <w:jc w:val="center"/>
              <w:rPr>
                <w:rFonts w:ascii="Arial" w:hAnsi="Arial" w:cs="Arial"/>
              </w:rPr>
            </w:pPr>
            <w:r>
              <w:rPr>
                <w:rFonts w:ascii="Arial" w:hAnsi="Arial" w:cs="Arial"/>
              </w:rPr>
              <w:t>Ordinary</w:t>
            </w:r>
          </w:p>
        </w:tc>
        <w:tc>
          <w:tcPr>
            <w:tcW w:w="2758" w:type="dxa"/>
            <w:shd w:val="clear" w:color="auto" w:fill="auto"/>
          </w:tcPr>
          <w:p w14:paraId="65BA484F" w14:textId="0A267449" w:rsidR="00291AE1" w:rsidRPr="00291AE1" w:rsidRDefault="002E6A15" w:rsidP="00E321CD">
            <w:pPr>
              <w:pStyle w:val="NoSpacing"/>
              <w:spacing w:line="276" w:lineRule="auto"/>
              <w:jc w:val="center"/>
              <w:rPr>
                <w:rFonts w:ascii="Arial" w:hAnsi="Arial" w:cs="Arial"/>
              </w:rPr>
            </w:pPr>
            <w:r>
              <w:rPr>
                <w:rFonts w:ascii="Arial" w:hAnsi="Arial" w:cs="Arial"/>
              </w:rPr>
              <w:t>Ordinary</w:t>
            </w:r>
          </w:p>
        </w:tc>
      </w:tr>
      <w:tr w:rsidR="00291AE1" w:rsidRPr="00291AE1" w14:paraId="46E0F7CC" w14:textId="77777777" w:rsidTr="00460E99">
        <w:trPr>
          <w:trHeight w:val="83"/>
          <w:jc w:val="center"/>
        </w:trPr>
        <w:tc>
          <w:tcPr>
            <w:tcW w:w="906" w:type="dxa"/>
            <w:vMerge/>
            <w:shd w:val="clear" w:color="auto" w:fill="auto"/>
          </w:tcPr>
          <w:p w14:paraId="4146F6E2"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5A7A1856" w14:textId="77777777" w:rsidR="00291AE1" w:rsidRPr="00291AE1" w:rsidRDefault="00291AE1" w:rsidP="00596B5C">
            <w:pPr>
              <w:pStyle w:val="NoSpacing"/>
              <w:rPr>
                <w:rFonts w:ascii="Arial" w:hAnsi="Arial" w:cs="Arial"/>
              </w:rPr>
            </w:pPr>
            <w:r w:rsidRPr="00291AE1">
              <w:rPr>
                <w:rFonts w:ascii="Arial" w:hAnsi="Arial" w:cs="Arial"/>
              </w:rPr>
              <w:t>Number of light points</w:t>
            </w:r>
          </w:p>
        </w:tc>
        <w:tc>
          <w:tcPr>
            <w:tcW w:w="2757" w:type="dxa"/>
            <w:shd w:val="clear" w:color="auto" w:fill="auto"/>
          </w:tcPr>
          <w:p w14:paraId="19048C16"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5E7EF099"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32BE8265" w14:textId="77777777" w:rsidTr="00460E99">
        <w:trPr>
          <w:trHeight w:val="83"/>
          <w:jc w:val="center"/>
        </w:trPr>
        <w:tc>
          <w:tcPr>
            <w:tcW w:w="906" w:type="dxa"/>
            <w:vMerge/>
            <w:shd w:val="clear" w:color="auto" w:fill="auto"/>
          </w:tcPr>
          <w:p w14:paraId="3F8F1B43"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70159E1F" w14:textId="77777777" w:rsidR="00291AE1" w:rsidRPr="00291AE1" w:rsidRDefault="00291AE1" w:rsidP="00596B5C">
            <w:pPr>
              <w:pStyle w:val="NoSpacing"/>
              <w:rPr>
                <w:rFonts w:ascii="Arial" w:hAnsi="Arial" w:cs="Arial"/>
              </w:rPr>
            </w:pPr>
            <w:r w:rsidRPr="00291AE1">
              <w:rPr>
                <w:rFonts w:ascii="Arial" w:hAnsi="Arial" w:cs="Arial"/>
              </w:rPr>
              <w:t>Fan points</w:t>
            </w:r>
          </w:p>
        </w:tc>
        <w:tc>
          <w:tcPr>
            <w:tcW w:w="2757" w:type="dxa"/>
            <w:shd w:val="clear" w:color="auto" w:fill="auto"/>
          </w:tcPr>
          <w:p w14:paraId="086001BA"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662EF6CA"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54F9C751" w14:textId="77777777" w:rsidTr="00460E99">
        <w:trPr>
          <w:trHeight w:val="83"/>
          <w:jc w:val="center"/>
        </w:trPr>
        <w:tc>
          <w:tcPr>
            <w:tcW w:w="906" w:type="dxa"/>
            <w:vMerge/>
            <w:shd w:val="clear" w:color="auto" w:fill="auto"/>
          </w:tcPr>
          <w:p w14:paraId="519D1C74"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13597E16" w14:textId="77777777" w:rsidR="00291AE1" w:rsidRPr="00291AE1" w:rsidRDefault="00291AE1" w:rsidP="00596B5C">
            <w:pPr>
              <w:pStyle w:val="NoSpacing"/>
              <w:rPr>
                <w:rFonts w:ascii="Arial" w:hAnsi="Arial" w:cs="Arial"/>
              </w:rPr>
            </w:pPr>
            <w:r w:rsidRPr="00291AE1">
              <w:rPr>
                <w:rFonts w:ascii="Arial" w:hAnsi="Arial" w:cs="Arial"/>
              </w:rPr>
              <w:t>Spare plug points</w:t>
            </w:r>
          </w:p>
        </w:tc>
        <w:tc>
          <w:tcPr>
            <w:tcW w:w="2757" w:type="dxa"/>
            <w:shd w:val="clear" w:color="auto" w:fill="auto"/>
          </w:tcPr>
          <w:p w14:paraId="6B46D3B4"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173485B2"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2750BFA4" w14:textId="77777777" w:rsidTr="00460E99">
        <w:trPr>
          <w:trHeight w:val="83"/>
          <w:jc w:val="center"/>
        </w:trPr>
        <w:tc>
          <w:tcPr>
            <w:tcW w:w="906" w:type="dxa"/>
            <w:vMerge/>
            <w:shd w:val="clear" w:color="auto" w:fill="auto"/>
          </w:tcPr>
          <w:p w14:paraId="0D605D79"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44EEA5C7" w14:textId="77777777" w:rsidR="00291AE1" w:rsidRPr="00291AE1" w:rsidRDefault="00291AE1" w:rsidP="00596B5C">
            <w:pPr>
              <w:pStyle w:val="NoSpacing"/>
              <w:rPr>
                <w:rFonts w:ascii="Arial" w:hAnsi="Arial" w:cs="Arial"/>
              </w:rPr>
            </w:pPr>
            <w:r w:rsidRPr="00291AE1">
              <w:rPr>
                <w:rFonts w:ascii="Arial" w:hAnsi="Arial" w:cs="Arial"/>
              </w:rPr>
              <w:t>Any other item</w:t>
            </w:r>
          </w:p>
        </w:tc>
        <w:tc>
          <w:tcPr>
            <w:tcW w:w="2757" w:type="dxa"/>
            <w:shd w:val="clear" w:color="auto" w:fill="auto"/>
          </w:tcPr>
          <w:p w14:paraId="125A8D53"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36EC6E50"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29774039" w14:textId="77777777" w:rsidTr="00460E99">
        <w:trPr>
          <w:trHeight w:val="83"/>
          <w:jc w:val="center"/>
        </w:trPr>
        <w:tc>
          <w:tcPr>
            <w:tcW w:w="906" w:type="dxa"/>
            <w:vMerge w:val="restart"/>
            <w:shd w:val="clear" w:color="auto" w:fill="auto"/>
          </w:tcPr>
          <w:p w14:paraId="5FD4C27B" w14:textId="77777777" w:rsidR="00291AE1" w:rsidRPr="00291AE1" w:rsidRDefault="00291AE1" w:rsidP="00595377">
            <w:pPr>
              <w:numPr>
                <w:ilvl w:val="0"/>
                <w:numId w:val="45"/>
              </w:numPr>
              <w:spacing w:line="276" w:lineRule="auto"/>
              <w:rPr>
                <w:rFonts w:ascii="Arial" w:hAnsi="Arial" w:cs="Arial"/>
                <w:lang w:val="en-IN" w:eastAsia="en-IN"/>
              </w:rPr>
            </w:pPr>
          </w:p>
        </w:tc>
        <w:tc>
          <w:tcPr>
            <w:tcW w:w="10236" w:type="dxa"/>
            <w:gridSpan w:val="4"/>
            <w:shd w:val="clear" w:color="auto" w:fill="auto"/>
          </w:tcPr>
          <w:p w14:paraId="0035C29A" w14:textId="77777777" w:rsidR="00291AE1" w:rsidRPr="00291AE1" w:rsidRDefault="00291AE1" w:rsidP="00596B5C">
            <w:pPr>
              <w:spacing w:line="276" w:lineRule="auto"/>
              <w:rPr>
                <w:rFonts w:ascii="Arial" w:hAnsi="Arial" w:cs="Arial"/>
                <w:sz w:val="20"/>
                <w:szCs w:val="20"/>
              </w:rPr>
            </w:pPr>
            <w:r w:rsidRPr="00291AE1">
              <w:rPr>
                <w:rFonts w:ascii="Arial" w:hAnsi="Arial" w:cs="Arial"/>
                <w:szCs w:val="20"/>
              </w:rPr>
              <w:t>Plumbing installation</w:t>
            </w:r>
          </w:p>
        </w:tc>
      </w:tr>
      <w:tr w:rsidR="00291AE1" w:rsidRPr="00291AE1" w14:paraId="7211B02A" w14:textId="77777777" w:rsidTr="00460E99">
        <w:trPr>
          <w:trHeight w:val="83"/>
          <w:jc w:val="center"/>
        </w:trPr>
        <w:tc>
          <w:tcPr>
            <w:tcW w:w="906" w:type="dxa"/>
            <w:vMerge/>
            <w:shd w:val="clear" w:color="auto" w:fill="auto"/>
          </w:tcPr>
          <w:p w14:paraId="5EE79FFA"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76F116CE"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1A04C6A3" w14:textId="77777777" w:rsidR="00291AE1" w:rsidRPr="00291AE1" w:rsidRDefault="00291AE1" w:rsidP="00596B5C">
            <w:pPr>
              <w:pStyle w:val="NoSpacing"/>
              <w:jc w:val="both"/>
              <w:rPr>
                <w:rFonts w:ascii="Arial" w:hAnsi="Arial" w:cs="Arial"/>
              </w:rPr>
            </w:pPr>
            <w:r w:rsidRPr="00291AE1">
              <w:rPr>
                <w:rFonts w:ascii="Arial" w:hAnsi="Arial" w:cs="Arial"/>
              </w:rPr>
              <w:t>No. of water closets and their type</w:t>
            </w:r>
          </w:p>
        </w:tc>
        <w:tc>
          <w:tcPr>
            <w:tcW w:w="2757" w:type="dxa"/>
            <w:shd w:val="clear" w:color="auto" w:fill="auto"/>
          </w:tcPr>
          <w:p w14:paraId="444520F9"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2B0ECE6B"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64F26069" w14:textId="77777777" w:rsidTr="00460E99">
        <w:trPr>
          <w:trHeight w:val="83"/>
          <w:jc w:val="center"/>
        </w:trPr>
        <w:tc>
          <w:tcPr>
            <w:tcW w:w="906" w:type="dxa"/>
            <w:vMerge/>
            <w:shd w:val="clear" w:color="auto" w:fill="auto"/>
          </w:tcPr>
          <w:p w14:paraId="2BA03E89"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3D8BCA3D"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36DA500A" w14:textId="77777777" w:rsidR="00291AE1" w:rsidRPr="00291AE1" w:rsidRDefault="00291AE1" w:rsidP="00596B5C">
            <w:pPr>
              <w:pStyle w:val="NoSpacing"/>
              <w:jc w:val="both"/>
              <w:rPr>
                <w:rFonts w:ascii="Arial" w:hAnsi="Arial" w:cs="Arial"/>
              </w:rPr>
            </w:pPr>
            <w:r w:rsidRPr="00291AE1">
              <w:rPr>
                <w:rFonts w:ascii="Arial" w:hAnsi="Arial" w:cs="Arial"/>
              </w:rPr>
              <w:t>No. of wash basins</w:t>
            </w:r>
          </w:p>
        </w:tc>
        <w:tc>
          <w:tcPr>
            <w:tcW w:w="2757" w:type="dxa"/>
            <w:shd w:val="clear" w:color="auto" w:fill="auto"/>
          </w:tcPr>
          <w:p w14:paraId="703D6D37"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7F93D229"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32445652" w14:textId="77777777" w:rsidTr="00460E99">
        <w:trPr>
          <w:trHeight w:val="83"/>
          <w:jc w:val="center"/>
        </w:trPr>
        <w:tc>
          <w:tcPr>
            <w:tcW w:w="906" w:type="dxa"/>
            <w:vMerge/>
            <w:shd w:val="clear" w:color="auto" w:fill="auto"/>
          </w:tcPr>
          <w:p w14:paraId="41697D2D"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06F409CF"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5B28F13C" w14:textId="77777777" w:rsidR="00291AE1" w:rsidRPr="00291AE1" w:rsidRDefault="00291AE1" w:rsidP="00596B5C">
            <w:pPr>
              <w:pStyle w:val="NoSpacing"/>
              <w:jc w:val="both"/>
              <w:rPr>
                <w:rFonts w:ascii="Arial" w:hAnsi="Arial" w:cs="Arial"/>
              </w:rPr>
            </w:pPr>
            <w:r w:rsidRPr="00291AE1">
              <w:rPr>
                <w:rFonts w:ascii="Arial" w:hAnsi="Arial" w:cs="Arial"/>
              </w:rPr>
              <w:t>No. of urinals</w:t>
            </w:r>
          </w:p>
        </w:tc>
        <w:tc>
          <w:tcPr>
            <w:tcW w:w="2757" w:type="dxa"/>
            <w:shd w:val="clear" w:color="auto" w:fill="auto"/>
          </w:tcPr>
          <w:p w14:paraId="4CBB7CFD"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4FB6C8DB"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32DA4FAA" w14:textId="77777777" w:rsidTr="00460E99">
        <w:trPr>
          <w:trHeight w:val="83"/>
          <w:jc w:val="center"/>
        </w:trPr>
        <w:tc>
          <w:tcPr>
            <w:tcW w:w="906" w:type="dxa"/>
            <w:vMerge/>
            <w:shd w:val="clear" w:color="auto" w:fill="auto"/>
          </w:tcPr>
          <w:p w14:paraId="02B05CB0"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42E077B2"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385CC481" w14:textId="77777777" w:rsidR="00291AE1" w:rsidRPr="00291AE1" w:rsidRDefault="00291AE1" w:rsidP="00596B5C">
            <w:pPr>
              <w:pStyle w:val="NoSpacing"/>
              <w:jc w:val="both"/>
              <w:rPr>
                <w:rFonts w:ascii="Arial" w:hAnsi="Arial" w:cs="Arial"/>
              </w:rPr>
            </w:pPr>
            <w:r w:rsidRPr="00291AE1">
              <w:rPr>
                <w:rFonts w:ascii="Arial" w:hAnsi="Arial" w:cs="Arial"/>
              </w:rPr>
              <w:t>No. of bath tubs</w:t>
            </w:r>
          </w:p>
        </w:tc>
        <w:tc>
          <w:tcPr>
            <w:tcW w:w="2757" w:type="dxa"/>
            <w:shd w:val="clear" w:color="auto" w:fill="auto"/>
          </w:tcPr>
          <w:p w14:paraId="59EB555D"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3436BC15"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45A43FD1" w14:textId="77777777" w:rsidTr="00460E99">
        <w:trPr>
          <w:trHeight w:val="91"/>
          <w:jc w:val="center"/>
        </w:trPr>
        <w:tc>
          <w:tcPr>
            <w:tcW w:w="906" w:type="dxa"/>
            <w:vMerge/>
            <w:shd w:val="clear" w:color="auto" w:fill="auto"/>
          </w:tcPr>
          <w:p w14:paraId="7C2F0505"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32E08FF9"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6C00005F" w14:textId="77777777" w:rsidR="00291AE1" w:rsidRPr="00291AE1" w:rsidRDefault="00291AE1" w:rsidP="00596B5C">
            <w:pPr>
              <w:pStyle w:val="NoSpacing"/>
              <w:rPr>
                <w:rFonts w:ascii="Arial" w:hAnsi="Arial" w:cs="Arial"/>
              </w:rPr>
            </w:pPr>
            <w:r w:rsidRPr="00291AE1">
              <w:rPr>
                <w:rFonts w:ascii="Arial" w:hAnsi="Arial" w:cs="Arial"/>
              </w:rPr>
              <w:t>Water meter, taps, etc.</w:t>
            </w:r>
          </w:p>
        </w:tc>
        <w:tc>
          <w:tcPr>
            <w:tcW w:w="2757" w:type="dxa"/>
            <w:shd w:val="clear" w:color="auto" w:fill="auto"/>
          </w:tcPr>
          <w:p w14:paraId="571B3033"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4914FFC0"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7FB1F42B" w14:textId="77777777" w:rsidTr="00460E99">
        <w:trPr>
          <w:trHeight w:val="91"/>
          <w:jc w:val="center"/>
        </w:trPr>
        <w:tc>
          <w:tcPr>
            <w:tcW w:w="906" w:type="dxa"/>
            <w:vMerge/>
            <w:shd w:val="clear" w:color="auto" w:fill="auto"/>
          </w:tcPr>
          <w:p w14:paraId="49311150"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7A72027A"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02D5E90D" w14:textId="77777777" w:rsidR="00291AE1" w:rsidRPr="00291AE1" w:rsidRDefault="00291AE1" w:rsidP="00596B5C">
            <w:pPr>
              <w:pStyle w:val="NoSpacing"/>
              <w:rPr>
                <w:rFonts w:ascii="Arial" w:hAnsi="Arial" w:cs="Arial"/>
              </w:rPr>
            </w:pPr>
            <w:r w:rsidRPr="00291AE1">
              <w:rPr>
                <w:rFonts w:ascii="Arial" w:hAnsi="Arial" w:cs="Arial"/>
              </w:rPr>
              <w:t>Any other fixtures</w:t>
            </w:r>
          </w:p>
        </w:tc>
        <w:tc>
          <w:tcPr>
            <w:tcW w:w="2757" w:type="dxa"/>
            <w:shd w:val="clear" w:color="auto" w:fill="auto"/>
          </w:tcPr>
          <w:p w14:paraId="635A4C65"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1A31B323"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bl>
    <w:p w14:paraId="1FF6084F" w14:textId="77777777" w:rsidR="00E321CD" w:rsidRDefault="00E321CD" w:rsidP="00291AE1">
      <w:pPr>
        <w:rPr>
          <w:rFonts w:ascii="Arial" w:hAnsi="Arial" w:cs="Arial"/>
        </w:rPr>
      </w:pPr>
    </w:p>
    <w:p w14:paraId="0047D3B0" w14:textId="77777777" w:rsidR="002E6A15" w:rsidRDefault="002E6A15" w:rsidP="00291AE1">
      <w:pPr>
        <w:rPr>
          <w:rFonts w:ascii="Arial" w:hAnsi="Arial" w:cs="Arial"/>
        </w:rPr>
      </w:pPr>
    </w:p>
    <w:p w14:paraId="5E90BF22" w14:textId="77777777" w:rsidR="002E6A15" w:rsidRDefault="002E6A15" w:rsidP="00291AE1">
      <w:pPr>
        <w:rPr>
          <w:rFonts w:ascii="Arial" w:hAnsi="Arial" w:cs="Arial"/>
        </w:rPr>
      </w:pPr>
    </w:p>
    <w:p w14:paraId="72015E08" w14:textId="77777777" w:rsidR="002E6A15" w:rsidRDefault="002E6A15" w:rsidP="00291AE1">
      <w:pPr>
        <w:rPr>
          <w:rFonts w:ascii="Arial" w:hAnsi="Arial" w:cs="Arial"/>
        </w:rPr>
      </w:pPr>
    </w:p>
    <w:p w14:paraId="39814999" w14:textId="77777777" w:rsidR="002E6A15" w:rsidRDefault="002E6A15" w:rsidP="00291AE1">
      <w:pPr>
        <w:rPr>
          <w:rFonts w:ascii="Arial" w:hAnsi="Arial" w:cs="Arial"/>
        </w:rPr>
      </w:pPr>
    </w:p>
    <w:p w14:paraId="2FF1539E" w14:textId="77777777" w:rsidR="002E6A15" w:rsidRDefault="002E6A15" w:rsidP="00291AE1">
      <w:pPr>
        <w:rPr>
          <w:rFonts w:ascii="Arial" w:hAnsi="Arial" w:cs="Arial"/>
        </w:rPr>
      </w:pPr>
    </w:p>
    <w:p w14:paraId="5821907D" w14:textId="77777777" w:rsidR="002E6A15" w:rsidRPr="00291AE1" w:rsidRDefault="002E6A15" w:rsidP="00291AE1">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5"/>
        <w:gridCol w:w="7835"/>
      </w:tblGrid>
      <w:tr w:rsidR="00291AE1" w:rsidRPr="00291AE1" w14:paraId="04B182E0" w14:textId="77777777" w:rsidTr="0013488C">
        <w:trPr>
          <w:trHeight w:val="447"/>
        </w:trPr>
        <w:tc>
          <w:tcPr>
            <w:tcW w:w="1515" w:type="dxa"/>
            <w:shd w:val="clear" w:color="auto" w:fill="17365D" w:themeFill="text2" w:themeFillShade="BF"/>
            <w:vAlign w:val="center"/>
          </w:tcPr>
          <w:p w14:paraId="01ABAAC0" w14:textId="77777777" w:rsidR="00291AE1" w:rsidRPr="00291AE1" w:rsidRDefault="00291AE1" w:rsidP="00596B5C">
            <w:pPr>
              <w:jc w:val="center"/>
              <w:rPr>
                <w:rFonts w:ascii="Arial" w:hAnsi="Arial" w:cs="Arial"/>
                <w:b/>
                <w:i/>
                <w:sz w:val="20"/>
                <w:szCs w:val="20"/>
              </w:rPr>
            </w:pPr>
            <w:r w:rsidRPr="00291AE1">
              <w:rPr>
                <w:rFonts w:ascii="Arial" w:hAnsi="Arial" w:cs="Arial"/>
                <w:b/>
                <w:sz w:val="20"/>
                <w:szCs w:val="20"/>
              </w:rPr>
              <w:lastRenderedPageBreak/>
              <w:t>III</w:t>
            </w:r>
          </w:p>
        </w:tc>
        <w:tc>
          <w:tcPr>
            <w:tcW w:w="7835" w:type="dxa"/>
            <w:shd w:val="clear" w:color="auto" w:fill="DBE5F1" w:themeFill="accent1" w:themeFillTint="33"/>
            <w:vAlign w:val="center"/>
          </w:tcPr>
          <w:p w14:paraId="31C243D8" w14:textId="77777777" w:rsidR="00291AE1" w:rsidRPr="00291AE1" w:rsidRDefault="00291AE1" w:rsidP="00596B5C">
            <w:pPr>
              <w:spacing w:line="276" w:lineRule="auto"/>
              <w:jc w:val="center"/>
              <w:rPr>
                <w:rFonts w:ascii="Arial" w:hAnsi="Arial" w:cs="Arial"/>
                <w:b/>
                <w:i/>
                <w:sz w:val="20"/>
                <w:szCs w:val="20"/>
              </w:rPr>
            </w:pPr>
            <w:r w:rsidRPr="00291AE1">
              <w:rPr>
                <w:rFonts w:ascii="Arial" w:hAnsi="Arial" w:cs="Arial"/>
                <w:b/>
                <w:sz w:val="20"/>
                <w:szCs w:val="20"/>
              </w:rPr>
              <w:t>EXTRA</w:t>
            </w:r>
            <w:r w:rsidRPr="00291AE1">
              <w:rPr>
                <w:rFonts w:ascii="Arial" w:hAnsi="Arial" w:cs="Arial"/>
                <w:b/>
                <w:spacing w:val="-2"/>
                <w:sz w:val="20"/>
                <w:szCs w:val="20"/>
              </w:rPr>
              <w:t xml:space="preserve"> </w:t>
            </w:r>
            <w:r w:rsidRPr="00291AE1">
              <w:rPr>
                <w:rFonts w:ascii="Arial" w:hAnsi="Arial" w:cs="Arial"/>
                <w:b/>
                <w:sz w:val="20"/>
                <w:szCs w:val="20"/>
              </w:rPr>
              <w:t>ITEMS</w:t>
            </w:r>
          </w:p>
        </w:tc>
      </w:tr>
    </w:tbl>
    <w:p w14:paraId="6CD5E1CA" w14:textId="77777777" w:rsidR="00E321CD" w:rsidRPr="00291AE1" w:rsidRDefault="00E321CD"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291AE1" w:rsidRPr="00291AE1" w14:paraId="124088F5"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14C6335A" w14:textId="77777777" w:rsidR="00291AE1" w:rsidRPr="00291AE1" w:rsidRDefault="00291AE1" w:rsidP="00595377">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2ACBAEC" w14:textId="77777777" w:rsidR="00291AE1" w:rsidRPr="00291AE1" w:rsidRDefault="00291AE1" w:rsidP="00596B5C">
            <w:pPr>
              <w:pStyle w:val="NoSpacing"/>
              <w:ind w:left="84"/>
              <w:rPr>
                <w:rFonts w:ascii="Arial" w:hAnsi="Arial" w:cs="Arial"/>
              </w:rPr>
            </w:pPr>
            <w:r w:rsidRPr="00291AE1">
              <w:rPr>
                <w:rFonts w:ascii="Arial" w:hAnsi="Arial" w:cs="Arial"/>
              </w:rPr>
              <w:t>Portico</w:t>
            </w:r>
          </w:p>
        </w:tc>
        <w:tc>
          <w:tcPr>
            <w:tcW w:w="5310" w:type="dxa"/>
            <w:tcBorders>
              <w:top w:val="single" w:sz="4" w:space="0" w:color="000000"/>
              <w:left w:val="single" w:sz="4" w:space="0" w:color="000000"/>
              <w:bottom w:val="single" w:sz="4" w:space="0" w:color="000000"/>
              <w:right w:val="single" w:sz="4" w:space="0" w:color="000000"/>
            </w:tcBorders>
          </w:tcPr>
          <w:p w14:paraId="078B9E32" w14:textId="77777777" w:rsidR="00291AE1" w:rsidRPr="00291AE1" w:rsidRDefault="00291AE1" w:rsidP="00596B5C">
            <w:pPr>
              <w:pStyle w:val="NoSpacing"/>
              <w:ind w:firstLine="90"/>
              <w:rPr>
                <w:rFonts w:ascii="Arial" w:hAnsi="Arial" w:cs="Arial"/>
              </w:rPr>
            </w:pPr>
            <w:r w:rsidRPr="00291AE1">
              <w:rPr>
                <w:rFonts w:ascii="Arial" w:hAnsi="Arial" w:cs="Arial"/>
              </w:rPr>
              <w:t>NA</w:t>
            </w:r>
          </w:p>
        </w:tc>
      </w:tr>
      <w:tr w:rsidR="00291AE1" w:rsidRPr="00291AE1" w14:paraId="176E3345"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50D2D999" w14:textId="77777777" w:rsidR="00291AE1" w:rsidRPr="00291AE1" w:rsidRDefault="00291AE1" w:rsidP="00595377">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3F29E12" w14:textId="77777777" w:rsidR="00291AE1" w:rsidRPr="00291AE1" w:rsidRDefault="00291AE1" w:rsidP="00596B5C">
            <w:pPr>
              <w:pStyle w:val="NoSpacing"/>
              <w:ind w:left="84"/>
              <w:rPr>
                <w:rFonts w:ascii="Arial" w:hAnsi="Arial" w:cs="Arial"/>
              </w:rPr>
            </w:pPr>
            <w:r w:rsidRPr="00291AE1">
              <w:rPr>
                <w:rFonts w:ascii="Arial" w:hAnsi="Arial" w:cs="Arial"/>
              </w:rPr>
              <w:t>Ornamental front door</w:t>
            </w:r>
          </w:p>
        </w:tc>
        <w:tc>
          <w:tcPr>
            <w:tcW w:w="5310" w:type="dxa"/>
            <w:tcBorders>
              <w:top w:val="single" w:sz="4" w:space="0" w:color="000000"/>
              <w:left w:val="single" w:sz="4" w:space="0" w:color="000000"/>
              <w:bottom w:val="single" w:sz="4" w:space="0" w:color="000000"/>
              <w:right w:val="single" w:sz="4" w:space="0" w:color="000000"/>
            </w:tcBorders>
          </w:tcPr>
          <w:p w14:paraId="4DA6EA0F" w14:textId="77777777" w:rsidR="00291AE1" w:rsidRPr="00291AE1" w:rsidRDefault="00291AE1" w:rsidP="00596B5C">
            <w:pPr>
              <w:pStyle w:val="NoSpacing"/>
              <w:ind w:firstLine="90"/>
              <w:rPr>
                <w:rFonts w:ascii="Arial" w:hAnsi="Arial" w:cs="Arial"/>
              </w:rPr>
            </w:pPr>
            <w:r w:rsidRPr="00291AE1">
              <w:rPr>
                <w:rFonts w:ascii="Arial" w:hAnsi="Arial" w:cs="Arial"/>
              </w:rPr>
              <w:t>NA</w:t>
            </w:r>
          </w:p>
        </w:tc>
      </w:tr>
      <w:tr w:rsidR="00460E99" w:rsidRPr="00291AE1" w14:paraId="5583720F"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79B18E2B" w14:textId="77777777" w:rsidR="00460E99" w:rsidRPr="00291AE1" w:rsidRDefault="00460E99" w:rsidP="00460E99">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BA7F8FD" w14:textId="77777777" w:rsidR="00460E99" w:rsidRPr="00291AE1" w:rsidRDefault="00460E99" w:rsidP="00460E99">
            <w:pPr>
              <w:pStyle w:val="NoSpacing"/>
              <w:ind w:left="84"/>
              <w:rPr>
                <w:rFonts w:ascii="Arial" w:hAnsi="Arial" w:cs="Arial"/>
              </w:rPr>
            </w:pPr>
            <w:r w:rsidRPr="00291AE1">
              <w:rPr>
                <w:rFonts w:ascii="Arial" w:hAnsi="Arial" w:cs="Arial"/>
              </w:rP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14:paraId="6607D501" w14:textId="757AAEFC"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408FE040"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2EBB9C77" w14:textId="77777777" w:rsidR="00460E99" w:rsidRPr="00291AE1" w:rsidRDefault="00460E99" w:rsidP="00460E99">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E6E5419" w14:textId="77777777" w:rsidR="00460E99" w:rsidRPr="00291AE1" w:rsidRDefault="00460E99" w:rsidP="00460E99">
            <w:pPr>
              <w:pStyle w:val="NoSpacing"/>
              <w:ind w:left="84"/>
              <w:rPr>
                <w:rFonts w:ascii="Arial" w:hAnsi="Arial" w:cs="Arial"/>
              </w:rPr>
            </w:pPr>
            <w:r w:rsidRPr="00291AE1">
              <w:rPr>
                <w:rFonts w:ascii="Arial" w:hAnsi="Arial" w:cs="Arial"/>
              </w:rPr>
              <w:t>Overhead water tank</w:t>
            </w:r>
          </w:p>
        </w:tc>
        <w:tc>
          <w:tcPr>
            <w:tcW w:w="5310" w:type="dxa"/>
            <w:tcBorders>
              <w:top w:val="single" w:sz="4" w:space="0" w:color="000000"/>
              <w:left w:val="single" w:sz="4" w:space="0" w:color="000000"/>
              <w:bottom w:val="single" w:sz="4" w:space="0" w:color="000000"/>
              <w:right w:val="single" w:sz="4" w:space="0" w:color="000000"/>
            </w:tcBorders>
          </w:tcPr>
          <w:p w14:paraId="199D3F3E" w14:textId="77777777" w:rsidR="00460E99" w:rsidRPr="00291AE1" w:rsidRDefault="00460E99" w:rsidP="00460E99">
            <w:pPr>
              <w:pStyle w:val="NoSpacing"/>
              <w:ind w:firstLine="90"/>
              <w:rPr>
                <w:rFonts w:ascii="Arial" w:hAnsi="Arial" w:cs="Arial"/>
              </w:rPr>
            </w:pPr>
            <w:r w:rsidRPr="00291AE1">
              <w:rPr>
                <w:rFonts w:ascii="Arial" w:hAnsi="Arial" w:cs="Arial"/>
              </w:rPr>
              <w:t>NA</w:t>
            </w:r>
          </w:p>
        </w:tc>
      </w:tr>
      <w:tr w:rsidR="00460E99" w:rsidRPr="00291AE1" w14:paraId="17099603"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A9ACFF6" w14:textId="77777777" w:rsidR="00460E99" w:rsidRPr="00291AE1" w:rsidRDefault="00460E99" w:rsidP="00460E99">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02912F7" w14:textId="77777777" w:rsidR="00460E99" w:rsidRPr="00291AE1" w:rsidRDefault="00460E99" w:rsidP="00460E99">
            <w:pPr>
              <w:pStyle w:val="NoSpacing"/>
              <w:ind w:left="84"/>
              <w:rPr>
                <w:rFonts w:ascii="Arial" w:hAnsi="Arial" w:cs="Arial"/>
              </w:rPr>
            </w:pPr>
            <w:r w:rsidRPr="00291AE1">
              <w:rPr>
                <w:rFonts w:ascii="Arial" w:hAnsi="Arial" w:cs="Arial"/>
              </w:rPr>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14:paraId="52C97E92" w14:textId="50E1B90D"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33BE4B99"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5CCA4F0" w14:textId="77777777" w:rsidR="00460E99" w:rsidRPr="00291AE1" w:rsidRDefault="00460E99" w:rsidP="00460E99">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6E07FB3" w14:textId="77777777" w:rsidR="00460E99" w:rsidRPr="00291AE1" w:rsidRDefault="00460E99" w:rsidP="00460E99">
            <w:pPr>
              <w:pStyle w:val="NoSpacing"/>
              <w:ind w:left="84"/>
              <w:rPr>
                <w:rFonts w:ascii="Arial" w:hAnsi="Arial" w:cs="Arial"/>
                <w:b/>
              </w:rPr>
            </w:pPr>
            <w:r w:rsidRPr="00291AE1">
              <w:rPr>
                <w:rFonts w:ascii="Arial" w:hAnsi="Arial" w:cs="Arial"/>
                <w:b/>
              </w:rPr>
              <w:t>Total (C)</w:t>
            </w:r>
          </w:p>
        </w:tc>
        <w:tc>
          <w:tcPr>
            <w:tcW w:w="5310" w:type="dxa"/>
            <w:tcBorders>
              <w:top w:val="single" w:sz="4" w:space="0" w:color="000000"/>
              <w:left w:val="single" w:sz="4" w:space="0" w:color="000000"/>
              <w:bottom w:val="single" w:sz="4" w:space="0" w:color="000000"/>
              <w:right w:val="single" w:sz="4" w:space="0" w:color="000000"/>
            </w:tcBorders>
          </w:tcPr>
          <w:p w14:paraId="1D8FE12D" w14:textId="77777777" w:rsidR="00460E99" w:rsidRPr="00291AE1" w:rsidRDefault="00460E99" w:rsidP="00460E99">
            <w:pPr>
              <w:pStyle w:val="NoSpacing"/>
              <w:ind w:firstLine="90"/>
              <w:rPr>
                <w:rFonts w:ascii="Arial" w:hAnsi="Arial" w:cs="Arial"/>
                <w:b/>
              </w:rPr>
            </w:pPr>
            <w:r w:rsidRPr="00291AE1">
              <w:rPr>
                <w:rFonts w:ascii="Arial" w:hAnsi="Arial" w:cs="Arial"/>
                <w:b/>
              </w:rPr>
              <w:t>NA</w:t>
            </w:r>
          </w:p>
        </w:tc>
      </w:tr>
    </w:tbl>
    <w:p w14:paraId="2666F4AA" w14:textId="77777777" w:rsidR="00291AE1" w:rsidRPr="00291AE1" w:rsidRDefault="00291AE1" w:rsidP="00291AE1">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5"/>
        <w:gridCol w:w="7835"/>
      </w:tblGrid>
      <w:tr w:rsidR="00291AE1" w:rsidRPr="00291AE1" w14:paraId="60927BA7" w14:textId="77777777" w:rsidTr="00596B5C">
        <w:trPr>
          <w:trHeight w:val="447"/>
        </w:trPr>
        <w:tc>
          <w:tcPr>
            <w:tcW w:w="1526" w:type="dxa"/>
            <w:shd w:val="clear" w:color="auto" w:fill="17365D" w:themeFill="text2" w:themeFillShade="BF"/>
            <w:vAlign w:val="center"/>
          </w:tcPr>
          <w:p w14:paraId="56C4ED8E" w14:textId="77777777" w:rsidR="00291AE1" w:rsidRPr="00291AE1" w:rsidRDefault="00291AE1" w:rsidP="00596B5C">
            <w:pPr>
              <w:jc w:val="center"/>
              <w:rPr>
                <w:rFonts w:ascii="Arial" w:hAnsi="Arial" w:cs="Arial"/>
                <w:b/>
                <w:i/>
                <w:sz w:val="16"/>
                <w:szCs w:val="16"/>
              </w:rPr>
            </w:pPr>
            <w:r w:rsidRPr="00291AE1">
              <w:rPr>
                <w:rFonts w:ascii="Arial" w:hAnsi="Arial" w:cs="Arial"/>
                <w:b/>
              </w:rPr>
              <w:t>IV</w:t>
            </w:r>
          </w:p>
        </w:tc>
        <w:tc>
          <w:tcPr>
            <w:tcW w:w="7899" w:type="dxa"/>
            <w:shd w:val="clear" w:color="auto" w:fill="DBE5F1" w:themeFill="accent1" w:themeFillTint="33"/>
            <w:vAlign w:val="center"/>
          </w:tcPr>
          <w:p w14:paraId="5BDA4B95" w14:textId="77777777" w:rsidR="00291AE1" w:rsidRPr="00291AE1" w:rsidRDefault="00291AE1" w:rsidP="00596B5C">
            <w:pPr>
              <w:spacing w:line="276" w:lineRule="auto"/>
              <w:jc w:val="center"/>
              <w:rPr>
                <w:rFonts w:ascii="Arial" w:hAnsi="Arial" w:cs="Arial"/>
                <w:b/>
                <w:i/>
                <w:sz w:val="16"/>
                <w:szCs w:val="16"/>
              </w:rPr>
            </w:pPr>
            <w:r w:rsidRPr="00291AE1">
              <w:rPr>
                <w:rFonts w:ascii="Arial" w:hAnsi="Arial" w:cs="Arial"/>
                <w:b/>
              </w:rPr>
              <w:t>AMENITIES</w:t>
            </w:r>
          </w:p>
        </w:tc>
      </w:tr>
    </w:tbl>
    <w:p w14:paraId="6E9E9E6A"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291AE1" w:rsidRPr="00291AE1" w14:paraId="32129A27"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56304629" w14:textId="77777777" w:rsidR="00291AE1" w:rsidRPr="00291AE1" w:rsidRDefault="00291AE1" w:rsidP="00595377">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5008444" w14:textId="77777777" w:rsidR="00291AE1" w:rsidRPr="00291AE1" w:rsidRDefault="00291AE1" w:rsidP="00596B5C">
            <w:pPr>
              <w:pStyle w:val="NoSpacing"/>
              <w:spacing w:line="276" w:lineRule="auto"/>
              <w:ind w:left="84"/>
              <w:jc w:val="both"/>
              <w:rPr>
                <w:rFonts w:ascii="Arial" w:hAnsi="Arial" w:cs="Arial"/>
              </w:rPr>
            </w:pPr>
            <w:r w:rsidRPr="00291AE1">
              <w:rPr>
                <w:rFonts w:ascii="Arial" w:hAnsi="Arial" w:cs="Arial"/>
              </w:rPr>
              <w:t>Wardrobes</w:t>
            </w:r>
          </w:p>
        </w:tc>
        <w:tc>
          <w:tcPr>
            <w:tcW w:w="5310" w:type="dxa"/>
            <w:tcBorders>
              <w:top w:val="single" w:sz="4" w:space="0" w:color="000000"/>
              <w:left w:val="single" w:sz="4" w:space="0" w:color="000000"/>
              <w:bottom w:val="single" w:sz="4" w:space="0" w:color="000000"/>
              <w:right w:val="single" w:sz="4" w:space="0" w:color="000000"/>
            </w:tcBorders>
          </w:tcPr>
          <w:p w14:paraId="4FDED15C" w14:textId="212FEF28" w:rsidR="00291AE1" w:rsidRPr="00291AE1" w:rsidRDefault="00F96FE6" w:rsidP="00596B5C">
            <w:pPr>
              <w:pStyle w:val="NoSpacing"/>
              <w:ind w:firstLine="90"/>
              <w:rPr>
                <w:rFonts w:ascii="Arial" w:hAnsi="Arial" w:cs="Arial"/>
              </w:rPr>
            </w:pPr>
            <w:r>
              <w:rPr>
                <w:rFonts w:ascii="Arial" w:hAnsi="Arial" w:cs="Arial"/>
              </w:rPr>
              <w:t>Already considered in building sheet</w:t>
            </w:r>
          </w:p>
        </w:tc>
      </w:tr>
      <w:tr w:rsidR="00460E99" w:rsidRPr="00291AE1" w14:paraId="5656171A"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EB09AF2"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834E20C"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Glazed tiles</w:t>
            </w:r>
          </w:p>
        </w:tc>
        <w:tc>
          <w:tcPr>
            <w:tcW w:w="5310" w:type="dxa"/>
            <w:tcBorders>
              <w:top w:val="single" w:sz="4" w:space="0" w:color="000000"/>
              <w:left w:val="single" w:sz="4" w:space="0" w:color="000000"/>
              <w:bottom w:val="single" w:sz="4" w:space="0" w:color="000000"/>
              <w:right w:val="single" w:sz="4" w:space="0" w:color="000000"/>
            </w:tcBorders>
          </w:tcPr>
          <w:p w14:paraId="0FD0BFAD" w14:textId="752D9898"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69A183DF"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FC136AF"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25BA32D"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Extra sinks and bath tub</w:t>
            </w:r>
          </w:p>
        </w:tc>
        <w:tc>
          <w:tcPr>
            <w:tcW w:w="5310" w:type="dxa"/>
            <w:tcBorders>
              <w:top w:val="single" w:sz="4" w:space="0" w:color="000000"/>
              <w:left w:val="single" w:sz="4" w:space="0" w:color="000000"/>
              <w:bottom w:val="single" w:sz="4" w:space="0" w:color="000000"/>
              <w:right w:val="single" w:sz="4" w:space="0" w:color="000000"/>
            </w:tcBorders>
          </w:tcPr>
          <w:p w14:paraId="408FD9C0" w14:textId="0A962D28"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219BBE20"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744CFC24"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871F421"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14:paraId="56AF63FD" w14:textId="2F5A2A29"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1AE6A0CC"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ED9839A"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99A8AB5"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Interior decorations</w:t>
            </w:r>
          </w:p>
        </w:tc>
        <w:tc>
          <w:tcPr>
            <w:tcW w:w="5310" w:type="dxa"/>
            <w:tcBorders>
              <w:top w:val="single" w:sz="4" w:space="0" w:color="000000"/>
              <w:left w:val="single" w:sz="4" w:space="0" w:color="000000"/>
              <w:bottom w:val="single" w:sz="4" w:space="0" w:color="000000"/>
              <w:right w:val="single" w:sz="4" w:space="0" w:color="000000"/>
            </w:tcBorders>
          </w:tcPr>
          <w:p w14:paraId="28C7FAA0" w14:textId="2C800E16"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7C6E21E3"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1CB36F54"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2AC2AC5A"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14:paraId="095AD370" w14:textId="08E16E97"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6E3D069A"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2816F621"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3ED22C9"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Paneling works</w:t>
            </w:r>
          </w:p>
        </w:tc>
        <w:tc>
          <w:tcPr>
            <w:tcW w:w="5310" w:type="dxa"/>
            <w:tcBorders>
              <w:top w:val="single" w:sz="4" w:space="0" w:color="000000"/>
              <w:left w:val="single" w:sz="4" w:space="0" w:color="000000"/>
              <w:bottom w:val="single" w:sz="4" w:space="0" w:color="000000"/>
              <w:right w:val="single" w:sz="4" w:space="0" w:color="000000"/>
            </w:tcBorders>
          </w:tcPr>
          <w:p w14:paraId="0B5C47D9" w14:textId="77777777" w:rsidR="00460E99" w:rsidRPr="00291AE1" w:rsidRDefault="00460E99" w:rsidP="00460E99">
            <w:pPr>
              <w:pStyle w:val="NoSpacing"/>
              <w:ind w:firstLine="90"/>
              <w:rPr>
                <w:rFonts w:ascii="Arial" w:hAnsi="Arial" w:cs="Arial"/>
                <w:b/>
              </w:rPr>
            </w:pPr>
            <w:r w:rsidRPr="00291AE1">
              <w:rPr>
                <w:rFonts w:ascii="Arial" w:hAnsi="Arial" w:cs="Arial"/>
              </w:rPr>
              <w:t>NA</w:t>
            </w:r>
          </w:p>
        </w:tc>
      </w:tr>
      <w:tr w:rsidR="00460E99" w:rsidRPr="00291AE1" w14:paraId="260AA337"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63339AF"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638AC3D"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Aluminum works</w:t>
            </w:r>
          </w:p>
        </w:tc>
        <w:tc>
          <w:tcPr>
            <w:tcW w:w="5310" w:type="dxa"/>
            <w:tcBorders>
              <w:top w:val="single" w:sz="4" w:space="0" w:color="000000"/>
              <w:left w:val="single" w:sz="4" w:space="0" w:color="000000"/>
              <w:bottom w:val="single" w:sz="4" w:space="0" w:color="000000"/>
              <w:right w:val="single" w:sz="4" w:space="0" w:color="000000"/>
            </w:tcBorders>
          </w:tcPr>
          <w:p w14:paraId="27348CCF" w14:textId="77777777" w:rsidR="00460E99" w:rsidRPr="00291AE1" w:rsidRDefault="00460E99" w:rsidP="00460E99">
            <w:pPr>
              <w:pStyle w:val="NoSpacing"/>
              <w:ind w:firstLine="90"/>
              <w:rPr>
                <w:rFonts w:ascii="Arial" w:hAnsi="Arial" w:cs="Arial"/>
                <w:b/>
              </w:rPr>
            </w:pPr>
            <w:r w:rsidRPr="00291AE1">
              <w:rPr>
                <w:rFonts w:ascii="Arial" w:hAnsi="Arial" w:cs="Arial"/>
              </w:rPr>
              <w:t>NA</w:t>
            </w:r>
          </w:p>
        </w:tc>
      </w:tr>
      <w:tr w:rsidR="00460E99" w:rsidRPr="00291AE1" w14:paraId="1ACC8BFD"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124296F"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356407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Aluminum hand rails</w:t>
            </w:r>
          </w:p>
        </w:tc>
        <w:tc>
          <w:tcPr>
            <w:tcW w:w="5310" w:type="dxa"/>
            <w:tcBorders>
              <w:top w:val="single" w:sz="4" w:space="0" w:color="000000"/>
              <w:left w:val="single" w:sz="4" w:space="0" w:color="000000"/>
              <w:bottom w:val="single" w:sz="4" w:space="0" w:color="000000"/>
              <w:right w:val="single" w:sz="4" w:space="0" w:color="000000"/>
            </w:tcBorders>
          </w:tcPr>
          <w:p w14:paraId="7EF51250" w14:textId="1E5E0ED3"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5E68B9DD"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4232561"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435DC41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False ceiling</w:t>
            </w:r>
          </w:p>
        </w:tc>
        <w:tc>
          <w:tcPr>
            <w:tcW w:w="5310" w:type="dxa"/>
            <w:tcBorders>
              <w:top w:val="single" w:sz="4" w:space="0" w:color="000000"/>
              <w:left w:val="single" w:sz="4" w:space="0" w:color="000000"/>
              <w:bottom w:val="single" w:sz="4" w:space="0" w:color="000000"/>
              <w:right w:val="single" w:sz="4" w:space="0" w:color="000000"/>
            </w:tcBorders>
          </w:tcPr>
          <w:p w14:paraId="7F39907B" w14:textId="7085BDA9"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3272DD0B"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72AF44CC" w14:textId="77777777" w:rsidR="00460E99" w:rsidRPr="00291AE1" w:rsidRDefault="00460E99" w:rsidP="00460E9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8EF4D6E" w14:textId="77777777" w:rsidR="00460E99" w:rsidRPr="00291AE1" w:rsidRDefault="00460E99" w:rsidP="00460E99">
            <w:pPr>
              <w:pStyle w:val="NoSpacing"/>
              <w:ind w:left="84"/>
              <w:rPr>
                <w:rFonts w:ascii="Arial" w:hAnsi="Arial" w:cs="Arial"/>
                <w:b/>
              </w:rPr>
            </w:pPr>
            <w:r w:rsidRPr="00291AE1">
              <w:rPr>
                <w:rFonts w:ascii="Arial" w:hAnsi="Arial" w:cs="Arial"/>
                <w:b/>
              </w:rPr>
              <w:t>Total (D)</w:t>
            </w:r>
          </w:p>
        </w:tc>
        <w:tc>
          <w:tcPr>
            <w:tcW w:w="5310" w:type="dxa"/>
            <w:tcBorders>
              <w:top w:val="single" w:sz="4" w:space="0" w:color="000000"/>
              <w:left w:val="single" w:sz="4" w:space="0" w:color="000000"/>
              <w:bottom w:val="single" w:sz="4" w:space="0" w:color="000000"/>
              <w:right w:val="single" w:sz="4" w:space="0" w:color="000000"/>
            </w:tcBorders>
          </w:tcPr>
          <w:p w14:paraId="1F7A509A" w14:textId="77777777" w:rsidR="00460E99" w:rsidRPr="00291AE1" w:rsidRDefault="00460E99" w:rsidP="00460E99">
            <w:pPr>
              <w:pStyle w:val="NoSpacing"/>
              <w:ind w:firstLine="90"/>
              <w:rPr>
                <w:rFonts w:ascii="Arial" w:hAnsi="Arial" w:cs="Arial"/>
                <w:b/>
              </w:rPr>
            </w:pPr>
            <w:r w:rsidRPr="00291AE1">
              <w:rPr>
                <w:rFonts w:ascii="Arial" w:hAnsi="Arial" w:cs="Arial"/>
                <w:b/>
              </w:rPr>
              <w:t>NA</w:t>
            </w:r>
          </w:p>
        </w:tc>
      </w:tr>
    </w:tbl>
    <w:p w14:paraId="7B96B234" w14:textId="77777777" w:rsidR="00291AE1" w:rsidRPr="00291AE1" w:rsidRDefault="00291AE1" w:rsidP="00291AE1">
      <w:pPr>
        <w:rPr>
          <w:rFonts w:ascii="Arial" w:hAnsi="Arial" w:cs="Arial"/>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3"/>
        <w:gridCol w:w="7837"/>
      </w:tblGrid>
      <w:tr w:rsidR="00291AE1" w:rsidRPr="00291AE1" w14:paraId="3961BA8C" w14:textId="77777777" w:rsidTr="00596B5C">
        <w:trPr>
          <w:trHeight w:val="447"/>
        </w:trPr>
        <w:tc>
          <w:tcPr>
            <w:tcW w:w="1526" w:type="dxa"/>
            <w:shd w:val="clear" w:color="auto" w:fill="17365D" w:themeFill="text2" w:themeFillShade="BF"/>
            <w:vAlign w:val="center"/>
          </w:tcPr>
          <w:p w14:paraId="5F3F7278" w14:textId="77777777" w:rsidR="00291AE1" w:rsidRPr="00291AE1" w:rsidRDefault="00291AE1" w:rsidP="00596B5C">
            <w:pPr>
              <w:jc w:val="center"/>
              <w:rPr>
                <w:rFonts w:ascii="Arial" w:hAnsi="Arial" w:cs="Arial"/>
                <w:b/>
                <w:i/>
                <w:sz w:val="16"/>
                <w:szCs w:val="16"/>
              </w:rPr>
            </w:pPr>
            <w:r w:rsidRPr="00291AE1">
              <w:rPr>
                <w:rFonts w:ascii="Arial" w:hAnsi="Arial" w:cs="Arial"/>
                <w:b/>
              </w:rPr>
              <w:t>V</w:t>
            </w:r>
          </w:p>
        </w:tc>
        <w:tc>
          <w:tcPr>
            <w:tcW w:w="7899" w:type="dxa"/>
            <w:shd w:val="clear" w:color="auto" w:fill="DBE5F1" w:themeFill="accent1" w:themeFillTint="33"/>
            <w:vAlign w:val="center"/>
          </w:tcPr>
          <w:p w14:paraId="20174FEB" w14:textId="77777777" w:rsidR="00291AE1" w:rsidRPr="00291AE1" w:rsidRDefault="00291AE1" w:rsidP="00596B5C">
            <w:pPr>
              <w:spacing w:line="276" w:lineRule="auto"/>
              <w:jc w:val="center"/>
              <w:rPr>
                <w:rFonts w:ascii="Arial" w:hAnsi="Arial" w:cs="Arial"/>
                <w:b/>
                <w:i/>
                <w:sz w:val="16"/>
                <w:szCs w:val="16"/>
              </w:rPr>
            </w:pPr>
            <w:r w:rsidRPr="00291AE1">
              <w:rPr>
                <w:rFonts w:ascii="Arial" w:hAnsi="Arial" w:cs="Arial"/>
                <w:b/>
              </w:rPr>
              <w:t>MISCELLANEOUS</w:t>
            </w:r>
          </w:p>
        </w:tc>
      </w:tr>
    </w:tbl>
    <w:p w14:paraId="753E4DF8"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460E99" w:rsidRPr="00291AE1" w14:paraId="60256C03"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72421D60" w14:textId="77777777" w:rsidR="00460E99" w:rsidRPr="00291AE1" w:rsidRDefault="00460E99" w:rsidP="00460E99">
            <w:pPr>
              <w:numPr>
                <w:ilvl w:val="0"/>
                <w:numId w:val="49"/>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D6DD67F"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Separate toilet room</w:t>
            </w:r>
          </w:p>
        </w:tc>
        <w:tc>
          <w:tcPr>
            <w:tcW w:w="5310" w:type="dxa"/>
            <w:tcBorders>
              <w:top w:val="single" w:sz="4" w:space="0" w:color="000000"/>
              <w:left w:val="single" w:sz="4" w:space="0" w:color="000000"/>
              <w:bottom w:val="single" w:sz="4" w:space="0" w:color="000000"/>
              <w:right w:val="single" w:sz="4" w:space="0" w:color="000000"/>
            </w:tcBorders>
          </w:tcPr>
          <w:p w14:paraId="29CAB243" w14:textId="0C3DE6D1"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197243FE"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16AD875C" w14:textId="77777777" w:rsidR="00460E99" w:rsidRPr="00291AE1" w:rsidRDefault="00460E99" w:rsidP="00460E99">
            <w:pPr>
              <w:numPr>
                <w:ilvl w:val="0"/>
                <w:numId w:val="49"/>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A2E86DA"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Separate lumber room</w:t>
            </w:r>
          </w:p>
        </w:tc>
        <w:tc>
          <w:tcPr>
            <w:tcW w:w="5310" w:type="dxa"/>
            <w:tcBorders>
              <w:top w:val="single" w:sz="4" w:space="0" w:color="000000"/>
              <w:left w:val="single" w:sz="4" w:space="0" w:color="000000"/>
              <w:bottom w:val="single" w:sz="4" w:space="0" w:color="000000"/>
              <w:right w:val="single" w:sz="4" w:space="0" w:color="000000"/>
            </w:tcBorders>
          </w:tcPr>
          <w:p w14:paraId="05F8160A" w14:textId="77777777" w:rsidR="00460E99" w:rsidRPr="00291AE1" w:rsidRDefault="00460E99" w:rsidP="00460E99">
            <w:pPr>
              <w:pStyle w:val="NoSpacing"/>
              <w:ind w:firstLine="180"/>
              <w:rPr>
                <w:rFonts w:ascii="Arial" w:hAnsi="Arial" w:cs="Arial"/>
              </w:rPr>
            </w:pPr>
            <w:r w:rsidRPr="00291AE1">
              <w:rPr>
                <w:rFonts w:ascii="Arial" w:hAnsi="Arial" w:cs="Arial"/>
              </w:rPr>
              <w:t>NA</w:t>
            </w:r>
          </w:p>
        </w:tc>
      </w:tr>
      <w:tr w:rsidR="00460E99" w:rsidRPr="00291AE1" w14:paraId="3024AB8C"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4FA73041" w14:textId="77777777" w:rsidR="00460E99" w:rsidRPr="00291AE1" w:rsidRDefault="00460E99" w:rsidP="00460E99">
            <w:pPr>
              <w:numPr>
                <w:ilvl w:val="0"/>
                <w:numId w:val="49"/>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BF3044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Separate water tank/ sump</w:t>
            </w:r>
          </w:p>
        </w:tc>
        <w:tc>
          <w:tcPr>
            <w:tcW w:w="5310" w:type="dxa"/>
            <w:tcBorders>
              <w:top w:val="single" w:sz="4" w:space="0" w:color="000000"/>
              <w:left w:val="single" w:sz="4" w:space="0" w:color="000000"/>
              <w:bottom w:val="single" w:sz="4" w:space="0" w:color="000000"/>
              <w:right w:val="single" w:sz="4" w:space="0" w:color="000000"/>
            </w:tcBorders>
          </w:tcPr>
          <w:p w14:paraId="14F9043F" w14:textId="77777777" w:rsidR="00460E99" w:rsidRPr="00291AE1" w:rsidRDefault="00460E99" w:rsidP="00460E99">
            <w:pPr>
              <w:pStyle w:val="NoSpacing"/>
              <w:ind w:firstLine="180"/>
              <w:rPr>
                <w:rFonts w:ascii="Arial" w:hAnsi="Arial" w:cs="Arial"/>
              </w:rPr>
            </w:pPr>
            <w:r w:rsidRPr="00291AE1">
              <w:rPr>
                <w:rFonts w:ascii="Arial" w:hAnsi="Arial" w:cs="Arial"/>
              </w:rPr>
              <w:t>NA</w:t>
            </w:r>
          </w:p>
        </w:tc>
      </w:tr>
      <w:tr w:rsidR="00460E99" w:rsidRPr="00291AE1" w14:paraId="3A797C16"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9D5D85A" w14:textId="77777777" w:rsidR="00460E99" w:rsidRPr="00291AE1" w:rsidRDefault="00460E99" w:rsidP="00460E99">
            <w:pPr>
              <w:numPr>
                <w:ilvl w:val="0"/>
                <w:numId w:val="49"/>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BD9BAE7"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Trees, gardening</w:t>
            </w:r>
          </w:p>
        </w:tc>
        <w:tc>
          <w:tcPr>
            <w:tcW w:w="5310" w:type="dxa"/>
            <w:tcBorders>
              <w:top w:val="single" w:sz="4" w:space="0" w:color="000000"/>
              <w:left w:val="single" w:sz="4" w:space="0" w:color="000000"/>
              <w:bottom w:val="single" w:sz="4" w:space="0" w:color="000000"/>
              <w:right w:val="single" w:sz="4" w:space="0" w:color="000000"/>
            </w:tcBorders>
          </w:tcPr>
          <w:p w14:paraId="1AE41154" w14:textId="44B75C5A"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DD7DB28"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19A3726" w14:textId="77777777" w:rsidR="00460E99" w:rsidRPr="00291AE1" w:rsidRDefault="00460E99" w:rsidP="00460E9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442A0DE" w14:textId="77777777" w:rsidR="00460E99" w:rsidRPr="00291AE1" w:rsidRDefault="00460E99" w:rsidP="00460E99">
            <w:pPr>
              <w:pStyle w:val="NoSpacing"/>
              <w:ind w:left="84"/>
              <w:rPr>
                <w:rFonts w:ascii="Arial" w:hAnsi="Arial" w:cs="Arial"/>
                <w:b/>
              </w:rPr>
            </w:pPr>
            <w:r w:rsidRPr="00291AE1">
              <w:rPr>
                <w:rFonts w:ascii="Arial" w:hAnsi="Arial" w:cs="Arial"/>
                <w:b/>
              </w:rPr>
              <w:t>Total (E)</w:t>
            </w:r>
          </w:p>
        </w:tc>
        <w:tc>
          <w:tcPr>
            <w:tcW w:w="5310" w:type="dxa"/>
            <w:tcBorders>
              <w:top w:val="single" w:sz="4" w:space="0" w:color="000000"/>
              <w:left w:val="single" w:sz="4" w:space="0" w:color="000000"/>
              <w:bottom w:val="single" w:sz="4" w:space="0" w:color="000000"/>
              <w:right w:val="single" w:sz="4" w:space="0" w:color="000000"/>
            </w:tcBorders>
          </w:tcPr>
          <w:p w14:paraId="3B224C5A" w14:textId="77777777" w:rsidR="00460E99" w:rsidRPr="00291AE1" w:rsidRDefault="00460E99" w:rsidP="00460E99">
            <w:pPr>
              <w:pStyle w:val="NoSpacing"/>
              <w:ind w:firstLine="180"/>
              <w:rPr>
                <w:rFonts w:ascii="Arial" w:hAnsi="Arial" w:cs="Arial"/>
                <w:b/>
              </w:rPr>
            </w:pPr>
            <w:r w:rsidRPr="00291AE1">
              <w:rPr>
                <w:rFonts w:ascii="Arial" w:hAnsi="Arial" w:cs="Arial"/>
                <w:b/>
              </w:rPr>
              <w:t>NA</w:t>
            </w:r>
          </w:p>
        </w:tc>
      </w:tr>
    </w:tbl>
    <w:p w14:paraId="4CFF6BCA" w14:textId="77777777" w:rsidR="00291AE1" w:rsidRPr="00291AE1" w:rsidRDefault="00291AE1" w:rsidP="00291AE1">
      <w:pPr>
        <w:rPr>
          <w:rFonts w:ascii="Arial" w:hAnsi="Arial" w:cs="Arial"/>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5"/>
        <w:gridCol w:w="7835"/>
      </w:tblGrid>
      <w:tr w:rsidR="00291AE1" w:rsidRPr="00291AE1" w14:paraId="49CFF46B" w14:textId="77777777" w:rsidTr="00596B5C">
        <w:trPr>
          <w:trHeight w:val="447"/>
        </w:trPr>
        <w:tc>
          <w:tcPr>
            <w:tcW w:w="1526" w:type="dxa"/>
            <w:shd w:val="clear" w:color="auto" w:fill="17365D" w:themeFill="text2" w:themeFillShade="BF"/>
            <w:vAlign w:val="center"/>
          </w:tcPr>
          <w:p w14:paraId="7DD7118D" w14:textId="77777777" w:rsidR="00291AE1" w:rsidRPr="00291AE1" w:rsidRDefault="00291AE1" w:rsidP="00596B5C">
            <w:pPr>
              <w:jc w:val="center"/>
              <w:rPr>
                <w:rFonts w:ascii="Arial" w:hAnsi="Arial" w:cs="Arial"/>
                <w:b/>
                <w:i/>
                <w:sz w:val="16"/>
                <w:szCs w:val="16"/>
              </w:rPr>
            </w:pPr>
            <w:r w:rsidRPr="00291AE1">
              <w:rPr>
                <w:rFonts w:ascii="Arial" w:hAnsi="Arial" w:cs="Arial"/>
                <w:b/>
              </w:rPr>
              <w:t>VI</w:t>
            </w:r>
          </w:p>
        </w:tc>
        <w:tc>
          <w:tcPr>
            <w:tcW w:w="7899" w:type="dxa"/>
            <w:shd w:val="clear" w:color="auto" w:fill="DBE5F1" w:themeFill="accent1" w:themeFillTint="33"/>
            <w:vAlign w:val="center"/>
          </w:tcPr>
          <w:p w14:paraId="3EC94103" w14:textId="77777777" w:rsidR="00291AE1" w:rsidRPr="00291AE1" w:rsidRDefault="00291AE1" w:rsidP="00596B5C">
            <w:pPr>
              <w:spacing w:line="276" w:lineRule="auto"/>
              <w:jc w:val="center"/>
              <w:rPr>
                <w:rFonts w:ascii="Arial" w:hAnsi="Arial" w:cs="Arial"/>
                <w:b/>
                <w:i/>
                <w:sz w:val="16"/>
                <w:szCs w:val="16"/>
              </w:rPr>
            </w:pPr>
            <w:r w:rsidRPr="00291AE1">
              <w:rPr>
                <w:rFonts w:ascii="Arial" w:hAnsi="Arial" w:cs="Arial"/>
                <w:b/>
              </w:rPr>
              <w:t>SERVICES</w:t>
            </w:r>
          </w:p>
        </w:tc>
      </w:tr>
    </w:tbl>
    <w:p w14:paraId="49E08F07"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460E99" w:rsidRPr="00291AE1" w14:paraId="6852E551" w14:textId="77777777" w:rsidTr="002E6A15">
        <w:trPr>
          <w:trHeight w:val="99"/>
        </w:trPr>
        <w:tc>
          <w:tcPr>
            <w:tcW w:w="900" w:type="dxa"/>
            <w:tcBorders>
              <w:top w:val="single" w:sz="4" w:space="0" w:color="000000"/>
              <w:left w:val="single" w:sz="4" w:space="0" w:color="000000"/>
              <w:bottom w:val="single" w:sz="4" w:space="0" w:color="000000"/>
              <w:right w:val="single" w:sz="4" w:space="0" w:color="000000"/>
            </w:tcBorders>
          </w:tcPr>
          <w:p w14:paraId="46DBD76F"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AE499A2"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Water supply arrangements</w:t>
            </w:r>
          </w:p>
        </w:tc>
        <w:tc>
          <w:tcPr>
            <w:tcW w:w="5310" w:type="dxa"/>
            <w:tcBorders>
              <w:top w:val="single" w:sz="4" w:space="0" w:color="000000"/>
              <w:left w:val="single" w:sz="4" w:space="0" w:color="000000"/>
              <w:bottom w:val="single" w:sz="4" w:space="0" w:color="000000"/>
              <w:right w:val="single" w:sz="4" w:space="0" w:color="000000"/>
            </w:tcBorders>
          </w:tcPr>
          <w:p w14:paraId="2EE6D3AA" w14:textId="057AC894"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4C1787D0"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4F3435FB"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107CB0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Drainage arrangements</w:t>
            </w:r>
          </w:p>
        </w:tc>
        <w:tc>
          <w:tcPr>
            <w:tcW w:w="5310" w:type="dxa"/>
            <w:tcBorders>
              <w:top w:val="single" w:sz="4" w:space="0" w:color="000000"/>
              <w:left w:val="single" w:sz="4" w:space="0" w:color="000000"/>
              <w:bottom w:val="single" w:sz="4" w:space="0" w:color="000000"/>
              <w:right w:val="single" w:sz="4" w:space="0" w:color="000000"/>
            </w:tcBorders>
          </w:tcPr>
          <w:p w14:paraId="4305AF01" w14:textId="6E09738F"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CCD8811"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3DC21738"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A01A552"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Compound wall</w:t>
            </w:r>
          </w:p>
        </w:tc>
        <w:tc>
          <w:tcPr>
            <w:tcW w:w="5310" w:type="dxa"/>
            <w:tcBorders>
              <w:top w:val="single" w:sz="4" w:space="0" w:color="000000"/>
              <w:left w:val="single" w:sz="4" w:space="0" w:color="000000"/>
              <w:bottom w:val="single" w:sz="4" w:space="0" w:color="000000"/>
              <w:right w:val="single" w:sz="4" w:space="0" w:color="000000"/>
            </w:tcBorders>
          </w:tcPr>
          <w:p w14:paraId="0C301CCC" w14:textId="6B265C93"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EFDC6DC"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63E9B25D"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76C90D9"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C. B. deposits, fittings etc.</w:t>
            </w:r>
          </w:p>
        </w:tc>
        <w:tc>
          <w:tcPr>
            <w:tcW w:w="5310" w:type="dxa"/>
            <w:tcBorders>
              <w:top w:val="single" w:sz="4" w:space="0" w:color="000000"/>
              <w:left w:val="single" w:sz="4" w:space="0" w:color="000000"/>
              <w:bottom w:val="single" w:sz="4" w:space="0" w:color="000000"/>
              <w:right w:val="single" w:sz="4" w:space="0" w:color="000000"/>
            </w:tcBorders>
          </w:tcPr>
          <w:p w14:paraId="3AFDA05C" w14:textId="577242F2"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7190F1C"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58C2ACCE"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3F6C2E3B"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Pavement</w:t>
            </w:r>
          </w:p>
        </w:tc>
        <w:tc>
          <w:tcPr>
            <w:tcW w:w="5310" w:type="dxa"/>
            <w:tcBorders>
              <w:top w:val="single" w:sz="4" w:space="0" w:color="000000"/>
              <w:left w:val="single" w:sz="4" w:space="0" w:color="000000"/>
              <w:bottom w:val="single" w:sz="4" w:space="0" w:color="000000"/>
              <w:right w:val="single" w:sz="4" w:space="0" w:color="000000"/>
            </w:tcBorders>
          </w:tcPr>
          <w:p w14:paraId="34366DA4" w14:textId="5C9E5A7E" w:rsidR="00460E99" w:rsidRPr="00291AE1" w:rsidRDefault="00460E99" w:rsidP="00460E99">
            <w:pPr>
              <w:pStyle w:val="NoSpacing"/>
              <w:rPr>
                <w:rFonts w:ascii="Arial" w:hAnsi="Arial" w:cs="Arial"/>
              </w:rPr>
            </w:pPr>
            <w:r>
              <w:rPr>
                <w:rFonts w:ascii="Arial" w:hAnsi="Arial" w:cs="Arial"/>
              </w:rPr>
              <w:t xml:space="preserve">   Already considered in building sheet</w:t>
            </w:r>
          </w:p>
        </w:tc>
      </w:tr>
      <w:tr w:rsidR="00460E99" w:rsidRPr="00291AE1" w14:paraId="29192FDC"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0765798B" w14:textId="77777777" w:rsidR="00460E99" w:rsidRPr="00291AE1" w:rsidRDefault="00460E99" w:rsidP="00460E9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AF49133" w14:textId="77777777" w:rsidR="00460E99" w:rsidRPr="00291AE1" w:rsidRDefault="00460E99" w:rsidP="00460E99">
            <w:pPr>
              <w:pStyle w:val="NoSpacing"/>
              <w:ind w:left="84"/>
              <w:rPr>
                <w:rFonts w:ascii="Arial" w:hAnsi="Arial" w:cs="Arial"/>
                <w:b/>
              </w:rPr>
            </w:pPr>
            <w:r w:rsidRPr="00291AE1">
              <w:rPr>
                <w:rFonts w:ascii="Arial" w:hAnsi="Arial" w:cs="Arial"/>
                <w:b/>
              </w:rPr>
              <w:t>Total (F)</w:t>
            </w:r>
          </w:p>
        </w:tc>
        <w:tc>
          <w:tcPr>
            <w:tcW w:w="5310" w:type="dxa"/>
            <w:tcBorders>
              <w:top w:val="single" w:sz="4" w:space="0" w:color="000000"/>
              <w:left w:val="single" w:sz="4" w:space="0" w:color="000000"/>
              <w:bottom w:val="single" w:sz="4" w:space="0" w:color="000000"/>
              <w:right w:val="single" w:sz="4" w:space="0" w:color="000000"/>
            </w:tcBorders>
          </w:tcPr>
          <w:p w14:paraId="73734B35" w14:textId="77777777" w:rsidR="00460E99" w:rsidRPr="00291AE1" w:rsidRDefault="00460E99" w:rsidP="00460E99">
            <w:pPr>
              <w:rPr>
                <w:rFonts w:ascii="Arial" w:hAnsi="Arial" w:cs="Arial"/>
                <w:b/>
                <w:bCs/>
                <w:color w:val="000000"/>
              </w:rPr>
            </w:pPr>
            <w:r w:rsidRPr="00291AE1">
              <w:rPr>
                <w:rFonts w:ascii="Arial" w:hAnsi="Arial" w:cs="Arial"/>
                <w:b/>
                <w:bCs/>
                <w:color w:val="000000"/>
              </w:rPr>
              <w:t xml:space="preserve">   </w:t>
            </w:r>
            <w:r w:rsidRPr="00291AE1">
              <w:rPr>
                <w:rFonts w:ascii="Arial" w:hAnsi="Arial" w:cs="Arial"/>
                <w:b/>
              </w:rPr>
              <w:t>NA</w:t>
            </w:r>
          </w:p>
        </w:tc>
      </w:tr>
    </w:tbl>
    <w:p w14:paraId="133A2D2E" w14:textId="77777777" w:rsidR="002E6A15" w:rsidRDefault="002E6A15">
      <w:r>
        <w:br w:type="page"/>
      </w:r>
    </w:p>
    <w:tbl>
      <w:tblPr>
        <w:tblW w:w="972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291AE1" w:rsidRPr="00291AE1" w14:paraId="1B2A4400" w14:textId="77777777" w:rsidTr="002E6A15">
        <w:trPr>
          <w:trHeight w:val="316"/>
        </w:trPr>
        <w:tc>
          <w:tcPr>
            <w:tcW w:w="9720" w:type="dxa"/>
            <w:tcBorders>
              <w:bottom w:val="single" w:sz="4" w:space="0" w:color="auto"/>
            </w:tcBorders>
            <w:shd w:val="clear" w:color="auto" w:fill="C6D9F1" w:themeFill="text2" w:themeFillTint="33"/>
            <w:vAlign w:val="center"/>
          </w:tcPr>
          <w:p w14:paraId="7F70884F" w14:textId="1AB0FF2D" w:rsidR="00291AE1" w:rsidRPr="00291AE1" w:rsidRDefault="00291AE1" w:rsidP="00596B5C">
            <w:pPr>
              <w:tabs>
                <w:tab w:val="left" w:pos="360"/>
              </w:tabs>
              <w:spacing w:line="276" w:lineRule="auto"/>
              <w:jc w:val="center"/>
              <w:rPr>
                <w:rFonts w:ascii="Arial" w:hAnsi="Arial" w:cs="Arial"/>
                <w:b/>
              </w:rPr>
            </w:pPr>
            <w:r w:rsidRPr="00291AE1">
              <w:rPr>
                <w:rFonts w:ascii="Arial" w:hAnsi="Arial" w:cs="Arial"/>
                <w:b/>
              </w:rPr>
              <w:lastRenderedPageBreak/>
              <w:t>VALUATION OF CIVIL BUILDINGS &amp; STRUCTURAL WORKS</w:t>
            </w:r>
          </w:p>
        </w:tc>
      </w:tr>
    </w:tbl>
    <w:p w14:paraId="3F7F6CDF" w14:textId="77777777" w:rsidR="00291AE1" w:rsidRPr="00291AE1" w:rsidRDefault="00291AE1" w:rsidP="00291AE1">
      <w:pPr>
        <w:pStyle w:val="ListParagraph"/>
        <w:spacing w:line="360" w:lineRule="auto"/>
        <w:ind w:left="644"/>
        <w:jc w:val="both"/>
        <w:rPr>
          <w:rFonts w:ascii="Arial" w:hAnsi="Arial" w:cs="Arial"/>
          <w:b/>
        </w:rPr>
      </w:pPr>
    </w:p>
    <w:p w14:paraId="248BEC92" w14:textId="77777777" w:rsidR="00C02133" w:rsidRPr="00B4192B" w:rsidRDefault="00C02133" w:rsidP="00595377">
      <w:pPr>
        <w:pStyle w:val="ListParagraph"/>
        <w:numPr>
          <w:ilvl w:val="0"/>
          <w:numId w:val="22"/>
        </w:numPr>
        <w:spacing w:line="360" w:lineRule="auto"/>
        <w:ind w:left="0"/>
        <w:jc w:val="both"/>
        <w:rPr>
          <w:rFonts w:ascii="Arial" w:hAnsi="Arial" w:cs="Arial"/>
          <w:b/>
        </w:rPr>
      </w:pPr>
      <w:r w:rsidRPr="00B4192B">
        <w:rPr>
          <w:rFonts w:ascii="Arial" w:hAnsi="Arial" w:cs="Arial"/>
          <w:b/>
        </w:rPr>
        <w:t>BUILDING &amp; STRUCTURES VALUATION ASSESSMENT</w:t>
      </w:r>
      <w:r>
        <w:rPr>
          <w:rFonts w:ascii="Arial" w:hAnsi="Arial" w:cs="Arial"/>
          <w:b/>
        </w:rPr>
        <w:t>:</w:t>
      </w:r>
    </w:p>
    <w:p w14:paraId="26FF6D84" w14:textId="77777777" w:rsidR="00C02133" w:rsidRDefault="00C02133" w:rsidP="00C02133">
      <w:pPr>
        <w:tabs>
          <w:tab w:val="left" w:pos="2865"/>
        </w:tabs>
      </w:pPr>
    </w:p>
    <w:p w14:paraId="30191794" w14:textId="77777777" w:rsidR="00C02133" w:rsidRPr="000556F9" w:rsidRDefault="00C02133" w:rsidP="00595377">
      <w:pPr>
        <w:pStyle w:val="ListParagraph"/>
        <w:numPr>
          <w:ilvl w:val="0"/>
          <w:numId w:val="11"/>
        </w:numPr>
        <w:spacing w:line="360" w:lineRule="auto"/>
        <w:ind w:left="270" w:hanging="284"/>
        <w:jc w:val="both"/>
        <w:rPr>
          <w:rFonts w:ascii="Arial" w:hAnsi="Arial" w:cs="Arial"/>
          <w:b/>
          <w:sz w:val="22"/>
        </w:rPr>
      </w:pPr>
      <w:r w:rsidRPr="00E661AA">
        <w:rPr>
          <w:rFonts w:ascii="Arial" w:hAnsi="Arial" w:cs="Arial"/>
          <w:b/>
          <w:sz w:val="22"/>
        </w:rPr>
        <w:t>METHODOLOGY ADOPTED:</w:t>
      </w:r>
      <w:r>
        <w:rPr>
          <w:rFonts w:ascii="Arial" w:hAnsi="Arial" w:cs="Arial"/>
          <w:b/>
          <w:sz w:val="22"/>
        </w:rPr>
        <w:t xml:space="preserve"> </w:t>
      </w:r>
      <w:r w:rsidRPr="000541E4">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4DAA4C33" w14:textId="77777777" w:rsidR="00C02133" w:rsidRPr="00CB5AFD" w:rsidRDefault="00C02133" w:rsidP="00C02133">
      <w:pPr>
        <w:pStyle w:val="ListParagraph"/>
        <w:spacing w:line="360" w:lineRule="auto"/>
        <w:ind w:left="270"/>
        <w:jc w:val="both"/>
        <w:rPr>
          <w:rFonts w:ascii="Arial" w:hAnsi="Arial" w:cs="Arial"/>
          <w:b/>
          <w:sz w:val="22"/>
        </w:rPr>
      </w:pPr>
    </w:p>
    <w:p w14:paraId="193A2CA7" w14:textId="77777777" w:rsidR="00C02133" w:rsidRPr="00730685"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730685">
        <w:rPr>
          <w:rFonts w:ascii="Arial" w:hAnsi="Arial" w:cs="Arial"/>
          <w:sz w:val="22"/>
        </w:rPr>
        <w:t>We have only considered the Buildings for the Valuation which is under the Buildings head in the Fixed</w:t>
      </w:r>
      <w:r>
        <w:rPr>
          <w:rFonts w:ascii="Arial" w:hAnsi="Arial" w:cs="Arial"/>
          <w:sz w:val="22"/>
        </w:rPr>
        <w:t xml:space="preserve"> Asset Register provided to us to avoid duplicity of value.</w:t>
      </w:r>
    </w:p>
    <w:p w14:paraId="67CFBA43" w14:textId="77777777" w:rsidR="00C02133" w:rsidRDefault="00C02133" w:rsidP="00C02133">
      <w:pPr>
        <w:pStyle w:val="ListParagraph"/>
        <w:spacing w:line="360" w:lineRule="auto"/>
        <w:ind w:left="426"/>
        <w:contextualSpacing/>
        <w:jc w:val="both"/>
        <w:rPr>
          <w:rFonts w:ascii="Arial" w:hAnsi="Arial" w:cs="Arial"/>
          <w:sz w:val="22"/>
        </w:rPr>
      </w:pPr>
    </w:p>
    <w:p w14:paraId="27299401" w14:textId="77777777" w:rsidR="00C02133" w:rsidRDefault="00C02133" w:rsidP="00595377">
      <w:pPr>
        <w:pStyle w:val="ListParagraph"/>
        <w:numPr>
          <w:ilvl w:val="0"/>
          <w:numId w:val="25"/>
        </w:numPr>
        <w:tabs>
          <w:tab w:val="left" w:pos="720"/>
        </w:tabs>
        <w:spacing w:line="360" w:lineRule="auto"/>
        <w:ind w:left="720"/>
        <w:jc w:val="both"/>
        <w:rPr>
          <w:rFonts w:ascii="Arial" w:hAnsi="Arial" w:cs="Arial"/>
          <w:sz w:val="22"/>
        </w:rPr>
      </w:pPr>
      <w:r>
        <w:rPr>
          <w:rFonts w:ascii="Arial" w:hAnsi="Arial" w:cs="Arial"/>
          <w:sz w:val="22"/>
        </w:rPr>
        <w:t xml:space="preserve">Building/ Civil </w:t>
      </w:r>
      <w:r w:rsidRPr="00242E29">
        <w:rPr>
          <w:rFonts w:ascii="Arial" w:hAnsi="Arial" w:cs="Arial"/>
          <w:sz w:val="22"/>
        </w:rPr>
        <w:t>Structures related to the Plant &amp; Machinery are not shown separately under building and is not considered for the Valuation since these are the part of Plant &amp; Machinery and is capitalized in the Plant &amp; Machinery head in the Fixed Asset Register provided to us by the company.</w:t>
      </w:r>
    </w:p>
    <w:p w14:paraId="011FA0EA" w14:textId="77777777" w:rsidR="00C02133" w:rsidRDefault="00C02133" w:rsidP="00C02133">
      <w:pPr>
        <w:pStyle w:val="ListParagraph"/>
        <w:tabs>
          <w:tab w:val="left" w:pos="720"/>
        </w:tabs>
        <w:spacing w:line="360" w:lineRule="auto"/>
        <w:jc w:val="both"/>
        <w:rPr>
          <w:rFonts w:ascii="Arial" w:hAnsi="Arial" w:cs="Arial"/>
          <w:sz w:val="22"/>
        </w:rPr>
      </w:pPr>
    </w:p>
    <w:p w14:paraId="356CED7A" w14:textId="216C6176" w:rsidR="00C02133" w:rsidRPr="00A7468F"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A7468F">
        <w:rPr>
          <w:rFonts w:ascii="Arial" w:hAnsi="Arial" w:cs="Arial"/>
          <w:sz w:val="22"/>
        </w:rPr>
        <w:t>In normal exercise, the benchmark cost for the Building/ civil structure as per CERC is around Rs.0.8 Cr. to 1.20 Cr. per MW</w:t>
      </w:r>
      <w:r>
        <w:rPr>
          <w:rFonts w:ascii="Arial" w:hAnsi="Arial" w:cs="Arial"/>
          <w:sz w:val="22"/>
        </w:rPr>
        <w:t xml:space="preserve"> as per </w:t>
      </w:r>
      <w:r w:rsidR="002E6A15">
        <w:rPr>
          <w:rFonts w:ascii="Arial" w:hAnsi="Arial" w:cs="Arial"/>
          <w:sz w:val="22"/>
        </w:rPr>
        <w:t>index. And</w:t>
      </w:r>
      <w:r w:rsidRPr="00A7468F">
        <w:rPr>
          <w:rFonts w:ascii="Arial" w:hAnsi="Arial" w:cs="Arial"/>
          <w:sz w:val="22"/>
        </w:rPr>
        <w:t xml:space="preserve"> in provided FAR, the company </w:t>
      </w:r>
      <w:r w:rsidR="00C32AE3">
        <w:rPr>
          <w:rFonts w:ascii="Arial" w:hAnsi="Arial" w:cs="Arial"/>
          <w:sz w:val="22"/>
        </w:rPr>
        <w:t>has shown</w:t>
      </w:r>
      <w:r w:rsidR="002E6A15">
        <w:rPr>
          <w:rFonts w:ascii="Arial" w:hAnsi="Arial" w:cs="Arial"/>
          <w:sz w:val="22"/>
        </w:rPr>
        <w:t xml:space="preserve"> </w:t>
      </w:r>
      <w:r w:rsidR="00C32AE3">
        <w:rPr>
          <w:rFonts w:ascii="Arial" w:hAnsi="Arial" w:cs="Arial"/>
          <w:sz w:val="22"/>
        </w:rPr>
        <w:t>Rs.</w:t>
      </w:r>
      <w:r w:rsidR="002E6A15">
        <w:rPr>
          <w:rFonts w:ascii="Arial" w:hAnsi="Arial" w:cs="Arial"/>
          <w:sz w:val="22"/>
        </w:rPr>
        <w:t>0.99</w:t>
      </w:r>
      <w:r w:rsidRPr="000B75CC">
        <w:rPr>
          <w:rFonts w:ascii="Arial" w:hAnsi="Arial" w:cs="Arial"/>
          <w:sz w:val="22"/>
        </w:rPr>
        <w:t xml:space="preserve"> Cr.</w:t>
      </w:r>
      <w:r w:rsidRPr="00A7468F">
        <w:rPr>
          <w:rFonts w:ascii="Arial" w:hAnsi="Arial" w:cs="Arial"/>
          <w:sz w:val="22"/>
        </w:rPr>
        <w:t xml:space="preserve"> per MW</w:t>
      </w:r>
      <w:r w:rsidR="002E6A15">
        <w:rPr>
          <w:rFonts w:ascii="Arial" w:hAnsi="Arial" w:cs="Arial"/>
          <w:sz w:val="22"/>
        </w:rPr>
        <w:t>.</w:t>
      </w:r>
      <w:r w:rsidRPr="00A7468F">
        <w:rPr>
          <w:rFonts w:ascii="Arial" w:hAnsi="Arial" w:cs="Arial"/>
          <w:sz w:val="22"/>
        </w:rPr>
        <w:t xml:space="preserve"> Hence the Valuation of the civil structure/ building has been carried out on the basis of Construction Cost Indices (CCI) and not on the basis of plinth area to avoid the duplicity of the value of the civil work. </w:t>
      </w:r>
    </w:p>
    <w:p w14:paraId="2EDF2B34" w14:textId="77777777" w:rsidR="00C02133" w:rsidRPr="005779AC" w:rsidRDefault="00C02133" w:rsidP="00C02133">
      <w:pPr>
        <w:pStyle w:val="ListParagraph"/>
        <w:tabs>
          <w:tab w:val="left" w:pos="720"/>
        </w:tabs>
        <w:spacing w:line="360" w:lineRule="auto"/>
        <w:jc w:val="both"/>
        <w:rPr>
          <w:rFonts w:ascii="Arial" w:hAnsi="Arial" w:cs="Arial"/>
          <w:sz w:val="22"/>
        </w:rPr>
      </w:pPr>
    </w:p>
    <w:p w14:paraId="42892C94" w14:textId="77777777" w:rsidR="00C02133"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730685">
        <w:rPr>
          <w:rFonts w:ascii="Arial" w:hAnsi="Arial" w:cs="Arial"/>
          <w:sz w:val="22"/>
        </w:rPr>
        <w:t>Rep</w:t>
      </w:r>
      <w:r>
        <w:rPr>
          <w:rFonts w:ascii="Arial" w:hAnsi="Arial" w:cs="Arial"/>
          <w:sz w:val="22"/>
        </w:rPr>
        <w:t xml:space="preserve">roduction </w:t>
      </w:r>
      <w:r w:rsidRPr="00730685">
        <w:rPr>
          <w:rFonts w:ascii="Arial" w:hAnsi="Arial" w:cs="Arial"/>
          <w:sz w:val="22"/>
        </w:rPr>
        <w:t xml:space="preserve">Cost of the </w:t>
      </w:r>
      <w:r>
        <w:rPr>
          <w:rFonts w:ascii="Arial" w:hAnsi="Arial" w:cs="Arial"/>
          <w:sz w:val="22"/>
        </w:rPr>
        <w:t xml:space="preserve">Building/ </w:t>
      </w:r>
      <w:r w:rsidRPr="00730685">
        <w:rPr>
          <w:rFonts w:ascii="Arial" w:hAnsi="Arial" w:cs="Arial"/>
          <w:sz w:val="22"/>
        </w:rPr>
        <w:t>Civil</w:t>
      </w:r>
      <w:r>
        <w:rPr>
          <w:rFonts w:ascii="Arial" w:hAnsi="Arial" w:cs="Arial"/>
          <w:sz w:val="22"/>
        </w:rPr>
        <w:t xml:space="preserve"> </w:t>
      </w:r>
      <w:r w:rsidRPr="00730685">
        <w:rPr>
          <w:rFonts w:ascii="Arial" w:hAnsi="Arial" w:cs="Arial"/>
          <w:sz w:val="22"/>
        </w:rPr>
        <w:t>Structures is calculated based on the</w:t>
      </w:r>
      <w:r>
        <w:rPr>
          <w:rFonts w:ascii="Arial" w:hAnsi="Arial" w:cs="Arial"/>
          <w:sz w:val="22"/>
        </w:rPr>
        <w:t xml:space="preserve"> Construction Cost Indices (CC</w:t>
      </w:r>
      <w:r w:rsidRPr="00730685">
        <w:rPr>
          <w:rFonts w:ascii="Arial" w:hAnsi="Arial" w:cs="Arial"/>
          <w:sz w:val="22"/>
        </w:rPr>
        <w:t>I) provided by the Construction Industry Development Council of Planning Commission, Govt. of India</w:t>
      </w:r>
      <w:r>
        <w:rPr>
          <w:rFonts w:ascii="Arial" w:hAnsi="Arial" w:cs="Arial"/>
          <w:sz w:val="22"/>
        </w:rPr>
        <w:t>. Copy of the Index is annexed with the report for reference.</w:t>
      </w:r>
    </w:p>
    <w:p w14:paraId="237FF692" w14:textId="77777777" w:rsidR="00C02133" w:rsidRPr="00730685" w:rsidRDefault="00C02133" w:rsidP="00C02133">
      <w:pPr>
        <w:pStyle w:val="ListParagraph"/>
        <w:tabs>
          <w:tab w:val="left" w:pos="720"/>
        </w:tabs>
        <w:spacing w:line="360" w:lineRule="auto"/>
        <w:jc w:val="both"/>
        <w:rPr>
          <w:rFonts w:ascii="Arial" w:hAnsi="Arial" w:cs="Arial"/>
          <w:sz w:val="22"/>
        </w:rPr>
      </w:pPr>
    </w:p>
    <w:p w14:paraId="7F22F97B" w14:textId="77777777" w:rsidR="00C02133" w:rsidRPr="00730685"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730685">
        <w:rPr>
          <w:rFonts w:ascii="Arial" w:hAnsi="Arial" w:cs="Arial"/>
          <w:sz w:val="22"/>
        </w:rPr>
        <w:t>Rep</w:t>
      </w:r>
      <w:r>
        <w:rPr>
          <w:rFonts w:ascii="Arial" w:hAnsi="Arial" w:cs="Arial"/>
          <w:sz w:val="22"/>
        </w:rPr>
        <w:t>roduction</w:t>
      </w:r>
      <w:r w:rsidRPr="00730685">
        <w:rPr>
          <w:rFonts w:ascii="Arial" w:hAnsi="Arial" w:cs="Arial"/>
          <w:sz w:val="22"/>
        </w:rPr>
        <w:t xml:space="preserve"> Cost of the structure is calculated from the date of capitalization to the date of valuation.</w:t>
      </w:r>
    </w:p>
    <w:p w14:paraId="7BC9D798" w14:textId="77777777" w:rsidR="00C02133" w:rsidRPr="00512E9E" w:rsidRDefault="00C02133" w:rsidP="00C02133">
      <w:pPr>
        <w:pStyle w:val="ListParagraph"/>
        <w:tabs>
          <w:tab w:val="left" w:pos="720"/>
        </w:tabs>
        <w:spacing w:line="360" w:lineRule="auto"/>
        <w:jc w:val="both"/>
        <w:rPr>
          <w:rFonts w:ascii="Arial" w:hAnsi="Arial" w:cs="Arial"/>
          <w:sz w:val="22"/>
        </w:rPr>
      </w:pPr>
    </w:p>
    <w:p w14:paraId="0960E26D" w14:textId="77777777" w:rsidR="00C02133" w:rsidRPr="00512E9E"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512E9E">
        <w:rPr>
          <w:rFonts w:ascii="Arial" w:hAnsi="Arial" w:cs="Arial"/>
          <w:sz w:val="22"/>
        </w:rPr>
        <w:t xml:space="preserve">Depreciation is charged on the Buildings &amp; structures considering the life of </w:t>
      </w:r>
      <w:r>
        <w:rPr>
          <w:rFonts w:ascii="Arial" w:hAnsi="Arial" w:cs="Arial"/>
          <w:sz w:val="22"/>
        </w:rPr>
        <w:t>civil structure/ building as 10 to 40 years as per the Chart of Companies Act-2013.</w:t>
      </w:r>
    </w:p>
    <w:p w14:paraId="64DB1AFB" w14:textId="77777777" w:rsidR="00C02133" w:rsidRPr="008407A9" w:rsidRDefault="00C02133" w:rsidP="00C02133">
      <w:pPr>
        <w:pStyle w:val="ListParagraph"/>
        <w:tabs>
          <w:tab w:val="left" w:pos="720"/>
        </w:tabs>
        <w:spacing w:line="360" w:lineRule="auto"/>
        <w:jc w:val="both"/>
        <w:rPr>
          <w:rFonts w:ascii="Arial" w:hAnsi="Arial" w:cs="Arial"/>
          <w:sz w:val="22"/>
        </w:rPr>
      </w:pPr>
    </w:p>
    <w:p w14:paraId="44A6EF8B" w14:textId="77777777" w:rsidR="00C02133" w:rsidRPr="00512E9E" w:rsidRDefault="00C02133" w:rsidP="00595377">
      <w:pPr>
        <w:pStyle w:val="ListParagraph"/>
        <w:numPr>
          <w:ilvl w:val="0"/>
          <w:numId w:val="25"/>
        </w:numPr>
        <w:tabs>
          <w:tab w:val="left" w:pos="720"/>
        </w:tabs>
        <w:spacing w:line="360" w:lineRule="auto"/>
        <w:ind w:left="720"/>
        <w:jc w:val="both"/>
        <w:rPr>
          <w:rFonts w:ascii="Arial" w:hAnsi="Arial" w:cs="Arial"/>
          <w:sz w:val="22"/>
        </w:rPr>
      </w:pPr>
      <w:r>
        <w:rPr>
          <w:rFonts w:ascii="Arial" w:hAnsi="Arial" w:cs="Arial"/>
          <w:sz w:val="22"/>
        </w:rPr>
        <w:t xml:space="preserve">Our engineering team did the sample measurement of some of the building structures which was found more or less to be same. </w:t>
      </w:r>
    </w:p>
    <w:p w14:paraId="53407199" w14:textId="77777777" w:rsidR="00C02133" w:rsidRPr="00512E9E" w:rsidRDefault="00C02133" w:rsidP="00C02133">
      <w:pPr>
        <w:pStyle w:val="ListParagraph"/>
        <w:tabs>
          <w:tab w:val="left" w:pos="720"/>
        </w:tabs>
        <w:spacing w:line="360" w:lineRule="auto"/>
        <w:jc w:val="both"/>
        <w:rPr>
          <w:rFonts w:ascii="Arial" w:hAnsi="Arial" w:cs="Arial"/>
          <w:sz w:val="22"/>
        </w:rPr>
      </w:pPr>
    </w:p>
    <w:p w14:paraId="0A5DBA5D" w14:textId="772EFFBF" w:rsidR="00C02133" w:rsidRPr="00BB7C07" w:rsidRDefault="00C02133" w:rsidP="00BB7C07">
      <w:pPr>
        <w:pStyle w:val="ListParagraph"/>
        <w:numPr>
          <w:ilvl w:val="0"/>
          <w:numId w:val="25"/>
        </w:numPr>
        <w:tabs>
          <w:tab w:val="left" w:pos="720"/>
        </w:tabs>
        <w:spacing w:line="360" w:lineRule="auto"/>
        <w:ind w:left="720"/>
        <w:jc w:val="both"/>
        <w:rPr>
          <w:rFonts w:ascii="Arial" w:hAnsi="Arial" w:cs="Arial"/>
          <w:sz w:val="22"/>
        </w:rPr>
      </w:pPr>
      <w:r w:rsidRPr="00512E9E">
        <w:rPr>
          <w:rFonts w:ascii="Arial" w:hAnsi="Arial" w:cs="Arial"/>
          <w:sz w:val="22"/>
        </w:rPr>
        <w:t xml:space="preserve">The condition of the buildings and structures found to be </w:t>
      </w:r>
      <w:r>
        <w:rPr>
          <w:rFonts w:ascii="Arial" w:hAnsi="Arial" w:cs="Arial"/>
          <w:sz w:val="22"/>
        </w:rPr>
        <w:t>average</w:t>
      </w:r>
      <w:r w:rsidRPr="00512E9E">
        <w:rPr>
          <w:rFonts w:ascii="Arial" w:hAnsi="Arial" w:cs="Arial"/>
          <w:sz w:val="22"/>
        </w:rPr>
        <w:t xml:space="preserve"> during the site visit.</w:t>
      </w:r>
    </w:p>
    <w:p w14:paraId="48C327B3" w14:textId="156C232D" w:rsidR="00C02133" w:rsidRDefault="00C82DA1" w:rsidP="00C82DA1">
      <w:pPr>
        <w:tabs>
          <w:tab w:val="left" w:pos="360"/>
        </w:tabs>
        <w:spacing w:line="360" w:lineRule="auto"/>
        <w:ind w:left="990"/>
        <w:jc w:val="center"/>
        <w:rPr>
          <w:rFonts w:ascii="Arial" w:hAnsi="Arial" w:cs="Arial"/>
          <w:b/>
          <w:color w:val="17365D" w:themeColor="text2" w:themeShade="BF"/>
          <w:sz w:val="20"/>
        </w:rPr>
      </w:pPr>
      <w:r w:rsidRPr="00C32AE3">
        <w:rPr>
          <w:noProof/>
          <w:lang w:val="en-IN" w:eastAsia="en-IN"/>
        </w:rPr>
        <w:lastRenderedPageBreak/>
        <w:drawing>
          <wp:anchor distT="0" distB="0" distL="114300" distR="114300" simplePos="0" relativeHeight="251742208" behindDoc="1" locked="0" layoutInCell="1" allowOverlap="1" wp14:anchorId="56CFBD2E" wp14:editId="32C55E34">
            <wp:simplePos x="0" y="0"/>
            <wp:positionH relativeFrom="margin">
              <wp:align>right</wp:align>
            </wp:positionH>
            <wp:positionV relativeFrom="paragraph">
              <wp:posOffset>271780</wp:posOffset>
            </wp:positionV>
            <wp:extent cx="5941695" cy="2505075"/>
            <wp:effectExtent l="0" t="0" r="1905" b="9525"/>
            <wp:wrapTight wrapText="bothSides">
              <wp:wrapPolygon edited="0">
                <wp:start x="0" y="0"/>
                <wp:lineTo x="0" y="12484"/>
                <wp:lineTo x="2562" y="13141"/>
                <wp:lineTo x="0" y="13962"/>
                <wp:lineTo x="0" y="21518"/>
                <wp:lineTo x="21538" y="21518"/>
                <wp:lineTo x="21538"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1695" cy="2505075"/>
                    </a:xfrm>
                    <a:prstGeom prst="rect">
                      <a:avLst/>
                    </a:prstGeom>
                    <a:noFill/>
                    <a:ln>
                      <a:noFill/>
                    </a:ln>
                  </pic:spPr>
                </pic:pic>
              </a:graphicData>
            </a:graphic>
            <wp14:sizeRelV relativeFrom="margin">
              <wp14:pctHeight>0</wp14:pctHeight>
            </wp14:sizeRelV>
          </wp:anchor>
        </w:drawing>
      </w:r>
      <w:r w:rsidR="007A2A95" w:rsidRPr="00C32AE3">
        <w:rPr>
          <w:rFonts w:ascii="Arial" w:hAnsi="Arial" w:cs="Arial"/>
          <w:b/>
          <w:color w:val="17365D" w:themeColor="text2" w:themeShade="BF"/>
          <w:sz w:val="20"/>
        </w:rPr>
        <w:t>Table: 12</w:t>
      </w:r>
    </w:p>
    <w:p w14:paraId="590EAC6C" w14:textId="72236762" w:rsidR="00291AE1" w:rsidRPr="00077F77" w:rsidRDefault="00291AE1" w:rsidP="00BA3B87">
      <w:pPr>
        <w:tabs>
          <w:tab w:val="left" w:pos="360"/>
        </w:tabs>
        <w:spacing w:line="360" w:lineRule="auto"/>
        <w:rPr>
          <w:rFonts w:ascii="Arial" w:hAnsi="Arial" w:cs="Arial"/>
          <w:b/>
          <w:color w:val="17365D" w:themeColor="text2" w:themeShade="BF"/>
          <w:sz w:val="20"/>
        </w:rPr>
      </w:pPr>
    </w:p>
    <w:tbl>
      <w:tblPr>
        <w:tblStyle w:val="TableGrid"/>
        <w:tblpPr w:leftFromText="180" w:rightFromText="180" w:vertAnchor="text" w:horzAnchor="margin" w:tblpXSpec="center" w:tblpY="243"/>
        <w:tblW w:w="11056" w:type="dxa"/>
        <w:tblLook w:val="04A0" w:firstRow="1" w:lastRow="0" w:firstColumn="1" w:lastColumn="0" w:noHBand="0" w:noVBand="1"/>
      </w:tblPr>
      <w:tblGrid>
        <w:gridCol w:w="6157"/>
        <w:gridCol w:w="4899"/>
      </w:tblGrid>
      <w:tr w:rsidR="00291AE1" w:rsidRPr="00291AE1" w14:paraId="5DD45C85" w14:textId="77777777" w:rsidTr="00BA3B87">
        <w:trPr>
          <w:trHeight w:val="412"/>
        </w:trPr>
        <w:tc>
          <w:tcPr>
            <w:tcW w:w="6157" w:type="dxa"/>
            <w:shd w:val="clear" w:color="auto" w:fill="244061" w:themeFill="accent1" w:themeFillShade="80"/>
            <w:vAlign w:val="center"/>
          </w:tcPr>
          <w:p w14:paraId="22F99A81" w14:textId="77777777" w:rsidR="00291AE1" w:rsidRPr="00C02133" w:rsidRDefault="00291AE1" w:rsidP="00BA3B87">
            <w:pPr>
              <w:jc w:val="center"/>
              <w:rPr>
                <w:rFonts w:ascii="Arial" w:hAnsi="Arial" w:cs="Arial"/>
                <w:b/>
              </w:rPr>
            </w:pPr>
            <w:r w:rsidRPr="00BA3B87">
              <w:rPr>
                <w:rFonts w:ascii="Arial" w:hAnsi="Arial" w:cs="Arial"/>
                <w:b/>
                <w:sz w:val="22"/>
              </w:rPr>
              <w:t>Fair Market Value of Building &amp; Other Civil Structures</w:t>
            </w:r>
          </w:p>
        </w:tc>
        <w:tc>
          <w:tcPr>
            <w:tcW w:w="4899" w:type="dxa"/>
            <w:vAlign w:val="center"/>
          </w:tcPr>
          <w:p w14:paraId="5CA91696" w14:textId="39C65582" w:rsidR="00291AE1" w:rsidRPr="00C02133" w:rsidRDefault="00291AE1" w:rsidP="009413BF">
            <w:pPr>
              <w:rPr>
                <w:rFonts w:ascii="Arial" w:hAnsi="Arial" w:cs="Arial"/>
              </w:rPr>
            </w:pPr>
            <w:r w:rsidRPr="00C02133">
              <w:rPr>
                <w:rFonts w:ascii="Arial" w:hAnsi="Arial" w:cs="Arial"/>
              </w:rPr>
              <w:t>Rs.</w:t>
            </w:r>
            <w:r w:rsidR="00C82DA1">
              <w:rPr>
                <w:rFonts w:ascii="Arial" w:hAnsi="Arial" w:cs="Arial"/>
              </w:rPr>
              <w:t>926.30</w:t>
            </w:r>
            <w:r w:rsidRPr="00C02133">
              <w:rPr>
                <w:rFonts w:ascii="Arial" w:hAnsi="Arial" w:cs="Arial"/>
              </w:rPr>
              <w:t xml:space="preserve"> Cr.</w:t>
            </w:r>
          </w:p>
        </w:tc>
      </w:tr>
    </w:tbl>
    <w:p w14:paraId="36EE46F7" w14:textId="77777777" w:rsidR="00291AE1" w:rsidRPr="00291AE1" w:rsidRDefault="00291AE1" w:rsidP="00291AE1">
      <w:pPr>
        <w:rPr>
          <w:rFonts w:ascii="Arial" w:hAnsi="Arial" w:cs="Arial"/>
        </w:rPr>
      </w:pPr>
    </w:p>
    <w:p w14:paraId="6E2533BD" w14:textId="77777777" w:rsidR="00291AE1" w:rsidRPr="00291AE1" w:rsidRDefault="00291AE1" w:rsidP="00291AE1">
      <w:pPr>
        <w:rPr>
          <w:rFonts w:ascii="Arial" w:hAnsi="Arial" w:cs="Arial"/>
        </w:rPr>
      </w:pPr>
    </w:p>
    <w:p w14:paraId="243EDAD7" w14:textId="77777777" w:rsidR="00291AE1" w:rsidRDefault="00291AE1" w:rsidP="00291AE1"/>
    <w:p w14:paraId="1A5E2347" w14:textId="77777777" w:rsidR="00291AE1" w:rsidRDefault="00291AE1" w:rsidP="00291AE1"/>
    <w:p w14:paraId="287C24F9" w14:textId="77777777" w:rsidR="00291AE1" w:rsidRDefault="00291AE1" w:rsidP="00291AE1"/>
    <w:p w14:paraId="6C0159E8" w14:textId="6E1EA903" w:rsidR="00CD7F4C" w:rsidRPr="00291AE1" w:rsidRDefault="00CD7F4C" w:rsidP="00291AE1"/>
    <w:p w14:paraId="0AE313F1" w14:textId="77777777" w:rsidR="00CD7F4C" w:rsidRDefault="00CD7F4C" w:rsidP="00DA2781">
      <w:pPr>
        <w:outlineLvl w:val="0"/>
        <w:rPr>
          <w:rFonts w:ascii="Arial" w:hAnsi="Arial" w:cs="Arial"/>
          <w:b/>
          <w:u w:val="single"/>
        </w:rPr>
      </w:pPr>
    </w:p>
    <w:p w14:paraId="4AFAB5D9" w14:textId="663EDA26" w:rsidR="003A4714" w:rsidRDefault="003A4714" w:rsidP="00596B5C">
      <w:pPr>
        <w:rPr>
          <w:rFonts w:ascii="Arial" w:hAnsi="Arial" w:cs="Arial"/>
          <w:b/>
        </w:rPr>
      </w:pPr>
    </w:p>
    <w:p w14:paraId="5FE1B5EC" w14:textId="77777777" w:rsidR="003A4714" w:rsidRDefault="003A4714" w:rsidP="00725B09">
      <w:pPr>
        <w:tabs>
          <w:tab w:val="left" w:pos="360"/>
        </w:tabs>
        <w:spacing w:line="276" w:lineRule="auto"/>
        <w:rPr>
          <w:rFonts w:ascii="Arial" w:hAnsi="Arial" w:cs="Arial"/>
          <w:b/>
        </w:rPr>
      </w:pPr>
    </w:p>
    <w:p w14:paraId="09AC0821" w14:textId="77777777" w:rsidR="00596B5C" w:rsidRDefault="00596B5C">
      <w:r>
        <w:br w:type="page"/>
      </w:r>
    </w:p>
    <w:tbl>
      <w:tblPr>
        <w:tblStyle w:val="TableGrid"/>
        <w:tblW w:w="0" w:type="auto"/>
        <w:jc w:val="center"/>
        <w:tblLook w:val="04A0" w:firstRow="1" w:lastRow="0" w:firstColumn="1" w:lastColumn="0" w:noHBand="0" w:noVBand="1"/>
      </w:tblPr>
      <w:tblGrid>
        <w:gridCol w:w="1519"/>
        <w:gridCol w:w="7831"/>
      </w:tblGrid>
      <w:tr w:rsidR="00DA2781" w14:paraId="3DADD764" w14:textId="77777777" w:rsidTr="003506F6">
        <w:trPr>
          <w:trHeight w:val="52"/>
          <w:jc w:val="center"/>
        </w:trPr>
        <w:tc>
          <w:tcPr>
            <w:tcW w:w="1519" w:type="dxa"/>
            <w:shd w:val="clear" w:color="auto" w:fill="17365D" w:themeFill="text2" w:themeFillShade="BF"/>
            <w:vAlign w:val="center"/>
          </w:tcPr>
          <w:p w14:paraId="0D3FDB9B" w14:textId="4855EF70" w:rsidR="00DA2781" w:rsidRPr="00525FC7" w:rsidRDefault="00DA2781" w:rsidP="00DA2781">
            <w:pPr>
              <w:spacing w:line="360" w:lineRule="auto"/>
              <w:jc w:val="center"/>
              <w:rPr>
                <w:rFonts w:ascii="Arial" w:hAnsi="Arial" w:cs="Arial"/>
                <w:b/>
                <w:i/>
                <w:sz w:val="16"/>
                <w:szCs w:val="16"/>
              </w:rPr>
            </w:pPr>
            <w:r w:rsidRPr="00525FC7">
              <w:rPr>
                <w:rFonts w:ascii="Arial" w:hAnsi="Arial" w:cs="Arial"/>
                <w:b/>
              </w:rPr>
              <w:lastRenderedPageBreak/>
              <w:t xml:space="preserve">PART </w:t>
            </w:r>
            <w:r w:rsidR="00766031">
              <w:rPr>
                <w:rFonts w:ascii="Arial" w:hAnsi="Arial" w:cs="Arial"/>
                <w:b/>
              </w:rPr>
              <w:t>E</w:t>
            </w:r>
          </w:p>
        </w:tc>
        <w:tc>
          <w:tcPr>
            <w:tcW w:w="7831" w:type="dxa"/>
            <w:shd w:val="clear" w:color="auto" w:fill="DBE5F1" w:themeFill="accent1" w:themeFillTint="33"/>
            <w:vAlign w:val="center"/>
          </w:tcPr>
          <w:p w14:paraId="65D87FDB" w14:textId="77777777" w:rsidR="00DA2781" w:rsidRPr="00C33A49" w:rsidRDefault="00DA2781" w:rsidP="00DA2781">
            <w:pPr>
              <w:tabs>
                <w:tab w:val="left" w:pos="360"/>
              </w:tabs>
              <w:spacing w:line="276" w:lineRule="auto"/>
              <w:jc w:val="center"/>
              <w:rPr>
                <w:rFonts w:ascii="Arial" w:hAnsi="Arial" w:cs="Arial"/>
                <w:b/>
              </w:rPr>
            </w:pPr>
            <w:r w:rsidRPr="00C33A49">
              <w:rPr>
                <w:rFonts w:ascii="Arial" w:hAnsi="Arial" w:cs="Arial"/>
                <w:b/>
              </w:rPr>
              <w:t xml:space="preserve">INDUSTRY </w:t>
            </w:r>
            <w:r w:rsidRPr="00FB02D1">
              <w:rPr>
                <w:rFonts w:ascii="Arial" w:hAnsi="Arial" w:cs="Arial"/>
                <w:b/>
              </w:rPr>
              <w:t>STATUTORY APPROVAL</w:t>
            </w:r>
            <w:r w:rsidR="00060FF4">
              <w:rPr>
                <w:rFonts w:ascii="Arial" w:hAnsi="Arial" w:cs="Arial"/>
                <w:b/>
              </w:rPr>
              <w:t xml:space="preserve"> </w:t>
            </w:r>
            <w:r>
              <w:rPr>
                <w:rFonts w:ascii="Arial" w:hAnsi="Arial" w:cs="Arial"/>
                <w:b/>
              </w:rPr>
              <w:t>&amp; NOC</w:t>
            </w:r>
            <w:r w:rsidR="00060FF4">
              <w:rPr>
                <w:rFonts w:ascii="Arial" w:hAnsi="Arial" w:cs="Arial"/>
                <w:b/>
              </w:rPr>
              <w:t>’</w:t>
            </w:r>
            <w:r>
              <w:rPr>
                <w:rFonts w:ascii="Arial" w:hAnsi="Arial" w:cs="Arial"/>
                <w:b/>
              </w:rPr>
              <w:t xml:space="preserve">S </w:t>
            </w:r>
            <w:r w:rsidRPr="00C33A49">
              <w:rPr>
                <w:rFonts w:ascii="Arial" w:hAnsi="Arial" w:cs="Arial"/>
                <w:b/>
              </w:rPr>
              <w:t>DETAILS</w:t>
            </w:r>
          </w:p>
        </w:tc>
      </w:tr>
    </w:tbl>
    <w:p w14:paraId="512CE135" w14:textId="77777777" w:rsidR="009648E1" w:rsidRDefault="009648E1" w:rsidP="00DA2781">
      <w:pPr>
        <w:pStyle w:val="ListParagraph"/>
        <w:tabs>
          <w:tab w:val="left" w:pos="360"/>
        </w:tabs>
        <w:spacing w:line="360" w:lineRule="auto"/>
        <w:ind w:left="360"/>
        <w:jc w:val="center"/>
        <w:rPr>
          <w:rFonts w:ascii="Arial" w:hAnsi="Arial" w:cs="Arial"/>
          <w:b/>
          <w:color w:val="17365D" w:themeColor="text2" w:themeShade="BF"/>
          <w:sz w:val="20"/>
        </w:rPr>
      </w:pPr>
    </w:p>
    <w:p w14:paraId="41C88BD7" w14:textId="77AA57E7" w:rsidR="005815CD" w:rsidRDefault="00E14D49" w:rsidP="00DA2781">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 xml:space="preserve">Table: </w:t>
      </w:r>
      <w:r w:rsidR="007A2A95">
        <w:rPr>
          <w:rFonts w:ascii="Arial" w:hAnsi="Arial" w:cs="Arial"/>
          <w:b/>
          <w:color w:val="17365D" w:themeColor="text2" w:themeShade="BF"/>
          <w:sz w:val="20"/>
        </w:rPr>
        <w:t>13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276"/>
        <w:gridCol w:w="3544"/>
        <w:gridCol w:w="1700"/>
      </w:tblGrid>
      <w:tr w:rsidR="00BB530A" w14:paraId="65815A4F" w14:textId="77777777" w:rsidTr="00B23BE4">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5A98BED" w14:textId="77777777" w:rsidR="00BB530A" w:rsidRDefault="00BB530A" w:rsidP="006A14EE">
            <w:pPr>
              <w:tabs>
                <w:tab w:val="left" w:pos="4320"/>
                <w:tab w:val="left" w:pos="5040"/>
                <w:tab w:val="left" w:pos="5310"/>
              </w:tabs>
              <w:spacing w:line="276" w:lineRule="auto"/>
              <w:jc w:val="center"/>
              <w:rPr>
                <w:rFonts w:ascii="Arial" w:hAnsi="Arial" w:cs="Arial"/>
                <w:b/>
              </w:rPr>
            </w:pPr>
            <w:proofErr w:type="spellStart"/>
            <w:r>
              <w:rPr>
                <w:rFonts w:ascii="Arial" w:hAnsi="Arial" w:cs="Arial"/>
                <w:b/>
              </w:rPr>
              <w:t>S.No</w:t>
            </w:r>
            <w:proofErr w:type="spellEnd"/>
            <w:r>
              <w:rPr>
                <w:rFonts w:ascii="Arial" w:hAnsi="Arial" w:cs="Arial"/>
                <w:b/>
              </w:rPr>
              <w:t>.</w:t>
            </w:r>
          </w:p>
        </w:tc>
        <w:tc>
          <w:tcPr>
            <w:tcW w:w="327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469CE41"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1A4E35"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70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E3722BE"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STATUS</w:t>
            </w:r>
          </w:p>
          <w:p w14:paraId="443CA48C" w14:textId="77777777" w:rsidR="00BB530A" w:rsidRPr="000E2EA0" w:rsidRDefault="00BB530A" w:rsidP="006A14EE">
            <w:pPr>
              <w:tabs>
                <w:tab w:val="left" w:pos="4320"/>
                <w:tab w:val="left" w:pos="5040"/>
                <w:tab w:val="left" w:pos="5310"/>
              </w:tabs>
              <w:spacing w:line="276" w:lineRule="auto"/>
              <w:jc w:val="center"/>
              <w:rPr>
                <w:rFonts w:ascii="Arial" w:hAnsi="Arial" w:cs="Arial"/>
                <w:i/>
                <w:sz w:val="20"/>
                <w:szCs w:val="20"/>
              </w:rPr>
            </w:pPr>
            <w:r w:rsidRPr="000E2EA0">
              <w:rPr>
                <w:rFonts w:ascii="Arial" w:hAnsi="Arial" w:cs="Arial"/>
                <w:i/>
                <w:sz w:val="16"/>
                <w:szCs w:val="20"/>
              </w:rPr>
              <w:t>(Approved/ Applied For/ Pending)</w:t>
            </w:r>
          </w:p>
        </w:tc>
      </w:tr>
      <w:tr w:rsidR="00D01122" w14:paraId="559B4FDA" w14:textId="77777777" w:rsidTr="00B23BE4">
        <w:trPr>
          <w:trHeight w:val="70"/>
          <w:jc w:val="center"/>
        </w:trPr>
        <w:tc>
          <w:tcPr>
            <w:tcW w:w="0" w:type="auto"/>
            <w:tcBorders>
              <w:top w:val="single" w:sz="4" w:space="0" w:color="auto"/>
              <w:left w:val="single" w:sz="4" w:space="0" w:color="auto"/>
              <w:right w:val="single" w:sz="4" w:space="0" w:color="auto"/>
            </w:tcBorders>
            <w:shd w:val="clear" w:color="auto" w:fill="DBE5F1" w:themeFill="accent1" w:themeFillTint="33"/>
            <w:vAlign w:val="center"/>
          </w:tcPr>
          <w:p w14:paraId="2E728588" w14:textId="77777777" w:rsidR="00D01122" w:rsidRPr="00AD617E" w:rsidRDefault="00D01122"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right w:val="single" w:sz="4" w:space="0" w:color="auto"/>
            </w:tcBorders>
            <w:vAlign w:val="center"/>
          </w:tcPr>
          <w:p w14:paraId="7A797D68" w14:textId="207794DC" w:rsidR="00D01122" w:rsidRPr="000E3E10" w:rsidRDefault="007761FB" w:rsidP="00B23BE4">
            <w:pPr>
              <w:spacing w:line="360" w:lineRule="auto"/>
              <w:jc w:val="center"/>
              <w:rPr>
                <w:rFonts w:ascii="Arial" w:hAnsi="Arial" w:cs="Arial"/>
                <w:sz w:val="22"/>
                <w:szCs w:val="22"/>
              </w:rPr>
            </w:pPr>
            <w:r>
              <w:rPr>
                <w:rFonts w:ascii="Arial" w:hAnsi="Arial" w:cs="Arial"/>
                <w:sz w:val="22"/>
                <w:szCs w:val="22"/>
              </w:rPr>
              <w:t>Coal Supply agreement</w:t>
            </w:r>
          </w:p>
        </w:tc>
        <w:tc>
          <w:tcPr>
            <w:tcW w:w="3544" w:type="dxa"/>
            <w:tcBorders>
              <w:top w:val="single" w:sz="4" w:space="0" w:color="auto"/>
              <w:left w:val="single" w:sz="4" w:space="0" w:color="auto"/>
              <w:bottom w:val="single" w:sz="4" w:space="0" w:color="auto"/>
              <w:right w:val="single" w:sz="4" w:space="0" w:color="auto"/>
            </w:tcBorders>
            <w:vAlign w:val="center"/>
          </w:tcPr>
          <w:p w14:paraId="2F0528AF" w14:textId="35E85B06" w:rsidR="00D01122" w:rsidRPr="000E3E10" w:rsidRDefault="00B23BE4" w:rsidP="00B23BE4">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xml:space="preserve"> : </w:t>
            </w:r>
            <w:r w:rsidR="00300158">
              <w:rPr>
                <w:rFonts w:ascii="Arial" w:hAnsi="Arial" w:cs="Arial"/>
                <w:sz w:val="22"/>
                <w:szCs w:val="22"/>
                <w:lang w:val="fr-CH"/>
              </w:rPr>
              <w:t>29</w:t>
            </w:r>
            <w:r>
              <w:rPr>
                <w:rFonts w:ascii="Arial" w:hAnsi="Arial" w:cs="Arial"/>
                <w:sz w:val="22"/>
                <w:szCs w:val="22"/>
                <w:lang w:val="fr-CH"/>
              </w:rPr>
              <w:t xml:space="preserve"> August 2013</w:t>
            </w:r>
          </w:p>
        </w:tc>
        <w:tc>
          <w:tcPr>
            <w:tcW w:w="1700" w:type="dxa"/>
            <w:tcBorders>
              <w:top w:val="single" w:sz="4" w:space="0" w:color="auto"/>
              <w:left w:val="single" w:sz="4" w:space="0" w:color="auto"/>
              <w:bottom w:val="single" w:sz="4" w:space="0" w:color="auto"/>
              <w:right w:val="single" w:sz="4" w:space="0" w:color="auto"/>
            </w:tcBorders>
            <w:vAlign w:val="center"/>
          </w:tcPr>
          <w:p w14:paraId="73F69411" w14:textId="3E17334D" w:rsidR="00D01122" w:rsidRDefault="00D01122"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D01122" w14:paraId="798DFA0C" w14:textId="77777777" w:rsidTr="00B23BE4">
        <w:trPr>
          <w:trHeight w:val="525"/>
          <w:jc w:val="center"/>
        </w:trPr>
        <w:tc>
          <w:tcPr>
            <w:tcW w:w="0" w:type="auto"/>
            <w:tcBorders>
              <w:top w:val="single" w:sz="4" w:space="0" w:color="auto"/>
              <w:left w:val="single" w:sz="4" w:space="0" w:color="auto"/>
              <w:right w:val="single" w:sz="4" w:space="0" w:color="auto"/>
            </w:tcBorders>
            <w:shd w:val="clear" w:color="auto" w:fill="DBE5F1" w:themeFill="accent1" w:themeFillTint="33"/>
            <w:vAlign w:val="center"/>
          </w:tcPr>
          <w:p w14:paraId="42534BD1" w14:textId="77777777" w:rsidR="00D01122" w:rsidRPr="00AD617E" w:rsidRDefault="00D01122"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right w:val="single" w:sz="4" w:space="0" w:color="auto"/>
            </w:tcBorders>
            <w:vAlign w:val="center"/>
          </w:tcPr>
          <w:p w14:paraId="109060CD" w14:textId="314172AD" w:rsidR="00D01122" w:rsidRPr="000E3E10" w:rsidRDefault="00B23BE4" w:rsidP="00B23BE4">
            <w:pPr>
              <w:spacing w:line="360" w:lineRule="auto"/>
              <w:jc w:val="center"/>
              <w:rPr>
                <w:rFonts w:ascii="Arial" w:hAnsi="Arial" w:cs="Arial"/>
                <w:sz w:val="22"/>
                <w:szCs w:val="22"/>
              </w:rPr>
            </w:pPr>
            <w:r>
              <w:rPr>
                <w:rFonts w:ascii="Arial" w:hAnsi="Arial" w:cs="Arial"/>
                <w:sz w:val="22"/>
                <w:szCs w:val="22"/>
              </w:rPr>
              <w:t xml:space="preserve">Power Purchase Agreement between </w:t>
            </w:r>
            <w:r w:rsidR="00300158">
              <w:rPr>
                <w:rFonts w:ascii="Arial" w:hAnsi="Arial" w:cs="Arial"/>
                <w:sz w:val="22"/>
                <w:szCs w:val="22"/>
              </w:rPr>
              <w:t>M/s. DB Power Ltd and Chhattisgarh power trading company limited (CSPTRADECO)</w:t>
            </w:r>
          </w:p>
        </w:tc>
        <w:tc>
          <w:tcPr>
            <w:tcW w:w="3544" w:type="dxa"/>
            <w:tcBorders>
              <w:top w:val="single" w:sz="4" w:space="0" w:color="auto"/>
              <w:left w:val="single" w:sz="4" w:space="0" w:color="auto"/>
              <w:bottom w:val="single" w:sz="4" w:space="0" w:color="auto"/>
              <w:right w:val="single" w:sz="4" w:space="0" w:color="auto"/>
            </w:tcBorders>
            <w:vAlign w:val="center"/>
          </w:tcPr>
          <w:p w14:paraId="754EC675" w14:textId="24EE4290" w:rsidR="00D01122" w:rsidRPr="000E3E10" w:rsidRDefault="00B23BE4" w:rsidP="00B23BE4">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w:t>
            </w:r>
            <w:r w:rsidR="00300158">
              <w:rPr>
                <w:rFonts w:ascii="Arial" w:hAnsi="Arial" w:cs="Arial"/>
                <w:sz w:val="22"/>
                <w:szCs w:val="22"/>
                <w:lang w:val="fr-CH"/>
              </w:rPr>
              <w:t xml:space="preserve"> 05</w:t>
            </w:r>
            <w:r>
              <w:rPr>
                <w:rFonts w:ascii="Arial" w:hAnsi="Arial" w:cs="Arial"/>
                <w:sz w:val="22"/>
                <w:szCs w:val="22"/>
                <w:lang w:val="fr-CH"/>
              </w:rPr>
              <w:t xml:space="preserve"> </w:t>
            </w:r>
            <w:proofErr w:type="spellStart"/>
            <w:r>
              <w:rPr>
                <w:rFonts w:ascii="Arial" w:hAnsi="Arial" w:cs="Arial"/>
                <w:sz w:val="22"/>
                <w:szCs w:val="22"/>
                <w:lang w:val="fr-CH"/>
              </w:rPr>
              <w:t>January</w:t>
            </w:r>
            <w:proofErr w:type="spellEnd"/>
            <w:r>
              <w:rPr>
                <w:rFonts w:ascii="Arial" w:hAnsi="Arial" w:cs="Arial"/>
                <w:sz w:val="22"/>
                <w:szCs w:val="22"/>
                <w:lang w:val="fr-CH"/>
              </w:rPr>
              <w:t xml:space="preserve"> 2011</w:t>
            </w:r>
          </w:p>
        </w:tc>
        <w:tc>
          <w:tcPr>
            <w:tcW w:w="1700" w:type="dxa"/>
            <w:tcBorders>
              <w:top w:val="single" w:sz="4" w:space="0" w:color="auto"/>
              <w:left w:val="single" w:sz="4" w:space="0" w:color="auto"/>
              <w:bottom w:val="single" w:sz="4" w:space="0" w:color="auto"/>
              <w:right w:val="single" w:sz="4" w:space="0" w:color="auto"/>
            </w:tcBorders>
            <w:vAlign w:val="center"/>
          </w:tcPr>
          <w:p w14:paraId="6A2070A3" w14:textId="1B17E80B" w:rsidR="00D01122" w:rsidRDefault="00D01122"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DE38CF" w14:paraId="2058B82F" w14:textId="77777777" w:rsidTr="00B23BE4">
        <w:trPr>
          <w:trHeight w:val="615"/>
          <w:jc w:val="center"/>
        </w:trPr>
        <w:tc>
          <w:tcPr>
            <w:tcW w:w="0" w:type="auto"/>
            <w:tcBorders>
              <w:left w:val="single" w:sz="4" w:space="0" w:color="auto"/>
              <w:bottom w:val="single" w:sz="4" w:space="0" w:color="auto"/>
              <w:right w:val="single" w:sz="4" w:space="0" w:color="auto"/>
            </w:tcBorders>
            <w:shd w:val="clear" w:color="auto" w:fill="DBE5F1" w:themeFill="accent1" w:themeFillTint="33"/>
            <w:vAlign w:val="center"/>
          </w:tcPr>
          <w:p w14:paraId="56BEA095" w14:textId="77777777" w:rsidR="00DE38CF" w:rsidRPr="00AD617E" w:rsidRDefault="00DE38CF"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left w:val="single" w:sz="4" w:space="0" w:color="auto"/>
              <w:bottom w:val="single" w:sz="4" w:space="0" w:color="auto"/>
              <w:right w:val="single" w:sz="4" w:space="0" w:color="auto"/>
            </w:tcBorders>
            <w:vAlign w:val="center"/>
          </w:tcPr>
          <w:p w14:paraId="6A2368A4" w14:textId="0ACAEC54" w:rsidR="00DE38CF" w:rsidRPr="000E3E10" w:rsidRDefault="00300158" w:rsidP="00B23BE4">
            <w:pPr>
              <w:spacing w:line="360" w:lineRule="auto"/>
              <w:jc w:val="center"/>
              <w:rPr>
                <w:rFonts w:ascii="Arial" w:hAnsi="Arial" w:cs="Arial"/>
                <w:sz w:val="22"/>
                <w:szCs w:val="22"/>
              </w:rPr>
            </w:pPr>
            <w:r>
              <w:rPr>
                <w:rFonts w:ascii="Arial" w:hAnsi="Arial" w:cs="Arial"/>
                <w:sz w:val="22"/>
                <w:szCs w:val="22"/>
              </w:rPr>
              <w:t>COD Certificate of Phase 1</w:t>
            </w:r>
          </w:p>
        </w:tc>
        <w:tc>
          <w:tcPr>
            <w:tcW w:w="3544" w:type="dxa"/>
            <w:tcBorders>
              <w:top w:val="single" w:sz="4" w:space="0" w:color="auto"/>
              <w:left w:val="single" w:sz="4" w:space="0" w:color="auto"/>
              <w:bottom w:val="single" w:sz="4" w:space="0" w:color="auto"/>
              <w:right w:val="single" w:sz="4" w:space="0" w:color="auto"/>
            </w:tcBorders>
            <w:vAlign w:val="center"/>
          </w:tcPr>
          <w:p w14:paraId="6B7246B9" w14:textId="04080752" w:rsidR="00DE38CF" w:rsidRDefault="00300158" w:rsidP="00B23BE4">
            <w:pPr>
              <w:spacing w:line="360" w:lineRule="auto"/>
              <w:jc w:val="center"/>
              <w:rPr>
                <w:rFonts w:ascii="Arial" w:hAnsi="Arial" w:cs="Arial"/>
                <w:sz w:val="22"/>
                <w:szCs w:val="22"/>
                <w:lang w:val="fr-CH"/>
              </w:rPr>
            </w:pPr>
            <w:r>
              <w:rPr>
                <w:rFonts w:ascii="Arial" w:hAnsi="Arial" w:cs="Arial"/>
                <w:sz w:val="22"/>
                <w:szCs w:val="22"/>
                <w:lang w:val="fr-CH"/>
              </w:rPr>
              <w:t>Phase 1</w:t>
            </w:r>
          </w:p>
          <w:p w14:paraId="774F09B3" w14:textId="7664C37F" w:rsidR="00DE38CF" w:rsidRPr="000E3E10" w:rsidRDefault="00300158" w:rsidP="00B23BE4">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 06 August 2015</w:t>
            </w:r>
          </w:p>
        </w:tc>
        <w:tc>
          <w:tcPr>
            <w:tcW w:w="1700" w:type="dxa"/>
            <w:tcBorders>
              <w:top w:val="single" w:sz="4" w:space="0" w:color="auto"/>
              <w:left w:val="single" w:sz="4" w:space="0" w:color="auto"/>
              <w:bottom w:val="single" w:sz="4" w:space="0" w:color="auto"/>
              <w:right w:val="single" w:sz="4" w:space="0" w:color="auto"/>
            </w:tcBorders>
            <w:vAlign w:val="center"/>
          </w:tcPr>
          <w:p w14:paraId="2E341D67" w14:textId="7F2DA404" w:rsidR="00DE38CF" w:rsidRDefault="00DE38CF"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DE38CF" w14:paraId="0369FAF2" w14:textId="77777777" w:rsidTr="00B23BE4">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69EACA8" w14:textId="77777777" w:rsidR="00DE38CF" w:rsidRPr="00AD617E" w:rsidRDefault="00DE38CF"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bottom w:val="single" w:sz="4" w:space="0" w:color="auto"/>
              <w:right w:val="single" w:sz="4" w:space="0" w:color="auto"/>
            </w:tcBorders>
            <w:vAlign w:val="center"/>
          </w:tcPr>
          <w:p w14:paraId="10526ABF" w14:textId="222273D5" w:rsidR="00DE38CF" w:rsidRPr="000E3E10" w:rsidRDefault="00300158" w:rsidP="00B23BE4">
            <w:pPr>
              <w:spacing w:line="360" w:lineRule="auto"/>
              <w:jc w:val="center"/>
              <w:rPr>
                <w:rFonts w:ascii="Arial" w:hAnsi="Arial" w:cs="Arial"/>
                <w:sz w:val="22"/>
                <w:szCs w:val="22"/>
              </w:rPr>
            </w:pPr>
            <w:r>
              <w:rPr>
                <w:rFonts w:ascii="Arial" w:hAnsi="Arial" w:cs="Arial"/>
                <w:sz w:val="22"/>
                <w:szCs w:val="22"/>
              </w:rPr>
              <w:t>COD Certificate of Phase 2</w:t>
            </w:r>
          </w:p>
        </w:tc>
        <w:tc>
          <w:tcPr>
            <w:tcW w:w="3544" w:type="dxa"/>
            <w:tcBorders>
              <w:top w:val="single" w:sz="4" w:space="0" w:color="auto"/>
              <w:left w:val="single" w:sz="4" w:space="0" w:color="auto"/>
              <w:bottom w:val="single" w:sz="4" w:space="0" w:color="auto"/>
              <w:right w:val="single" w:sz="4" w:space="0" w:color="auto"/>
            </w:tcBorders>
            <w:vAlign w:val="center"/>
          </w:tcPr>
          <w:p w14:paraId="243FF6F3" w14:textId="6778C82D" w:rsidR="00300158" w:rsidRDefault="00300158" w:rsidP="00300158">
            <w:pPr>
              <w:spacing w:line="360" w:lineRule="auto"/>
              <w:jc w:val="center"/>
              <w:rPr>
                <w:rFonts w:ascii="Arial" w:hAnsi="Arial" w:cs="Arial"/>
                <w:sz w:val="22"/>
                <w:szCs w:val="22"/>
                <w:lang w:val="fr-CH"/>
              </w:rPr>
            </w:pPr>
            <w:r>
              <w:rPr>
                <w:rFonts w:ascii="Arial" w:hAnsi="Arial" w:cs="Arial"/>
                <w:sz w:val="22"/>
                <w:szCs w:val="22"/>
                <w:lang w:val="fr-CH"/>
              </w:rPr>
              <w:t>Phase 2</w:t>
            </w:r>
          </w:p>
          <w:p w14:paraId="5C0BC02B" w14:textId="5B2F8AFB" w:rsidR="00225962" w:rsidRPr="000E3E10" w:rsidRDefault="00300158" w:rsidP="00300158">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 12 April 2016</w:t>
            </w:r>
          </w:p>
        </w:tc>
        <w:tc>
          <w:tcPr>
            <w:tcW w:w="1700" w:type="dxa"/>
            <w:tcBorders>
              <w:top w:val="single" w:sz="4" w:space="0" w:color="auto"/>
              <w:left w:val="single" w:sz="4" w:space="0" w:color="auto"/>
              <w:bottom w:val="single" w:sz="4" w:space="0" w:color="auto"/>
              <w:right w:val="single" w:sz="4" w:space="0" w:color="auto"/>
            </w:tcBorders>
            <w:vAlign w:val="center"/>
          </w:tcPr>
          <w:p w14:paraId="49D820AA" w14:textId="14FA2C3C" w:rsidR="00DE38CF" w:rsidRDefault="00DE38CF"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225962" w14:paraId="12C392F4" w14:textId="77777777" w:rsidTr="00B23BE4">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BBCC37B" w14:textId="77777777" w:rsidR="00225962" w:rsidRPr="00AD617E" w:rsidRDefault="00225962"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bottom w:val="single" w:sz="4" w:space="0" w:color="auto"/>
              <w:right w:val="single" w:sz="4" w:space="0" w:color="auto"/>
            </w:tcBorders>
            <w:vAlign w:val="center"/>
          </w:tcPr>
          <w:p w14:paraId="53A4231E" w14:textId="6B0CFFFC" w:rsidR="00225962" w:rsidRDefault="00300158" w:rsidP="00844E68">
            <w:pPr>
              <w:spacing w:line="360" w:lineRule="auto"/>
              <w:jc w:val="center"/>
              <w:rPr>
                <w:rFonts w:ascii="Arial" w:hAnsi="Arial" w:cs="Arial"/>
                <w:sz w:val="22"/>
                <w:szCs w:val="22"/>
              </w:rPr>
            </w:pPr>
            <w:r>
              <w:rPr>
                <w:rFonts w:ascii="Arial" w:hAnsi="Arial" w:cs="Arial"/>
                <w:sz w:val="22"/>
                <w:szCs w:val="22"/>
              </w:rPr>
              <w:t xml:space="preserve">Power Purchase Agreement between M/s. DB Power Ltd and </w:t>
            </w:r>
            <w:r w:rsidR="00844E68">
              <w:rPr>
                <w:rFonts w:ascii="Arial" w:hAnsi="Arial" w:cs="Arial"/>
                <w:sz w:val="22"/>
                <w:szCs w:val="22"/>
              </w:rPr>
              <w:t>JVVNL, AVVNL &amp; JDVVNL</w:t>
            </w:r>
          </w:p>
        </w:tc>
        <w:tc>
          <w:tcPr>
            <w:tcW w:w="3544" w:type="dxa"/>
            <w:tcBorders>
              <w:top w:val="single" w:sz="4" w:space="0" w:color="auto"/>
              <w:left w:val="single" w:sz="4" w:space="0" w:color="auto"/>
              <w:bottom w:val="single" w:sz="4" w:space="0" w:color="auto"/>
              <w:right w:val="single" w:sz="4" w:space="0" w:color="auto"/>
            </w:tcBorders>
            <w:vAlign w:val="center"/>
          </w:tcPr>
          <w:p w14:paraId="5AE42324" w14:textId="7B33D12B" w:rsidR="00225962" w:rsidRDefault="00844E68" w:rsidP="00844E68">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xml:space="preserve"> : 01 </w:t>
            </w:r>
            <w:proofErr w:type="spellStart"/>
            <w:r>
              <w:rPr>
                <w:rFonts w:ascii="Arial" w:hAnsi="Arial" w:cs="Arial"/>
                <w:sz w:val="22"/>
                <w:szCs w:val="22"/>
                <w:lang w:val="fr-CH"/>
              </w:rPr>
              <w:t>November</w:t>
            </w:r>
            <w:proofErr w:type="spellEnd"/>
            <w:r>
              <w:rPr>
                <w:rFonts w:ascii="Arial" w:hAnsi="Arial" w:cs="Arial"/>
                <w:sz w:val="22"/>
                <w:szCs w:val="22"/>
                <w:lang w:val="fr-CH"/>
              </w:rPr>
              <w:t xml:space="preserve"> 2013</w:t>
            </w:r>
          </w:p>
        </w:tc>
        <w:tc>
          <w:tcPr>
            <w:tcW w:w="1700" w:type="dxa"/>
            <w:tcBorders>
              <w:top w:val="single" w:sz="4" w:space="0" w:color="auto"/>
              <w:left w:val="single" w:sz="4" w:space="0" w:color="auto"/>
              <w:bottom w:val="single" w:sz="4" w:space="0" w:color="auto"/>
              <w:right w:val="single" w:sz="4" w:space="0" w:color="auto"/>
            </w:tcBorders>
            <w:vAlign w:val="center"/>
          </w:tcPr>
          <w:p w14:paraId="7D2515D5" w14:textId="650E44CC" w:rsidR="00225962" w:rsidRDefault="00225962"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844E68" w14:paraId="78008D8E" w14:textId="77777777" w:rsidTr="00B23BE4">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2B56560" w14:textId="77777777" w:rsidR="00844E68" w:rsidRPr="00AD617E" w:rsidRDefault="00844E68"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bottom w:val="single" w:sz="4" w:space="0" w:color="auto"/>
              <w:right w:val="single" w:sz="4" w:space="0" w:color="auto"/>
            </w:tcBorders>
            <w:vAlign w:val="center"/>
          </w:tcPr>
          <w:p w14:paraId="23FED224" w14:textId="1E3B74DA" w:rsidR="00844E68" w:rsidRDefault="00844E68" w:rsidP="00844E68">
            <w:pPr>
              <w:spacing w:line="360" w:lineRule="auto"/>
              <w:jc w:val="center"/>
              <w:rPr>
                <w:rFonts w:ascii="Arial" w:hAnsi="Arial" w:cs="Arial"/>
                <w:sz w:val="22"/>
                <w:szCs w:val="22"/>
              </w:rPr>
            </w:pPr>
            <w:r>
              <w:rPr>
                <w:rFonts w:ascii="Arial" w:hAnsi="Arial" w:cs="Arial"/>
                <w:sz w:val="22"/>
                <w:szCs w:val="22"/>
              </w:rPr>
              <w:t>Power Purchase Agreement between M/s. DB Power Ltd and Tamil Nadu Generation And Distribution Corporation Limited (CSPTRADECO)</w:t>
            </w:r>
          </w:p>
        </w:tc>
        <w:tc>
          <w:tcPr>
            <w:tcW w:w="3544" w:type="dxa"/>
            <w:tcBorders>
              <w:top w:val="single" w:sz="4" w:space="0" w:color="auto"/>
              <w:left w:val="single" w:sz="4" w:space="0" w:color="auto"/>
              <w:bottom w:val="single" w:sz="4" w:space="0" w:color="auto"/>
              <w:right w:val="single" w:sz="4" w:space="0" w:color="auto"/>
            </w:tcBorders>
            <w:vAlign w:val="center"/>
          </w:tcPr>
          <w:p w14:paraId="01D086C0" w14:textId="76952566" w:rsidR="00844E68" w:rsidRDefault="00844E68" w:rsidP="00844E68">
            <w:pPr>
              <w:spacing w:line="360" w:lineRule="auto"/>
              <w:jc w:val="center"/>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 19 August 2013</w:t>
            </w:r>
          </w:p>
        </w:tc>
        <w:tc>
          <w:tcPr>
            <w:tcW w:w="1700" w:type="dxa"/>
            <w:tcBorders>
              <w:top w:val="single" w:sz="4" w:space="0" w:color="auto"/>
              <w:left w:val="single" w:sz="4" w:space="0" w:color="auto"/>
              <w:bottom w:val="single" w:sz="4" w:space="0" w:color="auto"/>
              <w:right w:val="single" w:sz="4" w:space="0" w:color="auto"/>
            </w:tcBorders>
            <w:vAlign w:val="center"/>
          </w:tcPr>
          <w:p w14:paraId="37CE14CB" w14:textId="46B6F671" w:rsidR="00844E68" w:rsidRDefault="00844E68"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bl>
    <w:p w14:paraId="13CCB995" w14:textId="6ED5F79A" w:rsidR="00484176" w:rsidRDefault="00484176" w:rsidP="00DA2781">
      <w:pPr>
        <w:tabs>
          <w:tab w:val="left" w:pos="4320"/>
          <w:tab w:val="left" w:pos="5040"/>
          <w:tab w:val="left" w:pos="5310"/>
        </w:tabs>
        <w:spacing w:line="276" w:lineRule="auto"/>
        <w:jc w:val="both"/>
        <w:rPr>
          <w:rFonts w:ascii="Arial" w:hAnsi="Arial" w:cs="Arial"/>
          <w:i/>
          <w:sz w:val="22"/>
        </w:rPr>
      </w:pPr>
    </w:p>
    <w:p w14:paraId="46EAFC8D" w14:textId="4162ABD1" w:rsidR="00847D20" w:rsidRDefault="00847D20" w:rsidP="00847D20">
      <w:pPr>
        <w:tabs>
          <w:tab w:val="left" w:pos="4320"/>
          <w:tab w:val="left" w:pos="5040"/>
          <w:tab w:val="left" w:pos="5310"/>
        </w:tabs>
        <w:spacing w:line="360" w:lineRule="auto"/>
        <w:jc w:val="both"/>
        <w:rPr>
          <w:rFonts w:ascii="Arial" w:hAnsi="Arial" w:cs="Arial"/>
          <w:i/>
          <w:sz w:val="22"/>
        </w:rPr>
      </w:pPr>
      <w:r w:rsidRPr="001002D2">
        <w:rPr>
          <w:rFonts w:ascii="Arial" w:hAnsi="Arial" w:cs="Arial"/>
          <w:b/>
          <w:i/>
          <w:sz w:val="22"/>
        </w:rPr>
        <w:t xml:space="preserve">Observations: </w:t>
      </w:r>
      <w:r w:rsidR="0016797B" w:rsidRPr="0016797B">
        <w:rPr>
          <w:rFonts w:ascii="Arial" w:hAnsi="Arial" w:cs="Arial"/>
          <w:b/>
          <w:i/>
          <w:sz w:val="22"/>
        </w:rPr>
        <w:t xml:space="preserve">Project meets preliminary necessary compliance statutory approvals. </w:t>
      </w:r>
    </w:p>
    <w:p w14:paraId="63E03975"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2C092FC5"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777A727A"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2F86B153"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5D4D927F"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03F9E7B5"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253ACEDE"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5C1ED265" w14:textId="77777777" w:rsidR="00E94DE5" w:rsidRDefault="00E94DE5">
      <w:pPr>
        <w:rPr>
          <w:rFonts w:ascii="Arial" w:hAnsi="Arial" w:cs="Arial"/>
          <w:i/>
          <w:sz w:val="22"/>
        </w:rPr>
      </w:pPr>
    </w:p>
    <w:p w14:paraId="257A4BED" w14:textId="77777777" w:rsidR="00537A5F" w:rsidRDefault="00537A5F">
      <w:pPr>
        <w:rPr>
          <w:rFonts w:ascii="Arial" w:hAnsi="Arial" w:cs="Arial"/>
          <w:i/>
          <w:sz w:val="22"/>
        </w:rPr>
      </w:pPr>
    </w:p>
    <w:p w14:paraId="5FBF97C4" w14:textId="77777777" w:rsidR="00320BD6" w:rsidRDefault="00320BD6">
      <w:pPr>
        <w:rPr>
          <w:rFonts w:ascii="Arial" w:hAnsi="Arial" w:cs="Arial"/>
          <w:i/>
          <w:sz w:val="22"/>
        </w:rPr>
      </w:pPr>
    </w:p>
    <w:p w14:paraId="542E1DC8" w14:textId="77777777" w:rsidR="00320BD6" w:rsidRDefault="00320BD6">
      <w:pPr>
        <w:rPr>
          <w:rFonts w:ascii="Arial" w:hAnsi="Arial" w:cs="Arial"/>
          <w:i/>
          <w:sz w:val="22"/>
        </w:rPr>
      </w:pPr>
    </w:p>
    <w:p w14:paraId="08396ADC" w14:textId="77777777" w:rsidR="00320BD6" w:rsidRDefault="00320BD6">
      <w:pPr>
        <w:rPr>
          <w:rFonts w:ascii="Arial" w:hAnsi="Arial" w:cs="Arial"/>
          <w:i/>
          <w:sz w:val="22"/>
        </w:rPr>
      </w:pPr>
    </w:p>
    <w:p w14:paraId="63E4D295" w14:textId="25C1FBDC" w:rsidR="001F3E7E" w:rsidRDefault="001F3E7E" w:rsidP="001F3E7E"/>
    <w:p w14:paraId="62C38BF3" w14:textId="77777777" w:rsidR="00C02133" w:rsidRDefault="00C02133">
      <w:r>
        <w:br w:type="page"/>
      </w:r>
    </w:p>
    <w:tbl>
      <w:tblPr>
        <w:tblStyle w:val="TableGrid"/>
        <w:tblW w:w="0" w:type="auto"/>
        <w:jc w:val="center"/>
        <w:tblLook w:val="04A0" w:firstRow="1" w:lastRow="0" w:firstColumn="1" w:lastColumn="0" w:noHBand="0" w:noVBand="1"/>
      </w:tblPr>
      <w:tblGrid>
        <w:gridCol w:w="1519"/>
        <w:gridCol w:w="7831"/>
      </w:tblGrid>
      <w:tr w:rsidR="00DE0793" w14:paraId="19E0BA8D" w14:textId="77777777" w:rsidTr="00C02133">
        <w:trPr>
          <w:trHeight w:val="52"/>
          <w:jc w:val="center"/>
        </w:trPr>
        <w:tc>
          <w:tcPr>
            <w:tcW w:w="1519" w:type="dxa"/>
            <w:shd w:val="clear" w:color="auto" w:fill="17365D" w:themeFill="text2" w:themeFillShade="BF"/>
            <w:vAlign w:val="center"/>
          </w:tcPr>
          <w:p w14:paraId="5C6F9BA2" w14:textId="1DE7DAD9" w:rsidR="00DE0793" w:rsidRPr="00525FC7" w:rsidRDefault="00DE0793" w:rsidP="00DE0793">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F</w:t>
            </w:r>
          </w:p>
        </w:tc>
        <w:tc>
          <w:tcPr>
            <w:tcW w:w="7831" w:type="dxa"/>
            <w:shd w:val="clear" w:color="auto" w:fill="DBE5F1" w:themeFill="accent1" w:themeFillTint="33"/>
            <w:vAlign w:val="center"/>
          </w:tcPr>
          <w:p w14:paraId="40B27935" w14:textId="77777777" w:rsidR="00DE0793" w:rsidRPr="00C33A49" w:rsidRDefault="001845C5" w:rsidP="00DE0793">
            <w:pPr>
              <w:tabs>
                <w:tab w:val="left" w:pos="360"/>
              </w:tabs>
              <w:spacing w:line="276" w:lineRule="auto"/>
              <w:jc w:val="center"/>
              <w:rPr>
                <w:rFonts w:ascii="Arial" w:hAnsi="Arial" w:cs="Arial"/>
                <w:b/>
              </w:rPr>
            </w:pPr>
            <w:r>
              <w:rPr>
                <w:rFonts w:ascii="Arial" w:hAnsi="Arial" w:cs="Arial"/>
                <w:b/>
              </w:rPr>
              <w:t>PLANT &amp; MACHINERY VALUATION ASSESSMENT</w:t>
            </w:r>
          </w:p>
        </w:tc>
      </w:tr>
    </w:tbl>
    <w:p w14:paraId="5D6173F6" w14:textId="77777777" w:rsidR="00DE0793" w:rsidRPr="00DA2781" w:rsidRDefault="00DE0793" w:rsidP="00DA2781">
      <w:pPr>
        <w:spacing w:line="360" w:lineRule="auto"/>
        <w:ind w:left="-1080" w:firstLine="360"/>
        <w:jc w:val="center"/>
        <w:rPr>
          <w:rFonts w:ascii="Arial" w:hAnsi="Arial" w:cs="Arial"/>
          <w:u w:val="single"/>
        </w:rPr>
      </w:pPr>
    </w:p>
    <w:p w14:paraId="7EAA7BCE" w14:textId="009C9AFF" w:rsidR="001E6385" w:rsidRPr="002E43D0" w:rsidRDefault="00DA2781" w:rsidP="00595377">
      <w:pPr>
        <w:numPr>
          <w:ilvl w:val="0"/>
          <w:numId w:val="12"/>
        </w:numPr>
        <w:spacing w:line="360" w:lineRule="auto"/>
        <w:ind w:left="0"/>
        <w:jc w:val="both"/>
        <w:rPr>
          <w:rFonts w:ascii="Arial" w:hAnsi="Arial" w:cs="Arial"/>
        </w:rPr>
      </w:pPr>
      <w:r w:rsidRPr="00103A2A">
        <w:rPr>
          <w:rFonts w:ascii="Arial" w:hAnsi="Arial" w:cs="Arial"/>
          <w:b/>
          <w:sz w:val="22"/>
        </w:rPr>
        <w:t>BRIEF DESCRIPTION OF THE PLANT:</w:t>
      </w:r>
      <w:r w:rsidRPr="002E43D0">
        <w:rPr>
          <w:rFonts w:ascii="Arial" w:hAnsi="Arial" w:cs="Arial"/>
          <w:b/>
        </w:rPr>
        <w:t xml:space="preserve"> </w:t>
      </w:r>
      <w:r w:rsidRPr="00103A2A">
        <w:rPr>
          <w:rFonts w:ascii="Arial" w:hAnsi="Arial" w:cs="Arial"/>
          <w:sz w:val="22"/>
        </w:rPr>
        <w:t xml:space="preserve">This </w:t>
      </w:r>
      <w:r w:rsidR="00B85D10" w:rsidRPr="00103A2A">
        <w:rPr>
          <w:rFonts w:ascii="Arial" w:hAnsi="Arial" w:cs="Arial"/>
          <w:sz w:val="22"/>
        </w:rPr>
        <w:t xml:space="preserve">section of the </w:t>
      </w:r>
      <w:r w:rsidRPr="00103A2A">
        <w:rPr>
          <w:rFonts w:ascii="Arial" w:hAnsi="Arial" w:cs="Arial"/>
          <w:sz w:val="22"/>
        </w:rPr>
        <w:t xml:space="preserve">Valuation report is prepared for </w:t>
      </w:r>
      <w:r w:rsidR="00390EA4" w:rsidRPr="00103A2A">
        <w:rPr>
          <w:rFonts w:ascii="Arial" w:hAnsi="Arial" w:cs="Arial"/>
          <w:sz w:val="22"/>
        </w:rPr>
        <w:t xml:space="preserve">the Project </w:t>
      </w:r>
      <w:r w:rsidR="00B85D10" w:rsidRPr="00103A2A">
        <w:rPr>
          <w:rFonts w:ascii="Arial" w:hAnsi="Arial" w:cs="Arial"/>
          <w:sz w:val="22"/>
        </w:rPr>
        <w:t>Plant &amp; Machiner</w:t>
      </w:r>
      <w:r w:rsidR="00DB7710" w:rsidRPr="00103A2A">
        <w:rPr>
          <w:rFonts w:ascii="Arial" w:hAnsi="Arial" w:cs="Arial"/>
          <w:sz w:val="22"/>
        </w:rPr>
        <w:t xml:space="preserve">y with a capacity of </w:t>
      </w:r>
      <w:r w:rsidR="006D50F1">
        <w:rPr>
          <w:rFonts w:ascii="Arial" w:hAnsi="Arial" w:cs="Arial"/>
          <w:sz w:val="22"/>
        </w:rPr>
        <w:t>2</w:t>
      </w:r>
      <w:r w:rsidR="00390EA4" w:rsidRPr="00103A2A">
        <w:rPr>
          <w:rFonts w:ascii="Arial" w:hAnsi="Arial" w:cs="Arial"/>
          <w:sz w:val="22"/>
        </w:rPr>
        <w:t>x</w:t>
      </w:r>
      <w:r w:rsidR="001A4B7E">
        <w:rPr>
          <w:rFonts w:ascii="Arial" w:hAnsi="Arial" w:cs="Arial"/>
          <w:sz w:val="22"/>
        </w:rPr>
        <w:t>60</w:t>
      </w:r>
      <w:r w:rsidR="00971818" w:rsidRPr="00103A2A">
        <w:rPr>
          <w:rFonts w:ascii="Arial" w:hAnsi="Arial" w:cs="Arial"/>
          <w:sz w:val="22"/>
        </w:rPr>
        <w:t>0</w:t>
      </w:r>
      <w:r w:rsidRPr="00103A2A">
        <w:rPr>
          <w:rFonts w:ascii="Arial" w:hAnsi="Arial" w:cs="Arial"/>
          <w:sz w:val="22"/>
        </w:rPr>
        <w:t xml:space="preserve"> MW </w:t>
      </w:r>
      <w:r w:rsidR="00971818" w:rsidRPr="00103A2A">
        <w:rPr>
          <w:rFonts w:ascii="Arial" w:hAnsi="Arial" w:cs="Arial"/>
          <w:sz w:val="22"/>
        </w:rPr>
        <w:t>Super</w:t>
      </w:r>
      <w:r w:rsidR="00390EA4" w:rsidRPr="00103A2A">
        <w:rPr>
          <w:rFonts w:ascii="Arial" w:hAnsi="Arial" w:cs="Arial"/>
          <w:sz w:val="22"/>
        </w:rPr>
        <w:t xml:space="preserve">-Critical </w:t>
      </w:r>
      <w:r w:rsidRPr="00103A2A">
        <w:rPr>
          <w:rFonts w:ascii="Arial" w:hAnsi="Arial" w:cs="Arial"/>
          <w:sz w:val="22"/>
        </w:rPr>
        <w:t>Thermal Power Plant setup by</w:t>
      </w:r>
      <w:r w:rsidR="002A61E0" w:rsidRPr="00103A2A">
        <w:rPr>
          <w:rFonts w:ascii="Arial" w:hAnsi="Arial" w:cs="Arial"/>
          <w:sz w:val="22"/>
        </w:rPr>
        <w:t xml:space="preserve"> </w:t>
      </w:r>
      <w:proofErr w:type="spellStart"/>
      <w:r w:rsidR="001A4B7E">
        <w:rPr>
          <w:rFonts w:ascii="Arial" w:hAnsi="Arial" w:cs="Arial"/>
          <w:sz w:val="22"/>
        </w:rPr>
        <w:t>Danik</w:t>
      </w:r>
      <w:proofErr w:type="spellEnd"/>
      <w:r w:rsidR="001A4B7E">
        <w:rPr>
          <w:rFonts w:ascii="Arial" w:hAnsi="Arial" w:cs="Arial"/>
          <w:sz w:val="22"/>
        </w:rPr>
        <w:t xml:space="preserve"> </w:t>
      </w:r>
      <w:proofErr w:type="spellStart"/>
      <w:r w:rsidR="001A4B7E">
        <w:rPr>
          <w:rFonts w:ascii="Arial" w:hAnsi="Arial" w:cs="Arial"/>
          <w:sz w:val="22"/>
        </w:rPr>
        <w:t>Bhaskar</w:t>
      </w:r>
      <w:proofErr w:type="spellEnd"/>
      <w:r w:rsidR="001A4B7E">
        <w:rPr>
          <w:rFonts w:ascii="Arial" w:hAnsi="Arial" w:cs="Arial"/>
          <w:sz w:val="22"/>
        </w:rPr>
        <w:t xml:space="preserve"> Power</w:t>
      </w:r>
      <w:r w:rsidR="00A92096">
        <w:rPr>
          <w:rFonts w:ascii="Arial" w:hAnsi="Arial" w:cs="Arial"/>
          <w:sz w:val="22"/>
        </w:rPr>
        <w:t xml:space="preserve"> Limited</w:t>
      </w:r>
      <w:r w:rsidR="000A3F7C">
        <w:rPr>
          <w:rFonts w:ascii="Arial" w:hAnsi="Arial" w:cs="Arial"/>
          <w:sz w:val="22"/>
        </w:rPr>
        <w:t xml:space="preserve"> (</w:t>
      </w:r>
      <w:r w:rsidR="001A4B7E">
        <w:rPr>
          <w:rFonts w:ascii="Arial" w:hAnsi="Arial" w:cs="Arial"/>
          <w:sz w:val="22"/>
        </w:rPr>
        <w:t>DPP</w:t>
      </w:r>
      <w:r w:rsidR="00A92096">
        <w:rPr>
          <w:rFonts w:ascii="Arial" w:hAnsi="Arial" w:cs="Arial"/>
          <w:sz w:val="22"/>
        </w:rPr>
        <w:t>L</w:t>
      </w:r>
      <w:r w:rsidR="00B85D10" w:rsidRPr="00103A2A">
        <w:rPr>
          <w:rFonts w:ascii="Arial" w:hAnsi="Arial" w:cs="Arial"/>
          <w:sz w:val="22"/>
        </w:rPr>
        <w:t>)</w:t>
      </w:r>
      <w:r w:rsidR="000A3292" w:rsidRPr="00103A2A">
        <w:rPr>
          <w:rFonts w:ascii="Arial" w:hAnsi="Arial" w:cs="Arial"/>
          <w:sz w:val="22"/>
        </w:rPr>
        <w:t xml:space="preserve">. </w:t>
      </w:r>
      <w:r w:rsidR="00BB7C07">
        <w:rPr>
          <w:rFonts w:ascii="Arial" w:hAnsi="Arial" w:cs="Arial"/>
          <w:sz w:val="22"/>
        </w:rPr>
        <w:t>Sub</w:t>
      </w:r>
      <w:r w:rsidR="001E6385" w:rsidRPr="00103A2A">
        <w:rPr>
          <w:rFonts w:ascii="Arial" w:hAnsi="Arial" w:cs="Arial"/>
          <w:sz w:val="22"/>
        </w:rPr>
        <w:t>-critical technology is being used for the generation of power in this plan</w:t>
      </w:r>
      <w:r w:rsidR="00971818" w:rsidRPr="00103A2A">
        <w:rPr>
          <w:rFonts w:ascii="Arial" w:hAnsi="Arial" w:cs="Arial"/>
          <w:sz w:val="22"/>
        </w:rPr>
        <w:t>t</w:t>
      </w:r>
      <w:r w:rsidR="001E6385" w:rsidRPr="00103A2A">
        <w:rPr>
          <w:rFonts w:ascii="Arial" w:hAnsi="Arial" w:cs="Arial"/>
          <w:sz w:val="22"/>
        </w:rPr>
        <w:t xml:space="preserve">. </w:t>
      </w:r>
    </w:p>
    <w:p w14:paraId="6D5C8D10" w14:textId="77777777" w:rsidR="002E43D0" w:rsidRPr="002E43D0" w:rsidRDefault="002E43D0" w:rsidP="002E43D0">
      <w:pPr>
        <w:pStyle w:val="NoSpacing"/>
        <w:spacing w:line="360" w:lineRule="auto"/>
        <w:jc w:val="both"/>
        <w:rPr>
          <w:rFonts w:ascii="Arial" w:hAnsi="Arial" w:cs="Arial"/>
        </w:rPr>
      </w:pPr>
    </w:p>
    <w:p w14:paraId="129C8924" w14:textId="0AA82E10" w:rsidR="002E43D0" w:rsidRDefault="00BB7C07" w:rsidP="002E43D0">
      <w:pPr>
        <w:pStyle w:val="NoSpacing"/>
        <w:spacing w:line="360" w:lineRule="auto"/>
        <w:jc w:val="both"/>
        <w:rPr>
          <w:rFonts w:ascii="Arial" w:hAnsi="Arial" w:cs="Arial"/>
        </w:rPr>
      </w:pPr>
      <w:r>
        <w:rPr>
          <w:rFonts w:ascii="Arial" w:hAnsi="Arial" w:cs="Arial"/>
        </w:rPr>
        <w:t>This is a Sub</w:t>
      </w:r>
      <w:r w:rsidR="00791CB9" w:rsidRPr="00A92096">
        <w:rPr>
          <w:rFonts w:ascii="Arial" w:hAnsi="Arial" w:cs="Arial"/>
        </w:rPr>
        <w:t xml:space="preserve">-Critical Power Plant. </w:t>
      </w:r>
      <w:r w:rsidR="0042358C" w:rsidRPr="00A92096">
        <w:rPr>
          <w:rFonts w:ascii="Arial" w:hAnsi="Arial" w:cs="Arial"/>
        </w:rPr>
        <w:t xml:space="preserve">The Plant </w:t>
      </w:r>
      <w:r w:rsidR="00971818" w:rsidRPr="00A92096">
        <w:rPr>
          <w:rFonts w:ascii="Arial" w:hAnsi="Arial" w:cs="Arial"/>
        </w:rPr>
        <w:t>having 2 units of 2x6</w:t>
      </w:r>
      <w:r w:rsidR="00662FB5">
        <w:rPr>
          <w:rFonts w:ascii="Arial" w:hAnsi="Arial" w:cs="Arial"/>
        </w:rPr>
        <w:t>0</w:t>
      </w:r>
      <w:r w:rsidR="00971818" w:rsidRPr="00A92096">
        <w:rPr>
          <w:rFonts w:ascii="Arial" w:hAnsi="Arial" w:cs="Arial"/>
        </w:rPr>
        <w:t>0 MW each</w:t>
      </w:r>
      <w:r w:rsidR="00BE5A45" w:rsidRPr="00A92096">
        <w:rPr>
          <w:rFonts w:ascii="Arial" w:hAnsi="Arial" w:cs="Arial"/>
        </w:rPr>
        <w:t xml:space="preserve"> </w:t>
      </w:r>
      <w:r w:rsidR="00F65024" w:rsidRPr="00A92096">
        <w:rPr>
          <w:rFonts w:ascii="Arial" w:hAnsi="Arial" w:cs="Arial"/>
        </w:rPr>
        <w:t>Project</w:t>
      </w:r>
      <w:r w:rsidR="0042358C" w:rsidRPr="00A92096">
        <w:rPr>
          <w:rFonts w:ascii="Arial" w:hAnsi="Arial" w:cs="Arial"/>
        </w:rPr>
        <w:t>.</w:t>
      </w:r>
      <w:r w:rsidR="00ED7A09" w:rsidRPr="00A92096">
        <w:rPr>
          <w:rFonts w:ascii="Arial" w:hAnsi="Arial" w:cs="Arial"/>
        </w:rPr>
        <w:t xml:space="preserve"> </w:t>
      </w:r>
      <w:r w:rsidR="00DA2781" w:rsidRPr="00A92096">
        <w:rPr>
          <w:rFonts w:ascii="Arial" w:hAnsi="Arial" w:cs="Arial"/>
        </w:rPr>
        <w:t>At the time of site survey,</w:t>
      </w:r>
      <w:r w:rsidR="0071468A" w:rsidRPr="00A92096">
        <w:rPr>
          <w:rFonts w:ascii="Arial" w:hAnsi="Arial" w:cs="Arial"/>
        </w:rPr>
        <w:t xml:space="preserve"> </w:t>
      </w:r>
      <w:r w:rsidR="0042358C" w:rsidRPr="00A92096">
        <w:rPr>
          <w:rFonts w:ascii="Arial" w:hAnsi="Arial" w:cs="Arial"/>
        </w:rPr>
        <w:t>our engineering team has v</w:t>
      </w:r>
      <w:r w:rsidR="00BE5A45" w:rsidRPr="00A92096">
        <w:rPr>
          <w:rFonts w:ascii="Arial" w:hAnsi="Arial" w:cs="Arial"/>
        </w:rPr>
        <w:t xml:space="preserve">isited the project site </w:t>
      </w:r>
      <w:r w:rsidR="00A92096" w:rsidRPr="00A92096">
        <w:rPr>
          <w:rFonts w:ascii="Arial" w:hAnsi="Arial" w:cs="Arial"/>
        </w:rPr>
        <w:t>on</w:t>
      </w:r>
      <w:r w:rsidR="00BE5A45" w:rsidRPr="00A92096">
        <w:rPr>
          <w:rFonts w:ascii="Arial" w:hAnsi="Arial" w:cs="Arial"/>
        </w:rPr>
        <w:t xml:space="preserve"> </w:t>
      </w:r>
      <w:r w:rsidR="00662FB5">
        <w:rPr>
          <w:rFonts w:ascii="Arial" w:hAnsi="Arial" w:cs="Arial"/>
        </w:rPr>
        <w:t>Oct</w:t>
      </w:r>
      <w:r w:rsidR="0042358C" w:rsidRPr="00A92096">
        <w:rPr>
          <w:rFonts w:ascii="Arial" w:hAnsi="Arial" w:cs="Arial"/>
        </w:rPr>
        <w:t xml:space="preserve"> </w:t>
      </w:r>
      <w:r w:rsidR="00662FB5">
        <w:rPr>
          <w:rFonts w:ascii="Arial" w:hAnsi="Arial" w:cs="Arial"/>
        </w:rPr>
        <w:t>7</w:t>
      </w:r>
      <w:r w:rsidR="00BE5A45" w:rsidRPr="00A92096">
        <w:rPr>
          <w:rFonts w:ascii="Arial" w:hAnsi="Arial" w:cs="Arial"/>
          <w:vertAlign w:val="superscript"/>
        </w:rPr>
        <w:t>th</w:t>
      </w:r>
      <w:r w:rsidR="00BE5A45" w:rsidRPr="00A92096">
        <w:rPr>
          <w:rFonts w:ascii="Arial" w:hAnsi="Arial" w:cs="Arial"/>
        </w:rPr>
        <w:t xml:space="preserve"> </w:t>
      </w:r>
      <w:r w:rsidR="0042358C" w:rsidRPr="00A92096">
        <w:rPr>
          <w:rFonts w:ascii="Arial" w:hAnsi="Arial" w:cs="Arial"/>
        </w:rPr>
        <w:t xml:space="preserve">&amp; </w:t>
      </w:r>
      <w:r w:rsidR="00662FB5">
        <w:rPr>
          <w:rFonts w:ascii="Arial" w:hAnsi="Arial" w:cs="Arial"/>
        </w:rPr>
        <w:t>8</w:t>
      </w:r>
      <w:r w:rsidR="00BE5A45" w:rsidRPr="00A92096">
        <w:rPr>
          <w:rFonts w:ascii="Arial" w:hAnsi="Arial" w:cs="Arial"/>
          <w:vertAlign w:val="superscript"/>
        </w:rPr>
        <w:t>th</w:t>
      </w:r>
      <w:r w:rsidR="0042358C" w:rsidRPr="00A92096">
        <w:rPr>
          <w:rFonts w:ascii="Arial" w:hAnsi="Arial" w:cs="Arial"/>
        </w:rPr>
        <w:t xml:space="preserve">, 2021. During the site visit, </w:t>
      </w:r>
      <w:r w:rsidR="00ED7A09" w:rsidRPr="00A92096">
        <w:rPr>
          <w:rFonts w:ascii="Arial" w:hAnsi="Arial" w:cs="Arial"/>
        </w:rPr>
        <w:t>the plat was</w:t>
      </w:r>
      <w:r w:rsidR="0042358C" w:rsidRPr="00A92096">
        <w:rPr>
          <w:rFonts w:ascii="Arial" w:hAnsi="Arial" w:cs="Arial"/>
        </w:rPr>
        <w:t xml:space="preserve"> found </w:t>
      </w:r>
      <w:r w:rsidR="00BE5A45" w:rsidRPr="00A92096">
        <w:rPr>
          <w:rFonts w:ascii="Arial" w:hAnsi="Arial" w:cs="Arial"/>
        </w:rPr>
        <w:t xml:space="preserve">to be fully </w:t>
      </w:r>
      <w:r w:rsidR="0042358C" w:rsidRPr="00A92096">
        <w:rPr>
          <w:rFonts w:ascii="Arial" w:hAnsi="Arial" w:cs="Arial"/>
        </w:rPr>
        <w:t>operational</w:t>
      </w:r>
      <w:r w:rsidR="00662FB5">
        <w:rPr>
          <w:rFonts w:ascii="Arial" w:hAnsi="Arial" w:cs="Arial"/>
        </w:rPr>
        <w:t>. Only unit 1 is on overhauling.</w:t>
      </w:r>
    </w:p>
    <w:p w14:paraId="1A45D3F7" w14:textId="77777777" w:rsidR="00BE5A45" w:rsidRPr="002E43D0" w:rsidRDefault="00BE5A45" w:rsidP="002E43D0">
      <w:pPr>
        <w:pStyle w:val="NoSpacing"/>
        <w:spacing w:line="360" w:lineRule="auto"/>
        <w:jc w:val="both"/>
        <w:rPr>
          <w:rFonts w:ascii="Arial" w:hAnsi="Arial" w:cs="Arial"/>
        </w:rPr>
      </w:pPr>
    </w:p>
    <w:p w14:paraId="0B5C9AE7" w14:textId="62FA5D04" w:rsidR="00A70690" w:rsidRDefault="00A70690" w:rsidP="00A70690">
      <w:pPr>
        <w:pStyle w:val="Default"/>
        <w:spacing w:line="360" w:lineRule="auto"/>
        <w:jc w:val="both"/>
        <w:rPr>
          <w:sz w:val="22"/>
          <w:szCs w:val="22"/>
        </w:rPr>
      </w:pPr>
      <w:r w:rsidRPr="00744283">
        <w:rPr>
          <w:sz w:val="22"/>
          <w:szCs w:val="22"/>
        </w:rPr>
        <w:t xml:space="preserve">Boiler Turbine &amp; Generator (BTG) </w:t>
      </w:r>
      <w:r w:rsidR="00691E20">
        <w:rPr>
          <w:sz w:val="22"/>
          <w:szCs w:val="22"/>
        </w:rPr>
        <w:t xml:space="preserve">along with the auxiliaries </w:t>
      </w:r>
      <w:r w:rsidR="00662FB5">
        <w:rPr>
          <w:sz w:val="22"/>
          <w:szCs w:val="22"/>
        </w:rPr>
        <w:t>for the Project were supplied by BHEL</w:t>
      </w:r>
      <w:r w:rsidR="00691E20">
        <w:rPr>
          <w:sz w:val="22"/>
          <w:szCs w:val="22"/>
        </w:rPr>
        <w:t xml:space="preserve">. </w:t>
      </w:r>
      <w:r w:rsidRPr="00161674">
        <w:rPr>
          <w:sz w:val="22"/>
          <w:szCs w:val="22"/>
        </w:rPr>
        <w:t xml:space="preserve">The EPC contract for complete BOP was awarded to </w:t>
      </w:r>
      <w:r>
        <w:rPr>
          <w:sz w:val="22"/>
          <w:szCs w:val="22"/>
        </w:rPr>
        <w:t>M</w:t>
      </w:r>
      <w:r w:rsidR="000371BB">
        <w:rPr>
          <w:sz w:val="22"/>
          <w:szCs w:val="22"/>
        </w:rPr>
        <w:t>/</w:t>
      </w:r>
      <w:r>
        <w:rPr>
          <w:sz w:val="22"/>
          <w:szCs w:val="22"/>
        </w:rPr>
        <w:t xml:space="preserve">s. </w:t>
      </w:r>
      <w:r w:rsidR="00691E20">
        <w:rPr>
          <w:sz w:val="22"/>
          <w:szCs w:val="22"/>
        </w:rPr>
        <w:t xml:space="preserve">L&amp;T </w:t>
      </w:r>
      <w:r>
        <w:rPr>
          <w:sz w:val="22"/>
          <w:szCs w:val="22"/>
        </w:rPr>
        <w:t>Limited</w:t>
      </w:r>
      <w:r w:rsidRPr="00161674">
        <w:rPr>
          <w:sz w:val="22"/>
          <w:szCs w:val="22"/>
        </w:rPr>
        <w:t xml:space="preserve">. </w:t>
      </w:r>
      <w:r w:rsidR="00691E20">
        <w:rPr>
          <w:sz w:val="22"/>
          <w:szCs w:val="22"/>
        </w:rPr>
        <w:t>The other major contracts were awarded to reputed contractors.</w:t>
      </w:r>
    </w:p>
    <w:p w14:paraId="7150CE6F" w14:textId="77777777" w:rsidR="00847A52" w:rsidRDefault="00847A52" w:rsidP="00A70690">
      <w:pPr>
        <w:pStyle w:val="Default"/>
        <w:spacing w:line="360" w:lineRule="auto"/>
        <w:jc w:val="both"/>
        <w:rPr>
          <w:sz w:val="22"/>
          <w:szCs w:val="22"/>
        </w:rPr>
      </w:pPr>
    </w:p>
    <w:p w14:paraId="7020E570" w14:textId="2CC9110C" w:rsidR="002E43D0" w:rsidRDefault="00691E20" w:rsidP="00BD2786">
      <w:pPr>
        <w:pStyle w:val="Default"/>
        <w:spacing w:line="360" w:lineRule="auto"/>
        <w:jc w:val="both"/>
        <w:rPr>
          <w:sz w:val="22"/>
          <w:szCs w:val="22"/>
        </w:rPr>
      </w:pPr>
      <w:r>
        <w:rPr>
          <w:sz w:val="22"/>
          <w:szCs w:val="22"/>
        </w:rPr>
        <w:t xml:space="preserve">TPPC </w:t>
      </w:r>
      <w:r w:rsidR="00A70690">
        <w:rPr>
          <w:sz w:val="22"/>
          <w:szCs w:val="22"/>
        </w:rPr>
        <w:t xml:space="preserve">was awarded with the contract for supply of </w:t>
      </w:r>
      <w:r>
        <w:rPr>
          <w:sz w:val="22"/>
          <w:szCs w:val="22"/>
        </w:rPr>
        <w:t>cooling towers</w:t>
      </w:r>
      <w:r w:rsidR="00BD2786">
        <w:rPr>
          <w:sz w:val="22"/>
          <w:szCs w:val="22"/>
        </w:rPr>
        <w:t xml:space="preserve">, Ion Exchange </w:t>
      </w:r>
      <w:r w:rsidR="00A70690">
        <w:rPr>
          <w:sz w:val="22"/>
          <w:szCs w:val="22"/>
        </w:rPr>
        <w:t>was awarded the contract of</w:t>
      </w:r>
      <w:r w:rsidR="00BD2786">
        <w:rPr>
          <w:sz w:val="22"/>
          <w:szCs w:val="22"/>
        </w:rPr>
        <w:t xml:space="preserve"> pre-treatment &amp; DM Plant</w:t>
      </w:r>
      <w:r w:rsidR="00A70690">
        <w:rPr>
          <w:sz w:val="22"/>
          <w:szCs w:val="22"/>
        </w:rPr>
        <w:t xml:space="preserve">, </w:t>
      </w:r>
      <w:r w:rsidR="00BD2786">
        <w:rPr>
          <w:sz w:val="22"/>
          <w:szCs w:val="22"/>
        </w:rPr>
        <w:t>KBL &amp; BHEL was awarded the contract of CW &amp; ACW pumps.</w:t>
      </w:r>
    </w:p>
    <w:p w14:paraId="7741736B" w14:textId="77777777" w:rsidR="00BD2786" w:rsidRPr="00BD2786" w:rsidRDefault="00BD2786" w:rsidP="00BD2786">
      <w:pPr>
        <w:pStyle w:val="Default"/>
        <w:spacing w:line="360" w:lineRule="auto"/>
        <w:jc w:val="both"/>
        <w:rPr>
          <w:sz w:val="22"/>
          <w:szCs w:val="22"/>
        </w:rPr>
      </w:pPr>
    </w:p>
    <w:p w14:paraId="61791FC3" w14:textId="27928B0F" w:rsidR="00EF3BC4" w:rsidRPr="007A2C64" w:rsidRDefault="007A2C64" w:rsidP="007A2C64">
      <w:pPr>
        <w:spacing w:line="360" w:lineRule="auto"/>
        <w:jc w:val="both"/>
        <w:rPr>
          <w:rFonts w:ascii="Arial" w:hAnsi="Arial" w:cs="Arial"/>
          <w:sz w:val="22"/>
        </w:rPr>
      </w:pPr>
      <w:r w:rsidRPr="007A2C64">
        <w:rPr>
          <w:rFonts w:ascii="Arial" w:hAnsi="Arial" w:cs="Arial"/>
          <w:sz w:val="22"/>
        </w:rPr>
        <w:t xml:space="preserve">Power Evacuation from the Project is at 400 KV level. DBPL has constructed one 400 kV D/C transmission lines of Quad moose conductor from the power plant to 400/765 kV </w:t>
      </w:r>
      <w:proofErr w:type="spellStart"/>
      <w:r w:rsidRPr="007A2C64">
        <w:rPr>
          <w:rFonts w:ascii="Arial" w:hAnsi="Arial" w:cs="Arial"/>
          <w:sz w:val="22"/>
        </w:rPr>
        <w:t>Kotra</w:t>
      </w:r>
      <w:proofErr w:type="spellEnd"/>
      <w:r w:rsidRPr="007A2C64">
        <w:rPr>
          <w:rFonts w:ascii="Arial" w:hAnsi="Arial" w:cs="Arial"/>
          <w:sz w:val="22"/>
        </w:rPr>
        <w:t xml:space="preserve"> pooling station of PGCIL which is about 18 km from the Plant. The pooling station is further connected to PGCIL 765/400 kV Raipur pooling station.</w:t>
      </w:r>
    </w:p>
    <w:p w14:paraId="7EC459F2" w14:textId="77777777" w:rsidR="00EE0E09" w:rsidRDefault="00EE0E09" w:rsidP="00EF3BC4">
      <w:pPr>
        <w:spacing w:line="360" w:lineRule="auto"/>
        <w:jc w:val="both"/>
        <w:rPr>
          <w:rFonts w:ascii="Arial" w:hAnsi="Arial" w:cs="Arial"/>
          <w:sz w:val="22"/>
          <w:szCs w:val="22"/>
        </w:rPr>
      </w:pPr>
    </w:p>
    <w:p w14:paraId="4DBB9E83" w14:textId="77777777" w:rsidR="00DF272A" w:rsidRPr="007A2A95" w:rsidRDefault="00DF272A" w:rsidP="00595377">
      <w:pPr>
        <w:numPr>
          <w:ilvl w:val="0"/>
          <w:numId w:val="12"/>
        </w:numPr>
        <w:spacing w:line="360" w:lineRule="auto"/>
        <w:ind w:left="0"/>
        <w:jc w:val="both"/>
        <w:rPr>
          <w:rFonts w:ascii="Arial" w:hAnsi="Arial" w:cs="Arial"/>
          <w:bCs/>
          <w:color w:val="000000"/>
          <w:sz w:val="22"/>
          <w:shd w:val="clear" w:color="auto" w:fill="FFFFFF"/>
        </w:rPr>
      </w:pPr>
      <w:r w:rsidRPr="007A2A95">
        <w:rPr>
          <w:rFonts w:ascii="Arial" w:hAnsi="Arial" w:cs="Arial"/>
          <w:b/>
          <w:sz w:val="22"/>
        </w:rPr>
        <w:t>POWER GENERATION PROCESS:</w:t>
      </w:r>
    </w:p>
    <w:p w14:paraId="31BCDC56" w14:textId="77777777" w:rsidR="00DF272A" w:rsidRPr="00052875" w:rsidRDefault="00DF272A" w:rsidP="00DF272A">
      <w:pPr>
        <w:pStyle w:val="ListParagraph"/>
        <w:spacing w:line="276" w:lineRule="auto"/>
        <w:ind w:left="0"/>
        <w:jc w:val="both"/>
        <w:rPr>
          <w:rFonts w:ascii="Arial" w:hAnsi="Arial" w:cs="Arial"/>
          <w:bCs/>
          <w:color w:val="000000"/>
          <w:sz w:val="22"/>
          <w:shd w:val="clear" w:color="auto" w:fill="FFFFFF"/>
        </w:rPr>
      </w:pPr>
    </w:p>
    <w:p w14:paraId="3AA4F839"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First, the pulverized coal is burnt into the furnace of steam boiler.</w:t>
      </w:r>
    </w:p>
    <w:p w14:paraId="65D36E62"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High pressure steam is produced in the boiler.</w:t>
      </w:r>
    </w:p>
    <w:p w14:paraId="7B3E90F8"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Steam is then passed through the super heater, where it is further heated up.</w:t>
      </w:r>
    </w:p>
    <w:p w14:paraId="2A4C8576"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heated steam is then entered into a turbine at high speed.</w:t>
      </w:r>
    </w:p>
    <w:p w14:paraId="54A8D403"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In the turbine, this steam at high pressure rotates the turbine blades i.e., potential energy of the high pressured steam is converted into mechanical energy.</w:t>
      </w:r>
    </w:p>
    <w:p w14:paraId="6BDA5041"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After rotating the turbine blades, the Steam loses its high pressure, passes out of turbine blades and enters into a condenser.</w:t>
      </w:r>
    </w:p>
    <w:p w14:paraId="3145AD4C"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In the condenser the cold water is circulated with help of pump which condenses the low pressure wet steam.</w:t>
      </w:r>
    </w:p>
    <w:p w14:paraId="591614CC"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lastRenderedPageBreak/>
        <w:t>This condensed water is then further supplied to low pressure steam increases the temperature of this feed water, it is then again heated in a high pressure heater where the high pressure of steam is used for heating.</w:t>
      </w:r>
    </w:p>
    <w:p w14:paraId="2DF7A263" w14:textId="176665E5" w:rsidR="0013488C" w:rsidRDefault="0013488C" w:rsidP="00BB12D9">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The turbine in thermal power station acts as a prime mover of the alternator.</w:t>
      </w:r>
    </w:p>
    <w:p w14:paraId="3DA31E3C" w14:textId="77777777" w:rsidR="00BB12D9" w:rsidRPr="00BB12D9" w:rsidRDefault="00BB12D9" w:rsidP="00BB12D9">
      <w:pPr>
        <w:pStyle w:val="ListParagraph"/>
        <w:spacing w:line="360" w:lineRule="auto"/>
        <w:ind w:left="426"/>
        <w:jc w:val="both"/>
        <w:rPr>
          <w:rFonts w:ascii="Arial" w:hAnsi="Arial" w:cs="Arial"/>
          <w:bCs/>
          <w:color w:val="000000"/>
          <w:sz w:val="22"/>
          <w:shd w:val="clear" w:color="auto" w:fill="FFFFFF"/>
        </w:rPr>
      </w:pPr>
    </w:p>
    <w:p w14:paraId="5D4AA8B2" w14:textId="0C7908CD" w:rsidR="00847A52" w:rsidRPr="0013488C" w:rsidRDefault="00BB12D9" w:rsidP="00104B19">
      <w:pPr>
        <w:pStyle w:val="ListParagraph"/>
        <w:spacing w:line="360" w:lineRule="auto"/>
        <w:ind w:left="0"/>
        <w:jc w:val="both"/>
        <w:rPr>
          <w:rFonts w:ascii="Arial" w:hAnsi="Arial" w:cs="Arial"/>
          <w:bCs/>
          <w:color w:val="000000"/>
          <w:sz w:val="22"/>
          <w:shd w:val="clear" w:color="auto" w:fill="FFFFFF"/>
        </w:rPr>
      </w:pPr>
      <w:r w:rsidRPr="00EF18E8">
        <w:rPr>
          <w:rFonts w:ascii="Arial" w:hAnsi="Arial" w:cs="Arial"/>
          <w:bCs/>
          <w:noProof/>
          <w:color w:val="000000"/>
          <w:shd w:val="clear" w:color="auto" w:fill="FFFFFF"/>
          <w:lang w:val="en-IN" w:eastAsia="en-IN"/>
        </w:rPr>
        <w:drawing>
          <wp:inline distT="0" distB="0" distL="0" distR="0" wp14:anchorId="1A5352C1" wp14:editId="29ED0979">
            <wp:extent cx="5943600" cy="3530196"/>
            <wp:effectExtent l="19050" t="19050" r="19050" b="133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530196"/>
                    </a:xfrm>
                    <a:prstGeom prst="rect">
                      <a:avLst/>
                    </a:prstGeom>
                    <a:noFill/>
                    <a:ln w="3175">
                      <a:solidFill>
                        <a:schemeClr val="tx1"/>
                      </a:solidFill>
                    </a:ln>
                  </pic:spPr>
                </pic:pic>
              </a:graphicData>
            </a:graphic>
          </wp:inline>
        </w:drawing>
      </w:r>
    </w:p>
    <w:p w14:paraId="3288229F" w14:textId="1B7EFA93" w:rsidR="00DF272A" w:rsidRDefault="00DF272A" w:rsidP="00E3191C">
      <w:pPr>
        <w:pStyle w:val="ListParagraph"/>
        <w:spacing w:line="360" w:lineRule="auto"/>
        <w:ind w:left="426"/>
        <w:jc w:val="center"/>
        <w:rPr>
          <w:rStyle w:val="mw-headline"/>
          <w:rFonts w:cs="Arial"/>
          <w:b/>
          <w:bCs/>
          <w:color w:val="000000"/>
        </w:rPr>
      </w:pPr>
      <w:r w:rsidRPr="00BB12D9">
        <w:rPr>
          <w:rStyle w:val="mw-headline"/>
          <w:rFonts w:cs="Arial"/>
          <w:b/>
          <w:bCs/>
          <w:color w:val="000000"/>
        </w:rPr>
        <w:t>TYPICAL COAL THERMAL POWER STATION</w:t>
      </w:r>
    </w:p>
    <w:p w14:paraId="71221EA8" w14:textId="08ECBE62" w:rsidR="00DF272A" w:rsidRDefault="00BB12D9" w:rsidP="0013488C">
      <w:pPr>
        <w:rPr>
          <w:b/>
        </w:rPr>
      </w:pPr>
      <w:r w:rsidRPr="003039D8">
        <w:rPr>
          <w:rFonts w:ascii="Arial" w:hAnsi="Arial"/>
          <w:noProof/>
          <w:shd w:val="clear" w:color="auto" w:fill="FFFFFF"/>
          <w:lang w:val="en-IN" w:eastAsia="en-IN"/>
        </w:rPr>
        <w:lastRenderedPageBreak/>
        <w:drawing>
          <wp:inline distT="0" distB="0" distL="0" distR="0" wp14:anchorId="7D5077AF" wp14:editId="5B5DEEE8">
            <wp:extent cx="5942965" cy="3771900"/>
            <wp:effectExtent l="19050" t="19050" r="19685" b="19050"/>
            <wp:docPr id="8" name="Picture 8" descr="D:\MB Power\Miscellaneous Docs\thermal-power-plant-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B Power\Miscellaneous Docs\thermal-power-plant-5-72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868" cy="3773108"/>
                    </a:xfrm>
                    <a:prstGeom prst="rect">
                      <a:avLst/>
                    </a:prstGeom>
                    <a:noFill/>
                    <a:ln w="3175">
                      <a:solidFill>
                        <a:schemeClr val="tx1"/>
                      </a:solidFill>
                    </a:ln>
                  </pic:spPr>
                </pic:pic>
              </a:graphicData>
            </a:graphic>
          </wp:inline>
        </w:drawing>
      </w:r>
    </w:p>
    <w:p w14:paraId="35CBC97A" w14:textId="77777777" w:rsidR="00BB12D9" w:rsidRPr="006A0A86" w:rsidRDefault="00BB12D9" w:rsidP="0013488C">
      <w:pPr>
        <w:rPr>
          <w:b/>
        </w:rPr>
      </w:pPr>
    </w:p>
    <w:p w14:paraId="7E5E18B7" w14:textId="080F438B" w:rsidR="00DA6200" w:rsidRPr="00847A52" w:rsidRDefault="00DA2781" w:rsidP="001264C0">
      <w:pPr>
        <w:numPr>
          <w:ilvl w:val="0"/>
          <w:numId w:val="12"/>
        </w:numPr>
        <w:autoSpaceDE w:val="0"/>
        <w:autoSpaceDN w:val="0"/>
        <w:adjustRightInd w:val="0"/>
        <w:spacing w:line="360" w:lineRule="auto"/>
        <w:ind w:left="0"/>
        <w:jc w:val="both"/>
        <w:rPr>
          <w:sz w:val="22"/>
          <w:szCs w:val="22"/>
        </w:rPr>
      </w:pPr>
      <w:r w:rsidRPr="0027288B">
        <w:rPr>
          <w:rFonts w:ascii="Arial" w:hAnsi="Arial" w:cs="Arial"/>
          <w:b/>
          <w:sz w:val="22"/>
        </w:rPr>
        <w:t>FUEL</w:t>
      </w:r>
      <w:r w:rsidRPr="0027288B">
        <w:rPr>
          <w:rFonts w:ascii="Arial" w:hAnsi="Arial" w:cs="Arial"/>
          <w:b/>
          <w:bCs/>
          <w:color w:val="000000"/>
          <w:sz w:val="22"/>
          <w:shd w:val="clear" w:color="auto" w:fill="FFFFFF"/>
        </w:rPr>
        <w:t xml:space="preserve"> SUPPLY AGREEMENTS (FSA):</w:t>
      </w:r>
      <w:r w:rsidR="0027288B">
        <w:rPr>
          <w:rFonts w:ascii="Arial" w:hAnsi="Arial" w:cs="Arial"/>
          <w:b/>
          <w:bCs/>
          <w:color w:val="000000"/>
          <w:sz w:val="22"/>
          <w:shd w:val="clear" w:color="auto" w:fill="FFFFFF"/>
        </w:rPr>
        <w:t xml:space="preserve"> </w:t>
      </w:r>
      <w:r w:rsidR="001264C0" w:rsidRPr="001264C0">
        <w:rPr>
          <w:rFonts w:ascii="Arial" w:hAnsi="Arial" w:cs="Arial"/>
          <w:sz w:val="22"/>
          <w:szCs w:val="22"/>
        </w:rPr>
        <w:t xml:space="preserve">The primary fuel, coal for the project is sourced from the South Eastern Coalfields Ltd (SECL). DBPL has a Fuel supply agreement (FSA) with M/s. SECL (awarded on August 29, 2013) for the supply of 2.497 MTPA (LOA Quantity). In September 2020, </w:t>
      </w:r>
      <w:proofErr w:type="spellStart"/>
      <w:r w:rsidR="001264C0" w:rsidRPr="001264C0">
        <w:rPr>
          <w:rFonts w:ascii="Arial" w:hAnsi="Arial" w:cs="Arial"/>
          <w:sz w:val="22"/>
          <w:szCs w:val="22"/>
        </w:rPr>
        <w:t>MoC</w:t>
      </w:r>
      <w:proofErr w:type="spellEnd"/>
      <w:r w:rsidR="001264C0" w:rsidRPr="001264C0">
        <w:rPr>
          <w:rFonts w:ascii="Arial" w:hAnsi="Arial" w:cs="Arial"/>
          <w:sz w:val="22"/>
          <w:szCs w:val="22"/>
        </w:rPr>
        <w:t xml:space="preserve"> has recommended increasing the ACQ up to 100% in the cases where ACQ was reduced to 90% of the normative requirement. In the said list, normative requirement for DBPL is mentioned as 2.774 MTA for FY 2020-21. In proportionate to long term PPAs, ACQ worked out as 2.548 MTPA (~92% of 2.774 MTPA).</w:t>
      </w:r>
    </w:p>
    <w:p w14:paraId="3BF6E94C" w14:textId="77777777" w:rsidR="001264C0" w:rsidRPr="0026098E" w:rsidRDefault="001264C0" w:rsidP="0026098E">
      <w:pPr>
        <w:autoSpaceDE w:val="0"/>
        <w:autoSpaceDN w:val="0"/>
        <w:adjustRightInd w:val="0"/>
        <w:spacing w:line="360" w:lineRule="auto"/>
        <w:jc w:val="both"/>
        <w:rPr>
          <w:sz w:val="22"/>
          <w:szCs w:val="22"/>
        </w:rPr>
      </w:pPr>
    </w:p>
    <w:p w14:paraId="5F2ED092" w14:textId="77777777" w:rsidR="000371BB" w:rsidRPr="000371BB" w:rsidRDefault="00DA2781" w:rsidP="008173DA">
      <w:pPr>
        <w:numPr>
          <w:ilvl w:val="0"/>
          <w:numId w:val="12"/>
        </w:numPr>
        <w:autoSpaceDE w:val="0"/>
        <w:autoSpaceDN w:val="0"/>
        <w:adjustRightInd w:val="0"/>
        <w:spacing w:line="360" w:lineRule="auto"/>
        <w:ind w:left="0"/>
        <w:jc w:val="both"/>
        <w:rPr>
          <w:rFonts w:ascii="Arial" w:hAnsi="Arial" w:cs="Arial"/>
          <w:sz w:val="22"/>
        </w:rPr>
      </w:pPr>
      <w:r w:rsidRPr="007F5310">
        <w:rPr>
          <w:rFonts w:ascii="Arial" w:hAnsi="Arial" w:cs="Arial"/>
          <w:b/>
          <w:sz w:val="22"/>
        </w:rPr>
        <w:t>POWER</w:t>
      </w:r>
      <w:r w:rsidRPr="007F5310">
        <w:rPr>
          <w:rFonts w:ascii="Arial" w:hAnsi="Arial" w:cs="Arial"/>
          <w:b/>
          <w:bCs/>
          <w:color w:val="000000"/>
          <w:sz w:val="22"/>
          <w:shd w:val="clear" w:color="auto" w:fill="FFFFFF"/>
        </w:rPr>
        <w:t xml:space="preserve"> PURCHASE AGREEMENTS (PPA):</w:t>
      </w:r>
      <w:r w:rsidR="00261497" w:rsidRPr="007F5310">
        <w:rPr>
          <w:rFonts w:ascii="Arial" w:hAnsi="Arial" w:cs="Arial"/>
          <w:b/>
          <w:bCs/>
          <w:color w:val="000000"/>
          <w:sz w:val="22"/>
          <w:shd w:val="clear" w:color="auto" w:fill="FFFFFF"/>
        </w:rPr>
        <w:t xml:space="preserve"> </w:t>
      </w:r>
      <w:r w:rsidR="008173DA" w:rsidRPr="008173DA">
        <w:rPr>
          <w:rFonts w:ascii="Arial" w:hAnsi="Arial" w:cs="Arial"/>
          <w:sz w:val="22"/>
          <w:szCs w:val="22"/>
        </w:rPr>
        <w:t xml:space="preserve">DBPL had executed a </w:t>
      </w:r>
      <w:r w:rsidR="000371BB">
        <w:rPr>
          <w:rFonts w:ascii="Arial" w:hAnsi="Arial" w:cs="Arial"/>
          <w:sz w:val="22"/>
          <w:szCs w:val="22"/>
        </w:rPr>
        <w:t xml:space="preserve">Long Term </w:t>
      </w:r>
      <w:r w:rsidR="008173DA" w:rsidRPr="008173DA">
        <w:rPr>
          <w:rFonts w:ascii="Arial" w:hAnsi="Arial" w:cs="Arial"/>
          <w:sz w:val="22"/>
          <w:szCs w:val="22"/>
        </w:rPr>
        <w:t xml:space="preserve">Power Purchase Agreement on January 01, 2013 to supply 410 MW on net contracted basis to Jaipur </w:t>
      </w:r>
      <w:proofErr w:type="spellStart"/>
      <w:r w:rsidR="008173DA" w:rsidRPr="008173DA">
        <w:rPr>
          <w:rFonts w:ascii="Arial" w:hAnsi="Arial" w:cs="Arial"/>
          <w:sz w:val="22"/>
          <w:szCs w:val="22"/>
        </w:rPr>
        <w:t>Vidyut</w:t>
      </w:r>
      <w:proofErr w:type="spellEnd"/>
      <w:r w:rsidR="008173DA" w:rsidRPr="008173DA">
        <w:rPr>
          <w:rFonts w:ascii="Arial" w:hAnsi="Arial" w:cs="Arial"/>
          <w:sz w:val="22"/>
          <w:szCs w:val="22"/>
        </w:rPr>
        <w:t xml:space="preserve"> </w:t>
      </w:r>
      <w:proofErr w:type="spellStart"/>
      <w:r w:rsidR="008173DA" w:rsidRPr="008173DA">
        <w:rPr>
          <w:rFonts w:ascii="Arial" w:hAnsi="Arial" w:cs="Arial"/>
          <w:sz w:val="22"/>
          <w:szCs w:val="22"/>
        </w:rPr>
        <w:t>Vitran</w:t>
      </w:r>
      <w:proofErr w:type="spellEnd"/>
      <w:r w:rsidR="008173DA" w:rsidRPr="008173DA">
        <w:rPr>
          <w:rFonts w:ascii="Arial" w:hAnsi="Arial" w:cs="Arial"/>
          <w:sz w:val="22"/>
          <w:szCs w:val="22"/>
        </w:rPr>
        <w:t xml:space="preserve"> Nigam Limited (JVVNL), Ajmer </w:t>
      </w:r>
      <w:proofErr w:type="spellStart"/>
      <w:r w:rsidR="008173DA" w:rsidRPr="008173DA">
        <w:rPr>
          <w:rFonts w:ascii="Arial" w:hAnsi="Arial" w:cs="Arial"/>
          <w:sz w:val="22"/>
          <w:szCs w:val="22"/>
        </w:rPr>
        <w:t>Vidyut</w:t>
      </w:r>
      <w:proofErr w:type="spellEnd"/>
      <w:r w:rsidR="008173DA" w:rsidRPr="008173DA">
        <w:rPr>
          <w:rFonts w:ascii="Arial" w:hAnsi="Arial" w:cs="Arial"/>
          <w:sz w:val="22"/>
          <w:szCs w:val="22"/>
        </w:rPr>
        <w:t xml:space="preserve"> </w:t>
      </w:r>
      <w:proofErr w:type="spellStart"/>
      <w:r w:rsidR="008173DA" w:rsidRPr="008173DA">
        <w:rPr>
          <w:rFonts w:ascii="Arial" w:hAnsi="Arial" w:cs="Arial"/>
          <w:sz w:val="22"/>
          <w:szCs w:val="22"/>
        </w:rPr>
        <w:t>Vitran</w:t>
      </w:r>
      <w:proofErr w:type="spellEnd"/>
      <w:r w:rsidR="008173DA" w:rsidRPr="008173DA">
        <w:rPr>
          <w:rFonts w:ascii="Arial" w:hAnsi="Arial" w:cs="Arial"/>
          <w:sz w:val="22"/>
          <w:szCs w:val="22"/>
        </w:rPr>
        <w:t xml:space="preserve"> Nigam Limited (AVVNL) and Jodhpur </w:t>
      </w:r>
      <w:proofErr w:type="spellStart"/>
      <w:r w:rsidR="008173DA" w:rsidRPr="008173DA">
        <w:rPr>
          <w:rFonts w:ascii="Arial" w:hAnsi="Arial" w:cs="Arial"/>
          <w:sz w:val="22"/>
          <w:szCs w:val="22"/>
        </w:rPr>
        <w:t>Vidyut</w:t>
      </w:r>
      <w:proofErr w:type="spellEnd"/>
      <w:r w:rsidR="008173DA" w:rsidRPr="008173DA">
        <w:rPr>
          <w:rFonts w:ascii="Arial" w:hAnsi="Arial" w:cs="Arial"/>
          <w:sz w:val="22"/>
          <w:szCs w:val="22"/>
        </w:rPr>
        <w:t xml:space="preserve"> </w:t>
      </w:r>
      <w:proofErr w:type="spellStart"/>
      <w:r w:rsidR="008173DA" w:rsidRPr="008173DA">
        <w:rPr>
          <w:rFonts w:ascii="Arial" w:hAnsi="Arial" w:cs="Arial"/>
          <w:sz w:val="22"/>
          <w:szCs w:val="22"/>
        </w:rPr>
        <w:t>Vitran</w:t>
      </w:r>
      <w:proofErr w:type="spellEnd"/>
      <w:r w:rsidR="008173DA" w:rsidRPr="008173DA">
        <w:rPr>
          <w:rFonts w:ascii="Arial" w:hAnsi="Arial" w:cs="Arial"/>
          <w:sz w:val="22"/>
          <w:szCs w:val="22"/>
        </w:rPr>
        <w:t xml:space="preserve"> Nigam Limited (JDVVNL). </w:t>
      </w:r>
    </w:p>
    <w:p w14:paraId="1BFE114A" w14:textId="77777777" w:rsidR="000371BB" w:rsidRDefault="000371BB" w:rsidP="000371BB">
      <w:pPr>
        <w:pStyle w:val="ListParagraph"/>
        <w:rPr>
          <w:rFonts w:ascii="Arial" w:hAnsi="Arial" w:cs="Arial"/>
          <w:sz w:val="22"/>
          <w:szCs w:val="22"/>
        </w:rPr>
      </w:pPr>
    </w:p>
    <w:p w14:paraId="386CC2F4" w14:textId="77777777" w:rsidR="000371BB" w:rsidRDefault="008173DA" w:rsidP="000371BB">
      <w:pPr>
        <w:autoSpaceDE w:val="0"/>
        <w:autoSpaceDN w:val="0"/>
        <w:adjustRightInd w:val="0"/>
        <w:spacing w:line="360" w:lineRule="auto"/>
        <w:jc w:val="both"/>
        <w:rPr>
          <w:rFonts w:ascii="Arial" w:hAnsi="Arial" w:cs="Arial"/>
          <w:sz w:val="22"/>
          <w:szCs w:val="22"/>
        </w:rPr>
      </w:pPr>
      <w:r w:rsidRPr="008173DA">
        <w:rPr>
          <w:rFonts w:ascii="Arial" w:hAnsi="Arial" w:cs="Arial"/>
          <w:sz w:val="22"/>
          <w:szCs w:val="22"/>
        </w:rPr>
        <w:t xml:space="preserve">DBPL had executed a </w:t>
      </w:r>
      <w:r w:rsidR="000371BB">
        <w:rPr>
          <w:rFonts w:ascii="Arial" w:hAnsi="Arial" w:cs="Arial"/>
          <w:sz w:val="22"/>
          <w:szCs w:val="22"/>
        </w:rPr>
        <w:t xml:space="preserve">Long Term </w:t>
      </w:r>
      <w:r w:rsidRPr="008173DA">
        <w:rPr>
          <w:rFonts w:ascii="Arial" w:hAnsi="Arial" w:cs="Arial"/>
          <w:sz w:val="22"/>
          <w:szCs w:val="22"/>
        </w:rPr>
        <w:t xml:space="preserve">Power Purchase Agreement on August 19, 2013 to supply 208 MW on net contracted basis to Tamil Nadu Generation and Distribution Corporation Limited. </w:t>
      </w:r>
    </w:p>
    <w:p w14:paraId="28F70E26" w14:textId="77777777" w:rsidR="000371BB" w:rsidRDefault="000371BB" w:rsidP="000371BB">
      <w:pPr>
        <w:autoSpaceDE w:val="0"/>
        <w:autoSpaceDN w:val="0"/>
        <w:adjustRightInd w:val="0"/>
        <w:spacing w:line="360" w:lineRule="auto"/>
        <w:jc w:val="both"/>
        <w:rPr>
          <w:rFonts w:ascii="Arial" w:hAnsi="Arial" w:cs="Arial"/>
          <w:sz w:val="22"/>
          <w:szCs w:val="22"/>
        </w:rPr>
      </w:pPr>
    </w:p>
    <w:p w14:paraId="252F939A" w14:textId="3F7FE814" w:rsidR="00697827" w:rsidRPr="007F5310" w:rsidRDefault="008173DA" w:rsidP="000371BB">
      <w:pPr>
        <w:autoSpaceDE w:val="0"/>
        <w:autoSpaceDN w:val="0"/>
        <w:adjustRightInd w:val="0"/>
        <w:spacing w:line="360" w:lineRule="auto"/>
        <w:jc w:val="both"/>
        <w:rPr>
          <w:rFonts w:ascii="Arial" w:hAnsi="Arial" w:cs="Arial"/>
          <w:sz w:val="22"/>
        </w:rPr>
      </w:pPr>
      <w:r w:rsidRPr="008173DA">
        <w:rPr>
          <w:rFonts w:ascii="Arial" w:hAnsi="Arial" w:cs="Arial"/>
          <w:sz w:val="22"/>
          <w:szCs w:val="22"/>
        </w:rPr>
        <w:t xml:space="preserve">DBPL had executed a Power Purchase Agreement on January 05, 2011 to supply 5% on annualized basis of the net power generated by the project at Energy Charges to The </w:t>
      </w:r>
      <w:proofErr w:type="spellStart"/>
      <w:r w:rsidRPr="008173DA">
        <w:rPr>
          <w:rFonts w:ascii="Arial" w:hAnsi="Arial" w:cs="Arial"/>
          <w:sz w:val="22"/>
          <w:szCs w:val="22"/>
        </w:rPr>
        <w:t>Chhattishgarh</w:t>
      </w:r>
      <w:proofErr w:type="spellEnd"/>
      <w:r w:rsidRPr="008173DA">
        <w:rPr>
          <w:rFonts w:ascii="Arial" w:hAnsi="Arial" w:cs="Arial"/>
          <w:sz w:val="22"/>
          <w:szCs w:val="22"/>
        </w:rPr>
        <w:t xml:space="preserve"> state Power Trading Company Limited.  </w:t>
      </w:r>
    </w:p>
    <w:p w14:paraId="48E0505E" w14:textId="77777777" w:rsidR="009A2699" w:rsidRPr="009A2699" w:rsidRDefault="009A2699" w:rsidP="009A2699">
      <w:pPr>
        <w:spacing w:line="360" w:lineRule="auto"/>
        <w:jc w:val="center"/>
        <w:rPr>
          <w:rFonts w:ascii="Book Antiqua" w:eastAsia="Book Antiqua" w:hAnsi="Book Antiqua"/>
          <w:sz w:val="18"/>
        </w:rPr>
      </w:pPr>
    </w:p>
    <w:p w14:paraId="35664CB8" w14:textId="73DB98C5" w:rsidR="00847A52" w:rsidRPr="001E0B7E" w:rsidRDefault="00847A52" w:rsidP="001E0B7E">
      <w:pPr>
        <w:numPr>
          <w:ilvl w:val="0"/>
          <w:numId w:val="12"/>
        </w:numPr>
        <w:autoSpaceDE w:val="0"/>
        <w:autoSpaceDN w:val="0"/>
        <w:adjustRightInd w:val="0"/>
        <w:spacing w:line="360" w:lineRule="auto"/>
        <w:ind w:left="-142" w:hanging="142"/>
        <w:jc w:val="both"/>
        <w:rPr>
          <w:rFonts w:ascii="Arial" w:hAnsi="Arial" w:cs="Arial"/>
          <w:b/>
          <w:sz w:val="22"/>
        </w:rPr>
      </w:pPr>
      <w:r w:rsidRPr="001E0B7E">
        <w:rPr>
          <w:rFonts w:ascii="Arial" w:hAnsi="Arial" w:cs="Arial"/>
          <w:b/>
          <w:sz w:val="22"/>
        </w:rPr>
        <w:lastRenderedPageBreak/>
        <w:t xml:space="preserve">TECHNOLOGY COLLABORATIONS: </w:t>
      </w:r>
      <w:r w:rsidRPr="001E0B7E">
        <w:rPr>
          <w:rFonts w:ascii="Arial" w:hAnsi="Arial" w:cs="Arial"/>
          <w:sz w:val="22"/>
        </w:rPr>
        <w:t xml:space="preserve">M/s. </w:t>
      </w:r>
      <w:r w:rsidR="001E0B7E" w:rsidRPr="001E0B7E">
        <w:rPr>
          <w:rFonts w:ascii="Arial" w:hAnsi="Arial" w:cs="Arial"/>
          <w:sz w:val="22"/>
        </w:rPr>
        <w:t>Bharat Heavy Electricals Limited</w:t>
      </w:r>
      <w:r w:rsidRPr="001E0B7E">
        <w:rPr>
          <w:rFonts w:ascii="Arial" w:hAnsi="Arial" w:cs="Arial"/>
          <w:sz w:val="22"/>
        </w:rPr>
        <w:t xml:space="preserve"> (</w:t>
      </w:r>
      <w:r w:rsidR="001E0B7E" w:rsidRPr="001E0B7E">
        <w:rPr>
          <w:rFonts w:ascii="Arial" w:hAnsi="Arial" w:cs="Arial"/>
          <w:sz w:val="22"/>
        </w:rPr>
        <w:t>BHEL), BHEL</w:t>
      </w:r>
      <w:r w:rsidRPr="001E0B7E">
        <w:rPr>
          <w:rFonts w:ascii="Arial" w:hAnsi="Arial" w:cs="Arial"/>
          <w:sz w:val="22"/>
        </w:rPr>
        <w:t xml:space="preserve"> was the BTG Contractor for </w:t>
      </w:r>
      <w:proofErr w:type="spellStart"/>
      <w:r w:rsidR="001E0B7E" w:rsidRPr="001E0B7E">
        <w:rPr>
          <w:rFonts w:ascii="Arial" w:hAnsi="Arial" w:cs="Arial"/>
          <w:sz w:val="22"/>
        </w:rPr>
        <w:t>Danik</w:t>
      </w:r>
      <w:proofErr w:type="spellEnd"/>
      <w:r w:rsidR="001E0B7E" w:rsidRPr="001E0B7E">
        <w:rPr>
          <w:rFonts w:ascii="Arial" w:hAnsi="Arial" w:cs="Arial"/>
          <w:sz w:val="22"/>
        </w:rPr>
        <w:t xml:space="preserve"> </w:t>
      </w:r>
      <w:proofErr w:type="spellStart"/>
      <w:r w:rsidR="001E0B7E" w:rsidRPr="001E0B7E">
        <w:rPr>
          <w:rFonts w:ascii="Arial" w:hAnsi="Arial" w:cs="Arial"/>
          <w:sz w:val="22"/>
        </w:rPr>
        <w:t>Bhaskar</w:t>
      </w:r>
      <w:proofErr w:type="spellEnd"/>
      <w:r w:rsidR="001E0B7E" w:rsidRPr="001E0B7E">
        <w:rPr>
          <w:rFonts w:ascii="Arial" w:hAnsi="Arial" w:cs="Arial"/>
          <w:sz w:val="22"/>
        </w:rPr>
        <w:t xml:space="preserve"> Power Limited</w:t>
      </w:r>
      <w:r w:rsidRPr="001E0B7E">
        <w:rPr>
          <w:rFonts w:ascii="Arial" w:hAnsi="Arial" w:cs="Arial"/>
          <w:sz w:val="22"/>
        </w:rPr>
        <w:t xml:space="preserve">. </w:t>
      </w:r>
      <w:r w:rsidR="001E0B7E" w:rsidRPr="001E0B7E">
        <w:rPr>
          <w:rFonts w:ascii="Arial" w:hAnsi="Arial" w:cs="Arial"/>
          <w:sz w:val="22"/>
        </w:rPr>
        <w:t>BHEL is one of the largest engineering and manufacturing companies of its kind in India engaged in design, engineering, construction, testing, commissioning and servicing of a wide range of products and services with over 180 product offerings to meet the ever-growing needs of the core sectors of economy.</w:t>
      </w:r>
    </w:p>
    <w:p w14:paraId="5B1FA9DE" w14:textId="77777777" w:rsidR="001E0B7E" w:rsidRPr="001E0B7E" w:rsidRDefault="001E0B7E" w:rsidP="001E0B7E">
      <w:pPr>
        <w:autoSpaceDE w:val="0"/>
        <w:autoSpaceDN w:val="0"/>
        <w:adjustRightInd w:val="0"/>
        <w:spacing w:line="360" w:lineRule="auto"/>
        <w:jc w:val="both"/>
        <w:rPr>
          <w:rFonts w:ascii="Arial" w:hAnsi="Arial" w:cs="Arial"/>
          <w:b/>
          <w:sz w:val="22"/>
        </w:rPr>
      </w:pPr>
    </w:p>
    <w:p w14:paraId="7080F890" w14:textId="26D62FAA" w:rsidR="00DA2781" w:rsidRPr="0030633C" w:rsidRDefault="00DA2781" w:rsidP="00595377">
      <w:pPr>
        <w:numPr>
          <w:ilvl w:val="0"/>
          <w:numId w:val="12"/>
        </w:numPr>
        <w:spacing w:line="360" w:lineRule="auto"/>
        <w:ind w:left="0"/>
        <w:jc w:val="both"/>
        <w:rPr>
          <w:rFonts w:ascii="Arial" w:hAnsi="Arial" w:cs="Arial"/>
          <w:bCs/>
          <w:color w:val="000000"/>
          <w:sz w:val="22"/>
          <w:shd w:val="clear" w:color="auto" w:fill="FFFFFF"/>
        </w:rPr>
      </w:pPr>
      <w:r w:rsidRPr="0030633C">
        <w:rPr>
          <w:rFonts w:ascii="Arial" w:hAnsi="Arial" w:cs="Arial"/>
          <w:b/>
          <w:bCs/>
          <w:color w:val="000000"/>
          <w:sz w:val="22"/>
          <w:shd w:val="clear" w:color="auto" w:fill="FFFFFF"/>
        </w:rPr>
        <w:t xml:space="preserve">INFORMATION INPUT FOR ASSESSMENT: </w:t>
      </w:r>
      <w:r w:rsidRPr="0030633C">
        <w:rPr>
          <w:rFonts w:ascii="Arial" w:hAnsi="Arial" w:cs="Arial"/>
          <w:bCs/>
          <w:color w:val="000000"/>
          <w:sz w:val="22"/>
          <w:shd w:val="clear" w:color="auto" w:fill="FFFFFF"/>
        </w:rPr>
        <w:t xml:space="preserve">One common fixed asset register was provided to our team having capitalization date and </w:t>
      </w:r>
      <w:r w:rsidR="00381CC3" w:rsidRPr="0030633C">
        <w:rPr>
          <w:rFonts w:ascii="Arial" w:hAnsi="Arial" w:cs="Arial"/>
          <w:bCs/>
          <w:color w:val="000000"/>
          <w:sz w:val="22"/>
          <w:shd w:val="clear" w:color="auto" w:fill="FFFFFF"/>
        </w:rPr>
        <w:t>capitalization cost</w:t>
      </w:r>
      <w:r w:rsidRPr="0030633C">
        <w:rPr>
          <w:rFonts w:ascii="Arial" w:hAnsi="Arial" w:cs="Arial"/>
          <w:bCs/>
          <w:color w:val="000000"/>
          <w:sz w:val="22"/>
          <w:shd w:val="clear" w:color="auto" w:fill="FFFFFF"/>
        </w:rPr>
        <w:t xml:space="preserve"> for </w:t>
      </w:r>
      <w:r w:rsidR="00381CC3" w:rsidRPr="0030633C">
        <w:rPr>
          <w:rFonts w:ascii="Arial" w:hAnsi="Arial" w:cs="Arial"/>
          <w:bCs/>
          <w:color w:val="000000"/>
          <w:sz w:val="22"/>
          <w:shd w:val="clear" w:color="auto" w:fill="FFFFFF"/>
        </w:rPr>
        <w:t xml:space="preserve">the </w:t>
      </w:r>
      <w:r w:rsidR="006C7F6B">
        <w:rPr>
          <w:rFonts w:ascii="Arial" w:hAnsi="Arial" w:cs="Arial"/>
          <w:bCs/>
          <w:color w:val="000000"/>
          <w:sz w:val="22"/>
          <w:shd w:val="clear" w:color="auto" w:fill="FFFFFF"/>
        </w:rPr>
        <w:t>p</w:t>
      </w:r>
      <w:r w:rsidR="00F65024">
        <w:rPr>
          <w:rFonts w:ascii="Arial" w:hAnsi="Arial" w:cs="Arial"/>
          <w:bCs/>
          <w:color w:val="000000"/>
          <w:sz w:val="22"/>
          <w:shd w:val="clear" w:color="auto" w:fill="FFFFFF"/>
        </w:rPr>
        <w:t>roject</w:t>
      </w:r>
      <w:r w:rsidRPr="0030633C">
        <w:rPr>
          <w:rFonts w:ascii="Arial" w:hAnsi="Arial" w:cs="Arial"/>
          <w:bCs/>
          <w:color w:val="000000"/>
          <w:sz w:val="22"/>
          <w:shd w:val="clear" w:color="auto" w:fill="FFFFFF"/>
        </w:rPr>
        <w:t xml:space="preserve"> together</w:t>
      </w:r>
      <w:r w:rsidR="00395D19" w:rsidRPr="0030633C">
        <w:rPr>
          <w:rFonts w:ascii="Arial" w:hAnsi="Arial" w:cs="Arial"/>
          <w:bCs/>
          <w:color w:val="000000"/>
          <w:sz w:val="22"/>
          <w:shd w:val="clear" w:color="auto" w:fill="FFFFFF"/>
        </w:rPr>
        <w:t xml:space="preserve"> </w:t>
      </w:r>
      <w:r w:rsidR="00452E24" w:rsidRPr="0030633C">
        <w:rPr>
          <w:rFonts w:ascii="Arial" w:hAnsi="Arial" w:cs="Arial"/>
          <w:bCs/>
          <w:color w:val="000000"/>
          <w:sz w:val="22"/>
          <w:shd w:val="clear" w:color="auto" w:fill="FFFFFF"/>
        </w:rPr>
        <w:t xml:space="preserve">as on </w:t>
      </w:r>
      <w:r w:rsidR="001D2499">
        <w:rPr>
          <w:rFonts w:ascii="Arial" w:hAnsi="Arial" w:cs="Arial"/>
          <w:bCs/>
          <w:color w:val="000000"/>
          <w:sz w:val="22"/>
          <w:shd w:val="clear" w:color="auto" w:fill="FFFFFF"/>
        </w:rPr>
        <w:t>March</w:t>
      </w:r>
      <w:r w:rsidR="00BD55AB">
        <w:rPr>
          <w:rFonts w:ascii="Arial" w:hAnsi="Arial" w:cs="Arial"/>
          <w:bCs/>
          <w:color w:val="000000"/>
          <w:sz w:val="22"/>
          <w:shd w:val="clear" w:color="auto" w:fill="FFFFFF"/>
        </w:rPr>
        <w:t>- 202</w:t>
      </w:r>
      <w:r w:rsidR="006C7F6B">
        <w:rPr>
          <w:rFonts w:ascii="Arial" w:hAnsi="Arial" w:cs="Arial"/>
          <w:bCs/>
          <w:color w:val="000000"/>
          <w:sz w:val="22"/>
          <w:shd w:val="clear" w:color="auto" w:fill="FFFFFF"/>
        </w:rPr>
        <w:t>1</w:t>
      </w:r>
      <w:r w:rsidR="00D66D7A" w:rsidRPr="0030633C">
        <w:rPr>
          <w:rFonts w:ascii="Arial" w:hAnsi="Arial" w:cs="Arial"/>
          <w:bCs/>
          <w:color w:val="000000"/>
          <w:sz w:val="22"/>
          <w:shd w:val="clear" w:color="auto" w:fill="FFFFFF"/>
        </w:rPr>
        <w:t>.</w:t>
      </w:r>
      <w:r w:rsidR="00554918" w:rsidRPr="0030633C">
        <w:rPr>
          <w:rFonts w:ascii="Arial" w:hAnsi="Arial" w:cs="Arial"/>
          <w:bCs/>
          <w:color w:val="000000"/>
          <w:sz w:val="22"/>
          <w:shd w:val="clear" w:color="auto" w:fill="FFFFFF"/>
        </w:rPr>
        <w:t xml:space="preserve"> </w:t>
      </w:r>
      <w:r w:rsidR="00E96F32" w:rsidRPr="0030633C">
        <w:rPr>
          <w:rFonts w:ascii="Arial" w:hAnsi="Arial" w:cs="Arial"/>
          <w:bCs/>
          <w:color w:val="000000"/>
          <w:sz w:val="22"/>
          <w:shd w:val="clear" w:color="auto" w:fill="FFFFFF"/>
        </w:rPr>
        <w:t>Based on the c</w:t>
      </w:r>
      <w:r w:rsidR="00C71F1A">
        <w:rPr>
          <w:rFonts w:ascii="Arial" w:hAnsi="Arial" w:cs="Arial"/>
          <w:bCs/>
          <w:color w:val="000000"/>
          <w:sz w:val="22"/>
          <w:shd w:val="clear" w:color="auto" w:fill="FFFFFF"/>
        </w:rPr>
        <w:t xml:space="preserve">ategory of items viz. Building, Plant &amp; Machinery, </w:t>
      </w:r>
      <w:r w:rsidR="00EE061A">
        <w:rPr>
          <w:rFonts w:ascii="Arial" w:hAnsi="Arial" w:cs="Arial"/>
          <w:bCs/>
          <w:color w:val="000000"/>
          <w:sz w:val="22"/>
          <w:shd w:val="clear" w:color="auto" w:fill="FFFFFF"/>
        </w:rPr>
        <w:t>Leasehold Land</w:t>
      </w:r>
      <w:r w:rsidR="001D2499">
        <w:rPr>
          <w:rFonts w:ascii="Arial" w:hAnsi="Arial" w:cs="Arial"/>
          <w:bCs/>
          <w:color w:val="000000"/>
          <w:sz w:val="22"/>
          <w:shd w:val="clear" w:color="auto" w:fill="FFFFFF"/>
        </w:rPr>
        <w:t>, Freehold Land</w:t>
      </w:r>
      <w:r w:rsidR="00EE061A">
        <w:rPr>
          <w:rFonts w:ascii="Arial" w:hAnsi="Arial" w:cs="Arial"/>
          <w:bCs/>
          <w:color w:val="000000"/>
          <w:sz w:val="22"/>
          <w:shd w:val="clear" w:color="auto" w:fill="FFFFFF"/>
        </w:rPr>
        <w:t>, Furniture &amp; Fittings</w:t>
      </w:r>
      <w:r w:rsidR="0030633C" w:rsidRPr="0030633C">
        <w:rPr>
          <w:rFonts w:ascii="Arial" w:hAnsi="Arial" w:cs="Arial"/>
          <w:bCs/>
          <w:color w:val="000000"/>
          <w:sz w:val="22"/>
          <w:shd w:val="clear" w:color="auto" w:fill="FFFFFF"/>
        </w:rPr>
        <w:t xml:space="preserve">, </w:t>
      </w:r>
      <w:r w:rsidR="00EE061A">
        <w:rPr>
          <w:rFonts w:ascii="Arial" w:hAnsi="Arial" w:cs="Arial"/>
          <w:bCs/>
          <w:color w:val="000000"/>
          <w:sz w:val="22"/>
          <w:shd w:val="clear" w:color="auto" w:fill="FFFFFF"/>
        </w:rPr>
        <w:t>Office Equipment</w:t>
      </w:r>
      <w:r w:rsidR="0030633C" w:rsidRPr="0030633C">
        <w:rPr>
          <w:rFonts w:ascii="Arial" w:hAnsi="Arial" w:cs="Arial"/>
          <w:bCs/>
          <w:color w:val="000000"/>
          <w:sz w:val="22"/>
          <w:shd w:val="clear" w:color="auto" w:fill="FFFFFF"/>
        </w:rPr>
        <w:t xml:space="preserve">, </w:t>
      </w:r>
      <w:r w:rsidR="00EE061A">
        <w:rPr>
          <w:rFonts w:ascii="Arial" w:hAnsi="Arial" w:cs="Arial"/>
          <w:bCs/>
          <w:color w:val="000000"/>
          <w:sz w:val="22"/>
          <w:shd w:val="clear" w:color="auto" w:fill="FFFFFF"/>
        </w:rPr>
        <w:t xml:space="preserve">Motor </w:t>
      </w:r>
      <w:r w:rsidR="0030633C" w:rsidRPr="0030633C">
        <w:rPr>
          <w:rFonts w:ascii="Arial" w:hAnsi="Arial" w:cs="Arial"/>
          <w:bCs/>
          <w:color w:val="000000"/>
          <w:sz w:val="22"/>
          <w:shd w:val="clear" w:color="auto" w:fill="FFFFFF"/>
        </w:rPr>
        <w:t>Vehicles</w:t>
      </w:r>
      <w:r w:rsidR="001D2499">
        <w:rPr>
          <w:rFonts w:ascii="Arial" w:hAnsi="Arial" w:cs="Arial"/>
          <w:bCs/>
          <w:color w:val="000000"/>
          <w:sz w:val="22"/>
          <w:shd w:val="clear" w:color="auto" w:fill="FFFFFF"/>
        </w:rPr>
        <w:t xml:space="preserve"> and</w:t>
      </w:r>
      <w:r w:rsidR="00EE061A">
        <w:rPr>
          <w:rFonts w:ascii="Arial" w:hAnsi="Arial" w:cs="Arial"/>
          <w:bCs/>
          <w:color w:val="000000"/>
          <w:sz w:val="22"/>
          <w:shd w:val="clear" w:color="auto" w:fill="FFFFFF"/>
        </w:rPr>
        <w:t xml:space="preserve"> Infrastructure</w:t>
      </w:r>
      <w:r w:rsidR="0030633C" w:rsidRPr="0030633C">
        <w:rPr>
          <w:rFonts w:ascii="Arial" w:hAnsi="Arial" w:cs="Arial"/>
          <w:bCs/>
          <w:color w:val="000000"/>
          <w:sz w:val="22"/>
          <w:shd w:val="clear" w:color="auto" w:fill="FFFFFF"/>
        </w:rPr>
        <w:t xml:space="preserve"> </w:t>
      </w:r>
      <w:r w:rsidR="00E96F32" w:rsidRPr="0030633C">
        <w:rPr>
          <w:rFonts w:ascii="Arial" w:hAnsi="Arial" w:cs="Arial"/>
          <w:bCs/>
          <w:color w:val="000000"/>
          <w:sz w:val="22"/>
          <w:shd w:val="clear" w:color="auto" w:fill="FFFFFF"/>
        </w:rPr>
        <w:t>our team has separated the lists based on the category of assets for separate evaluation.</w:t>
      </w:r>
    </w:p>
    <w:p w14:paraId="1ECCB19D" w14:textId="77777777" w:rsidR="00917895" w:rsidRPr="00600787" w:rsidRDefault="00917895" w:rsidP="00D92575">
      <w:pPr>
        <w:spacing w:line="360" w:lineRule="auto"/>
        <w:jc w:val="both"/>
        <w:rPr>
          <w:rFonts w:ascii="Arial" w:hAnsi="Arial" w:cs="Arial"/>
          <w:bCs/>
          <w:color w:val="000000"/>
          <w:sz w:val="22"/>
          <w:shd w:val="clear" w:color="auto" w:fill="FFFFFF"/>
        </w:rPr>
      </w:pPr>
    </w:p>
    <w:p w14:paraId="2DC68CE8" w14:textId="7CB9B1CF" w:rsidR="00395D19" w:rsidRDefault="00395D19" w:rsidP="00D92575">
      <w:pPr>
        <w:spacing w:line="360" w:lineRule="auto"/>
        <w:jc w:val="both"/>
        <w:rPr>
          <w:rFonts w:ascii="Arial" w:hAnsi="Arial" w:cs="Arial"/>
          <w:bCs/>
          <w:color w:val="000000"/>
          <w:sz w:val="22"/>
          <w:shd w:val="clear" w:color="auto" w:fill="FFFFFF"/>
        </w:rPr>
      </w:pPr>
      <w:r w:rsidRPr="00600787">
        <w:rPr>
          <w:rFonts w:ascii="Arial" w:hAnsi="Arial" w:cs="Arial"/>
          <w:bCs/>
          <w:color w:val="000000"/>
          <w:sz w:val="22"/>
          <w:shd w:val="clear" w:color="auto" w:fill="FFFFFF"/>
        </w:rPr>
        <w:t xml:space="preserve">Along with these sheets, our team was provided with a </w:t>
      </w:r>
      <w:r w:rsidR="000371BB">
        <w:rPr>
          <w:rFonts w:ascii="Arial" w:hAnsi="Arial" w:cs="Arial"/>
          <w:bCs/>
          <w:color w:val="000000"/>
          <w:sz w:val="22"/>
          <w:shd w:val="clear" w:color="auto" w:fill="FFFFFF"/>
        </w:rPr>
        <w:t>excel sheet</w:t>
      </w:r>
      <w:r w:rsidRPr="00600787">
        <w:rPr>
          <w:rFonts w:ascii="Arial" w:hAnsi="Arial" w:cs="Arial"/>
          <w:bCs/>
          <w:color w:val="000000"/>
          <w:sz w:val="22"/>
          <w:shd w:val="clear" w:color="auto" w:fill="FFFFFF"/>
        </w:rPr>
        <w:t xml:space="preserve"> having </w:t>
      </w:r>
      <w:r w:rsidR="00600787">
        <w:rPr>
          <w:rFonts w:ascii="Arial" w:hAnsi="Arial" w:cs="Arial"/>
          <w:bCs/>
          <w:color w:val="000000"/>
          <w:sz w:val="22"/>
          <w:shd w:val="clear" w:color="auto" w:fill="FFFFFF"/>
        </w:rPr>
        <w:t xml:space="preserve">items such as </w:t>
      </w:r>
      <w:r w:rsidR="000371BB">
        <w:rPr>
          <w:rFonts w:ascii="Arial" w:hAnsi="Arial" w:cs="Arial"/>
          <w:bCs/>
          <w:color w:val="000000"/>
          <w:sz w:val="22"/>
          <w:shd w:val="clear" w:color="auto" w:fill="FFFFFF"/>
        </w:rPr>
        <w:t xml:space="preserve">consolidated </w:t>
      </w:r>
      <w:r w:rsidR="00600787">
        <w:rPr>
          <w:rFonts w:ascii="Arial" w:hAnsi="Arial" w:cs="Arial"/>
          <w:bCs/>
          <w:color w:val="000000"/>
          <w:sz w:val="22"/>
          <w:shd w:val="clear" w:color="auto" w:fill="FFFFFF"/>
        </w:rPr>
        <w:t>Land</w:t>
      </w:r>
      <w:r w:rsidR="000371BB">
        <w:rPr>
          <w:rFonts w:ascii="Arial" w:hAnsi="Arial" w:cs="Arial"/>
          <w:bCs/>
          <w:color w:val="000000"/>
          <w:sz w:val="22"/>
          <w:shd w:val="clear" w:color="auto" w:fill="FFFFFF"/>
        </w:rPr>
        <w:t xml:space="preserve"> area</w:t>
      </w:r>
      <w:r w:rsidR="00600787">
        <w:rPr>
          <w:rFonts w:ascii="Arial" w:hAnsi="Arial" w:cs="Arial"/>
          <w:bCs/>
          <w:color w:val="000000"/>
          <w:sz w:val="22"/>
          <w:shd w:val="clear" w:color="auto" w:fill="FFFFFF"/>
        </w:rPr>
        <w:t xml:space="preserve">, </w:t>
      </w:r>
      <w:r w:rsidR="000371BB">
        <w:rPr>
          <w:rFonts w:ascii="Arial" w:hAnsi="Arial" w:cs="Arial"/>
          <w:bCs/>
          <w:color w:val="000000"/>
          <w:sz w:val="22"/>
          <w:shd w:val="clear" w:color="auto" w:fill="FFFFFF"/>
        </w:rPr>
        <w:t>building area details</w:t>
      </w:r>
      <w:r w:rsidR="00600787">
        <w:rPr>
          <w:rFonts w:ascii="Arial" w:hAnsi="Arial" w:cs="Arial"/>
          <w:bCs/>
          <w:color w:val="000000"/>
          <w:sz w:val="22"/>
          <w:shd w:val="clear" w:color="auto" w:fill="FFFFFF"/>
        </w:rPr>
        <w:t>.</w:t>
      </w:r>
      <w:r w:rsidR="00EE2314">
        <w:rPr>
          <w:rFonts w:ascii="Arial" w:hAnsi="Arial" w:cs="Arial"/>
          <w:bCs/>
          <w:color w:val="000000"/>
          <w:sz w:val="22"/>
          <w:shd w:val="clear" w:color="auto" w:fill="FFFFFF"/>
        </w:rPr>
        <w:t xml:space="preserve"> All this information was relied upon to be true and is made the b</w:t>
      </w:r>
      <w:r w:rsidR="00E96F32">
        <w:rPr>
          <w:rFonts w:ascii="Arial" w:hAnsi="Arial" w:cs="Arial"/>
          <w:bCs/>
          <w:color w:val="000000"/>
          <w:sz w:val="22"/>
          <w:shd w:val="clear" w:color="auto" w:fill="FFFFFF"/>
        </w:rPr>
        <w:t>ase of the Valuation assessment.</w:t>
      </w:r>
    </w:p>
    <w:p w14:paraId="064B71DC" w14:textId="77777777" w:rsidR="008B138A" w:rsidRDefault="008B138A" w:rsidP="00D92575">
      <w:pPr>
        <w:spacing w:line="360" w:lineRule="auto"/>
        <w:jc w:val="both"/>
        <w:rPr>
          <w:rFonts w:ascii="Arial" w:hAnsi="Arial" w:cs="Arial"/>
          <w:bCs/>
          <w:color w:val="000000"/>
          <w:sz w:val="22"/>
          <w:shd w:val="clear" w:color="auto" w:fill="FFFFFF"/>
        </w:rPr>
      </w:pPr>
    </w:p>
    <w:p w14:paraId="175BC7C3" w14:textId="77777777" w:rsidR="004D5A15" w:rsidRPr="004D5A15" w:rsidRDefault="00DA2781" w:rsidP="00595377">
      <w:pPr>
        <w:numPr>
          <w:ilvl w:val="0"/>
          <w:numId w:val="12"/>
        </w:numPr>
        <w:spacing w:line="360" w:lineRule="auto"/>
        <w:ind w:left="0"/>
        <w:jc w:val="both"/>
        <w:rPr>
          <w:rFonts w:ascii="Arial" w:hAnsi="Arial" w:cs="Arial"/>
          <w:sz w:val="22"/>
          <w:szCs w:val="22"/>
        </w:rPr>
      </w:pPr>
      <w:r w:rsidRPr="00183E35">
        <w:rPr>
          <w:rFonts w:ascii="Arial" w:hAnsi="Arial" w:cs="Arial"/>
          <w:b/>
          <w:bCs/>
          <w:color w:val="000000"/>
          <w:sz w:val="22"/>
          <w:szCs w:val="22"/>
          <w:shd w:val="clear" w:color="auto" w:fill="FFFFFF"/>
        </w:rPr>
        <w:t xml:space="preserve">SURVEY DETAILS: </w:t>
      </w:r>
    </w:p>
    <w:p w14:paraId="370B3837" w14:textId="77777777" w:rsidR="004D5A15" w:rsidRPr="00466A3F" w:rsidRDefault="004D5A15" w:rsidP="00595377">
      <w:pPr>
        <w:pStyle w:val="ListParagraph"/>
        <w:numPr>
          <w:ilvl w:val="0"/>
          <w:numId w:val="23"/>
        </w:numPr>
        <w:spacing w:line="360" w:lineRule="auto"/>
        <w:ind w:left="426"/>
        <w:jc w:val="both"/>
        <w:rPr>
          <w:rFonts w:ascii="Arial" w:hAnsi="Arial" w:cs="Arial"/>
          <w:sz w:val="22"/>
          <w:szCs w:val="22"/>
        </w:rPr>
      </w:pPr>
      <w:r w:rsidRPr="00466A3F">
        <w:rPr>
          <w:rFonts w:ascii="Arial" w:hAnsi="Arial" w:cs="Arial"/>
          <w:bCs/>
          <w:color w:val="000000"/>
          <w:sz w:val="22"/>
          <w:szCs w:val="22"/>
          <w:shd w:val="clear" w:color="auto" w:fill="FFFFFF"/>
        </w:rPr>
        <w:t>This plant has been surveyed by our Engineering team. Site inspection was done in the p</w:t>
      </w:r>
      <w:r w:rsidR="00EE061A">
        <w:rPr>
          <w:rFonts w:ascii="Arial" w:hAnsi="Arial" w:cs="Arial"/>
          <w:bCs/>
          <w:color w:val="000000"/>
          <w:sz w:val="22"/>
          <w:szCs w:val="22"/>
          <w:shd w:val="clear" w:color="auto" w:fill="FFFFFF"/>
        </w:rPr>
        <w:t>resence of plant representatives</w:t>
      </w:r>
      <w:r w:rsidRPr="00466A3F">
        <w:rPr>
          <w:rFonts w:ascii="Arial" w:hAnsi="Arial" w:cs="Arial"/>
          <w:bCs/>
          <w:color w:val="000000"/>
          <w:sz w:val="22"/>
          <w:szCs w:val="22"/>
          <w:shd w:val="clear" w:color="auto" w:fill="FFFFFF"/>
        </w:rPr>
        <w:t xml:space="preserve">. </w:t>
      </w:r>
    </w:p>
    <w:p w14:paraId="44786E8C" w14:textId="77777777" w:rsidR="004D5A15" w:rsidRPr="00466A3F" w:rsidRDefault="004D5A15" w:rsidP="00595377">
      <w:pPr>
        <w:pStyle w:val="ListParagraph"/>
        <w:numPr>
          <w:ilvl w:val="0"/>
          <w:numId w:val="23"/>
        </w:numPr>
        <w:spacing w:line="360" w:lineRule="auto"/>
        <w:ind w:left="426"/>
        <w:jc w:val="both"/>
        <w:rPr>
          <w:rFonts w:ascii="Arial" w:hAnsi="Arial" w:cs="Arial"/>
          <w:sz w:val="22"/>
          <w:szCs w:val="22"/>
        </w:rPr>
      </w:pPr>
      <w:r w:rsidRPr="00466A3F">
        <w:rPr>
          <w:rFonts w:ascii="Arial" w:hAnsi="Arial" w:cs="Arial"/>
          <w:bCs/>
          <w:color w:val="000000"/>
          <w:sz w:val="22"/>
          <w:szCs w:val="22"/>
          <w:shd w:val="clear" w:color="auto" w:fill="FFFFFF"/>
        </w:rPr>
        <w:t xml:space="preserve">Only major machinery, equipment &amp; sections were cross checked as per the documents provided to us and sample random checking was done of the overall plant. </w:t>
      </w:r>
    </w:p>
    <w:p w14:paraId="5B35BF28" w14:textId="77777777" w:rsidR="004D5A15" w:rsidRPr="00466A3F" w:rsidRDefault="004D5A15" w:rsidP="00595377">
      <w:pPr>
        <w:pStyle w:val="ListParagraph"/>
        <w:numPr>
          <w:ilvl w:val="0"/>
          <w:numId w:val="23"/>
        </w:numPr>
        <w:spacing w:line="360" w:lineRule="auto"/>
        <w:ind w:left="426"/>
        <w:jc w:val="both"/>
        <w:rPr>
          <w:rFonts w:ascii="Arial" w:hAnsi="Arial" w:cs="Arial"/>
          <w:sz w:val="22"/>
          <w:szCs w:val="22"/>
        </w:rPr>
      </w:pPr>
      <w:r w:rsidRPr="00466A3F">
        <w:rPr>
          <w:rFonts w:ascii="Arial" w:hAnsi="Arial" w:cs="Arial"/>
          <w:bCs/>
          <w:color w:val="000000"/>
          <w:sz w:val="22"/>
          <w:szCs w:val="22"/>
          <w:shd w:val="clear" w:color="auto" w:fill="FFFFFF"/>
        </w:rPr>
        <w:t xml:space="preserve">Team visited all the different blocks of the plant. </w:t>
      </w:r>
    </w:p>
    <w:p w14:paraId="37F35A9E" w14:textId="77777777" w:rsidR="004D5A15" w:rsidRPr="00466A3F" w:rsidRDefault="004D5A15" w:rsidP="00595377">
      <w:pPr>
        <w:pStyle w:val="ListParagraph"/>
        <w:numPr>
          <w:ilvl w:val="0"/>
          <w:numId w:val="23"/>
        </w:numPr>
        <w:spacing w:line="360" w:lineRule="auto"/>
        <w:ind w:left="426"/>
        <w:jc w:val="both"/>
        <w:rPr>
          <w:rFonts w:ascii="Arial" w:hAnsi="Arial" w:cs="Arial"/>
          <w:sz w:val="22"/>
          <w:szCs w:val="22"/>
        </w:rPr>
      </w:pPr>
      <w:r w:rsidRPr="00466A3F">
        <w:rPr>
          <w:rFonts w:ascii="Arial" w:hAnsi="Arial" w:cs="Arial"/>
          <w:bCs/>
          <w:color w:val="000000"/>
          <w:sz w:val="22"/>
          <w:szCs w:val="22"/>
          <w:shd w:val="clear" w:color="auto" w:fill="FFFFFF"/>
        </w:rPr>
        <w:t>Photographs have also been taken of all the items</w:t>
      </w:r>
      <w:r>
        <w:rPr>
          <w:rFonts w:ascii="Arial" w:hAnsi="Arial" w:cs="Arial"/>
          <w:bCs/>
          <w:color w:val="000000"/>
          <w:sz w:val="22"/>
          <w:szCs w:val="22"/>
          <w:shd w:val="clear" w:color="auto" w:fill="FFFFFF"/>
        </w:rPr>
        <w:t>/machinery installed in the Plant</w:t>
      </w:r>
      <w:r w:rsidRPr="00466A3F">
        <w:rPr>
          <w:rFonts w:ascii="Arial" w:hAnsi="Arial" w:cs="Arial"/>
          <w:bCs/>
          <w:color w:val="000000"/>
          <w:sz w:val="22"/>
          <w:szCs w:val="22"/>
          <w:shd w:val="clear" w:color="auto" w:fill="FFFFFF"/>
        </w:rPr>
        <w:t>.</w:t>
      </w:r>
    </w:p>
    <w:p w14:paraId="3B2AF6E4" w14:textId="52048D7B" w:rsidR="00BE4528" w:rsidRPr="00104B19" w:rsidRDefault="00BE4528" w:rsidP="00595377">
      <w:pPr>
        <w:pStyle w:val="ListParagraph"/>
        <w:numPr>
          <w:ilvl w:val="0"/>
          <w:numId w:val="23"/>
        </w:numPr>
        <w:spacing w:line="360" w:lineRule="auto"/>
        <w:ind w:left="426"/>
        <w:jc w:val="both"/>
        <w:rPr>
          <w:rFonts w:ascii="Arial" w:hAnsi="Arial" w:cs="Arial"/>
          <w:sz w:val="22"/>
          <w:szCs w:val="22"/>
        </w:rPr>
      </w:pPr>
      <w:r w:rsidRPr="00104B19">
        <w:rPr>
          <w:rFonts w:ascii="Arial" w:hAnsi="Arial" w:cs="Arial"/>
          <w:sz w:val="22"/>
          <w:szCs w:val="22"/>
        </w:rPr>
        <w:t>Unit 1 of the plant is in overhauling / mainte</w:t>
      </w:r>
      <w:r w:rsidR="00104B19" w:rsidRPr="00104B19">
        <w:rPr>
          <w:rFonts w:ascii="Arial" w:hAnsi="Arial" w:cs="Arial"/>
          <w:sz w:val="22"/>
          <w:szCs w:val="22"/>
        </w:rPr>
        <w:t>nance and unit 2 of the plant was in</w:t>
      </w:r>
      <w:r w:rsidRPr="00104B19">
        <w:rPr>
          <w:rFonts w:ascii="Arial" w:hAnsi="Arial" w:cs="Arial"/>
          <w:sz w:val="22"/>
          <w:szCs w:val="22"/>
        </w:rPr>
        <w:t xml:space="preserve"> operational </w:t>
      </w:r>
      <w:r w:rsidR="00104B19" w:rsidRPr="00104B19">
        <w:rPr>
          <w:rFonts w:ascii="Arial" w:hAnsi="Arial" w:cs="Arial"/>
          <w:sz w:val="22"/>
          <w:szCs w:val="22"/>
        </w:rPr>
        <w:t>and</w:t>
      </w:r>
      <w:r w:rsidRPr="00104B19">
        <w:rPr>
          <w:rFonts w:ascii="Arial" w:hAnsi="Arial" w:cs="Arial"/>
          <w:sz w:val="22"/>
          <w:szCs w:val="22"/>
        </w:rPr>
        <w:t xml:space="preserve"> running at ~99% efficiency.</w:t>
      </w:r>
    </w:p>
    <w:p w14:paraId="36EB4103" w14:textId="77777777" w:rsidR="004D5A15" w:rsidRPr="004D3CE0" w:rsidRDefault="004D5A15" w:rsidP="00595377">
      <w:pPr>
        <w:pStyle w:val="ListParagraph"/>
        <w:numPr>
          <w:ilvl w:val="0"/>
          <w:numId w:val="23"/>
        </w:numPr>
        <w:spacing w:line="360" w:lineRule="auto"/>
        <w:ind w:left="426"/>
        <w:jc w:val="both"/>
        <w:rPr>
          <w:rFonts w:ascii="Arial" w:hAnsi="Arial" w:cs="Arial"/>
          <w:sz w:val="22"/>
          <w:szCs w:val="22"/>
        </w:rPr>
      </w:pPr>
      <w:r w:rsidRPr="00681E98">
        <w:rPr>
          <w:rFonts w:ascii="Arial" w:hAnsi="Arial" w:cs="Arial"/>
          <w:bCs/>
          <w:color w:val="000000"/>
          <w:sz w:val="22"/>
          <w:szCs w:val="22"/>
          <w:shd w:val="clear" w:color="auto" w:fill="FFFFFF"/>
        </w:rPr>
        <w:t>Machine condition reported in this report is only based on the visual observation. No mechanical/ functional testing is carried out to know the efficiency or condition</w:t>
      </w:r>
      <w:r w:rsidRPr="006311AE">
        <w:rPr>
          <w:rFonts w:ascii="Arial" w:hAnsi="Arial" w:cs="Arial"/>
          <w:bCs/>
          <w:color w:val="000000"/>
          <w:sz w:val="22"/>
          <w:szCs w:val="22"/>
          <w:shd w:val="clear" w:color="auto" w:fill="FFFFFF"/>
        </w:rPr>
        <w:t xml:space="preserve"> of the machines</w:t>
      </w:r>
      <w:r w:rsidR="001F4B92">
        <w:rPr>
          <w:rFonts w:ascii="Arial" w:hAnsi="Arial" w:cs="Arial"/>
          <w:bCs/>
          <w:color w:val="000000"/>
          <w:sz w:val="22"/>
          <w:szCs w:val="22"/>
          <w:shd w:val="clear" w:color="auto" w:fill="FFFFFF"/>
        </w:rPr>
        <w:t xml:space="preserve">. </w:t>
      </w:r>
      <w:r w:rsidR="007F01D0">
        <w:rPr>
          <w:rFonts w:ascii="Arial" w:hAnsi="Arial" w:cs="Arial"/>
          <w:bCs/>
          <w:color w:val="000000"/>
          <w:sz w:val="22"/>
          <w:szCs w:val="22"/>
          <w:shd w:val="clear" w:color="auto" w:fill="FFFFFF"/>
        </w:rPr>
        <w:t>Plant was</w:t>
      </w:r>
      <w:r w:rsidR="001F4B92">
        <w:rPr>
          <w:rFonts w:ascii="Arial" w:hAnsi="Arial" w:cs="Arial"/>
          <w:bCs/>
          <w:color w:val="000000"/>
          <w:sz w:val="22"/>
          <w:szCs w:val="22"/>
          <w:shd w:val="clear" w:color="auto" w:fill="FFFFFF"/>
        </w:rPr>
        <w:t xml:space="preserve"> </w:t>
      </w:r>
      <w:r w:rsidR="00BF2FF1">
        <w:rPr>
          <w:rFonts w:ascii="Arial" w:hAnsi="Arial" w:cs="Arial"/>
          <w:bCs/>
          <w:color w:val="000000"/>
          <w:sz w:val="22"/>
          <w:szCs w:val="22"/>
          <w:shd w:val="clear" w:color="auto" w:fill="FFFFFF"/>
        </w:rPr>
        <w:t xml:space="preserve">found </w:t>
      </w:r>
      <w:r w:rsidR="007F01D0">
        <w:rPr>
          <w:rFonts w:ascii="Arial" w:hAnsi="Arial" w:cs="Arial"/>
          <w:bCs/>
          <w:color w:val="000000"/>
          <w:sz w:val="22"/>
          <w:szCs w:val="22"/>
          <w:shd w:val="clear" w:color="auto" w:fill="FFFFFF"/>
        </w:rPr>
        <w:t xml:space="preserve">to be </w:t>
      </w:r>
      <w:r w:rsidR="001F4B92">
        <w:rPr>
          <w:rFonts w:ascii="Arial" w:hAnsi="Arial" w:cs="Arial"/>
          <w:bCs/>
          <w:color w:val="000000"/>
          <w:sz w:val="22"/>
          <w:szCs w:val="22"/>
          <w:shd w:val="clear" w:color="auto" w:fill="FFFFFF"/>
        </w:rPr>
        <w:t>operational at the time of site survey.</w:t>
      </w:r>
    </w:p>
    <w:p w14:paraId="6D1291C5" w14:textId="61A9CACD" w:rsidR="004C0F87" w:rsidRPr="000371BB" w:rsidRDefault="00087C77" w:rsidP="004D5A15">
      <w:pPr>
        <w:pStyle w:val="ListParagraph"/>
        <w:numPr>
          <w:ilvl w:val="0"/>
          <w:numId w:val="23"/>
        </w:numPr>
        <w:spacing w:line="360" w:lineRule="auto"/>
        <w:ind w:left="426"/>
        <w:jc w:val="both"/>
        <w:rPr>
          <w:rFonts w:ascii="Arial" w:hAnsi="Arial" w:cs="Arial"/>
          <w:sz w:val="22"/>
          <w:szCs w:val="22"/>
        </w:rPr>
      </w:pPr>
      <w:r>
        <w:rPr>
          <w:rFonts w:ascii="Arial" w:hAnsi="Arial" w:cs="Arial"/>
          <w:sz w:val="22"/>
          <w:szCs w:val="22"/>
        </w:rPr>
        <w:t>This valuation is done only on the basis of the physical existence of the assets during the site survey rather than their technical expediency.</w:t>
      </w:r>
    </w:p>
    <w:p w14:paraId="55E3A902" w14:textId="77777777" w:rsidR="00C32AE3" w:rsidRDefault="00C32AE3" w:rsidP="004D5A15">
      <w:pPr>
        <w:spacing w:line="360" w:lineRule="auto"/>
        <w:jc w:val="both"/>
        <w:rPr>
          <w:rFonts w:ascii="Arial" w:hAnsi="Arial" w:cs="Arial"/>
          <w:b/>
          <w:sz w:val="22"/>
          <w:szCs w:val="22"/>
        </w:rPr>
      </w:pPr>
    </w:p>
    <w:p w14:paraId="19D793F6" w14:textId="77777777" w:rsidR="00C32AE3" w:rsidRDefault="00C32AE3" w:rsidP="004D5A15">
      <w:pPr>
        <w:spacing w:line="360" w:lineRule="auto"/>
        <w:jc w:val="both"/>
        <w:rPr>
          <w:rFonts w:ascii="Arial" w:hAnsi="Arial" w:cs="Arial"/>
          <w:b/>
          <w:sz w:val="22"/>
          <w:szCs w:val="22"/>
        </w:rPr>
      </w:pPr>
    </w:p>
    <w:p w14:paraId="7E53FCDC" w14:textId="77777777" w:rsidR="00C32AE3" w:rsidRDefault="00C32AE3" w:rsidP="004D5A15">
      <w:pPr>
        <w:spacing w:line="360" w:lineRule="auto"/>
        <w:jc w:val="both"/>
        <w:rPr>
          <w:rFonts w:ascii="Arial" w:hAnsi="Arial" w:cs="Arial"/>
          <w:b/>
          <w:sz w:val="22"/>
          <w:szCs w:val="22"/>
        </w:rPr>
      </w:pPr>
    </w:p>
    <w:p w14:paraId="77188279" w14:textId="77777777" w:rsidR="00C32AE3" w:rsidRDefault="00C32AE3" w:rsidP="004D5A15">
      <w:pPr>
        <w:spacing w:line="360" w:lineRule="auto"/>
        <w:jc w:val="both"/>
        <w:rPr>
          <w:rFonts w:ascii="Arial" w:hAnsi="Arial" w:cs="Arial"/>
          <w:b/>
          <w:sz w:val="22"/>
          <w:szCs w:val="22"/>
        </w:rPr>
      </w:pPr>
    </w:p>
    <w:p w14:paraId="02525439" w14:textId="77777777" w:rsidR="00C32AE3" w:rsidRDefault="00C32AE3" w:rsidP="004D5A15">
      <w:pPr>
        <w:spacing w:line="360" w:lineRule="auto"/>
        <w:jc w:val="both"/>
        <w:rPr>
          <w:rFonts w:ascii="Arial" w:hAnsi="Arial" w:cs="Arial"/>
          <w:b/>
          <w:sz w:val="22"/>
          <w:szCs w:val="22"/>
        </w:rPr>
      </w:pPr>
    </w:p>
    <w:p w14:paraId="2B75B05A" w14:textId="77777777" w:rsidR="00C32AE3" w:rsidRDefault="00C32AE3" w:rsidP="004D5A15">
      <w:pPr>
        <w:spacing w:line="360" w:lineRule="auto"/>
        <w:jc w:val="both"/>
        <w:rPr>
          <w:rFonts w:ascii="Arial" w:hAnsi="Arial" w:cs="Arial"/>
          <w:b/>
          <w:sz w:val="22"/>
          <w:szCs w:val="22"/>
        </w:rPr>
      </w:pPr>
    </w:p>
    <w:p w14:paraId="4BF90502" w14:textId="3E9DC41D" w:rsidR="000E5FAB" w:rsidRDefault="000E5FAB" w:rsidP="004D5A15">
      <w:pPr>
        <w:spacing w:line="360" w:lineRule="auto"/>
        <w:jc w:val="both"/>
        <w:rPr>
          <w:rFonts w:ascii="Arial" w:hAnsi="Arial" w:cs="Arial"/>
          <w:sz w:val="22"/>
          <w:szCs w:val="22"/>
        </w:rPr>
      </w:pPr>
      <w:r w:rsidRPr="008306D8">
        <w:rPr>
          <w:rFonts w:ascii="Arial" w:hAnsi="Arial" w:cs="Arial"/>
          <w:b/>
          <w:sz w:val="22"/>
          <w:szCs w:val="22"/>
        </w:rPr>
        <w:lastRenderedPageBreak/>
        <w:t xml:space="preserve">Some of the photographs clicked during the site visit </w:t>
      </w:r>
      <w:r w:rsidR="00A44308" w:rsidRPr="008306D8">
        <w:rPr>
          <w:rFonts w:ascii="Arial" w:hAnsi="Arial" w:cs="Arial"/>
          <w:b/>
          <w:sz w:val="22"/>
          <w:szCs w:val="22"/>
        </w:rPr>
        <w:t>are</w:t>
      </w:r>
      <w:r w:rsidRPr="008306D8">
        <w:rPr>
          <w:rFonts w:ascii="Arial" w:hAnsi="Arial" w:cs="Arial"/>
          <w:b/>
          <w:sz w:val="22"/>
          <w:szCs w:val="22"/>
        </w:rPr>
        <w:t xml:space="preserve"> attached below</w:t>
      </w:r>
      <w:r w:rsidRPr="008306D8">
        <w:rPr>
          <w:rFonts w:ascii="Arial" w:hAnsi="Arial" w:cs="Arial"/>
          <w:sz w:val="22"/>
          <w:szCs w:val="22"/>
        </w:rPr>
        <w:t>:</w:t>
      </w:r>
      <w:r>
        <w:rPr>
          <w:rFonts w:ascii="Arial" w:hAnsi="Arial" w:cs="Arial"/>
          <w:sz w:val="22"/>
          <w:szCs w:val="22"/>
        </w:rPr>
        <w:t xml:space="preserve"> </w:t>
      </w:r>
    </w:p>
    <w:p w14:paraId="171C07AA" w14:textId="5784141C" w:rsidR="007B454C" w:rsidRDefault="00A77033" w:rsidP="00A77033">
      <w:pPr>
        <w:jc w:val="center"/>
      </w:pPr>
      <w:r w:rsidRPr="003E2B30">
        <w:rPr>
          <w:noProof/>
          <w:color w:val="FF0000"/>
          <w:lang w:val="en-IN" w:eastAsia="en-IN"/>
        </w:rPr>
        <mc:AlternateContent>
          <mc:Choice Requires="wps">
            <w:drawing>
              <wp:anchor distT="0" distB="0" distL="114300" distR="114300" simplePos="0" relativeHeight="251674624" behindDoc="0" locked="0" layoutInCell="1" allowOverlap="1" wp14:anchorId="30D1B2DA" wp14:editId="3437A992">
                <wp:simplePos x="0" y="0"/>
                <wp:positionH relativeFrom="margin">
                  <wp:posOffset>2205024</wp:posOffset>
                </wp:positionH>
                <wp:positionV relativeFrom="paragraph">
                  <wp:posOffset>2355326</wp:posOffset>
                </wp:positionV>
                <wp:extent cx="1495425" cy="238539"/>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1495425" cy="23853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380A5" w14:textId="77777777" w:rsidR="006D2F66" w:rsidRPr="00A77033" w:rsidRDefault="006D2F66" w:rsidP="007B454C">
                            <w:pPr>
                              <w:jc w:val="center"/>
                              <w:rPr>
                                <w:rFonts w:ascii="Arial" w:hAnsi="Arial" w:cs="Arial"/>
                                <w:b/>
                                <w:color w:val="000000" w:themeColor="text1"/>
                                <w:sz w:val="22"/>
                              </w:rPr>
                            </w:pPr>
                            <w:r w:rsidRPr="00A77033">
                              <w:rPr>
                                <w:rFonts w:ascii="Arial" w:hAnsi="Arial" w:cs="Arial"/>
                                <w:b/>
                                <w:color w:val="000000" w:themeColor="text1"/>
                                <w:sz w:val="22"/>
                              </w:rPr>
                              <w:t>MAIN GATE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1B2DA" id="Rectangle 33" o:spid="_x0000_s1027" style="position:absolute;left:0;text-align:left;margin-left:173.6pt;margin-top:185.45pt;width:117.75pt;height:18.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zAroAIAAMAFAAAOAAAAZHJzL2Uyb0RvYy54bWysVNtu2zAMfR+wfxD0vjrOZWuDOkXQosOA&#10;oi3aDn1WZCk2IImapMTOvn6UfEnbFRswLA+KKJKH5DHJ84tWK7IXztdgCpqfTCgRhkNZm21Bvz9d&#10;fzqlxAdmSqbAiIIehKcXq48fzhu7FFOoQJXCEQQxftnYglYh2GWWeV4JzfwJWGFQKcFpFlB026x0&#10;rEF0rbLpZPI5a8CV1gEX3uPrVaekq4QvpeDhTkovAlEFxdxCOl06N/HMVudsuXXMVjXv02D/kIVm&#10;tcGgI9QVC4zsXP0blK65Aw8ynHDQGUhZc5FqwGryyZtqHitmRaoFyfF2pMn/P1h+u793pC4LOptR&#10;YpjGb/SArDGzVYLgGxLUWL9Eu0d773rJ4zVW20qn4z/WQdpE6mEkVbSBcHzM52eL+XRBCUfddHa6&#10;mJ1F0OzobZ0PXwVoEi8FdRg+ccn2Nz50poNJDOZB1eV1rVQSYqOIS+XInuEn3mzzHvyVlTJ/cwzt&#10;O46YY/TMIgFdyekWDkpEPGUehETusMhpSjh17TEZxrkwIe9UFStFl+Nigr8hyyH9REgCjMgSqxux&#10;e4DBsgMZsDt6evvoKlLTj86TPyXWOY8eKTKYMDrr2oB7D0BhVX3kzn4gqaMmshTaTZv6KlnGlw2U&#10;B+w1B90Qesuva/zgN8yHe+Zw6nA+cZOEOzykgqag0N8oqcD9fO892uMwoJaSBqe4oP7HjjlBifpm&#10;cEzO8vk8jn0S5osvUxTcS83mpcbs9CVgF+W4syxP12gf1HCVDvQzLpx1jIoqZjjGLigPbhAuQ7dd&#10;cGVxsV4nMxx1y8KNebQ8gkeeY0M/tc/M2b7rA87LLQwTz5Zvmr+zjZ4G1rsAsk6TceS1/wK4JlIr&#10;9Sst7qGXcrI6Lt7VLwAAAP//AwBQSwMEFAAGAAgAAAAhAPYr6w7hAAAACwEAAA8AAABkcnMvZG93&#10;bnJldi54bWxMj8FOhDAQhu8mvkMzJt7cVlwEkbIxGmPiYZNlTfTYhREQOiW07OLbO570NpP58833&#10;55vFDuKIk+8cabheKRBIlas7ajS87Z+vUhA+GKrN4Ag1fKOHTXF+lpusdifa4bEMjWAI+cxoaEMY&#10;Myl91aI1fuVGJL59usmawOvUyHoyJ4bbQUZK3UprOuIPrRnxscWqL2er4Wbbf+ykHMuX2cbv/dPX&#10;a7MvjdaXF8vDPYiAS/gLw68+q0PBTgc3U+3FwIx1EnGUh0TdgeBEnEYJiIOGtUpjkEUu/3cofgAA&#10;AP//AwBQSwECLQAUAAYACAAAACEAtoM4kv4AAADhAQAAEwAAAAAAAAAAAAAAAAAAAAAAW0NvbnRl&#10;bnRfVHlwZXNdLnhtbFBLAQItABQABgAIAAAAIQA4/SH/1gAAAJQBAAALAAAAAAAAAAAAAAAAAC8B&#10;AABfcmVscy8ucmVsc1BLAQItABQABgAIAAAAIQBv3zAroAIAAMAFAAAOAAAAAAAAAAAAAAAAAC4C&#10;AABkcnMvZTJvRG9jLnhtbFBLAQItABQABgAIAAAAIQD2K+sO4QAAAAsBAAAPAAAAAAAAAAAAAAAA&#10;APoEAABkcnMvZG93bnJldi54bWxQSwUGAAAAAAQABADzAAAACAYAAAAA&#10;" fillcolor="white [3212]" strokecolor="black [3213]" strokeweight="2pt">
                <v:textbox>
                  <w:txbxContent>
                    <w:p w14:paraId="099380A5" w14:textId="77777777" w:rsidR="006D2F66" w:rsidRPr="00A77033" w:rsidRDefault="006D2F66" w:rsidP="007B454C">
                      <w:pPr>
                        <w:jc w:val="center"/>
                        <w:rPr>
                          <w:rFonts w:ascii="Arial" w:hAnsi="Arial" w:cs="Arial"/>
                          <w:b/>
                          <w:color w:val="000000" w:themeColor="text1"/>
                          <w:sz w:val="22"/>
                        </w:rPr>
                      </w:pPr>
                      <w:r w:rsidRPr="00A77033">
                        <w:rPr>
                          <w:rFonts w:ascii="Arial" w:hAnsi="Arial" w:cs="Arial"/>
                          <w:b/>
                          <w:color w:val="000000" w:themeColor="text1"/>
                          <w:sz w:val="22"/>
                        </w:rPr>
                        <w:t>MAIN GATE</w:t>
                      </w:r>
                    </w:p>
                  </w:txbxContent>
                </v:textbox>
                <w10:wrap anchorx="margin"/>
              </v:rect>
            </w:pict>
          </mc:Fallback>
        </mc:AlternateContent>
      </w:r>
      <w:r w:rsidR="00D33F9A">
        <w:rPr>
          <w:noProof/>
          <w:lang w:val="en-IN" w:eastAsia="en-IN"/>
        </w:rPr>
        <w:drawing>
          <wp:inline distT="0" distB="0" distL="0" distR="0" wp14:anchorId="455AD8C7" wp14:editId="21880C44">
            <wp:extent cx="5680881" cy="2592000"/>
            <wp:effectExtent l="19050" t="19050" r="15240"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11008_12172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80881" cy="2592000"/>
                    </a:xfrm>
                    <a:prstGeom prst="rect">
                      <a:avLst/>
                    </a:prstGeom>
                    <a:noFill/>
                    <a:ln>
                      <a:solidFill>
                        <a:schemeClr val="tx1"/>
                      </a:solidFill>
                    </a:ln>
                  </pic:spPr>
                </pic:pic>
              </a:graphicData>
            </a:graphic>
          </wp:inline>
        </w:drawing>
      </w:r>
    </w:p>
    <w:p w14:paraId="295EB1A4" w14:textId="7A60E4EC" w:rsidR="007B454C" w:rsidRDefault="007B454C" w:rsidP="007B454C"/>
    <w:p w14:paraId="1794F791" w14:textId="7B185ECF" w:rsidR="007B454C" w:rsidRDefault="007A2C64" w:rsidP="00A77033">
      <w:pPr>
        <w:jc w:val="center"/>
      </w:pPr>
      <w:r w:rsidRPr="003E2B30">
        <w:rPr>
          <w:noProof/>
          <w:color w:val="FF0000"/>
          <w:lang w:val="en-IN" w:eastAsia="en-IN"/>
        </w:rPr>
        <mc:AlternateContent>
          <mc:Choice Requires="wps">
            <w:drawing>
              <wp:anchor distT="0" distB="0" distL="114300" distR="114300" simplePos="0" relativeHeight="251676672" behindDoc="0" locked="0" layoutInCell="1" allowOverlap="1" wp14:anchorId="5E21E1D5" wp14:editId="75098C50">
                <wp:simplePos x="0" y="0"/>
                <wp:positionH relativeFrom="margin">
                  <wp:align>center</wp:align>
                </wp:positionH>
                <wp:positionV relativeFrom="paragraph">
                  <wp:posOffset>2182302</wp:posOffset>
                </wp:positionV>
                <wp:extent cx="2464905" cy="437322"/>
                <wp:effectExtent l="0" t="0" r="12065" b="20320"/>
                <wp:wrapNone/>
                <wp:docPr id="39" name="Rectangle 39"/>
                <wp:cNvGraphicFramePr/>
                <a:graphic xmlns:a="http://schemas.openxmlformats.org/drawingml/2006/main">
                  <a:graphicData uri="http://schemas.microsoft.com/office/word/2010/wordprocessingShape">
                    <wps:wsp>
                      <wps:cNvSpPr/>
                      <wps:spPr>
                        <a:xfrm>
                          <a:off x="0" y="0"/>
                          <a:ext cx="2464905" cy="43732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4B605" w14:textId="2CB92112" w:rsidR="006D2F66" w:rsidRPr="00A77033" w:rsidRDefault="006D2F66" w:rsidP="007B454C">
                            <w:pPr>
                              <w:jc w:val="center"/>
                              <w:rPr>
                                <w:rFonts w:ascii="Arial" w:hAnsi="Arial" w:cs="Arial"/>
                                <w:b/>
                                <w:color w:val="000000" w:themeColor="text1"/>
                                <w:sz w:val="22"/>
                              </w:rPr>
                            </w:pPr>
                            <w:r w:rsidRPr="00A77033">
                              <w:rPr>
                                <w:rFonts w:ascii="Arial" w:hAnsi="Arial" w:cs="Arial"/>
                                <w:b/>
                                <w:color w:val="000000" w:themeColor="text1"/>
                                <w:sz w:val="22"/>
                              </w:rPr>
                              <w:t>CHIMNEY, BTG AND CHLORINATION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1E1D5" id="Rectangle 39" o:spid="_x0000_s1028" style="position:absolute;left:0;text-align:left;margin-left:0;margin-top:171.85pt;width:194.1pt;height:34.45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Jh4oAIAAMAFAAAOAAAAZHJzL2Uyb0RvYy54bWysVNtu2zAMfR+wfxD0vtq5tF2DOkXQosOA&#10;oi3aDn1WZCkWIIuapMTOvn6UfEnXBRswLA+OKJKH5BHJy6u21mQnnFdgCjo5ySkRhkOpzKag315u&#10;P32mxAdmSqbBiILuhadXy48fLhu7EFOoQJfCEQQxftHYglYh2EWWeV6JmvkTsMKgUoKrWUDRbbLS&#10;sQbRa51N8/wsa8CV1gEX3uPtTaeky4QvpeDhQUovAtEFxdxC+rr0Xcdvtrxki41jtlK8T4P9QxY1&#10;UwaDjlA3LDCydeo3qFpxBx5kOOFQZyCl4iLVgNVM8nfVPFfMilQLkuPtSJP/f7D8fvfoiCoLOrug&#10;xLAa3+gJWWNmowXBOySosX6Bds/20fWSx2OstpWujv9YB2kTqfuRVNEGwvFyOj+bX+SnlHDUzWfn&#10;s+k0gmYHb+t8+CKgJvFQUIfhE5dsd+dDZzqYxGAetCpvldZJiI0irrUjO4ZPvN5MevBfrLT5m2No&#10;jzhijtEziwR0JadT2GsR8bR5EhK5i0WmhFPXHpJhnAsTJp2qYqXocjzN8TdkOaSfCEmAEVlidSN2&#10;DzBYdiADdkdPbx9dRWr60Tn/U2Kd8+iRIoMJo3OtDLhjABqr6iN39gNJHTWRpdCu29RX6bXjzRrK&#10;Pfaag24IveW3Ch/8jvnwyBxOHc4nbpLwgB+poSko9CdKKnA/jt1HexwG1FLS4BQX1H/fMico0V8N&#10;jsnFZD6PY5+E+en5FAX3VrN+qzHb+hqwiya4syxPx2gf9HCUDupXXDirGBVVzHCMXVAe3CBch267&#10;4MriYrVKZjjqloU782x5BI88x4Z+aV+Zs33XB5yXexgmni3eNX9nGz0NrLYBpEqTceC1fwFcE6mV&#10;+pUW99BbOVkdFu/yJwAAAP//AwBQSwMEFAAGAAgAAAAhAMQ7IsPfAAAACAEAAA8AAABkcnMvZG93&#10;bnJldi54bWxMj0FLw0AQhe+C/2EZwZvdNKk1pNkUUUTwIDQV7HGaXZOY7GzIbtr47x1P9Ti84Xvf&#10;y7ez7cXJjL51pGC5iEAYqpxuqVbwsX+5S0H4gKSxd2QU/BgP2+L6KsdMuzPtzKkMtWAI+QwVNCEM&#10;mZS+aoxFv3CDIc6+3Ggx8DnWUo94ZrjtZRxFa2mxJW5ocDBPjam6crIKkvfusJNyKF8ne//ZPX+/&#10;1fsSlbq9mR83IIKZw+UZ/vRZHQp2OrqJtBe9Ah4SmLRKHkBwnKRpDOKoYLWM1yCLXP4fUPwCAAD/&#10;/wMAUEsBAi0AFAAGAAgAAAAhALaDOJL+AAAA4QEAABMAAAAAAAAAAAAAAAAAAAAAAFtDb250ZW50&#10;X1R5cGVzXS54bWxQSwECLQAUAAYACAAAACEAOP0h/9YAAACUAQAACwAAAAAAAAAAAAAAAAAvAQAA&#10;X3JlbHMvLnJlbHNQSwECLQAUAAYACAAAACEAE9CYeKACAADABQAADgAAAAAAAAAAAAAAAAAuAgAA&#10;ZHJzL2Uyb0RvYy54bWxQSwECLQAUAAYACAAAACEAxDsiw98AAAAIAQAADwAAAAAAAAAAAAAAAAD6&#10;BAAAZHJzL2Rvd25yZXYueG1sUEsFBgAAAAAEAAQA8wAAAAYGAAAAAA==&#10;" fillcolor="white [3212]" strokecolor="black [3213]" strokeweight="2pt">
                <v:textbox>
                  <w:txbxContent>
                    <w:p w14:paraId="1804B605" w14:textId="2CB92112" w:rsidR="006D2F66" w:rsidRPr="00A77033" w:rsidRDefault="006D2F66" w:rsidP="007B454C">
                      <w:pPr>
                        <w:jc w:val="center"/>
                        <w:rPr>
                          <w:rFonts w:ascii="Arial" w:hAnsi="Arial" w:cs="Arial"/>
                          <w:b/>
                          <w:color w:val="000000" w:themeColor="text1"/>
                          <w:sz w:val="22"/>
                        </w:rPr>
                      </w:pPr>
                      <w:r w:rsidRPr="00A77033">
                        <w:rPr>
                          <w:rFonts w:ascii="Arial" w:hAnsi="Arial" w:cs="Arial"/>
                          <w:b/>
                          <w:color w:val="000000" w:themeColor="text1"/>
                          <w:sz w:val="22"/>
                        </w:rPr>
                        <w:t>CHIMNEY, BTG AND CHLORINATION AREA</w:t>
                      </w:r>
                    </w:p>
                  </w:txbxContent>
                </v:textbox>
                <w10:wrap anchorx="margin"/>
              </v:rect>
            </w:pict>
          </mc:Fallback>
        </mc:AlternateContent>
      </w:r>
      <w:r>
        <w:rPr>
          <w:noProof/>
          <w:lang w:val="en-IN" w:eastAsia="en-IN"/>
        </w:rPr>
        <w:drawing>
          <wp:inline distT="0" distB="0" distL="0" distR="0" wp14:anchorId="61A31A10" wp14:editId="5B3CE874">
            <wp:extent cx="5708650" cy="2647950"/>
            <wp:effectExtent l="19050" t="19050" r="2540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11007_12434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14456" cy="2650643"/>
                    </a:xfrm>
                    <a:prstGeom prst="rect">
                      <a:avLst/>
                    </a:prstGeom>
                    <a:noFill/>
                    <a:ln>
                      <a:solidFill>
                        <a:schemeClr val="tx1"/>
                      </a:solidFill>
                    </a:ln>
                  </pic:spPr>
                </pic:pic>
              </a:graphicData>
            </a:graphic>
          </wp:inline>
        </w:drawing>
      </w:r>
    </w:p>
    <w:p w14:paraId="6F92222D" w14:textId="729232C9" w:rsidR="005957A5" w:rsidRDefault="005957A5" w:rsidP="004D5A15">
      <w:pPr>
        <w:spacing w:line="360" w:lineRule="auto"/>
        <w:jc w:val="both"/>
        <w:rPr>
          <w:rFonts w:ascii="Arial" w:hAnsi="Arial" w:cs="Arial"/>
          <w:noProof/>
          <w:sz w:val="22"/>
          <w:szCs w:val="22"/>
          <w:lang w:val="en-IN" w:eastAsia="en-IN"/>
        </w:rPr>
      </w:pPr>
    </w:p>
    <w:p w14:paraId="46C1AFA9" w14:textId="6BEF98F4" w:rsidR="00DF62C2" w:rsidRDefault="00DF62C2" w:rsidP="00A77033">
      <w:pPr>
        <w:jc w:val="center"/>
      </w:pPr>
      <w:r w:rsidRPr="003E2B30">
        <w:rPr>
          <w:noProof/>
          <w:color w:val="FF0000"/>
          <w:lang w:val="en-IN" w:eastAsia="en-IN"/>
        </w:rPr>
        <mc:AlternateContent>
          <mc:Choice Requires="wps">
            <w:drawing>
              <wp:anchor distT="0" distB="0" distL="114300" distR="114300" simplePos="0" relativeHeight="251678720" behindDoc="0" locked="0" layoutInCell="1" allowOverlap="1" wp14:anchorId="0F7CAF61" wp14:editId="5B7A3DBC">
                <wp:simplePos x="0" y="0"/>
                <wp:positionH relativeFrom="margin">
                  <wp:posOffset>1924050</wp:posOffset>
                </wp:positionH>
                <wp:positionV relativeFrom="paragraph">
                  <wp:posOffset>2300605</wp:posOffset>
                </wp:positionV>
                <wp:extent cx="2305050" cy="262393"/>
                <wp:effectExtent l="0" t="0" r="19050" b="23495"/>
                <wp:wrapNone/>
                <wp:docPr id="41" name="Rectangle 41"/>
                <wp:cNvGraphicFramePr/>
                <a:graphic xmlns:a="http://schemas.openxmlformats.org/drawingml/2006/main">
                  <a:graphicData uri="http://schemas.microsoft.com/office/word/2010/wordprocessingShape">
                    <wps:wsp>
                      <wps:cNvSpPr/>
                      <wps:spPr>
                        <a:xfrm>
                          <a:off x="0" y="0"/>
                          <a:ext cx="2305050" cy="26239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D1DD3" w14:textId="76290815" w:rsidR="006D2F66" w:rsidRPr="00A77033" w:rsidRDefault="006D2F66" w:rsidP="00DF62C2">
                            <w:pPr>
                              <w:jc w:val="center"/>
                              <w:rPr>
                                <w:rFonts w:ascii="Arial" w:hAnsi="Arial" w:cs="Arial"/>
                                <w:b/>
                                <w:color w:val="000000" w:themeColor="text1"/>
                                <w:sz w:val="22"/>
                              </w:rPr>
                            </w:pPr>
                            <w:r>
                              <w:rPr>
                                <w:rFonts w:ascii="Arial" w:hAnsi="Arial" w:cs="Arial"/>
                                <w:b/>
                                <w:color w:val="000000" w:themeColor="text1"/>
                                <w:sz w:val="22"/>
                              </w:rPr>
                              <w:t>CENTRAL</w:t>
                            </w:r>
                            <w:r w:rsidRPr="00A77033">
                              <w:rPr>
                                <w:rFonts w:ascii="Arial" w:hAnsi="Arial" w:cs="Arial"/>
                                <w:b/>
                                <w:color w:val="000000" w:themeColor="text1"/>
                                <w:sz w:val="22"/>
                              </w:rPr>
                              <w:t xml:space="preserve"> CONTROL ROOM</w:t>
                            </w:r>
                            <w:r>
                              <w:rPr>
                                <w:rFonts w:ascii="Arial" w:hAnsi="Arial" w:cs="Arial"/>
                                <w:b/>
                                <w:color w:val="000000" w:themeColor="text1"/>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CAF61" id="Rectangle 41" o:spid="_x0000_s1029" style="position:absolute;left:0;text-align:left;margin-left:151.5pt;margin-top:181.15pt;width:181.5pt;height:20.6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AqjnQIAAMAFAAAOAAAAZHJzL2Uyb0RvYy54bWysVFFP2zAQfp+0/2D5fSQthY2KFFUgpkkI&#10;EDDx7Dp2Y8n2ebbbpPv1OztpCgxt0rRWcmzf3Xd3n+/u/KIzmmyFDwpsRSdHJSXCcqiVXVf0+9P1&#10;py+UhMhszTRYUdGdCPRi8fHDeevmYgoN6Fp4giA2zFtX0SZGNy+KwBthWDgCJywKJXjDIh79uqg9&#10;axHd6GJalqdFC752HrgIAW+veiFdZHwpBY93UgYRia4oxhbz6vO6SmuxOGfztWeuUXwIg/1DFIYp&#10;i05HqCsWGdl49RuUUdxDABmPOJgCpFRc5Bwwm0n5JpvHhjmRc0FyghtpCv8Plt9u7z1RdUVnE0os&#10;M/hGD8gas2stCN4hQa0Lc9R7dPd+OAXcpmw76U36Yh6ky6TuRlJFFwnHy+lxeYJ/SjjKpqfT47Pj&#10;BFocrJ0P8asAQ9Kmoh7dZy7Z9ibEXnWvkpwF0Kq+VlrnQyoUcak92TJ84tU6R4zgr7S0/Zth7N4x&#10;RJhkWSQC+pTzLu60SHjaPgiJ3KUkc8C5ag/BMM6FjZNe1LBa9DGelPgbKBgtMiEZMCFLzG7EHgBe&#10;J7rH7ukZ9JOpyEU/Gpd/Cqw3Hi2yZ7BxNDbKgn8PQGNWg+def09ST01iKXarLtdVfu10s4J6h7Xm&#10;oW/C4Pi1wge/YSHeM49dhzWCkyTe4SI1tBWFYUdJA/7ne/dJH5sBpZS02MUVDT82zAtK9DeLbXI2&#10;mc1S2+fD7OTzFA/+pWT1UmI35hKwirATMLq8TfpR77fSg3nGgbNMXlHELEffFeXR7w+XsZ8uOLK4&#10;WC6zGra6Y/HGPjqewBPPqaCfumfm3VD1EfvlFvYdz+Zvir/XTZYWlpsIUuXOOPA6vACOiVxKw0hL&#10;c+jlOWsdBu/iFwAAAP//AwBQSwMEFAAGAAgAAAAhAEkWq5HgAAAACwEAAA8AAABkcnMvZG93bnJl&#10;di54bWxMj0FLxDAQhe+C/yGM4M1N3GqQ2nQRRQQPwnYFPc42sa1tJqVJd+u/dzytt5l5jzffKzaL&#10;H8TBTbELZOB6pUA4qoPtqDHwvnu+ugMRE5LFIZAz8OMibMrzswJzG460dYcqNYJDKOZooE1pzKWM&#10;des8xlUYHbH2FSaPidepkXbCI4f7Qa6V0tJjR/yhxdE9tq7uq9kbyN76z62UY/Uy+9uP/un7tdlV&#10;aMzlxfJwDyK5JZ3M8IfP6FAy0z7MZKMYOENl3CXxoNcZCHZorfmyN3CjMg2yLOT/DuUvAAAA//8D&#10;AFBLAQItABQABgAIAAAAIQC2gziS/gAAAOEBAAATAAAAAAAAAAAAAAAAAAAAAABbQ29udGVudF9U&#10;eXBlc10ueG1sUEsBAi0AFAAGAAgAAAAhADj9If/WAAAAlAEAAAsAAAAAAAAAAAAAAAAALwEAAF9y&#10;ZWxzLy5yZWxzUEsBAi0AFAAGAAgAAAAhAJN8CqOdAgAAwAUAAA4AAAAAAAAAAAAAAAAALgIAAGRy&#10;cy9lMm9Eb2MueG1sUEsBAi0AFAAGAAgAAAAhAEkWq5HgAAAACwEAAA8AAAAAAAAAAAAAAAAA9wQA&#10;AGRycy9kb3ducmV2LnhtbFBLBQYAAAAABAAEAPMAAAAEBgAAAAA=&#10;" fillcolor="white [3212]" strokecolor="black [3213]" strokeweight="2pt">
                <v:textbox>
                  <w:txbxContent>
                    <w:p w14:paraId="5FBD1DD3" w14:textId="76290815" w:rsidR="006D2F66" w:rsidRPr="00A77033" w:rsidRDefault="006D2F66" w:rsidP="00DF62C2">
                      <w:pPr>
                        <w:jc w:val="center"/>
                        <w:rPr>
                          <w:rFonts w:ascii="Arial" w:hAnsi="Arial" w:cs="Arial"/>
                          <w:b/>
                          <w:color w:val="000000" w:themeColor="text1"/>
                          <w:sz w:val="22"/>
                        </w:rPr>
                      </w:pPr>
                      <w:r>
                        <w:rPr>
                          <w:rFonts w:ascii="Arial" w:hAnsi="Arial" w:cs="Arial"/>
                          <w:b/>
                          <w:color w:val="000000" w:themeColor="text1"/>
                          <w:sz w:val="22"/>
                        </w:rPr>
                        <w:t>CENTRAL</w:t>
                      </w:r>
                      <w:r w:rsidRPr="00A77033">
                        <w:rPr>
                          <w:rFonts w:ascii="Arial" w:hAnsi="Arial" w:cs="Arial"/>
                          <w:b/>
                          <w:color w:val="000000" w:themeColor="text1"/>
                          <w:sz w:val="22"/>
                        </w:rPr>
                        <w:t xml:space="preserve"> CONTROL ROOM</w:t>
                      </w:r>
                      <w:r>
                        <w:rPr>
                          <w:rFonts w:ascii="Arial" w:hAnsi="Arial" w:cs="Arial"/>
                          <w:b/>
                          <w:color w:val="000000" w:themeColor="text1"/>
                          <w:sz w:val="22"/>
                        </w:rPr>
                        <w:t xml:space="preserve"> </w:t>
                      </w:r>
                    </w:p>
                  </w:txbxContent>
                </v:textbox>
                <w10:wrap anchorx="margin"/>
              </v:rect>
            </w:pict>
          </mc:Fallback>
        </mc:AlternateContent>
      </w:r>
      <w:r w:rsidR="00A77033">
        <w:rPr>
          <w:noProof/>
          <w:lang w:val="en-IN" w:eastAsia="en-IN"/>
        </w:rPr>
        <w:drawing>
          <wp:inline distT="0" distB="0" distL="0" distR="0" wp14:anchorId="61CBAE04" wp14:editId="498E9CBC">
            <wp:extent cx="5684424" cy="2592000"/>
            <wp:effectExtent l="19050" t="19050" r="12065" b="184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11007_11344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0FF36F0C" w14:textId="69F089A7" w:rsidR="00DF62C2" w:rsidRDefault="00DF62C2" w:rsidP="00DF62C2"/>
    <w:p w14:paraId="08F7E233" w14:textId="1FA1BC2B" w:rsidR="00DF62C2" w:rsidRDefault="00DF62C2" w:rsidP="00A77033">
      <w:pPr>
        <w:jc w:val="center"/>
      </w:pPr>
      <w:r w:rsidRPr="003E2B30">
        <w:rPr>
          <w:noProof/>
          <w:color w:val="FF0000"/>
          <w:lang w:val="en-IN" w:eastAsia="en-IN"/>
        </w:rPr>
        <w:lastRenderedPageBreak/>
        <mc:AlternateContent>
          <mc:Choice Requires="wps">
            <w:drawing>
              <wp:anchor distT="0" distB="0" distL="114300" distR="114300" simplePos="0" relativeHeight="251680768" behindDoc="0" locked="0" layoutInCell="1" allowOverlap="1" wp14:anchorId="28AD72E7" wp14:editId="4A6A0EAD">
                <wp:simplePos x="0" y="0"/>
                <wp:positionH relativeFrom="margin">
                  <wp:posOffset>1601194</wp:posOffset>
                </wp:positionH>
                <wp:positionV relativeFrom="paragraph">
                  <wp:posOffset>2276254</wp:posOffset>
                </wp:positionV>
                <wp:extent cx="2488758" cy="286247"/>
                <wp:effectExtent l="0" t="0" r="26035" b="19050"/>
                <wp:wrapNone/>
                <wp:docPr id="42" name="Rectangle 42"/>
                <wp:cNvGraphicFramePr/>
                <a:graphic xmlns:a="http://schemas.openxmlformats.org/drawingml/2006/main">
                  <a:graphicData uri="http://schemas.microsoft.com/office/word/2010/wordprocessingShape">
                    <wps:wsp>
                      <wps:cNvSpPr/>
                      <wps:spPr>
                        <a:xfrm>
                          <a:off x="0" y="0"/>
                          <a:ext cx="2488758" cy="28624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4B87A8" w14:textId="216EDAB7" w:rsidR="006D2F66" w:rsidRPr="00DD72A0" w:rsidRDefault="006D2F66" w:rsidP="00DD72A0">
                            <w:pPr>
                              <w:rPr>
                                <w:rFonts w:ascii="Arial" w:hAnsi="Arial" w:cs="Arial"/>
                                <w:b/>
                                <w:color w:val="000000" w:themeColor="text1"/>
                                <w:sz w:val="22"/>
                              </w:rPr>
                            </w:pPr>
                            <w:r w:rsidRPr="00DD72A0">
                              <w:rPr>
                                <w:rFonts w:ascii="Arial" w:hAnsi="Arial" w:cs="Arial"/>
                                <w:b/>
                                <w:color w:val="000000" w:themeColor="text1"/>
                                <w:sz w:val="22"/>
                              </w:rPr>
                              <w:t>TURBINE</w:t>
                            </w:r>
                            <w:r>
                              <w:rPr>
                                <w:rFonts w:ascii="Arial" w:hAnsi="Arial" w:cs="Arial"/>
                                <w:b/>
                                <w:color w:val="000000" w:themeColor="text1"/>
                                <w:sz w:val="22"/>
                              </w:rPr>
                              <w:t xml:space="preserve"> </w:t>
                            </w:r>
                            <w:r w:rsidRPr="00DD72A0">
                              <w:rPr>
                                <w:rFonts w:ascii="Arial" w:hAnsi="Arial" w:cs="Arial"/>
                                <w:b/>
                                <w:color w:val="000000" w:themeColor="text1"/>
                                <w:sz w:val="22"/>
                              </w:rPr>
                              <w:t>- GENERATOR - 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D72E7" id="Rectangle 42" o:spid="_x0000_s1030" style="position:absolute;left:0;text-align:left;margin-left:126.1pt;margin-top:179.25pt;width:195.95pt;height:22.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CyXngIAAMAFAAAOAAAAZHJzL2Uyb0RvYy54bWysVMFu2zAMvQ/YPwi6r06MtM2COkWQIsOA&#10;oi3aDj0rshQbkEVNUmJnXz9Ksp2uKzZgWA6KKJKP5DPJq+uuUeQgrKtBF3R6NqFEaA5lrXcF/fa8&#10;+TSnxHmmS6ZAi4IehaPXy48frlqzEDlUoEphCYJot2hNQSvvzSLLHK9Ew9wZGKFRKcE2zKNod1lp&#10;WYvojcryyeQia8GWxgIXzuHrTVLSZcSXUnB/L6UTnqiCYm4+njae23Bmyyu22Flmqpr3abB/yKJh&#10;tcagI9QN84zsbf0bVFNzCw6kP+PQZCBlzUWsAauZTt5U81QxI2ItSI4zI03u/8Hyu8ODJXVZ0FlO&#10;iWYNfqNHZI3pnRIE35Cg1rgF2j2ZB9tLDq+h2k7aJvxjHaSLpB5HUkXnCcfHfDafX55jG3DU5fOL&#10;fHYZQLOTt7HOfxHQkHApqMXwkUt2uHU+mQ4mIZgDVZebWqkohEYRa2XJgeEn3u6mPfgvVkr/zdF3&#10;7zhijsEzCwSkkuPNH5UIeEo/ConchSJjwrFrT8kwzoX206SqWClSjucT/A1ZDulHQiJgQJZY3Yjd&#10;AwyWCWTATvT09sFVxKYfnSd/Siw5jx4xMmg/Oje1BvsegMKq+sjJfiApURNY8t22S30VLMPLFsoj&#10;9pqFNITO8E2NH/yWOf/ALE4dziduEn+Ph1TQFhT6GyUV2B/vvQd7HAbUUtLiFBfUfd8zKyhRXzWO&#10;yefpbBbGPgqz88scBftas32t0ftmDdhFU9xZhsdrsPdquEoLzQsunFWIiiqmOcYuKPd2ENY+bRdc&#10;WVysVtEMR90wf6ufDA/ggefQ0M/dC7Om73qP83IHw8SzxZvmT7bBU8Nq70HWcTJOvPZfANdEbKV+&#10;pYU99FqOVqfFu/wJAAD//wMAUEsDBBQABgAIAAAAIQDYtkzs4AAAAAsBAAAPAAAAZHJzL2Rvd25y&#10;ZXYueG1sTI/BSsNAEEDvgv+wjODNbpomocRsiigieBCaCnrcZsckJjsbsps2/r3jqR6Hebx5U+wW&#10;O4gTTr5zpGC9ikAg1c501Ch4PzzfbUH4oMnowREq+EEPu/L6qtC5cWfa46kKjWAJ+VwraEMYcyl9&#10;3aLVfuVGJN59ucnqwOPUSDPpM8vtIOMoyqTVHfGFVo/42GLdV7NVsHnrP/dSjtXLbNOP/un7tTlU&#10;Wqnbm+XhHkTAJVxg+MvndCi56ehmMl4MCuI0jhllWbpNQTCRJckaxFFBEm0ykGUh//9Q/gIAAP//&#10;AwBQSwECLQAUAAYACAAAACEAtoM4kv4AAADhAQAAEwAAAAAAAAAAAAAAAAAAAAAAW0NvbnRlbnRf&#10;VHlwZXNdLnhtbFBLAQItABQABgAIAAAAIQA4/SH/1gAAAJQBAAALAAAAAAAAAAAAAAAAAC8BAABf&#10;cmVscy8ucmVsc1BLAQItABQABgAIAAAAIQCTFCyXngIAAMAFAAAOAAAAAAAAAAAAAAAAAC4CAABk&#10;cnMvZTJvRG9jLnhtbFBLAQItABQABgAIAAAAIQDYtkzs4AAAAAsBAAAPAAAAAAAAAAAAAAAAAPgE&#10;AABkcnMvZG93bnJldi54bWxQSwUGAAAAAAQABADzAAAABQYAAAAA&#10;" fillcolor="white [3212]" strokecolor="black [3213]" strokeweight="2pt">
                <v:textbox>
                  <w:txbxContent>
                    <w:p w14:paraId="7F4B87A8" w14:textId="216EDAB7" w:rsidR="006D2F66" w:rsidRPr="00DD72A0" w:rsidRDefault="006D2F66" w:rsidP="00DD72A0">
                      <w:pPr>
                        <w:rPr>
                          <w:rFonts w:ascii="Arial" w:hAnsi="Arial" w:cs="Arial"/>
                          <w:b/>
                          <w:color w:val="000000" w:themeColor="text1"/>
                          <w:sz w:val="22"/>
                        </w:rPr>
                      </w:pPr>
                      <w:r w:rsidRPr="00DD72A0">
                        <w:rPr>
                          <w:rFonts w:ascii="Arial" w:hAnsi="Arial" w:cs="Arial"/>
                          <w:b/>
                          <w:color w:val="000000" w:themeColor="text1"/>
                          <w:sz w:val="22"/>
                        </w:rPr>
                        <w:t>TURBINE</w:t>
                      </w:r>
                      <w:r>
                        <w:rPr>
                          <w:rFonts w:ascii="Arial" w:hAnsi="Arial" w:cs="Arial"/>
                          <w:b/>
                          <w:color w:val="000000" w:themeColor="text1"/>
                          <w:sz w:val="22"/>
                        </w:rPr>
                        <w:t xml:space="preserve"> </w:t>
                      </w:r>
                      <w:r w:rsidRPr="00DD72A0">
                        <w:rPr>
                          <w:rFonts w:ascii="Arial" w:hAnsi="Arial" w:cs="Arial"/>
                          <w:b/>
                          <w:color w:val="000000" w:themeColor="text1"/>
                          <w:sz w:val="22"/>
                        </w:rPr>
                        <w:t>- GENERATOR - UNIT- 2</w:t>
                      </w:r>
                    </w:p>
                  </w:txbxContent>
                </v:textbox>
                <w10:wrap anchorx="margin"/>
              </v:rect>
            </w:pict>
          </mc:Fallback>
        </mc:AlternateContent>
      </w:r>
      <w:r w:rsidR="00A77033">
        <w:rPr>
          <w:noProof/>
          <w:lang w:val="en-IN" w:eastAsia="en-IN"/>
        </w:rPr>
        <w:drawing>
          <wp:inline distT="0" distB="0" distL="0" distR="0" wp14:anchorId="1ABC778B" wp14:editId="506CFF13">
            <wp:extent cx="5684424" cy="2592000"/>
            <wp:effectExtent l="19050" t="19050" r="12065"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211007_11362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4D018859" w14:textId="77777777" w:rsidR="00DD72A0" w:rsidRDefault="00DD72A0" w:rsidP="00A77033">
      <w:pPr>
        <w:jc w:val="center"/>
      </w:pPr>
    </w:p>
    <w:p w14:paraId="0C9635D8" w14:textId="77777777" w:rsidR="00734DCE" w:rsidRDefault="00734DCE" w:rsidP="00734DCE"/>
    <w:p w14:paraId="68B895AB" w14:textId="0747094D" w:rsidR="00734DCE" w:rsidRDefault="00DD72A0" w:rsidP="00DD72A0">
      <w:pPr>
        <w:jc w:val="center"/>
      </w:pPr>
      <w:r w:rsidRPr="003E2B30">
        <w:rPr>
          <w:noProof/>
          <w:color w:val="FF0000"/>
          <w:lang w:val="en-IN" w:eastAsia="en-IN"/>
        </w:rPr>
        <mc:AlternateContent>
          <mc:Choice Requires="wps">
            <w:drawing>
              <wp:anchor distT="0" distB="0" distL="114300" distR="114300" simplePos="0" relativeHeight="251705344" behindDoc="0" locked="0" layoutInCell="1" allowOverlap="1" wp14:anchorId="4B3C8273" wp14:editId="4693B786">
                <wp:simplePos x="0" y="0"/>
                <wp:positionH relativeFrom="margin">
                  <wp:align>center</wp:align>
                </wp:positionH>
                <wp:positionV relativeFrom="paragraph">
                  <wp:posOffset>2268661</wp:posOffset>
                </wp:positionV>
                <wp:extent cx="2488758" cy="286247"/>
                <wp:effectExtent l="0" t="0" r="26035" b="19050"/>
                <wp:wrapNone/>
                <wp:docPr id="34" name="Rectangle 34"/>
                <wp:cNvGraphicFramePr/>
                <a:graphic xmlns:a="http://schemas.openxmlformats.org/drawingml/2006/main">
                  <a:graphicData uri="http://schemas.microsoft.com/office/word/2010/wordprocessingShape">
                    <wps:wsp>
                      <wps:cNvSpPr/>
                      <wps:spPr>
                        <a:xfrm>
                          <a:off x="0" y="0"/>
                          <a:ext cx="2488758" cy="28624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F05A2" w14:textId="5C722E9D" w:rsidR="006D2F66" w:rsidRPr="00DD72A0" w:rsidRDefault="006D2F66" w:rsidP="00DD72A0">
                            <w:pPr>
                              <w:rPr>
                                <w:rFonts w:ascii="Arial" w:hAnsi="Arial" w:cs="Arial"/>
                                <w:b/>
                                <w:color w:val="000000" w:themeColor="text1"/>
                                <w:sz w:val="22"/>
                              </w:rPr>
                            </w:pPr>
                            <w:r w:rsidRPr="00DD72A0">
                              <w:rPr>
                                <w:rFonts w:ascii="Arial" w:hAnsi="Arial" w:cs="Arial"/>
                                <w:b/>
                                <w:color w:val="000000" w:themeColor="text1"/>
                                <w:sz w:val="22"/>
                              </w:rPr>
                              <w:t>TURBINE</w:t>
                            </w:r>
                            <w:r>
                              <w:rPr>
                                <w:rFonts w:ascii="Arial" w:hAnsi="Arial" w:cs="Arial"/>
                                <w:b/>
                                <w:color w:val="000000" w:themeColor="text1"/>
                                <w:sz w:val="22"/>
                              </w:rPr>
                              <w:t xml:space="preserve"> </w:t>
                            </w:r>
                            <w:r w:rsidRPr="00DD72A0">
                              <w:rPr>
                                <w:rFonts w:ascii="Arial" w:hAnsi="Arial" w:cs="Arial"/>
                                <w:b/>
                                <w:color w:val="000000" w:themeColor="text1"/>
                                <w:sz w:val="22"/>
                              </w:rPr>
                              <w:t xml:space="preserve">- GENERATOR - UNIT- </w:t>
                            </w:r>
                            <w:r>
                              <w:rPr>
                                <w:rFonts w:ascii="Arial" w:hAnsi="Arial" w:cs="Arial"/>
                                <w:b/>
                                <w:color w:val="000000" w:themeColor="text1"/>
                                <w:sz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C8273" id="Rectangle 34" o:spid="_x0000_s1031" style="position:absolute;left:0;text-align:left;margin-left:0;margin-top:178.65pt;width:195.95pt;height:22.55pt;z-index:25170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IogoAIAAMAFAAAOAAAAZHJzL2Uyb0RvYy54bWysVN9rGzEMfh/sfzB+Xy/JkjYNuZSQ0jEo&#10;bWk7+uz47JzBZ3m2k7vsr5/s+5GuKxuM5cGxLOmT9J2k5VVTaXIQziswOR2fjSgRhkOhzC6n355v&#10;Ps0p8YGZgmkwIqdH4enV6uOHZW0XYgIl6EI4giDGL2qb0zIEu8gyz0tRMX8GVhhUSnAVCyi6XVY4&#10;ViN6pbPJaHSe1eAK64AL7/H1ulXSVcKXUvBwL6UXgeicYm4hnS6d23hmqyVb7ByzpeJdGuwfsqiY&#10;Mhh0gLpmgZG9U79BVYo78CDDGYcqAykVF6kGrGY8elPNU8msSLUgOd4ONPn/B8vvDg+OqCKnn6eU&#10;GFbhN3pE1pjZaUHwDQmqrV+g3ZN9cJ3k8RqrbaSr4j/WQZpE6nEgVTSBcHycTOfzixm2AUfdZH4+&#10;mV5E0OzkbZ0PXwRUJF5y6jB84pIdbn1oTXuTGMyDVsWN0joJsVHERjtyYPiJt7txB/6LlTZ/cwzN&#10;O46YY/TMIgFtyekWjlpEPG0ehUTuYpEp4dS1p2QY58KEcasqWSHaHGcj/PVZ9uknQhJgRJZY3YDd&#10;AfSWLUiP3dLT2UdXkZp+cB79KbHWefBIkcGEwblSBtx7ABqr6iK39j1JLTWRpdBsm9RXs2gZX7ZQ&#10;HLHXHLRD6C2/UfjBb5kPD8zh1OF84iYJ93hIDXVOobtRUoL78d57tMdhQC0lNU5xTv33PXOCEv3V&#10;4JhcjqfTOPZJmM4uJii415rta43ZVxvALhrjzrI8XaN90P1VOqhecOGsY1RUMcMxdk55cL2wCe12&#10;wZXFxXqdzHDULQu35snyCB55jg393LwwZ7uuDzgvd9BPPFu8af7WNnoaWO8DSJUm48Rr9wVwTaRW&#10;6lZa3EOv5WR1WryrnwAAAP//AwBQSwMEFAAGAAgAAAAhALcO7K3fAAAACAEAAA8AAABkcnMvZG93&#10;bnJldi54bWxMj0FLw0AQhe+C/2EZwZvdtGm1jdkUUUTwIDQV7HGajElMdjZkN238944nPQ5v+N73&#10;0u1kO3WiwTeODcxnESjiwpUNVwbe9883a1A+IJfYOSYD3+Rhm11epJiU7sw7OuWhUgJhn6CBOoQ+&#10;0doXNVn0M9cTS/bpBotBzqHS5YBngdtOL6LoVltsWBpq7OmxpqLNR2sgfmsPO637/GW0q4/26eu1&#10;2udozPXV9HAPKtAU/p7hV1/UIROnoxu59KozIEOCkFZ3MSiJ4818A+poYBktlqCzVP8fkP0AAAD/&#10;/wMAUEsBAi0AFAAGAAgAAAAhALaDOJL+AAAA4QEAABMAAAAAAAAAAAAAAAAAAAAAAFtDb250ZW50&#10;X1R5cGVzXS54bWxQSwECLQAUAAYACAAAACEAOP0h/9YAAACUAQAACwAAAAAAAAAAAAAAAAAvAQAA&#10;X3JlbHMvLnJlbHNQSwECLQAUAAYACAAAACEALViKIKACAADABQAADgAAAAAAAAAAAAAAAAAuAgAA&#10;ZHJzL2Uyb0RvYy54bWxQSwECLQAUAAYACAAAACEAtw7srd8AAAAIAQAADwAAAAAAAAAAAAAAAAD6&#10;BAAAZHJzL2Rvd25yZXYueG1sUEsFBgAAAAAEAAQA8wAAAAYGAAAAAA==&#10;" fillcolor="white [3212]" strokecolor="black [3213]" strokeweight="2pt">
                <v:textbox>
                  <w:txbxContent>
                    <w:p w14:paraId="450F05A2" w14:textId="5C722E9D" w:rsidR="006D2F66" w:rsidRPr="00DD72A0" w:rsidRDefault="006D2F66" w:rsidP="00DD72A0">
                      <w:pPr>
                        <w:rPr>
                          <w:rFonts w:ascii="Arial" w:hAnsi="Arial" w:cs="Arial"/>
                          <w:b/>
                          <w:color w:val="000000" w:themeColor="text1"/>
                          <w:sz w:val="22"/>
                        </w:rPr>
                      </w:pPr>
                      <w:r w:rsidRPr="00DD72A0">
                        <w:rPr>
                          <w:rFonts w:ascii="Arial" w:hAnsi="Arial" w:cs="Arial"/>
                          <w:b/>
                          <w:color w:val="000000" w:themeColor="text1"/>
                          <w:sz w:val="22"/>
                        </w:rPr>
                        <w:t>TURBINE</w:t>
                      </w:r>
                      <w:r>
                        <w:rPr>
                          <w:rFonts w:ascii="Arial" w:hAnsi="Arial" w:cs="Arial"/>
                          <w:b/>
                          <w:color w:val="000000" w:themeColor="text1"/>
                          <w:sz w:val="22"/>
                        </w:rPr>
                        <w:t xml:space="preserve"> </w:t>
                      </w:r>
                      <w:r w:rsidRPr="00DD72A0">
                        <w:rPr>
                          <w:rFonts w:ascii="Arial" w:hAnsi="Arial" w:cs="Arial"/>
                          <w:b/>
                          <w:color w:val="000000" w:themeColor="text1"/>
                          <w:sz w:val="22"/>
                        </w:rPr>
                        <w:t xml:space="preserve">- GENERATOR - UNIT- </w:t>
                      </w:r>
                      <w:r>
                        <w:rPr>
                          <w:rFonts w:ascii="Arial" w:hAnsi="Arial" w:cs="Arial"/>
                          <w:b/>
                          <w:color w:val="000000" w:themeColor="text1"/>
                          <w:sz w:val="22"/>
                        </w:rPr>
                        <w:t>1</w:t>
                      </w:r>
                    </w:p>
                  </w:txbxContent>
                </v:textbox>
                <w10:wrap anchorx="margin"/>
              </v:rect>
            </w:pict>
          </mc:Fallback>
        </mc:AlternateContent>
      </w:r>
      <w:r>
        <w:rPr>
          <w:noProof/>
          <w:lang w:val="en-IN" w:eastAsia="en-IN"/>
        </w:rPr>
        <w:drawing>
          <wp:inline distT="0" distB="0" distL="0" distR="0" wp14:anchorId="47126D4B" wp14:editId="3205D5EE">
            <wp:extent cx="5684424" cy="2592000"/>
            <wp:effectExtent l="19050" t="19050" r="12065" b="184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11007_1136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0C52B1BE" w14:textId="23732663" w:rsidR="00734DCE" w:rsidRDefault="00734DCE" w:rsidP="00734DCE"/>
    <w:p w14:paraId="4A7193C5" w14:textId="05F12260" w:rsidR="00DF62C2" w:rsidRDefault="00DF62C2" w:rsidP="00DF62C2"/>
    <w:p w14:paraId="023EC267" w14:textId="0EC06E7B" w:rsidR="00DF62C2" w:rsidRDefault="00DD72A0" w:rsidP="00DD72A0">
      <w:pPr>
        <w:jc w:val="center"/>
      </w:pPr>
      <w:r w:rsidRPr="003E2B30">
        <w:rPr>
          <w:noProof/>
          <w:color w:val="FF0000"/>
          <w:lang w:val="en-IN" w:eastAsia="en-IN"/>
        </w:rPr>
        <mc:AlternateContent>
          <mc:Choice Requires="wps">
            <w:drawing>
              <wp:anchor distT="0" distB="0" distL="114300" distR="114300" simplePos="0" relativeHeight="251707392" behindDoc="0" locked="0" layoutInCell="1" allowOverlap="1" wp14:anchorId="223099F4" wp14:editId="0D86516C">
                <wp:simplePos x="0" y="0"/>
                <wp:positionH relativeFrom="margin">
                  <wp:posOffset>2181225</wp:posOffset>
                </wp:positionH>
                <wp:positionV relativeFrom="paragraph">
                  <wp:posOffset>2307369</wp:posOffset>
                </wp:positionV>
                <wp:extent cx="1552575" cy="254442"/>
                <wp:effectExtent l="0" t="0" r="28575" b="12700"/>
                <wp:wrapNone/>
                <wp:docPr id="31" name="Rectangle 31"/>
                <wp:cNvGraphicFramePr/>
                <a:graphic xmlns:a="http://schemas.openxmlformats.org/drawingml/2006/main">
                  <a:graphicData uri="http://schemas.microsoft.com/office/word/2010/wordprocessingShape">
                    <wps:wsp>
                      <wps:cNvSpPr/>
                      <wps:spPr>
                        <a:xfrm>
                          <a:off x="0" y="0"/>
                          <a:ext cx="1552575" cy="25444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C44AE3" w14:textId="77777777" w:rsidR="006D2F66" w:rsidRPr="00DD72A0" w:rsidRDefault="006D2F66" w:rsidP="00DD72A0">
                            <w:pPr>
                              <w:jc w:val="center"/>
                              <w:rPr>
                                <w:rFonts w:ascii="Arial" w:hAnsi="Arial" w:cs="Arial"/>
                                <w:b/>
                                <w:color w:val="000000" w:themeColor="text1"/>
                                <w:sz w:val="22"/>
                              </w:rPr>
                            </w:pPr>
                            <w:r w:rsidRPr="00DD72A0">
                              <w:rPr>
                                <w:rFonts w:ascii="Arial" w:hAnsi="Arial" w:cs="Arial"/>
                                <w:b/>
                                <w:color w:val="000000" w:themeColor="text1"/>
                                <w:sz w:val="22"/>
                              </w:rPr>
                              <w:t>SWITCH 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099F4" id="Rectangle 31" o:spid="_x0000_s1032" style="position:absolute;left:0;text-align:left;margin-left:171.75pt;margin-top:181.7pt;width:122.25pt;height:20.0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5ZwnwIAAMAFAAAOAAAAZHJzL2Uyb0RvYy54bWysVMFu2zAMvQ/YPwi6r068uO2COkXQosOA&#10;og3aDj0rshQLkEVNUmJnXz9Kdpy2KzZgWA6KKJKP5DPJi8uu0WQnnFdgSjo9mVAiDIdKmU1Jvz/d&#10;fDqnxAdmKqbBiJLuhaeXi48fLlo7FznUoCvhCIIYP29tSesQ7DzLPK9Fw/wJWGFQKcE1LKDoNlnl&#10;WIvojc7yyeQ0a8FV1gEX3uPrda+ki4QvpeDhXkovAtElxdxCOl061/HMFhdsvnHM1ooPabB/yKJh&#10;ymDQEeqaBUa2Tv0G1SjuwIMMJxyaDKRUXKQasJrp5E01jzWzItWC5Hg70uT/Hyy/260cUVVJP08p&#10;MazBb/SArDGz0YLgGxLUWj9Hu0e7coPk8Rqr7aRr4j/WQbpE6n4kVXSBcHycFkVenBWUcNTlxWw2&#10;yyNodvS2zoevAhoSLyV1GD5xyXa3PvSmB5MYzINW1Y3SOgmxUcSVdmTH8BOvNyljBH9lpc3fHEP3&#10;jiPCRM8sEtCXnG5hr0XE0+ZBSOQOi8xTwqlrj8kwzoUJ015Vs0r0ORYT/A0UjB6JkAQYkSVWN2IP&#10;AK8LPWD39Az20VWkph+dJ39KrHcePVJkMGF0bpQB9x6AxqqGyL39gaSemshS6NZd6qvTaBlf1lDt&#10;sdcc9EPoLb9R+MFvmQ8r5nDqcD5xk4R7PKSGtqQw3Cipwf187z3a4zCglpIWp7ik/seWOUGJ/mZw&#10;TL5MZ7M49kmYFWc5Cu6lZv1SY7bNFWAX4SRgduka7YM+XKWD5hkXzjJGRRUzHGOXlAd3EK5Cv11w&#10;ZXGxXCYzHHXLwq15tDyCR55jQz91z8zZoesDzssdHCaezd80f28bPQ0stwGkSpNx5HX4ArgmUisN&#10;Ky3uoZdysjou3sUvAAAA//8DAFBLAwQUAAYACAAAACEASjy/u+AAAAALAQAADwAAAGRycy9kb3du&#10;cmV2LnhtbEyPQUvDQBCF74L/YRnBm91okhLSbIooIngQmgp63GanSUx2NmQ3bfz3jqd6m8f7ePNe&#10;sV3sIE44+c6RgvtVBAKpdqajRsHH/uUuA+GDJqMHR6jgBz1sy+urQufGnWmHpyo0gkPI51pBG8KY&#10;S+nrFq32KzcisXd0k9WB5dRIM+kzh9tBPkTRWlrdEX9o9YhPLdZ9NVsF8Xv/tZNyrF5nm372z99v&#10;zb7SSt3eLI8bEAGXcIHhrz5Xh5I7HdxMxouBM5I4ZZSPdZyAYCLNMl53UJBEbMmykP83lL8AAAD/&#10;/wMAUEsBAi0AFAAGAAgAAAAhALaDOJL+AAAA4QEAABMAAAAAAAAAAAAAAAAAAAAAAFtDb250ZW50&#10;X1R5cGVzXS54bWxQSwECLQAUAAYACAAAACEAOP0h/9YAAACUAQAACwAAAAAAAAAAAAAAAAAvAQAA&#10;X3JlbHMvLnJlbHNQSwECLQAUAAYACAAAACEAezOWcJ8CAADABQAADgAAAAAAAAAAAAAAAAAuAgAA&#10;ZHJzL2Uyb0RvYy54bWxQSwECLQAUAAYACAAAACEASjy/u+AAAAALAQAADwAAAAAAAAAAAAAAAAD5&#10;BAAAZHJzL2Rvd25yZXYueG1sUEsFBgAAAAAEAAQA8wAAAAYGAAAAAA==&#10;" fillcolor="white [3212]" strokecolor="black [3213]" strokeweight="2pt">
                <v:textbox>
                  <w:txbxContent>
                    <w:p w14:paraId="07C44AE3" w14:textId="77777777" w:rsidR="006D2F66" w:rsidRPr="00DD72A0" w:rsidRDefault="006D2F66" w:rsidP="00DD72A0">
                      <w:pPr>
                        <w:jc w:val="center"/>
                        <w:rPr>
                          <w:rFonts w:ascii="Arial" w:hAnsi="Arial" w:cs="Arial"/>
                          <w:b/>
                          <w:color w:val="000000" w:themeColor="text1"/>
                          <w:sz w:val="22"/>
                        </w:rPr>
                      </w:pPr>
                      <w:r w:rsidRPr="00DD72A0">
                        <w:rPr>
                          <w:rFonts w:ascii="Arial" w:hAnsi="Arial" w:cs="Arial"/>
                          <w:b/>
                          <w:color w:val="000000" w:themeColor="text1"/>
                          <w:sz w:val="22"/>
                        </w:rPr>
                        <w:t>SWITCH YARD</w:t>
                      </w:r>
                    </w:p>
                  </w:txbxContent>
                </v:textbox>
                <w10:wrap anchorx="margin"/>
              </v:rect>
            </w:pict>
          </mc:Fallback>
        </mc:AlternateContent>
      </w:r>
      <w:r>
        <w:rPr>
          <w:noProof/>
          <w:lang w:val="en-IN" w:eastAsia="en-IN"/>
        </w:rPr>
        <w:drawing>
          <wp:inline distT="0" distB="0" distL="0" distR="0" wp14:anchorId="078C40F5" wp14:editId="6E2744DE">
            <wp:extent cx="5684424" cy="2592000"/>
            <wp:effectExtent l="19050" t="19050" r="12065" b="184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11007_11560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4AAE9FC7" w14:textId="77777777" w:rsidR="00BE4528" w:rsidRDefault="00BE4528" w:rsidP="00DD72A0">
      <w:pPr>
        <w:jc w:val="center"/>
      </w:pPr>
    </w:p>
    <w:p w14:paraId="3CB48C56" w14:textId="6164587C" w:rsidR="00DF62C2" w:rsidRDefault="00DF62C2" w:rsidP="0068069B">
      <w:pPr>
        <w:jc w:val="center"/>
      </w:pPr>
      <w:r w:rsidRPr="003E2B30">
        <w:rPr>
          <w:noProof/>
          <w:color w:val="FF0000"/>
          <w:lang w:val="en-IN" w:eastAsia="en-IN"/>
        </w:rPr>
        <w:lastRenderedPageBreak/>
        <mc:AlternateContent>
          <mc:Choice Requires="wps">
            <w:drawing>
              <wp:anchor distT="0" distB="0" distL="114300" distR="114300" simplePos="0" relativeHeight="251683840" behindDoc="0" locked="0" layoutInCell="1" allowOverlap="1" wp14:anchorId="38BC2339" wp14:editId="190957CA">
                <wp:simplePos x="0" y="0"/>
                <wp:positionH relativeFrom="margin">
                  <wp:align>center</wp:align>
                </wp:positionH>
                <wp:positionV relativeFrom="paragraph">
                  <wp:posOffset>2307866</wp:posOffset>
                </wp:positionV>
                <wp:extent cx="2154804" cy="285750"/>
                <wp:effectExtent l="0" t="0" r="17145" b="19050"/>
                <wp:wrapNone/>
                <wp:docPr id="44" name="Rectangle 44"/>
                <wp:cNvGraphicFramePr/>
                <a:graphic xmlns:a="http://schemas.openxmlformats.org/drawingml/2006/main">
                  <a:graphicData uri="http://schemas.microsoft.com/office/word/2010/wordprocessingShape">
                    <wps:wsp>
                      <wps:cNvSpPr/>
                      <wps:spPr>
                        <a:xfrm>
                          <a:off x="0" y="0"/>
                          <a:ext cx="2154804"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C6E352" w14:textId="5EDC7309" w:rsidR="006D2F66" w:rsidRPr="003E2B30" w:rsidRDefault="006D2F66" w:rsidP="00DF62C2">
                            <w:pPr>
                              <w:jc w:val="center"/>
                              <w:rPr>
                                <w:rFonts w:ascii="Arial" w:hAnsi="Arial" w:cs="Arial"/>
                                <w:b/>
                                <w:color w:val="000000" w:themeColor="text1"/>
                              </w:rPr>
                            </w:pPr>
                            <w:r>
                              <w:rPr>
                                <w:rFonts w:ascii="Arial" w:hAnsi="Arial" w:cs="Arial"/>
                                <w:b/>
                                <w:color w:val="000000" w:themeColor="text1"/>
                              </w:rPr>
                              <w:t>TRANSFORMER 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C2339" id="Rectangle 44" o:spid="_x0000_s1033" style="position:absolute;left:0;text-align:left;margin-left:0;margin-top:181.7pt;width:169.65pt;height:22.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EtoQIAAMAFAAAOAAAAZHJzL2Uyb0RvYy54bWysVE1v2zAMvQ/YfxB0X20HydoGdYqgRYcB&#10;RVu0HXpWZCkWIIuapMTOfv0o+SNdV2zAsBwUUSQfyWeSF5ddo8leOK/AlLQ4ySkRhkOlzLak355v&#10;Pp1R4gMzFdNgREkPwtPL1ccPF61dihnUoCvhCIIYv2xtSesQ7DLLPK9Fw/wJWGFQKcE1LKDotlnl&#10;WIvojc5mef45a8FV1gEX3uPrda+kq4QvpeDhXkovAtElxdxCOl06N/HMVhdsuXXM1ooPabB/yKJh&#10;ymDQCeqaBUZ2Tv0G1SjuwIMMJxyaDKRUXKQasJoif1PNU82sSLUgOd5ONPn/B8vv9g+OqKqk8zkl&#10;hjX4jR6RNWa2WhB8Q4Ja65do92Qf3CB5vMZqO+ma+I91kC6RephIFV0gHB9nxWJ+liM4R93sbHG6&#10;SKxnR2/rfPgioCHxUlKH4ROXbH/rA0ZE09EkBvOgVXWjtE5CbBRxpR3ZM/zEm20RM0aPX6y0+Ztj&#10;6N5xRJjomUUC+pLTLRy0iHjaPAqJ3MUiU8Kpa4/JMM6FCUWvqlkl+hwXOf7GLMf0U84JMCJLrG7C&#10;HgBGyx5kxO6LHeyjq0hNPznnf0qsd548UmQwYXJulAH3HoDGqobIvf1IUk9NZCl0my711Wm0jC8b&#10;qA7Yaw76IfSW3yj84LfMhwfmcOpwPnGThHs8pIa2pDDcKKnB/XjvPdrjMKCWkhanuKT++445QYn+&#10;anBMzov5PI59EuaL0xkK7rVm81pjds0VYBcVuLMsT9doH/R4lQ6aF1w46xgVVcxwjF1SHtwoXIV+&#10;u+DK4mK9TmY46paFW/NkeQSPPMeGfu5emLND1weclzsYJ54t3zR/bxs9Dax3AaRKk3HkdfgCuCZS&#10;Kw0rLe6h13KyOi7e1U8AAAD//wMAUEsDBBQABgAIAAAAIQCHKU+m3wAAAAgBAAAPAAAAZHJzL2Rv&#10;d25yZXYueG1sTI9BS8NAEIXvgv9hGcGb3ejG0qbZFFFE8CA0FfQ4zY5JTHY3ZDdt/PeOp3oc3vC9&#10;7+Xb2fbiSGNovdNwu0hAkKu8aV2t4X3/fLMCESI6g713pOGHAmyLy4scM+NPbkfHMtaCIS5kqKGJ&#10;ccikDFVDFsPCD+Q4+/KjxcjnWEsz4onhtpd3SbKUFlvHDQ0O9NhQ1ZWT1aDeus+dlEP5Mtn7j+7p&#10;+7Xel6j19dX8sAERaY7nZ/jTZ3Uo2OngJ2eC6DXwkMikpUpBcKzUWoE4aEiTVQqyyOX/AcUvAAAA&#10;//8DAFBLAQItABQABgAIAAAAIQC2gziS/gAAAOEBAAATAAAAAAAAAAAAAAAAAAAAAABbQ29udGVu&#10;dF9UeXBlc10ueG1sUEsBAi0AFAAGAAgAAAAhADj9If/WAAAAlAEAAAsAAAAAAAAAAAAAAAAALwEA&#10;AF9yZWxzLy5yZWxzUEsBAi0AFAAGAAgAAAAhAG1P8S2hAgAAwAUAAA4AAAAAAAAAAAAAAAAALgIA&#10;AGRycy9lMm9Eb2MueG1sUEsBAi0AFAAGAAgAAAAhAIcpT6bfAAAACAEAAA8AAAAAAAAAAAAAAAAA&#10;+wQAAGRycy9kb3ducmV2LnhtbFBLBQYAAAAABAAEAPMAAAAHBgAAAAA=&#10;" fillcolor="white [3212]" strokecolor="black [3213]" strokeweight="2pt">
                <v:textbox>
                  <w:txbxContent>
                    <w:p w14:paraId="26C6E352" w14:textId="5EDC7309" w:rsidR="006D2F66" w:rsidRPr="003E2B30" w:rsidRDefault="006D2F66" w:rsidP="00DF62C2">
                      <w:pPr>
                        <w:jc w:val="center"/>
                        <w:rPr>
                          <w:rFonts w:ascii="Arial" w:hAnsi="Arial" w:cs="Arial"/>
                          <w:b/>
                          <w:color w:val="000000" w:themeColor="text1"/>
                        </w:rPr>
                      </w:pPr>
                      <w:r>
                        <w:rPr>
                          <w:rFonts w:ascii="Arial" w:hAnsi="Arial" w:cs="Arial"/>
                          <w:b/>
                          <w:color w:val="000000" w:themeColor="text1"/>
                        </w:rPr>
                        <w:t>TRANSFORMER YARD</w:t>
                      </w:r>
                    </w:p>
                  </w:txbxContent>
                </v:textbox>
                <w10:wrap anchorx="margin"/>
              </v:rect>
            </w:pict>
          </mc:Fallback>
        </mc:AlternateContent>
      </w:r>
      <w:r w:rsidR="0068069B">
        <w:rPr>
          <w:noProof/>
          <w:lang w:val="en-IN" w:eastAsia="en-IN"/>
        </w:rPr>
        <w:drawing>
          <wp:inline distT="0" distB="0" distL="0" distR="0" wp14:anchorId="61A38707" wp14:editId="2FD7408E">
            <wp:extent cx="5684424" cy="2592000"/>
            <wp:effectExtent l="19050" t="19050" r="12065" b="184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G_20211007_12311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631781EB" w14:textId="77777777" w:rsidR="0068069B" w:rsidRDefault="0068069B" w:rsidP="0068069B">
      <w:pPr>
        <w:jc w:val="center"/>
      </w:pPr>
    </w:p>
    <w:p w14:paraId="4893E1EB" w14:textId="77777777" w:rsidR="0068069B" w:rsidRDefault="0068069B" w:rsidP="00DF62C2"/>
    <w:p w14:paraId="75788B72" w14:textId="63DB4AB6" w:rsidR="00DF62C2" w:rsidRDefault="00DF62C2" w:rsidP="0068069B">
      <w:pPr>
        <w:jc w:val="center"/>
      </w:pPr>
      <w:r w:rsidRPr="003E2B30">
        <w:rPr>
          <w:noProof/>
          <w:color w:val="FF0000"/>
          <w:lang w:val="en-IN" w:eastAsia="en-IN"/>
        </w:rPr>
        <mc:AlternateContent>
          <mc:Choice Requires="wps">
            <w:drawing>
              <wp:anchor distT="0" distB="0" distL="114300" distR="114300" simplePos="0" relativeHeight="251684864" behindDoc="0" locked="0" layoutInCell="1" allowOverlap="1" wp14:anchorId="1382E074" wp14:editId="2EC1FD19">
                <wp:simplePos x="0" y="0"/>
                <wp:positionH relativeFrom="margin">
                  <wp:align>center</wp:align>
                </wp:positionH>
                <wp:positionV relativeFrom="paragraph">
                  <wp:posOffset>2283819</wp:posOffset>
                </wp:positionV>
                <wp:extent cx="1550504" cy="285750"/>
                <wp:effectExtent l="0" t="0" r="12065" b="19050"/>
                <wp:wrapNone/>
                <wp:docPr id="25" name="Rectangle 25"/>
                <wp:cNvGraphicFramePr/>
                <a:graphic xmlns:a="http://schemas.openxmlformats.org/drawingml/2006/main">
                  <a:graphicData uri="http://schemas.microsoft.com/office/word/2010/wordprocessingShape">
                    <wps:wsp>
                      <wps:cNvSpPr/>
                      <wps:spPr>
                        <a:xfrm>
                          <a:off x="0" y="0"/>
                          <a:ext cx="1550504"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F6A0AF" w14:textId="771753EF" w:rsidR="006D2F66" w:rsidRPr="003E2B30" w:rsidRDefault="006D2F66" w:rsidP="00DF62C2">
                            <w:pPr>
                              <w:jc w:val="center"/>
                              <w:rPr>
                                <w:rFonts w:ascii="Arial" w:hAnsi="Arial" w:cs="Arial"/>
                                <w:b/>
                                <w:color w:val="000000" w:themeColor="text1"/>
                              </w:rPr>
                            </w:pPr>
                            <w:r>
                              <w:rPr>
                                <w:rFonts w:ascii="Arial" w:hAnsi="Arial" w:cs="Arial"/>
                                <w:b/>
                                <w:color w:val="000000" w:themeColor="text1"/>
                              </w:rPr>
                              <w:t>BOILER SECTION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2E074" id="Rectangle 25" o:spid="_x0000_s1034" style="position:absolute;left:0;text-align:left;margin-left:0;margin-top:179.85pt;width:122.1pt;height:22.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3jSogIAAMAFAAAOAAAAZHJzL2Uyb0RvYy54bWysVE1v2zAMvQ/YfxB0X20H8doGdYogRYYB&#10;RVu0HXpWZCk2IIuapMTOfv0o+SNdV2zAsBwUUSQfyWeSV9ddo8hBWFeDLmh2llIiNIey1ruCfnve&#10;fLqgxHmmS6ZAi4IehaPXy48frlqzEDOoQJXCEgTRbtGaglbem0WSOF6JhrkzMEKjUoJtmEfR7pLS&#10;shbRG5XM0vRz0oItjQUunMPXm15JlxFfSsH9vZROeKIKirn5eNp4bsOZLK/YYmeZqWo+pMH+IYuG&#10;1RqDTlA3zDOyt/VvUE3NLTiQ/oxDk4CUNRexBqwmS99U81QxI2ItSI4zE03u/8Hyu8ODJXVZ0FlO&#10;iWYNfqNHZI3pnRIE35Cg1rgF2j2ZBztIDq+h2k7aJvxjHaSLpB4nUkXnCcfHLM/TPJ1TwlE3u8jP&#10;88h6cvI21vkvAhoSLgW1GD5yyQ63zmNENB1NQjAHqi43tVJRCI0i1sqSA8NPvN1lIWP0+MVK6b85&#10;+u4dR4QJnkkgoC853vxRiYCn9KOQyB0WOYsJx649JcM4F9pnvapipehzzFP8jVmO6cecI2BAlljd&#10;hD0AjJY9yIjdFzvYB1cRm35yTv+UWO88ecTIoP3k3NQa7HsACqsaIvf2I0k9NYEl32272FcXwTK8&#10;bKE8Yq9Z6IfQGb6p8YPfMucfmMWpw/nETeLv8ZAK2oLCcKOkAvvjvfdgj8OAWkpanOKCuu97ZgUl&#10;6qvGMbnM5vMw9lGY5+czFOxrzfa1Ru+bNWAXZbizDI/XYO/VeJUWmhdcOKsQFVVMc4xdUO7tKKx9&#10;v11wZXGxWkUzHHXD/K1+MjyAB55DQz93L8yaoes9zssdjBPPFm+av7cNnhpWew+yjpNx4nX4Argm&#10;YisNKy3soddytDot3uVPAAAA//8DAFBLAwQUAAYACAAAACEA7nQRCN8AAAAIAQAADwAAAGRycy9k&#10;b3ducmV2LnhtbEyPQU+DQBCF7yb+h82YeLOLSG1FlsZojIkHk1ITe5zCCAg7S9ilxX/veNLj5E2+&#10;971sM9teHWn0rWMD14sIFHHpqpZrA++756s1KB+QK+wdk4Fv8rDJz88yTCt34i0di1ArgbBP0UAT&#10;wpBq7cuGLPqFG4gl+3SjxSDnWOtqxJPAba/jKLrVFluWhgYHemyo7IrJGrh56/ZbrYfiZbLLj+7p&#10;67XeFWjM5cX8cA8q0Bz+nuFXX9QhF6eDm7jyqjcgQ4KQlncrUBLHSRKDOhhIomQFOs/0/wH5DwAA&#10;AP//AwBQSwECLQAUAAYACAAAACEAtoM4kv4AAADhAQAAEwAAAAAAAAAAAAAAAAAAAAAAW0NvbnRl&#10;bnRfVHlwZXNdLnhtbFBLAQItABQABgAIAAAAIQA4/SH/1gAAAJQBAAALAAAAAAAAAAAAAAAAAC8B&#10;AABfcmVscy8ucmVsc1BLAQItABQABgAIAAAAIQAYJ3jSogIAAMAFAAAOAAAAAAAAAAAAAAAAAC4C&#10;AABkcnMvZTJvRG9jLnhtbFBLAQItABQABgAIAAAAIQDudBEI3wAAAAgBAAAPAAAAAAAAAAAAAAAA&#10;APwEAABkcnMvZG93bnJldi54bWxQSwUGAAAAAAQABADzAAAACAYAAAAA&#10;" fillcolor="white [3212]" strokecolor="black [3213]" strokeweight="2pt">
                <v:textbox>
                  <w:txbxContent>
                    <w:p w14:paraId="4DF6A0AF" w14:textId="771753EF" w:rsidR="006D2F66" w:rsidRPr="003E2B30" w:rsidRDefault="006D2F66" w:rsidP="00DF62C2">
                      <w:pPr>
                        <w:jc w:val="center"/>
                        <w:rPr>
                          <w:rFonts w:ascii="Arial" w:hAnsi="Arial" w:cs="Arial"/>
                          <w:b/>
                          <w:color w:val="000000" w:themeColor="text1"/>
                        </w:rPr>
                      </w:pPr>
                      <w:r>
                        <w:rPr>
                          <w:rFonts w:ascii="Arial" w:hAnsi="Arial" w:cs="Arial"/>
                          <w:b/>
                          <w:color w:val="000000" w:themeColor="text1"/>
                        </w:rPr>
                        <w:t>BOILER SECTION</w:t>
                      </w:r>
                    </w:p>
                  </w:txbxContent>
                </v:textbox>
                <w10:wrap anchorx="margin"/>
              </v:rect>
            </w:pict>
          </mc:Fallback>
        </mc:AlternateContent>
      </w:r>
      <w:r w:rsidR="0068069B">
        <w:rPr>
          <w:noProof/>
          <w:lang w:val="en-IN" w:eastAsia="en-IN"/>
        </w:rPr>
        <w:drawing>
          <wp:inline distT="0" distB="0" distL="0" distR="0" wp14:anchorId="6ECE1DC1" wp14:editId="2D734493">
            <wp:extent cx="5684424" cy="2592000"/>
            <wp:effectExtent l="19050" t="19050" r="12065" b="184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G_20211007_12283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17E00C69" w14:textId="77777777" w:rsidR="0068069B" w:rsidRDefault="0068069B" w:rsidP="0068069B">
      <w:pPr>
        <w:jc w:val="center"/>
      </w:pPr>
    </w:p>
    <w:p w14:paraId="33087C07" w14:textId="74EE65E3" w:rsidR="000E31E6" w:rsidRDefault="000E31E6" w:rsidP="000E31E6"/>
    <w:p w14:paraId="7FA2C374" w14:textId="585F75FD" w:rsidR="000E31E6" w:rsidRDefault="000E31E6" w:rsidP="00DD72A0">
      <w:pPr>
        <w:jc w:val="center"/>
      </w:pPr>
      <w:r w:rsidRPr="003E2B30">
        <w:rPr>
          <w:noProof/>
          <w:color w:val="FF0000"/>
          <w:lang w:val="en-IN" w:eastAsia="en-IN"/>
        </w:rPr>
        <mc:AlternateContent>
          <mc:Choice Requires="wps">
            <w:drawing>
              <wp:anchor distT="0" distB="0" distL="114300" distR="114300" simplePos="0" relativeHeight="251703296" behindDoc="0" locked="0" layoutInCell="1" allowOverlap="1" wp14:anchorId="7CB6B028" wp14:editId="7A687F63">
                <wp:simplePos x="0" y="0"/>
                <wp:positionH relativeFrom="margin">
                  <wp:align>center</wp:align>
                </wp:positionH>
                <wp:positionV relativeFrom="paragraph">
                  <wp:posOffset>2290666</wp:posOffset>
                </wp:positionV>
                <wp:extent cx="1543050" cy="285750"/>
                <wp:effectExtent l="0" t="0" r="19050" b="19050"/>
                <wp:wrapNone/>
                <wp:docPr id="75" name="Rectangle 75"/>
                <wp:cNvGraphicFramePr/>
                <a:graphic xmlns:a="http://schemas.openxmlformats.org/drawingml/2006/main">
                  <a:graphicData uri="http://schemas.microsoft.com/office/word/2010/wordprocessingShape">
                    <wps:wsp>
                      <wps:cNvSpPr/>
                      <wps:spPr>
                        <a:xfrm>
                          <a:off x="0" y="0"/>
                          <a:ext cx="1543050"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7547E6" w14:textId="77777777" w:rsidR="006D2F66" w:rsidRPr="003E2B30" w:rsidRDefault="006D2F66" w:rsidP="000E31E6">
                            <w:pPr>
                              <w:jc w:val="center"/>
                              <w:rPr>
                                <w:rFonts w:ascii="Arial" w:hAnsi="Arial" w:cs="Arial"/>
                                <w:b/>
                                <w:color w:val="000000" w:themeColor="text1"/>
                              </w:rPr>
                            </w:pPr>
                            <w:r w:rsidRPr="003E2B30">
                              <w:rPr>
                                <w:rFonts w:ascii="Arial" w:hAnsi="Arial" w:cs="Arial"/>
                                <w:b/>
                                <w:color w:val="000000" w:themeColor="text1"/>
                              </w:rPr>
                              <w:t>CONVEYOR BELT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B6B028" id="Rectangle 75" o:spid="_x0000_s1035" style="position:absolute;left:0;text-align:left;margin-left:0;margin-top:180.35pt;width:121.5pt;height:22.5pt;z-index:2517032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UHoAIAAMAFAAAOAAAAZHJzL2Uyb0RvYy54bWysVE1v2zAMvQ/YfxB0X21nydoGdYqgRYcB&#10;RVe0HXpWZCkWIIuapMTOfv0o+SNdV2zAsBwUSiQfyWeSF5ddo8leOK/AlLQ4ySkRhkOlzLak355u&#10;PpxR4gMzFdNgREkPwtPL1ft3F61dihnUoCvhCIIYv2xtSesQ7DLLPK9Fw/wJWGFQKcE1LODVbbPK&#10;sRbRG53N8vxT1oKrrAMuvMfX615JVwlfSsHDVym9CESXFHML6XTp3MQzW12w5dYxWys+pMH+IYuG&#10;KYNBJ6hrFhjZOfUbVKO4Aw8ynHBoMpBScZFqwGqK/FU1jzWzItWC5Hg70eT/Hyy/2987oqqSni4o&#10;MazBb/SArDGz1YLgGxLUWr9Eu0d774abRzFW20nXxH+sg3SJ1MNEqugC4fhYLOYf8wVyz1E3O1uc&#10;ooww2dHbOh8+C2hIFErqMHziku1vfehNR5MYzINW1Y3SOl1io4gr7cie4SfebIsB/Bcrbf7mGLo3&#10;HDHH6JlFAvqSkxQOWkQ8bR6ERO6wyFlKOHXtMRnGuTCh6FU1q0Sf4yLH35jlmH4iJAFGZInVTdgD&#10;wGjZg4zYPT2DfXQVqekn5/xPifXOk0eKDCZMzo0y4N4C0FjVELm3H0nqqYkshW7Tpb46j5bxZQPV&#10;AXvNQT+E3vIbhR/8lvlwzxxOHfYIbpLwFQ+poS0pDBIlNbgfb71HexwG1FLS4hSX1H/fMSco0V8M&#10;jsl5MZ/HsU+X+eJ0hhf3UrN5qTG75gqwiwrcWZYnMdoHPYrSQfOMC2cdo6KKGY6xS8qDGy9Xod8u&#10;uLK4WK+TGY66ZeHWPFoewSPPsaGfumfm7ND1AeflDsaJZ8tXzd/bRk8D610AqdJkHHkdvgCuidRK&#10;w0qLe+jlPVkdF+/qJwAAAP//AwBQSwMEFAAGAAgAAAAhAKCnCXXeAAAACAEAAA8AAABkcnMvZG93&#10;bnJldi54bWxMj01LxEAMhu+C/2GI4M2dcT+ldrqIIoIHYbuCHrNtbGs7mdKZ7tZ/bzytx+QNT543&#10;3U6uU0caQuPZwu3MgCIufNlwZeF9/3xzBypE5BI7z2ThhwJss8uLFJPSn3hHxzxWSiAcErRQx9gn&#10;WoeiJodh5ntiyb784DDKOFS6HPAkcNfpuTFr7bBh+VBjT481FW0+OguLt/Zzp3Wfv4xu9dE+fb9W&#10;+xytvb6aHu5BRZri+Rj+9EUdMnE6+JHLoDoLUiQKaW02oCSeLxeyOVhYmtUGdJbq/wWyXwAAAP//&#10;AwBQSwECLQAUAAYACAAAACEAtoM4kv4AAADhAQAAEwAAAAAAAAAAAAAAAAAAAAAAW0NvbnRlbnRf&#10;VHlwZXNdLnhtbFBLAQItABQABgAIAAAAIQA4/SH/1gAAAJQBAAALAAAAAAAAAAAAAAAAAC8BAABf&#10;cmVscy8ucmVsc1BLAQItABQABgAIAAAAIQDMNdUHoAIAAMAFAAAOAAAAAAAAAAAAAAAAAC4CAABk&#10;cnMvZTJvRG9jLnhtbFBLAQItABQABgAIAAAAIQCgpwl13gAAAAgBAAAPAAAAAAAAAAAAAAAAAPoE&#10;AABkcnMvZG93bnJldi54bWxQSwUGAAAAAAQABADzAAAABQYAAAAA&#10;" fillcolor="white [3212]" strokecolor="black [3213]" strokeweight="2pt">
                <v:textbox>
                  <w:txbxContent>
                    <w:p w14:paraId="2E7547E6" w14:textId="77777777" w:rsidR="006D2F66" w:rsidRPr="003E2B30" w:rsidRDefault="006D2F66" w:rsidP="000E31E6">
                      <w:pPr>
                        <w:jc w:val="center"/>
                        <w:rPr>
                          <w:rFonts w:ascii="Arial" w:hAnsi="Arial" w:cs="Arial"/>
                          <w:b/>
                          <w:color w:val="000000" w:themeColor="text1"/>
                        </w:rPr>
                      </w:pPr>
                      <w:r w:rsidRPr="003E2B30">
                        <w:rPr>
                          <w:rFonts w:ascii="Arial" w:hAnsi="Arial" w:cs="Arial"/>
                          <w:b/>
                          <w:color w:val="000000" w:themeColor="text1"/>
                        </w:rPr>
                        <w:t>CONVEYOR BELT</w:t>
                      </w:r>
                    </w:p>
                  </w:txbxContent>
                </v:textbox>
                <w10:wrap anchorx="margin"/>
              </v:rect>
            </w:pict>
          </mc:Fallback>
        </mc:AlternateContent>
      </w:r>
      <w:r w:rsidR="00DD72A0">
        <w:rPr>
          <w:noProof/>
          <w:lang w:val="en-IN" w:eastAsia="en-IN"/>
        </w:rPr>
        <w:drawing>
          <wp:inline distT="0" distB="0" distL="0" distR="0" wp14:anchorId="613E5528" wp14:editId="1AFF638F">
            <wp:extent cx="5684424" cy="2592000"/>
            <wp:effectExtent l="19050" t="19050" r="12065"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11007_15374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7F9AF161" w14:textId="77777777" w:rsidR="00BE4528" w:rsidRDefault="00BE4528" w:rsidP="00DD72A0">
      <w:pPr>
        <w:jc w:val="center"/>
      </w:pPr>
    </w:p>
    <w:p w14:paraId="22314230" w14:textId="4F4B545E" w:rsidR="000E31E6" w:rsidRDefault="000E31E6" w:rsidP="0068069B">
      <w:pPr>
        <w:jc w:val="center"/>
      </w:pPr>
      <w:r w:rsidRPr="003E2B30">
        <w:rPr>
          <w:noProof/>
          <w:color w:val="FF0000"/>
          <w:lang w:val="en-IN" w:eastAsia="en-IN"/>
        </w:rPr>
        <w:lastRenderedPageBreak/>
        <mc:AlternateContent>
          <mc:Choice Requires="wps">
            <w:drawing>
              <wp:anchor distT="0" distB="0" distL="114300" distR="114300" simplePos="0" relativeHeight="251700224" behindDoc="0" locked="0" layoutInCell="1" allowOverlap="1" wp14:anchorId="01061D4A" wp14:editId="65F77A6C">
                <wp:simplePos x="0" y="0"/>
                <wp:positionH relativeFrom="margin">
                  <wp:align>center</wp:align>
                </wp:positionH>
                <wp:positionV relativeFrom="paragraph">
                  <wp:posOffset>2231831</wp:posOffset>
                </wp:positionV>
                <wp:extent cx="1543050" cy="352425"/>
                <wp:effectExtent l="0" t="0" r="19050" b="28575"/>
                <wp:wrapNone/>
                <wp:docPr id="72" name="Rectangle 72"/>
                <wp:cNvGraphicFramePr/>
                <a:graphic xmlns:a="http://schemas.openxmlformats.org/drawingml/2006/main">
                  <a:graphicData uri="http://schemas.microsoft.com/office/word/2010/wordprocessingShape">
                    <wps:wsp>
                      <wps:cNvSpPr/>
                      <wps:spPr>
                        <a:xfrm>
                          <a:off x="0" y="0"/>
                          <a:ext cx="1543050" cy="3524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5531AF" w14:textId="77777777" w:rsidR="006D2F66" w:rsidRPr="003E2B30" w:rsidRDefault="006D2F66" w:rsidP="000E31E6">
                            <w:pPr>
                              <w:jc w:val="center"/>
                              <w:rPr>
                                <w:rFonts w:ascii="Arial" w:hAnsi="Arial" w:cs="Arial"/>
                                <w:b/>
                                <w:color w:val="000000" w:themeColor="text1"/>
                              </w:rPr>
                            </w:pPr>
                            <w:r>
                              <w:rPr>
                                <w:rFonts w:ascii="Arial" w:hAnsi="Arial" w:cs="Arial"/>
                                <w:b/>
                                <w:color w:val="000000" w:themeColor="text1"/>
                              </w:rPr>
                              <w:t>ASH CLARIFIER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061D4A" id="Rectangle 72" o:spid="_x0000_s1036" style="position:absolute;left:0;text-align:left;margin-left:0;margin-top:175.75pt;width:121.5pt;height:27.75pt;z-index:2517002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dSmoAIAAMEFAAAOAAAAZHJzL2Uyb0RvYy54bWysVNtu2zAMfR+wfxD0vvrSZN2COEWQosOA&#10;oi3aDn1WZCk2IIuapMTOvn6UfEnXFRswLA+KKJKH5DHJ5WXXKHIQ1tWgC5qdpZQIzaGs9a6g356u&#10;P3yixHmmS6ZAi4IehaOXq/fvlq1ZiBwqUKWwBEG0W7SmoJX3ZpEkjleiYe4MjNColGAb5lG0u6S0&#10;rEX0RiV5mn5MWrClscCFc/h61SvpKuJLKbi/k9IJT1RBMTcfTxvPbTiT1ZItdpaZquZDGuwfsmhY&#10;rTHoBHXFPCN7W/8G1dTcggPpzzg0CUhZcxFrwGqy9FU1jxUzItaC5Dgz0eT+Hyy/PdxbUpcFvcgp&#10;0azBb/SArDG9U4LgGxLUGrdAu0dzbwfJ4TVU20nbhH+sg3SR1ONEqug84fiYzWfn6Ry556g7n+ez&#10;fB5Ak5O3sc5/EdCQcCmoxfCRS3a4cb43HU1CMAeqLq9rpaIQGkVslCUHhp94u8sG8F+slP6bo+/e&#10;cMQcg2cSCOhLjjd/VCLgKf0gJHKHReYx4di1p2QY50L7rFdVrBR9jvMUf2OWY/qRkAgYkCVWN2EP&#10;AKNlDzJi9/QM9sFVxKafnNM/JdY7Tx4xMmg/OTe1BvsWgMKqhsi9/UhST01gyXfbLvZVFmsNT1so&#10;j9hsFvopdIZf1/jFb5jz98zi2GGT4Crxd3hIBW1BYbhRUoH98dZ7sMdpQC0lLY5xQd33PbOCEvVV&#10;45x8zmazMPdRmM0vchTsS832pUbvmw1gG2W4tAyP12Dv1XiVFppn3DjrEBVVTHOMXVDu7ShsfL9e&#10;cGdxsV5HM5x1w/yNfjQ8gAeiQ0c/dc/MmqHtPQ7MLYwjzxavur+3DZ4a1nsPso6jceJ1+AS4J2Iv&#10;DTstLKKXcrQ6bd7VTwAAAP//AwBQSwMEFAAGAAgAAAAhAAGTe3HeAAAACAEAAA8AAABkcnMvZG93&#10;bnJldi54bWxMj01LxEAMhu+C/2GI4M2d2Y+q1E4XUUTwIGxX0GO2jW1tJ1M60936740nPSZvePK8&#10;2XZ2vTrSGFrPFpYLA4q49FXLtYW3/dPVLagQkSvsPZOFbwqwzc/PMkwrf+IdHYtYK4FwSNFCE+OQ&#10;ah3KhhyGhR+IJfv0o8Mo41jrasSTwF2vV8Zca4cty4cGB3poqOyKyVlYv3YfO62H4nlyyXv3+PVS&#10;7wu09vJivr8DFWmOf8fwqy/qkIvTwU9cBdVbkCJRSMkyASXxarOWzcHCxtwY0Hmm/xfIfwAAAP//&#10;AwBQSwECLQAUAAYACAAAACEAtoM4kv4AAADhAQAAEwAAAAAAAAAAAAAAAAAAAAAAW0NvbnRlbnRf&#10;VHlwZXNdLnhtbFBLAQItABQABgAIAAAAIQA4/SH/1gAAAJQBAAALAAAAAAAAAAAAAAAAAC8BAABf&#10;cmVscy8ucmVsc1BLAQItABQABgAIAAAAIQBP2dSmoAIAAMEFAAAOAAAAAAAAAAAAAAAAAC4CAABk&#10;cnMvZTJvRG9jLnhtbFBLAQItABQABgAIAAAAIQABk3tx3gAAAAgBAAAPAAAAAAAAAAAAAAAAAPoE&#10;AABkcnMvZG93bnJldi54bWxQSwUGAAAAAAQABADzAAAABQYAAAAA&#10;" fillcolor="white [3212]" strokecolor="black [3213]" strokeweight="2pt">
                <v:textbox>
                  <w:txbxContent>
                    <w:p w14:paraId="1D5531AF" w14:textId="77777777" w:rsidR="006D2F66" w:rsidRPr="003E2B30" w:rsidRDefault="006D2F66" w:rsidP="000E31E6">
                      <w:pPr>
                        <w:jc w:val="center"/>
                        <w:rPr>
                          <w:rFonts w:ascii="Arial" w:hAnsi="Arial" w:cs="Arial"/>
                          <w:b/>
                          <w:color w:val="000000" w:themeColor="text1"/>
                        </w:rPr>
                      </w:pPr>
                      <w:r>
                        <w:rPr>
                          <w:rFonts w:ascii="Arial" w:hAnsi="Arial" w:cs="Arial"/>
                          <w:b/>
                          <w:color w:val="000000" w:themeColor="text1"/>
                        </w:rPr>
                        <w:t>ASH CLARIFIER</w:t>
                      </w:r>
                    </w:p>
                  </w:txbxContent>
                </v:textbox>
                <w10:wrap anchorx="margin"/>
              </v:rect>
            </w:pict>
          </mc:Fallback>
        </mc:AlternateContent>
      </w:r>
      <w:r w:rsidR="0068069B">
        <w:rPr>
          <w:noProof/>
          <w:lang w:val="en-IN" w:eastAsia="en-IN"/>
        </w:rPr>
        <w:drawing>
          <wp:inline distT="0" distB="0" distL="0" distR="0" wp14:anchorId="17F08C7E" wp14:editId="4DB5DB81">
            <wp:extent cx="5684424" cy="2592000"/>
            <wp:effectExtent l="19050" t="19050" r="12065" b="184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G_20211007_12493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2C625EEA" w14:textId="77777777" w:rsidR="00DF62C2" w:rsidRDefault="00DF62C2" w:rsidP="00DF62C2"/>
    <w:p w14:paraId="54DFF2E0" w14:textId="654CBF70" w:rsidR="00DF62C2" w:rsidRDefault="00DF62C2" w:rsidP="00B576C3">
      <w:pPr>
        <w:jc w:val="center"/>
      </w:pPr>
      <w:r w:rsidRPr="003E2B30">
        <w:rPr>
          <w:noProof/>
          <w:color w:val="FF0000"/>
          <w:lang w:val="en-IN" w:eastAsia="en-IN"/>
        </w:rPr>
        <mc:AlternateContent>
          <mc:Choice Requires="wps">
            <w:drawing>
              <wp:anchor distT="0" distB="0" distL="114300" distR="114300" simplePos="0" relativeHeight="251696128" behindDoc="0" locked="0" layoutInCell="1" allowOverlap="1" wp14:anchorId="7354C6BB" wp14:editId="2FABECD4">
                <wp:simplePos x="0" y="0"/>
                <wp:positionH relativeFrom="margin">
                  <wp:align>center</wp:align>
                </wp:positionH>
                <wp:positionV relativeFrom="paragraph">
                  <wp:posOffset>2288043</wp:posOffset>
                </wp:positionV>
                <wp:extent cx="1457325" cy="276225"/>
                <wp:effectExtent l="0" t="0" r="28575" b="28575"/>
                <wp:wrapNone/>
                <wp:docPr id="67" name="Rectangle 67"/>
                <wp:cNvGraphicFramePr/>
                <a:graphic xmlns:a="http://schemas.openxmlformats.org/drawingml/2006/main">
                  <a:graphicData uri="http://schemas.microsoft.com/office/word/2010/wordprocessingShape">
                    <wps:wsp>
                      <wps:cNvSpPr/>
                      <wps:spPr>
                        <a:xfrm>
                          <a:off x="0" y="0"/>
                          <a:ext cx="1457325" cy="2762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0C0585" w14:textId="42F32AAE" w:rsidR="006D2F66" w:rsidRPr="003E2B30" w:rsidRDefault="006D2F66" w:rsidP="00DF62C2">
                            <w:pPr>
                              <w:jc w:val="center"/>
                              <w:rPr>
                                <w:rFonts w:ascii="Arial" w:hAnsi="Arial" w:cs="Arial"/>
                                <w:b/>
                                <w:color w:val="000000" w:themeColor="text1"/>
                              </w:rPr>
                            </w:pPr>
                            <w:r>
                              <w:rPr>
                                <w:rFonts w:ascii="Arial" w:hAnsi="Arial" w:cs="Arial"/>
                                <w:b/>
                                <w:color w:val="000000" w:themeColor="text1"/>
                              </w:rPr>
                              <w:t>GUEST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4C6BB" id="Rectangle 67" o:spid="_x0000_s1037" style="position:absolute;left:0;text-align:left;margin-left:0;margin-top:180.15pt;width:114.75pt;height:21.75pt;z-index:25169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KJPnwIAAMEFAAAOAAAAZHJzL2Uyb0RvYy54bWysVNtu2zAMfR+wfxD0vjr2etmCOEWQosOA&#10;oi3aDn1WZCkWIIuapMTOvn6UfEnXFRswLA8KJZKH5DHJxWXXaLIXziswJc1PZpQIw6FSZlvSb0/X&#10;Hz5R4gMzFdNgREkPwtPL5ft3i9bORQE16Eo4giDGz1tb0joEO88yz2vRMH8CVhhUSnANC3h126xy&#10;rEX0RmfFbHaeteAq64AL7/H1qlfSZcKXUvBwJ6UXgeiSYm4hnS6dm3hmywWbbx2zteJDGuwfsmiY&#10;Mhh0grpigZGdU79BNYo78CDDCYcmAykVF6kGrCafvarmsWZWpFqQHG8nmvz/g+W3+3tHVFXS8wtK&#10;DGvwGz0ga8xstSD4hgS11s/R7tHeu+HmUYzVdtI18R/rIF0i9TCRKrpAOD7mp2cXH4szSjjqiovz&#10;AmWEyY7e1vnwRUBDolBSh+ETl2x/40NvOprEYB60qq6V1ukSG0WstSN7hp94s80H8F+stPmbY+je&#10;cMQco2cWCehLTlI4aBHxtHkQErnDIouUcOraYzKMc2FC3qtqVok+x7MZ/sYsx/QTIQkwIkusbsIe&#10;AEbLHmTE7ukZ7KOrSE0/Oc/+lFjvPHmkyGDC5NwoA+4tAI1VDZF7+5GknprIUug2XeqrPJnGpw1U&#10;B2w2B/0UesuvFX7xG+bDPXM4djiguErCHR5SQ1tSGCRKanA/3nqP9jgNqKWkxTEuqf++Y05Qor8a&#10;nJPP+elpnPt0wU4s8OJeajYvNWbXrAHbKMelZXkSo33QoygdNM+4cVYxKqqY4Ri7pDy48bIO/XrB&#10;ncXFapXMcNYtCzfm0fIIHomOHf3UPTNnh7YPODC3MI48m7/q/t42ehpY7QJIlUbjyOvwCXBPpF4a&#10;dlpcRC/vyeq4eZc/AQAA//8DAFBLAwQUAAYACAAAACEAt84VOt8AAAAIAQAADwAAAGRycy9kb3du&#10;cmV2LnhtbEyPQUvDQBCF74L/YRnBm901saWN2RRRRPAgNBXscZpdk5jsbMhu2vjvHU96HN7wve/l&#10;29n14mTH0HrScLtQICxV3rRUa3jfP9+sQYSIZLD3ZDV82wDb4vIix8z4M+3sqYy1YAiFDDU0MQ6Z&#10;lKFqrMOw8IMlzj796DDyOdbSjHhmuOtlotRKOmyJGxoc7GNjq66cnIb0rTvspBzKl8ktP7qnr9d6&#10;X6LW11fzwz2IaOf49wy/+qwOBTsd/UQmiF4DD4lMWqkUBMdJslmCOGq4U+kaZJHL/wOKHwAAAP//&#10;AwBQSwECLQAUAAYACAAAACEAtoM4kv4AAADhAQAAEwAAAAAAAAAAAAAAAAAAAAAAW0NvbnRlbnRf&#10;VHlwZXNdLnhtbFBLAQItABQABgAIAAAAIQA4/SH/1gAAAJQBAAALAAAAAAAAAAAAAAAAAC8BAABf&#10;cmVscy8ucmVsc1BLAQItABQABgAIAAAAIQDtDKJPnwIAAMEFAAAOAAAAAAAAAAAAAAAAAC4CAABk&#10;cnMvZTJvRG9jLnhtbFBLAQItABQABgAIAAAAIQC3zhU63wAAAAgBAAAPAAAAAAAAAAAAAAAAAPkE&#10;AABkcnMvZG93bnJldi54bWxQSwUGAAAAAAQABADzAAAABQYAAAAA&#10;" fillcolor="white [3212]" strokecolor="black [3213]" strokeweight="2pt">
                <v:textbox>
                  <w:txbxContent>
                    <w:p w14:paraId="090C0585" w14:textId="42F32AAE" w:rsidR="006D2F66" w:rsidRPr="003E2B30" w:rsidRDefault="006D2F66" w:rsidP="00DF62C2">
                      <w:pPr>
                        <w:jc w:val="center"/>
                        <w:rPr>
                          <w:rFonts w:ascii="Arial" w:hAnsi="Arial" w:cs="Arial"/>
                          <w:b/>
                          <w:color w:val="000000" w:themeColor="text1"/>
                        </w:rPr>
                      </w:pPr>
                      <w:r>
                        <w:rPr>
                          <w:rFonts w:ascii="Arial" w:hAnsi="Arial" w:cs="Arial"/>
                          <w:b/>
                          <w:color w:val="000000" w:themeColor="text1"/>
                        </w:rPr>
                        <w:t>GUEST HOUSE</w:t>
                      </w:r>
                    </w:p>
                  </w:txbxContent>
                </v:textbox>
                <w10:wrap anchorx="margin"/>
              </v:rect>
            </w:pict>
          </mc:Fallback>
        </mc:AlternateContent>
      </w:r>
      <w:r w:rsidR="0068069B">
        <w:rPr>
          <w:noProof/>
          <w:lang w:val="en-IN" w:eastAsia="en-IN"/>
        </w:rPr>
        <w:drawing>
          <wp:inline distT="0" distB="0" distL="0" distR="0" wp14:anchorId="4C5909F2" wp14:editId="4F867A74">
            <wp:extent cx="5684424" cy="2592000"/>
            <wp:effectExtent l="19050" t="19050" r="12065" b="184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G_20211007_16294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7514A056" w14:textId="77777777" w:rsidR="00E9276A" w:rsidRDefault="00E9276A" w:rsidP="00B576C3">
      <w:pPr>
        <w:jc w:val="center"/>
      </w:pPr>
    </w:p>
    <w:p w14:paraId="2E755A3C" w14:textId="69ACC5AE" w:rsidR="00DF62C2" w:rsidRDefault="00DF62C2" w:rsidP="00DF62C2"/>
    <w:p w14:paraId="671387FC" w14:textId="46555FC5" w:rsidR="00DF62C2" w:rsidRDefault="00DF62C2" w:rsidP="00B576C3">
      <w:pPr>
        <w:jc w:val="center"/>
      </w:pPr>
      <w:r w:rsidRPr="003E2B30">
        <w:rPr>
          <w:noProof/>
          <w:color w:val="FF0000"/>
          <w:lang w:val="en-IN" w:eastAsia="en-IN"/>
        </w:rPr>
        <mc:AlternateContent>
          <mc:Choice Requires="wps">
            <w:drawing>
              <wp:anchor distT="0" distB="0" distL="114300" distR="114300" simplePos="0" relativeHeight="251698176" behindDoc="0" locked="0" layoutInCell="1" allowOverlap="1" wp14:anchorId="71D65ED4" wp14:editId="565D21DE">
                <wp:simplePos x="0" y="0"/>
                <wp:positionH relativeFrom="margin">
                  <wp:posOffset>2446351</wp:posOffset>
                </wp:positionH>
                <wp:positionV relativeFrom="paragraph">
                  <wp:posOffset>2259192</wp:posOffset>
                </wp:positionV>
                <wp:extent cx="1219200" cy="333375"/>
                <wp:effectExtent l="0" t="0" r="19050" b="28575"/>
                <wp:wrapNone/>
                <wp:docPr id="19" name="Rectangle 19"/>
                <wp:cNvGraphicFramePr/>
                <a:graphic xmlns:a="http://schemas.openxmlformats.org/drawingml/2006/main">
                  <a:graphicData uri="http://schemas.microsoft.com/office/word/2010/wordprocessingShape">
                    <wps:wsp>
                      <wps:cNvSpPr/>
                      <wps:spPr>
                        <a:xfrm>
                          <a:off x="0" y="0"/>
                          <a:ext cx="1219200" cy="3333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C52AB1" w14:textId="28EDD4B4" w:rsidR="006D2F66" w:rsidRPr="003E2B30" w:rsidRDefault="006D2F66" w:rsidP="00DF62C2">
                            <w:pPr>
                              <w:jc w:val="center"/>
                              <w:rPr>
                                <w:rFonts w:ascii="Arial" w:hAnsi="Arial" w:cs="Arial"/>
                                <w:b/>
                                <w:color w:val="000000" w:themeColor="text1"/>
                              </w:rPr>
                            </w:pPr>
                            <w:r>
                              <w:rPr>
                                <w:rFonts w:ascii="Arial" w:hAnsi="Arial" w:cs="Arial"/>
                                <w:b/>
                                <w:color w:val="000000" w:themeColor="text1"/>
                              </w:rPr>
                              <w:t>COAL 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65ED4" id="Rectangle 19" o:spid="_x0000_s1038" style="position:absolute;left:0;text-align:left;margin-left:192.65pt;margin-top:177.9pt;width:96pt;height:26.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xengIAAMEFAAAOAAAAZHJzL2Uyb0RvYy54bWysVFFP2zAQfp+0/2D5faTpYIyKFFUgpkkI&#10;EDDx7Dp2E8n2ebbbpPv1O9tJyhjapGl5cGzf3Xd3n+/u/KLXiuyE8y2YipZHM0qE4VC3ZlPRb0/X&#10;Hz5T4gMzNVNgREX3wtOL5ft3551diDk0oGrhCIIYv+hsRZsQ7KIoPG+EZv4IrDAolOA0C3h0m6J2&#10;rEN0rYr5bPap6MDV1gEX3uPtVRbSZcKXUvBwJ6UXgaiKYmwhrS6t67gWy3O22Dhmm5YPYbB/iEKz&#10;1qDTCeqKBUa2rv0NSrfcgQcZjjjoAqRsuUg5YDbl7FU2jw2zIuWC5Hg70eT/Hyy/3d070tb4dmeU&#10;GKbxjR6QNWY2ShC8Q4I66xeo92jv3XDyuI3Z9tLp+Mc8SJ9I3U+kij4QjpflvDzDl6KEo+wjfqcn&#10;EbQ4WFvnwxcBmsRNRR26T1yy3Y0PWXVUic48qLa+bpVKh1go4lI5smP4xOtNOYD/oqXM3wxD/4Yh&#10;xhgti0hATjntwl6JiKfMg5DIHSY5TwGnqj0EwzgXJpRZ1LBa5BhPZviNUY7hJ0ISYESWmN2EPQCM&#10;mhlkxM70DPrRVKSin4xnfwosG08WyTOYMBnr1oB7C0BhVoPnrD+SlKmJLIV+3ee6mkfVeLWGeo/F&#10;5iB3obf8usUXv2E+3DOHbYdFgqMk3OEiFXQVhWFHSQPux1v3UR+7AaWUdNjGFfXft8wJStRXg31y&#10;Vh4fx75Ph+OT0zke3EvJ+qXEbPUlYBmVOLQsT9uoH9S4lQ70M06cVfSKImY4+q4oD248XIY8XnBm&#10;cbFaJTXsdcvCjXm0PIJHomNFP/XPzNmh7AM2zC2MLc8Wr6o/60ZLA6ttANmm1jjwOjwBzolUS8NM&#10;i4Po5TlpHSbv8icAAAD//wMAUEsDBBQABgAIAAAAIQAxhgWK4AAAAAsBAAAPAAAAZHJzL2Rvd25y&#10;ZXYueG1sTI9BS8QwEIXvgv8hjODNTbXGLbXpIooIHoTtCnqcbca2tklKk+7Wf+94Wm8z8x5vvlds&#10;FjuIA02h807D9SoBQa72pnONhvfd81UGIkR0BgfvSMMPBdiU52cF5sYf3ZYOVWwEh7iQo4Y2xjGX&#10;MtQtWQwrP5Jj7ctPFiOvUyPNhEcOt4O8SZI7abFz/KHFkR5bqvtqthrSt/5zK+VYvcxWffRP36/N&#10;rkKtLy+Wh3sQkZZ4MsMfPqNDyUx7PzsTxMAZmUrZyoNS3IEdar3my17DbZKlIMtC/u9Q/gIAAP//&#10;AwBQSwECLQAUAAYACAAAACEAtoM4kv4AAADhAQAAEwAAAAAAAAAAAAAAAAAAAAAAW0NvbnRlbnRf&#10;VHlwZXNdLnhtbFBLAQItABQABgAIAAAAIQA4/SH/1gAAAJQBAAALAAAAAAAAAAAAAAAAAC8BAABf&#10;cmVscy8ucmVsc1BLAQItABQABgAIAAAAIQDcsxxengIAAMEFAAAOAAAAAAAAAAAAAAAAAC4CAABk&#10;cnMvZTJvRG9jLnhtbFBLAQItABQABgAIAAAAIQAxhgWK4AAAAAsBAAAPAAAAAAAAAAAAAAAAAPgE&#10;AABkcnMvZG93bnJldi54bWxQSwUGAAAAAAQABADzAAAABQYAAAAA&#10;" fillcolor="white [3212]" strokecolor="black [3213]" strokeweight="2pt">
                <v:textbox>
                  <w:txbxContent>
                    <w:p w14:paraId="27C52AB1" w14:textId="28EDD4B4" w:rsidR="006D2F66" w:rsidRPr="003E2B30" w:rsidRDefault="006D2F66" w:rsidP="00DF62C2">
                      <w:pPr>
                        <w:jc w:val="center"/>
                        <w:rPr>
                          <w:rFonts w:ascii="Arial" w:hAnsi="Arial" w:cs="Arial"/>
                          <w:b/>
                          <w:color w:val="000000" w:themeColor="text1"/>
                        </w:rPr>
                      </w:pPr>
                      <w:r>
                        <w:rPr>
                          <w:rFonts w:ascii="Arial" w:hAnsi="Arial" w:cs="Arial"/>
                          <w:b/>
                          <w:color w:val="000000" w:themeColor="text1"/>
                        </w:rPr>
                        <w:t>COAL YARD</w:t>
                      </w:r>
                    </w:p>
                  </w:txbxContent>
                </v:textbox>
                <w10:wrap anchorx="margin"/>
              </v:rect>
            </w:pict>
          </mc:Fallback>
        </mc:AlternateContent>
      </w:r>
      <w:r w:rsidR="00B576C3">
        <w:rPr>
          <w:noProof/>
          <w:lang w:val="en-IN" w:eastAsia="en-IN"/>
        </w:rPr>
        <w:drawing>
          <wp:inline distT="0" distB="0" distL="0" distR="0" wp14:anchorId="5447EAB9" wp14:editId="206CBB0E">
            <wp:extent cx="5684424" cy="2592000"/>
            <wp:effectExtent l="19050" t="19050" r="12065" b="184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G_20211007_15433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198BA29A" w14:textId="77777777" w:rsidR="00DF62C2" w:rsidRDefault="00DF62C2" w:rsidP="00DF62C2"/>
    <w:p w14:paraId="57976FA2" w14:textId="274C22AF" w:rsidR="00DF62C2" w:rsidRDefault="00DF62C2" w:rsidP="0068069B">
      <w:pPr>
        <w:jc w:val="center"/>
      </w:pPr>
      <w:r w:rsidRPr="003E2B30">
        <w:rPr>
          <w:noProof/>
          <w:color w:val="FF0000"/>
          <w:lang w:val="en-IN" w:eastAsia="en-IN"/>
        </w:rPr>
        <w:lastRenderedPageBreak/>
        <mc:AlternateContent>
          <mc:Choice Requires="wps">
            <w:drawing>
              <wp:anchor distT="0" distB="0" distL="114300" distR="114300" simplePos="0" relativeHeight="251686912" behindDoc="0" locked="0" layoutInCell="1" allowOverlap="1" wp14:anchorId="1A090487" wp14:editId="7A4C51D6">
                <wp:simplePos x="0" y="0"/>
                <wp:positionH relativeFrom="margin">
                  <wp:align>center</wp:align>
                </wp:positionH>
                <wp:positionV relativeFrom="paragraph">
                  <wp:posOffset>2294808</wp:posOffset>
                </wp:positionV>
                <wp:extent cx="1800225" cy="295275"/>
                <wp:effectExtent l="0" t="0" r="28575" b="28575"/>
                <wp:wrapNone/>
                <wp:docPr id="45" name="Rectangle 45"/>
                <wp:cNvGraphicFramePr/>
                <a:graphic xmlns:a="http://schemas.openxmlformats.org/drawingml/2006/main">
                  <a:graphicData uri="http://schemas.microsoft.com/office/word/2010/wordprocessingShape">
                    <wps:wsp>
                      <wps:cNvSpPr/>
                      <wps:spPr>
                        <a:xfrm>
                          <a:off x="0" y="0"/>
                          <a:ext cx="1800225" cy="2952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2407EA" w14:textId="4705B8F5" w:rsidR="006D2F66" w:rsidRPr="003E2B30" w:rsidRDefault="006D2F66" w:rsidP="00DF62C2">
                            <w:pPr>
                              <w:jc w:val="center"/>
                              <w:rPr>
                                <w:rFonts w:ascii="Arial" w:hAnsi="Arial" w:cs="Arial"/>
                                <w:b/>
                                <w:color w:val="000000" w:themeColor="text1"/>
                              </w:rPr>
                            </w:pPr>
                            <w:r w:rsidRPr="00DF62C2">
                              <w:rPr>
                                <w:rFonts w:ascii="Arial" w:hAnsi="Arial" w:cs="Arial"/>
                                <w:b/>
                                <w:color w:val="000000" w:themeColor="text1"/>
                              </w:rPr>
                              <w:t>WAGON T</w:t>
                            </w:r>
                            <w:r>
                              <w:rPr>
                                <w:rFonts w:ascii="Arial" w:hAnsi="Arial" w:cs="Arial"/>
                                <w:b/>
                                <w:color w:val="000000" w:themeColor="text1"/>
                              </w:rPr>
                              <w:t>R</w:t>
                            </w:r>
                            <w:r w:rsidRPr="00DF62C2">
                              <w:rPr>
                                <w:rFonts w:ascii="Arial" w:hAnsi="Arial" w:cs="Arial"/>
                                <w:b/>
                                <w:color w:val="000000" w:themeColor="text1"/>
                              </w:rPr>
                              <w:t>IPPLER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90487" id="Rectangle 45" o:spid="_x0000_s1039" style="position:absolute;left:0;text-align:left;margin-left:0;margin-top:180.7pt;width:141.75pt;height:23.25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IaJogIAAMEFAAAOAAAAZHJzL2Uyb0RvYy54bWysVNtu2zAMfR+wfxD0vvqyZG2DOkXQosOA&#10;og3aDn1WZCk2IIuapMTOvn6UfEnbFRswLA+KKJKH5DHJi8uuUWQvrKtBFzQ7SSkRmkNZ621Bvz/d&#10;fDqjxHmmS6ZAi4IehKOXy48fLlqzEDlUoEphCYJot2hNQSvvzSJJHK9Ew9wJGKFRKcE2zKNot0lp&#10;WYvojUryNP2StGBLY4EL5/D1ulfSZcSXUnB/L6UTnqiCYm4+njaem3Amywu22FpmqpoPabB/yKJh&#10;tcagE9Q184zsbP0bVFNzCw6kP+HQJCBlzUWsAavJ0jfVPFbMiFgLkuPMRJP7f7D8br+2pC4LOptT&#10;olmD3+gBWWN6qwTBNySoNW6Bdo9mbQfJ4TVU20nbhH+sg3SR1MNEqug84fiYnaVpniM4R11+Ps9P&#10;I2hy9DbW+a8CGhIuBbUYPnLJ9rfOY0Q0HU1CMAeqLm9qpaIQGkVcKUv2DD/xZpuFjNHjlZXSf3P0&#10;3TuOCBM8k0BAX3K8+YMSAU/pByGROywyjwnHrj0mwzgX2me9qmKl6HOcp/gbsxzTjzlHwIAssboJ&#10;ewAYLXuQEbsvdrAPriI2/eSc/imx3nnyiJFB+8m5qTXY9wAUVjVE7u1HknpqAku+23Sxr7LPwTQ8&#10;baA8YLNZ6KfQGX5T4xe/Zc6vmcWxwwHFVeLv8ZAK2oLCcKOkAvvzvfdgj9OAWkpaHOOCuh87ZgUl&#10;6pvGOTnPZrMw91GYzU9zFOxLzealRu+aK8A2ynBpGR6vwd6r8SotNM+4cVYhKqqY5hi7oNzbUbjy&#10;/XrBncXFahXNcNYN87f60fAAHogOHf3UPTNrhrb3ODB3MI48W7zp/t42eGpY7TzIOo7GkdfhE+Ce&#10;iL007LSwiF7K0eq4eZe/AAAA//8DAFBLAwQUAAYACAAAACEAcJ7EMt8AAAAIAQAADwAAAGRycy9k&#10;b3ducmV2LnhtbEyPTUvDQBCG74L/YRnBm9300xqzKaKI4KHQVGiP02RMYrKzIbtp4793POlxeIfn&#10;fd5kM9pWnan3tWMD00kEijh3Rc2lgY/9690alA/IBbaOycA3edik11cJxoW78I7OWSiVQNjHaKAK&#10;oYu19nlFFv3EdcSSfbreYpCzL3XR40XgttWzKFppizVLQ4UdPVeUN9lgDcy3zXGndZe9DXZ5aF6+&#10;3st9hsbc3oxPj6ACjeHvGX71RR1ScTq5gQuvWgMyJAhpNV2Akni2ni9BnQwsovsH0Gmi/w9IfwAA&#10;AP//AwBQSwECLQAUAAYACAAAACEAtoM4kv4AAADhAQAAEwAAAAAAAAAAAAAAAAAAAAAAW0NvbnRl&#10;bnRfVHlwZXNdLnhtbFBLAQItABQABgAIAAAAIQA4/SH/1gAAAJQBAAALAAAAAAAAAAAAAAAAAC8B&#10;AABfcmVscy8ucmVsc1BLAQItABQABgAIAAAAIQCZ5IaJogIAAMEFAAAOAAAAAAAAAAAAAAAAAC4C&#10;AABkcnMvZTJvRG9jLnhtbFBLAQItABQABgAIAAAAIQBwnsQy3wAAAAgBAAAPAAAAAAAAAAAAAAAA&#10;APwEAABkcnMvZG93bnJldi54bWxQSwUGAAAAAAQABADzAAAACAYAAAAA&#10;" fillcolor="white [3212]" strokecolor="black [3213]" strokeweight="2pt">
                <v:textbox>
                  <w:txbxContent>
                    <w:p w14:paraId="782407EA" w14:textId="4705B8F5" w:rsidR="006D2F66" w:rsidRPr="003E2B30" w:rsidRDefault="006D2F66" w:rsidP="00DF62C2">
                      <w:pPr>
                        <w:jc w:val="center"/>
                        <w:rPr>
                          <w:rFonts w:ascii="Arial" w:hAnsi="Arial" w:cs="Arial"/>
                          <w:b/>
                          <w:color w:val="000000" w:themeColor="text1"/>
                        </w:rPr>
                      </w:pPr>
                      <w:r w:rsidRPr="00DF62C2">
                        <w:rPr>
                          <w:rFonts w:ascii="Arial" w:hAnsi="Arial" w:cs="Arial"/>
                          <w:b/>
                          <w:color w:val="000000" w:themeColor="text1"/>
                        </w:rPr>
                        <w:t>WAGON T</w:t>
                      </w:r>
                      <w:r>
                        <w:rPr>
                          <w:rFonts w:ascii="Arial" w:hAnsi="Arial" w:cs="Arial"/>
                          <w:b/>
                          <w:color w:val="000000" w:themeColor="text1"/>
                        </w:rPr>
                        <w:t>R</w:t>
                      </w:r>
                      <w:r w:rsidRPr="00DF62C2">
                        <w:rPr>
                          <w:rFonts w:ascii="Arial" w:hAnsi="Arial" w:cs="Arial"/>
                          <w:b/>
                          <w:color w:val="000000" w:themeColor="text1"/>
                        </w:rPr>
                        <w:t>IPPLER</w:t>
                      </w:r>
                    </w:p>
                  </w:txbxContent>
                </v:textbox>
                <w10:wrap anchorx="margin"/>
              </v:rect>
            </w:pict>
          </mc:Fallback>
        </mc:AlternateContent>
      </w:r>
      <w:r w:rsidR="0068069B">
        <w:rPr>
          <w:noProof/>
          <w:lang w:val="en-IN" w:eastAsia="en-IN"/>
        </w:rPr>
        <w:drawing>
          <wp:inline distT="0" distB="0" distL="0" distR="0" wp14:anchorId="2EDB5D9B" wp14:editId="671492F7">
            <wp:extent cx="5684424" cy="2592000"/>
            <wp:effectExtent l="19050" t="19050" r="12065"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211007_15274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67A27869" w14:textId="77777777" w:rsidR="00DF62C2" w:rsidRDefault="00DF62C2" w:rsidP="00DF62C2"/>
    <w:p w14:paraId="5EF236D3" w14:textId="3DC2640C" w:rsidR="00DF62C2" w:rsidRDefault="00DF62C2" w:rsidP="00B576C3">
      <w:pPr>
        <w:jc w:val="center"/>
      </w:pPr>
      <w:r w:rsidRPr="003E2B30">
        <w:rPr>
          <w:noProof/>
          <w:color w:val="FF0000"/>
          <w:lang w:val="en-IN" w:eastAsia="en-IN"/>
        </w:rPr>
        <mc:AlternateContent>
          <mc:Choice Requires="wps">
            <w:drawing>
              <wp:anchor distT="0" distB="0" distL="114300" distR="114300" simplePos="0" relativeHeight="251687936" behindDoc="0" locked="0" layoutInCell="1" allowOverlap="1" wp14:anchorId="7322040E" wp14:editId="7E870832">
                <wp:simplePos x="0" y="0"/>
                <wp:positionH relativeFrom="margin">
                  <wp:posOffset>1914525</wp:posOffset>
                </wp:positionH>
                <wp:positionV relativeFrom="paragraph">
                  <wp:posOffset>2226807</wp:posOffset>
                </wp:positionV>
                <wp:extent cx="2400300" cy="342900"/>
                <wp:effectExtent l="0" t="0" r="19050" b="19050"/>
                <wp:wrapNone/>
                <wp:docPr id="48" name="Rectangle 48"/>
                <wp:cNvGraphicFramePr/>
                <a:graphic xmlns:a="http://schemas.openxmlformats.org/drawingml/2006/main">
                  <a:graphicData uri="http://schemas.microsoft.com/office/word/2010/wordprocessingShape">
                    <wps:wsp>
                      <wps:cNvSpPr/>
                      <wps:spPr>
                        <a:xfrm>
                          <a:off x="0" y="0"/>
                          <a:ext cx="2400300" cy="3429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B9D5A4"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RAW WATER PUMP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2040E" id="Rectangle 48" o:spid="_x0000_s1040" style="position:absolute;left:0;text-align:left;margin-left:150.75pt;margin-top:175.35pt;width:189pt;height:27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djHnwIAAMEFAAAOAAAAZHJzL2Uyb0RvYy54bWysVE1v2zAMvQ/YfxB0X22n7rYGcYqgRYcB&#10;RRu0HXpWZCk2IIuapMTOfv0o+SNdF2zAsBwcSiQfySeSi6uuUWQvrKtBFzQ7SykRmkNZ621Bvz3f&#10;fvhMifNMl0yBFgU9CEevlu/fLVozFzOoQJXCEgTRbt6aglbem3mSOF6JhrkzMEKjUoJtmMej3Sal&#10;ZS2iNyqZpenHpAVbGgtcOIe3N72SLiO+lIL7Bymd8EQVFHPz8WvjdxO+yXLB5lvLTFXzIQ32D1k0&#10;rNYYdIK6YZ6Rna1/g2pqbsGB9GccmgSkrLmINWA1WfqmmqeKGRFrQXKcmWhy/w+W3+/XltRlQXN8&#10;Kc0afKNHZI3prRIE75Cg1rg52j2ZtR1ODsVQbSdtE/6xDtJFUg8TqaLzhOPlLE/T8xS556g7z2eX&#10;KCNMcvQ21vkvAhoShIJaDB+5ZPs753vT0SQEc6Dq8rZWKh5Co4hrZcme4RNvttkA/ouV0n9z9N0J&#10;R8wxeCaBgL7kKPmDEgFP6UchkbtQZEw4du0xGca50D7rVRUrRZ/jRYq/Mcsx/UhIBAzIEqubsAeA&#10;0bIHGbF7egb74Cpi00/O6Z8S650njxgZtJ+cm1qDPQWgsKohcm8/ktRTE1jy3aaLfZXlwTRcbaA8&#10;YLNZ6KfQGX5b44vfMefXzOLYYZPgKvEP+JEK2oLCIFFSgf1x6j7Y4zSglpIWx7ig7vuOWUGJ+qpx&#10;Ti6zPA9zHw/5xacZHuxrzea1Ru+aa8A2ynBpGR7FYO/VKEoLzQtunFWIiiqmOcYuKPd2PFz7fr3g&#10;zuJitYpmOOuG+Tv9ZHgAD0SHjn7uXpg1Q9t7HJh7GEeezd90f28bPDWsdh5kHUfjyOvwBLgnYi8N&#10;Oy0sotfnaHXcvMufAAAA//8DAFBLAwQUAAYACAAAACEAaURxNOAAAAALAQAADwAAAGRycy9kb3du&#10;cmV2LnhtbEyPTU/DMAyG70j8h8hI3FgyWFcoTScEQkgcJq1DgmPWmLa0caom3cq/x5zg5o9Hrx/n&#10;m9n14ohjaD1pWC4UCKTK25ZqDW/756tbECEasqb3hBq+McCmOD/LTWb9iXZ4LGMtOIRCZjQ0MQ6Z&#10;lKFq0Jmw8AMS7z796EzkdqylHc2Jw10vr5VaS2da4guNGfCxwaorJ6fhZtt97KQcypfJJe/d09dr&#10;vS+N1pcX88M9iIhz/IPhV5/VoWCng5/IBtFzhlomjHKRqBQEE+v0jicHDSu1SkEWufz/Q/EDAAD/&#10;/wMAUEsBAi0AFAAGAAgAAAAhALaDOJL+AAAA4QEAABMAAAAAAAAAAAAAAAAAAAAAAFtDb250ZW50&#10;X1R5cGVzXS54bWxQSwECLQAUAAYACAAAACEAOP0h/9YAAACUAQAACwAAAAAAAAAAAAAAAAAvAQAA&#10;X3JlbHMvLnJlbHNQSwECLQAUAAYACAAAACEAaQXYx58CAADBBQAADgAAAAAAAAAAAAAAAAAuAgAA&#10;ZHJzL2Uyb0RvYy54bWxQSwECLQAUAAYACAAAACEAaURxNOAAAAALAQAADwAAAAAAAAAAAAAAAAD5&#10;BAAAZHJzL2Rvd25yZXYueG1sUEsFBgAAAAAEAAQA8wAAAAYGAAAAAA==&#10;" fillcolor="white [3212]" strokecolor="black [3213]" strokeweight="2pt">
                <v:textbox>
                  <w:txbxContent>
                    <w:p w14:paraId="41B9D5A4"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RAW WATER PUMP HOUSE</w:t>
                      </w:r>
                    </w:p>
                  </w:txbxContent>
                </v:textbox>
                <w10:wrap anchorx="margin"/>
              </v:rect>
            </w:pict>
          </mc:Fallback>
        </mc:AlternateContent>
      </w:r>
      <w:r w:rsidR="00B576C3">
        <w:rPr>
          <w:noProof/>
          <w:lang w:val="en-IN" w:eastAsia="en-IN"/>
        </w:rPr>
        <w:drawing>
          <wp:inline distT="0" distB="0" distL="0" distR="0" wp14:anchorId="658503B7" wp14:editId="22E80DA3">
            <wp:extent cx="5684424" cy="2592000"/>
            <wp:effectExtent l="19050" t="19050" r="12065" b="184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20211007_12154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678B28D5" w14:textId="77777777" w:rsidR="00E9276A" w:rsidRDefault="00E9276A" w:rsidP="00B576C3">
      <w:pPr>
        <w:jc w:val="center"/>
      </w:pPr>
    </w:p>
    <w:p w14:paraId="2D70A26D" w14:textId="77777777" w:rsidR="00DF62C2" w:rsidRDefault="00DF62C2" w:rsidP="00DF62C2"/>
    <w:p w14:paraId="0D2E1EF6" w14:textId="72093660" w:rsidR="00DF62C2" w:rsidRDefault="00B576C3" w:rsidP="00B576C3">
      <w:pPr>
        <w:jc w:val="center"/>
      </w:pPr>
      <w:r w:rsidRPr="003E2B30">
        <w:rPr>
          <w:noProof/>
          <w:color w:val="FF0000"/>
          <w:lang w:val="en-IN" w:eastAsia="en-IN"/>
        </w:rPr>
        <mc:AlternateContent>
          <mc:Choice Requires="wps">
            <w:drawing>
              <wp:anchor distT="0" distB="0" distL="114300" distR="114300" simplePos="0" relativeHeight="251689984" behindDoc="0" locked="0" layoutInCell="1" allowOverlap="1" wp14:anchorId="7F5F3D14" wp14:editId="11242F51">
                <wp:simplePos x="0" y="0"/>
                <wp:positionH relativeFrom="margin">
                  <wp:align>center</wp:align>
                </wp:positionH>
                <wp:positionV relativeFrom="paragraph">
                  <wp:posOffset>2308473</wp:posOffset>
                </wp:positionV>
                <wp:extent cx="695325" cy="270345"/>
                <wp:effectExtent l="0" t="0" r="28575" b="15875"/>
                <wp:wrapNone/>
                <wp:docPr id="50" name="Rectangle 50"/>
                <wp:cNvGraphicFramePr/>
                <a:graphic xmlns:a="http://schemas.openxmlformats.org/drawingml/2006/main">
                  <a:graphicData uri="http://schemas.microsoft.com/office/word/2010/wordprocessingShape">
                    <wps:wsp>
                      <wps:cNvSpPr/>
                      <wps:spPr>
                        <a:xfrm>
                          <a:off x="0" y="0"/>
                          <a:ext cx="695325" cy="27034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2D609"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SILO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F3D14" id="Rectangle 50" o:spid="_x0000_s1041" style="position:absolute;left:0;text-align:left;margin-left:0;margin-top:181.75pt;width:54.75pt;height:21.3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WYioAIAAMAFAAAOAAAAZHJzL2Uyb0RvYy54bWysVE1v2zAMvQ/YfxB0X22nSbsGdYogRYcB&#10;RRu0HXpWZCk2IIuapMTOfv0o+SNdF2zAsBwcUSQfySeS1zdtrcheWFeBzml2llIiNIei0tucfnu5&#10;+/SZEueZLpgCLXJ6EI7eLD5+uG7MXEygBFUISxBEu3ljclp6b+ZJ4ngpaubOwAiNSgm2Zh5Fu00K&#10;yxpEr1UySdOLpAFbGAtcOIe3t52SLiK+lIL7Rymd8ETlFHPz8WvjdxO+yeKazbeWmbLifRrsH7Ko&#10;WaUx6Ah1yzwjO1v9BlVX3IID6c841AlIWXERa8BqsvRdNc8lMyLWguQ4M9Lk/h8sf9ivLamKnM6Q&#10;Hs1qfKMnZI3prRIE75Cgxrg52j2bte0lh8dQbSttHf6xDtJGUg8jqaL1hOPlxdXsfDKjhKNqcpme&#10;T2cBMzk6G+v8FwE1CYecWoweqWT7e+c708EkxHKgquKuUioKoU/ESlmyZ/jCm23Wg/9ipfTfHH17&#10;whFzDJ5JqL+rOJ78QYmAp/STkEgd1jiJCcemPSbDOBfaZ52qZIXocpyl+BuyHNKPhETAgCyxuhG7&#10;BxgsO5ABu6Ontw+uIvb86Jz+KbHOefSIkUH70bmuNNhTAAqr6iN39gNJHTWBJd9u2thWWXzucLWB&#10;4oC9ZqEbQmf4XYUvfs+cXzOLU4cNiJvEP+JHKmhyCv2JkhLsj1P3wR6HAbWUNDjFOXXfd8wKStRX&#10;jWNylU2nYeyjMJ1dTlCwbzWbtxq9q1eAbZThzjI8HoO9V8NRWqhfceEsQ1RUMc0xdk65t4Ow8t12&#10;wZXFxXIZzXDUDfP3+tnwAB6IDh390r4ya/q29zgvDzBMPJu/6/7ONnhqWO48yCqOxpHX/glwTcRe&#10;6lda2ENv5Wh1XLyLnwAAAP//AwBQSwMEFAAGAAgAAAAhALECH13eAAAACAEAAA8AAABkcnMvZG93&#10;bnJldi54bWxMj8FKw0AQhu+C77CM4M3u1tqgMZsiiggehKaCHqfJmMRkZ0N208a3d3rS2wz/8M33&#10;Z5vZ9epAY2g9W1guDCji0lct1xbed89Xt6BCRK6w90wWfijAJj8/yzCt/JG3dChirQTCIUULTYxD&#10;qnUoG3IYFn4gluzLjw6jrGOtqxGPAne9vjYm0Q5blg8NDvTYUNkVk7Oweus+t1oPxcvk1h/d0/dr&#10;vSvQ2suL+eEeVKQ5/h3DSV/UIRenvZ+4Cqq3IEWikJLVGtQpNncy7C3cmGQJOs/0/wL5LwAAAP//&#10;AwBQSwECLQAUAAYACAAAACEAtoM4kv4AAADhAQAAEwAAAAAAAAAAAAAAAAAAAAAAW0NvbnRlbnRf&#10;VHlwZXNdLnhtbFBLAQItABQABgAIAAAAIQA4/SH/1gAAAJQBAAALAAAAAAAAAAAAAAAAAC8BAABf&#10;cmVscy8ucmVsc1BLAQItABQABgAIAAAAIQDEOWYioAIAAMAFAAAOAAAAAAAAAAAAAAAAAC4CAABk&#10;cnMvZTJvRG9jLnhtbFBLAQItABQABgAIAAAAIQCxAh9d3gAAAAgBAAAPAAAAAAAAAAAAAAAAAPoE&#10;AABkcnMvZG93bnJldi54bWxQSwUGAAAAAAQABADzAAAABQYAAAAA&#10;" fillcolor="white [3212]" strokecolor="black [3213]" strokeweight="2pt">
                <v:textbox>
                  <w:txbxContent>
                    <w:p w14:paraId="0432D609"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SILO</w:t>
                      </w:r>
                    </w:p>
                  </w:txbxContent>
                </v:textbox>
                <w10:wrap anchorx="margin"/>
              </v:rect>
            </w:pict>
          </mc:Fallback>
        </mc:AlternateContent>
      </w:r>
      <w:r>
        <w:rPr>
          <w:noProof/>
          <w:lang w:val="en-IN" w:eastAsia="en-IN"/>
        </w:rPr>
        <w:drawing>
          <wp:inline distT="0" distB="0" distL="0" distR="0" wp14:anchorId="730A5B58" wp14:editId="24E62B03">
            <wp:extent cx="5680433" cy="2592000"/>
            <wp:effectExtent l="19050" t="19050" r="15875" b="184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_20211007_16262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80433" cy="2592000"/>
                    </a:xfrm>
                    <a:prstGeom prst="rect">
                      <a:avLst/>
                    </a:prstGeom>
                    <a:noFill/>
                    <a:ln>
                      <a:solidFill>
                        <a:schemeClr val="tx1"/>
                      </a:solidFill>
                    </a:ln>
                  </pic:spPr>
                </pic:pic>
              </a:graphicData>
            </a:graphic>
          </wp:inline>
        </w:drawing>
      </w:r>
    </w:p>
    <w:p w14:paraId="0E956B22" w14:textId="39992A8A" w:rsidR="00734DCE" w:rsidRDefault="00DF62C2" w:rsidP="00DF62C2">
      <w:r w:rsidRPr="003E2B30">
        <w:rPr>
          <w:noProof/>
          <w:color w:val="FF0000"/>
          <w:lang w:val="en-IN" w:eastAsia="en-IN"/>
        </w:rPr>
        <mc:AlternateContent>
          <mc:Choice Requires="wps">
            <w:drawing>
              <wp:anchor distT="0" distB="0" distL="114300" distR="114300" simplePos="0" relativeHeight="251691008" behindDoc="0" locked="0" layoutInCell="1" allowOverlap="1" wp14:anchorId="390F90C0" wp14:editId="09F65768">
                <wp:simplePos x="0" y="0"/>
                <wp:positionH relativeFrom="margin">
                  <wp:posOffset>2333625</wp:posOffset>
                </wp:positionH>
                <wp:positionV relativeFrom="paragraph">
                  <wp:posOffset>2386331</wp:posOffset>
                </wp:positionV>
                <wp:extent cx="1409700" cy="285750"/>
                <wp:effectExtent l="0" t="0" r="19050" b="19050"/>
                <wp:wrapNone/>
                <wp:docPr id="51" name="Rectangle 51"/>
                <wp:cNvGraphicFramePr/>
                <a:graphic xmlns:a="http://schemas.openxmlformats.org/drawingml/2006/main">
                  <a:graphicData uri="http://schemas.microsoft.com/office/word/2010/wordprocessingShape">
                    <wps:wsp>
                      <wps:cNvSpPr/>
                      <wps:spPr>
                        <a:xfrm>
                          <a:off x="0" y="0"/>
                          <a:ext cx="1409700"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AED62B"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ADMIN OFFICE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F90C0" id="Rectangle 51" o:spid="_x0000_s1042" style="position:absolute;margin-left:183.75pt;margin-top:187.9pt;width:111pt;height:2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7PnowIAAMEFAAAOAAAAZHJzL2Uyb0RvYy54bWysVNtu2zAMfR+wfxD0vtoOkl6COkXQosOA&#10;oi3aDn1WZCk2IImapMTOvn6UfOllxQYMy4MiiuQheUzy/KLTiuyF8w2YkhZHOSXCcKgasy3p96fr&#10;L6eU+MBMxRQYUdKD8PRi9fnTeWuXYgY1qEo4giDGL1tb0joEu8wyz2uhmT8CKwwqJTjNAopum1WO&#10;tYiuVTbL8+OsBVdZB1x4j69XvZKuEr6Ugoc7Kb0IRJUUcwvpdOncxDNbnbPl1jFbN3xIg/1DFpo1&#10;BoNOUFcsMLJzzW9QuuEOPMhwxEFnIGXDRaoBqynyd9U81syKVAuS4+1Ek/9/sPx2f+9IU5V0UVBi&#10;mMZv9ICsMbNVguAbEtRav0S7R3vvBsnjNVbbSafjP9ZBukTqYSJVdIFwfCzm+dlJjtxz1M1OFyeL&#10;xHr24m2dD18FaBIvJXUYPnHJ9jc+YEQ0HU1iMA+qqa4bpZIQG0VcKkf2DD/xZpsyRo83Vsr8zTF0&#10;HzgiTPTMIgF9yekWDkpEPGUehETusMhZSjh17UsyjHNhQtGralaJPsdFjr/Ia8xyTD9JCTAiS6xu&#10;wh4ARsseZMTuYQb76CpS00/O+Z8S650njxQZTJicdWPAfQSgsKohcm8/ktRTE1kK3aZLfVUcjz20&#10;geqAzeagn0Jv+XWDX/yG+XDPHI4dNgmuknCHh1TQlhSGGyU1uJ8fvUd7nAbUUtLiGJfU/9gxJyhR&#10;3wzOyVkxn8e5T8J8cTJDwb3WbF5rzE5fArYRjgJml67RPqjxKh3oZ9w46xgVVcxwjF1SHtwoXIZ+&#10;veDO4mK9TmY465aFG/NoeQSPRMeOfuqembND2wccmFsYR54t33V/bxs9Dax3AWSTRiNS3fM6fALc&#10;E6mXhp0WF9FrOVm9bN7VLwAAAP//AwBQSwMEFAAGAAgAAAAhAEQyxsHgAAAACwEAAA8AAABkcnMv&#10;ZG93bnJldi54bWxMj0FPg0AQhe8m/ofNmHizi1VaRJbGaIyJhyalJnqcwggIO0vYpcV/73jS28y8&#10;lzffyzaz7dWRRt86NnC9iEARl65quTbwtn++SkD5gFxh75gMfJOHTX5+lmFauRPv6FiEWkkI+xQN&#10;NCEMqda+bMiiX7iBWLRPN1oMso61rkY8Sbjt9TKKVtpiy/KhwYEeGyq7YrIGbrbdx07roXiZbPze&#10;PX291vsCjbm8mB/uQQWaw58ZfvEFHXJhOriJK696yVitY7HKsI6lgzji5E4uBwO3yygBnWf6f4f8&#10;BwAA//8DAFBLAQItABQABgAIAAAAIQC2gziS/gAAAOEBAAATAAAAAAAAAAAAAAAAAAAAAABbQ29u&#10;dGVudF9UeXBlc10ueG1sUEsBAi0AFAAGAAgAAAAhADj9If/WAAAAlAEAAAsAAAAAAAAAAAAAAAAA&#10;LwEAAF9yZWxzLy5yZWxzUEsBAi0AFAAGAAgAAAAhAN7rs+ejAgAAwQUAAA4AAAAAAAAAAAAAAAAA&#10;LgIAAGRycy9lMm9Eb2MueG1sUEsBAi0AFAAGAAgAAAAhAEQyxsHgAAAACwEAAA8AAAAAAAAAAAAA&#10;AAAA/QQAAGRycy9kb3ducmV2LnhtbFBLBQYAAAAABAAEAPMAAAAKBgAAAAA=&#10;" fillcolor="white [3212]" strokecolor="black [3213]" strokeweight="2pt">
                <v:textbox>
                  <w:txbxContent>
                    <w:p w14:paraId="02AED62B"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ADMIN OFFICE</w:t>
                      </w:r>
                    </w:p>
                  </w:txbxContent>
                </v:textbox>
                <w10:wrap anchorx="margin"/>
              </v:rect>
            </w:pict>
          </mc:Fallback>
        </mc:AlternateContent>
      </w:r>
    </w:p>
    <w:p w14:paraId="006B37C5" w14:textId="3061DBB6" w:rsidR="00DF62C2" w:rsidRDefault="00DF62C2" w:rsidP="00B576C3">
      <w:pPr>
        <w:jc w:val="center"/>
      </w:pPr>
      <w:r w:rsidRPr="003E2B30">
        <w:rPr>
          <w:noProof/>
          <w:color w:val="FF0000"/>
          <w:lang w:val="en-IN" w:eastAsia="en-IN"/>
        </w:rPr>
        <w:lastRenderedPageBreak/>
        <mc:AlternateContent>
          <mc:Choice Requires="wps">
            <w:drawing>
              <wp:anchor distT="0" distB="0" distL="114300" distR="114300" simplePos="0" relativeHeight="251693056" behindDoc="0" locked="0" layoutInCell="1" allowOverlap="1" wp14:anchorId="47F80D04" wp14:editId="2881CA20">
                <wp:simplePos x="0" y="0"/>
                <wp:positionH relativeFrom="margin">
                  <wp:posOffset>2016760</wp:posOffset>
                </wp:positionH>
                <wp:positionV relativeFrom="paragraph">
                  <wp:posOffset>2309385</wp:posOffset>
                </wp:positionV>
                <wp:extent cx="2162175" cy="266700"/>
                <wp:effectExtent l="0" t="0" r="28575" b="19050"/>
                <wp:wrapNone/>
                <wp:docPr id="63" name="Rectangle 63"/>
                <wp:cNvGraphicFramePr/>
                <a:graphic xmlns:a="http://schemas.openxmlformats.org/drawingml/2006/main">
                  <a:graphicData uri="http://schemas.microsoft.com/office/word/2010/wordprocessingShape">
                    <wps:wsp>
                      <wps:cNvSpPr/>
                      <wps:spPr>
                        <a:xfrm>
                          <a:off x="0" y="0"/>
                          <a:ext cx="2162175" cy="266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AA92E1"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SERVICE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80D04" id="Rectangle 63" o:spid="_x0000_s1043" style="position:absolute;left:0;text-align:left;margin-left:158.8pt;margin-top:181.85pt;width:170.25pt;height:21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tJMogIAAMEFAAAOAAAAZHJzL2Uyb0RvYy54bWysVE1v2zAMvQ/YfxB0X21nbbIFdYqgRYcB&#10;RVu0HXpWZCk2IImapMTOfv0o+SNdV2zAsBwUUSQfyWeS5xedVmQvnG/AlLQ4ySkRhkPVmG1Jvz1d&#10;f/hEiQ/MVEyBESU9CE8vVu/fnbd2KWZQg6qEIwhi/LK1Ja1DsMss87wWmvkTsMKgUoLTLKDotlnl&#10;WIvoWmWzPJ9nLbjKOuDCe3y96pV0lfClFDzcSelFIKqkmFtIp0vnJp7Z6pwtt47ZuuFDGuwfstCs&#10;MRh0grpigZGda36D0g134EGGEw46AykbLlINWE2Rv6rmsWZWpFqQHG8nmvz/g+W3+3tHmqqk84+U&#10;GKbxGz0ga8xslSD4hgS11i/R7tHeu0HyeI3VdtLp+I91kC6RephIFV0gHB9nxXxWLM4o4aibzeeL&#10;PLGeHb2t8+GLAE3ipaQOwycu2f7GB4yIpqNJDOZBNdV1o1QSYqOIS+XInuEn3myLmDF6/GKlzN8c&#10;Q/eGI8JEzywS0JecbuGgRMRT5kFI5C4WmRJOXXtMhnEuTCh6Vc0q0ed4luNvzHJMP+WcACOyxOom&#10;7AFgtOxBRuy+2ME+uorU9JNz/qfEeufJI0UGEyZn3RhwbwEorGqI3NuPJPXURJZCt+lSXxWLaBqf&#10;NlAdsNkc9FPoLb9u8IvfMB/umcOxwwHFVRLu8JAK2pLCcKOkBvfjrfdoj9OAWkpaHOOS+u875gQl&#10;6qvBOflcnJ7GuU/C6dlihoJ7qdm81JidvgRsowKXluXpGu2DGq/SgX7GjbOOUVHFDMfYJeXBjcJl&#10;6NcL7iwu1utkhrNuWbgxj5ZH8Eh07Oin7pk5O7R9wIG5hXHk2fJV9/e20dPAehdANmk0jrwOnwD3&#10;ROqlYafFRfRSTlbHzbv6CQAA//8DAFBLAwQUAAYACAAAACEAhfX4w+EAAAALAQAADwAAAGRycy9k&#10;b3ducmV2LnhtbEyPwU6DQBCG7ya+w2ZMvNkFK9AgS2M0xsSDSamJHrfsCAg7S9ilxbd3PNXbTObP&#10;N99fbBc7iCNOvnOkIF5FIJBqZzpqFLzvn282IHzQZPTgCBX8oIdteXlR6Ny4E+3wWIVGMIR8rhW0&#10;IYy5lL5u0Wq/ciMS377cZHXgdWqkmfSJ4XaQt1GUSqs74g+tHvGxxbqvZqtg/dZ/7qQcq5fZJh/9&#10;0/drs6+0UtdXy8M9iIBLOIfhT5/VoWSng5vJeDEwI85SjvKQrjMQnEiTTQzioOAuSjKQZSH/dyh/&#10;AQAA//8DAFBLAQItABQABgAIAAAAIQC2gziS/gAAAOEBAAATAAAAAAAAAAAAAAAAAAAAAABbQ29u&#10;dGVudF9UeXBlc10ueG1sUEsBAi0AFAAGAAgAAAAhADj9If/WAAAAlAEAAAsAAAAAAAAAAAAAAAAA&#10;LwEAAF9yZWxzLy5yZWxzUEsBAi0AFAAGAAgAAAAhALXq0kyiAgAAwQUAAA4AAAAAAAAAAAAAAAAA&#10;LgIAAGRycy9lMm9Eb2MueG1sUEsBAi0AFAAGAAgAAAAhAIX1+MPhAAAACwEAAA8AAAAAAAAAAAAA&#10;AAAA/AQAAGRycy9kb3ducmV2LnhtbFBLBQYAAAAABAAEAPMAAAAKBgAAAAA=&#10;" fillcolor="white [3212]" strokecolor="black [3213]" strokeweight="2pt">
                <v:textbox>
                  <w:txbxContent>
                    <w:p w14:paraId="4AAA92E1"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SERVICE BUILDING</w:t>
                      </w:r>
                    </w:p>
                  </w:txbxContent>
                </v:textbox>
                <w10:wrap anchorx="margin"/>
              </v:rect>
            </w:pict>
          </mc:Fallback>
        </mc:AlternateContent>
      </w:r>
      <w:r w:rsidR="00B576C3">
        <w:rPr>
          <w:noProof/>
          <w:lang w:val="en-IN" w:eastAsia="en-IN"/>
        </w:rPr>
        <w:drawing>
          <wp:inline distT="0" distB="0" distL="0" distR="0" wp14:anchorId="3536A2E5" wp14:editId="463AB094">
            <wp:extent cx="5676900" cy="2623673"/>
            <wp:effectExtent l="19050" t="19050" r="19050" b="2476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G_20211007_11204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11909" cy="2639853"/>
                    </a:xfrm>
                    <a:prstGeom prst="rect">
                      <a:avLst/>
                    </a:prstGeom>
                    <a:noFill/>
                    <a:ln>
                      <a:solidFill>
                        <a:schemeClr val="tx1"/>
                      </a:solidFill>
                    </a:ln>
                  </pic:spPr>
                </pic:pic>
              </a:graphicData>
            </a:graphic>
          </wp:inline>
        </w:drawing>
      </w:r>
    </w:p>
    <w:p w14:paraId="2FD5C6E5" w14:textId="77777777" w:rsidR="00E9276A" w:rsidRDefault="00E9276A" w:rsidP="00286464"/>
    <w:p w14:paraId="49432D4D" w14:textId="5A1949D1" w:rsidR="00E9276A" w:rsidRDefault="00E9276A" w:rsidP="00B576C3">
      <w:pPr>
        <w:jc w:val="center"/>
      </w:pPr>
      <w:r w:rsidRPr="003E2B30">
        <w:rPr>
          <w:noProof/>
          <w:color w:val="FF0000"/>
          <w:lang w:val="en-IN" w:eastAsia="en-IN"/>
        </w:rPr>
        <mc:AlternateContent>
          <mc:Choice Requires="wps">
            <w:drawing>
              <wp:anchor distT="0" distB="0" distL="114300" distR="114300" simplePos="0" relativeHeight="251709440" behindDoc="0" locked="0" layoutInCell="1" allowOverlap="1" wp14:anchorId="1731BD95" wp14:editId="5320E711">
                <wp:simplePos x="0" y="0"/>
                <wp:positionH relativeFrom="margin">
                  <wp:align>center</wp:align>
                </wp:positionH>
                <wp:positionV relativeFrom="paragraph">
                  <wp:posOffset>2286801</wp:posOffset>
                </wp:positionV>
                <wp:extent cx="2162175" cy="266700"/>
                <wp:effectExtent l="0" t="0" r="28575" b="19050"/>
                <wp:wrapNone/>
                <wp:docPr id="91" name="Rectangle 91"/>
                <wp:cNvGraphicFramePr/>
                <a:graphic xmlns:a="http://schemas.openxmlformats.org/drawingml/2006/main">
                  <a:graphicData uri="http://schemas.microsoft.com/office/word/2010/wordprocessingShape">
                    <wps:wsp>
                      <wps:cNvSpPr/>
                      <wps:spPr>
                        <a:xfrm>
                          <a:off x="0" y="0"/>
                          <a:ext cx="2162175" cy="266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2B81A5" w14:textId="64B771A2" w:rsidR="006D2F66" w:rsidRPr="003E2B30" w:rsidRDefault="006D2F66" w:rsidP="00E9276A">
                            <w:pPr>
                              <w:jc w:val="center"/>
                              <w:rPr>
                                <w:rFonts w:ascii="Arial" w:hAnsi="Arial" w:cs="Arial"/>
                                <w:b/>
                                <w:color w:val="000000" w:themeColor="text1"/>
                              </w:rPr>
                            </w:pPr>
                            <w:r>
                              <w:rPr>
                                <w:rFonts w:ascii="Arial" w:hAnsi="Arial" w:cs="Arial"/>
                                <w:b/>
                                <w:color w:val="000000" w:themeColor="text1"/>
                              </w:rPr>
                              <w:t>COOLING TOWERS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1BD95" id="Rectangle 91" o:spid="_x0000_s1044" style="position:absolute;left:0;text-align:left;margin-left:0;margin-top:180.05pt;width:170.25pt;height:21pt;z-index:25170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r/owIAAMEFAAAOAAAAZHJzL2Uyb0RvYy54bWysVNtu2zAMfR+wfxD0vtoO2rQN6hRBiw4D&#10;irZoOvRZkaXYgCRqkhI7+/pR8qWXFRswLA+KKJKH5DHJi8tOK7IXzjdgSloc5ZQIw6FqzLak359u&#10;vpxR4gMzFVNgREkPwtPL5edPF61diBnUoCrhCIIYv2htSesQ7CLLPK+FZv4IrDColOA0Cyi6bVY5&#10;1iK6Vtksz+dZC66yDrjwHl+veyVdJnwpBQ/3UnoRiCop5hbS6dK5iWe2vGCLrWO2bviQBvuHLDRr&#10;DAadoK5ZYGTnmt+gdMMdeJDhiIPOQMqGi1QDVlPk76pZ18yKVAuS4+1Ek/9/sPxu/+BIU5X0vKDE&#10;MI3f6BFZY2arBME3JKi1foF2a/vgBsnjNVbbSafjP9ZBukTqYSJVdIFwfJwV81lxekIJR91sPj/N&#10;E+vZi7d1PnwVoEm8lNRh+MQl29/6gBHRdDSJwTyoprpplEpCbBRxpRzZM/zEm23KGD3eWCnzN8fQ&#10;feCIMNEziwT0JadbOCgR8ZR5FBK5i0WmhFPXviTDOBcmFL2qZpXoczzJ8Rd5jVmO6ScpAUZkidVN&#10;2APAaNmDjNg9zGAfXUVq+sk5/1NivfPkkSKDCZOzbgy4jwAUVjVE7u1HknpqIkuh23Spr4qzsYc2&#10;UB2w2Rz0U+gtv2nwi98yHx6Yw7HDAcVVEu7xkAraksJwo6QG9/Oj92iP04BaSloc45L6HzvmBCXq&#10;m8E5OS+Oj+PcJ+H45HSGgnut2bzWmJ2+AmwjHAXMLl2jfVDjVTrQz7hxVjEqqpjhGLukPLhRuAr9&#10;esGdxcVqlcxw1i0Lt2ZteQSPRMeOfuqembND2wccmDsYR54t3nV/bxs9Dax2AWSTRiNS3fM6fALc&#10;E6mXhp0WF9FrOVm9bN7lLwAAAP//AwBQSwMEFAAGAAgAAAAhADT+3hHeAAAACAEAAA8AAABkcnMv&#10;ZG93bnJldi54bWxMj8tKxEAQRfeC/9CU4M7pzryQmM4gigguhMkIuqxJyiQmXR3SnZn495YrXRa3&#10;OPfcbDe7Xp1oDK1nC8nCgCIufdVybeHt8HRzCypE5Ap7z2ThmwLs8suLDNPKn3lPpyLWSiAcUrTQ&#10;xDikWoeyIYdh4QdiyT796DDKOda6GvEscNfrpTFb7bBlaWhwoIeGyq6YnIXVa/ex13oonie3ee8e&#10;v17qQ4HWXl/N93egIs3x7xl+9UUdcnE6+omroHoLMiQKaWsSUBKv1mYD6mhhbZYJ6DzT/wfkPwAA&#10;AP//AwBQSwECLQAUAAYACAAAACEAtoM4kv4AAADhAQAAEwAAAAAAAAAAAAAAAAAAAAAAW0NvbnRl&#10;bnRfVHlwZXNdLnhtbFBLAQItABQABgAIAAAAIQA4/SH/1gAAAJQBAAALAAAAAAAAAAAAAAAAAC8B&#10;AABfcmVscy8ucmVsc1BLAQItABQABgAIAAAAIQBp/or/owIAAMEFAAAOAAAAAAAAAAAAAAAAAC4C&#10;AABkcnMvZTJvRG9jLnhtbFBLAQItABQABgAIAAAAIQA0/t4R3gAAAAgBAAAPAAAAAAAAAAAAAAAA&#10;AP0EAABkcnMvZG93bnJldi54bWxQSwUGAAAAAAQABADzAAAACAYAAAAA&#10;" fillcolor="white [3212]" strokecolor="black [3213]" strokeweight="2pt">
                <v:textbox>
                  <w:txbxContent>
                    <w:p w14:paraId="022B81A5" w14:textId="64B771A2" w:rsidR="006D2F66" w:rsidRPr="003E2B30" w:rsidRDefault="006D2F66" w:rsidP="00E9276A">
                      <w:pPr>
                        <w:jc w:val="center"/>
                        <w:rPr>
                          <w:rFonts w:ascii="Arial" w:hAnsi="Arial" w:cs="Arial"/>
                          <w:b/>
                          <w:color w:val="000000" w:themeColor="text1"/>
                        </w:rPr>
                      </w:pPr>
                      <w:r>
                        <w:rPr>
                          <w:rFonts w:ascii="Arial" w:hAnsi="Arial" w:cs="Arial"/>
                          <w:b/>
                          <w:color w:val="000000" w:themeColor="text1"/>
                        </w:rPr>
                        <w:t>COOLING TOWERS</w:t>
                      </w:r>
                    </w:p>
                  </w:txbxContent>
                </v:textbox>
                <w10:wrap anchorx="margin"/>
              </v:rect>
            </w:pict>
          </mc:Fallback>
        </mc:AlternateContent>
      </w:r>
      <w:r>
        <w:rPr>
          <w:noProof/>
          <w:lang w:val="en-IN" w:eastAsia="en-IN"/>
        </w:rPr>
        <w:drawing>
          <wp:inline distT="0" distB="0" distL="0" distR="0" wp14:anchorId="796DFC5F" wp14:editId="2F27CB5D">
            <wp:extent cx="5684424" cy="2592000"/>
            <wp:effectExtent l="19050" t="19050" r="12065" b="1841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G_20211007_15380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29D08AE3" w14:textId="77777777" w:rsidR="009413BF" w:rsidRDefault="009413BF" w:rsidP="00B576C3">
      <w:pPr>
        <w:jc w:val="center"/>
      </w:pPr>
    </w:p>
    <w:p w14:paraId="406CE481" w14:textId="7922C9D5" w:rsidR="009413BF" w:rsidRDefault="009413BF" w:rsidP="009413BF">
      <w:pPr>
        <w:jc w:val="center"/>
      </w:pPr>
      <w:r w:rsidRPr="003E2B30">
        <w:rPr>
          <w:noProof/>
          <w:color w:val="FF0000"/>
          <w:lang w:val="en-IN" w:eastAsia="en-IN"/>
        </w:rPr>
        <mc:AlternateContent>
          <mc:Choice Requires="wps">
            <w:drawing>
              <wp:anchor distT="0" distB="0" distL="114300" distR="114300" simplePos="0" relativeHeight="251711488" behindDoc="0" locked="0" layoutInCell="1" allowOverlap="1" wp14:anchorId="46A5F5E7" wp14:editId="3DE85791">
                <wp:simplePos x="0" y="0"/>
                <wp:positionH relativeFrom="margin">
                  <wp:align>center</wp:align>
                </wp:positionH>
                <wp:positionV relativeFrom="paragraph">
                  <wp:posOffset>2306513</wp:posOffset>
                </wp:positionV>
                <wp:extent cx="2162175" cy="266700"/>
                <wp:effectExtent l="0" t="0" r="28575" b="19050"/>
                <wp:wrapNone/>
                <wp:docPr id="93" name="Rectangle 93"/>
                <wp:cNvGraphicFramePr/>
                <a:graphic xmlns:a="http://schemas.openxmlformats.org/drawingml/2006/main">
                  <a:graphicData uri="http://schemas.microsoft.com/office/word/2010/wordprocessingShape">
                    <wps:wsp>
                      <wps:cNvSpPr/>
                      <wps:spPr>
                        <a:xfrm>
                          <a:off x="0" y="0"/>
                          <a:ext cx="2162175" cy="266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CA3A13" w14:textId="12830513" w:rsidR="006D2F66" w:rsidRPr="003E2B30" w:rsidRDefault="006D2F66" w:rsidP="009413BF">
                            <w:pPr>
                              <w:jc w:val="center"/>
                              <w:rPr>
                                <w:rFonts w:ascii="Arial" w:hAnsi="Arial" w:cs="Arial"/>
                                <w:b/>
                                <w:color w:val="000000" w:themeColor="text1"/>
                              </w:rPr>
                            </w:pPr>
                            <w:r>
                              <w:rPr>
                                <w:rFonts w:ascii="Arial" w:hAnsi="Arial" w:cs="Arial"/>
                                <w:b/>
                                <w:color w:val="000000" w:themeColor="text1"/>
                              </w:rPr>
                              <w:t>FGD PROPOSED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5F5E7" id="Rectangle 93" o:spid="_x0000_s1045" style="position:absolute;left:0;text-align:left;margin-left:0;margin-top:181.6pt;width:170.25pt;height:21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iERogIAAMEFAAAOAAAAZHJzL2Uyb0RvYy54bWysVN9PGzEMfp+0/yHK+7i7DgpUXFEFYpqE&#10;AAETz2ku6UXKxVmS9q776+fkfpQxtEnT+pDGsf3Z/s72xWXXaLITziswJS2OckqE4VApsynpt+eb&#10;T2eU+MBMxTQYUdK98PRy+fHDRWsXYgY16Eo4giDGL1pb0joEu8gyz2vRMH8EVhhUSnANCyi6TVY5&#10;1iJ6o7NZns+zFlxlHXDhPb5e90q6TPhSCh7upfQiEF1SzC2k06VzHc9secEWG8dsrfiQBvuHLBqm&#10;DAadoK5ZYGTr1G9QjeIOPMhwxKHJQErFRaoBqynyN9U81cyKVAuS4+1Ek/9/sPxu9+CIqkp6/pkS&#10;wxr8Ro/IGjMbLQi+IUGt9Qu0e7IPbpA8XmO1nXRN/Mc6SJdI3U+kii4Qjo+zYj4rTk8o4aibzeen&#10;eWI9O3hb58MXAQ2Jl5I6DJ+4ZLtbHzAimo4mMZgHraobpXUSYqOIK+3IjuEnXm+KmDF6/GKlzd8c&#10;Q/eOI8JEzywS0JecbmGvRcTT5lFI5C4WmRJOXXtIhnEuTCh6Vc0q0ed4kuNvzHJMP+WcACOyxOom&#10;7AFgtOxBRuy+2ME+uorU9JNz/qfEeufJI0UGEybnRhlw7wForGqI3NuPJPXURJZCt+5SXxXn0TQ+&#10;raHaY7M56KfQW36j8IvfMh8emMOxwwHFVRLu8ZAa2pLCcKOkBvfjvfdoj9OAWkpaHOOS+u9b5gQl&#10;+qvBOTkvjo/j3Cfh+OR0hoJ7rVm/1phtcwXYRgUuLcvTNdoHPV6lg+YFN84qRkUVMxxjl5QHNwpX&#10;oV8vuLO4WK2SGc66ZeHWPFkewSPRsaOfuxfm7ND2AQfmDsaRZ4s33d/bRk8Dq20AqdJoHHgdPgHu&#10;idRLw06Li+i1nKwOm3f5EwAA//8DAFBLAwQUAAYACAAAACEACeFFRN0AAAAIAQAADwAAAGRycy9k&#10;b3ducmV2LnhtbEyPwUrEQAyG74LvMETw5k5t3UVqp4soIngQtivoMduJbW0nUzrT3fr2xpOeQvjD&#10;l+8vtosb1JGm0Hk2cL1KQBHX3nbcGHjbP13dggoR2eLgmQx8U4BteX5WYG79iXd0rGKjBMIhRwNt&#10;jGOudahbchhWfiSW7NNPDqOsU6PthCeBu0GnSbLRDjuWDy2O9NBS3VezM5C99h87rcfqeXbr9/7x&#10;66XZV2jM5cVyfwcq0hL/juFXX9ShFKeDn9kGNRiQIlFImywFJXF2k6xBHQzITEGXhf5foPwBAAD/&#10;/wMAUEsBAi0AFAAGAAgAAAAhALaDOJL+AAAA4QEAABMAAAAAAAAAAAAAAAAAAAAAAFtDb250ZW50&#10;X1R5cGVzXS54bWxQSwECLQAUAAYACAAAACEAOP0h/9YAAACUAQAACwAAAAAAAAAAAAAAAAAvAQAA&#10;X3JlbHMvLnJlbHNQSwECLQAUAAYACAAAACEAjSYhEaICAADBBQAADgAAAAAAAAAAAAAAAAAuAgAA&#10;ZHJzL2Uyb0RvYy54bWxQSwECLQAUAAYACAAAACEACeFFRN0AAAAIAQAADwAAAAAAAAAAAAAAAAD8&#10;BAAAZHJzL2Rvd25yZXYueG1sUEsFBgAAAAAEAAQA8wAAAAYGAAAAAA==&#10;" fillcolor="white [3212]" strokecolor="black [3213]" strokeweight="2pt">
                <v:textbox>
                  <w:txbxContent>
                    <w:p w14:paraId="50CA3A13" w14:textId="12830513" w:rsidR="006D2F66" w:rsidRPr="003E2B30" w:rsidRDefault="006D2F66" w:rsidP="009413BF">
                      <w:pPr>
                        <w:jc w:val="center"/>
                        <w:rPr>
                          <w:rFonts w:ascii="Arial" w:hAnsi="Arial" w:cs="Arial"/>
                          <w:b/>
                          <w:color w:val="000000" w:themeColor="text1"/>
                        </w:rPr>
                      </w:pPr>
                      <w:r>
                        <w:rPr>
                          <w:rFonts w:ascii="Arial" w:hAnsi="Arial" w:cs="Arial"/>
                          <w:b/>
                          <w:color w:val="000000" w:themeColor="text1"/>
                        </w:rPr>
                        <w:t>FGD PROPOSED</w:t>
                      </w:r>
                    </w:p>
                  </w:txbxContent>
                </v:textbox>
                <w10:wrap anchorx="margin"/>
              </v:rect>
            </w:pict>
          </mc:Fallback>
        </mc:AlternateContent>
      </w:r>
      <w:r>
        <w:rPr>
          <w:noProof/>
          <w:lang w:val="en-IN" w:eastAsia="en-IN"/>
        </w:rPr>
        <w:drawing>
          <wp:inline distT="0" distB="0" distL="0" distR="0" wp14:anchorId="613CF1E5" wp14:editId="4B0079CF">
            <wp:extent cx="5684424" cy="2592000"/>
            <wp:effectExtent l="19050" t="19050" r="12065" b="184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20211007_15031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24B18CBF" w14:textId="77777777" w:rsidR="00E9276A" w:rsidRDefault="00E9276A" w:rsidP="00B576C3">
      <w:pPr>
        <w:jc w:val="center"/>
      </w:pPr>
    </w:p>
    <w:p w14:paraId="42027601" w14:textId="77777777" w:rsidR="00460E99" w:rsidRDefault="00460E99" w:rsidP="004D5A15">
      <w:pPr>
        <w:spacing w:line="360" w:lineRule="auto"/>
        <w:jc w:val="both"/>
        <w:rPr>
          <w:rFonts w:ascii="Arial" w:hAnsi="Arial" w:cs="Arial"/>
          <w:sz w:val="22"/>
          <w:szCs w:val="22"/>
        </w:rPr>
      </w:pPr>
    </w:p>
    <w:p w14:paraId="0A3BF49D" w14:textId="77777777" w:rsidR="00D87CB1" w:rsidRDefault="00D87CB1" w:rsidP="00595377">
      <w:pPr>
        <w:numPr>
          <w:ilvl w:val="0"/>
          <w:numId w:val="12"/>
        </w:numPr>
        <w:spacing w:line="360" w:lineRule="auto"/>
        <w:ind w:left="0"/>
        <w:jc w:val="both"/>
        <w:rPr>
          <w:rFonts w:ascii="Arial" w:hAnsi="Arial" w:cs="Arial"/>
          <w:b/>
          <w:sz w:val="22"/>
          <w:szCs w:val="22"/>
        </w:rPr>
      </w:pPr>
      <w:r w:rsidRPr="00F66D09">
        <w:rPr>
          <w:rFonts w:ascii="Arial" w:hAnsi="Arial" w:cs="Arial"/>
          <w:b/>
          <w:sz w:val="22"/>
          <w:szCs w:val="22"/>
        </w:rPr>
        <w:lastRenderedPageBreak/>
        <w:t xml:space="preserve">POWER SECTOR IN INDIA AT A GLANCE: </w:t>
      </w:r>
    </w:p>
    <w:p w14:paraId="3923EF98" w14:textId="77777777" w:rsidR="00273B63" w:rsidRDefault="00273B63" w:rsidP="00273B63">
      <w:pPr>
        <w:spacing w:line="360" w:lineRule="auto"/>
        <w:jc w:val="both"/>
        <w:rPr>
          <w:rFonts w:ascii="Arial" w:hAnsi="Arial" w:cs="Arial"/>
          <w:b/>
          <w:sz w:val="22"/>
          <w:szCs w:val="22"/>
        </w:rPr>
      </w:pPr>
    </w:p>
    <w:p w14:paraId="32AB7BC7" w14:textId="77777777" w:rsidR="00273B63" w:rsidRDefault="00273B63" w:rsidP="00595377">
      <w:pPr>
        <w:pStyle w:val="ListParagraph"/>
        <w:numPr>
          <w:ilvl w:val="0"/>
          <w:numId w:val="26"/>
        </w:numPr>
        <w:spacing w:line="360" w:lineRule="auto"/>
        <w:ind w:left="360"/>
        <w:jc w:val="both"/>
        <w:rPr>
          <w:rFonts w:ascii="Arial" w:hAnsi="Arial" w:cs="Arial"/>
          <w:b/>
          <w:sz w:val="22"/>
          <w:szCs w:val="22"/>
        </w:rPr>
      </w:pPr>
      <w:r>
        <w:rPr>
          <w:rFonts w:ascii="Arial" w:hAnsi="Arial" w:cs="Arial"/>
          <w:b/>
          <w:sz w:val="22"/>
          <w:szCs w:val="22"/>
        </w:rPr>
        <w:t>Utility P</w:t>
      </w:r>
      <w:r w:rsidRPr="00273B63">
        <w:rPr>
          <w:rFonts w:ascii="Arial" w:hAnsi="Arial" w:cs="Arial"/>
          <w:b/>
          <w:sz w:val="22"/>
          <w:szCs w:val="22"/>
        </w:rPr>
        <w:t>ower</w:t>
      </w:r>
      <w:r>
        <w:rPr>
          <w:rFonts w:ascii="Arial" w:hAnsi="Arial" w:cs="Arial"/>
          <w:b/>
          <w:sz w:val="22"/>
          <w:szCs w:val="22"/>
        </w:rPr>
        <w:t xml:space="preserve"> &amp; Growth of Installed capacity India</w:t>
      </w:r>
    </w:p>
    <w:p w14:paraId="77B847CC" w14:textId="5CFB3587" w:rsidR="00273B63" w:rsidRPr="00273B63" w:rsidRDefault="004C0F87" w:rsidP="00273B63">
      <w:pPr>
        <w:pStyle w:val="ListParagraph"/>
        <w:jc w:val="center"/>
        <w:rPr>
          <w:rFonts w:ascii="Arial" w:hAnsi="Arial" w:cs="Arial"/>
          <w:b/>
          <w:color w:val="17365D" w:themeColor="text2" w:themeShade="BF"/>
          <w:sz w:val="20"/>
        </w:rPr>
      </w:pPr>
      <w:r>
        <w:rPr>
          <w:rFonts w:ascii="Arial" w:hAnsi="Arial" w:cs="Arial"/>
          <w:b/>
          <w:noProof/>
          <w:sz w:val="22"/>
          <w:szCs w:val="22"/>
          <w:lang w:val="en-IN" w:eastAsia="en-IN"/>
        </w:rPr>
        <w:drawing>
          <wp:anchor distT="0" distB="0" distL="114300" distR="114300" simplePos="0" relativeHeight="251668480" behindDoc="0" locked="0" layoutInCell="1" allowOverlap="1" wp14:anchorId="60E0A02E" wp14:editId="5103CD3A">
            <wp:simplePos x="0" y="0"/>
            <wp:positionH relativeFrom="margin">
              <wp:align>right</wp:align>
            </wp:positionH>
            <wp:positionV relativeFrom="paragraph">
              <wp:posOffset>215900</wp:posOffset>
            </wp:positionV>
            <wp:extent cx="5943600" cy="3752850"/>
            <wp:effectExtent l="19050" t="19050" r="19050" b="190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3CA9F1.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F5F0C">
        <w:rPr>
          <w:rFonts w:ascii="Arial" w:hAnsi="Arial" w:cs="Arial"/>
          <w:b/>
          <w:color w:val="17365D" w:themeColor="text2" w:themeShade="BF"/>
          <w:sz w:val="20"/>
        </w:rPr>
        <w:t>Table: 1</w:t>
      </w:r>
      <w:r w:rsidR="00C32AE3">
        <w:rPr>
          <w:rFonts w:ascii="Arial" w:hAnsi="Arial" w:cs="Arial"/>
          <w:b/>
          <w:color w:val="17365D" w:themeColor="text2" w:themeShade="BF"/>
          <w:sz w:val="20"/>
        </w:rPr>
        <w:t>4</w:t>
      </w:r>
    </w:p>
    <w:p w14:paraId="1EEB1013" w14:textId="77777777" w:rsidR="00460E99" w:rsidRPr="009413BF" w:rsidRDefault="00460E99" w:rsidP="009413BF">
      <w:pPr>
        <w:spacing w:line="360" w:lineRule="auto"/>
        <w:jc w:val="both"/>
        <w:rPr>
          <w:rFonts w:ascii="Arial" w:hAnsi="Arial" w:cs="Arial"/>
          <w:b/>
          <w:sz w:val="22"/>
          <w:szCs w:val="22"/>
        </w:rPr>
      </w:pPr>
    </w:p>
    <w:p w14:paraId="1616BF07" w14:textId="77777777" w:rsidR="00D87CB1" w:rsidRDefault="00C4029D" w:rsidP="00595377">
      <w:pPr>
        <w:pStyle w:val="ListParagraph"/>
        <w:numPr>
          <w:ilvl w:val="0"/>
          <w:numId w:val="26"/>
        </w:numPr>
        <w:spacing w:line="360" w:lineRule="auto"/>
        <w:ind w:left="360"/>
        <w:jc w:val="both"/>
        <w:rPr>
          <w:rFonts w:ascii="Arial" w:hAnsi="Arial" w:cs="Arial"/>
          <w:b/>
          <w:sz w:val="22"/>
          <w:szCs w:val="22"/>
        </w:rPr>
      </w:pPr>
      <w:r>
        <w:rPr>
          <w:rFonts w:ascii="Arial" w:hAnsi="Arial" w:cs="Arial"/>
          <w:b/>
          <w:sz w:val="22"/>
          <w:szCs w:val="22"/>
        </w:rPr>
        <w:t>Total Installed Capacity In India</w:t>
      </w:r>
    </w:p>
    <w:p w14:paraId="01AB3634" w14:textId="64F33C96" w:rsidR="00273B63" w:rsidRDefault="004C0F87" w:rsidP="00273B63">
      <w:pPr>
        <w:pStyle w:val="ListParagraph"/>
        <w:jc w:val="center"/>
        <w:rPr>
          <w:rFonts w:ascii="Arial" w:hAnsi="Arial" w:cs="Arial"/>
          <w:b/>
          <w:color w:val="17365D" w:themeColor="text2" w:themeShade="BF"/>
          <w:sz w:val="20"/>
        </w:rPr>
      </w:pPr>
      <w:r>
        <w:rPr>
          <w:rFonts w:ascii="Arial" w:hAnsi="Arial" w:cs="Arial"/>
          <w:b/>
          <w:noProof/>
          <w:sz w:val="22"/>
          <w:szCs w:val="22"/>
          <w:lang w:val="en-IN" w:eastAsia="en-IN"/>
        </w:rPr>
        <w:drawing>
          <wp:anchor distT="0" distB="0" distL="114300" distR="114300" simplePos="0" relativeHeight="251669504" behindDoc="0" locked="0" layoutInCell="1" allowOverlap="1" wp14:anchorId="0C47433F" wp14:editId="0B8DDCF3">
            <wp:simplePos x="0" y="0"/>
            <wp:positionH relativeFrom="margin">
              <wp:align>left</wp:align>
            </wp:positionH>
            <wp:positionV relativeFrom="paragraph">
              <wp:posOffset>222885</wp:posOffset>
            </wp:positionV>
            <wp:extent cx="5943600" cy="1651000"/>
            <wp:effectExtent l="19050" t="19050" r="19050" b="2540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08105F.tmp"/>
                    <pic:cNvPicPr/>
                  </pic:nvPicPr>
                  <pic:blipFill>
                    <a:blip r:embed="rId47">
                      <a:extLst>
                        <a:ext uri="{28A0092B-C50C-407E-A947-70E740481C1C}">
                          <a14:useLocalDpi xmlns:a14="http://schemas.microsoft.com/office/drawing/2010/main" val="0"/>
                        </a:ext>
                      </a:extLst>
                    </a:blip>
                    <a:stretch>
                      <a:fillRect/>
                    </a:stretch>
                  </pic:blipFill>
                  <pic:spPr>
                    <a:xfrm>
                      <a:off x="0" y="0"/>
                      <a:ext cx="5943600" cy="1651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F5F0C">
        <w:rPr>
          <w:rFonts w:ascii="Arial" w:hAnsi="Arial" w:cs="Arial"/>
          <w:b/>
          <w:color w:val="17365D" w:themeColor="text2" w:themeShade="BF"/>
          <w:sz w:val="20"/>
        </w:rPr>
        <w:t>Table: 1</w:t>
      </w:r>
      <w:r w:rsidR="005C1357">
        <w:rPr>
          <w:rFonts w:ascii="Arial" w:hAnsi="Arial" w:cs="Arial"/>
          <w:b/>
          <w:color w:val="17365D" w:themeColor="text2" w:themeShade="BF"/>
          <w:sz w:val="20"/>
        </w:rPr>
        <w:t>5</w:t>
      </w:r>
    </w:p>
    <w:p w14:paraId="204B2762" w14:textId="77777777" w:rsidR="00273B63" w:rsidRPr="00273B63" w:rsidRDefault="00273B63" w:rsidP="00273B63">
      <w:pPr>
        <w:pStyle w:val="ListParagraph"/>
        <w:jc w:val="center"/>
        <w:rPr>
          <w:rFonts w:ascii="Arial" w:hAnsi="Arial" w:cs="Arial"/>
          <w:b/>
          <w:color w:val="17365D" w:themeColor="text2" w:themeShade="BF"/>
          <w:sz w:val="20"/>
        </w:rPr>
      </w:pPr>
    </w:p>
    <w:p w14:paraId="77501D9B" w14:textId="77777777" w:rsidR="00273B63" w:rsidRDefault="00273B63" w:rsidP="00273B63">
      <w:pPr>
        <w:pStyle w:val="ListParagraph"/>
        <w:spacing w:line="360" w:lineRule="auto"/>
        <w:ind w:left="360" w:hanging="360"/>
        <w:jc w:val="both"/>
        <w:rPr>
          <w:rFonts w:ascii="Arial" w:hAnsi="Arial" w:cs="Arial"/>
          <w:i/>
          <w:sz w:val="20"/>
          <w:szCs w:val="22"/>
        </w:rPr>
      </w:pPr>
      <w:r w:rsidRPr="00273B63">
        <w:rPr>
          <w:rFonts w:ascii="Arial" w:hAnsi="Arial" w:cs="Arial"/>
          <w:i/>
          <w:sz w:val="20"/>
          <w:szCs w:val="22"/>
        </w:rPr>
        <w:t xml:space="preserve">Source: </w:t>
      </w:r>
      <w:hyperlink r:id="rId48" w:history="1">
        <w:r w:rsidR="002B0408" w:rsidRPr="0089391A">
          <w:rPr>
            <w:rStyle w:val="Hyperlink"/>
            <w:rFonts w:ascii="Arial" w:hAnsi="Arial" w:cs="Arial"/>
            <w:i/>
            <w:sz w:val="20"/>
            <w:szCs w:val="22"/>
          </w:rPr>
          <w:t>https://en.wikipedia.org/wiki/Electricity_sector_in_India</w:t>
        </w:r>
      </w:hyperlink>
    </w:p>
    <w:p w14:paraId="578CBF9D" w14:textId="77777777" w:rsidR="00273B63" w:rsidRPr="00273B63" w:rsidRDefault="00273B63" w:rsidP="00273B63">
      <w:pPr>
        <w:pStyle w:val="ListParagraph"/>
        <w:spacing w:line="360" w:lineRule="auto"/>
        <w:ind w:left="360" w:hanging="360"/>
        <w:jc w:val="both"/>
        <w:rPr>
          <w:rFonts w:ascii="Arial" w:hAnsi="Arial" w:cs="Arial"/>
          <w:i/>
          <w:sz w:val="20"/>
          <w:szCs w:val="22"/>
        </w:rPr>
      </w:pPr>
    </w:p>
    <w:p w14:paraId="4D9FD110" w14:textId="77777777" w:rsidR="00D87CB1" w:rsidRPr="00F66D09" w:rsidRDefault="00D87CB1" w:rsidP="00D87CB1">
      <w:pPr>
        <w:pStyle w:val="NormalWeb"/>
        <w:shd w:val="clear" w:color="auto" w:fill="FFFFFF"/>
        <w:spacing w:before="0" w:beforeAutospacing="0" w:after="0" w:afterAutospacing="0" w:line="360" w:lineRule="auto"/>
        <w:jc w:val="both"/>
        <w:rPr>
          <w:rFonts w:ascii="Arial" w:hAnsi="Arial" w:cs="Arial"/>
          <w:sz w:val="22"/>
          <w:szCs w:val="22"/>
          <w:lang w:val="en-US" w:eastAsia="en-US"/>
        </w:rPr>
      </w:pPr>
      <w:r w:rsidRPr="00F66D09">
        <w:rPr>
          <w:rFonts w:ascii="Arial" w:hAnsi="Arial" w:cs="Arial"/>
          <w:sz w:val="22"/>
          <w:szCs w:val="22"/>
          <w:lang w:val="en-US" w:eastAsia="en-US"/>
        </w:rPr>
        <w:t xml:space="preserve">Indian power sector is undergoing a significant change that has redefined the industry outlook. Sustained economic growth continues to drive electricity demand in India. The Government of India’s focus on attaining ‘Power for all’ has accelerated capacity addition in the country. At the </w:t>
      </w:r>
      <w:r w:rsidRPr="00F66D09">
        <w:rPr>
          <w:rFonts w:ascii="Arial" w:hAnsi="Arial" w:cs="Arial"/>
          <w:sz w:val="22"/>
          <w:szCs w:val="22"/>
          <w:lang w:val="en-US" w:eastAsia="en-US"/>
        </w:rPr>
        <w:lastRenderedPageBreak/>
        <w:t>same time, the competitive intensity is increasing at both the market and supply sides (fuel, logistics, finances, and manpower).</w:t>
      </w:r>
    </w:p>
    <w:p w14:paraId="0724234A" w14:textId="3A0FCA4E" w:rsidR="009A4AD0" w:rsidRPr="009A4AD0" w:rsidRDefault="00D87CB1" w:rsidP="009A4AD0">
      <w:pPr>
        <w:pStyle w:val="NormalWeb"/>
        <w:shd w:val="clear" w:color="auto" w:fill="FFFFFF"/>
        <w:spacing w:line="360" w:lineRule="auto"/>
        <w:jc w:val="both"/>
        <w:rPr>
          <w:rFonts w:ascii="Arial" w:hAnsi="Arial" w:cs="Arial"/>
          <w:sz w:val="22"/>
          <w:szCs w:val="22"/>
          <w:lang w:val="en-US" w:eastAsia="en-US"/>
        </w:rPr>
      </w:pPr>
      <w:r w:rsidRPr="00EE16CA">
        <w:rPr>
          <w:rFonts w:ascii="Arial" w:hAnsi="Arial" w:cs="Arial"/>
          <w:sz w:val="22"/>
          <w:szCs w:val="22"/>
          <w:lang w:val="en-US" w:eastAsia="en-US"/>
        </w:rPr>
        <w:t xml:space="preserve">Total installed capacity of power stations in India stood at </w:t>
      </w:r>
      <w:r w:rsidR="004C0F87">
        <w:rPr>
          <w:rFonts w:ascii="Arial" w:hAnsi="Arial" w:cs="Arial"/>
          <w:sz w:val="22"/>
          <w:szCs w:val="22"/>
          <w:lang w:val="en-US" w:eastAsia="en-US"/>
        </w:rPr>
        <w:t>3</w:t>
      </w:r>
      <w:proofErr w:type="gramStart"/>
      <w:r w:rsidR="004C0F87">
        <w:rPr>
          <w:rFonts w:ascii="Arial" w:hAnsi="Arial" w:cs="Arial"/>
          <w:sz w:val="22"/>
          <w:szCs w:val="22"/>
          <w:lang w:val="en-US" w:eastAsia="en-US"/>
        </w:rPr>
        <w:t>,82,151</w:t>
      </w:r>
      <w:proofErr w:type="gramEnd"/>
      <w:r w:rsidRPr="00EE16CA">
        <w:rPr>
          <w:rFonts w:ascii="Arial" w:hAnsi="Arial" w:cs="Arial"/>
          <w:sz w:val="22"/>
          <w:szCs w:val="22"/>
          <w:lang w:val="en-US" w:eastAsia="en-US"/>
        </w:rPr>
        <w:t xml:space="preserve"> </w:t>
      </w:r>
      <w:r w:rsidR="004C0F87">
        <w:rPr>
          <w:rFonts w:ascii="Arial" w:hAnsi="Arial" w:cs="Arial"/>
          <w:sz w:val="22"/>
          <w:szCs w:val="22"/>
          <w:lang w:val="en-US" w:eastAsia="en-US"/>
        </w:rPr>
        <w:t>Mega</w:t>
      </w:r>
      <w:r w:rsidR="00C93087" w:rsidRPr="00EE16CA">
        <w:rPr>
          <w:rFonts w:ascii="Arial" w:hAnsi="Arial" w:cs="Arial"/>
          <w:sz w:val="22"/>
          <w:szCs w:val="22"/>
          <w:lang w:val="en-US" w:eastAsia="en-US"/>
        </w:rPr>
        <w:t>watt (</w:t>
      </w:r>
      <w:r w:rsidR="004C0F87">
        <w:rPr>
          <w:rFonts w:ascii="Arial" w:hAnsi="Arial" w:cs="Arial"/>
          <w:sz w:val="22"/>
          <w:szCs w:val="22"/>
          <w:lang w:val="en-US" w:eastAsia="en-US"/>
        </w:rPr>
        <w:t>M</w:t>
      </w:r>
      <w:r w:rsidR="00C93087" w:rsidRPr="00EE16CA">
        <w:rPr>
          <w:rFonts w:ascii="Arial" w:hAnsi="Arial" w:cs="Arial"/>
          <w:sz w:val="22"/>
          <w:szCs w:val="22"/>
          <w:lang w:val="en-US" w:eastAsia="en-US"/>
        </w:rPr>
        <w:t xml:space="preserve">W) as of </w:t>
      </w:r>
      <w:r w:rsidR="004C0F87">
        <w:rPr>
          <w:rFonts w:ascii="Arial" w:hAnsi="Arial" w:cs="Arial"/>
          <w:sz w:val="22"/>
          <w:szCs w:val="22"/>
          <w:lang w:val="en-US" w:eastAsia="en-US"/>
        </w:rPr>
        <w:t>March</w:t>
      </w:r>
      <w:r w:rsidR="00D337C3">
        <w:rPr>
          <w:rFonts w:ascii="Arial" w:hAnsi="Arial" w:cs="Arial"/>
          <w:sz w:val="22"/>
          <w:szCs w:val="22"/>
          <w:lang w:val="en-US" w:eastAsia="en-US"/>
        </w:rPr>
        <w:t>-202</w:t>
      </w:r>
      <w:r w:rsidR="004C0F87">
        <w:rPr>
          <w:rFonts w:ascii="Arial" w:hAnsi="Arial" w:cs="Arial"/>
          <w:sz w:val="22"/>
          <w:szCs w:val="22"/>
          <w:lang w:val="en-US" w:eastAsia="en-US"/>
        </w:rPr>
        <w:t>1</w:t>
      </w:r>
      <w:r w:rsidR="009A4AD0">
        <w:rPr>
          <w:rFonts w:ascii="Arial" w:hAnsi="Arial" w:cs="Arial"/>
          <w:sz w:val="22"/>
          <w:szCs w:val="22"/>
          <w:lang w:val="en-US" w:eastAsia="en-US"/>
        </w:rPr>
        <w:t xml:space="preserve">. </w:t>
      </w:r>
      <w:r w:rsidR="009A4AD0" w:rsidRPr="009A4AD0">
        <w:rPr>
          <w:rFonts w:ascii="Arial" w:hAnsi="Arial" w:cs="Arial"/>
          <w:sz w:val="22"/>
          <w:szCs w:val="22"/>
          <w:lang w:val="en-US" w:eastAsia="en-US"/>
        </w:rPr>
        <w:t>On the contrary, coal-based power generation capacity in Indi</w:t>
      </w:r>
      <w:r w:rsidR="009A4AD0">
        <w:rPr>
          <w:rFonts w:ascii="Arial" w:hAnsi="Arial" w:cs="Arial"/>
          <w:sz w:val="22"/>
          <w:szCs w:val="22"/>
          <w:lang w:val="en-US" w:eastAsia="en-US"/>
        </w:rPr>
        <w:t xml:space="preserve">a, which currently stands at </w:t>
      </w:r>
      <w:r w:rsidR="004C0F87">
        <w:rPr>
          <w:rFonts w:ascii="Arial" w:hAnsi="Arial" w:cs="Arial"/>
          <w:sz w:val="22"/>
          <w:szCs w:val="22"/>
          <w:lang w:val="en-US" w:eastAsia="en-US"/>
        </w:rPr>
        <w:t>2</w:t>
      </w:r>
      <w:proofErr w:type="gramStart"/>
      <w:r w:rsidR="004C0F87">
        <w:rPr>
          <w:rFonts w:ascii="Arial" w:hAnsi="Arial" w:cs="Arial"/>
          <w:sz w:val="22"/>
          <w:szCs w:val="22"/>
          <w:lang w:val="en-US" w:eastAsia="en-US"/>
        </w:rPr>
        <w:t>,09,294</w:t>
      </w:r>
      <w:proofErr w:type="gramEnd"/>
      <w:r w:rsidR="004C0F87">
        <w:rPr>
          <w:rFonts w:ascii="Arial" w:hAnsi="Arial" w:cs="Arial"/>
          <w:sz w:val="22"/>
          <w:szCs w:val="22"/>
          <w:lang w:val="en-US" w:eastAsia="en-US"/>
        </w:rPr>
        <w:t xml:space="preserve"> M</w:t>
      </w:r>
      <w:r w:rsidR="009A4AD0" w:rsidRPr="009A4AD0">
        <w:rPr>
          <w:rFonts w:ascii="Arial" w:hAnsi="Arial" w:cs="Arial"/>
          <w:sz w:val="22"/>
          <w:szCs w:val="22"/>
          <w:lang w:val="en-US" w:eastAsia="en-US"/>
        </w:rPr>
        <w:t>W is expected to reach 330-441 GW by 2040.</w:t>
      </w:r>
    </w:p>
    <w:p w14:paraId="106A8482" w14:textId="77777777" w:rsidR="00D87CB1" w:rsidRPr="007A04D4" w:rsidRDefault="00DF74D7" w:rsidP="00595377">
      <w:pPr>
        <w:numPr>
          <w:ilvl w:val="0"/>
          <w:numId w:val="12"/>
        </w:numPr>
        <w:spacing w:line="360" w:lineRule="auto"/>
        <w:ind w:left="0"/>
        <w:jc w:val="both"/>
        <w:rPr>
          <w:rFonts w:ascii="Arial" w:hAnsi="Arial" w:cs="Arial"/>
          <w:b/>
          <w:sz w:val="22"/>
          <w:szCs w:val="22"/>
        </w:rPr>
      </w:pPr>
      <w:r w:rsidRPr="00A85F55">
        <w:rPr>
          <w:rFonts w:ascii="Arial" w:hAnsi="Arial" w:cs="Arial"/>
          <w:b/>
          <w:sz w:val="22"/>
          <w:szCs w:val="22"/>
        </w:rPr>
        <w:t>TE</w:t>
      </w:r>
      <w:r w:rsidRPr="00DF74D7">
        <w:rPr>
          <w:rFonts w:ascii="Arial" w:hAnsi="Arial" w:cs="Arial"/>
          <w:b/>
          <w:sz w:val="22"/>
          <w:szCs w:val="22"/>
        </w:rPr>
        <w:t>CHNOLOGY OVERVIEW</w:t>
      </w:r>
      <w:r>
        <w:rPr>
          <w:rFonts w:ascii="Arial" w:hAnsi="Arial" w:cs="Arial"/>
          <w:b/>
          <w:sz w:val="22"/>
          <w:szCs w:val="22"/>
        </w:rPr>
        <w:t xml:space="preserve">: </w:t>
      </w:r>
      <w:r w:rsidRPr="00AE7D74">
        <w:rPr>
          <w:rFonts w:ascii="Arial" w:hAnsi="Arial" w:cs="Arial"/>
          <w:sz w:val="22"/>
          <w:szCs w:val="22"/>
        </w:rPr>
        <w:t>Pulverized coal combustion (PC) is the most widely used technology in coal-fired power plants globally. The technology’s developments in the past decades have primarily involved increasing plant thermal efficiencies by raising the steam pressure and temperature. Based on the differences in temperature and pressure, the technology is categorized into three tiers</w:t>
      </w:r>
      <w:r w:rsidRPr="00C50741">
        <w:rPr>
          <w:rFonts w:ascii="Arial" w:hAnsi="Arial" w:cs="Arial"/>
          <w:sz w:val="22"/>
          <w:szCs w:val="22"/>
        </w:rPr>
        <w:t xml:space="preserve"> subcritical, supercritical (SC) and </w:t>
      </w:r>
      <w:r w:rsidR="00C50741" w:rsidRPr="00C50741">
        <w:rPr>
          <w:rFonts w:ascii="Arial" w:hAnsi="Arial" w:cs="Arial"/>
          <w:sz w:val="22"/>
          <w:szCs w:val="22"/>
        </w:rPr>
        <w:t>ultra-supercritical</w:t>
      </w:r>
      <w:r w:rsidRPr="00C50741">
        <w:rPr>
          <w:rFonts w:ascii="Arial" w:hAnsi="Arial" w:cs="Arial"/>
          <w:sz w:val="22"/>
          <w:szCs w:val="22"/>
        </w:rPr>
        <w:t xml:space="preserve"> (USC)</w:t>
      </w:r>
      <w:r w:rsidR="00C50741">
        <w:rPr>
          <w:rFonts w:ascii="Arial" w:hAnsi="Arial" w:cs="Arial"/>
          <w:sz w:val="22"/>
          <w:szCs w:val="22"/>
        </w:rPr>
        <w:t>.</w:t>
      </w:r>
    </w:p>
    <w:p w14:paraId="616A32A9" w14:textId="77777777" w:rsidR="00273B63" w:rsidRDefault="00273B63" w:rsidP="00273B63">
      <w:pPr>
        <w:jc w:val="center"/>
        <w:rPr>
          <w:rFonts w:ascii="Arial" w:hAnsi="Arial" w:cs="Arial"/>
          <w:b/>
          <w:color w:val="17365D" w:themeColor="text2" w:themeShade="BF"/>
          <w:sz w:val="20"/>
        </w:rPr>
      </w:pPr>
    </w:p>
    <w:p w14:paraId="42266984" w14:textId="53592443" w:rsidR="007A04D4" w:rsidRDefault="00BF5F0C" w:rsidP="00273B63">
      <w:pPr>
        <w:jc w:val="center"/>
        <w:rPr>
          <w:rFonts w:ascii="Arial" w:hAnsi="Arial" w:cs="Arial"/>
          <w:b/>
          <w:color w:val="17365D" w:themeColor="text2" w:themeShade="BF"/>
          <w:sz w:val="20"/>
        </w:rPr>
      </w:pPr>
      <w:r>
        <w:rPr>
          <w:rFonts w:ascii="Arial" w:hAnsi="Arial" w:cs="Arial"/>
          <w:b/>
          <w:color w:val="17365D" w:themeColor="text2" w:themeShade="BF"/>
          <w:sz w:val="20"/>
        </w:rPr>
        <w:t>Table: 1</w:t>
      </w:r>
      <w:r w:rsidR="005C1357">
        <w:rPr>
          <w:rFonts w:ascii="Arial" w:hAnsi="Arial" w:cs="Arial"/>
          <w:b/>
          <w:color w:val="17365D" w:themeColor="text2" w:themeShade="BF"/>
          <w:sz w:val="20"/>
        </w:rPr>
        <w:t>6</w:t>
      </w:r>
    </w:p>
    <w:p w14:paraId="56AACAEA" w14:textId="77777777" w:rsidR="00273B63" w:rsidRPr="00E14D49" w:rsidRDefault="00273B63" w:rsidP="00273B63">
      <w:pPr>
        <w:jc w:val="center"/>
        <w:rPr>
          <w:rFonts w:ascii="Arial" w:hAnsi="Arial" w:cs="Arial"/>
          <w:b/>
          <w:color w:val="17365D" w:themeColor="text2" w:themeShade="BF"/>
          <w:sz w:val="20"/>
        </w:rPr>
      </w:pPr>
    </w:p>
    <w:p w14:paraId="7137444D" w14:textId="77777777" w:rsidR="00C50741" w:rsidRDefault="00AE7D74" w:rsidP="00C50741">
      <w:pPr>
        <w:spacing w:line="360" w:lineRule="auto"/>
        <w:jc w:val="center"/>
        <w:rPr>
          <w:rFonts w:ascii="Arial" w:hAnsi="Arial" w:cs="Arial"/>
          <w:b/>
          <w:sz w:val="22"/>
          <w:szCs w:val="22"/>
        </w:rPr>
      </w:pPr>
      <w:r w:rsidRPr="00AE7D74">
        <w:rPr>
          <w:noProof/>
          <w:lang w:val="en-IN" w:eastAsia="en-IN"/>
        </w:rPr>
        <w:drawing>
          <wp:inline distT="0" distB="0" distL="0" distR="0" wp14:anchorId="5E3AC8C2" wp14:editId="1034A3FB">
            <wp:extent cx="5845356" cy="12096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850068" cy="1210650"/>
                    </a:xfrm>
                    <a:prstGeom prst="rect">
                      <a:avLst/>
                    </a:prstGeom>
                    <a:noFill/>
                    <a:ln>
                      <a:noFill/>
                    </a:ln>
                  </pic:spPr>
                </pic:pic>
              </a:graphicData>
            </a:graphic>
          </wp:inline>
        </w:drawing>
      </w:r>
    </w:p>
    <w:p w14:paraId="7044413F" w14:textId="77777777" w:rsidR="00AE7D74" w:rsidRDefault="00AE7D74" w:rsidP="004D5A15">
      <w:pPr>
        <w:spacing w:line="360" w:lineRule="auto"/>
        <w:jc w:val="both"/>
        <w:rPr>
          <w:rFonts w:ascii="Arial" w:hAnsi="Arial" w:cs="Arial"/>
          <w:sz w:val="22"/>
          <w:szCs w:val="22"/>
        </w:rPr>
      </w:pPr>
    </w:p>
    <w:p w14:paraId="0587F0B9" w14:textId="77777777" w:rsidR="00DA2781" w:rsidRPr="00183E35" w:rsidRDefault="00DA2781" w:rsidP="00595377">
      <w:pPr>
        <w:numPr>
          <w:ilvl w:val="0"/>
          <w:numId w:val="12"/>
        </w:numPr>
        <w:spacing w:line="360" w:lineRule="auto"/>
        <w:ind w:left="0"/>
        <w:jc w:val="both"/>
        <w:rPr>
          <w:rFonts w:ascii="Arial" w:hAnsi="Arial" w:cs="Arial"/>
          <w:sz w:val="22"/>
          <w:szCs w:val="22"/>
        </w:rPr>
      </w:pPr>
      <w:r w:rsidRPr="00183E35">
        <w:rPr>
          <w:rFonts w:ascii="Arial" w:hAnsi="Arial" w:cs="Arial"/>
          <w:b/>
          <w:sz w:val="22"/>
          <w:szCs w:val="22"/>
        </w:rPr>
        <w:t xml:space="preserve">SALES TRANSACTIONAL PROSPECTS OF SUCH PLANTS: </w:t>
      </w:r>
      <w:r w:rsidRPr="00183E35">
        <w:rPr>
          <w:rFonts w:ascii="Arial" w:hAnsi="Arial" w:cs="Arial"/>
          <w:sz w:val="22"/>
          <w:szCs w:val="22"/>
        </w:rPr>
        <w:t>Infrastructure assets like power plants are of great value for the nation and these have much greater socio-economic value</w:t>
      </w:r>
      <w:r w:rsidR="00031D3F">
        <w:rPr>
          <w:rFonts w:ascii="Arial" w:hAnsi="Arial" w:cs="Arial"/>
          <w:sz w:val="22"/>
          <w:szCs w:val="22"/>
        </w:rPr>
        <w:t>,</w:t>
      </w:r>
      <w:r w:rsidRPr="00183E35">
        <w:rPr>
          <w:rFonts w:ascii="Arial" w:hAnsi="Arial" w:cs="Arial"/>
          <w:sz w:val="22"/>
          <w:szCs w:val="22"/>
        </w:rPr>
        <w:t xml:space="preserve"> in addition to its core Asset value.</w:t>
      </w:r>
    </w:p>
    <w:p w14:paraId="4B2A8CCC" w14:textId="77777777" w:rsidR="00DA2781" w:rsidRPr="00D87CC0" w:rsidRDefault="00DA2781" w:rsidP="00DA2781">
      <w:pPr>
        <w:spacing w:line="360" w:lineRule="auto"/>
        <w:jc w:val="both"/>
        <w:rPr>
          <w:rFonts w:ascii="Arial" w:hAnsi="Arial" w:cs="Arial"/>
          <w:sz w:val="22"/>
          <w:szCs w:val="22"/>
        </w:rPr>
      </w:pPr>
    </w:p>
    <w:p w14:paraId="7B564857" w14:textId="7486370A" w:rsidR="007D3049" w:rsidRDefault="00DA2781" w:rsidP="00DA2781">
      <w:pPr>
        <w:spacing w:line="360" w:lineRule="auto"/>
        <w:jc w:val="both"/>
        <w:rPr>
          <w:rFonts w:ascii="Arial" w:hAnsi="Arial" w:cs="Arial"/>
          <w:sz w:val="22"/>
          <w:szCs w:val="22"/>
        </w:rPr>
      </w:pPr>
      <w:r>
        <w:rPr>
          <w:rFonts w:ascii="Arial" w:hAnsi="Arial" w:cs="Arial"/>
          <w:sz w:val="22"/>
          <w:szCs w:val="22"/>
        </w:rPr>
        <w:t>In case of sale transactions, such assets can be divested only through strategic sales by way of acquisition or takeovers by the large conglomerates who are either already into the same business line or any other large corporates who may have business interest to diversify for entering into such sectors if they are already not into it.</w:t>
      </w:r>
    </w:p>
    <w:p w14:paraId="5BFA80D4" w14:textId="77777777" w:rsidR="00276CCC" w:rsidRPr="00276CCC" w:rsidRDefault="00276CCC" w:rsidP="00DA2781">
      <w:pPr>
        <w:spacing w:line="360" w:lineRule="auto"/>
        <w:jc w:val="both"/>
        <w:rPr>
          <w:rFonts w:ascii="Arial" w:hAnsi="Arial" w:cs="Arial"/>
          <w:sz w:val="22"/>
          <w:szCs w:val="22"/>
        </w:rPr>
      </w:pPr>
    </w:p>
    <w:p w14:paraId="38221EDA" w14:textId="77777777" w:rsidR="00DA2781" w:rsidRPr="003442CA" w:rsidRDefault="007D3049" w:rsidP="00DA2781">
      <w:pPr>
        <w:spacing w:line="360" w:lineRule="auto"/>
        <w:jc w:val="both"/>
        <w:rPr>
          <w:rFonts w:ascii="Arial" w:hAnsi="Arial" w:cs="Arial"/>
          <w:sz w:val="22"/>
        </w:rPr>
      </w:pPr>
      <w:r w:rsidRPr="007D3049">
        <w:rPr>
          <w:rFonts w:ascii="Arial" w:hAnsi="Arial" w:cs="Arial"/>
          <w:color w:val="000000"/>
          <w:sz w:val="22"/>
          <w:szCs w:val="22"/>
        </w:rPr>
        <w:t xml:space="preserve">This will be a good deal for any buyer to acquire this plant since this plant is tied up with complete PPA &amp; FSA. </w:t>
      </w:r>
      <w:r w:rsidR="003442CA">
        <w:rPr>
          <w:rFonts w:ascii="Arial" w:hAnsi="Arial" w:cs="Arial"/>
          <w:sz w:val="22"/>
        </w:rPr>
        <w:t xml:space="preserve">Therefore, it will be a good option for </w:t>
      </w:r>
      <w:r w:rsidR="00DA2781" w:rsidRPr="00097B68">
        <w:rPr>
          <w:rFonts w:ascii="Arial" w:hAnsi="Arial" w:cs="Arial"/>
          <w:sz w:val="22"/>
          <w:szCs w:val="22"/>
        </w:rPr>
        <w:t xml:space="preserve">major domestic &amp; foreign big shots in energy sector </w:t>
      </w:r>
      <w:r w:rsidR="000F1D96">
        <w:rPr>
          <w:rFonts w:ascii="Arial" w:hAnsi="Arial" w:cs="Arial"/>
          <w:sz w:val="22"/>
          <w:szCs w:val="22"/>
        </w:rPr>
        <w:t>to take up</w:t>
      </w:r>
      <w:r w:rsidR="00DA2781" w:rsidRPr="00097B68">
        <w:rPr>
          <w:rFonts w:ascii="Arial" w:hAnsi="Arial" w:cs="Arial"/>
          <w:sz w:val="22"/>
          <w:szCs w:val="22"/>
        </w:rPr>
        <w:t xml:space="preserve"> stake</w:t>
      </w:r>
      <w:r w:rsidR="000F1D96">
        <w:rPr>
          <w:rFonts w:ascii="Arial" w:hAnsi="Arial" w:cs="Arial"/>
          <w:sz w:val="22"/>
          <w:szCs w:val="22"/>
        </w:rPr>
        <w:t>s</w:t>
      </w:r>
      <w:r w:rsidR="00DA2781" w:rsidRPr="00097B68">
        <w:rPr>
          <w:rFonts w:ascii="Arial" w:hAnsi="Arial" w:cs="Arial"/>
          <w:sz w:val="22"/>
          <w:szCs w:val="22"/>
        </w:rPr>
        <w:t xml:space="preserve"> in </w:t>
      </w:r>
      <w:r w:rsidR="00C93087">
        <w:rPr>
          <w:rFonts w:ascii="Arial" w:hAnsi="Arial" w:cs="Arial"/>
          <w:sz w:val="22"/>
          <w:szCs w:val="22"/>
        </w:rPr>
        <w:t xml:space="preserve">this </w:t>
      </w:r>
      <w:r w:rsidR="00DA2781" w:rsidRPr="00097B68">
        <w:rPr>
          <w:rFonts w:ascii="Arial" w:hAnsi="Arial" w:cs="Arial"/>
          <w:sz w:val="22"/>
          <w:szCs w:val="22"/>
        </w:rPr>
        <w:t>valuable asset.</w:t>
      </w:r>
      <w:r w:rsidR="00C93087">
        <w:rPr>
          <w:rFonts w:ascii="Arial" w:hAnsi="Arial" w:cs="Arial"/>
          <w:sz w:val="22"/>
          <w:szCs w:val="22"/>
        </w:rPr>
        <w:t xml:space="preserve"> However</w:t>
      </w:r>
      <w:r w:rsidR="00E82E50">
        <w:rPr>
          <w:rFonts w:ascii="Arial" w:hAnsi="Arial" w:cs="Arial"/>
          <w:sz w:val="22"/>
          <w:szCs w:val="22"/>
        </w:rPr>
        <w:t>,</w:t>
      </w:r>
      <w:r w:rsidR="00C93087">
        <w:rPr>
          <w:rFonts w:ascii="Arial" w:hAnsi="Arial" w:cs="Arial"/>
          <w:sz w:val="22"/>
          <w:szCs w:val="22"/>
        </w:rPr>
        <w:t xml:space="preserve"> the evaluation of the transactional value can be done based on its Enterprise/ Business value which will largely depend on the future income projections and its unit pricing and operational cost.</w:t>
      </w:r>
    </w:p>
    <w:p w14:paraId="100664BE" w14:textId="77777777" w:rsidR="00DA2781" w:rsidRPr="00623AB0" w:rsidRDefault="00DA2781" w:rsidP="00DA2781">
      <w:pPr>
        <w:tabs>
          <w:tab w:val="left" w:pos="0"/>
        </w:tabs>
        <w:spacing w:line="276" w:lineRule="auto"/>
        <w:rPr>
          <w:rFonts w:ascii="Arial" w:hAnsi="Arial" w:cs="Arial"/>
          <w:b/>
          <w:u w:val="single"/>
          <w:lang w:val="en-IN"/>
        </w:rPr>
      </w:pPr>
    </w:p>
    <w:p w14:paraId="01807D21" w14:textId="732CBE9B" w:rsidR="00DA2781" w:rsidRPr="000371BB" w:rsidRDefault="00DA2781" w:rsidP="00DA2781">
      <w:pPr>
        <w:numPr>
          <w:ilvl w:val="0"/>
          <w:numId w:val="12"/>
        </w:numPr>
        <w:spacing w:line="360" w:lineRule="auto"/>
        <w:ind w:left="0"/>
        <w:jc w:val="both"/>
        <w:rPr>
          <w:rFonts w:ascii="Arial" w:hAnsi="Arial" w:cs="Arial"/>
          <w:sz w:val="22"/>
          <w:szCs w:val="22"/>
        </w:rPr>
      </w:pPr>
      <w:r w:rsidRPr="005E4EFA">
        <w:rPr>
          <w:rFonts w:ascii="Arial" w:hAnsi="Arial" w:cs="Arial"/>
          <w:b/>
          <w:sz w:val="22"/>
          <w:szCs w:val="22"/>
        </w:rPr>
        <w:t xml:space="preserve">VALUATION PROCEDURE: </w:t>
      </w:r>
      <w:r w:rsidRPr="005E4EFA">
        <w:rPr>
          <w:rFonts w:ascii="Arial" w:hAnsi="Arial" w:cs="Arial"/>
          <w:sz w:val="22"/>
          <w:szCs w:val="22"/>
        </w:rPr>
        <w:t>For arriving at fair market value of P&amp;M</w:t>
      </w:r>
      <w:r w:rsidR="000F1D96">
        <w:rPr>
          <w:rFonts w:ascii="Arial" w:hAnsi="Arial" w:cs="Arial"/>
          <w:sz w:val="22"/>
          <w:szCs w:val="22"/>
        </w:rPr>
        <w:t xml:space="preserve"> asset our engineering team has</w:t>
      </w:r>
      <w:r w:rsidRPr="005E4EFA">
        <w:rPr>
          <w:rFonts w:ascii="Arial" w:hAnsi="Arial" w:cs="Arial"/>
          <w:sz w:val="22"/>
          <w:szCs w:val="22"/>
        </w:rPr>
        <w:t xml:space="preserve"> rationally applied the mixture of </w:t>
      </w:r>
      <w:r w:rsidRPr="005E4EFA">
        <w:rPr>
          <w:rFonts w:ascii="Arial" w:hAnsi="Arial" w:cs="Arial"/>
          <w:b/>
          <w:i/>
          <w:sz w:val="22"/>
          <w:szCs w:val="22"/>
          <w:u w:val="single"/>
        </w:rPr>
        <w:t>‘cost approach (depreciated replacement cost)</w:t>
      </w:r>
      <w:r w:rsidRPr="005E4EFA">
        <w:rPr>
          <w:rFonts w:ascii="Arial" w:hAnsi="Arial" w:cs="Arial"/>
          <w:b/>
          <w:i/>
          <w:sz w:val="22"/>
          <w:szCs w:val="22"/>
        </w:rPr>
        <w:t>’.</w:t>
      </w:r>
    </w:p>
    <w:p w14:paraId="394D09BF" w14:textId="1D84CD6B" w:rsidR="000162F7" w:rsidRPr="00D55262" w:rsidRDefault="000162F7" w:rsidP="00595377">
      <w:pPr>
        <w:pStyle w:val="ListParagraph"/>
        <w:numPr>
          <w:ilvl w:val="0"/>
          <w:numId w:val="13"/>
        </w:numPr>
        <w:spacing w:line="360" w:lineRule="auto"/>
        <w:ind w:left="284" w:hanging="284"/>
        <w:jc w:val="both"/>
        <w:rPr>
          <w:rFonts w:ascii="Arial" w:hAnsi="Arial" w:cs="Arial"/>
          <w:sz w:val="22"/>
          <w:szCs w:val="22"/>
        </w:rPr>
      </w:pPr>
      <w:r w:rsidRPr="00E81417">
        <w:rPr>
          <w:rFonts w:ascii="Arial" w:hAnsi="Arial" w:cs="Arial"/>
          <w:sz w:val="22"/>
          <w:szCs w:val="22"/>
        </w:rPr>
        <w:lastRenderedPageBreak/>
        <w:t xml:space="preserve">Main reference point for the assessment of the Valuation of this Plant is Fixed Asset register </w:t>
      </w:r>
      <w:r>
        <w:rPr>
          <w:rFonts w:ascii="Arial" w:hAnsi="Arial" w:cs="Arial"/>
          <w:sz w:val="22"/>
          <w:szCs w:val="22"/>
        </w:rPr>
        <w:t xml:space="preserve">dated </w:t>
      </w:r>
      <w:r w:rsidR="00B21F59">
        <w:rPr>
          <w:rFonts w:ascii="Arial" w:hAnsi="Arial" w:cs="Arial"/>
          <w:sz w:val="22"/>
          <w:szCs w:val="22"/>
        </w:rPr>
        <w:t>March</w:t>
      </w:r>
      <w:r w:rsidR="00B2527C">
        <w:rPr>
          <w:rFonts w:ascii="Arial" w:hAnsi="Arial" w:cs="Arial"/>
          <w:sz w:val="22"/>
          <w:szCs w:val="22"/>
        </w:rPr>
        <w:t>-</w:t>
      </w:r>
      <w:r w:rsidRPr="00B2527C">
        <w:rPr>
          <w:rFonts w:ascii="Arial" w:hAnsi="Arial" w:cs="Arial"/>
          <w:sz w:val="22"/>
          <w:szCs w:val="22"/>
        </w:rPr>
        <w:t>20</w:t>
      </w:r>
      <w:r w:rsidR="00B2527C" w:rsidRPr="00B2527C">
        <w:rPr>
          <w:rFonts w:ascii="Arial" w:hAnsi="Arial" w:cs="Arial"/>
          <w:sz w:val="22"/>
          <w:szCs w:val="22"/>
        </w:rPr>
        <w:t>2</w:t>
      </w:r>
      <w:r w:rsidR="00760B6D">
        <w:rPr>
          <w:rFonts w:ascii="Arial" w:hAnsi="Arial" w:cs="Arial"/>
          <w:sz w:val="22"/>
          <w:szCs w:val="22"/>
        </w:rPr>
        <w:t>1</w:t>
      </w:r>
      <w:r>
        <w:rPr>
          <w:rFonts w:ascii="Arial" w:hAnsi="Arial" w:cs="Arial"/>
          <w:sz w:val="22"/>
          <w:szCs w:val="22"/>
        </w:rPr>
        <w:t xml:space="preserve"> provided by the company which is relied upon.</w:t>
      </w:r>
    </w:p>
    <w:p w14:paraId="5B7BA50D" w14:textId="77777777" w:rsidR="009E72CA" w:rsidRPr="00917895" w:rsidRDefault="009E72CA" w:rsidP="009E72CA">
      <w:pPr>
        <w:pStyle w:val="ListParagraph"/>
        <w:spacing w:line="360" w:lineRule="auto"/>
        <w:ind w:left="284"/>
        <w:jc w:val="both"/>
        <w:rPr>
          <w:rFonts w:ascii="Arial" w:hAnsi="Arial" w:cs="Arial"/>
          <w:sz w:val="22"/>
          <w:szCs w:val="22"/>
          <w:highlight w:val="yellow"/>
        </w:rPr>
      </w:pPr>
    </w:p>
    <w:p w14:paraId="3177BFA9" w14:textId="77777777" w:rsidR="00DA2781" w:rsidRDefault="00DA2781" w:rsidP="00595377">
      <w:pPr>
        <w:pStyle w:val="ListParagraph"/>
        <w:numPr>
          <w:ilvl w:val="0"/>
          <w:numId w:val="13"/>
        </w:numPr>
        <w:spacing w:line="360" w:lineRule="auto"/>
        <w:ind w:left="284" w:hanging="284"/>
        <w:jc w:val="both"/>
        <w:rPr>
          <w:rFonts w:ascii="Arial" w:hAnsi="Arial" w:cs="Arial"/>
          <w:sz w:val="22"/>
          <w:szCs w:val="22"/>
        </w:rPr>
      </w:pPr>
      <w:r w:rsidRPr="00826788">
        <w:rPr>
          <w:rFonts w:ascii="Arial" w:hAnsi="Arial" w:cs="Arial"/>
          <w:sz w:val="22"/>
          <w:szCs w:val="22"/>
        </w:rPr>
        <w:t xml:space="preserve">Core </w:t>
      </w:r>
      <w:r>
        <w:rPr>
          <w:rFonts w:ascii="Arial" w:hAnsi="Arial" w:cs="Arial"/>
          <w:sz w:val="22"/>
          <w:szCs w:val="22"/>
        </w:rPr>
        <w:t xml:space="preserve">P&amp;M </w:t>
      </w:r>
      <w:r w:rsidRPr="00826788">
        <w:rPr>
          <w:rFonts w:ascii="Arial" w:hAnsi="Arial" w:cs="Arial"/>
          <w:sz w:val="22"/>
          <w:szCs w:val="22"/>
        </w:rPr>
        <w:t>Asset Valuation is done keeping in mind various factors like technology used, machines availability, its condition, average age, maintenance &amp; service and parts replacement availability of the machines and more importantly demand in the market.</w:t>
      </w:r>
    </w:p>
    <w:p w14:paraId="5A008B5D" w14:textId="77777777" w:rsidR="00DA2781" w:rsidRPr="00826788" w:rsidRDefault="00DA2781" w:rsidP="00DA2781">
      <w:pPr>
        <w:pStyle w:val="ListParagraph"/>
        <w:spacing w:line="360" w:lineRule="auto"/>
        <w:ind w:left="284"/>
        <w:jc w:val="both"/>
        <w:rPr>
          <w:rFonts w:ascii="Arial" w:hAnsi="Arial" w:cs="Arial"/>
          <w:sz w:val="22"/>
          <w:szCs w:val="22"/>
        </w:rPr>
      </w:pPr>
    </w:p>
    <w:p w14:paraId="61EF47E0" w14:textId="77777777" w:rsidR="00DA2781" w:rsidRDefault="00DA2781" w:rsidP="00595377">
      <w:pPr>
        <w:pStyle w:val="ListParagraph"/>
        <w:numPr>
          <w:ilvl w:val="0"/>
          <w:numId w:val="13"/>
        </w:numPr>
        <w:spacing w:line="360" w:lineRule="auto"/>
        <w:ind w:left="284" w:hanging="284"/>
        <w:jc w:val="both"/>
        <w:rPr>
          <w:rFonts w:ascii="Arial" w:hAnsi="Arial" w:cs="Arial"/>
          <w:sz w:val="22"/>
          <w:szCs w:val="22"/>
        </w:rPr>
      </w:pPr>
      <w:r>
        <w:rPr>
          <w:rFonts w:ascii="Arial" w:hAnsi="Arial" w:cs="Arial"/>
          <w:sz w:val="22"/>
          <w:szCs w:val="22"/>
        </w:rPr>
        <w:t>M</w:t>
      </w:r>
      <w:r w:rsidRPr="00826788">
        <w:rPr>
          <w:rFonts w:ascii="Arial" w:hAnsi="Arial" w:cs="Arial"/>
          <w:sz w:val="22"/>
          <w:szCs w:val="22"/>
        </w:rPr>
        <w:t xml:space="preserve">achinery items in this plant are specific purpose machines </w:t>
      </w:r>
      <w:r>
        <w:rPr>
          <w:rFonts w:ascii="Arial" w:hAnsi="Arial" w:cs="Arial"/>
          <w:sz w:val="22"/>
          <w:szCs w:val="22"/>
        </w:rPr>
        <w:t xml:space="preserve">used </w:t>
      </w:r>
      <w:r w:rsidRPr="00826788">
        <w:rPr>
          <w:rFonts w:ascii="Arial" w:hAnsi="Arial" w:cs="Arial"/>
          <w:sz w:val="22"/>
          <w:szCs w:val="22"/>
        </w:rPr>
        <w:t>for the thermal power plant which limits the realizable value to the particular purpose only.</w:t>
      </w:r>
    </w:p>
    <w:p w14:paraId="33A53517" w14:textId="77777777" w:rsidR="000212DA" w:rsidRPr="000212DA" w:rsidRDefault="000212DA" w:rsidP="000212DA">
      <w:pPr>
        <w:spacing w:line="360" w:lineRule="auto"/>
        <w:jc w:val="both"/>
        <w:rPr>
          <w:rFonts w:ascii="Arial" w:hAnsi="Arial" w:cs="Arial"/>
          <w:sz w:val="22"/>
          <w:szCs w:val="22"/>
        </w:rPr>
      </w:pPr>
    </w:p>
    <w:p w14:paraId="63F28F97" w14:textId="77777777" w:rsidR="00DA2781" w:rsidRDefault="00DA2781" w:rsidP="00595377">
      <w:pPr>
        <w:pStyle w:val="ListParagraph"/>
        <w:numPr>
          <w:ilvl w:val="0"/>
          <w:numId w:val="13"/>
        </w:numPr>
        <w:spacing w:line="360" w:lineRule="auto"/>
        <w:ind w:left="284" w:hanging="284"/>
        <w:jc w:val="both"/>
        <w:rPr>
          <w:rFonts w:ascii="Arial" w:hAnsi="Arial" w:cs="Arial"/>
          <w:sz w:val="22"/>
          <w:szCs w:val="22"/>
        </w:rPr>
      </w:pPr>
      <w:r w:rsidRPr="00826788">
        <w:rPr>
          <w:rFonts w:ascii="Arial" w:hAnsi="Arial" w:cs="Arial"/>
          <w:sz w:val="22"/>
          <w:szCs w:val="22"/>
        </w:rPr>
        <w:t>From the fixed asset sheet two key inputs, year of manufacture &amp; original capitalization cost are taken which play</w:t>
      </w:r>
      <w:r>
        <w:rPr>
          <w:rFonts w:ascii="Arial" w:hAnsi="Arial" w:cs="Arial"/>
          <w:sz w:val="22"/>
          <w:szCs w:val="22"/>
        </w:rPr>
        <w:t>s</w:t>
      </w:r>
      <w:r w:rsidRPr="00826788">
        <w:rPr>
          <w:rFonts w:ascii="Arial" w:hAnsi="Arial" w:cs="Arial"/>
          <w:sz w:val="22"/>
          <w:szCs w:val="22"/>
        </w:rPr>
        <w:t xml:space="preserve"> vital role in evaluating used Plant &amp; Machinery valuation.</w:t>
      </w:r>
    </w:p>
    <w:p w14:paraId="6B7B84B2" w14:textId="77777777" w:rsidR="00DA2781" w:rsidRPr="00206241" w:rsidRDefault="00DA2781" w:rsidP="00DA2781">
      <w:pPr>
        <w:pStyle w:val="ListParagraph"/>
        <w:rPr>
          <w:rFonts w:ascii="Arial" w:hAnsi="Arial" w:cs="Arial"/>
          <w:sz w:val="22"/>
        </w:rPr>
      </w:pPr>
    </w:p>
    <w:p w14:paraId="7C9E8FA1" w14:textId="77777777" w:rsidR="00DA2781" w:rsidRPr="00206241" w:rsidRDefault="00DA2781" w:rsidP="00595377">
      <w:pPr>
        <w:pStyle w:val="ListParagraph"/>
        <w:numPr>
          <w:ilvl w:val="0"/>
          <w:numId w:val="13"/>
        </w:numPr>
        <w:spacing w:line="360" w:lineRule="auto"/>
        <w:ind w:left="284" w:hanging="284"/>
        <w:jc w:val="both"/>
        <w:rPr>
          <w:rFonts w:ascii="Arial" w:hAnsi="Arial" w:cs="Arial"/>
          <w:sz w:val="22"/>
          <w:szCs w:val="22"/>
        </w:rPr>
      </w:pPr>
      <w:r>
        <w:rPr>
          <w:rFonts w:ascii="Arial" w:hAnsi="Arial" w:cs="Arial"/>
          <w:sz w:val="22"/>
        </w:rPr>
        <w:t xml:space="preserve">Capitalization cost includes </w:t>
      </w:r>
      <w:r w:rsidRPr="00206241">
        <w:rPr>
          <w:rFonts w:ascii="Arial" w:hAnsi="Arial" w:cs="Arial"/>
          <w:sz w:val="22"/>
        </w:rPr>
        <w:t>Design, erection, procurement, installation &amp; commissioning charges as well.</w:t>
      </w:r>
    </w:p>
    <w:p w14:paraId="69F91423" w14:textId="77777777" w:rsidR="00DA2781" w:rsidRPr="00206241" w:rsidRDefault="00DA2781" w:rsidP="00DA2781">
      <w:pPr>
        <w:pStyle w:val="ListParagraph"/>
        <w:rPr>
          <w:rFonts w:ascii="Arial" w:hAnsi="Arial" w:cs="Arial"/>
          <w:sz w:val="22"/>
        </w:rPr>
      </w:pPr>
    </w:p>
    <w:p w14:paraId="13867E46" w14:textId="77777777" w:rsidR="000162F7" w:rsidRPr="00935D79" w:rsidRDefault="000162F7" w:rsidP="00595377">
      <w:pPr>
        <w:pStyle w:val="ListParagraph"/>
        <w:numPr>
          <w:ilvl w:val="0"/>
          <w:numId w:val="13"/>
        </w:numPr>
        <w:spacing w:line="360" w:lineRule="auto"/>
        <w:ind w:left="284" w:hanging="284"/>
        <w:jc w:val="both"/>
        <w:rPr>
          <w:rFonts w:ascii="Arial" w:hAnsi="Arial" w:cs="Arial"/>
          <w:sz w:val="22"/>
          <w:szCs w:val="22"/>
        </w:rPr>
      </w:pPr>
      <w:r>
        <w:rPr>
          <w:rFonts w:ascii="Arial" w:hAnsi="Arial" w:cs="Arial"/>
          <w:sz w:val="22"/>
        </w:rPr>
        <w:t>In provided FAR, s</w:t>
      </w:r>
      <w:r w:rsidRPr="00206241">
        <w:rPr>
          <w:rFonts w:ascii="Arial" w:hAnsi="Arial" w:cs="Arial"/>
          <w:sz w:val="22"/>
        </w:rPr>
        <w:t xml:space="preserve">oft cost incurred during </w:t>
      </w:r>
      <w:r>
        <w:rPr>
          <w:rFonts w:ascii="Arial" w:hAnsi="Arial" w:cs="Arial"/>
          <w:sz w:val="22"/>
        </w:rPr>
        <w:t xml:space="preserve">the </w:t>
      </w:r>
      <w:r w:rsidRPr="00206241">
        <w:rPr>
          <w:rFonts w:ascii="Arial" w:hAnsi="Arial" w:cs="Arial"/>
          <w:sz w:val="22"/>
        </w:rPr>
        <w:t>Project commissioning like Pre-operative expenses (insurance, taxes, freight), Finance Cost, Bank interest, charges etc.</w:t>
      </w:r>
      <w:r>
        <w:rPr>
          <w:rFonts w:ascii="Arial" w:hAnsi="Arial" w:cs="Arial"/>
          <w:sz w:val="22"/>
        </w:rPr>
        <w:t xml:space="preserve"> is capitalized with hard cost and </w:t>
      </w:r>
      <w:r w:rsidR="00353071">
        <w:rPr>
          <w:rFonts w:ascii="Arial" w:hAnsi="Arial" w:cs="Arial"/>
          <w:sz w:val="22"/>
        </w:rPr>
        <w:t>breakup of hard cost &amp; soft cost was not</w:t>
      </w:r>
      <w:r>
        <w:rPr>
          <w:rFonts w:ascii="Arial" w:hAnsi="Arial" w:cs="Arial"/>
          <w:sz w:val="22"/>
        </w:rPr>
        <w:t xml:space="preserve"> provided to us. </w:t>
      </w:r>
    </w:p>
    <w:p w14:paraId="29A70B10" w14:textId="77777777" w:rsidR="000162F7" w:rsidRPr="000162F7" w:rsidRDefault="000162F7" w:rsidP="000162F7">
      <w:pPr>
        <w:spacing w:line="360" w:lineRule="auto"/>
        <w:jc w:val="both"/>
        <w:rPr>
          <w:rFonts w:ascii="Arial" w:hAnsi="Arial" w:cs="Arial"/>
          <w:sz w:val="22"/>
          <w:szCs w:val="22"/>
          <w:highlight w:val="yellow"/>
        </w:rPr>
      </w:pPr>
    </w:p>
    <w:p w14:paraId="0860312B" w14:textId="77777777" w:rsidR="00DA2781" w:rsidRDefault="00DA2781" w:rsidP="00595377">
      <w:pPr>
        <w:pStyle w:val="ListParagraph"/>
        <w:numPr>
          <w:ilvl w:val="0"/>
          <w:numId w:val="13"/>
        </w:numPr>
        <w:spacing w:line="360" w:lineRule="auto"/>
        <w:ind w:left="284" w:hanging="284"/>
        <w:jc w:val="both"/>
        <w:rPr>
          <w:rFonts w:ascii="Arial" w:hAnsi="Arial" w:cs="Arial"/>
          <w:sz w:val="22"/>
          <w:szCs w:val="22"/>
        </w:rPr>
      </w:pPr>
      <w:r w:rsidRPr="00826788">
        <w:rPr>
          <w:rFonts w:ascii="Arial" w:hAnsi="Arial" w:cs="Arial"/>
          <w:sz w:val="22"/>
          <w:szCs w:val="22"/>
        </w:rPr>
        <w:t>For evaluating depreciation</w:t>
      </w:r>
      <w:r w:rsidR="00D92575">
        <w:rPr>
          <w:rFonts w:ascii="Arial" w:hAnsi="Arial" w:cs="Arial"/>
          <w:sz w:val="22"/>
          <w:szCs w:val="22"/>
        </w:rPr>
        <w:t>,</w:t>
      </w:r>
      <w:r w:rsidRPr="00826788">
        <w:rPr>
          <w:rFonts w:ascii="Arial" w:hAnsi="Arial" w:cs="Arial"/>
          <w:sz w:val="22"/>
          <w:szCs w:val="22"/>
        </w:rPr>
        <w:t xml:space="preserve"> Central Electricity </w:t>
      </w:r>
      <w:r w:rsidR="00703D37">
        <w:rPr>
          <w:rFonts w:ascii="Arial" w:hAnsi="Arial" w:cs="Arial"/>
          <w:sz w:val="22"/>
          <w:szCs w:val="22"/>
        </w:rPr>
        <w:t xml:space="preserve">Regulatory </w:t>
      </w:r>
      <w:r w:rsidRPr="00826788">
        <w:rPr>
          <w:rFonts w:ascii="Arial" w:hAnsi="Arial" w:cs="Arial"/>
          <w:sz w:val="22"/>
          <w:szCs w:val="22"/>
        </w:rPr>
        <w:t>Commission</w:t>
      </w:r>
      <w:r w:rsidR="00703D37">
        <w:rPr>
          <w:rFonts w:ascii="Arial" w:hAnsi="Arial" w:cs="Arial"/>
          <w:sz w:val="22"/>
          <w:szCs w:val="22"/>
        </w:rPr>
        <w:t xml:space="preserve"> (CERC)</w:t>
      </w:r>
      <w:r w:rsidRPr="00826788">
        <w:rPr>
          <w:rFonts w:ascii="Arial" w:hAnsi="Arial" w:cs="Arial"/>
          <w:sz w:val="22"/>
          <w:szCs w:val="22"/>
        </w:rPr>
        <w:t xml:space="preserve"> Guidelines &amp;</w:t>
      </w:r>
      <w:r w:rsidR="00E077A6">
        <w:rPr>
          <w:rFonts w:ascii="Arial" w:hAnsi="Arial" w:cs="Arial"/>
          <w:sz w:val="22"/>
          <w:szCs w:val="22"/>
        </w:rPr>
        <w:t xml:space="preserve"> </w:t>
      </w:r>
      <w:r w:rsidRPr="00826788">
        <w:rPr>
          <w:rFonts w:ascii="Arial" w:hAnsi="Arial" w:cs="Arial"/>
          <w:sz w:val="22"/>
          <w:szCs w:val="22"/>
        </w:rPr>
        <w:t>Chart of Companies Act-2013 for ascertaining useful life of different types of machines</w:t>
      </w:r>
      <w:r>
        <w:rPr>
          <w:rFonts w:ascii="Arial" w:hAnsi="Arial" w:cs="Arial"/>
          <w:sz w:val="22"/>
          <w:szCs w:val="22"/>
        </w:rPr>
        <w:t xml:space="preserve"> are followed</w:t>
      </w:r>
      <w:r w:rsidRPr="00826788">
        <w:rPr>
          <w:rFonts w:ascii="Arial" w:hAnsi="Arial" w:cs="Arial"/>
          <w:sz w:val="22"/>
          <w:szCs w:val="22"/>
        </w:rPr>
        <w:t>. Useful life of Primary machines of the Plant like Boiler, Turbine, Generator, Coal Ha</w:t>
      </w:r>
      <w:r>
        <w:rPr>
          <w:rFonts w:ascii="Arial" w:hAnsi="Arial" w:cs="Arial"/>
          <w:sz w:val="22"/>
          <w:szCs w:val="22"/>
        </w:rPr>
        <w:t>ndling System etc. is taken as 2</w:t>
      </w:r>
      <w:r w:rsidRPr="00826788">
        <w:rPr>
          <w:rFonts w:ascii="Arial" w:hAnsi="Arial" w:cs="Arial"/>
          <w:sz w:val="22"/>
          <w:szCs w:val="22"/>
        </w:rPr>
        <w:t>5 years. For other auxiliary machinery &amp; equipme</w:t>
      </w:r>
      <w:r w:rsidR="00BA4661">
        <w:rPr>
          <w:rFonts w:ascii="Arial" w:hAnsi="Arial" w:cs="Arial"/>
          <w:sz w:val="22"/>
          <w:szCs w:val="22"/>
        </w:rPr>
        <w:t>nt average life varies from 15-</w:t>
      </w:r>
      <w:r w:rsidRPr="00826788">
        <w:rPr>
          <w:rFonts w:ascii="Arial" w:hAnsi="Arial" w:cs="Arial"/>
          <w:sz w:val="22"/>
          <w:szCs w:val="22"/>
        </w:rPr>
        <w:t xml:space="preserve"> 25 years.</w:t>
      </w:r>
    </w:p>
    <w:p w14:paraId="6D4AF59E" w14:textId="77777777" w:rsidR="00DA2781" w:rsidRDefault="00DA2781" w:rsidP="00DA2781">
      <w:pPr>
        <w:pStyle w:val="ListParagraph"/>
        <w:spacing w:line="360" w:lineRule="auto"/>
        <w:ind w:left="284"/>
        <w:jc w:val="both"/>
        <w:rPr>
          <w:rFonts w:ascii="Arial" w:hAnsi="Arial" w:cs="Arial"/>
          <w:sz w:val="22"/>
          <w:szCs w:val="22"/>
        </w:rPr>
      </w:pPr>
    </w:p>
    <w:p w14:paraId="6FBD94AC" w14:textId="563712C4" w:rsidR="00DA2781" w:rsidRPr="00C82DA1" w:rsidRDefault="00104B19" w:rsidP="00595377">
      <w:pPr>
        <w:pStyle w:val="ListParagraph"/>
        <w:numPr>
          <w:ilvl w:val="0"/>
          <w:numId w:val="13"/>
        </w:numPr>
        <w:spacing w:line="360" w:lineRule="auto"/>
        <w:ind w:left="284" w:hanging="284"/>
        <w:jc w:val="both"/>
        <w:rPr>
          <w:rFonts w:ascii="Arial" w:hAnsi="Arial" w:cs="Arial"/>
          <w:sz w:val="22"/>
          <w:szCs w:val="22"/>
        </w:rPr>
      </w:pPr>
      <w:r w:rsidRPr="00C82DA1">
        <w:rPr>
          <w:rFonts w:ascii="Arial" w:hAnsi="Arial" w:cs="Arial"/>
          <w:sz w:val="22"/>
          <w:szCs w:val="22"/>
        </w:rPr>
        <w:t>As per the “Project Cost Vetting R</w:t>
      </w:r>
      <w:r w:rsidR="00BE4528" w:rsidRPr="00C82DA1">
        <w:rPr>
          <w:rFonts w:ascii="Arial" w:hAnsi="Arial" w:cs="Arial"/>
          <w:sz w:val="22"/>
          <w:szCs w:val="22"/>
        </w:rPr>
        <w:t>eport</w:t>
      </w:r>
      <w:r w:rsidRPr="00C82DA1">
        <w:rPr>
          <w:rFonts w:ascii="Arial" w:hAnsi="Arial" w:cs="Arial"/>
          <w:sz w:val="22"/>
          <w:szCs w:val="22"/>
        </w:rPr>
        <w:t>”</w:t>
      </w:r>
      <w:r w:rsidR="00BE4528" w:rsidRPr="00C82DA1">
        <w:rPr>
          <w:rFonts w:ascii="Arial" w:hAnsi="Arial" w:cs="Arial"/>
          <w:sz w:val="22"/>
          <w:szCs w:val="22"/>
        </w:rPr>
        <w:t xml:space="preserve"> provided, </w:t>
      </w:r>
      <w:r w:rsidR="00DA2781" w:rsidRPr="00C82DA1">
        <w:rPr>
          <w:rFonts w:ascii="Arial" w:hAnsi="Arial" w:cs="Arial"/>
          <w:sz w:val="22"/>
          <w:szCs w:val="22"/>
        </w:rPr>
        <w:t xml:space="preserve">Package wise capital cost incurred in the Project </w:t>
      </w:r>
      <w:r w:rsidR="00381CC3" w:rsidRPr="00C82DA1">
        <w:rPr>
          <w:rFonts w:ascii="Arial" w:hAnsi="Arial" w:cs="Arial"/>
          <w:sz w:val="22"/>
          <w:szCs w:val="22"/>
        </w:rPr>
        <w:t>up to</w:t>
      </w:r>
      <w:r w:rsidR="00DA2781" w:rsidRPr="00C82DA1">
        <w:rPr>
          <w:rFonts w:ascii="Arial" w:hAnsi="Arial" w:cs="Arial"/>
          <w:sz w:val="22"/>
          <w:szCs w:val="22"/>
        </w:rPr>
        <w:t xml:space="preserve"> COD is </w:t>
      </w:r>
      <w:r w:rsidR="00BE4528" w:rsidRPr="00C82DA1">
        <w:rPr>
          <w:rFonts w:ascii="Arial" w:hAnsi="Arial" w:cs="Arial"/>
          <w:sz w:val="22"/>
          <w:szCs w:val="22"/>
        </w:rPr>
        <w:t>as follows:</w:t>
      </w:r>
    </w:p>
    <w:p w14:paraId="7313411F" w14:textId="60DE61DF" w:rsidR="007A2A95" w:rsidRDefault="007A2A95">
      <w:pPr>
        <w:rPr>
          <w:rFonts w:ascii="Arial" w:hAnsi="Arial" w:cs="Arial"/>
          <w:sz w:val="22"/>
          <w:szCs w:val="22"/>
          <w:highlight w:val="yellow"/>
        </w:rPr>
      </w:pPr>
      <w:r>
        <w:rPr>
          <w:rFonts w:ascii="Arial" w:hAnsi="Arial" w:cs="Arial"/>
          <w:sz w:val="22"/>
          <w:szCs w:val="22"/>
          <w:highlight w:val="yellow"/>
        </w:rPr>
        <w:br w:type="page"/>
      </w:r>
    </w:p>
    <w:p w14:paraId="74231BAD" w14:textId="7401B790" w:rsidR="007A2A95" w:rsidRDefault="007A2A95" w:rsidP="007A2A95">
      <w:pPr>
        <w:jc w:val="center"/>
        <w:rPr>
          <w:rFonts w:ascii="Arial" w:hAnsi="Arial" w:cs="Arial"/>
          <w:b/>
          <w:color w:val="17365D" w:themeColor="text2" w:themeShade="BF"/>
          <w:sz w:val="20"/>
        </w:rPr>
      </w:pPr>
      <w:r>
        <w:rPr>
          <w:rFonts w:ascii="Arial" w:hAnsi="Arial" w:cs="Arial"/>
          <w:b/>
          <w:color w:val="17365D" w:themeColor="text2" w:themeShade="BF"/>
          <w:sz w:val="20"/>
        </w:rPr>
        <w:lastRenderedPageBreak/>
        <w:t>Table: 1</w:t>
      </w:r>
      <w:r w:rsidR="005C1357">
        <w:rPr>
          <w:rFonts w:ascii="Arial" w:hAnsi="Arial" w:cs="Arial"/>
          <w:b/>
          <w:color w:val="17365D" w:themeColor="text2" w:themeShade="BF"/>
          <w:sz w:val="20"/>
        </w:rPr>
        <w:t>7</w:t>
      </w:r>
    </w:p>
    <w:p w14:paraId="4E5D80CD" w14:textId="77777777" w:rsidR="00BE4528" w:rsidRPr="007A2A95" w:rsidRDefault="00BE4528" w:rsidP="007A2A95">
      <w:pPr>
        <w:rPr>
          <w:rFonts w:ascii="Arial" w:hAnsi="Arial" w:cs="Arial"/>
          <w:sz w:val="22"/>
          <w:szCs w:val="22"/>
          <w:highlight w:val="yellow"/>
        </w:rPr>
      </w:pPr>
    </w:p>
    <w:p w14:paraId="3E80ED0F" w14:textId="33523358" w:rsidR="00BE4528" w:rsidRPr="00170CD7" w:rsidRDefault="00D0210A" w:rsidP="00D0210A">
      <w:pPr>
        <w:pStyle w:val="ListParagraph"/>
        <w:spacing w:line="360" w:lineRule="auto"/>
        <w:ind w:left="284"/>
        <w:jc w:val="center"/>
        <w:rPr>
          <w:rFonts w:ascii="Arial" w:hAnsi="Arial" w:cs="Arial"/>
          <w:sz w:val="22"/>
          <w:szCs w:val="22"/>
          <w:highlight w:val="yellow"/>
        </w:rPr>
      </w:pPr>
      <w:r>
        <w:rPr>
          <w:rFonts w:ascii="Arial" w:hAnsi="Arial" w:cs="Arial"/>
          <w:noProof/>
          <w:sz w:val="22"/>
          <w:szCs w:val="22"/>
          <w:lang w:val="en-IN" w:eastAsia="en-IN"/>
        </w:rPr>
        <w:drawing>
          <wp:inline distT="0" distB="0" distL="0" distR="0" wp14:anchorId="73888B69" wp14:editId="728E3E44">
            <wp:extent cx="6190655" cy="5660391"/>
            <wp:effectExtent l="17463" t="20637" r="18097" b="18098"/>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506CD.tmp"/>
                    <pic:cNvPicPr/>
                  </pic:nvPicPr>
                  <pic:blipFill>
                    <a:blip r:embed="rId50">
                      <a:extLst>
                        <a:ext uri="{28A0092B-C50C-407E-A947-70E740481C1C}">
                          <a14:useLocalDpi xmlns:a14="http://schemas.microsoft.com/office/drawing/2010/main" val="0"/>
                        </a:ext>
                      </a:extLst>
                    </a:blip>
                    <a:stretch>
                      <a:fillRect/>
                    </a:stretch>
                  </pic:blipFill>
                  <pic:spPr>
                    <a:xfrm rot="5400000">
                      <a:off x="0" y="0"/>
                      <a:ext cx="6223696" cy="5690602"/>
                    </a:xfrm>
                    <a:prstGeom prst="rect">
                      <a:avLst/>
                    </a:prstGeom>
                    <a:ln w="12700">
                      <a:solidFill>
                        <a:schemeClr val="tx1"/>
                      </a:solidFill>
                    </a:ln>
                  </pic:spPr>
                </pic:pic>
              </a:graphicData>
            </a:graphic>
          </wp:inline>
        </w:drawing>
      </w:r>
    </w:p>
    <w:p w14:paraId="56FD8870" w14:textId="77777777" w:rsidR="00364B80" w:rsidRPr="00364B80" w:rsidRDefault="00364B80" w:rsidP="005C42E4">
      <w:pPr>
        <w:pStyle w:val="NoSpacing"/>
      </w:pPr>
    </w:p>
    <w:p w14:paraId="57681790" w14:textId="77777777" w:rsidR="001E409D" w:rsidRDefault="00DA2781"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1E409D">
        <w:rPr>
          <w:rFonts w:ascii="Arial" w:hAnsi="Arial" w:cs="Arial"/>
          <w:sz w:val="22"/>
          <w:szCs w:val="22"/>
        </w:rPr>
        <w:t>For evaluating the current market value of machines, general CERC benchmark and other similar plants cost information is also gathered &amp; referred</w:t>
      </w:r>
      <w:r w:rsidR="000F1D96" w:rsidRPr="001E409D">
        <w:rPr>
          <w:rFonts w:ascii="Arial" w:hAnsi="Arial" w:cs="Arial"/>
          <w:sz w:val="22"/>
          <w:szCs w:val="22"/>
        </w:rPr>
        <w:t xml:space="preserve"> to</w:t>
      </w:r>
      <w:r w:rsidRPr="001E409D">
        <w:rPr>
          <w:rFonts w:ascii="Arial" w:hAnsi="Arial" w:cs="Arial"/>
          <w:sz w:val="22"/>
          <w:szCs w:val="22"/>
        </w:rPr>
        <w:t>.</w:t>
      </w:r>
    </w:p>
    <w:p w14:paraId="4F5CD836" w14:textId="77777777" w:rsidR="001E409D" w:rsidRPr="001E409D" w:rsidRDefault="001E409D" w:rsidP="00C02133">
      <w:pPr>
        <w:pStyle w:val="NoSpacing"/>
      </w:pPr>
    </w:p>
    <w:p w14:paraId="37DF74D9" w14:textId="77777777" w:rsidR="00353071" w:rsidRDefault="00353071"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1E409D">
        <w:rPr>
          <w:rFonts w:ascii="Arial" w:hAnsi="Arial" w:cs="Arial"/>
          <w:sz w:val="22"/>
          <w:szCs w:val="22"/>
        </w:rPr>
        <w:t>Individual postings for prospective sale/ stake, acquisition of such Projects in the market are also explored to arrive at the correct depreciated replacement value of the machines.</w:t>
      </w:r>
    </w:p>
    <w:p w14:paraId="1B8C2709" w14:textId="77777777" w:rsidR="00AF609D" w:rsidRPr="00AF609D" w:rsidRDefault="00AF609D" w:rsidP="00C02133">
      <w:pPr>
        <w:pStyle w:val="NoSpacing"/>
      </w:pPr>
    </w:p>
    <w:p w14:paraId="6AC235A5" w14:textId="457FC6A7" w:rsidR="00AF609D" w:rsidRPr="0029560B" w:rsidRDefault="00AF609D" w:rsidP="00595377">
      <w:pPr>
        <w:pStyle w:val="ListParagraph"/>
        <w:numPr>
          <w:ilvl w:val="0"/>
          <w:numId w:val="13"/>
        </w:numPr>
        <w:tabs>
          <w:tab w:val="left" w:pos="270"/>
        </w:tabs>
        <w:spacing w:line="360" w:lineRule="auto"/>
        <w:ind w:left="270" w:hanging="450"/>
        <w:jc w:val="both"/>
        <w:rPr>
          <w:rFonts w:ascii="Arial" w:hAnsi="Arial" w:cs="Arial"/>
          <w:sz w:val="22"/>
          <w:szCs w:val="22"/>
        </w:rPr>
      </w:pPr>
      <w:r>
        <w:rPr>
          <w:rFonts w:ascii="Arial" w:hAnsi="Arial" w:cs="Arial"/>
          <w:sz w:val="22"/>
          <w:szCs w:val="22"/>
        </w:rPr>
        <w:t xml:space="preserve">In the provided </w:t>
      </w:r>
      <w:r w:rsidRPr="00AF609D">
        <w:rPr>
          <w:rFonts w:ascii="Arial" w:hAnsi="Arial" w:cs="Arial"/>
          <w:sz w:val="22"/>
          <w:szCs w:val="22"/>
        </w:rPr>
        <w:t xml:space="preserve">FAR, the company has capitalized </w:t>
      </w:r>
      <w:r w:rsidRPr="00C82DA1">
        <w:rPr>
          <w:rFonts w:ascii="Arial" w:hAnsi="Arial" w:cs="Arial"/>
          <w:sz w:val="22"/>
          <w:szCs w:val="22"/>
        </w:rPr>
        <w:t>Rs.</w:t>
      </w:r>
      <w:r w:rsidR="00574035" w:rsidRPr="00C82DA1">
        <w:rPr>
          <w:rFonts w:ascii="Arial" w:hAnsi="Arial" w:cs="Arial"/>
          <w:sz w:val="22"/>
          <w:szCs w:val="22"/>
        </w:rPr>
        <w:t>7898.67</w:t>
      </w:r>
      <w:r w:rsidRPr="00C82DA1">
        <w:rPr>
          <w:rFonts w:ascii="Arial" w:hAnsi="Arial" w:cs="Arial"/>
          <w:sz w:val="22"/>
          <w:szCs w:val="22"/>
        </w:rPr>
        <w:t xml:space="preserve"> Cr</w:t>
      </w:r>
      <w:r w:rsidR="00BA4966" w:rsidRPr="00C82DA1">
        <w:rPr>
          <w:rFonts w:ascii="Arial" w:hAnsi="Arial" w:cs="Arial"/>
          <w:sz w:val="22"/>
          <w:szCs w:val="22"/>
        </w:rPr>
        <w:t>.</w:t>
      </w:r>
      <w:r w:rsidRPr="00AF609D">
        <w:rPr>
          <w:rFonts w:ascii="Arial" w:hAnsi="Arial" w:cs="Arial"/>
          <w:sz w:val="22"/>
          <w:szCs w:val="22"/>
        </w:rPr>
        <w:t xml:space="preserve"> </w:t>
      </w:r>
      <w:r w:rsidR="00EC5C46">
        <w:rPr>
          <w:rFonts w:ascii="Arial" w:hAnsi="Arial" w:cs="Arial"/>
          <w:sz w:val="22"/>
          <w:szCs w:val="22"/>
        </w:rPr>
        <w:t>F</w:t>
      </w:r>
      <w:r w:rsidRPr="00AF609D">
        <w:rPr>
          <w:rFonts w:ascii="Arial" w:hAnsi="Arial" w:cs="Arial"/>
          <w:sz w:val="22"/>
          <w:szCs w:val="22"/>
        </w:rPr>
        <w:t xml:space="preserve">or Valuation assessment, we have considered the same as it is </w:t>
      </w:r>
      <w:r w:rsidR="00EC5C46">
        <w:rPr>
          <w:rFonts w:ascii="Arial" w:hAnsi="Arial" w:cs="Arial"/>
          <w:sz w:val="22"/>
          <w:szCs w:val="22"/>
        </w:rPr>
        <w:t>without applying</w:t>
      </w:r>
      <w:r w:rsidRPr="00AF609D">
        <w:rPr>
          <w:rFonts w:ascii="Arial" w:hAnsi="Arial" w:cs="Arial"/>
          <w:sz w:val="22"/>
          <w:szCs w:val="22"/>
        </w:rPr>
        <w:t xml:space="preserve"> any </w:t>
      </w:r>
      <w:r w:rsidR="00EC5C46">
        <w:rPr>
          <w:rFonts w:ascii="Arial" w:hAnsi="Arial" w:cs="Arial"/>
          <w:sz w:val="22"/>
          <w:szCs w:val="22"/>
        </w:rPr>
        <w:t xml:space="preserve">cost </w:t>
      </w:r>
      <w:r w:rsidRPr="00AF609D">
        <w:rPr>
          <w:rFonts w:ascii="Arial" w:hAnsi="Arial" w:cs="Arial"/>
          <w:sz w:val="22"/>
          <w:szCs w:val="22"/>
        </w:rPr>
        <w:t xml:space="preserve">inflation index on the same and depreciated the </w:t>
      </w:r>
      <w:r>
        <w:rPr>
          <w:rFonts w:ascii="Arial" w:hAnsi="Arial" w:cs="Arial"/>
          <w:sz w:val="22"/>
          <w:szCs w:val="22"/>
        </w:rPr>
        <w:t xml:space="preserve">same </w:t>
      </w:r>
      <w:r w:rsidR="00EC5C46">
        <w:rPr>
          <w:rFonts w:ascii="Arial" w:hAnsi="Arial" w:cs="Arial"/>
          <w:sz w:val="22"/>
          <w:szCs w:val="22"/>
        </w:rPr>
        <w:t>considering economic life of the Plant as 25 years from the date of COD.</w:t>
      </w:r>
    </w:p>
    <w:p w14:paraId="12926B85" w14:textId="77777777" w:rsidR="000416C7" w:rsidRPr="00AF609D" w:rsidRDefault="000416C7" w:rsidP="00C02133">
      <w:pPr>
        <w:pStyle w:val="NoSpacing"/>
      </w:pPr>
    </w:p>
    <w:p w14:paraId="16339A1F" w14:textId="623FBA67" w:rsidR="00DA2781" w:rsidRPr="00353071" w:rsidRDefault="000416C7" w:rsidP="00595377">
      <w:pPr>
        <w:pStyle w:val="ListParagraph"/>
        <w:numPr>
          <w:ilvl w:val="0"/>
          <w:numId w:val="13"/>
        </w:numPr>
        <w:tabs>
          <w:tab w:val="left" w:pos="270"/>
        </w:tabs>
        <w:spacing w:line="360" w:lineRule="auto"/>
        <w:ind w:left="270" w:hanging="450"/>
        <w:jc w:val="both"/>
        <w:rPr>
          <w:rFonts w:ascii="Arial" w:hAnsi="Arial" w:cs="Arial"/>
          <w:sz w:val="22"/>
          <w:szCs w:val="22"/>
        </w:rPr>
      </w:pPr>
      <w:r>
        <w:rPr>
          <w:rFonts w:ascii="Arial" w:hAnsi="Arial" w:cs="Arial"/>
          <w:sz w:val="22"/>
          <w:szCs w:val="22"/>
        </w:rPr>
        <w:t xml:space="preserve">$ </w:t>
      </w:r>
      <w:proofErr w:type="gramStart"/>
      <w:r>
        <w:rPr>
          <w:rFonts w:ascii="Arial" w:hAnsi="Arial" w:cs="Arial"/>
          <w:sz w:val="22"/>
          <w:szCs w:val="22"/>
        </w:rPr>
        <w:t>rate</w:t>
      </w:r>
      <w:proofErr w:type="gramEnd"/>
      <w:r>
        <w:rPr>
          <w:rFonts w:ascii="Arial" w:hAnsi="Arial" w:cs="Arial"/>
          <w:sz w:val="22"/>
          <w:szCs w:val="22"/>
        </w:rPr>
        <w:t xml:space="preserve"> fluctuation is not considered </w:t>
      </w:r>
      <w:r w:rsidR="00170CD7">
        <w:rPr>
          <w:rFonts w:ascii="Arial" w:hAnsi="Arial" w:cs="Arial"/>
          <w:sz w:val="22"/>
          <w:szCs w:val="22"/>
        </w:rPr>
        <w:t>as all the machinery is indigenous purchased as per the verbal information provided during the site visit.</w:t>
      </w:r>
    </w:p>
    <w:p w14:paraId="54AC51B4" w14:textId="77777777" w:rsidR="00364B80" w:rsidRPr="00987C6E" w:rsidRDefault="00364B80" w:rsidP="00364B80">
      <w:pPr>
        <w:pStyle w:val="ListParagraph"/>
        <w:rPr>
          <w:rFonts w:ascii="Arial" w:hAnsi="Arial" w:cs="Arial"/>
          <w:sz w:val="22"/>
          <w:szCs w:val="22"/>
        </w:rPr>
      </w:pPr>
    </w:p>
    <w:p w14:paraId="71C75A4D" w14:textId="1D378489" w:rsidR="00CE3841" w:rsidRPr="00353071" w:rsidRDefault="00F91B51" w:rsidP="00595377">
      <w:pPr>
        <w:pStyle w:val="ListParagraph"/>
        <w:numPr>
          <w:ilvl w:val="0"/>
          <w:numId w:val="13"/>
        </w:numPr>
        <w:tabs>
          <w:tab w:val="left" w:pos="270"/>
        </w:tabs>
        <w:spacing w:line="360" w:lineRule="auto"/>
        <w:ind w:left="270" w:hanging="450"/>
        <w:jc w:val="both"/>
        <w:rPr>
          <w:rFonts w:ascii="Arial" w:hAnsi="Arial" w:cs="Arial"/>
          <w:sz w:val="22"/>
          <w:szCs w:val="22"/>
        </w:rPr>
      </w:pPr>
      <w:r>
        <w:rPr>
          <w:rFonts w:ascii="Arial" w:hAnsi="Arial" w:cs="Arial"/>
          <w:sz w:val="22"/>
          <w:szCs w:val="22"/>
        </w:rPr>
        <w:t xml:space="preserve">This is a </w:t>
      </w:r>
      <w:r w:rsidR="00364B80" w:rsidRPr="00353071">
        <w:rPr>
          <w:rFonts w:ascii="Arial" w:hAnsi="Arial" w:cs="Arial"/>
          <w:sz w:val="22"/>
          <w:szCs w:val="22"/>
        </w:rPr>
        <w:t>su</w:t>
      </w:r>
      <w:r w:rsidR="00170CD7">
        <w:rPr>
          <w:rFonts w:ascii="Arial" w:hAnsi="Arial" w:cs="Arial"/>
          <w:sz w:val="22"/>
          <w:szCs w:val="22"/>
        </w:rPr>
        <w:t>b</w:t>
      </w:r>
      <w:r w:rsidR="00364B80" w:rsidRPr="00353071">
        <w:rPr>
          <w:rFonts w:ascii="Arial" w:hAnsi="Arial" w:cs="Arial"/>
          <w:sz w:val="22"/>
          <w:szCs w:val="22"/>
        </w:rPr>
        <w:t>-critical technology</w:t>
      </w:r>
      <w:r>
        <w:rPr>
          <w:rFonts w:ascii="Arial" w:hAnsi="Arial" w:cs="Arial"/>
          <w:sz w:val="22"/>
          <w:szCs w:val="22"/>
        </w:rPr>
        <w:t xml:space="preserve"> based plant</w:t>
      </w:r>
      <w:r w:rsidR="00353071" w:rsidRPr="00353071">
        <w:rPr>
          <w:rFonts w:ascii="Arial" w:hAnsi="Arial" w:cs="Arial"/>
          <w:sz w:val="22"/>
          <w:szCs w:val="22"/>
        </w:rPr>
        <w:t xml:space="preserve"> </w:t>
      </w:r>
      <w:r w:rsidR="001E409D">
        <w:rPr>
          <w:rFonts w:ascii="Arial" w:hAnsi="Arial" w:cs="Arial"/>
          <w:sz w:val="22"/>
          <w:szCs w:val="22"/>
        </w:rPr>
        <w:t xml:space="preserve">which </w:t>
      </w:r>
      <w:r w:rsidR="00170CD7">
        <w:rPr>
          <w:rFonts w:ascii="Arial" w:hAnsi="Arial" w:cs="Arial"/>
          <w:sz w:val="22"/>
          <w:szCs w:val="22"/>
        </w:rPr>
        <w:t>is currently in moderate</w:t>
      </w:r>
      <w:r w:rsidR="00C12798">
        <w:rPr>
          <w:rFonts w:ascii="Arial" w:hAnsi="Arial" w:cs="Arial"/>
          <w:sz w:val="22"/>
          <w:szCs w:val="22"/>
        </w:rPr>
        <w:t xml:space="preserve"> demand as per the market research.</w:t>
      </w:r>
    </w:p>
    <w:p w14:paraId="07E03C1B" w14:textId="20847785" w:rsidR="00DA2781" w:rsidRPr="00F226F7" w:rsidRDefault="00DA2781" w:rsidP="00C02133">
      <w:pPr>
        <w:pStyle w:val="NoSpacing"/>
      </w:pPr>
    </w:p>
    <w:p w14:paraId="21FC25ED" w14:textId="742C1AEF" w:rsidR="00CC0554" w:rsidRPr="00AF609D" w:rsidRDefault="00987C6E"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00367E">
        <w:rPr>
          <w:rFonts w:ascii="Arial" w:hAnsi="Arial" w:cs="Arial"/>
          <w:sz w:val="22"/>
          <w:szCs w:val="22"/>
        </w:rPr>
        <w:t xml:space="preserve">On the depreciated value, we have </w:t>
      </w:r>
      <w:r w:rsidR="00F226F7">
        <w:rPr>
          <w:rFonts w:ascii="Arial" w:hAnsi="Arial" w:cs="Arial"/>
          <w:sz w:val="22"/>
          <w:szCs w:val="22"/>
        </w:rPr>
        <w:t>taken physical &amp; functional wear-n-tear</w:t>
      </w:r>
      <w:r w:rsidRPr="00FA6244">
        <w:rPr>
          <w:rFonts w:ascii="Arial" w:hAnsi="Arial" w:cs="Arial"/>
          <w:sz w:val="22"/>
          <w:szCs w:val="22"/>
        </w:rPr>
        <w:t xml:space="preserve"> factor of around </w:t>
      </w:r>
      <w:r w:rsidR="00F226F7">
        <w:rPr>
          <w:rFonts w:ascii="Arial" w:hAnsi="Arial" w:cs="Arial"/>
          <w:sz w:val="22"/>
          <w:szCs w:val="22"/>
        </w:rPr>
        <w:t>5</w:t>
      </w:r>
      <w:r w:rsidRPr="00FA6244">
        <w:rPr>
          <w:rFonts w:ascii="Arial" w:hAnsi="Arial" w:cs="Arial"/>
          <w:sz w:val="22"/>
          <w:szCs w:val="22"/>
        </w:rPr>
        <w:t xml:space="preserve">% </w:t>
      </w:r>
      <w:r w:rsidR="00FF7812" w:rsidRPr="00FA6244">
        <w:rPr>
          <w:rFonts w:ascii="Arial" w:hAnsi="Arial" w:cs="Arial"/>
          <w:sz w:val="22"/>
          <w:szCs w:val="22"/>
        </w:rPr>
        <w:t xml:space="preserve">on main plant </w:t>
      </w:r>
      <w:r w:rsidR="007F29F0" w:rsidRPr="00FA6244">
        <w:rPr>
          <w:rFonts w:ascii="Arial" w:hAnsi="Arial" w:cs="Arial"/>
          <w:sz w:val="22"/>
          <w:szCs w:val="22"/>
        </w:rPr>
        <w:t xml:space="preserve">equipment </w:t>
      </w:r>
      <w:r w:rsidRPr="00FA6244">
        <w:rPr>
          <w:rFonts w:ascii="Arial" w:hAnsi="Arial" w:cs="Arial"/>
          <w:sz w:val="22"/>
          <w:szCs w:val="22"/>
        </w:rPr>
        <w:t>based on the condition of the asset at the time of site survey</w:t>
      </w:r>
      <w:r w:rsidR="00FA6244" w:rsidRPr="00FA6244">
        <w:rPr>
          <w:rFonts w:ascii="Arial" w:hAnsi="Arial" w:cs="Arial"/>
          <w:sz w:val="22"/>
          <w:szCs w:val="22"/>
        </w:rPr>
        <w:t xml:space="preserve">. </w:t>
      </w:r>
    </w:p>
    <w:p w14:paraId="69A35B0E" w14:textId="77777777" w:rsidR="00987C6E" w:rsidRPr="00AF609D" w:rsidRDefault="00987C6E" w:rsidP="00C02133">
      <w:pPr>
        <w:pStyle w:val="NoSpacing"/>
      </w:pPr>
    </w:p>
    <w:p w14:paraId="3AE9140F" w14:textId="347BCC2A" w:rsidR="00987C6E" w:rsidRPr="00B87786" w:rsidRDefault="00987C6E"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B87786">
        <w:rPr>
          <w:rFonts w:ascii="Arial" w:hAnsi="Arial" w:cs="Arial"/>
          <w:sz w:val="22"/>
          <w:szCs w:val="22"/>
        </w:rPr>
        <w:t>This valuation would be more reasonable if anyone would buy this plant in as is installed condition. Also</w:t>
      </w:r>
      <w:r w:rsidR="00E061C6">
        <w:rPr>
          <w:rFonts w:ascii="Arial" w:hAnsi="Arial" w:cs="Arial"/>
          <w:sz w:val="22"/>
          <w:szCs w:val="22"/>
        </w:rPr>
        <w:t>,</w:t>
      </w:r>
      <w:r w:rsidRPr="00B87786">
        <w:rPr>
          <w:rFonts w:ascii="Arial" w:hAnsi="Arial" w:cs="Arial"/>
          <w:sz w:val="22"/>
          <w:szCs w:val="22"/>
        </w:rPr>
        <w:t xml:space="preserve"> Valuation may differ in case these assets are sold in dismantled/Uninstalled condition. This will depend on its dismantling/uninstalling cost and also on the views of the buyer and seller.</w:t>
      </w:r>
    </w:p>
    <w:p w14:paraId="1AB3537A" w14:textId="77777777" w:rsidR="00987C6E" w:rsidRPr="00AF609D" w:rsidRDefault="00987C6E" w:rsidP="00C02133">
      <w:pPr>
        <w:pStyle w:val="NoSpacing"/>
      </w:pPr>
    </w:p>
    <w:p w14:paraId="6C96227E" w14:textId="77777777" w:rsidR="00987C6E" w:rsidRDefault="00987C6E"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B87786">
        <w:rPr>
          <w:rFonts w:ascii="Arial" w:hAnsi="Arial" w:cs="Arial"/>
          <w:sz w:val="22"/>
          <w:szCs w:val="22"/>
        </w:rPr>
        <w:t xml:space="preserve">In the provided FAR, a list of vehicles </w:t>
      </w:r>
      <w:r w:rsidR="00201F96" w:rsidRPr="00B87786">
        <w:rPr>
          <w:rFonts w:ascii="Arial" w:hAnsi="Arial" w:cs="Arial"/>
          <w:sz w:val="22"/>
          <w:szCs w:val="22"/>
        </w:rPr>
        <w:t>was</w:t>
      </w:r>
      <w:r w:rsidRPr="00B87786">
        <w:rPr>
          <w:rFonts w:ascii="Arial" w:hAnsi="Arial" w:cs="Arial"/>
          <w:sz w:val="22"/>
          <w:szCs w:val="22"/>
        </w:rPr>
        <w:t xml:space="preserve"> provided. No detailed information regarding the Manufacture Name, Type, Model, Registration Certification (RC) etc. was provided to us on request. </w:t>
      </w:r>
      <w:r w:rsidR="00935D79">
        <w:rPr>
          <w:rFonts w:ascii="Arial" w:hAnsi="Arial" w:cs="Arial"/>
          <w:sz w:val="22"/>
          <w:szCs w:val="22"/>
        </w:rPr>
        <w:t>W</w:t>
      </w:r>
      <w:r w:rsidRPr="00B87786">
        <w:rPr>
          <w:rFonts w:ascii="Arial" w:hAnsi="Arial" w:cs="Arial"/>
          <w:sz w:val="22"/>
          <w:szCs w:val="22"/>
        </w:rPr>
        <w:t>e have done the assessment of these vehicles relying on the fact that the vehicles are in the name of Project</w:t>
      </w:r>
      <w:r w:rsidRPr="00C44ECC">
        <w:rPr>
          <w:rFonts w:ascii="Arial" w:hAnsi="Arial" w:cs="Arial"/>
          <w:sz w:val="22"/>
          <w:szCs w:val="22"/>
        </w:rPr>
        <w:t xml:space="preserve"> Company. Bank is advised to take the RC and other documents related to these vehicles.</w:t>
      </w:r>
    </w:p>
    <w:p w14:paraId="56B63E4C" w14:textId="77777777" w:rsidR="00455B3C" w:rsidRPr="00455B3C" w:rsidRDefault="00455B3C" w:rsidP="00AF609D">
      <w:pPr>
        <w:pStyle w:val="ListParagraph"/>
        <w:tabs>
          <w:tab w:val="left" w:pos="270"/>
        </w:tabs>
        <w:spacing w:line="360" w:lineRule="auto"/>
        <w:ind w:left="270"/>
        <w:jc w:val="both"/>
        <w:rPr>
          <w:rFonts w:ascii="Arial" w:hAnsi="Arial" w:cs="Arial"/>
          <w:sz w:val="22"/>
          <w:szCs w:val="22"/>
        </w:rPr>
      </w:pPr>
    </w:p>
    <w:p w14:paraId="2880D3A2" w14:textId="77777777" w:rsidR="00455B3C" w:rsidRPr="00455B3C" w:rsidRDefault="00455B3C"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455B3C">
        <w:rPr>
          <w:rFonts w:ascii="Arial" w:hAnsi="Arial" w:cs="Arial"/>
          <w:sz w:val="22"/>
          <w:szCs w:val="22"/>
        </w:rPr>
        <w:t xml:space="preserve">This Valuation </w:t>
      </w:r>
      <w:r>
        <w:rPr>
          <w:rFonts w:ascii="Arial" w:hAnsi="Arial" w:cs="Arial"/>
          <w:sz w:val="22"/>
          <w:szCs w:val="22"/>
        </w:rPr>
        <w:t>should be referred</w:t>
      </w:r>
      <w:r w:rsidRPr="00455B3C">
        <w:rPr>
          <w:rFonts w:ascii="Arial" w:hAnsi="Arial" w:cs="Arial"/>
          <w:sz w:val="22"/>
          <w:szCs w:val="22"/>
        </w:rPr>
        <w:t xml:space="preserve"> based on t</w:t>
      </w:r>
      <w:r>
        <w:rPr>
          <w:rFonts w:ascii="Arial" w:hAnsi="Arial" w:cs="Arial"/>
          <w:sz w:val="22"/>
          <w:szCs w:val="22"/>
        </w:rPr>
        <w:t xml:space="preserve">he macro analysis of the asset </w:t>
      </w:r>
      <w:r w:rsidRPr="00455B3C">
        <w:rPr>
          <w:rFonts w:ascii="Arial" w:hAnsi="Arial" w:cs="Arial"/>
          <w:sz w:val="22"/>
          <w:szCs w:val="22"/>
        </w:rPr>
        <w:t xml:space="preserve">considering it in totality </w:t>
      </w:r>
      <w:r>
        <w:rPr>
          <w:rFonts w:ascii="Arial" w:hAnsi="Arial" w:cs="Arial"/>
          <w:sz w:val="22"/>
          <w:szCs w:val="22"/>
        </w:rPr>
        <w:t xml:space="preserve">as a whole </w:t>
      </w:r>
      <w:r w:rsidRPr="00455B3C">
        <w:rPr>
          <w:rFonts w:ascii="Arial" w:hAnsi="Arial" w:cs="Arial"/>
          <w:sz w:val="22"/>
          <w:szCs w:val="22"/>
        </w:rPr>
        <w:t>and not based on the micro, component or item wise analysis. Analysis done is a general assessment and is not investigative in nature.</w:t>
      </w:r>
    </w:p>
    <w:p w14:paraId="7143C883" w14:textId="77777777" w:rsidR="00455B3C" w:rsidRPr="00455B3C" w:rsidRDefault="00455B3C" w:rsidP="00AF609D">
      <w:pPr>
        <w:pStyle w:val="ListParagraph"/>
        <w:tabs>
          <w:tab w:val="left" w:pos="270"/>
        </w:tabs>
        <w:spacing w:line="360" w:lineRule="auto"/>
        <w:ind w:left="270"/>
        <w:jc w:val="both"/>
        <w:rPr>
          <w:rFonts w:ascii="Arial" w:hAnsi="Arial" w:cs="Arial"/>
          <w:sz w:val="22"/>
          <w:szCs w:val="22"/>
        </w:rPr>
      </w:pPr>
    </w:p>
    <w:p w14:paraId="5070418D" w14:textId="77777777" w:rsidR="00987C6E" w:rsidRPr="00180D4D" w:rsidRDefault="00987C6E"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180D4D">
        <w:rPr>
          <w:rFonts w:ascii="Arial" w:hAnsi="Arial" w:cs="Arial"/>
          <w:sz w:val="22"/>
          <w:szCs w:val="22"/>
        </w:rPr>
        <w:t>All the gathered information &amp; data is further collated &amp; analyzed and obsolescence/ deterioration factor is applied to arrive at the final value of the machines that is shown in the separate sheet.</w:t>
      </w:r>
    </w:p>
    <w:p w14:paraId="7D8F90B7" w14:textId="77777777" w:rsidR="00C2015E" w:rsidRDefault="00C2015E" w:rsidP="00F04D17">
      <w:pPr>
        <w:tabs>
          <w:tab w:val="left" w:pos="0"/>
        </w:tabs>
        <w:spacing w:line="276" w:lineRule="auto"/>
        <w:rPr>
          <w:rFonts w:ascii="Arial" w:hAnsi="Arial" w:cs="Arial"/>
          <w:b/>
          <w:u w:val="single"/>
          <w:lang w:val="en-IN"/>
        </w:rPr>
      </w:pPr>
    </w:p>
    <w:p w14:paraId="07AFBC29" w14:textId="77777777" w:rsidR="00DA2781" w:rsidRPr="00754200" w:rsidRDefault="00DA2781" w:rsidP="00595377">
      <w:pPr>
        <w:numPr>
          <w:ilvl w:val="0"/>
          <w:numId w:val="12"/>
        </w:numPr>
        <w:spacing w:line="360" w:lineRule="auto"/>
        <w:ind w:left="0"/>
        <w:jc w:val="both"/>
        <w:rPr>
          <w:rFonts w:ascii="Arial" w:hAnsi="Arial" w:cs="Arial"/>
          <w:b/>
          <w:lang w:val="en-IN"/>
        </w:rPr>
      </w:pPr>
      <w:r w:rsidRPr="00960161">
        <w:rPr>
          <w:rFonts w:ascii="Arial" w:hAnsi="Arial" w:cs="Arial"/>
          <w:b/>
          <w:sz w:val="22"/>
          <w:lang w:val="en-IN"/>
        </w:rPr>
        <w:t xml:space="preserve">PLANT </w:t>
      </w:r>
      <w:r>
        <w:rPr>
          <w:rFonts w:ascii="Arial" w:hAnsi="Arial" w:cs="Arial"/>
          <w:b/>
          <w:sz w:val="22"/>
          <w:lang w:val="en-IN"/>
        </w:rPr>
        <w:t>STRENGTH &amp;</w:t>
      </w:r>
      <w:r w:rsidR="00703A8C">
        <w:rPr>
          <w:rFonts w:ascii="Arial" w:hAnsi="Arial" w:cs="Arial"/>
          <w:b/>
          <w:sz w:val="22"/>
          <w:lang w:val="en-IN"/>
        </w:rPr>
        <w:t xml:space="preserve"> </w:t>
      </w:r>
      <w:r w:rsidRPr="00960161">
        <w:rPr>
          <w:rFonts w:ascii="Arial" w:hAnsi="Arial" w:cs="Arial"/>
          <w:b/>
          <w:sz w:val="22"/>
          <w:lang w:val="en-IN"/>
        </w:rPr>
        <w:t>ADVANTAGES:</w:t>
      </w:r>
    </w:p>
    <w:p w14:paraId="19E34D61" w14:textId="52DD7D0B" w:rsidR="00BE0337" w:rsidRDefault="00A468F5" w:rsidP="00595377">
      <w:pPr>
        <w:pStyle w:val="ListParagraph"/>
        <w:numPr>
          <w:ilvl w:val="0"/>
          <w:numId w:val="17"/>
        </w:numPr>
        <w:spacing w:line="360" w:lineRule="auto"/>
        <w:ind w:left="284" w:hanging="283"/>
        <w:jc w:val="both"/>
        <w:rPr>
          <w:rFonts w:ascii="Arial" w:hAnsi="Arial" w:cs="Arial"/>
          <w:sz w:val="22"/>
          <w:szCs w:val="22"/>
          <w:lang w:val="en-IN"/>
        </w:rPr>
      </w:pPr>
      <w:r w:rsidRPr="00A468F5">
        <w:rPr>
          <w:rFonts w:ascii="Arial" w:hAnsi="Arial" w:cs="Arial"/>
          <w:sz w:val="22"/>
          <w:szCs w:val="22"/>
          <w:lang w:val="en-IN"/>
        </w:rPr>
        <w:t xml:space="preserve">The plant is </w:t>
      </w:r>
      <w:r w:rsidR="00F02EB2">
        <w:rPr>
          <w:rFonts w:ascii="Arial" w:hAnsi="Arial" w:cs="Arial"/>
          <w:sz w:val="22"/>
          <w:szCs w:val="22"/>
          <w:lang w:val="en-IN"/>
        </w:rPr>
        <w:t xml:space="preserve">well established &amp; </w:t>
      </w:r>
      <w:r w:rsidR="00BE0337">
        <w:rPr>
          <w:rFonts w:ascii="Arial" w:hAnsi="Arial" w:cs="Arial"/>
          <w:sz w:val="22"/>
          <w:szCs w:val="22"/>
          <w:lang w:val="en-IN"/>
        </w:rPr>
        <w:t>has its own reservoir which is directly connected to Mahanadi wh</w:t>
      </w:r>
      <w:r w:rsidR="00170CD7">
        <w:rPr>
          <w:rFonts w:ascii="Arial" w:hAnsi="Arial" w:cs="Arial"/>
          <w:sz w:val="22"/>
          <w:szCs w:val="22"/>
          <w:lang w:val="en-IN"/>
        </w:rPr>
        <w:t>ich is 25 Km from the reservoir.</w:t>
      </w:r>
    </w:p>
    <w:p w14:paraId="7BD23826" w14:textId="4D8F4323" w:rsidR="00B52B64" w:rsidRPr="00A468F5" w:rsidRDefault="00BE0337"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M/s. DBPL has setup a pump house near Mahanadi to transfer water to the reservoir.</w:t>
      </w:r>
    </w:p>
    <w:p w14:paraId="4AC1000B" w14:textId="77777777" w:rsidR="00BE4513" w:rsidRDefault="00BE4513" w:rsidP="00595377">
      <w:pPr>
        <w:pStyle w:val="ListParagraph"/>
        <w:numPr>
          <w:ilvl w:val="0"/>
          <w:numId w:val="17"/>
        </w:numPr>
        <w:spacing w:line="360" w:lineRule="auto"/>
        <w:ind w:left="284" w:hanging="283"/>
        <w:jc w:val="both"/>
        <w:rPr>
          <w:rFonts w:ascii="Arial" w:hAnsi="Arial" w:cs="Arial"/>
          <w:sz w:val="22"/>
          <w:szCs w:val="22"/>
          <w:lang w:val="en-IN"/>
        </w:rPr>
      </w:pPr>
      <w:r w:rsidRPr="0000367E">
        <w:rPr>
          <w:rFonts w:ascii="Arial" w:hAnsi="Arial" w:cs="Arial"/>
          <w:sz w:val="22"/>
          <w:szCs w:val="22"/>
          <w:lang w:val="en-IN"/>
        </w:rPr>
        <w:t>The Plant is having adequate land for the further expansion</w:t>
      </w:r>
      <w:r w:rsidR="00703D37">
        <w:rPr>
          <w:rFonts w:ascii="Arial" w:hAnsi="Arial" w:cs="Arial"/>
          <w:sz w:val="22"/>
          <w:szCs w:val="22"/>
          <w:lang w:val="en-IN"/>
        </w:rPr>
        <w:t>.</w:t>
      </w:r>
    </w:p>
    <w:p w14:paraId="692B71BF" w14:textId="77777777" w:rsidR="00F20FA9" w:rsidRDefault="006D41D5"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Adequate amount of wat</w:t>
      </w:r>
      <w:r w:rsidR="008D1161">
        <w:rPr>
          <w:rFonts w:ascii="Arial" w:hAnsi="Arial" w:cs="Arial"/>
          <w:sz w:val="22"/>
          <w:szCs w:val="22"/>
          <w:lang w:val="en-IN"/>
        </w:rPr>
        <w:t>er is available to run the plant</w:t>
      </w:r>
      <w:r w:rsidR="00703D37">
        <w:rPr>
          <w:rFonts w:ascii="Arial" w:hAnsi="Arial" w:cs="Arial"/>
          <w:sz w:val="22"/>
          <w:szCs w:val="22"/>
          <w:lang w:val="en-IN"/>
        </w:rPr>
        <w:t>.</w:t>
      </w:r>
    </w:p>
    <w:p w14:paraId="710E6845" w14:textId="4F691F11" w:rsidR="00CB5829" w:rsidRPr="00CB5829" w:rsidRDefault="00CB5829"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 xml:space="preserve">The plant has constructed a reservoir for the storage of water </w:t>
      </w:r>
      <w:r w:rsidR="00ED2614" w:rsidRPr="00ED2614">
        <w:rPr>
          <w:rFonts w:ascii="Arial" w:hAnsi="Arial" w:cs="Arial"/>
          <w:sz w:val="22"/>
          <w:szCs w:val="22"/>
          <w:lang w:val="en-IN"/>
        </w:rPr>
        <w:t>to meet its</w:t>
      </w:r>
      <w:r w:rsidR="00ED2614">
        <w:rPr>
          <w:rFonts w:ascii="Arial" w:hAnsi="Arial" w:cs="Arial"/>
          <w:sz w:val="22"/>
          <w:szCs w:val="22"/>
          <w:vertAlign w:val="superscript"/>
          <w:lang w:val="en-IN"/>
        </w:rPr>
        <w:t xml:space="preserve"> </w:t>
      </w:r>
      <w:r w:rsidR="00ED2614">
        <w:rPr>
          <w:rFonts w:ascii="Arial" w:hAnsi="Arial" w:cs="Arial"/>
          <w:sz w:val="22"/>
          <w:szCs w:val="22"/>
          <w:lang w:val="en-IN"/>
        </w:rPr>
        <w:t>water requirement.</w:t>
      </w:r>
    </w:p>
    <w:p w14:paraId="1C3B5399" w14:textId="3F97BD42" w:rsidR="002E4111" w:rsidRDefault="00CB5829"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 xml:space="preserve">The plant has </w:t>
      </w:r>
      <w:r w:rsidR="00ED2614">
        <w:rPr>
          <w:rFonts w:ascii="Arial" w:hAnsi="Arial" w:cs="Arial"/>
          <w:sz w:val="22"/>
          <w:szCs w:val="22"/>
          <w:lang w:val="en-IN"/>
        </w:rPr>
        <w:t xml:space="preserve">a </w:t>
      </w:r>
      <w:r>
        <w:rPr>
          <w:rFonts w:ascii="Arial" w:hAnsi="Arial" w:cs="Arial"/>
          <w:sz w:val="22"/>
          <w:szCs w:val="22"/>
          <w:lang w:val="en-IN"/>
        </w:rPr>
        <w:t>dedicated railway lines laid inside the plant for the transportation of coal into the plant form the mines.</w:t>
      </w:r>
    </w:p>
    <w:p w14:paraId="42B79EBA" w14:textId="76669878" w:rsidR="007A63C5" w:rsidRPr="002E4111" w:rsidRDefault="00CB5829" w:rsidP="00595377">
      <w:pPr>
        <w:pStyle w:val="ListParagraph"/>
        <w:numPr>
          <w:ilvl w:val="0"/>
          <w:numId w:val="17"/>
        </w:numPr>
        <w:spacing w:line="360" w:lineRule="auto"/>
        <w:ind w:left="284" w:hanging="283"/>
        <w:jc w:val="both"/>
        <w:rPr>
          <w:rFonts w:ascii="Arial" w:hAnsi="Arial" w:cs="Arial"/>
          <w:sz w:val="22"/>
          <w:szCs w:val="22"/>
          <w:lang w:val="en-IN"/>
        </w:rPr>
      </w:pPr>
      <w:r w:rsidRPr="002E4111">
        <w:rPr>
          <w:rFonts w:ascii="Arial" w:hAnsi="Arial" w:cs="Arial"/>
          <w:sz w:val="22"/>
          <w:szCs w:val="22"/>
          <w:lang w:val="en-IN"/>
        </w:rPr>
        <w:lastRenderedPageBreak/>
        <w:t xml:space="preserve">The </w:t>
      </w:r>
      <w:r w:rsidR="00ED2614">
        <w:rPr>
          <w:rFonts w:ascii="Arial" w:hAnsi="Arial" w:cs="Arial"/>
          <w:sz w:val="22"/>
          <w:szCs w:val="22"/>
          <w:lang w:val="en-IN"/>
        </w:rPr>
        <w:t>p</w:t>
      </w:r>
      <w:r w:rsidRPr="002E4111">
        <w:rPr>
          <w:rFonts w:ascii="Arial" w:hAnsi="Arial" w:cs="Arial"/>
          <w:sz w:val="22"/>
          <w:szCs w:val="22"/>
          <w:lang w:val="en-IN"/>
        </w:rPr>
        <w:t>lant is having adequate land for the further expansion.</w:t>
      </w:r>
    </w:p>
    <w:p w14:paraId="0C6A864E" w14:textId="04FD2626" w:rsidR="00CB5829" w:rsidRDefault="00BE0337"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 xml:space="preserve">M/s. DBPL </w:t>
      </w:r>
      <w:r w:rsidR="00FC4039">
        <w:rPr>
          <w:rFonts w:ascii="Arial" w:hAnsi="Arial" w:cs="Arial"/>
          <w:sz w:val="22"/>
          <w:szCs w:val="22"/>
          <w:lang w:val="en-IN"/>
        </w:rPr>
        <w:t xml:space="preserve">has also proposed to setup </w:t>
      </w:r>
      <w:r>
        <w:rPr>
          <w:rFonts w:ascii="Arial" w:hAnsi="Arial" w:cs="Arial"/>
          <w:sz w:val="22"/>
          <w:szCs w:val="22"/>
          <w:lang w:val="en-IN"/>
        </w:rPr>
        <w:t>a</w:t>
      </w:r>
      <w:r w:rsidR="00FC4039">
        <w:rPr>
          <w:rFonts w:ascii="Arial" w:hAnsi="Arial" w:cs="Arial"/>
          <w:sz w:val="22"/>
          <w:szCs w:val="22"/>
          <w:lang w:val="en-IN"/>
        </w:rPr>
        <w:t xml:space="preserve"> Flue-Gas Desulfurization</w:t>
      </w:r>
      <w:r>
        <w:rPr>
          <w:rFonts w:ascii="Arial" w:hAnsi="Arial" w:cs="Arial"/>
          <w:sz w:val="22"/>
          <w:szCs w:val="22"/>
          <w:lang w:val="en-IN"/>
        </w:rPr>
        <w:t xml:space="preserve"> technology. The contract of the FGD is given to </w:t>
      </w:r>
      <w:r w:rsidR="00170CD7">
        <w:rPr>
          <w:rFonts w:ascii="Arial" w:hAnsi="Arial" w:cs="Arial"/>
          <w:sz w:val="22"/>
          <w:szCs w:val="22"/>
          <w:lang w:val="en-IN"/>
        </w:rPr>
        <w:t>M/s.</w:t>
      </w:r>
      <w:r w:rsidR="00D0210A">
        <w:rPr>
          <w:rFonts w:ascii="Arial" w:hAnsi="Arial" w:cs="Arial"/>
          <w:sz w:val="22"/>
          <w:szCs w:val="22"/>
          <w:lang w:val="en-IN"/>
        </w:rPr>
        <w:t xml:space="preserve"> </w:t>
      </w:r>
      <w:r w:rsidR="00170CD7">
        <w:rPr>
          <w:rFonts w:ascii="Arial" w:hAnsi="Arial" w:cs="Arial"/>
          <w:sz w:val="22"/>
          <w:szCs w:val="22"/>
          <w:lang w:val="en-IN"/>
        </w:rPr>
        <w:t xml:space="preserve">Zhejiang </w:t>
      </w:r>
      <w:r>
        <w:rPr>
          <w:rFonts w:ascii="Arial" w:hAnsi="Arial" w:cs="Arial"/>
          <w:sz w:val="22"/>
          <w:szCs w:val="22"/>
          <w:lang w:val="en-IN"/>
        </w:rPr>
        <w:t>Tuna</w:t>
      </w:r>
      <w:r w:rsidR="00170CD7">
        <w:rPr>
          <w:rFonts w:ascii="Arial" w:hAnsi="Arial" w:cs="Arial"/>
          <w:sz w:val="22"/>
          <w:szCs w:val="22"/>
          <w:lang w:val="en-IN"/>
        </w:rPr>
        <w:t xml:space="preserve"> Environmental Science &amp; Technology Company Limited</w:t>
      </w:r>
      <w:r>
        <w:rPr>
          <w:rFonts w:ascii="Arial" w:hAnsi="Arial" w:cs="Arial"/>
          <w:sz w:val="22"/>
          <w:szCs w:val="22"/>
          <w:lang w:val="en-IN"/>
        </w:rPr>
        <w:t xml:space="preserve"> a china base</w:t>
      </w:r>
      <w:r w:rsidR="00826100">
        <w:rPr>
          <w:rFonts w:ascii="Arial" w:hAnsi="Arial" w:cs="Arial"/>
          <w:sz w:val="22"/>
          <w:szCs w:val="22"/>
          <w:lang w:val="en-IN"/>
        </w:rPr>
        <w:t>d company which will setup the FGD at a cost of 325 Cr by 31</w:t>
      </w:r>
      <w:r w:rsidR="00826100" w:rsidRPr="00826100">
        <w:rPr>
          <w:rFonts w:ascii="Arial" w:hAnsi="Arial" w:cs="Arial"/>
          <w:sz w:val="22"/>
          <w:szCs w:val="22"/>
          <w:vertAlign w:val="superscript"/>
          <w:lang w:val="en-IN"/>
        </w:rPr>
        <w:t>st</w:t>
      </w:r>
      <w:r w:rsidR="00826100">
        <w:rPr>
          <w:rFonts w:ascii="Arial" w:hAnsi="Arial" w:cs="Arial"/>
          <w:sz w:val="22"/>
          <w:szCs w:val="22"/>
          <w:lang w:val="en-IN"/>
        </w:rPr>
        <w:t xml:space="preserve"> Dec, 2024.</w:t>
      </w:r>
    </w:p>
    <w:p w14:paraId="265FA680" w14:textId="77777777" w:rsidR="002E4111" w:rsidRPr="00CB5829" w:rsidRDefault="002E4111" w:rsidP="002E4111">
      <w:pPr>
        <w:pStyle w:val="ListParagraph"/>
        <w:spacing w:line="360" w:lineRule="auto"/>
        <w:ind w:left="284"/>
        <w:jc w:val="both"/>
        <w:rPr>
          <w:rFonts w:ascii="Arial" w:hAnsi="Arial" w:cs="Arial"/>
          <w:sz w:val="22"/>
          <w:szCs w:val="22"/>
          <w:lang w:val="en-IN"/>
        </w:rPr>
      </w:pPr>
    </w:p>
    <w:p w14:paraId="3609C4E1" w14:textId="2A37B17A" w:rsidR="00537A5F" w:rsidRPr="009413BF" w:rsidRDefault="00F04D17" w:rsidP="009413BF">
      <w:pPr>
        <w:numPr>
          <w:ilvl w:val="0"/>
          <w:numId w:val="12"/>
        </w:numPr>
        <w:spacing w:line="360" w:lineRule="auto"/>
        <w:ind w:left="0"/>
        <w:jc w:val="both"/>
        <w:rPr>
          <w:rFonts w:ascii="Arial" w:hAnsi="Arial" w:cs="Arial"/>
          <w:sz w:val="22"/>
        </w:rPr>
      </w:pPr>
      <w:r w:rsidRPr="00847A52">
        <w:rPr>
          <w:rFonts w:ascii="Arial" w:hAnsi="Arial" w:cs="Arial"/>
          <w:b/>
          <w:sz w:val="22"/>
        </w:rPr>
        <w:t xml:space="preserve">CONSOLIDATED PLANT &amp; MACHINERY VALUATION: </w:t>
      </w:r>
      <w:r w:rsidRPr="00847A52">
        <w:rPr>
          <w:rFonts w:ascii="Arial" w:hAnsi="Arial" w:cs="Arial"/>
          <w:sz w:val="22"/>
        </w:rPr>
        <w:t xml:space="preserve">Consolidated valuation inventory sheet is attached below with depreciated current market value as per different category of the machines cumulated together. From the cumulative inventory sheet provided by </w:t>
      </w:r>
      <w:r w:rsidR="00201F96" w:rsidRPr="00847A52">
        <w:rPr>
          <w:rFonts w:ascii="Arial" w:hAnsi="Arial" w:cs="Arial"/>
          <w:sz w:val="22"/>
        </w:rPr>
        <w:t>the company</w:t>
      </w:r>
      <w:r w:rsidRPr="00847A52">
        <w:rPr>
          <w:rFonts w:ascii="Arial" w:hAnsi="Arial" w:cs="Arial"/>
          <w:sz w:val="22"/>
        </w:rPr>
        <w:t>, our engineering team has separated Plant &amp; Machinery details, Auxiliary common machines for the complete plant and Main Plant Buildings</w:t>
      </w:r>
      <w:r w:rsidR="009413BF">
        <w:rPr>
          <w:rFonts w:ascii="Arial" w:hAnsi="Arial" w:cs="Arial"/>
          <w:sz w:val="22"/>
        </w:rPr>
        <w:t>.</w:t>
      </w:r>
    </w:p>
    <w:p w14:paraId="14E89D0A" w14:textId="78E5C640" w:rsidR="00F04D17" w:rsidRDefault="00BF5F0C" w:rsidP="003F4D5F">
      <w:pPr>
        <w:jc w:val="center"/>
        <w:rPr>
          <w:rFonts w:ascii="Arial" w:hAnsi="Arial" w:cs="Arial"/>
          <w:b/>
          <w:color w:val="17365D" w:themeColor="text2" w:themeShade="BF"/>
          <w:sz w:val="20"/>
        </w:rPr>
      </w:pPr>
      <w:r w:rsidRPr="00C82DA1">
        <w:rPr>
          <w:rFonts w:ascii="Arial" w:hAnsi="Arial" w:cs="Arial"/>
          <w:b/>
          <w:color w:val="17365D" w:themeColor="text2" w:themeShade="BF"/>
          <w:sz w:val="20"/>
        </w:rPr>
        <w:t>Table: 1</w:t>
      </w:r>
      <w:r w:rsidR="005C1357" w:rsidRPr="00C82DA1">
        <w:rPr>
          <w:rFonts w:ascii="Arial" w:hAnsi="Arial" w:cs="Arial"/>
          <w:b/>
          <w:color w:val="17365D" w:themeColor="text2" w:themeShade="BF"/>
          <w:sz w:val="20"/>
        </w:rPr>
        <w:t>8</w:t>
      </w:r>
    </w:p>
    <w:p w14:paraId="3ADD53B6" w14:textId="77777777" w:rsidR="003F4D5F" w:rsidRPr="00FC7DCA" w:rsidRDefault="003F4D5F" w:rsidP="003F4D5F">
      <w:pPr>
        <w:jc w:val="center"/>
        <w:rPr>
          <w:rFonts w:ascii="Arial" w:hAnsi="Arial" w:cs="Arial"/>
          <w:b/>
          <w:color w:val="17365D" w:themeColor="text2" w:themeShade="BF"/>
          <w:sz w:val="20"/>
        </w:rPr>
      </w:pPr>
    </w:p>
    <w:p w14:paraId="2665FD98" w14:textId="20330466" w:rsidR="007A2A95" w:rsidRDefault="00E238A6" w:rsidP="00D0210A">
      <w:pPr>
        <w:tabs>
          <w:tab w:val="left" w:pos="0"/>
        </w:tabs>
        <w:spacing w:line="276" w:lineRule="auto"/>
        <w:ind w:right="-421" w:hanging="540"/>
        <w:jc w:val="center"/>
        <w:rPr>
          <w:rFonts w:ascii="Arial" w:hAnsi="Arial" w:cs="Arial"/>
          <w:b/>
          <w:u w:val="single"/>
          <w:lang w:val="en-IN"/>
        </w:rPr>
      </w:pPr>
      <w:r w:rsidRPr="00E238A6">
        <w:rPr>
          <w:noProof/>
          <w:lang w:val="en-IN" w:eastAsia="en-IN"/>
        </w:rPr>
        <w:drawing>
          <wp:inline distT="0" distB="0" distL="0" distR="0" wp14:anchorId="7B1FA767" wp14:editId="1C406B0D">
            <wp:extent cx="6505202" cy="54387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07872" cy="5441007"/>
                    </a:xfrm>
                    <a:prstGeom prst="rect">
                      <a:avLst/>
                    </a:prstGeom>
                    <a:noFill/>
                    <a:ln>
                      <a:noFill/>
                    </a:ln>
                  </pic:spPr>
                </pic:pic>
              </a:graphicData>
            </a:graphic>
          </wp:inline>
        </w:drawing>
      </w:r>
    </w:p>
    <w:p w14:paraId="151D828D" w14:textId="2C415BCE" w:rsidR="00170CD7" w:rsidRPr="00D0210A" w:rsidRDefault="007A2A95" w:rsidP="00C32AE3">
      <w:pPr>
        <w:rPr>
          <w:rFonts w:ascii="Arial" w:hAnsi="Arial" w:cs="Arial"/>
          <w:b/>
          <w:u w:val="single"/>
          <w:lang w:val="en-IN"/>
        </w:rPr>
      </w:pPr>
      <w:r>
        <w:rPr>
          <w:rFonts w:ascii="Arial" w:hAnsi="Arial" w:cs="Arial"/>
          <w:b/>
          <w:u w:val="single"/>
          <w:lang w:val="en-IN"/>
        </w:rPr>
        <w:br w:type="page"/>
      </w:r>
    </w:p>
    <w:tbl>
      <w:tblPr>
        <w:tblStyle w:val="TableGrid"/>
        <w:tblW w:w="0" w:type="auto"/>
        <w:jc w:val="center"/>
        <w:tblLook w:val="04A0" w:firstRow="1" w:lastRow="0" w:firstColumn="1" w:lastColumn="0" w:noHBand="0" w:noVBand="1"/>
      </w:tblPr>
      <w:tblGrid>
        <w:gridCol w:w="1518"/>
        <w:gridCol w:w="7832"/>
      </w:tblGrid>
      <w:tr w:rsidR="00DA2781" w14:paraId="61305E53" w14:textId="77777777" w:rsidTr="00170CD7">
        <w:trPr>
          <w:trHeight w:val="52"/>
          <w:jc w:val="center"/>
        </w:trPr>
        <w:tc>
          <w:tcPr>
            <w:tcW w:w="1518" w:type="dxa"/>
            <w:shd w:val="clear" w:color="auto" w:fill="17365D" w:themeFill="text2" w:themeFillShade="BF"/>
            <w:vAlign w:val="bottom"/>
          </w:tcPr>
          <w:p w14:paraId="3D6FF805" w14:textId="4906D6A9" w:rsidR="00DA2781" w:rsidRPr="00525FC7" w:rsidRDefault="00DA2781" w:rsidP="00E077A6">
            <w:pPr>
              <w:spacing w:line="360" w:lineRule="auto"/>
              <w:jc w:val="center"/>
              <w:rPr>
                <w:rFonts w:ascii="Arial" w:hAnsi="Arial" w:cs="Arial"/>
                <w:b/>
                <w:i/>
                <w:sz w:val="16"/>
                <w:szCs w:val="16"/>
              </w:rPr>
            </w:pPr>
            <w:r>
              <w:rPr>
                <w:rFonts w:ascii="Arial" w:hAnsi="Arial" w:cs="Arial"/>
                <w:b/>
              </w:rPr>
              <w:lastRenderedPageBreak/>
              <w:t xml:space="preserve">PART </w:t>
            </w:r>
            <w:r w:rsidR="00A51F2B">
              <w:rPr>
                <w:rFonts w:ascii="Arial" w:hAnsi="Arial" w:cs="Arial"/>
                <w:b/>
              </w:rPr>
              <w:t>G</w:t>
            </w:r>
          </w:p>
        </w:tc>
        <w:tc>
          <w:tcPr>
            <w:tcW w:w="7832" w:type="dxa"/>
            <w:shd w:val="clear" w:color="auto" w:fill="DBE5F1" w:themeFill="accent1" w:themeFillTint="33"/>
            <w:vAlign w:val="center"/>
          </w:tcPr>
          <w:p w14:paraId="0B8AA6DF" w14:textId="77777777" w:rsidR="00DA2781" w:rsidRPr="00C33A49" w:rsidRDefault="00DA2781" w:rsidP="001D2CCC">
            <w:pPr>
              <w:tabs>
                <w:tab w:val="left" w:pos="360"/>
              </w:tabs>
              <w:spacing w:line="276" w:lineRule="auto"/>
              <w:jc w:val="center"/>
              <w:rPr>
                <w:rFonts w:ascii="Arial" w:hAnsi="Arial" w:cs="Arial"/>
                <w:b/>
              </w:rPr>
            </w:pPr>
            <w:r w:rsidRPr="00170CD7">
              <w:rPr>
                <w:rFonts w:ascii="Arial" w:hAnsi="Arial" w:cs="Arial"/>
                <w:b/>
              </w:rPr>
              <w:t xml:space="preserve">CONSOLIDATED VALUATION ASSESSMENT OF </w:t>
            </w:r>
            <w:r w:rsidR="001D2CCC" w:rsidRPr="00170CD7">
              <w:rPr>
                <w:rFonts w:ascii="Arial" w:hAnsi="Arial" w:cs="Arial"/>
                <w:b/>
              </w:rPr>
              <w:t>ASSETS</w:t>
            </w:r>
            <w:r w:rsidR="00BF5F0C" w:rsidRPr="00170CD7">
              <w:rPr>
                <w:rFonts w:ascii="Arial" w:hAnsi="Arial" w:cs="Arial"/>
                <w:b/>
              </w:rPr>
              <w:t xml:space="preserve"> OF THE PROJECT</w:t>
            </w:r>
          </w:p>
        </w:tc>
      </w:tr>
    </w:tbl>
    <w:p w14:paraId="179F8187" w14:textId="77777777" w:rsidR="00DA2781" w:rsidRDefault="00DA2781" w:rsidP="00DA2781"/>
    <w:p w14:paraId="5D38D6AE" w14:textId="77777777" w:rsidR="00273B63" w:rsidRDefault="00273B63" w:rsidP="00DA2781"/>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
        <w:gridCol w:w="3036"/>
        <w:gridCol w:w="2514"/>
        <w:gridCol w:w="2351"/>
        <w:gridCol w:w="2284"/>
      </w:tblGrid>
      <w:tr w:rsidR="00F81A36" w:rsidRPr="00BF3AFF" w14:paraId="1C525343" w14:textId="77777777" w:rsidTr="00C82DA1">
        <w:trPr>
          <w:trHeight w:val="630"/>
          <w:jc w:val="center"/>
        </w:trPr>
        <w:tc>
          <w:tcPr>
            <w:tcW w:w="682" w:type="dxa"/>
            <w:shd w:val="clear" w:color="auto" w:fill="17365D" w:themeFill="text2" w:themeFillShade="BF"/>
            <w:vAlign w:val="center"/>
          </w:tcPr>
          <w:p w14:paraId="6890CBB7" w14:textId="77777777" w:rsidR="00FD4185" w:rsidRPr="00275766" w:rsidRDefault="00FD4185" w:rsidP="00E260DD">
            <w:pPr>
              <w:spacing w:line="360" w:lineRule="auto"/>
              <w:jc w:val="center"/>
              <w:rPr>
                <w:rFonts w:ascii="Arial" w:hAnsi="Arial" w:cs="Arial"/>
                <w:b/>
                <w:szCs w:val="22"/>
              </w:rPr>
            </w:pPr>
          </w:p>
        </w:tc>
        <w:tc>
          <w:tcPr>
            <w:tcW w:w="3036" w:type="dxa"/>
            <w:shd w:val="clear" w:color="auto" w:fill="17365D" w:themeFill="text2" w:themeFillShade="BF"/>
            <w:vAlign w:val="center"/>
          </w:tcPr>
          <w:p w14:paraId="15E42B03" w14:textId="77777777" w:rsidR="00FD4185" w:rsidRPr="00275766" w:rsidRDefault="00FD4185" w:rsidP="00E260DD">
            <w:pPr>
              <w:spacing w:line="360" w:lineRule="auto"/>
              <w:jc w:val="center"/>
              <w:rPr>
                <w:rFonts w:ascii="Arial" w:hAnsi="Arial" w:cs="Arial"/>
                <w:b/>
                <w:szCs w:val="22"/>
              </w:rPr>
            </w:pPr>
            <w:r w:rsidRPr="00275766">
              <w:rPr>
                <w:rFonts w:ascii="Arial" w:hAnsi="Arial" w:cs="Arial"/>
                <w:b/>
                <w:szCs w:val="22"/>
              </w:rPr>
              <w:t>Description</w:t>
            </w:r>
          </w:p>
        </w:tc>
        <w:tc>
          <w:tcPr>
            <w:tcW w:w="7149" w:type="dxa"/>
            <w:gridSpan w:val="3"/>
            <w:shd w:val="clear" w:color="auto" w:fill="17365D" w:themeFill="text2" w:themeFillShade="BF"/>
            <w:vAlign w:val="center"/>
          </w:tcPr>
          <w:p w14:paraId="6D52CB68" w14:textId="77777777" w:rsidR="00FD4185" w:rsidRPr="00275766" w:rsidRDefault="00FD4185" w:rsidP="00E260DD">
            <w:pPr>
              <w:spacing w:line="360" w:lineRule="auto"/>
              <w:jc w:val="center"/>
              <w:rPr>
                <w:rFonts w:ascii="Arial" w:hAnsi="Arial" w:cs="Arial"/>
                <w:b/>
                <w:szCs w:val="22"/>
              </w:rPr>
            </w:pPr>
            <w:r w:rsidRPr="00275766">
              <w:rPr>
                <w:rFonts w:ascii="Arial" w:hAnsi="Arial" w:cs="Arial"/>
                <w:b/>
                <w:szCs w:val="22"/>
              </w:rPr>
              <w:t>Value by adopting</w:t>
            </w:r>
          </w:p>
        </w:tc>
      </w:tr>
      <w:tr w:rsidR="00F81A36" w:rsidRPr="00BF3AFF" w14:paraId="3CF8D14E" w14:textId="77777777" w:rsidTr="00C82DA1">
        <w:trPr>
          <w:trHeight w:val="792"/>
          <w:jc w:val="center"/>
        </w:trPr>
        <w:tc>
          <w:tcPr>
            <w:tcW w:w="682" w:type="dxa"/>
            <w:shd w:val="clear" w:color="auto" w:fill="DBE5F1" w:themeFill="accent1" w:themeFillTint="33"/>
            <w:vAlign w:val="center"/>
          </w:tcPr>
          <w:p w14:paraId="1D50FC32" w14:textId="77777777" w:rsidR="00FD4185" w:rsidRPr="00BF3AFF" w:rsidRDefault="00FD4185" w:rsidP="00E260DD">
            <w:pPr>
              <w:spacing w:line="360" w:lineRule="auto"/>
              <w:jc w:val="center"/>
              <w:rPr>
                <w:rFonts w:ascii="Arial" w:hAnsi="Arial" w:cs="Arial"/>
                <w:b/>
                <w:sz w:val="22"/>
                <w:szCs w:val="22"/>
              </w:rPr>
            </w:pPr>
          </w:p>
        </w:tc>
        <w:tc>
          <w:tcPr>
            <w:tcW w:w="3036" w:type="dxa"/>
            <w:shd w:val="clear" w:color="auto" w:fill="DBE5F1" w:themeFill="accent1" w:themeFillTint="33"/>
            <w:vAlign w:val="center"/>
          </w:tcPr>
          <w:p w14:paraId="46E7CF3F" w14:textId="77777777" w:rsidR="00FD4185" w:rsidRPr="00BF3AFF" w:rsidRDefault="00FD4185" w:rsidP="00E260DD">
            <w:pPr>
              <w:spacing w:line="360" w:lineRule="auto"/>
              <w:jc w:val="center"/>
              <w:rPr>
                <w:rFonts w:ascii="Arial" w:hAnsi="Arial" w:cs="Arial"/>
                <w:sz w:val="22"/>
                <w:szCs w:val="22"/>
              </w:rPr>
            </w:pPr>
            <w:r w:rsidRPr="00BF3AFF">
              <w:rPr>
                <w:rFonts w:ascii="Arial" w:hAnsi="Arial" w:cs="Arial"/>
                <w:b/>
                <w:sz w:val="22"/>
                <w:szCs w:val="22"/>
              </w:rPr>
              <w:t>Valuation of the Property</w:t>
            </w:r>
          </w:p>
        </w:tc>
        <w:tc>
          <w:tcPr>
            <w:tcW w:w="2514" w:type="dxa"/>
            <w:shd w:val="clear" w:color="auto" w:fill="DBE5F1" w:themeFill="accent1" w:themeFillTint="33"/>
            <w:vAlign w:val="center"/>
          </w:tcPr>
          <w:p w14:paraId="46068FDC" w14:textId="77777777" w:rsidR="00FD4185" w:rsidRPr="0071776F" w:rsidRDefault="00FD4185" w:rsidP="00E260DD">
            <w:pPr>
              <w:spacing w:line="276" w:lineRule="auto"/>
              <w:jc w:val="center"/>
              <w:rPr>
                <w:rFonts w:ascii="Arial" w:hAnsi="Arial" w:cs="Arial"/>
                <w:b/>
                <w:sz w:val="22"/>
                <w:szCs w:val="22"/>
              </w:rPr>
            </w:pPr>
            <w:r>
              <w:rPr>
                <w:rFonts w:ascii="Arial" w:hAnsi="Arial" w:cs="Arial"/>
                <w:b/>
                <w:sz w:val="22"/>
                <w:szCs w:val="22"/>
              </w:rPr>
              <w:t>Cost of Capitalization</w:t>
            </w:r>
            <w:r w:rsidRPr="0071776F">
              <w:rPr>
                <w:rFonts w:ascii="Arial" w:hAnsi="Arial" w:cs="Arial"/>
                <w:b/>
                <w:sz w:val="22"/>
                <w:szCs w:val="22"/>
              </w:rPr>
              <w:t xml:space="preserve"> (</w:t>
            </w:r>
            <w:proofErr w:type="spellStart"/>
            <w:r w:rsidRPr="0071776F">
              <w:rPr>
                <w:rFonts w:ascii="Arial" w:hAnsi="Arial" w:cs="Arial"/>
                <w:b/>
                <w:sz w:val="22"/>
                <w:szCs w:val="22"/>
              </w:rPr>
              <w:t>Rs</w:t>
            </w:r>
            <w:proofErr w:type="spellEnd"/>
            <w:r w:rsidRPr="0071776F">
              <w:rPr>
                <w:rFonts w:ascii="Arial" w:hAnsi="Arial" w:cs="Arial"/>
                <w:b/>
                <w:sz w:val="22"/>
                <w:szCs w:val="22"/>
              </w:rPr>
              <w:t>.)</w:t>
            </w:r>
          </w:p>
        </w:tc>
        <w:tc>
          <w:tcPr>
            <w:tcW w:w="2351" w:type="dxa"/>
            <w:shd w:val="clear" w:color="auto" w:fill="DBE5F1" w:themeFill="accent1" w:themeFillTint="33"/>
            <w:vAlign w:val="center"/>
          </w:tcPr>
          <w:p w14:paraId="04C9BAF3" w14:textId="77777777" w:rsidR="00FD4185" w:rsidRPr="00BF3AFF" w:rsidRDefault="00FD4185" w:rsidP="00E260DD">
            <w:pPr>
              <w:spacing w:line="276" w:lineRule="auto"/>
              <w:jc w:val="center"/>
              <w:rPr>
                <w:rFonts w:ascii="Arial" w:hAnsi="Arial" w:cs="Arial"/>
                <w:b/>
                <w:sz w:val="22"/>
                <w:szCs w:val="22"/>
              </w:rPr>
            </w:pPr>
            <w:r w:rsidRPr="006E52D3">
              <w:rPr>
                <w:rFonts w:ascii="Arial" w:hAnsi="Arial" w:cs="Arial"/>
                <w:b/>
                <w:sz w:val="22"/>
                <w:szCs w:val="22"/>
              </w:rPr>
              <w:t xml:space="preserve">Estimated Reproduction Cost of the Assets </w:t>
            </w:r>
            <w:r>
              <w:rPr>
                <w:rFonts w:ascii="Arial" w:hAnsi="Arial" w:cs="Arial"/>
                <w:b/>
                <w:sz w:val="22"/>
                <w:szCs w:val="22"/>
              </w:rPr>
              <w:t>(</w:t>
            </w:r>
            <w:proofErr w:type="spellStart"/>
            <w:r>
              <w:rPr>
                <w:rFonts w:ascii="Arial" w:hAnsi="Arial" w:cs="Arial"/>
                <w:b/>
                <w:sz w:val="22"/>
                <w:szCs w:val="22"/>
              </w:rPr>
              <w:t>Rs</w:t>
            </w:r>
            <w:proofErr w:type="spellEnd"/>
            <w:r>
              <w:rPr>
                <w:rFonts w:ascii="Arial" w:hAnsi="Arial" w:cs="Arial"/>
                <w:b/>
                <w:sz w:val="22"/>
                <w:szCs w:val="22"/>
              </w:rPr>
              <w:t>.</w:t>
            </w:r>
            <w:r w:rsidRPr="006E52D3">
              <w:rPr>
                <w:rFonts w:ascii="Arial" w:hAnsi="Arial" w:cs="Arial"/>
                <w:b/>
                <w:sz w:val="22"/>
                <w:szCs w:val="22"/>
              </w:rPr>
              <w:t>)</w:t>
            </w:r>
          </w:p>
        </w:tc>
        <w:tc>
          <w:tcPr>
            <w:tcW w:w="2284" w:type="dxa"/>
            <w:shd w:val="clear" w:color="auto" w:fill="DBE5F1" w:themeFill="accent1" w:themeFillTint="33"/>
            <w:vAlign w:val="center"/>
          </w:tcPr>
          <w:p w14:paraId="4A15AF74" w14:textId="77777777" w:rsidR="00FD4185" w:rsidRPr="00BF3AFF" w:rsidRDefault="00FD4185" w:rsidP="00E260DD">
            <w:pPr>
              <w:spacing w:line="276" w:lineRule="auto"/>
              <w:jc w:val="center"/>
              <w:rPr>
                <w:rFonts w:ascii="Arial" w:hAnsi="Arial" w:cs="Arial"/>
                <w:b/>
                <w:sz w:val="22"/>
                <w:szCs w:val="22"/>
              </w:rPr>
            </w:pPr>
            <w:r>
              <w:rPr>
                <w:rFonts w:ascii="Arial" w:hAnsi="Arial" w:cs="Arial"/>
                <w:b/>
                <w:sz w:val="22"/>
                <w:szCs w:val="22"/>
              </w:rPr>
              <w:t xml:space="preserve">Depreciated  Replacement  Market Value </w:t>
            </w:r>
            <w:r w:rsidRPr="00BF3AFF">
              <w:rPr>
                <w:rFonts w:ascii="Arial" w:hAnsi="Arial" w:cs="Arial"/>
                <w:b/>
                <w:sz w:val="22"/>
                <w:szCs w:val="22"/>
              </w:rPr>
              <w:t>(</w:t>
            </w:r>
            <w:proofErr w:type="spellStart"/>
            <w:r w:rsidRPr="00BF3AFF">
              <w:rPr>
                <w:rFonts w:ascii="Arial" w:hAnsi="Arial" w:cs="Arial"/>
                <w:b/>
                <w:sz w:val="22"/>
                <w:szCs w:val="22"/>
              </w:rPr>
              <w:t>Rs</w:t>
            </w:r>
            <w:proofErr w:type="spellEnd"/>
            <w:r w:rsidRPr="00BF3AFF">
              <w:rPr>
                <w:rFonts w:ascii="Arial" w:hAnsi="Arial" w:cs="Arial"/>
                <w:b/>
                <w:sz w:val="22"/>
                <w:szCs w:val="22"/>
              </w:rPr>
              <w:t>.)</w:t>
            </w:r>
          </w:p>
        </w:tc>
      </w:tr>
      <w:tr w:rsidR="003D43AC" w:rsidRPr="00BF3AFF" w14:paraId="3C35738C" w14:textId="77777777" w:rsidTr="00C82DA1">
        <w:trPr>
          <w:trHeight w:val="70"/>
          <w:jc w:val="center"/>
        </w:trPr>
        <w:tc>
          <w:tcPr>
            <w:tcW w:w="682" w:type="dxa"/>
            <w:shd w:val="clear" w:color="auto" w:fill="DBE5F1" w:themeFill="accent1" w:themeFillTint="33"/>
            <w:vAlign w:val="center"/>
          </w:tcPr>
          <w:p w14:paraId="308260D9" w14:textId="77777777" w:rsidR="003D43AC" w:rsidRPr="00BF3AFF" w:rsidRDefault="003D43AC" w:rsidP="00595377">
            <w:pPr>
              <w:numPr>
                <w:ilvl w:val="0"/>
                <w:numId w:val="9"/>
              </w:numPr>
              <w:spacing w:line="480" w:lineRule="auto"/>
              <w:jc w:val="center"/>
              <w:rPr>
                <w:rFonts w:ascii="Arial" w:hAnsi="Arial" w:cs="Arial"/>
                <w:b/>
                <w:sz w:val="22"/>
                <w:szCs w:val="22"/>
              </w:rPr>
            </w:pPr>
          </w:p>
        </w:tc>
        <w:tc>
          <w:tcPr>
            <w:tcW w:w="3036" w:type="dxa"/>
            <w:vAlign w:val="center"/>
          </w:tcPr>
          <w:p w14:paraId="14CA3190" w14:textId="77777777" w:rsidR="003D43AC" w:rsidRPr="007D4388" w:rsidRDefault="003D43AC" w:rsidP="003D43AC">
            <w:pPr>
              <w:spacing w:line="480" w:lineRule="auto"/>
              <w:rPr>
                <w:rFonts w:ascii="Arial" w:hAnsi="Arial" w:cs="Arial"/>
                <w:b/>
                <w:sz w:val="22"/>
                <w:szCs w:val="22"/>
              </w:rPr>
            </w:pPr>
            <w:r w:rsidRPr="007D4388">
              <w:rPr>
                <w:rFonts w:ascii="Arial" w:hAnsi="Arial" w:cs="Arial"/>
                <w:b/>
                <w:sz w:val="22"/>
                <w:szCs w:val="22"/>
              </w:rPr>
              <w:t>Land (A)</w:t>
            </w:r>
          </w:p>
        </w:tc>
        <w:tc>
          <w:tcPr>
            <w:tcW w:w="2514" w:type="dxa"/>
            <w:vAlign w:val="center"/>
          </w:tcPr>
          <w:p w14:paraId="2BDC14CA" w14:textId="67318E89" w:rsidR="003D43AC" w:rsidRPr="00B41619" w:rsidRDefault="00874BD8" w:rsidP="00B41619">
            <w:pPr>
              <w:tabs>
                <w:tab w:val="left" w:pos="360"/>
              </w:tabs>
              <w:spacing w:line="480" w:lineRule="auto"/>
              <w:jc w:val="center"/>
              <w:rPr>
                <w:rFonts w:ascii="Arial" w:hAnsi="Arial" w:cs="Arial"/>
                <w:b/>
                <w:sz w:val="22"/>
                <w:szCs w:val="22"/>
                <w:highlight w:val="yellow"/>
              </w:rPr>
            </w:pPr>
            <w:r w:rsidRPr="00874BD8">
              <w:rPr>
                <w:rFonts w:ascii="Arial" w:hAnsi="Arial" w:cs="Arial"/>
                <w:b/>
                <w:sz w:val="22"/>
                <w:szCs w:val="22"/>
              </w:rPr>
              <w:t>---</w:t>
            </w:r>
          </w:p>
        </w:tc>
        <w:tc>
          <w:tcPr>
            <w:tcW w:w="2351" w:type="dxa"/>
            <w:vAlign w:val="center"/>
          </w:tcPr>
          <w:p w14:paraId="35165B0E" w14:textId="2C4E458D" w:rsidR="003D43AC" w:rsidRPr="00170CD7" w:rsidRDefault="00C82DA1" w:rsidP="00C82DA1">
            <w:pPr>
              <w:tabs>
                <w:tab w:val="left" w:pos="360"/>
              </w:tabs>
              <w:spacing w:line="480" w:lineRule="auto"/>
              <w:jc w:val="center"/>
              <w:rPr>
                <w:rFonts w:ascii="Arial" w:hAnsi="Arial" w:cs="Arial"/>
                <w:b/>
                <w:sz w:val="22"/>
                <w:szCs w:val="22"/>
                <w:highlight w:val="yellow"/>
              </w:rPr>
            </w:pPr>
            <w:r>
              <w:rPr>
                <w:rFonts w:ascii="Arial" w:hAnsi="Arial" w:cs="Arial"/>
                <w:b/>
                <w:sz w:val="22"/>
                <w:szCs w:val="22"/>
              </w:rPr>
              <w:t>Rs.</w:t>
            </w:r>
            <w:r w:rsidRPr="00C82DA1">
              <w:rPr>
                <w:rFonts w:ascii="Arial" w:hAnsi="Arial" w:cs="Arial"/>
                <w:b/>
                <w:sz w:val="22"/>
                <w:szCs w:val="22"/>
              </w:rPr>
              <w:t>1,27,69,90,000</w:t>
            </w:r>
            <w:r>
              <w:rPr>
                <w:rFonts w:ascii="Arial" w:hAnsi="Arial" w:cs="Arial"/>
                <w:b/>
                <w:sz w:val="22"/>
                <w:szCs w:val="22"/>
              </w:rPr>
              <w:t>/-</w:t>
            </w:r>
          </w:p>
        </w:tc>
        <w:tc>
          <w:tcPr>
            <w:tcW w:w="2284" w:type="dxa"/>
            <w:vAlign w:val="center"/>
          </w:tcPr>
          <w:p w14:paraId="35B0017A" w14:textId="3749EF08" w:rsidR="003D43AC" w:rsidRPr="00B41619" w:rsidRDefault="00C82DA1" w:rsidP="00C82DA1">
            <w:pPr>
              <w:tabs>
                <w:tab w:val="left" w:pos="360"/>
              </w:tabs>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1,27,69,90,000</w:t>
            </w:r>
            <w:r>
              <w:rPr>
                <w:rFonts w:ascii="Arial" w:hAnsi="Arial" w:cs="Arial"/>
                <w:b/>
                <w:sz w:val="22"/>
                <w:szCs w:val="22"/>
              </w:rPr>
              <w:t>/-</w:t>
            </w:r>
          </w:p>
        </w:tc>
      </w:tr>
      <w:tr w:rsidR="00C82DA1" w:rsidRPr="00BF3AFF" w14:paraId="3E8C87A2" w14:textId="77777777" w:rsidTr="00C82DA1">
        <w:trPr>
          <w:trHeight w:val="413"/>
          <w:jc w:val="center"/>
        </w:trPr>
        <w:tc>
          <w:tcPr>
            <w:tcW w:w="682" w:type="dxa"/>
            <w:shd w:val="clear" w:color="auto" w:fill="DBE5F1" w:themeFill="accent1" w:themeFillTint="33"/>
            <w:vAlign w:val="center"/>
          </w:tcPr>
          <w:p w14:paraId="699E8D9C" w14:textId="77777777" w:rsidR="00C82DA1" w:rsidRPr="00BF3AFF" w:rsidRDefault="00C82DA1" w:rsidP="00C82DA1">
            <w:pPr>
              <w:numPr>
                <w:ilvl w:val="0"/>
                <w:numId w:val="9"/>
              </w:numPr>
              <w:spacing w:line="480" w:lineRule="auto"/>
              <w:jc w:val="center"/>
              <w:rPr>
                <w:rFonts w:ascii="Arial" w:hAnsi="Arial" w:cs="Arial"/>
                <w:b/>
                <w:sz w:val="22"/>
                <w:szCs w:val="22"/>
              </w:rPr>
            </w:pPr>
          </w:p>
        </w:tc>
        <w:tc>
          <w:tcPr>
            <w:tcW w:w="3036" w:type="dxa"/>
            <w:vAlign w:val="center"/>
          </w:tcPr>
          <w:p w14:paraId="02AB8C04" w14:textId="77777777" w:rsidR="00C82DA1" w:rsidRPr="007D4388" w:rsidRDefault="00C82DA1" w:rsidP="00C82DA1">
            <w:pPr>
              <w:spacing w:line="480" w:lineRule="auto"/>
              <w:rPr>
                <w:rFonts w:ascii="Arial" w:hAnsi="Arial" w:cs="Arial"/>
                <w:b/>
                <w:sz w:val="22"/>
                <w:szCs w:val="22"/>
              </w:rPr>
            </w:pPr>
            <w:r w:rsidRPr="007D4388">
              <w:rPr>
                <w:rFonts w:ascii="Arial" w:hAnsi="Arial" w:cs="Arial"/>
                <w:b/>
                <w:sz w:val="22"/>
                <w:szCs w:val="22"/>
              </w:rPr>
              <w:t>Building</w:t>
            </w:r>
            <w:r>
              <w:rPr>
                <w:rFonts w:ascii="Arial" w:hAnsi="Arial" w:cs="Arial"/>
                <w:b/>
                <w:sz w:val="22"/>
                <w:szCs w:val="22"/>
              </w:rPr>
              <w:t>s</w:t>
            </w:r>
            <w:r w:rsidRPr="007D4388">
              <w:rPr>
                <w:rFonts w:ascii="Arial" w:hAnsi="Arial" w:cs="Arial"/>
                <w:b/>
                <w:sz w:val="22"/>
                <w:szCs w:val="22"/>
              </w:rPr>
              <w:t xml:space="preserve"> </w:t>
            </w:r>
            <w:r>
              <w:rPr>
                <w:rFonts w:ascii="Arial" w:hAnsi="Arial" w:cs="Arial"/>
                <w:b/>
                <w:sz w:val="22"/>
                <w:szCs w:val="22"/>
              </w:rPr>
              <w:t xml:space="preserve">&amp; Civil Works </w:t>
            </w:r>
            <w:r w:rsidRPr="007D4388">
              <w:rPr>
                <w:rFonts w:ascii="Arial" w:hAnsi="Arial" w:cs="Arial"/>
                <w:b/>
                <w:sz w:val="22"/>
                <w:szCs w:val="22"/>
              </w:rPr>
              <w:t>(B)</w:t>
            </w:r>
          </w:p>
        </w:tc>
        <w:tc>
          <w:tcPr>
            <w:tcW w:w="2514" w:type="dxa"/>
            <w:vAlign w:val="center"/>
          </w:tcPr>
          <w:p w14:paraId="0A272FFA" w14:textId="166ECCAB" w:rsidR="00C82DA1" w:rsidRPr="00D75751" w:rsidRDefault="00C82DA1" w:rsidP="00C82DA1">
            <w:pPr>
              <w:tabs>
                <w:tab w:val="left" w:pos="360"/>
              </w:tabs>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11,98,18,89,396</w:t>
            </w:r>
            <w:r>
              <w:rPr>
                <w:rFonts w:ascii="Arial" w:hAnsi="Arial" w:cs="Arial"/>
                <w:b/>
                <w:sz w:val="22"/>
                <w:szCs w:val="22"/>
              </w:rPr>
              <w:t>/-</w:t>
            </w:r>
          </w:p>
        </w:tc>
        <w:tc>
          <w:tcPr>
            <w:tcW w:w="2351" w:type="dxa"/>
            <w:vAlign w:val="center"/>
          </w:tcPr>
          <w:p w14:paraId="1C6837FB" w14:textId="33AE79A3" w:rsidR="00C82DA1" w:rsidRPr="00C82DA1" w:rsidRDefault="00C82DA1" w:rsidP="00C82DA1">
            <w:pPr>
              <w:tabs>
                <w:tab w:val="left" w:pos="360"/>
              </w:tabs>
              <w:spacing w:line="480" w:lineRule="auto"/>
              <w:jc w:val="center"/>
              <w:rPr>
                <w:rFonts w:ascii="Arial" w:hAnsi="Arial" w:cs="Arial"/>
                <w:b/>
                <w:sz w:val="22"/>
                <w:szCs w:val="22"/>
              </w:rPr>
            </w:pPr>
            <w:r w:rsidRPr="00C82DA1">
              <w:rPr>
                <w:rFonts w:ascii="Arial" w:hAnsi="Arial" w:cs="Arial"/>
                <w:b/>
                <w:sz w:val="22"/>
                <w:szCs w:val="22"/>
              </w:rPr>
              <w:t>Rs.12,02,49,73,554/-</w:t>
            </w:r>
          </w:p>
        </w:tc>
        <w:tc>
          <w:tcPr>
            <w:tcW w:w="2284" w:type="dxa"/>
            <w:vAlign w:val="center"/>
          </w:tcPr>
          <w:p w14:paraId="65385E74" w14:textId="45CD5798" w:rsidR="00C82DA1" w:rsidRPr="00D75751" w:rsidRDefault="00C32AE3" w:rsidP="00C82DA1">
            <w:pPr>
              <w:tabs>
                <w:tab w:val="left" w:pos="360"/>
              </w:tabs>
              <w:spacing w:line="480" w:lineRule="auto"/>
              <w:jc w:val="center"/>
              <w:rPr>
                <w:rFonts w:ascii="Arial" w:hAnsi="Arial" w:cs="Arial"/>
                <w:b/>
                <w:sz w:val="22"/>
                <w:szCs w:val="22"/>
              </w:rPr>
            </w:pPr>
            <w:r>
              <w:rPr>
                <w:rFonts w:ascii="Arial" w:hAnsi="Arial" w:cs="Arial"/>
                <w:b/>
                <w:sz w:val="22"/>
                <w:szCs w:val="22"/>
              </w:rPr>
              <w:t>Rs</w:t>
            </w:r>
            <w:r w:rsidR="00C82DA1" w:rsidRPr="00C82DA1">
              <w:rPr>
                <w:rFonts w:ascii="Arial" w:hAnsi="Arial" w:cs="Arial"/>
                <w:b/>
                <w:sz w:val="22"/>
                <w:szCs w:val="22"/>
              </w:rPr>
              <w:t>.9,26,29,68,630/-</w:t>
            </w:r>
          </w:p>
        </w:tc>
      </w:tr>
      <w:tr w:rsidR="00C82DA1" w:rsidRPr="00BF3AFF" w14:paraId="369395EB" w14:textId="77777777" w:rsidTr="00C82DA1">
        <w:trPr>
          <w:trHeight w:val="64"/>
          <w:jc w:val="center"/>
        </w:trPr>
        <w:tc>
          <w:tcPr>
            <w:tcW w:w="682" w:type="dxa"/>
            <w:shd w:val="clear" w:color="auto" w:fill="DBE5F1" w:themeFill="accent1" w:themeFillTint="33"/>
            <w:vAlign w:val="center"/>
          </w:tcPr>
          <w:p w14:paraId="303C1AD5" w14:textId="77777777" w:rsidR="00C82DA1" w:rsidRPr="00BF3AFF" w:rsidRDefault="00C82DA1" w:rsidP="00C82DA1">
            <w:pPr>
              <w:numPr>
                <w:ilvl w:val="0"/>
                <w:numId w:val="9"/>
              </w:numPr>
              <w:spacing w:line="480" w:lineRule="auto"/>
              <w:jc w:val="center"/>
              <w:rPr>
                <w:rFonts w:ascii="Arial" w:hAnsi="Arial" w:cs="Arial"/>
                <w:b/>
                <w:sz w:val="22"/>
                <w:szCs w:val="22"/>
              </w:rPr>
            </w:pPr>
          </w:p>
        </w:tc>
        <w:tc>
          <w:tcPr>
            <w:tcW w:w="3036" w:type="dxa"/>
            <w:vAlign w:val="center"/>
          </w:tcPr>
          <w:p w14:paraId="0CDE3413" w14:textId="77777777" w:rsidR="00C82DA1" w:rsidRPr="007D4388" w:rsidRDefault="00C82DA1" w:rsidP="00C82DA1">
            <w:pPr>
              <w:spacing w:line="480" w:lineRule="auto"/>
              <w:rPr>
                <w:rFonts w:ascii="Arial" w:hAnsi="Arial" w:cs="Arial"/>
                <w:b/>
                <w:sz w:val="22"/>
                <w:szCs w:val="22"/>
              </w:rPr>
            </w:pPr>
            <w:r>
              <w:rPr>
                <w:rFonts w:ascii="Arial" w:hAnsi="Arial" w:cs="Arial"/>
                <w:b/>
                <w:sz w:val="22"/>
                <w:szCs w:val="22"/>
              </w:rPr>
              <w:t xml:space="preserve">Plant &amp; Machinery, Other Fixed Assets &amp; Spares </w:t>
            </w:r>
            <w:r w:rsidRPr="007D4388">
              <w:rPr>
                <w:rFonts w:ascii="Arial" w:hAnsi="Arial" w:cs="Arial"/>
                <w:b/>
                <w:sz w:val="22"/>
                <w:szCs w:val="22"/>
              </w:rPr>
              <w:t>(C)</w:t>
            </w:r>
          </w:p>
        </w:tc>
        <w:tc>
          <w:tcPr>
            <w:tcW w:w="2514" w:type="dxa"/>
            <w:vAlign w:val="center"/>
          </w:tcPr>
          <w:p w14:paraId="43807673" w14:textId="6823C660" w:rsidR="00C82DA1" w:rsidRPr="00D75751" w:rsidRDefault="00C82DA1" w:rsidP="00C82DA1">
            <w:pPr>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64,94,66,82,493</w:t>
            </w:r>
            <w:r>
              <w:rPr>
                <w:rFonts w:ascii="Arial" w:hAnsi="Arial" w:cs="Arial"/>
                <w:b/>
                <w:sz w:val="22"/>
                <w:szCs w:val="22"/>
              </w:rPr>
              <w:t>/-</w:t>
            </w:r>
          </w:p>
        </w:tc>
        <w:tc>
          <w:tcPr>
            <w:tcW w:w="2351" w:type="dxa"/>
            <w:vAlign w:val="center"/>
          </w:tcPr>
          <w:p w14:paraId="324CE070" w14:textId="51C00F09" w:rsidR="00C82DA1" w:rsidRPr="00C82DA1" w:rsidRDefault="00C82DA1" w:rsidP="00C82DA1">
            <w:pPr>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68,15,97,26,622</w:t>
            </w:r>
            <w:r>
              <w:rPr>
                <w:rFonts w:ascii="Arial" w:hAnsi="Arial" w:cs="Arial"/>
                <w:b/>
                <w:sz w:val="22"/>
                <w:szCs w:val="22"/>
              </w:rPr>
              <w:t>/-</w:t>
            </w:r>
          </w:p>
        </w:tc>
        <w:tc>
          <w:tcPr>
            <w:tcW w:w="2284" w:type="dxa"/>
            <w:vAlign w:val="center"/>
          </w:tcPr>
          <w:p w14:paraId="4A4AE72D" w14:textId="334BF528" w:rsidR="00C82DA1" w:rsidRPr="00C82DA1" w:rsidRDefault="00C82DA1" w:rsidP="00C82DA1">
            <w:pPr>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47,51,98,88,201</w:t>
            </w:r>
            <w:r>
              <w:rPr>
                <w:rFonts w:ascii="Arial" w:hAnsi="Arial" w:cs="Arial"/>
                <w:b/>
                <w:sz w:val="22"/>
                <w:szCs w:val="22"/>
              </w:rPr>
              <w:t>/-</w:t>
            </w:r>
          </w:p>
        </w:tc>
      </w:tr>
      <w:tr w:rsidR="00F81A36" w:rsidRPr="00BF3AFF" w14:paraId="75057E8B" w14:textId="77777777" w:rsidTr="00C82DA1">
        <w:trPr>
          <w:trHeight w:val="64"/>
          <w:jc w:val="center"/>
        </w:trPr>
        <w:tc>
          <w:tcPr>
            <w:tcW w:w="682" w:type="dxa"/>
            <w:shd w:val="clear" w:color="auto" w:fill="DBE5F1" w:themeFill="accent1" w:themeFillTint="33"/>
            <w:vAlign w:val="center"/>
          </w:tcPr>
          <w:p w14:paraId="56EB39C7" w14:textId="77777777" w:rsidR="00FD4185" w:rsidRPr="00BF3AFF" w:rsidRDefault="00FD4185" w:rsidP="00595377">
            <w:pPr>
              <w:numPr>
                <w:ilvl w:val="0"/>
                <w:numId w:val="9"/>
              </w:numPr>
              <w:spacing w:line="480" w:lineRule="auto"/>
              <w:jc w:val="center"/>
              <w:rPr>
                <w:rFonts w:ascii="Arial" w:hAnsi="Arial" w:cs="Arial"/>
                <w:b/>
                <w:sz w:val="22"/>
                <w:szCs w:val="22"/>
              </w:rPr>
            </w:pPr>
          </w:p>
        </w:tc>
        <w:tc>
          <w:tcPr>
            <w:tcW w:w="3036" w:type="dxa"/>
            <w:vAlign w:val="center"/>
          </w:tcPr>
          <w:p w14:paraId="1914663B" w14:textId="77777777" w:rsidR="00FD4185" w:rsidRPr="00BF3AFF" w:rsidRDefault="00FD4185" w:rsidP="00E260DD">
            <w:pPr>
              <w:spacing w:line="480" w:lineRule="auto"/>
              <w:rPr>
                <w:rFonts w:ascii="Arial" w:hAnsi="Arial" w:cs="Arial"/>
                <w:b/>
                <w:sz w:val="22"/>
                <w:szCs w:val="22"/>
              </w:rPr>
            </w:pPr>
            <w:r w:rsidRPr="00BF3AFF">
              <w:rPr>
                <w:rFonts w:ascii="Arial" w:hAnsi="Arial" w:cs="Arial"/>
                <w:b/>
                <w:sz w:val="22"/>
                <w:szCs w:val="22"/>
              </w:rPr>
              <w:t>Depreciated Asset Replacement Value Total</w:t>
            </w:r>
            <w:r>
              <w:rPr>
                <w:rFonts w:ascii="Arial" w:hAnsi="Arial" w:cs="Arial"/>
                <w:b/>
                <w:sz w:val="22"/>
                <w:szCs w:val="22"/>
              </w:rPr>
              <w:t xml:space="preserve"> {D= Add </w:t>
            </w:r>
            <w:r w:rsidRPr="00BF3AFF">
              <w:rPr>
                <w:rFonts w:ascii="Arial" w:hAnsi="Arial" w:cs="Arial"/>
                <w:b/>
                <w:sz w:val="22"/>
                <w:szCs w:val="22"/>
              </w:rPr>
              <w:t>(A+B+C)</w:t>
            </w:r>
            <w:r>
              <w:rPr>
                <w:rFonts w:ascii="Arial" w:hAnsi="Arial" w:cs="Arial"/>
                <w:b/>
                <w:sz w:val="22"/>
                <w:szCs w:val="22"/>
              </w:rPr>
              <w:t>}</w:t>
            </w:r>
          </w:p>
        </w:tc>
        <w:tc>
          <w:tcPr>
            <w:tcW w:w="2514" w:type="dxa"/>
            <w:vAlign w:val="center"/>
          </w:tcPr>
          <w:p w14:paraId="3EA29E3B" w14:textId="741BD05A" w:rsidR="00FD4185" w:rsidRPr="00D75751" w:rsidRDefault="00C32AE3" w:rsidP="00F05D22">
            <w:pPr>
              <w:spacing w:line="480" w:lineRule="auto"/>
              <w:jc w:val="center"/>
              <w:rPr>
                <w:rFonts w:ascii="Arial" w:hAnsi="Arial" w:cs="Arial"/>
                <w:b/>
                <w:sz w:val="22"/>
                <w:szCs w:val="22"/>
              </w:rPr>
            </w:pPr>
            <w:r>
              <w:rPr>
                <w:rFonts w:ascii="Arial" w:hAnsi="Arial" w:cs="Arial"/>
                <w:b/>
                <w:sz w:val="22"/>
                <w:szCs w:val="22"/>
              </w:rPr>
              <w:t>Rs.</w:t>
            </w:r>
            <w:r w:rsidR="00C82DA1" w:rsidRPr="00C82DA1">
              <w:rPr>
                <w:rFonts w:ascii="Arial" w:hAnsi="Arial" w:cs="Arial"/>
                <w:b/>
                <w:sz w:val="22"/>
                <w:szCs w:val="22"/>
              </w:rPr>
              <w:t>76,92,85,71,889</w:t>
            </w:r>
            <w:r w:rsidR="00C82DA1">
              <w:rPr>
                <w:rFonts w:ascii="Arial" w:hAnsi="Arial" w:cs="Arial"/>
                <w:b/>
                <w:sz w:val="22"/>
                <w:szCs w:val="22"/>
              </w:rPr>
              <w:t>/-</w:t>
            </w:r>
          </w:p>
        </w:tc>
        <w:tc>
          <w:tcPr>
            <w:tcW w:w="2351" w:type="dxa"/>
            <w:vAlign w:val="center"/>
          </w:tcPr>
          <w:p w14:paraId="7F9D0B21" w14:textId="56E182AE" w:rsidR="00FD4185" w:rsidRPr="00170CD7" w:rsidRDefault="00C32AE3" w:rsidP="00010DA8">
            <w:pPr>
              <w:spacing w:line="480" w:lineRule="auto"/>
              <w:jc w:val="center"/>
              <w:rPr>
                <w:rFonts w:ascii="Arial" w:hAnsi="Arial" w:cs="Arial"/>
                <w:b/>
                <w:bCs/>
                <w:color w:val="000000"/>
                <w:sz w:val="22"/>
                <w:szCs w:val="22"/>
                <w:highlight w:val="yellow"/>
              </w:rPr>
            </w:pPr>
            <w:r>
              <w:rPr>
                <w:rFonts w:ascii="Arial" w:hAnsi="Arial" w:cs="Arial"/>
                <w:b/>
                <w:bCs/>
                <w:color w:val="000000"/>
                <w:sz w:val="22"/>
                <w:szCs w:val="22"/>
              </w:rPr>
              <w:t>Rs.</w:t>
            </w:r>
            <w:r w:rsidR="00C82DA1" w:rsidRPr="00C82DA1">
              <w:rPr>
                <w:rFonts w:ascii="Arial" w:hAnsi="Arial" w:cs="Arial"/>
                <w:b/>
                <w:bCs/>
                <w:color w:val="000000"/>
                <w:sz w:val="22"/>
                <w:szCs w:val="22"/>
              </w:rPr>
              <w:t>81,46,16,90,176</w:t>
            </w:r>
            <w:r w:rsidR="00D750CE">
              <w:rPr>
                <w:rFonts w:ascii="Arial" w:hAnsi="Arial" w:cs="Arial"/>
                <w:b/>
                <w:bCs/>
                <w:color w:val="000000"/>
                <w:sz w:val="22"/>
                <w:szCs w:val="22"/>
              </w:rPr>
              <w:t>/-</w:t>
            </w:r>
          </w:p>
        </w:tc>
        <w:tc>
          <w:tcPr>
            <w:tcW w:w="2284" w:type="dxa"/>
            <w:vAlign w:val="center"/>
          </w:tcPr>
          <w:p w14:paraId="46C0FF0D" w14:textId="210245B3" w:rsidR="00FD4185" w:rsidRPr="00D75751" w:rsidRDefault="00D750CE" w:rsidP="00010DA8">
            <w:pPr>
              <w:spacing w:line="480" w:lineRule="auto"/>
              <w:jc w:val="center"/>
              <w:rPr>
                <w:rFonts w:ascii="Arial" w:hAnsi="Arial" w:cs="Arial"/>
                <w:b/>
                <w:bCs/>
                <w:color w:val="000000"/>
                <w:sz w:val="22"/>
                <w:szCs w:val="22"/>
              </w:rPr>
            </w:pPr>
            <w:r>
              <w:rPr>
                <w:rFonts w:ascii="Arial" w:hAnsi="Arial" w:cs="Arial"/>
                <w:b/>
                <w:bCs/>
                <w:color w:val="000000"/>
                <w:sz w:val="22"/>
                <w:szCs w:val="22"/>
              </w:rPr>
              <w:t>Rs.</w:t>
            </w:r>
            <w:r w:rsidR="00C82DA1" w:rsidRPr="00C82DA1">
              <w:rPr>
                <w:rFonts w:ascii="Arial" w:hAnsi="Arial" w:cs="Arial"/>
                <w:b/>
                <w:bCs/>
                <w:color w:val="000000"/>
                <w:sz w:val="22"/>
                <w:szCs w:val="22"/>
              </w:rPr>
              <w:t>58,05,98,46,831</w:t>
            </w:r>
            <w:r>
              <w:rPr>
                <w:rFonts w:ascii="Arial" w:hAnsi="Arial" w:cs="Arial"/>
                <w:b/>
                <w:bCs/>
                <w:color w:val="000000"/>
                <w:sz w:val="22"/>
                <w:szCs w:val="22"/>
              </w:rPr>
              <w:t>/-</w:t>
            </w:r>
          </w:p>
        </w:tc>
      </w:tr>
      <w:tr w:rsidR="00F81A36" w:rsidRPr="00BF3AFF" w14:paraId="60DA7507" w14:textId="77777777" w:rsidTr="00C82DA1">
        <w:trPr>
          <w:trHeight w:val="70"/>
          <w:jc w:val="center"/>
        </w:trPr>
        <w:tc>
          <w:tcPr>
            <w:tcW w:w="682" w:type="dxa"/>
            <w:shd w:val="clear" w:color="auto" w:fill="DBE5F1" w:themeFill="accent1" w:themeFillTint="33"/>
            <w:vAlign w:val="center"/>
          </w:tcPr>
          <w:p w14:paraId="6ED49F1E" w14:textId="77777777" w:rsidR="00FD4185" w:rsidRPr="00BF3AFF" w:rsidRDefault="00FD4185" w:rsidP="00E260DD">
            <w:pPr>
              <w:spacing w:line="480" w:lineRule="auto"/>
              <w:ind w:left="360"/>
              <w:rPr>
                <w:rFonts w:ascii="Arial" w:hAnsi="Arial" w:cs="Arial"/>
                <w:b/>
                <w:sz w:val="22"/>
                <w:szCs w:val="22"/>
              </w:rPr>
            </w:pPr>
          </w:p>
        </w:tc>
        <w:tc>
          <w:tcPr>
            <w:tcW w:w="3036" w:type="dxa"/>
            <w:vAlign w:val="center"/>
          </w:tcPr>
          <w:p w14:paraId="6DE92F37" w14:textId="77777777" w:rsidR="00FD4185" w:rsidRPr="0009330C" w:rsidRDefault="00FD4185" w:rsidP="00E260DD">
            <w:pPr>
              <w:rPr>
                <w:rFonts w:ascii="Arial" w:hAnsi="Arial" w:cs="Arial"/>
                <w:i/>
                <w:sz w:val="20"/>
              </w:rPr>
            </w:pPr>
            <w:r w:rsidRPr="0009330C">
              <w:rPr>
                <w:rFonts w:ascii="Arial" w:hAnsi="Arial" w:cs="Arial"/>
                <w:i/>
                <w:sz w:val="20"/>
              </w:rPr>
              <w:t>INR/ MW in Cr.</w:t>
            </w:r>
          </w:p>
        </w:tc>
        <w:tc>
          <w:tcPr>
            <w:tcW w:w="2514" w:type="dxa"/>
            <w:vAlign w:val="center"/>
          </w:tcPr>
          <w:p w14:paraId="25C551C9" w14:textId="746CEF58" w:rsidR="00FD4185" w:rsidRPr="0009330C" w:rsidRDefault="00D750CE" w:rsidP="00B41619">
            <w:pPr>
              <w:rPr>
                <w:rFonts w:ascii="Arial" w:hAnsi="Arial" w:cs="Arial"/>
                <w:i/>
                <w:sz w:val="20"/>
              </w:rPr>
            </w:pPr>
            <w:r>
              <w:rPr>
                <w:rFonts w:ascii="Arial" w:hAnsi="Arial" w:cs="Arial"/>
                <w:i/>
                <w:sz w:val="20"/>
              </w:rPr>
              <w:t>Rs.6.41</w:t>
            </w:r>
            <w:r w:rsidR="00FD4185" w:rsidRPr="0009330C">
              <w:rPr>
                <w:rFonts w:ascii="Arial" w:hAnsi="Arial" w:cs="Arial"/>
                <w:i/>
                <w:sz w:val="20"/>
              </w:rPr>
              <w:t xml:space="preserve"> Cr./ MW</w:t>
            </w:r>
          </w:p>
        </w:tc>
        <w:tc>
          <w:tcPr>
            <w:tcW w:w="2351" w:type="dxa"/>
            <w:vAlign w:val="center"/>
          </w:tcPr>
          <w:p w14:paraId="1DDF48CA" w14:textId="72DAFA68" w:rsidR="00FD4185" w:rsidRPr="0009330C" w:rsidRDefault="00D750CE" w:rsidP="00D750CE">
            <w:pPr>
              <w:rPr>
                <w:rFonts w:ascii="Arial" w:hAnsi="Arial" w:cs="Arial"/>
                <w:bCs/>
                <w:i/>
                <w:color w:val="000000"/>
                <w:sz w:val="20"/>
              </w:rPr>
            </w:pPr>
            <w:r>
              <w:rPr>
                <w:rFonts w:ascii="Arial" w:hAnsi="Arial" w:cs="Arial"/>
                <w:i/>
                <w:sz w:val="20"/>
              </w:rPr>
              <w:t>Rs.6.79</w:t>
            </w:r>
            <w:r w:rsidR="00FD4185" w:rsidRPr="0009330C">
              <w:rPr>
                <w:rFonts w:ascii="Arial" w:hAnsi="Arial" w:cs="Arial"/>
                <w:i/>
                <w:sz w:val="20"/>
              </w:rPr>
              <w:t xml:space="preserve"> Cr./ MW</w:t>
            </w:r>
          </w:p>
        </w:tc>
        <w:tc>
          <w:tcPr>
            <w:tcW w:w="2284" w:type="dxa"/>
            <w:vAlign w:val="center"/>
          </w:tcPr>
          <w:p w14:paraId="19F82CC6" w14:textId="0CF75121" w:rsidR="00FD4185" w:rsidRPr="0009330C" w:rsidRDefault="00F9692C" w:rsidP="00B41619">
            <w:pPr>
              <w:rPr>
                <w:rFonts w:ascii="Arial" w:hAnsi="Arial" w:cs="Arial"/>
                <w:bCs/>
                <w:i/>
                <w:color w:val="000000"/>
                <w:sz w:val="20"/>
              </w:rPr>
            </w:pPr>
            <w:r>
              <w:rPr>
                <w:rFonts w:ascii="Arial" w:hAnsi="Arial" w:cs="Arial"/>
                <w:bCs/>
                <w:i/>
                <w:color w:val="000000"/>
                <w:sz w:val="20"/>
              </w:rPr>
              <w:t>Rs.</w:t>
            </w:r>
            <w:r w:rsidR="00D750CE">
              <w:rPr>
                <w:rFonts w:ascii="Arial" w:hAnsi="Arial" w:cs="Arial"/>
                <w:bCs/>
                <w:i/>
                <w:color w:val="000000"/>
                <w:sz w:val="20"/>
              </w:rPr>
              <w:t>4.84</w:t>
            </w:r>
            <w:r w:rsidR="00FD4185" w:rsidRPr="0009330C">
              <w:rPr>
                <w:rFonts w:ascii="Arial" w:hAnsi="Arial" w:cs="Arial"/>
                <w:bCs/>
                <w:i/>
                <w:color w:val="000000"/>
                <w:sz w:val="20"/>
              </w:rPr>
              <w:t xml:space="preserve"> Cr./ MW</w:t>
            </w:r>
          </w:p>
        </w:tc>
      </w:tr>
      <w:tr w:rsidR="00FD4185" w:rsidRPr="00BF3AFF" w14:paraId="236B9024" w14:textId="77777777" w:rsidTr="00E260DD">
        <w:trPr>
          <w:trHeight w:val="151"/>
          <w:jc w:val="center"/>
        </w:trPr>
        <w:tc>
          <w:tcPr>
            <w:tcW w:w="10867" w:type="dxa"/>
            <w:gridSpan w:val="5"/>
            <w:shd w:val="clear" w:color="auto" w:fill="auto"/>
            <w:vAlign w:val="center"/>
          </w:tcPr>
          <w:p w14:paraId="37C88A39" w14:textId="77777777" w:rsidR="00FD4185" w:rsidRPr="004B787B" w:rsidRDefault="00FD4185" w:rsidP="00C82DA1">
            <w:pPr>
              <w:spacing w:line="480" w:lineRule="auto"/>
              <w:rPr>
                <w:rFonts w:ascii="Arial" w:hAnsi="Arial" w:cs="Arial"/>
                <w:b/>
                <w:bCs/>
                <w:color w:val="000000"/>
                <w:sz w:val="22"/>
                <w:szCs w:val="22"/>
              </w:rPr>
            </w:pPr>
          </w:p>
        </w:tc>
      </w:tr>
      <w:tr w:rsidR="00FD4185" w:rsidRPr="00FB0696" w14:paraId="562E0A19" w14:textId="77777777" w:rsidTr="00C82DA1">
        <w:trPr>
          <w:trHeight w:val="58"/>
          <w:jc w:val="center"/>
        </w:trPr>
        <w:tc>
          <w:tcPr>
            <w:tcW w:w="682" w:type="dxa"/>
            <w:shd w:val="clear" w:color="auto" w:fill="DBE5F1" w:themeFill="accent1" w:themeFillTint="33"/>
            <w:vAlign w:val="center"/>
          </w:tcPr>
          <w:p w14:paraId="708569FA" w14:textId="77777777" w:rsidR="00FD4185" w:rsidRPr="00BF3AFF" w:rsidRDefault="00FD4185" w:rsidP="00595377">
            <w:pPr>
              <w:numPr>
                <w:ilvl w:val="0"/>
                <w:numId w:val="9"/>
              </w:numPr>
              <w:spacing w:line="480" w:lineRule="auto"/>
              <w:jc w:val="center"/>
              <w:rPr>
                <w:rFonts w:ascii="Arial" w:hAnsi="Arial" w:cs="Arial"/>
                <w:b/>
                <w:sz w:val="22"/>
                <w:szCs w:val="22"/>
              </w:rPr>
            </w:pPr>
          </w:p>
        </w:tc>
        <w:tc>
          <w:tcPr>
            <w:tcW w:w="5550" w:type="dxa"/>
            <w:gridSpan w:val="2"/>
          </w:tcPr>
          <w:p w14:paraId="493F7ECD" w14:textId="77777777" w:rsidR="00FD4185" w:rsidRPr="004E1DCA" w:rsidRDefault="00FD4185" w:rsidP="00E260DD">
            <w:pPr>
              <w:spacing w:line="360" w:lineRule="auto"/>
              <w:rPr>
                <w:rFonts w:ascii="Arial" w:hAnsi="Arial" w:cs="Arial"/>
                <w:b/>
                <w:bCs/>
                <w:color w:val="000000"/>
                <w:sz w:val="22"/>
                <w:szCs w:val="22"/>
              </w:rPr>
            </w:pPr>
            <w:r>
              <w:rPr>
                <w:rFonts w:ascii="Arial" w:hAnsi="Arial" w:cs="Arial"/>
                <w:b/>
                <w:sz w:val="22"/>
                <w:szCs w:val="22"/>
              </w:rPr>
              <w:t>Consolidated Fixed Asset Valuation</w:t>
            </w:r>
            <w:r w:rsidRPr="00BF3AFF">
              <w:rPr>
                <w:rFonts w:ascii="Arial" w:hAnsi="Arial" w:cs="Arial"/>
                <w:b/>
                <w:sz w:val="22"/>
                <w:szCs w:val="22"/>
              </w:rPr>
              <w:t xml:space="preserve"> (</w:t>
            </w:r>
            <w:r>
              <w:rPr>
                <w:rFonts w:ascii="Arial" w:hAnsi="Arial" w:cs="Arial"/>
                <w:b/>
                <w:sz w:val="22"/>
                <w:szCs w:val="22"/>
              </w:rPr>
              <w:t>E)</w:t>
            </w:r>
          </w:p>
        </w:tc>
        <w:tc>
          <w:tcPr>
            <w:tcW w:w="4635" w:type="dxa"/>
            <w:gridSpan w:val="2"/>
          </w:tcPr>
          <w:p w14:paraId="23F0565E" w14:textId="101BCB7B" w:rsidR="00FD4185" w:rsidRPr="00ED2A04" w:rsidRDefault="00C32AE3" w:rsidP="00E260DD">
            <w:pPr>
              <w:spacing w:line="360" w:lineRule="auto"/>
              <w:jc w:val="both"/>
              <w:rPr>
                <w:rFonts w:ascii="Arial" w:hAnsi="Arial" w:cs="Arial"/>
                <w:b/>
                <w:bCs/>
                <w:color w:val="000000"/>
                <w:sz w:val="22"/>
                <w:szCs w:val="22"/>
              </w:rPr>
            </w:pPr>
            <w:r>
              <w:rPr>
                <w:rFonts w:ascii="Arial" w:hAnsi="Arial" w:cs="Arial"/>
                <w:b/>
                <w:bCs/>
                <w:color w:val="000000"/>
                <w:sz w:val="22"/>
                <w:szCs w:val="22"/>
              </w:rPr>
              <w:t>Rs.</w:t>
            </w:r>
            <w:r w:rsidR="00D750CE" w:rsidRPr="00C82DA1">
              <w:rPr>
                <w:rFonts w:ascii="Arial" w:hAnsi="Arial" w:cs="Arial"/>
                <w:b/>
                <w:bCs/>
                <w:color w:val="000000"/>
                <w:sz w:val="22"/>
                <w:szCs w:val="22"/>
              </w:rPr>
              <w:t>58,05,98,46,831</w:t>
            </w:r>
            <w:r w:rsidR="00D750CE">
              <w:rPr>
                <w:rFonts w:ascii="Arial" w:hAnsi="Arial" w:cs="Arial"/>
                <w:b/>
                <w:bCs/>
                <w:color w:val="000000"/>
                <w:sz w:val="22"/>
                <w:szCs w:val="22"/>
              </w:rPr>
              <w:t>/-</w:t>
            </w:r>
          </w:p>
        </w:tc>
      </w:tr>
      <w:tr w:rsidR="00FD4185" w:rsidRPr="00FB0696" w14:paraId="53C30444" w14:textId="77777777" w:rsidTr="00C82DA1">
        <w:trPr>
          <w:trHeight w:val="196"/>
          <w:jc w:val="center"/>
        </w:trPr>
        <w:tc>
          <w:tcPr>
            <w:tcW w:w="682" w:type="dxa"/>
            <w:shd w:val="clear" w:color="auto" w:fill="DBE5F1" w:themeFill="accent1" w:themeFillTint="33"/>
            <w:vAlign w:val="center"/>
          </w:tcPr>
          <w:p w14:paraId="3F463288" w14:textId="77777777" w:rsidR="00FD4185" w:rsidRPr="0011302A" w:rsidRDefault="00FD4185" w:rsidP="00595377">
            <w:pPr>
              <w:numPr>
                <w:ilvl w:val="0"/>
                <w:numId w:val="9"/>
              </w:numPr>
              <w:spacing w:line="480" w:lineRule="auto"/>
              <w:jc w:val="center"/>
              <w:rPr>
                <w:rFonts w:ascii="Arial" w:hAnsi="Arial" w:cs="Arial"/>
                <w:sz w:val="22"/>
                <w:szCs w:val="22"/>
              </w:rPr>
            </w:pPr>
          </w:p>
        </w:tc>
        <w:tc>
          <w:tcPr>
            <w:tcW w:w="5550" w:type="dxa"/>
            <w:gridSpan w:val="2"/>
            <w:vAlign w:val="center"/>
          </w:tcPr>
          <w:p w14:paraId="030D4FE5" w14:textId="77777777" w:rsidR="00FD4185" w:rsidRDefault="00FD4185" w:rsidP="00E260DD">
            <w:pPr>
              <w:tabs>
                <w:tab w:val="left" w:pos="720"/>
                <w:tab w:val="left" w:pos="1080"/>
                <w:tab w:val="left" w:pos="3600"/>
                <w:tab w:val="left" w:pos="6480"/>
                <w:tab w:val="left" w:pos="6840"/>
              </w:tabs>
              <w:spacing w:line="360" w:lineRule="auto"/>
              <w:rPr>
                <w:rFonts w:ascii="Arial" w:hAnsi="Arial" w:cs="Arial"/>
                <w:b/>
                <w:sz w:val="22"/>
                <w:szCs w:val="22"/>
              </w:rPr>
            </w:pPr>
            <w:r w:rsidRPr="0011302A">
              <w:rPr>
                <w:rFonts w:ascii="Arial" w:hAnsi="Arial" w:cs="Arial"/>
                <w:b/>
                <w:sz w:val="22"/>
                <w:szCs w:val="22"/>
              </w:rPr>
              <w:t>Rounded Off</w:t>
            </w:r>
          </w:p>
          <w:p w14:paraId="30BEB86B" w14:textId="416DE031" w:rsidR="00FD4185" w:rsidRPr="006661DB" w:rsidRDefault="00FD4185" w:rsidP="00E260DD">
            <w:pPr>
              <w:tabs>
                <w:tab w:val="left" w:pos="720"/>
                <w:tab w:val="left" w:pos="1080"/>
                <w:tab w:val="left" w:pos="3600"/>
                <w:tab w:val="left" w:pos="6480"/>
                <w:tab w:val="left" w:pos="6840"/>
              </w:tabs>
              <w:spacing w:line="360" w:lineRule="auto"/>
              <w:rPr>
                <w:rFonts w:ascii="Arial" w:hAnsi="Arial" w:cs="Arial"/>
                <w:i/>
                <w:sz w:val="22"/>
                <w:szCs w:val="22"/>
                <w:highlight w:val="yellow"/>
              </w:rPr>
            </w:pPr>
            <w:r w:rsidRPr="006661DB">
              <w:rPr>
                <w:rFonts w:ascii="Arial" w:hAnsi="Arial" w:cs="Arial"/>
                <w:i/>
                <w:sz w:val="20"/>
                <w:szCs w:val="22"/>
              </w:rPr>
              <w:t>(Depreciated Replacement Market Value)</w:t>
            </w:r>
          </w:p>
        </w:tc>
        <w:tc>
          <w:tcPr>
            <w:tcW w:w="4635" w:type="dxa"/>
            <w:gridSpan w:val="2"/>
            <w:vAlign w:val="center"/>
          </w:tcPr>
          <w:p w14:paraId="1FB5AB81" w14:textId="69F93772" w:rsidR="00921A7C" w:rsidRDefault="001C02E2" w:rsidP="00E260DD">
            <w:pPr>
              <w:tabs>
                <w:tab w:val="left" w:pos="720"/>
                <w:tab w:val="left" w:pos="1080"/>
                <w:tab w:val="left" w:pos="3600"/>
                <w:tab w:val="left" w:pos="6480"/>
                <w:tab w:val="left" w:pos="6840"/>
              </w:tabs>
              <w:spacing w:line="360" w:lineRule="auto"/>
              <w:jc w:val="both"/>
              <w:rPr>
                <w:rFonts w:ascii="Arial" w:hAnsi="Arial" w:cs="Arial"/>
                <w:bCs/>
                <w:i/>
                <w:color w:val="000000"/>
                <w:sz w:val="22"/>
                <w:szCs w:val="22"/>
              </w:rPr>
            </w:pPr>
            <w:r>
              <w:rPr>
                <w:rFonts w:ascii="Arial" w:hAnsi="Arial" w:cs="Arial"/>
                <w:b/>
                <w:bCs/>
                <w:color w:val="000000"/>
                <w:sz w:val="22"/>
                <w:szCs w:val="22"/>
              </w:rPr>
              <w:t>Rs.</w:t>
            </w:r>
            <w:r w:rsidR="00D750CE">
              <w:rPr>
                <w:rFonts w:ascii="Arial" w:hAnsi="Arial" w:cs="Arial"/>
                <w:b/>
                <w:bCs/>
                <w:color w:val="000000"/>
                <w:sz w:val="22"/>
                <w:szCs w:val="22"/>
              </w:rPr>
              <w:t>58,06,00,00,000/-</w:t>
            </w:r>
            <w:r w:rsidR="00921A7C">
              <w:rPr>
                <w:rFonts w:ascii="Arial" w:hAnsi="Arial" w:cs="Arial"/>
                <w:bCs/>
                <w:i/>
                <w:color w:val="000000"/>
                <w:sz w:val="22"/>
                <w:szCs w:val="22"/>
              </w:rPr>
              <w:t xml:space="preserve"> </w:t>
            </w:r>
          </w:p>
          <w:p w14:paraId="17813B0C" w14:textId="3B69B74B" w:rsidR="00FD4185" w:rsidRPr="00ED2A04" w:rsidRDefault="00D750CE" w:rsidP="00E260DD">
            <w:pPr>
              <w:tabs>
                <w:tab w:val="left" w:pos="720"/>
                <w:tab w:val="left" w:pos="1080"/>
                <w:tab w:val="left" w:pos="3600"/>
                <w:tab w:val="left" w:pos="6480"/>
                <w:tab w:val="left" w:pos="6840"/>
              </w:tabs>
              <w:spacing w:line="360" w:lineRule="auto"/>
              <w:jc w:val="both"/>
              <w:rPr>
                <w:rFonts w:ascii="Arial" w:hAnsi="Arial" w:cs="Arial"/>
                <w:i/>
                <w:sz w:val="22"/>
                <w:szCs w:val="22"/>
              </w:rPr>
            </w:pPr>
            <w:r>
              <w:rPr>
                <w:rFonts w:ascii="Arial" w:hAnsi="Arial" w:cs="Arial"/>
                <w:bCs/>
                <w:i/>
                <w:color w:val="000000"/>
                <w:sz w:val="22"/>
                <w:szCs w:val="22"/>
              </w:rPr>
              <w:t>(Rs.4.84</w:t>
            </w:r>
            <w:r w:rsidR="00FD4185" w:rsidRPr="00ED2A04">
              <w:rPr>
                <w:rFonts w:ascii="Arial" w:hAnsi="Arial" w:cs="Arial"/>
                <w:bCs/>
                <w:i/>
                <w:color w:val="000000"/>
                <w:sz w:val="22"/>
                <w:szCs w:val="22"/>
              </w:rPr>
              <w:t xml:space="preserve"> Cr./MW)</w:t>
            </w:r>
          </w:p>
        </w:tc>
      </w:tr>
      <w:tr w:rsidR="00FD4185" w:rsidRPr="0059027C" w14:paraId="5D933785" w14:textId="77777777" w:rsidTr="00C82DA1">
        <w:trPr>
          <w:trHeight w:val="313"/>
          <w:jc w:val="center"/>
        </w:trPr>
        <w:tc>
          <w:tcPr>
            <w:tcW w:w="682" w:type="dxa"/>
            <w:shd w:val="clear" w:color="auto" w:fill="DBE5F1" w:themeFill="accent1" w:themeFillTint="33"/>
            <w:vAlign w:val="center"/>
          </w:tcPr>
          <w:p w14:paraId="7B87746C" w14:textId="77777777" w:rsidR="00FD4185" w:rsidRPr="009951AF" w:rsidRDefault="00FD4185" w:rsidP="00595377">
            <w:pPr>
              <w:numPr>
                <w:ilvl w:val="0"/>
                <w:numId w:val="9"/>
              </w:numPr>
              <w:spacing w:line="480" w:lineRule="auto"/>
              <w:jc w:val="center"/>
              <w:rPr>
                <w:rFonts w:ascii="Arial" w:hAnsi="Arial" w:cs="Arial"/>
                <w:b/>
                <w:sz w:val="22"/>
                <w:szCs w:val="22"/>
              </w:rPr>
            </w:pPr>
          </w:p>
        </w:tc>
        <w:tc>
          <w:tcPr>
            <w:tcW w:w="5550" w:type="dxa"/>
            <w:gridSpan w:val="2"/>
            <w:vAlign w:val="center"/>
          </w:tcPr>
          <w:p w14:paraId="168A5DA1" w14:textId="77777777" w:rsidR="00FD4185" w:rsidRDefault="00FD4185" w:rsidP="00E260DD">
            <w:pPr>
              <w:tabs>
                <w:tab w:val="left" w:pos="720"/>
                <w:tab w:val="left" w:pos="1080"/>
                <w:tab w:val="left" w:pos="3600"/>
                <w:tab w:val="left" w:pos="6480"/>
                <w:tab w:val="left" w:pos="6840"/>
              </w:tabs>
              <w:spacing w:line="360" w:lineRule="auto"/>
              <w:jc w:val="both"/>
              <w:rPr>
                <w:rFonts w:ascii="Arial" w:hAnsi="Arial" w:cs="Arial"/>
                <w:sz w:val="22"/>
                <w:szCs w:val="22"/>
              </w:rPr>
            </w:pPr>
            <w:r w:rsidRPr="00086978">
              <w:rPr>
                <w:rFonts w:ascii="Arial" w:hAnsi="Arial" w:cs="Arial"/>
                <w:b/>
                <w:sz w:val="22"/>
                <w:szCs w:val="22"/>
              </w:rPr>
              <w:t xml:space="preserve">Total Realizable/ Fetch Value of the </w:t>
            </w:r>
            <w:r>
              <w:rPr>
                <w:rFonts w:ascii="Arial" w:hAnsi="Arial" w:cs="Arial"/>
                <w:b/>
                <w:sz w:val="22"/>
                <w:szCs w:val="22"/>
              </w:rPr>
              <w:t>Plant</w:t>
            </w:r>
            <w:r>
              <w:rPr>
                <w:rFonts w:ascii="Arial" w:hAnsi="Arial" w:cs="Arial"/>
                <w:b/>
                <w:sz w:val="20"/>
                <w:szCs w:val="22"/>
              </w:rPr>
              <w:t xml:space="preserve"> </w:t>
            </w:r>
          </w:p>
          <w:p w14:paraId="5536AFD8" w14:textId="77777777" w:rsidR="00FD4185" w:rsidRPr="006661DB" w:rsidRDefault="00FD4185" w:rsidP="00E260DD">
            <w:pPr>
              <w:tabs>
                <w:tab w:val="left" w:pos="720"/>
                <w:tab w:val="left" w:pos="1080"/>
                <w:tab w:val="left" w:pos="3600"/>
                <w:tab w:val="left" w:pos="6480"/>
                <w:tab w:val="left" w:pos="6840"/>
              </w:tabs>
              <w:spacing w:line="360" w:lineRule="auto"/>
              <w:jc w:val="both"/>
              <w:rPr>
                <w:rFonts w:ascii="Arial" w:hAnsi="Arial" w:cs="Arial"/>
                <w:b/>
                <w:i/>
                <w:sz w:val="22"/>
                <w:szCs w:val="22"/>
              </w:rPr>
            </w:pPr>
            <w:r w:rsidRPr="006661DB">
              <w:rPr>
                <w:rFonts w:ascii="Arial" w:hAnsi="Arial" w:cs="Arial"/>
                <w:i/>
                <w:sz w:val="20"/>
                <w:szCs w:val="22"/>
              </w:rPr>
              <w:t>(Minimum Depreciated Replacement Market Value)</w:t>
            </w:r>
          </w:p>
        </w:tc>
        <w:tc>
          <w:tcPr>
            <w:tcW w:w="4635" w:type="dxa"/>
            <w:gridSpan w:val="2"/>
          </w:tcPr>
          <w:p w14:paraId="2E04E0D0" w14:textId="1559DDDE" w:rsidR="00FD4185" w:rsidRPr="00ED2A04" w:rsidRDefault="00FD4185" w:rsidP="00E260DD">
            <w:pPr>
              <w:spacing w:line="360" w:lineRule="auto"/>
              <w:jc w:val="both"/>
              <w:rPr>
                <w:rFonts w:ascii="Arial" w:hAnsi="Arial" w:cs="Arial"/>
                <w:b/>
                <w:sz w:val="22"/>
                <w:szCs w:val="22"/>
              </w:rPr>
            </w:pPr>
            <w:r w:rsidRPr="00ED2A04">
              <w:rPr>
                <w:rFonts w:ascii="Arial" w:hAnsi="Arial" w:cs="Arial"/>
                <w:b/>
                <w:sz w:val="22"/>
                <w:szCs w:val="22"/>
              </w:rPr>
              <w:t>Rs.</w:t>
            </w:r>
            <w:r w:rsidR="00D750CE">
              <w:rPr>
                <w:rFonts w:ascii="Arial" w:hAnsi="Arial" w:cs="Arial"/>
                <w:b/>
                <w:sz w:val="22"/>
                <w:szCs w:val="22"/>
              </w:rPr>
              <w:t>49,35,10,00,000/-</w:t>
            </w:r>
          </w:p>
          <w:p w14:paraId="0C316242" w14:textId="05CA2FE5" w:rsidR="00FD4185" w:rsidRPr="00ED2A04" w:rsidRDefault="00FD4185" w:rsidP="00E260DD">
            <w:pPr>
              <w:tabs>
                <w:tab w:val="left" w:pos="720"/>
                <w:tab w:val="left" w:pos="1080"/>
                <w:tab w:val="left" w:pos="3600"/>
                <w:tab w:val="left" w:pos="6480"/>
                <w:tab w:val="left" w:pos="6840"/>
              </w:tabs>
              <w:spacing w:line="360" w:lineRule="auto"/>
              <w:jc w:val="both"/>
              <w:rPr>
                <w:rFonts w:ascii="Arial" w:hAnsi="Arial" w:cs="Arial"/>
                <w:b/>
                <w:sz w:val="22"/>
                <w:szCs w:val="22"/>
              </w:rPr>
            </w:pPr>
            <w:r w:rsidRPr="00ED2A04">
              <w:rPr>
                <w:rFonts w:ascii="Arial" w:hAnsi="Arial" w:cs="Arial"/>
                <w:bCs/>
                <w:i/>
                <w:color w:val="000000"/>
                <w:sz w:val="22"/>
                <w:szCs w:val="22"/>
              </w:rPr>
              <w:t>(Rs.</w:t>
            </w:r>
            <w:r w:rsidR="005279F7">
              <w:rPr>
                <w:rFonts w:ascii="Arial" w:hAnsi="Arial" w:cs="Arial"/>
                <w:bCs/>
                <w:i/>
                <w:color w:val="000000"/>
                <w:sz w:val="22"/>
                <w:szCs w:val="22"/>
              </w:rPr>
              <w:t>4.</w:t>
            </w:r>
            <w:r w:rsidR="00D750CE">
              <w:rPr>
                <w:rFonts w:ascii="Arial" w:hAnsi="Arial" w:cs="Arial"/>
                <w:bCs/>
                <w:i/>
                <w:color w:val="000000"/>
                <w:sz w:val="22"/>
                <w:szCs w:val="22"/>
              </w:rPr>
              <w:t>11</w:t>
            </w:r>
            <w:r w:rsidRPr="00ED2A04">
              <w:rPr>
                <w:rFonts w:ascii="Arial" w:hAnsi="Arial" w:cs="Arial"/>
                <w:bCs/>
                <w:i/>
                <w:color w:val="000000"/>
                <w:sz w:val="22"/>
                <w:szCs w:val="22"/>
              </w:rPr>
              <w:t xml:space="preserve"> Cr./MW)</w:t>
            </w:r>
          </w:p>
        </w:tc>
      </w:tr>
      <w:tr w:rsidR="00FD4185" w:rsidRPr="0059027C" w14:paraId="00CE897F" w14:textId="77777777" w:rsidTr="00C82DA1">
        <w:trPr>
          <w:trHeight w:val="548"/>
          <w:jc w:val="center"/>
        </w:trPr>
        <w:tc>
          <w:tcPr>
            <w:tcW w:w="682" w:type="dxa"/>
            <w:shd w:val="clear" w:color="auto" w:fill="DBE5F1" w:themeFill="accent1" w:themeFillTint="33"/>
            <w:vAlign w:val="center"/>
          </w:tcPr>
          <w:p w14:paraId="73C5D656" w14:textId="77777777" w:rsidR="00FD4185" w:rsidRPr="009951AF" w:rsidRDefault="00FD4185" w:rsidP="00595377">
            <w:pPr>
              <w:numPr>
                <w:ilvl w:val="0"/>
                <w:numId w:val="9"/>
              </w:numPr>
              <w:spacing w:line="480" w:lineRule="auto"/>
              <w:jc w:val="center"/>
              <w:rPr>
                <w:rFonts w:ascii="Arial" w:hAnsi="Arial" w:cs="Arial"/>
                <w:b/>
                <w:sz w:val="22"/>
                <w:szCs w:val="22"/>
              </w:rPr>
            </w:pPr>
          </w:p>
        </w:tc>
        <w:tc>
          <w:tcPr>
            <w:tcW w:w="5550" w:type="dxa"/>
            <w:gridSpan w:val="2"/>
            <w:vAlign w:val="center"/>
          </w:tcPr>
          <w:p w14:paraId="07BC8619" w14:textId="77777777" w:rsidR="00FD4185" w:rsidRDefault="00FD4185" w:rsidP="00E260DD">
            <w:pPr>
              <w:tabs>
                <w:tab w:val="left" w:pos="720"/>
                <w:tab w:val="left" w:pos="1080"/>
                <w:tab w:val="left" w:pos="3600"/>
                <w:tab w:val="left" w:pos="6480"/>
                <w:tab w:val="left" w:pos="6840"/>
              </w:tabs>
              <w:spacing w:line="360" w:lineRule="auto"/>
              <w:jc w:val="both"/>
              <w:rPr>
                <w:rFonts w:ascii="Arial" w:hAnsi="Arial" w:cs="Arial"/>
                <w:sz w:val="22"/>
                <w:szCs w:val="22"/>
              </w:rPr>
            </w:pPr>
            <w:r>
              <w:rPr>
                <w:rFonts w:ascii="Arial" w:hAnsi="Arial" w:cs="Arial"/>
                <w:b/>
                <w:sz w:val="22"/>
                <w:szCs w:val="22"/>
              </w:rPr>
              <w:t xml:space="preserve">Forced/ Distress Sale Value </w:t>
            </w:r>
          </w:p>
          <w:p w14:paraId="66713370" w14:textId="77777777" w:rsidR="00FD4185" w:rsidRPr="006661DB" w:rsidRDefault="00FD4185" w:rsidP="00E260DD">
            <w:pPr>
              <w:tabs>
                <w:tab w:val="left" w:pos="720"/>
                <w:tab w:val="left" w:pos="1080"/>
                <w:tab w:val="left" w:pos="3600"/>
                <w:tab w:val="left" w:pos="6480"/>
                <w:tab w:val="left" w:pos="6840"/>
              </w:tabs>
              <w:spacing w:line="360" w:lineRule="auto"/>
              <w:jc w:val="both"/>
              <w:rPr>
                <w:rFonts w:ascii="Arial" w:hAnsi="Arial" w:cs="Arial"/>
                <w:b/>
                <w:i/>
                <w:sz w:val="22"/>
                <w:szCs w:val="22"/>
              </w:rPr>
            </w:pPr>
            <w:r w:rsidRPr="006661DB">
              <w:rPr>
                <w:rFonts w:ascii="Arial" w:hAnsi="Arial" w:cs="Arial"/>
                <w:i/>
                <w:sz w:val="20"/>
                <w:szCs w:val="22"/>
              </w:rPr>
              <w:t>(Orderly Liquidation Value of the assets</w:t>
            </w:r>
            <w:r>
              <w:rPr>
                <w:rFonts w:ascii="Arial" w:hAnsi="Arial" w:cs="Arial"/>
                <w:i/>
                <w:sz w:val="20"/>
                <w:szCs w:val="22"/>
              </w:rPr>
              <w:t xml:space="preserve"> on</w:t>
            </w:r>
            <w:r w:rsidRPr="006661DB">
              <w:rPr>
                <w:rFonts w:ascii="Arial" w:hAnsi="Arial" w:cs="Arial"/>
                <w:i/>
                <w:sz w:val="20"/>
                <w:szCs w:val="22"/>
              </w:rPr>
              <w:t xml:space="preserve"> On-going Basis)</w:t>
            </w:r>
          </w:p>
        </w:tc>
        <w:tc>
          <w:tcPr>
            <w:tcW w:w="4635" w:type="dxa"/>
            <w:gridSpan w:val="2"/>
            <w:vAlign w:val="center"/>
          </w:tcPr>
          <w:p w14:paraId="1FCF3F09" w14:textId="67E4A7DF" w:rsidR="00FD4185" w:rsidRPr="00ED2A04" w:rsidRDefault="00FD4185" w:rsidP="00E260DD">
            <w:pPr>
              <w:spacing w:line="360" w:lineRule="auto"/>
              <w:jc w:val="both"/>
              <w:rPr>
                <w:rFonts w:ascii="Arial" w:hAnsi="Arial" w:cs="Arial"/>
                <w:b/>
                <w:sz w:val="22"/>
                <w:szCs w:val="22"/>
              </w:rPr>
            </w:pPr>
            <w:r w:rsidRPr="00ED2A04">
              <w:rPr>
                <w:rFonts w:ascii="Arial" w:hAnsi="Arial" w:cs="Arial"/>
                <w:b/>
                <w:sz w:val="22"/>
                <w:szCs w:val="22"/>
              </w:rPr>
              <w:t>Rs.</w:t>
            </w:r>
            <w:r w:rsidR="00D750CE">
              <w:rPr>
                <w:rFonts w:ascii="Arial" w:hAnsi="Arial" w:cs="Arial"/>
                <w:b/>
                <w:sz w:val="22"/>
                <w:szCs w:val="22"/>
              </w:rPr>
              <w:t>43,54,50,00,000/-</w:t>
            </w:r>
          </w:p>
          <w:p w14:paraId="6CB1EC99" w14:textId="578C85D6" w:rsidR="00FD4185" w:rsidRPr="00ED2A04" w:rsidRDefault="00D750CE" w:rsidP="00E260DD">
            <w:pPr>
              <w:tabs>
                <w:tab w:val="left" w:pos="720"/>
                <w:tab w:val="left" w:pos="1080"/>
                <w:tab w:val="left" w:pos="3600"/>
                <w:tab w:val="left" w:pos="6480"/>
                <w:tab w:val="left" w:pos="6840"/>
              </w:tabs>
              <w:spacing w:line="360" w:lineRule="auto"/>
              <w:jc w:val="both"/>
              <w:rPr>
                <w:rFonts w:ascii="Arial" w:hAnsi="Arial" w:cs="Arial"/>
                <w:b/>
                <w:sz w:val="22"/>
                <w:szCs w:val="22"/>
              </w:rPr>
            </w:pPr>
            <w:r>
              <w:rPr>
                <w:rFonts w:ascii="Arial" w:hAnsi="Arial" w:cs="Arial"/>
                <w:bCs/>
                <w:i/>
                <w:color w:val="000000"/>
                <w:sz w:val="22"/>
                <w:szCs w:val="22"/>
              </w:rPr>
              <w:t>(Rs.3.62</w:t>
            </w:r>
            <w:r w:rsidR="00FD4185">
              <w:rPr>
                <w:rFonts w:ascii="Arial" w:hAnsi="Arial" w:cs="Arial"/>
                <w:bCs/>
                <w:i/>
                <w:color w:val="000000"/>
                <w:sz w:val="22"/>
                <w:szCs w:val="22"/>
              </w:rPr>
              <w:t xml:space="preserve"> </w:t>
            </w:r>
            <w:r w:rsidR="00FD4185" w:rsidRPr="00ED2A04">
              <w:rPr>
                <w:rFonts w:ascii="Arial" w:hAnsi="Arial" w:cs="Arial"/>
                <w:bCs/>
                <w:i/>
                <w:color w:val="000000"/>
                <w:sz w:val="22"/>
                <w:szCs w:val="22"/>
              </w:rPr>
              <w:t>Cr./MW)</w:t>
            </w:r>
          </w:p>
        </w:tc>
      </w:tr>
    </w:tbl>
    <w:p w14:paraId="0E7D6D6F" w14:textId="77777777" w:rsidR="00B21240" w:rsidRDefault="00B21240" w:rsidP="00AC27EB">
      <w:pPr>
        <w:tabs>
          <w:tab w:val="left" w:pos="360"/>
        </w:tabs>
        <w:ind w:left="-142"/>
        <w:jc w:val="center"/>
        <w:rPr>
          <w:rFonts w:ascii="Arial" w:hAnsi="Arial" w:cs="Arial"/>
          <w:b/>
          <w:i/>
          <w:sz w:val="22"/>
          <w:szCs w:val="20"/>
        </w:rPr>
      </w:pPr>
    </w:p>
    <w:p w14:paraId="7CDBF9D0" w14:textId="33A13942" w:rsidR="00AC27EB" w:rsidRDefault="00DF5D43" w:rsidP="00AC27EB">
      <w:pPr>
        <w:tabs>
          <w:tab w:val="left" w:pos="360"/>
        </w:tabs>
        <w:ind w:left="-142"/>
        <w:jc w:val="center"/>
        <w:rPr>
          <w:rFonts w:ascii="Arial" w:hAnsi="Arial" w:cs="Arial"/>
          <w:b/>
          <w:i/>
          <w:sz w:val="22"/>
          <w:szCs w:val="20"/>
        </w:rPr>
      </w:pPr>
      <w:r w:rsidRPr="00242A29">
        <w:rPr>
          <w:rFonts w:ascii="Arial" w:hAnsi="Arial" w:cs="Arial"/>
          <w:b/>
          <w:i/>
          <w:sz w:val="22"/>
          <w:szCs w:val="20"/>
        </w:rPr>
        <w:t>(</w:t>
      </w:r>
      <w:r w:rsidR="00AC27EB" w:rsidRPr="00242A29">
        <w:rPr>
          <w:rFonts w:ascii="Arial" w:hAnsi="Arial" w:cs="Arial"/>
          <w:b/>
          <w:i/>
          <w:sz w:val="22"/>
          <w:szCs w:val="20"/>
        </w:rPr>
        <w:t xml:space="preserve">Rupees </w:t>
      </w:r>
      <w:r w:rsidR="00D750CE">
        <w:rPr>
          <w:rFonts w:ascii="Arial" w:hAnsi="Arial" w:cs="Arial"/>
          <w:b/>
          <w:i/>
          <w:sz w:val="22"/>
          <w:szCs w:val="20"/>
        </w:rPr>
        <w:t>Fifty Eight</w:t>
      </w:r>
      <w:r w:rsidR="003B242E">
        <w:rPr>
          <w:rFonts w:ascii="Arial" w:hAnsi="Arial" w:cs="Arial"/>
          <w:b/>
          <w:i/>
          <w:sz w:val="22"/>
          <w:szCs w:val="20"/>
        </w:rPr>
        <w:t xml:space="preserve"> </w:t>
      </w:r>
      <w:r w:rsidR="005279F7">
        <w:rPr>
          <w:rFonts w:ascii="Arial" w:hAnsi="Arial" w:cs="Arial"/>
          <w:b/>
          <w:i/>
          <w:sz w:val="22"/>
          <w:szCs w:val="20"/>
        </w:rPr>
        <w:t xml:space="preserve">Thousand </w:t>
      </w:r>
      <w:proofErr w:type="gramStart"/>
      <w:r w:rsidR="00C32AE3">
        <w:rPr>
          <w:rFonts w:ascii="Arial" w:hAnsi="Arial" w:cs="Arial"/>
          <w:b/>
          <w:i/>
          <w:sz w:val="22"/>
          <w:szCs w:val="20"/>
        </w:rPr>
        <w:t>And</w:t>
      </w:r>
      <w:proofErr w:type="gramEnd"/>
      <w:r w:rsidR="00C32AE3">
        <w:rPr>
          <w:rFonts w:ascii="Arial" w:hAnsi="Arial" w:cs="Arial"/>
          <w:b/>
          <w:i/>
          <w:sz w:val="22"/>
          <w:szCs w:val="20"/>
        </w:rPr>
        <w:t xml:space="preserve"> </w:t>
      </w:r>
      <w:r w:rsidR="00D750CE">
        <w:rPr>
          <w:rFonts w:ascii="Arial" w:hAnsi="Arial" w:cs="Arial"/>
          <w:b/>
          <w:i/>
          <w:sz w:val="22"/>
          <w:szCs w:val="20"/>
        </w:rPr>
        <w:t xml:space="preserve">Six </w:t>
      </w:r>
      <w:r w:rsidR="00AC27EB" w:rsidRPr="00242A29">
        <w:rPr>
          <w:rFonts w:ascii="Arial" w:hAnsi="Arial" w:cs="Arial"/>
          <w:b/>
          <w:i/>
          <w:sz w:val="22"/>
          <w:szCs w:val="20"/>
        </w:rPr>
        <w:t>Crores Only)</w:t>
      </w:r>
    </w:p>
    <w:p w14:paraId="1E0B98A3" w14:textId="77777777" w:rsidR="00CE7545" w:rsidRDefault="00CE7545" w:rsidP="00AC27EB">
      <w:pPr>
        <w:tabs>
          <w:tab w:val="left" w:pos="360"/>
        </w:tabs>
        <w:ind w:left="-142"/>
        <w:jc w:val="center"/>
        <w:rPr>
          <w:rFonts w:ascii="Arial" w:hAnsi="Arial" w:cs="Arial"/>
          <w:b/>
          <w:i/>
          <w:sz w:val="22"/>
          <w:szCs w:val="20"/>
        </w:rPr>
      </w:pPr>
    </w:p>
    <w:p w14:paraId="3DEB6F05" w14:textId="77777777" w:rsidR="00276E8D" w:rsidRPr="00AC27EB" w:rsidRDefault="00276E8D" w:rsidP="00AC27EB">
      <w:pPr>
        <w:tabs>
          <w:tab w:val="left" w:pos="360"/>
        </w:tabs>
        <w:ind w:left="-142"/>
        <w:jc w:val="center"/>
        <w:rPr>
          <w:rFonts w:ascii="Arial" w:hAnsi="Arial" w:cs="Arial"/>
          <w:b/>
          <w:i/>
          <w:sz w:val="22"/>
          <w:szCs w:val="20"/>
        </w:rPr>
      </w:pPr>
    </w:p>
    <w:tbl>
      <w:tblPr>
        <w:tblW w:w="10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4"/>
        <w:gridCol w:w="3010"/>
        <w:gridCol w:w="7146"/>
      </w:tblGrid>
      <w:tr w:rsidR="00856916" w:rsidRPr="00A77C76" w14:paraId="1C01A22A" w14:textId="77777777" w:rsidTr="00E81417">
        <w:trPr>
          <w:trHeight w:val="54"/>
          <w:jc w:val="center"/>
        </w:trPr>
        <w:tc>
          <w:tcPr>
            <w:tcW w:w="664" w:type="dxa"/>
            <w:shd w:val="clear" w:color="auto" w:fill="DBE5F1" w:themeFill="accent1" w:themeFillTint="33"/>
          </w:tcPr>
          <w:p w14:paraId="0C0EE970" w14:textId="77777777" w:rsidR="00856916" w:rsidRPr="00887A8B" w:rsidRDefault="00856916" w:rsidP="00595377">
            <w:pPr>
              <w:numPr>
                <w:ilvl w:val="0"/>
                <w:numId w:val="9"/>
              </w:numPr>
              <w:spacing w:line="360" w:lineRule="auto"/>
              <w:jc w:val="center"/>
              <w:rPr>
                <w:rFonts w:ascii="Arial" w:hAnsi="Arial" w:cs="Arial"/>
                <w:b/>
                <w:sz w:val="22"/>
                <w:szCs w:val="22"/>
              </w:rPr>
            </w:pPr>
          </w:p>
        </w:tc>
        <w:tc>
          <w:tcPr>
            <w:tcW w:w="3010" w:type="dxa"/>
            <w:shd w:val="clear" w:color="auto" w:fill="DBE5F1" w:themeFill="accent1" w:themeFillTint="33"/>
          </w:tcPr>
          <w:p w14:paraId="331E2044" w14:textId="77777777" w:rsidR="00856916" w:rsidRPr="0079712D" w:rsidRDefault="00856916" w:rsidP="00E81417">
            <w:pPr>
              <w:spacing w:line="276" w:lineRule="auto"/>
              <w:rPr>
                <w:rFonts w:ascii="Arial" w:hAnsi="Arial" w:cs="Arial"/>
                <w:b/>
                <w:sz w:val="22"/>
                <w:szCs w:val="20"/>
              </w:rPr>
            </w:pPr>
            <w:r w:rsidRPr="0079712D">
              <w:rPr>
                <w:rFonts w:ascii="Arial" w:hAnsi="Arial" w:cs="Arial"/>
                <w:b/>
                <w:sz w:val="22"/>
                <w:szCs w:val="20"/>
              </w:rPr>
              <w:t>Concluding comments if any</w:t>
            </w:r>
          </w:p>
        </w:tc>
        <w:tc>
          <w:tcPr>
            <w:tcW w:w="7146" w:type="dxa"/>
          </w:tcPr>
          <w:p w14:paraId="25C89B7C" w14:textId="77777777" w:rsidR="00856916" w:rsidRPr="0079712D" w:rsidRDefault="00856916" w:rsidP="00E81417">
            <w:pPr>
              <w:spacing w:line="276" w:lineRule="auto"/>
              <w:jc w:val="both"/>
              <w:rPr>
                <w:rFonts w:ascii="Arial" w:hAnsi="Arial" w:cs="Arial"/>
                <w:b/>
                <w:sz w:val="22"/>
                <w:szCs w:val="20"/>
              </w:rPr>
            </w:pPr>
            <w:r w:rsidRPr="00E56718">
              <w:rPr>
                <w:rFonts w:ascii="Arial" w:hAnsi="Arial" w:cs="Arial"/>
                <w:sz w:val="22"/>
                <w:szCs w:val="20"/>
              </w:rPr>
              <w:t xml:space="preserve">As per the scope of the </w:t>
            </w:r>
            <w:r>
              <w:rPr>
                <w:rFonts w:ascii="Arial" w:hAnsi="Arial" w:cs="Arial"/>
                <w:sz w:val="22"/>
                <w:szCs w:val="20"/>
              </w:rPr>
              <w:t>assignment,</w:t>
            </w:r>
            <w:r w:rsidR="00EE16CA">
              <w:rPr>
                <w:rFonts w:ascii="Arial" w:hAnsi="Arial" w:cs="Arial"/>
                <w:sz w:val="22"/>
                <w:szCs w:val="20"/>
              </w:rPr>
              <w:t xml:space="preserve"> </w:t>
            </w:r>
            <w:r w:rsidRPr="004D68E6">
              <w:rPr>
                <w:rFonts w:ascii="Arial" w:hAnsi="Arial" w:cs="Arial"/>
                <w:sz w:val="22"/>
                <w:szCs w:val="20"/>
              </w:rPr>
              <w:t xml:space="preserve">Value assessment is subject to R.K Associates Important Notes and </w:t>
            </w:r>
            <w:proofErr w:type="spellStart"/>
            <w:r w:rsidRPr="004D68E6">
              <w:rPr>
                <w:rFonts w:ascii="Arial" w:hAnsi="Arial" w:cs="Arial"/>
                <w:sz w:val="22"/>
                <w:szCs w:val="20"/>
              </w:rPr>
              <w:t>Valuer’s</w:t>
            </w:r>
            <w:proofErr w:type="spellEnd"/>
            <w:r w:rsidRPr="004D68E6">
              <w:rPr>
                <w:rFonts w:ascii="Arial" w:hAnsi="Arial" w:cs="Arial"/>
                <w:sz w:val="22"/>
                <w:szCs w:val="20"/>
              </w:rPr>
              <w:t xml:space="preserve"> Remarks</w:t>
            </w:r>
            <w:r w:rsidR="009E18C1">
              <w:rPr>
                <w:rFonts w:ascii="Arial" w:hAnsi="Arial" w:cs="Arial"/>
                <w:sz w:val="22"/>
                <w:szCs w:val="20"/>
              </w:rPr>
              <w:t xml:space="preserve"> </w:t>
            </w:r>
            <w:r w:rsidRPr="00F724BB">
              <w:rPr>
                <w:rFonts w:ascii="Arial" w:hAnsi="Arial" w:cs="Arial"/>
                <w:i/>
                <w:sz w:val="22"/>
                <w:szCs w:val="20"/>
              </w:rPr>
              <w:t>(E</w:t>
            </w:r>
            <w:r>
              <w:rPr>
                <w:rFonts w:ascii="Arial" w:hAnsi="Arial" w:cs="Arial"/>
                <w:i/>
                <w:sz w:val="22"/>
                <w:szCs w:val="20"/>
              </w:rPr>
              <w:t xml:space="preserve">nclosure: </w:t>
            </w:r>
            <w:r w:rsidRPr="00F724BB">
              <w:rPr>
                <w:rFonts w:ascii="Arial" w:hAnsi="Arial" w:cs="Arial"/>
                <w:i/>
                <w:sz w:val="22"/>
                <w:szCs w:val="20"/>
              </w:rPr>
              <w:t>1)</w:t>
            </w:r>
            <w:r w:rsidR="009E18C1">
              <w:rPr>
                <w:rFonts w:ascii="Arial" w:hAnsi="Arial" w:cs="Arial"/>
                <w:i/>
                <w:sz w:val="22"/>
                <w:szCs w:val="20"/>
              </w:rPr>
              <w:t xml:space="preserve"> </w:t>
            </w:r>
            <w:r>
              <w:rPr>
                <w:rFonts w:ascii="Arial" w:hAnsi="Arial" w:cs="Arial"/>
                <w:sz w:val="22"/>
                <w:szCs w:val="20"/>
              </w:rPr>
              <w:t xml:space="preserve">&amp; other enclosed documents </w:t>
            </w:r>
            <w:r w:rsidRPr="004D68E6">
              <w:rPr>
                <w:rFonts w:ascii="Arial" w:hAnsi="Arial" w:cs="Arial"/>
                <w:sz w:val="22"/>
                <w:szCs w:val="20"/>
              </w:rPr>
              <w:t>with the Report</w:t>
            </w:r>
            <w:r>
              <w:rPr>
                <w:rFonts w:ascii="Arial" w:hAnsi="Arial" w:cs="Arial"/>
                <w:sz w:val="22"/>
                <w:szCs w:val="20"/>
              </w:rPr>
              <w:t xml:space="preserve"> which will remain part &amp; parcel of the report.</w:t>
            </w:r>
          </w:p>
        </w:tc>
      </w:tr>
    </w:tbl>
    <w:p w14:paraId="05B6EEFE" w14:textId="77777777" w:rsidR="00CD7D34" w:rsidRDefault="00CD7D34" w:rsidP="00856916">
      <w:pPr>
        <w:tabs>
          <w:tab w:val="left" w:pos="360"/>
        </w:tabs>
        <w:rPr>
          <w:rFonts w:ascii="Arial" w:hAnsi="Arial" w:cs="Arial"/>
          <w:b/>
          <w:i/>
          <w:sz w:val="20"/>
          <w:szCs w:val="20"/>
        </w:rPr>
      </w:pPr>
    </w:p>
    <w:p w14:paraId="55FB2F8F" w14:textId="77777777" w:rsidR="0084669F" w:rsidRDefault="0084669F" w:rsidP="00856916">
      <w:pPr>
        <w:tabs>
          <w:tab w:val="left" w:pos="360"/>
        </w:tabs>
        <w:rPr>
          <w:rFonts w:ascii="Arial" w:hAnsi="Arial" w:cs="Arial"/>
          <w:b/>
          <w:i/>
          <w:sz w:val="20"/>
          <w:szCs w:val="20"/>
        </w:rPr>
      </w:pPr>
    </w:p>
    <w:p w14:paraId="205C5E03" w14:textId="77777777" w:rsidR="0084669F" w:rsidRDefault="0084669F" w:rsidP="00856916">
      <w:pPr>
        <w:tabs>
          <w:tab w:val="left" w:pos="360"/>
        </w:tabs>
        <w:rPr>
          <w:rFonts w:ascii="Arial" w:hAnsi="Arial" w:cs="Arial"/>
          <w:b/>
          <w:i/>
          <w:sz w:val="20"/>
          <w:szCs w:val="20"/>
        </w:rPr>
      </w:pPr>
    </w:p>
    <w:p w14:paraId="21E8C0C7" w14:textId="77777777" w:rsidR="0084669F" w:rsidRDefault="0084669F" w:rsidP="00856916">
      <w:pPr>
        <w:tabs>
          <w:tab w:val="left" w:pos="360"/>
        </w:tabs>
        <w:rPr>
          <w:rFonts w:ascii="Arial" w:hAnsi="Arial" w:cs="Arial"/>
          <w:b/>
          <w:i/>
          <w:sz w:val="20"/>
          <w:szCs w:val="20"/>
        </w:rPr>
      </w:pPr>
    </w:p>
    <w:p w14:paraId="79384A43" w14:textId="77777777" w:rsidR="003258EA" w:rsidRDefault="003258EA" w:rsidP="003258EA">
      <w:pPr>
        <w:tabs>
          <w:tab w:val="left" w:pos="360"/>
        </w:tabs>
        <w:rPr>
          <w:rFonts w:ascii="Arial" w:hAnsi="Arial" w:cs="Arial"/>
          <w:b/>
          <w:i/>
          <w:sz w:val="20"/>
          <w:szCs w:val="20"/>
        </w:rPr>
      </w:pPr>
    </w:p>
    <w:p w14:paraId="7F85E07A" w14:textId="77777777" w:rsidR="001555C3" w:rsidRPr="003258EA" w:rsidRDefault="001555C3" w:rsidP="003258EA">
      <w:pPr>
        <w:tabs>
          <w:tab w:val="left" w:pos="360"/>
        </w:tabs>
        <w:rPr>
          <w:rFonts w:ascii="Arial" w:hAnsi="Arial" w:cs="Arial"/>
          <w:b/>
          <w:sz w:val="22"/>
          <w:szCs w:val="20"/>
        </w:rPr>
      </w:pPr>
      <w:r w:rsidRPr="003258EA">
        <w:rPr>
          <w:rFonts w:ascii="Arial" w:hAnsi="Arial" w:cs="Arial"/>
          <w:b/>
          <w:sz w:val="22"/>
          <w:szCs w:val="20"/>
        </w:rPr>
        <w:t>REMARKS</w:t>
      </w:r>
      <w:r w:rsidR="003258EA" w:rsidRPr="003258EA">
        <w:rPr>
          <w:rFonts w:ascii="Arial" w:hAnsi="Arial" w:cs="Arial"/>
          <w:b/>
          <w:sz w:val="22"/>
          <w:szCs w:val="20"/>
        </w:rPr>
        <w:t>:</w:t>
      </w:r>
    </w:p>
    <w:p w14:paraId="4E019724" w14:textId="77777777" w:rsidR="001555C3" w:rsidRPr="00DC31CA" w:rsidRDefault="001555C3" w:rsidP="001555C3">
      <w:pPr>
        <w:rPr>
          <w:rFonts w:ascii="Arial" w:hAnsi="Arial" w:cs="Arial"/>
          <w:i/>
          <w:sz w:val="20"/>
          <w:szCs w:val="22"/>
        </w:rPr>
      </w:pPr>
    </w:p>
    <w:p w14:paraId="2E100C6E" w14:textId="77777777" w:rsidR="001555C3" w:rsidRPr="00276CCC"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276CCC">
        <w:rPr>
          <w:rFonts w:ascii="Arial" w:hAnsi="Arial" w:cs="Arial"/>
          <w:i/>
          <w:color w:val="000000"/>
          <w:sz w:val="22"/>
          <w:szCs w:val="22"/>
        </w:rPr>
        <w:t>Valuation of the asset is don</w:t>
      </w:r>
      <w:r w:rsidR="003258EA" w:rsidRPr="00276CCC">
        <w:rPr>
          <w:rFonts w:ascii="Arial" w:hAnsi="Arial" w:cs="Arial"/>
          <w:i/>
          <w:color w:val="000000"/>
          <w:sz w:val="22"/>
          <w:szCs w:val="22"/>
        </w:rPr>
        <w:t>e as found on as-is-where basis and primarily based on the Far provided to us.</w:t>
      </w:r>
    </w:p>
    <w:p w14:paraId="38B9B553" w14:textId="181D6BC9" w:rsidR="001555C3" w:rsidRPr="00D750CE"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D750CE">
        <w:rPr>
          <w:rFonts w:ascii="Arial" w:hAnsi="Arial" w:cs="Arial"/>
          <w:i/>
          <w:color w:val="000000"/>
          <w:sz w:val="22"/>
          <w:szCs w:val="22"/>
        </w:rPr>
        <w:t>Consolidated Fair Market Fixed Asset Valuation comes out to be Rs</w:t>
      </w:r>
      <w:r w:rsidR="00D750CE" w:rsidRPr="00D750CE">
        <w:rPr>
          <w:rFonts w:ascii="Arial" w:hAnsi="Arial" w:cs="Arial"/>
          <w:i/>
          <w:color w:val="000000"/>
          <w:sz w:val="22"/>
          <w:szCs w:val="22"/>
        </w:rPr>
        <w:t>.4.84</w:t>
      </w:r>
      <w:r w:rsidR="00ED2A04" w:rsidRPr="00D750CE">
        <w:rPr>
          <w:rFonts w:ascii="Arial" w:hAnsi="Arial" w:cs="Arial"/>
          <w:i/>
          <w:color w:val="000000"/>
          <w:sz w:val="22"/>
          <w:szCs w:val="22"/>
        </w:rPr>
        <w:t xml:space="preserve"> </w:t>
      </w:r>
      <w:r w:rsidRPr="00D750CE">
        <w:rPr>
          <w:rFonts w:ascii="Arial" w:hAnsi="Arial" w:cs="Arial"/>
          <w:i/>
          <w:color w:val="000000"/>
          <w:sz w:val="22"/>
          <w:szCs w:val="22"/>
        </w:rPr>
        <w:t xml:space="preserve">Cr. / MW which is well within CERC/ Industry benchmark of recently setup </w:t>
      </w:r>
      <w:r w:rsidR="00D750CE" w:rsidRPr="00D750CE">
        <w:rPr>
          <w:rFonts w:ascii="Arial" w:hAnsi="Arial" w:cs="Arial"/>
          <w:i/>
          <w:color w:val="000000"/>
          <w:sz w:val="22"/>
          <w:szCs w:val="22"/>
        </w:rPr>
        <w:t>sub</w:t>
      </w:r>
      <w:r w:rsidR="002B521D" w:rsidRPr="00D750CE">
        <w:rPr>
          <w:rFonts w:ascii="Arial" w:hAnsi="Arial" w:cs="Arial"/>
          <w:i/>
          <w:color w:val="000000"/>
          <w:sz w:val="22"/>
          <w:szCs w:val="22"/>
        </w:rPr>
        <w:t>-</w:t>
      </w:r>
      <w:r w:rsidRPr="00D750CE">
        <w:rPr>
          <w:rFonts w:ascii="Arial" w:hAnsi="Arial" w:cs="Arial"/>
          <w:i/>
          <w:color w:val="000000"/>
          <w:sz w:val="22"/>
          <w:szCs w:val="22"/>
        </w:rPr>
        <w:t xml:space="preserve">critical thermal power plants in last few years which comes out to be around </w:t>
      </w:r>
      <w:r w:rsidR="00BD5238" w:rsidRPr="00D750CE">
        <w:rPr>
          <w:rFonts w:ascii="Arial" w:hAnsi="Arial" w:cs="Arial"/>
          <w:i/>
          <w:color w:val="000000"/>
          <w:sz w:val="22"/>
          <w:szCs w:val="22"/>
        </w:rPr>
        <w:t>R</w:t>
      </w:r>
      <w:r w:rsidR="00D750CE" w:rsidRPr="00D750CE">
        <w:rPr>
          <w:rFonts w:ascii="Arial" w:hAnsi="Arial" w:cs="Arial"/>
          <w:i/>
          <w:color w:val="000000"/>
          <w:sz w:val="22"/>
          <w:szCs w:val="22"/>
        </w:rPr>
        <w:t>s.6.5</w:t>
      </w:r>
      <w:r w:rsidR="00BD5238" w:rsidRPr="00D750CE">
        <w:rPr>
          <w:rFonts w:ascii="Arial" w:hAnsi="Arial" w:cs="Arial"/>
          <w:i/>
          <w:color w:val="000000"/>
          <w:sz w:val="22"/>
          <w:szCs w:val="22"/>
        </w:rPr>
        <w:t xml:space="preserve">- </w:t>
      </w:r>
      <w:r w:rsidR="00D750CE" w:rsidRPr="00D750CE">
        <w:rPr>
          <w:rFonts w:ascii="Arial" w:hAnsi="Arial" w:cs="Arial"/>
          <w:i/>
          <w:color w:val="000000"/>
          <w:sz w:val="22"/>
          <w:szCs w:val="22"/>
        </w:rPr>
        <w:t>7</w:t>
      </w:r>
      <w:r w:rsidR="00BD1DA5" w:rsidRPr="00D750CE">
        <w:rPr>
          <w:rFonts w:ascii="Arial" w:hAnsi="Arial" w:cs="Arial"/>
          <w:i/>
          <w:color w:val="000000"/>
          <w:sz w:val="22"/>
          <w:szCs w:val="22"/>
        </w:rPr>
        <w:t>.0 C</w:t>
      </w:r>
      <w:r w:rsidRPr="00D750CE">
        <w:rPr>
          <w:rFonts w:ascii="Arial" w:hAnsi="Arial" w:cs="Arial"/>
          <w:i/>
          <w:color w:val="000000"/>
          <w:sz w:val="22"/>
          <w:szCs w:val="22"/>
        </w:rPr>
        <w:t xml:space="preserve">r. / MW. This will be a good deal for any buyer to acquire this plant since this plant is </w:t>
      </w:r>
      <w:r w:rsidR="003258EA" w:rsidRPr="00D750CE">
        <w:rPr>
          <w:rFonts w:ascii="Arial" w:hAnsi="Arial" w:cs="Arial"/>
          <w:i/>
          <w:color w:val="000000"/>
          <w:sz w:val="22"/>
          <w:szCs w:val="22"/>
        </w:rPr>
        <w:t xml:space="preserve">tied up with complete PPA &amp; FSA and </w:t>
      </w:r>
      <w:r w:rsidR="00196605" w:rsidRPr="00D750CE">
        <w:rPr>
          <w:rFonts w:ascii="Arial" w:hAnsi="Arial" w:cs="Arial"/>
          <w:i/>
          <w:color w:val="000000"/>
          <w:sz w:val="22"/>
          <w:szCs w:val="22"/>
        </w:rPr>
        <w:t>well maintained</w:t>
      </w:r>
      <w:r w:rsidR="003258EA" w:rsidRPr="00D750CE">
        <w:rPr>
          <w:rFonts w:ascii="Arial" w:hAnsi="Arial" w:cs="Arial"/>
          <w:i/>
          <w:color w:val="000000"/>
          <w:sz w:val="22"/>
          <w:szCs w:val="22"/>
        </w:rPr>
        <w:t xml:space="preserve"> Plant.</w:t>
      </w:r>
    </w:p>
    <w:p w14:paraId="476DF111" w14:textId="77777777" w:rsidR="001555C3"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276CCC">
        <w:rPr>
          <w:rFonts w:ascii="Arial" w:hAnsi="Arial" w:cs="Arial"/>
          <w:i/>
          <w:color w:val="000000"/>
          <w:sz w:val="22"/>
          <w:szCs w:val="22"/>
        </w:rPr>
        <w:t>All the Values includes soft cost incurred during the Project inception such as Pre-Operative expenses, Finance cost, IDC, etc. since the FAR is capitalized with all these soft cost and FAR was the main reference point for this Valuation assessment. For reaching out to the core Asset Valuation excluding Finance &amp; IDC cost, Finance &amp; IDC cost ratio taken in the FAR has to be excluded.</w:t>
      </w:r>
    </w:p>
    <w:p w14:paraId="3878E673" w14:textId="77777777" w:rsidR="009477A6" w:rsidRPr="00D1093E" w:rsidRDefault="009477A6" w:rsidP="00595377">
      <w:pPr>
        <w:pStyle w:val="ListParagraph"/>
        <w:numPr>
          <w:ilvl w:val="0"/>
          <w:numId w:val="20"/>
        </w:numPr>
        <w:spacing w:line="360" w:lineRule="auto"/>
        <w:ind w:left="426"/>
        <w:jc w:val="both"/>
        <w:rPr>
          <w:rFonts w:ascii="Arial" w:hAnsi="Arial" w:cs="Arial"/>
          <w:i/>
          <w:color w:val="000000"/>
          <w:sz w:val="22"/>
          <w:szCs w:val="22"/>
        </w:rPr>
      </w:pPr>
      <w:r w:rsidRPr="00D1093E">
        <w:rPr>
          <w:rFonts w:ascii="Arial" w:hAnsi="Arial" w:cs="Arial"/>
          <w:i/>
          <w:color w:val="000000"/>
          <w:sz w:val="22"/>
          <w:szCs w:val="22"/>
        </w:rPr>
        <w:t>For the calculation of Realizable value of Plant, we have taken various advantages of the plant in to consideration:</w:t>
      </w:r>
    </w:p>
    <w:p w14:paraId="112D97EE" w14:textId="746ADE33" w:rsidR="009477A6" w:rsidRPr="00D1093E" w:rsidRDefault="009477A6" w:rsidP="00595377">
      <w:pPr>
        <w:pStyle w:val="ListParagraph"/>
        <w:numPr>
          <w:ilvl w:val="0"/>
          <w:numId w:val="33"/>
        </w:numPr>
        <w:spacing w:line="360" w:lineRule="auto"/>
        <w:ind w:left="851"/>
        <w:jc w:val="both"/>
        <w:rPr>
          <w:rFonts w:ascii="Arial" w:hAnsi="Arial" w:cs="Arial"/>
          <w:i/>
          <w:color w:val="000000"/>
          <w:sz w:val="22"/>
          <w:szCs w:val="22"/>
        </w:rPr>
      </w:pPr>
      <w:r w:rsidRPr="00D1093E">
        <w:rPr>
          <w:rFonts w:ascii="Arial" w:hAnsi="Arial" w:cs="Arial"/>
          <w:i/>
          <w:color w:val="000000"/>
          <w:sz w:val="22"/>
          <w:szCs w:val="22"/>
        </w:rPr>
        <w:t>The s</w:t>
      </w:r>
      <w:r w:rsidR="00115418">
        <w:rPr>
          <w:rFonts w:ascii="Arial" w:hAnsi="Arial" w:cs="Arial"/>
          <w:i/>
          <w:color w:val="000000"/>
          <w:sz w:val="22"/>
          <w:szCs w:val="22"/>
        </w:rPr>
        <w:t>ubject project is based on Sub</w:t>
      </w:r>
      <w:r w:rsidRPr="00D1093E">
        <w:rPr>
          <w:rFonts w:ascii="Arial" w:hAnsi="Arial" w:cs="Arial"/>
          <w:i/>
          <w:color w:val="000000"/>
          <w:sz w:val="22"/>
          <w:szCs w:val="22"/>
        </w:rPr>
        <w:t>- Critical Technol</w:t>
      </w:r>
      <w:r w:rsidR="00115418">
        <w:rPr>
          <w:rFonts w:ascii="Arial" w:hAnsi="Arial" w:cs="Arial"/>
          <w:i/>
          <w:color w:val="000000"/>
          <w:sz w:val="22"/>
          <w:szCs w:val="22"/>
        </w:rPr>
        <w:t>ogy having specification of 2x60</w:t>
      </w:r>
      <w:r w:rsidRPr="00D1093E">
        <w:rPr>
          <w:rFonts w:ascii="Arial" w:hAnsi="Arial" w:cs="Arial"/>
          <w:i/>
          <w:color w:val="000000"/>
          <w:sz w:val="22"/>
          <w:szCs w:val="22"/>
        </w:rPr>
        <w:t>0 MW.</w:t>
      </w:r>
    </w:p>
    <w:p w14:paraId="149DFE0F" w14:textId="5CC2A1DD" w:rsidR="009477A6" w:rsidRPr="00104B19" w:rsidRDefault="009477A6" w:rsidP="00595377">
      <w:pPr>
        <w:pStyle w:val="ListParagraph"/>
        <w:numPr>
          <w:ilvl w:val="0"/>
          <w:numId w:val="33"/>
        </w:numPr>
        <w:spacing w:line="360" w:lineRule="auto"/>
        <w:ind w:left="851"/>
        <w:jc w:val="both"/>
        <w:rPr>
          <w:rFonts w:ascii="Arial" w:hAnsi="Arial" w:cs="Arial"/>
          <w:i/>
          <w:color w:val="000000"/>
          <w:sz w:val="22"/>
          <w:szCs w:val="22"/>
        </w:rPr>
      </w:pPr>
      <w:r w:rsidRPr="00104B19">
        <w:rPr>
          <w:rFonts w:ascii="Arial" w:hAnsi="Arial" w:cs="Arial"/>
          <w:i/>
          <w:color w:val="000000"/>
          <w:sz w:val="22"/>
          <w:szCs w:val="22"/>
        </w:rPr>
        <w:t>The subject plant has Power</w:t>
      </w:r>
      <w:r w:rsidR="00224187" w:rsidRPr="00104B19">
        <w:rPr>
          <w:rFonts w:ascii="Arial" w:hAnsi="Arial" w:cs="Arial"/>
          <w:i/>
          <w:color w:val="000000"/>
          <w:sz w:val="22"/>
          <w:szCs w:val="22"/>
        </w:rPr>
        <w:t xml:space="preserve"> Purchase Agreement (PPA) for 92</w:t>
      </w:r>
      <w:r w:rsidRPr="00104B19">
        <w:rPr>
          <w:rFonts w:ascii="Arial" w:hAnsi="Arial" w:cs="Arial"/>
          <w:i/>
          <w:color w:val="000000"/>
          <w:sz w:val="22"/>
          <w:szCs w:val="22"/>
        </w:rPr>
        <w:t xml:space="preserve">% of the net capacity of the plant along with FSA Agreement with </w:t>
      </w:r>
      <w:r w:rsidR="002F750E" w:rsidRPr="00104B19">
        <w:rPr>
          <w:rFonts w:ascii="Arial" w:hAnsi="Arial" w:cs="Arial"/>
          <w:i/>
          <w:color w:val="000000"/>
          <w:sz w:val="22"/>
          <w:szCs w:val="22"/>
        </w:rPr>
        <w:t xml:space="preserve">South Eastern Coalfields Limited (SECL). </w:t>
      </w:r>
    </w:p>
    <w:p w14:paraId="23B3816D" w14:textId="00744150" w:rsidR="009477A6" w:rsidRPr="009477A6" w:rsidRDefault="009477A6" w:rsidP="009477A6">
      <w:pPr>
        <w:spacing w:line="360" w:lineRule="auto"/>
        <w:ind w:left="426"/>
        <w:jc w:val="both"/>
        <w:rPr>
          <w:rFonts w:ascii="Arial" w:hAnsi="Arial" w:cs="Arial"/>
          <w:i/>
          <w:color w:val="000000"/>
          <w:sz w:val="22"/>
          <w:szCs w:val="22"/>
        </w:rPr>
      </w:pPr>
      <w:r w:rsidRPr="00D1093E">
        <w:rPr>
          <w:rFonts w:ascii="Arial" w:hAnsi="Arial" w:cs="Arial"/>
          <w:i/>
          <w:color w:val="000000"/>
          <w:sz w:val="22"/>
          <w:szCs w:val="22"/>
        </w:rPr>
        <w:t>All these factors make it a lucrative buy for any prospective buyer.</w:t>
      </w:r>
      <w:r w:rsidRPr="00456314">
        <w:rPr>
          <w:rFonts w:ascii="Arial" w:hAnsi="Arial" w:cs="Arial"/>
          <w:i/>
          <w:color w:val="000000"/>
          <w:sz w:val="22"/>
          <w:szCs w:val="22"/>
        </w:rPr>
        <w:t xml:space="preserve"> </w:t>
      </w:r>
    </w:p>
    <w:p w14:paraId="5FC5F0B1" w14:textId="77777777" w:rsidR="00A60269" w:rsidRDefault="00A60269" w:rsidP="00595377">
      <w:pPr>
        <w:pStyle w:val="ListParagraph"/>
        <w:numPr>
          <w:ilvl w:val="0"/>
          <w:numId w:val="20"/>
        </w:numPr>
        <w:spacing w:line="360" w:lineRule="auto"/>
        <w:ind w:left="426"/>
        <w:jc w:val="both"/>
        <w:rPr>
          <w:rFonts w:ascii="Arial" w:hAnsi="Arial" w:cs="Arial"/>
          <w:i/>
          <w:color w:val="000000"/>
          <w:sz w:val="22"/>
          <w:szCs w:val="22"/>
        </w:rPr>
      </w:pPr>
      <w:r w:rsidRPr="00276CCC">
        <w:rPr>
          <w:rFonts w:ascii="Arial" w:hAnsi="Arial" w:cs="Arial"/>
          <w:i/>
          <w:color w:val="000000"/>
          <w:sz w:val="22"/>
          <w:szCs w:val="22"/>
        </w:rPr>
        <w:t xml:space="preserve">This report only contains general assessment &amp; opinion on </w:t>
      </w:r>
      <w:r w:rsidR="00821B60" w:rsidRPr="00276CCC">
        <w:rPr>
          <w:rFonts w:ascii="Arial" w:hAnsi="Arial" w:cs="Arial"/>
          <w:i/>
          <w:color w:val="000000"/>
          <w:sz w:val="22"/>
          <w:szCs w:val="22"/>
        </w:rPr>
        <w:t>the Depreciated mark</w:t>
      </w:r>
      <w:r w:rsidR="00821B60">
        <w:rPr>
          <w:rFonts w:ascii="Arial" w:hAnsi="Arial" w:cs="Arial"/>
          <w:i/>
          <w:color w:val="000000"/>
          <w:sz w:val="22"/>
          <w:szCs w:val="22"/>
        </w:rPr>
        <w:t>et value</w:t>
      </w:r>
      <w:r>
        <w:rPr>
          <w:rFonts w:ascii="Arial" w:hAnsi="Arial" w:cs="Arial"/>
          <w:i/>
          <w:color w:val="000000"/>
          <w:sz w:val="22"/>
          <w:szCs w:val="22"/>
        </w:rPr>
        <w:t xml:space="preserve"> of the assets</w:t>
      </w:r>
      <w:r w:rsidRPr="00A60269">
        <w:rPr>
          <w:rFonts w:ascii="Arial" w:hAnsi="Arial" w:cs="Arial"/>
          <w:i/>
          <w:color w:val="000000"/>
          <w:sz w:val="22"/>
          <w:szCs w:val="22"/>
        </w:rPr>
        <w:t xml:space="preserve"> of the </w:t>
      </w:r>
      <w:r>
        <w:rPr>
          <w:rFonts w:ascii="Arial" w:hAnsi="Arial" w:cs="Arial"/>
          <w:i/>
          <w:color w:val="000000"/>
          <w:sz w:val="22"/>
          <w:szCs w:val="22"/>
        </w:rPr>
        <w:t>project</w:t>
      </w:r>
      <w:r w:rsidRPr="00A60269">
        <w:rPr>
          <w:rFonts w:ascii="Arial" w:hAnsi="Arial" w:cs="Arial"/>
          <w:i/>
          <w:color w:val="000000"/>
          <w:sz w:val="22"/>
          <w:szCs w:val="22"/>
        </w:rPr>
        <w:t xml:space="preserve">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r w:rsidR="003258EA">
        <w:rPr>
          <w:rFonts w:ascii="Arial" w:hAnsi="Arial" w:cs="Arial"/>
          <w:i/>
          <w:color w:val="000000"/>
          <w:sz w:val="22"/>
          <w:szCs w:val="22"/>
        </w:rPr>
        <w:t>.</w:t>
      </w:r>
    </w:p>
    <w:p w14:paraId="47AF9622" w14:textId="77777777" w:rsidR="001555C3" w:rsidRDefault="001555C3" w:rsidP="00595377">
      <w:pPr>
        <w:pStyle w:val="ListParagraph"/>
        <w:numPr>
          <w:ilvl w:val="0"/>
          <w:numId w:val="20"/>
        </w:numPr>
        <w:spacing w:line="360" w:lineRule="auto"/>
        <w:ind w:left="426"/>
        <w:jc w:val="both"/>
        <w:rPr>
          <w:rFonts w:ascii="Arial" w:hAnsi="Arial" w:cs="Arial"/>
          <w:i/>
          <w:color w:val="000000"/>
          <w:sz w:val="22"/>
          <w:szCs w:val="22"/>
        </w:rPr>
      </w:pPr>
      <w:r>
        <w:rPr>
          <w:rFonts w:ascii="Arial" w:hAnsi="Arial" w:cs="Arial"/>
          <w:i/>
          <w:color w:val="000000"/>
          <w:sz w:val="22"/>
          <w:szCs w:val="22"/>
        </w:rPr>
        <w:t>This is just core Asset V</w:t>
      </w:r>
      <w:r w:rsidRPr="00CD7D34">
        <w:rPr>
          <w:rFonts w:ascii="Arial" w:hAnsi="Arial" w:cs="Arial"/>
          <w:i/>
          <w:color w:val="000000"/>
          <w:sz w:val="22"/>
          <w:szCs w:val="22"/>
        </w:rPr>
        <w:t>aluation and doesn’t cover any prospective sale value of the Power Plant as a whole.</w:t>
      </w:r>
    </w:p>
    <w:p w14:paraId="70F46464" w14:textId="77777777" w:rsidR="001555C3" w:rsidRPr="002E4014"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2E4014">
        <w:rPr>
          <w:rFonts w:ascii="Arial" w:hAnsi="Arial" w:cs="Arial"/>
          <w:i/>
          <w:color w:val="000000"/>
          <w:sz w:val="22"/>
          <w:szCs w:val="22"/>
        </w:rPr>
        <w:t xml:space="preserve">This Valuation is conducted based on the macro analysis of the asset/ property </w:t>
      </w:r>
      <w:r>
        <w:rPr>
          <w:rFonts w:ascii="Arial" w:hAnsi="Arial" w:cs="Arial"/>
          <w:i/>
          <w:color w:val="000000"/>
          <w:sz w:val="22"/>
          <w:szCs w:val="22"/>
        </w:rPr>
        <w:t xml:space="preserve">considering it in totality </w:t>
      </w:r>
      <w:r w:rsidRPr="002E4014">
        <w:rPr>
          <w:rFonts w:ascii="Arial" w:hAnsi="Arial" w:cs="Arial"/>
          <w:i/>
          <w:color w:val="000000"/>
          <w:sz w:val="22"/>
          <w:szCs w:val="22"/>
        </w:rPr>
        <w:t>and not based on the micro, component or item wise analysis. Analysis done is a general assessment and is not investigative in nature.</w:t>
      </w:r>
    </w:p>
    <w:p w14:paraId="2BBFA73B" w14:textId="77777777" w:rsidR="00115418" w:rsidRDefault="00115418" w:rsidP="001555C3">
      <w:pPr>
        <w:spacing w:line="276" w:lineRule="auto"/>
        <w:jc w:val="both"/>
        <w:rPr>
          <w:rFonts w:ascii="Arial" w:hAnsi="Arial" w:cs="Arial"/>
          <w:u w:val="single"/>
        </w:rPr>
      </w:pPr>
    </w:p>
    <w:p w14:paraId="41A449FF" w14:textId="77777777" w:rsidR="00201DAE" w:rsidRDefault="00201DAE" w:rsidP="001555C3">
      <w:pPr>
        <w:spacing w:line="276" w:lineRule="auto"/>
        <w:jc w:val="both"/>
        <w:rPr>
          <w:rFonts w:ascii="Arial" w:hAnsi="Arial" w:cs="Arial"/>
          <w:u w:val="single"/>
        </w:rPr>
      </w:pPr>
    </w:p>
    <w:p w14:paraId="727F5514" w14:textId="77777777" w:rsidR="00115418" w:rsidRDefault="00115418" w:rsidP="001555C3">
      <w:pPr>
        <w:spacing w:line="276" w:lineRule="auto"/>
        <w:jc w:val="both"/>
        <w:rPr>
          <w:rFonts w:ascii="Arial" w:hAnsi="Arial" w:cs="Arial"/>
          <w:u w:val="single"/>
        </w:rPr>
      </w:pPr>
    </w:p>
    <w:p w14:paraId="526AC59B" w14:textId="77777777" w:rsidR="001555C3" w:rsidRPr="008878B6" w:rsidRDefault="001555C3" w:rsidP="008878B6">
      <w:pPr>
        <w:tabs>
          <w:tab w:val="left" w:pos="360"/>
        </w:tabs>
        <w:rPr>
          <w:rFonts w:ascii="Arial" w:hAnsi="Arial" w:cs="Arial"/>
          <w:b/>
          <w:sz w:val="22"/>
          <w:szCs w:val="20"/>
        </w:rPr>
      </w:pPr>
      <w:r w:rsidRPr="008878B6">
        <w:rPr>
          <w:rFonts w:ascii="Arial" w:hAnsi="Arial" w:cs="Arial"/>
          <w:b/>
          <w:sz w:val="22"/>
          <w:szCs w:val="20"/>
        </w:rPr>
        <w:lastRenderedPageBreak/>
        <w:t>DEFINITIONS</w:t>
      </w:r>
    </w:p>
    <w:p w14:paraId="652BBED9" w14:textId="77777777" w:rsidR="001555C3" w:rsidRDefault="001555C3" w:rsidP="001555C3">
      <w:pPr>
        <w:tabs>
          <w:tab w:val="left" w:pos="360"/>
        </w:tabs>
        <w:rPr>
          <w:rFonts w:ascii="Arial" w:hAnsi="Arial" w:cs="Arial"/>
          <w:b/>
          <w:i/>
        </w:rPr>
      </w:pPr>
    </w:p>
    <w:p w14:paraId="5A45681E" w14:textId="77777777" w:rsidR="001555C3" w:rsidRPr="00924A09"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C24A20">
        <w:rPr>
          <w:rFonts w:ascii="Arial" w:hAnsi="Arial" w:cs="Arial"/>
          <w:b/>
          <w:i/>
          <w:color w:val="000000"/>
          <w:sz w:val="22"/>
          <w:szCs w:val="22"/>
        </w:rPr>
        <w:t>Fair Market Value</w:t>
      </w:r>
      <w:r w:rsidRPr="00924A09">
        <w:rPr>
          <w:rFonts w:ascii="Arial" w:hAnsi="Arial" w:cs="Arial"/>
          <w:i/>
          <w:color w:val="000000"/>
          <w:sz w:val="22"/>
          <w:szCs w:val="22"/>
        </w:rPr>
        <w:t xml:space="preserve"> suggested by the competent </w:t>
      </w:r>
      <w:proofErr w:type="spellStart"/>
      <w:r w:rsidRPr="00924A09">
        <w:rPr>
          <w:rFonts w:ascii="Arial" w:hAnsi="Arial" w:cs="Arial"/>
          <w:i/>
          <w:color w:val="000000"/>
          <w:sz w:val="22"/>
          <w:szCs w:val="22"/>
        </w:rPr>
        <w:t>Valuer</w:t>
      </w:r>
      <w:proofErr w:type="spellEnd"/>
      <w:r w:rsidRPr="00924A09">
        <w:rPr>
          <w:rFonts w:ascii="Arial" w:hAnsi="Arial" w:cs="Arial"/>
          <w:i/>
          <w:color w:val="000000"/>
          <w:sz w:val="22"/>
          <w:szCs w:val="22"/>
        </w:rPr>
        <w:t xml:space="preserve"> is that prospective estimated amount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33B82635" w14:textId="77777777" w:rsidR="001555C3" w:rsidRPr="00924A09" w:rsidRDefault="001555C3" w:rsidP="001555C3">
      <w:pPr>
        <w:pStyle w:val="ListParagraph"/>
        <w:spacing w:line="360" w:lineRule="auto"/>
        <w:jc w:val="both"/>
        <w:rPr>
          <w:rFonts w:ascii="Arial" w:hAnsi="Arial" w:cs="Arial"/>
          <w:i/>
          <w:color w:val="000000"/>
          <w:sz w:val="22"/>
          <w:szCs w:val="22"/>
        </w:rPr>
      </w:pPr>
    </w:p>
    <w:p w14:paraId="3A9E9AE4" w14:textId="77777777" w:rsidR="001555C3" w:rsidRPr="00924A09" w:rsidRDefault="001555C3" w:rsidP="001555C3">
      <w:pPr>
        <w:pStyle w:val="ListParagraph"/>
        <w:spacing w:line="360" w:lineRule="auto"/>
        <w:ind w:left="426"/>
        <w:jc w:val="both"/>
        <w:rPr>
          <w:rFonts w:ascii="Arial" w:hAnsi="Arial" w:cs="Arial"/>
          <w:i/>
          <w:color w:val="000000"/>
          <w:sz w:val="22"/>
          <w:szCs w:val="22"/>
        </w:rPr>
      </w:pPr>
      <w:r w:rsidRPr="00924A09">
        <w:rPr>
          <w:rFonts w:ascii="Arial" w:hAnsi="Arial" w:cs="Arial"/>
          <w:i/>
          <w:color w:val="000000"/>
          <w:sz w:val="22"/>
          <w:szCs w:val="22"/>
        </w:rPr>
        <w:t>Forced, under compulsion &amp; constraint, obligatory sales transactions data doesn’t indicate the Fair Market Value.</w:t>
      </w:r>
    </w:p>
    <w:p w14:paraId="71A8FC49" w14:textId="77777777" w:rsidR="001555C3" w:rsidRPr="00924A09" w:rsidRDefault="001555C3" w:rsidP="001555C3">
      <w:pPr>
        <w:pStyle w:val="ListParagraph"/>
        <w:spacing w:line="360" w:lineRule="auto"/>
        <w:jc w:val="both"/>
        <w:rPr>
          <w:rFonts w:ascii="Arial" w:hAnsi="Arial" w:cs="Arial"/>
          <w:i/>
          <w:color w:val="000000"/>
          <w:sz w:val="22"/>
          <w:szCs w:val="22"/>
        </w:rPr>
      </w:pPr>
    </w:p>
    <w:p w14:paraId="7AE36617" w14:textId="77777777" w:rsidR="001555C3" w:rsidRPr="00924A09"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C24A20">
        <w:rPr>
          <w:rFonts w:ascii="Arial" w:hAnsi="Arial" w:cs="Arial"/>
          <w:b/>
          <w:i/>
          <w:color w:val="000000"/>
          <w:sz w:val="22"/>
          <w:szCs w:val="22"/>
        </w:rPr>
        <w:t>Realizable Value</w:t>
      </w:r>
      <w:r w:rsidRPr="00924A09">
        <w:rPr>
          <w:rFonts w:ascii="Arial" w:hAnsi="Arial" w:cs="Arial"/>
          <w:i/>
          <w:color w:val="000000"/>
          <w:sz w:val="22"/>
          <w:szCs w:val="22"/>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w:t>
      </w:r>
      <w:r w:rsidR="0009330C">
        <w:rPr>
          <w:rFonts w:ascii="Arial" w:hAnsi="Arial" w:cs="Arial"/>
          <w:i/>
          <w:color w:val="000000"/>
          <w:sz w:val="22"/>
          <w:szCs w:val="22"/>
        </w:rPr>
        <w:t>able. Realizable value may be 15-30</w:t>
      </w:r>
      <w:r w:rsidRPr="00924A09">
        <w:rPr>
          <w:rFonts w:ascii="Arial" w:hAnsi="Arial" w:cs="Arial"/>
          <w:i/>
          <w:color w:val="000000"/>
          <w:sz w:val="22"/>
          <w:szCs w:val="22"/>
        </w:rPr>
        <w:t>% less than the Fair Market Value depending on the various salability prospects of the subject property and the needs of the buyer &amp; the seller.</w:t>
      </w:r>
    </w:p>
    <w:p w14:paraId="00D07E04" w14:textId="77777777" w:rsidR="001555C3" w:rsidRPr="00924A09" w:rsidRDefault="001555C3" w:rsidP="001555C3">
      <w:pPr>
        <w:pStyle w:val="ListParagraph"/>
        <w:spacing w:line="360" w:lineRule="auto"/>
        <w:ind w:left="426"/>
        <w:jc w:val="both"/>
        <w:rPr>
          <w:rFonts w:ascii="Arial" w:hAnsi="Arial" w:cs="Arial"/>
          <w:i/>
          <w:color w:val="000000"/>
          <w:sz w:val="22"/>
          <w:szCs w:val="22"/>
        </w:rPr>
      </w:pPr>
    </w:p>
    <w:p w14:paraId="597F0418" w14:textId="77777777" w:rsidR="001555C3"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C24A20">
        <w:rPr>
          <w:rFonts w:ascii="Arial" w:hAnsi="Arial" w:cs="Arial"/>
          <w:b/>
          <w:i/>
          <w:color w:val="000000"/>
          <w:sz w:val="22"/>
          <w:szCs w:val="22"/>
        </w:rPr>
        <w:t>Forced/ Distress Sale Value</w:t>
      </w:r>
      <w:r w:rsidRPr="00924A09">
        <w:rPr>
          <w:rFonts w:ascii="Arial" w:hAnsi="Arial" w:cs="Arial"/>
          <w:i/>
          <w:color w:val="000000"/>
          <w:sz w:val="22"/>
          <w:szCs w:val="22"/>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w:t>
      </w:r>
      <w:r w:rsidR="00BF5F0C">
        <w:rPr>
          <w:rFonts w:ascii="Arial" w:hAnsi="Arial" w:cs="Arial"/>
          <w:i/>
          <w:color w:val="000000"/>
          <w:sz w:val="22"/>
          <w:szCs w:val="22"/>
        </w:rPr>
        <w:t>value is assessed which can be 2</w:t>
      </w:r>
      <w:r w:rsidRPr="00924A09">
        <w:rPr>
          <w:rFonts w:ascii="Arial" w:hAnsi="Arial" w:cs="Arial"/>
          <w:i/>
          <w:color w:val="000000"/>
          <w:sz w:val="22"/>
          <w:szCs w:val="22"/>
        </w:rPr>
        <w:t>0</w:t>
      </w:r>
      <w:r w:rsidR="00BF5F0C">
        <w:rPr>
          <w:rFonts w:ascii="Arial" w:hAnsi="Arial" w:cs="Arial"/>
          <w:i/>
          <w:color w:val="000000"/>
          <w:sz w:val="22"/>
          <w:szCs w:val="22"/>
        </w:rPr>
        <w:t>- 35</w:t>
      </w:r>
      <w:r w:rsidRPr="00924A09">
        <w:rPr>
          <w:rFonts w:ascii="Arial" w:hAnsi="Arial" w:cs="Arial"/>
          <w:i/>
          <w:color w:val="000000"/>
          <w:sz w:val="22"/>
          <w:szCs w:val="22"/>
        </w:rPr>
        <w:t>%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78CCDFBD" w14:textId="77777777" w:rsidR="001555C3" w:rsidRPr="00EB103C" w:rsidRDefault="001555C3" w:rsidP="001555C3">
      <w:pPr>
        <w:pStyle w:val="ListParagraph"/>
        <w:rPr>
          <w:rFonts w:ascii="Arial" w:hAnsi="Arial" w:cs="Arial"/>
          <w:i/>
          <w:color w:val="000000"/>
          <w:sz w:val="22"/>
          <w:szCs w:val="22"/>
        </w:rPr>
      </w:pPr>
    </w:p>
    <w:p w14:paraId="66B044DA" w14:textId="77777777" w:rsidR="00BF5F0C" w:rsidRDefault="00BF5F0C">
      <w:r>
        <w:br w:type="page"/>
      </w:r>
    </w:p>
    <w:tbl>
      <w:tblPr>
        <w:tblStyle w:val="TableGrid"/>
        <w:tblW w:w="9712" w:type="dxa"/>
        <w:jc w:val="center"/>
        <w:tblLayout w:type="fixed"/>
        <w:tblLook w:val="04A0" w:firstRow="1" w:lastRow="0" w:firstColumn="1" w:lastColumn="0" w:noHBand="0" w:noVBand="1"/>
      </w:tblPr>
      <w:tblGrid>
        <w:gridCol w:w="3236"/>
        <w:gridCol w:w="2519"/>
        <w:gridCol w:w="411"/>
        <w:gridCol w:w="3546"/>
      </w:tblGrid>
      <w:tr w:rsidR="0002467C" w:rsidRPr="00942C8E" w14:paraId="758015FD" w14:textId="77777777" w:rsidTr="003E5CCA">
        <w:trPr>
          <w:trHeight w:val="60"/>
          <w:jc w:val="center"/>
        </w:trPr>
        <w:tc>
          <w:tcPr>
            <w:tcW w:w="3236" w:type="dxa"/>
          </w:tcPr>
          <w:p w14:paraId="134E4E51" w14:textId="77777777" w:rsidR="0002467C" w:rsidRPr="00942C8E" w:rsidRDefault="0002467C" w:rsidP="00594FE1">
            <w:pPr>
              <w:tabs>
                <w:tab w:val="left" w:pos="360"/>
              </w:tabs>
              <w:spacing w:line="276" w:lineRule="auto"/>
              <w:rPr>
                <w:rFonts w:ascii="Arial" w:hAnsi="Arial" w:cs="Arial"/>
                <w:b/>
                <w:sz w:val="18"/>
                <w:szCs w:val="20"/>
              </w:rPr>
            </w:pPr>
            <w:r w:rsidRPr="00576DE1">
              <w:rPr>
                <w:rFonts w:ascii="Arial" w:hAnsi="Arial" w:cs="Arial"/>
                <w:b/>
                <w:sz w:val="20"/>
                <w:szCs w:val="20"/>
              </w:rPr>
              <w:lastRenderedPageBreak/>
              <w:t>Declaration</w:t>
            </w:r>
          </w:p>
        </w:tc>
        <w:tc>
          <w:tcPr>
            <w:tcW w:w="6476" w:type="dxa"/>
            <w:gridSpan w:val="3"/>
          </w:tcPr>
          <w:p w14:paraId="3E1F3B37" w14:textId="62B2BE74" w:rsidR="0002467C" w:rsidRPr="00576DE1" w:rsidRDefault="0002467C" w:rsidP="00595377">
            <w:pPr>
              <w:pStyle w:val="ListParagraph"/>
              <w:numPr>
                <w:ilvl w:val="0"/>
                <w:numId w:val="15"/>
              </w:numPr>
              <w:spacing w:line="276" w:lineRule="auto"/>
              <w:ind w:left="252" w:hanging="90"/>
              <w:contextualSpacing/>
              <w:jc w:val="both"/>
              <w:rPr>
                <w:rFonts w:ascii="Arial" w:hAnsi="Arial" w:cs="Arial"/>
                <w:sz w:val="20"/>
                <w:szCs w:val="18"/>
              </w:rPr>
            </w:pPr>
            <w:r w:rsidRPr="00576DE1">
              <w:rPr>
                <w:rFonts w:ascii="Arial" w:hAnsi="Arial" w:cs="Arial"/>
                <w:sz w:val="20"/>
                <w:szCs w:val="18"/>
              </w:rPr>
              <w:t xml:space="preserve">The property was inspected by our authorized surveyor on </w:t>
            </w:r>
            <w:sdt>
              <w:sdtPr>
                <w:rPr>
                  <w:rFonts w:ascii="Arial" w:hAnsi="Arial" w:cs="Arial"/>
                  <w:sz w:val="20"/>
                  <w:szCs w:val="18"/>
                </w:rPr>
                <w:id w:val="-1605951004"/>
                <w:date w:fullDate="2021-10-07T00:00:00Z">
                  <w:dateFormat w:val="d MMMM yyyy"/>
                  <w:lid w:val="en-US"/>
                  <w:storeMappedDataAs w:val="dateTime"/>
                  <w:calendar w:val="gregorian"/>
                </w:date>
              </w:sdtPr>
              <w:sdtEndPr/>
              <w:sdtContent>
                <w:r w:rsidR="00115418">
                  <w:rPr>
                    <w:rFonts w:ascii="Arial" w:hAnsi="Arial" w:cs="Arial"/>
                    <w:sz w:val="20"/>
                    <w:szCs w:val="18"/>
                  </w:rPr>
                  <w:t>7 October 2021</w:t>
                </w:r>
              </w:sdtContent>
            </w:sdt>
            <w:r w:rsidRPr="00ED6D37">
              <w:rPr>
                <w:rFonts w:ascii="Arial" w:hAnsi="Arial" w:cs="Arial"/>
                <w:sz w:val="20"/>
                <w:szCs w:val="18"/>
              </w:rPr>
              <w:t xml:space="preserve"> </w:t>
            </w:r>
            <w:r w:rsidR="00EE16CA">
              <w:rPr>
                <w:rFonts w:ascii="Arial" w:hAnsi="Arial" w:cs="Arial"/>
                <w:sz w:val="20"/>
                <w:szCs w:val="18"/>
              </w:rPr>
              <w:t xml:space="preserve">&amp; </w:t>
            </w:r>
            <w:sdt>
              <w:sdtPr>
                <w:rPr>
                  <w:rFonts w:ascii="Arial" w:hAnsi="Arial" w:cs="Arial"/>
                  <w:sz w:val="20"/>
                  <w:szCs w:val="18"/>
                </w:rPr>
                <w:id w:val="554355467"/>
                <w:date w:fullDate="2021-10-08T00:00:00Z">
                  <w:dateFormat w:val="d MMMM yyyy"/>
                  <w:lid w:val="en-US"/>
                  <w:storeMappedDataAs w:val="dateTime"/>
                  <w:calendar w:val="gregorian"/>
                </w:date>
              </w:sdtPr>
              <w:sdtEndPr/>
              <w:sdtContent>
                <w:r w:rsidR="00115418">
                  <w:rPr>
                    <w:rFonts w:ascii="Arial" w:hAnsi="Arial" w:cs="Arial"/>
                    <w:sz w:val="20"/>
                    <w:szCs w:val="18"/>
                  </w:rPr>
                  <w:t>8 October 2021</w:t>
                </w:r>
              </w:sdtContent>
            </w:sdt>
            <w:r w:rsidR="00EE16CA" w:rsidRPr="00ED6D37">
              <w:rPr>
                <w:rFonts w:ascii="Arial" w:hAnsi="Arial" w:cs="Arial"/>
                <w:sz w:val="20"/>
                <w:szCs w:val="18"/>
              </w:rPr>
              <w:t xml:space="preserve"> </w:t>
            </w:r>
            <w:r w:rsidRPr="00ED6D37">
              <w:rPr>
                <w:rFonts w:ascii="Arial" w:hAnsi="Arial" w:cs="Arial"/>
                <w:sz w:val="20"/>
                <w:szCs w:val="18"/>
              </w:rPr>
              <w:t xml:space="preserve">by </w:t>
            </w:r>
            <w:r w:rsidR="00D53DE1">
              <w:rPr>
                <w:rFonts w:ascii="Arial" w:hAnsi="Arial" w:cs="Arial"/>
                <w:b/>
                <w:sz w:val="20"/>
                <w:szCs w:val="18"/>
              </w:rPr>
              <w:t xml:space="preserve">ER </w:t>
            </w:r>
            <w:proofErr w:type="spellStart"/>
            <w:r w:rsidR="00D53DE1">
              <w:rPr>
                <w:rFonts w:ascii="Arial" w:hAnsi="Arial" w:cs="Arial"/>
                <w:b/>
                <w:sz w:val="20"/>
                <w:szCs w:val="18"/>
              </w:rPr>
              <w:t>Ritesh</w:t>
            </w:r>
            <w:proofErr w:type="spellEnd"/>
            <w:r w:rsidR="00D53DE1">
              <w:rPr>
                <w:rFonts w:ascii="Arial" w:hAnsi="Arial" w:cs="Arial"/>
                <w:b/>
                <w:sz w:val="20"/>
                <w:szCs w:val="18"/>
              </w:rPr>
              <w:t xml:space="preserve"> Kumar Singh</w:t>
            </w:r>
            <w:r w:rsidR="003245AF">
              <w:rPr>
                <w:rFonts w:ascii="Arial" w:hAnsi="Arial" w:cs="Arial"/>
                <w:b/>
                <w:sz w:val="20"/>
                <w:szCs w:val="18"/>
              </w:rPr>
              <w:t xml:space="preserve"> &amp;</w:t>
            </w:r>
            <w:r w:rsidR="002E704C">
              <w:rPr>
                <w:rFonts w:ascii="Arial" w:hAnsi="Arial" w:cs="Arial"/>
                <w:b/>
                <w:sz w:val="20"/>
                <w:szCs w:val="18"/>
              </w:rPr>
              <w:t xml:space="preserve"> </w:t>
            </w:r>
            <w:r w:rsidR="00CE7545">
              <w:rPr>
                <w:rFonts w:ascii="Arial" w:hAnsi="Arial" w:cs="Arial"/>
                <w:b/>
                <w:sz w:val="20"/>
                <w:szCs w:val="18"/>
              </w:rPr>
              <w:t>AE</w:t>
            </w:r>
            <w:r w:rsidR="002A4C29" w:rsidRPr="002A4C29">
              <w:rPr>
                <w:rFonts w:ascii="Arial" w:hAnsi="Arial" w:cs="Arial"/>
                <w:b/>
                <w:sz w:val="20"/>
                <w:szCs w:val="18"/>
              </w:rPr>
              <w:t xml:space="preserve"> </w:t>
            </w:r>
            <w:r w:rsidR="003245AF">
              <w:rPr>
                <w:rFonts w:ascii="Arial" w:hAnsi="Arial" w:cs="Arial"/>
                <w:b/>
                <w:sz w:val="20"/>
                <w:szCs w:val="18"/>
              </w:rPr>
              <w:t>Nikhil Rajan</w:t>
            </w:r>
            <w:r w:rsidR="002E704C">
              <w:rPr>
                <w:rFonts w:ascii="Arial" w:hAnsi="Arial" w:cs="Arial"/>
                <w:sz w:val="20"/>
                <w:szCs w:val="18"/>
              </w:rPr>
              <w:t>,</w:t>
            </w:r>
            <w:r w:rsidR="003245AF">
              <w:rPr>
                <w:rFonts w:ascii="Arial" w:hAnsi="Arial" w:cs="Arial"/>
                <w:sz w:val="20"/>
                <w:szCs w:val="18"/>
              </w:rPr>
              <w:t xml:space="preserve"> </w:t>
            </w:r>
            <w:r w:rsidRPr="00ED6D37">
              <w:rPr>
                <w:rFonts w:ascii="Arial" w:hAnsi="Arial" w:cs="Arial"/>
                <w:sz w:val="20"/>
                <w:szCs w:val="18"/>
              </w:rPr>
              <w:t xml:space="preserve">in the presence of the </w:t>
            </w:r>
            <w:sdt>
              <w:sdtPr>
                <w:rPr>
                  <w:rFonts w:ascii="Arial" w:hAnsi="Arial" w:cs="Arial"/>
                  <w:sz w:val="20"/>
                  <w:szCs w:val="18"/>
                </w:rPr>
                <w:id w:val="811063160"/>
                <w:docPartList>
                  <w:docPartGallery w:val="Quick Parts"/>
                </w:docPartList>
              </w:sdtPr>
              <w:sdtEndPr/>
              <w:sdtContent>
                <w:r w:rsidR="002A4C29">
                  <w:rPr>
                    <w:rFonts w:ascii="Arial" w:hAnsi="Arial" w:cs="Arial"/>
                    <w:sz w:val="20"/>
                    <w:szCs w:val="18"/>
                  </w:rPr>
                  <w:t>Company</w:t>
                </w:r>
                <w:r w:rsidR="00115418">
                  <w:rPr>
                    <w:rFonts w:ascii="Arial" w:hAnsi="Arial" w:cs="Arial"/>
                    <w:sz w:val="20"/>
                    <w:szCs w:val="18"/>
                  </w:rPr>
                  <w:t xml:space="preserve"> representative</w:t>
                </w:r>
              </w:sdtContent>
            </w:sdt>
            <w:r w:rsidR="00115418">
              <w:rPr>
                <w:rFonts w:ascii="Arial" w:hAnsi="Arial" w:cs="Arial"/>
                <w:sz w:val="20"/>
                <w:szCs w:val="18"/>
              </w:rPr>
              <w:t xml:space="preserve"> </w:t>
            </w:r>
            <w:r w:rsidR="00115418" w:rsidRPr="00201DAE">
              <w:rPr>
                <w:rFonts w:ascii="Arial" w:hAnsi="Arial" w:cs="Arial"/>
                <w:sz w:val="20"/>
                <w:szCs w:val="18"/>
              </w:rPr>
              <w:t>Mr.</w:t>
            </w:r>
            <w:r w:rsidR="002D3EF9">
              <w:rPr>
                <w:rFonts w:ascii="Arial" w:hAnsi="Arial" w:cs="Arial"/>
                <w:sz w:val="20"/>
                <w:szCs w:val="18"/>
              </w:rPr>
              <w:t xml:space="preserve"> </w:t>
            </w:r>
            <w:proofErr w:type="spellStart"/>
            <w:r w:rsidR="002D3EF9">
              <w:rPr>
                <w:rFonts w:ascii="Arial" w:hAnsi="Arial" w:cs="Arial"/>
                <w:sz w:val="20"/>
                <w:szCs w:val="18"/>
              </w:rPr>
              <w:t>Abhinav</w:t>
            </w:r>
            <w:proofErr w:type="spellEnd"/>
            <w:r w:rsidR="002D3EF9">
              <w:rPr>
                <w:rFonts w:ascii="Arial" w:hAnsi="Arial" w:cs="Arial"/>
                <w:sz w:val="20"/>
                <w:szCs w:val="18"/>
              </w:rPr>
              <w:t xml:space="preserve"> Prakash T</w:t>
            </w:r>
            <w:r w:rsidR="00D0210A">
              <w:rPr>
                <w:rFonts w:ascii="Arial" w:hAnsi="Arial" w:cs="Arial"/>
                <w:sz w:val="20"/>
                <w:szCs w:val="18"/>
              </w:rPr>
              <w:t>rivedi</w:t>
            </w:r>
          </w:p>
          <w:p w14:paraId="4F2F72E3" w14:textId="77777777" w:rsidR="0002467C" w:rsidRPr="00576DE1" w:rsidRDefault="0002467C" w:rsidP="00595377">
            <w:pPr>
              <w:pStyle w:val="ListParagraph"/>
              <w:numPr>
                <w:ilvl w:val="0"/>
                <w:numId w:val="15"/>
              </w:numPr>
              <w:spacing w:line="276" w:lineRule="auto"/>
              <w:ind w:left="252" w:hanging="90"/>
              <w:contextualSpacing/>
              <w:jc w:val="both"/>
              <w:rPr>
                <w:rFonts w:ascii="Arial" w:hAnsi="Arial" w:cs="Arial"/>
                <w:sz w:val="20"/>
                <w:szCs w:val="18"/>
              </w:rPr>
            </w:pPr>
            <w:r w:rsidRPr="00576DE1">
              <w:rPr>
                <w:rFonts w:ascii="Arial" w:hAnsi="Arial" w:cs="Arial"/>
                <w:sz w:val="20"/>
                <w:szCs w:val="18"/>
              </w:rPr>
              <w:t>The undersigned does not have any direct/indirect interest in the above property.</w:t>
            </w:r>
          </w:p>
          <w:p w14:paraId="6A575A5C" w14:textId="77777777" w:rsidR="0002467C" w:rsidRPr="00576DE1" w:rsidRDefault="0002467C" w:rsidP="00595377">
            <w:pPr>
              <w:pStyle w:val="ListParagraph"/>
              <w:numPr>
                <w:ilvl w:val="0"/>
                <w:numId w:val="15"/>
              </w:numPr>
              <w:spacing w:line="276" w:lineRule="auto"/>
              <w:ind w:left="252" w:hanging="90"/>
              <w:contextualSpacing/>
              <w:jc w:val="both"/>
              <w:rPr>
                <w:rFonts w:ascii="Arial" w:hAnsi="Arial" w:cs="Arial"/>
                <w:sz w:val="20"/>
                <w:szCs w:val="18"/>
              </w:rPr>
            </w:pPr>
            <w:r w:rsidRPr="00576DE1">
              <w:rPr>
                <w:rFonts w:ascii="Arial" w:hAnsi="Arial" w:cs="Arial"/>
                <w:sz w:val="20"/>
                <w:szCs w:val="18"/>
              </w:rPr>
              <w:t>The information furnished herein is true and correct to the best of our knowledge.</w:t>
            </w:r>
          </w:p>
          <w:p w14:paraId="34326AD7" w14:textId="7330FA39" w:rsidR="0002467C" w:rsidRPr="00942C8E" w:rsidRDefault="0002467C" w:rsidP="00595377">
            <w:pPr>
              <w:pStyle w:val="ListParagraph"/>
              <w:numPr>
                <w:ilvl w:val="0"/>
                <w:numId w:val="15"/>
              </w:numPr>
              <w:tabs>
                <w:tab w:val="left" w:pos="360"/>
              </w:tabs>
              <w:spacing w:line="276" w:lineRule="auto"/>
              <w:ind w:left="252" w:hanging="90"/>
              <w:contextualSpacing/>
              <w:jc w:val="both"/>
              <w:rPr>
                <w:rFonts w:ascii="Arial" w:hAnsi="Arial" w:cs="Arial"/>
                <w:i/>
                <w:sz w:val="20"/>
              </w:rPr>
            </w:pPr>
            <w:r w:rsidRPr="00942C8E">
              <w:rPr>
                <w:rFonts w:ascii="Arial" w:hAnsi="Arial" w:cs="Arial"/>
                <w:sz w:val="20"/>
                <w:szCs w:val="17"/>
              </w:rPr>
              <w:t xml:space="preserve">This valuation work is carried out by our Engineering team on the request from </w:t>
            </w:r>
            <w:r w:rsidR="00CE7545" w:rsidRPr="00D53DE1">
              <w:rPr>
                <w:rFonts w:ascii="Arial" w:hAnsi="Arial" w:cs="Arial"/>
                <w:sz w:val="20"/>
                <w:szCs w:val="17"/>
              </w:rPr>
              <w:t>State Bank of India,</w:t>
            </w:r>
            <w:r w:rsidR="00CE7545" w:rsidRPr="00CE7545">
              <w:rPr>
                <w:rFonts w:ascii="Arial" w:hAnsi="Arial" w:cs="Arial"/>
                <w:b/>
                <w:sz w:val="20"/>
                <w:szCs w:val="17"/>
              </w:rPr>
              <w:t xml:space="preserve"> </w:t>
            </w:r>
            <w:r w:rsidR="00D53DE1">
              <w:rPr>
                <w:rFonts w:ascii="Arial" w:hAnsi="Arial" w:cs="Arial"/>
                <w:sz w:val="20"/>
              </w:rPr>
              <w:t>DBS</w:t>
            </w:r>
            <w:r w:rsidR="00D53DE1" w:rsidRPr="00D53DE1">
              <w:rPr>
                <w:rFonts w:ascii="Arial" w:hAnsi="Arial" w:cs="Arial"/>
                <w:sz w:val="20"/>
              </w:rPr>
              <w:t xml:space="preserve"> </w:t>
            </w:r>
            <w:proofErr w:type="spellStart"/>
            <w:r w:rsidR="00D53DE1" w:rsidRPr="00D53DE1">
              <w:rPr>
                <w:rFonts w:ascii="Arial" w:hAnsi="Arial" w:cs="Arial"/>
                <w:sz w:val="20"/>
              </w:rPr>
              <w:t>Hertiage</w:t>
            </w:r>
            <w:proofErr w:type="spellEnd"/>
            <w:r w:rsidR="00D53DE1" w:rsidRPr="00D53DE1">
              <w:rPr>
                <w:rFonts w:ascii="Arial" w:hAnsi="Arial" w:cs="Arial"/>
                <w:sz w:val="20"/>
              </w:rPr>
              <w:t xml:space="preserve"> House, Prescott Street, Fort, </w:t>
            </w:r>
            <w:proofErr w:type="gramStart"/>
            <w:r w:rsidR="00D53DE1" w:rsidRPr="00D53DE1">
              <w:rPr>
                <w:rFonts w:ascii="Arial" w:hAnsi="Arial" w:cs="Arial"/>
                <w:sz w:val="20"/>
              </w:rPr>
              <w:t>Mumbai</w:t>
            </w:r>
            <w:proofErr w:type="gramEnd"/>
            <w:r w:rsidR="00D53DE1" w:rsidRPr="00D53DE1">
              <w:rPr>
                <w:rFonts w:ascii="Arial" w:hAnsi="Arial" w:cs="Arial"/>
                <w:sz w:val="20"/>
              </w:rPr>
              <w:t xml:space="preserve"> </w:t>
            </w:r>
            <w:r w:rsidR="00D53DE1">
              <w:rPr>
                <w:rFonts w:ascii="Arial" w:hAnsi="Arial" w:cs="Arial"/>
                <w:sz w:val="20"/>
              </w:rPr>
              <w:t>–</w:t>
            </w:r>
            <w:r w:rsidR="00D53DE1" w:rsidRPr="00D53DE1">
              <w:rPr>
                <w:rFonts w:ascii="Arial" w:hAnsi="Arial" w:cs="Arial"/>
                <w:sz w:val="20"/>
              </w:rPr>
              <w:t xml:space="preserve"> 400001</w:t>
            </w:r>
            <w:r w:rsidR="00D53DE1">
              <w:rPr>
                <w:rFonts w:ascii="Arial" w:hAnsi="Arial" w:cs="Arial"/>
                <w:sz w:val="20"/>
              </w:rPr>
              <w:t>.</w:t>
            </w:r>
          </w:p>
          <w:p w14:paraId="0D3997C5" w14:textId="77777777" w:rsidR="0002467C" w:rsidRPr="00942C8E" w:rsidRDefault="0002467C" w:rsidP="00595377">
            <w:pPr>
              <w:pStyle w:val="ListParagraph"/>
              <w:numPr>
                <w:ilvl w:val="0"/>
                <w:numId w:val="15"/>
              </w:numPr>
              <w:tabs>
                <w:tab w:val="left" w:pos="360"/>
              </w:tabs>
              <w:spacing w:line="276" w:lineRule="auto"/>
              <w:ind w:left="252" w:hanging="90"/>
              <w:contextualSpacing/>
              <w:jc w:val="both"/>
              <w:rPr>
                <w:rFonts w:ascii="Arial" w:hAnsi="Arial" w:cs="Arial"/>
                <w:i/>
                <w:sz w:val="20"/>
              </w:rPr>
            </w:pPr>
            <w:r w:rsidRPr="00576DE1">
              <w:rPr>
                <w:rFonts w:ascii="Arial" w:hAnsi="Arial" w:cs="Arial"/>
                <w:sz w:val="20"/>
                <w:szCs w:val="18"/>
              </w:rPr>
              <w:t>We have submitted Valuation report directly to the Bank.</w:t>
            </w:r>
          </w:p>
        </w:tc>
      </w:tr>
      <w:tr w:rsidR="0002467C" w:rsidRPr="00576DE1" w14:paraId="512AF845" w14:textId="77777777" w:rsidTr="003E5CCA">
        <w:trPr>
          <w:trHeight w:val="58"/>
          <w:jc w:val="center"/>
        </w:trPr>
        <w:tc>
          <w:tcPr>
            <w:tcW w:w="3236" w:type="dxa"/>
          </w:tcPr>
          <w:p w14:paraId="4DD8784E" w14:textId="77777777" w:rsidR="0002467C" w:rsidRPr="00576DE1" w:rsidRDefault="0002467C" w:rsidP="00594FE1">
            <w:pPr>
              <w:tabs>
                <w:tab w:val="left" w:pos="360"/>
              </w:tabs>
              <w:spacing w:line="276" w:lineRule="auto"/>
              <w:rPr>
                <w:rFonts w:ascii="Arial" w:hAnsi="Arial" w:cs="Arial"/>
                <w:b/>
                <w:sz w:val="20"/>
                <w:szCs w:val="20"/>
              </w:rPr>
            </w:pPr>
            <w:r w:rsidRPr="00576DE1">
              <w:rPr>
                <w:rFonts w:ascii="Arial" w:hAnsi="Arial" w:cs="Arial"/>
                <w:b/>
                <w:sz w:val="20"/>
                <w:szCs w:val="20"/>
              </w:rPr>
              <w:t xml:space="preserve">Name &amp; Address of </w:t>
            </w:r>
            <w:proofErr w:type="spellStart"/>
            <w:r w:rsidRPr="00576DE1">
              <w:rPr>
                <w:rFonts w:ascii="Arial" w:hAnsi="Arial" w:cs="Arial"/>
                <w:b/>
                <w:sz w:val="20"/>
                <w:szCs w:val="20"/>
              </w:rPr>
              <w:t>Valuer</w:t>
            </w:r>
            <w:proofErr w:type="spellEnd"/>
            <w:r w:rsidRPr="00576DE1">
              <w:rPr>
                <w:rFonts w:ascii="Arial" w:hAnsi="Arial" w:cs="Arial"/>
                <w:b/>
                <w:sz w:val="20"/>
                <w:szCs w:val="20"/>
              </w:rPr>
              <w:t xml:space="preserve"> company</w:t>
            </w:r>
          </w:p>
        </w:tc>
        <w:tc>
          <w:tcPr>
            <w:tcW w:w="2930" w:type="dxa"/>
            <w:gridSpan w:val="2"/>
          </w:tcPr>
          <w:p w14:paraId="048C29AC" w14:textId="77777777" w:rsidR="0002467C" w:rsidRPr="00576DE1" w:rsidRDefault="0002467C" w:rsidP="00594FE1">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546" w:type="dxa"/>
          </w:tcPr>
          <w:p w14:paraId="10275D17" w14:textId="77777777" w:rsidR="0002467C" w:rsidRPr="00576DE1" w:rsidRDefault="0002467C" w:rsidP="00594FE1">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tr w:rsidR="0002467C" w:rsidRPr="00576DE1" w14:paraId="03E0D474" w14:textId="77777777" w:rsidTr="003E5CCA">
        <w:trPr>
          <w:trHeight w:val="60"/>
          <w:jc w:val="center"/>
        </w:trPr>
        <w:tc>
          <w:tcPr>
            <w:tcW w:w="3236" w:type="dxa"/>
          </w:tcPr>
          <w:p w14:paraId="788362C1" w14:textId="77777777" w:rsidR="0002467C" w:rsidRPr="00576DE1" w:rsidRDefault="0002467C" w:rsidP="00594FE1">
            <w:pPr>
              <w:spacing w:line="276" w:lineRule="auto"/>
              <w:rPr>
                <w:rFonts w:ascii="Arial" w:hAnsi="Arial" w:cs="Arial"/>
                <w:sz w:val="20"/>
                <w:szCs w:val="20"/>
              </w:rPr>
            </w:pPr>
            <w:r w:rsidRPr="00576DE1">
              <w:rPr>
                <w:rFonts w:ascii="Arial" w:hAnsi="Arial" w:cs="Arial"/>
                <w:sz w:val="20"/>
                <w:szCs w:val="20"/>
              </w:rPr>
              <w:t xml:space="preserve">M/s R.K. Associates Valuers &amp; Techno Engineering Consultants Pvt. Ltd. </w:t>
            </w:r>
          </w:p>
          <w:p w14:paraId="63707155" w14:textId="77777777" w:rsidR="0002467C" w:rsidRPr="00576DE1" w:rsidRDefault="00D34655" w:rsidP="00D34655">
            <w:pPr>
              <w:tabs>
                <w:tab w:val="left" w:pos="360"/>
              </w:tabs>
              <w:spacing w:line="276" w:lineRule="auto"/>
              <w:rPr>
                <w:rFonts w:ascii="Arial" w:hAnsi="Arial" w:cs="Arial"/>
                <w:b/>
                <w:sz w:val="20"/>
                <w:szCs w:val="20"/>
              </w:rPr>
            </w:pPr>
            <w:r>
              <w:rPr>
                <w:rFonts w:ascii="Arial" w:hAnsi="Arial" w:cs="Arial"/>
                <w:sz w:val="20"/>
                <w:szCs w:val="20"/>
              </w:rPr>
              <w:t>D-39</w:t>
            </w:r>
            <w:r w:rsidR="0002467C" w:rsidRPr="00576DE1">
              <w:rPr>
                <w:rFonts w:ascii="Arial" w:hAnsi="Arial" w:cs="Arial"/>
                <w:sz w:val="20"/>
                <w:szCs w:val="20"/>
              </w:rPr>
              <w:t>,</w:t>
            </w:r>
            <w:r>
              <w:rPr>
                <w:rFonts w:ascii="Arial" w:hAnsi="Arial" w:cs="Arial"/>
                <w:sz w:val="20"/>
                <w:szCs w:val="20"/>
              </w:rPr>
              <w:t>2</w:t>
            </w:r>
            <w:r w:rsidRPr="00D34655">
              <w:rPr>
                <w:rFonts w:ascii="Arial" w:hAnsi="Arial" w:cs="Arial"/>
                <w:sz w:val="20"/>
                <w:szCs w:val="20"/>
                <w:vertAlign w:val="superscript"/>
              </w:rPr>
              <w:t>nd</w:t>
            </w:r>
            <w:r>
              <w:rPr>
                <w:rFonts w:ascii="Arial" w:hAnsi="Arial" w:cs="Arial"/>
                <w:sz w:val="20"/>
                <w:szCs w:val="20"/>
              </w:rPr>
              <w:t xml:space="preserve"> Floor, Sector-02, Noida-201301</w:t>
            </w:r>
          </w:p>
        </w:tc>
        <w:tc>
          <w:tcPr>
            <w:tcW w:w="2930" w:type="dxa"/>
            <w:gridSpan w:val="2"/>
          </w:tcPr>
          <w:p w14:paraId="6BB8C762" w14:textId="77777777" w:rsidR="0002467C" w:rsidRPr="00576DE1" w:rsidRDefault="0002467C" w:rsidP="00594FE1">
            <w:pPr>
              <w:spacing w:line="276" w:lineRule="auto"/>
              <w:jc w:val="center"/>
              <w:rPr>
                <w:rFonts w:ascii="Arial" w:hAnsi="Arial" w:cs="Arial"/>
                <w:sz w:val="20"/>
                <w:szCs w:val="20"/>
              </w:rPr>
            </w:pPr>
            <w:r w:rsidRPr="00576DE1">
              <w:rPr>
                <w:rFonts w:ascii="Arial" w:hAnsi="Arial" w:cs="Arial"/>
                <w:sz w:val="20"/>
                <w:szCs w:val="20"/>
              </w:rPr>
              <w:t>2303/ 1988</w:t>
            </w:r>
          </w:p>
        </w:tc>
        <w:tc>
          <w:tcPr>
            <w:tcW w:w="3546" w:type="dxa"/>
          </w:tcPr>
          <w:p w14:paraId="2AC5DDF5" w14:textId="402320A9" w:rsidR="0002467C" w:rsidRPr="00576DE1" w:rsidRDefault="0002467C" w:rsidP="00594FE1">
            <w:pPr>
              <w:tabs>
                <w:tab w:val="left" w:pos="360"/>
              </w:tabs>
              <w:spacing w:line="276" w:lineRule="auto"/>
              <w:rPr>
                <w:rFonts w:ascii="Arial" w:hAnsi="Arial" w:cs="Arial"/>
                <w:sz w:val="20"/>
              </w:rPr>
            </w:pPr>
            <w:bookmarkStart w:id="0" w:name="_GoBack"/>
            <w:bookmarkEnd w:id="0"/>
          </w:p>
        </w:tc>
      </w:tr>
      <w:tr w:rsidR="0002467C" w:rsidRPr="00BC7FA9" w14:paraId="763311A8" w14:textId="77777777" w:rsidTr="003E5CCA">
        <w:trPr>
          <w:trHeight w:val="58"/>
          <w:jc w:val="center"/>
        </w:trPr>
        <w:tc>
          <w:tcPr>
            <w:tcW w:w="3236" w:type="dxa"/>
          </w:tcPr>
          <w:p w14:paraId="63430E73" w14:textId="77777777" w:rsidR="0002467C" w:rsidRPr="00576DE1" w:rsidRDefault="0002467C" w:rsidP="00594FE1">
            <w:pPr>
              <w:spacing w:line="276" w:lineRule="auto"/>
              <w:rPr>
                <w:rFonts w:ascii="Arial" w:hAnsi="Arial" w:cs="Arial"/>
                <w:b/>
                <w:sz w:val="20"/>
                <w:szCs w:val="18"/>
              </w:rPr>
            </w:pPr>
            <w:r w:rsidRPr="00576DE1">
              <w:rPr>
                <w:rFonts w:ascii="Arial" w:hAnsi="Arial" w:cs="Arial"/>
                <w:b/>
                <w:sz w:val="20"/>
                <w:szCs w:val="18"/>
              </w:rPr>
              <w:t>Enclosed Documents</w:t>
            </w:r>
          </w:p>
        </w:tc>
        <w:tc>
          <w:tcPr>
            <w:tcW w:w="6476" w:type="dxa"/>
            <w:gridSpan w:val="3"/>
          </w:tcPr>
          <w:p w14:paraId="1E8E4758" w14:textId="04D1206F" w:rsidR="0002467C" w:rsidRPr="00010DA8" w:rsidRDefault="001E1791" w:rsidP="00595377">
            <w:pPr>
              <w:pStyle w:val="ListParagraph"/>
              <w:numPr>
                <w:ilvl w:val="0"/>
                <w:numId w:val="14"/>
              </w:numPr>
              <w:tabs>
                <w:tab w:val="left" w:pos="360"/>
              </w:tabs>
              <w:spacing w:line="276" w:lineRule="auto"/>
              <w:ind w:left="402"/>
              <w:contextualSpacing/>
              <w:rPr>
                <w:rFonts w:ascii="Arial" w:hAnsi="Arial" w:cs="Arial"/>
                <w:sz w:val="20"/>
              </w:rPr>
            </w:pPr>
            <w:proofErr w:type="spellStart"/>
            <w:r w:rsidRPr="00010DA8">
              <w:rPr>
                <w:rFonts w:ascii="Arial" w:hAnsi="Arial" w:cs="Arial"/>
                <w:sz w:val="20"/>
              </w:rPr>
              <w:t>Valuer’s</w:t>
            </w:r>
            <w:proofErr w:type="spellEnd"/>
            <w:r w:rsidRPr="00010DA8">
              <w:rPr>
                <w:rFonts w:ascii="Arial" w:hAnsi="Arial" w:cs="Arial"/>
                <w:sz w:val="20"/>
              </w:rPr>
              <w:t xml:space="preserve"> Rema</w:t>
            </w:r>
            <w:r w:rsidR="00BF5F0C" w:rsidRPr="00010DA8">
              <w:rPr>
                <w:rFonts w:ascii="Arial" w:hAnsi="Arial" w:cs="Arial"/>
                <w:sz w:val="20"/>
              </w:rPr>
              <w:t>rk - Page No.</w:t>
            </w:r>
            <w:r w:rsidR="00766031">
              <w:rPr>
                <w:rFonts w:ascii="Arial" w:hAnsi="Arial" w:cs="Arial"/>
                <w:sz w:val="20"/>
              </w:rPr>
              <w:t>57</w:t>
            </w:r>
          </w:p>
          <w:p w14:paraId="5353AE38" w14:textId="40383F11" w:rsidR="00BF5F0C" w:rsidRPr="00010DA8" w:rsidRDefault="00766031" w:rsidP="00595377">
            <w:pPr>
              <w:pStyle w:val="ListParagraph"/>
              <w:numPr>
                <w:ilvl w:val="0"/>
                <w:numId w:val="14"/>
              </w:numPr>
              <w:tabs>
                <w:tab w:val="left" w:pos="360"/>
              </w:tabs>
              <w:spacing w:line="276" w:lineRule="auto"/>
              <w:ind w:left="402"/>
              <w:contextualSpacing/>
              <w:rPr>
                <w:rFonts w:ascii="Arial" w:hAnsi="Arial" w:cs="Arial"/>
                <w:sz w:val="20"/>
                <w:szCs w:val="18"/>
              </w:rPr>
            </w:pPr>
            <w:proofErr w:type="spellStart"/>
            <w:r>
              <w:rPr>
                <w:rFonts w:ascii="Arial" w:hAnsi="Arial" w:cs="Arial"/>
                <w:sz w:val="20"/>
              </w:rPr>
              <w:t>Chattisgarh</w:t>
            </w:r>
            <w:proofErr w:type="spellEnd"/>
            <w:r w:rsidR="00364579" w:rsidRPr="00010DA8">
              <w:rPr>
                <w:rFonts w:ascii="Arial" w:hAnsi="Arial" w:cs="Arial"/>
                <w:sz w:val="20"/>
              </w:rPr>
              <w:t xml:space="preserve"> Govt. Circle Rate – Page No.</w:t>
            </w:r>
            <w:r w:rsidR="00A576AB" w:rsidRPr="00010DA8">
              <w:rPr>
                <w:rFonts w:ascii="Arial" w:hAnsi="Arial" w:cs="Arial"/>
                <w:sz w:val="20"/>
              </w:rPr>
              <w:t xml:space="preserve"> </w:t>
            </w:r>
            <w:r>
              <w:rPr>
                <w:rFonts w:ascii="Arial" w:hAnsi="Arial" w:cs="Arial"/>
                <w:sz w:val="20"/>
              </w:rPr>
              <w:t>59-6</w:t>
            </w:r>
            <w:r w:rsidR="00A97AAB" w:rsidRPr="00010DA8">
              <w:rPr>
                <w:rFonts w:ascii="Arial" w:hAnsi="Arial" w:cs="Arial"/>
                <w:sz w:val="20"/>
              </w:rPr>
              <w:t>3</w:t>
            </w:r>
          </w:p>
          <w:p w14:paraId="4C4F7D79" w14:textId="504E9548" w:rsidR="00B73748" w:rsidRPr="00010DA8" w:rsidRDefault="00B73748" w:rsidP="00595377">
            <w:pPr>
              <w:pStyle w:val="ListParagraph"/>
              <w:numPr>
                <w:ilvl w:val="0"/>
                <w:numId w:val="14"/>
              </w:numPr>
              <w:tabs>
                <w:tab w:val="left" w:pos="360"/>
              </w:tabs>
              <w:spacing w:line="276" w:lineRule="auto"/>
              <w:ind w:left="402"/>
              <w:contextualSpacing/>
              <w:rPr>
                <w:rFonts w:ascii="Arial" w:hAnsi="Arial" w:cs="Arial"/>
                <w:sz w:val="20"/>
                <w:szCs w:val="18"/>
              </w:rPr>
            </w:pPr>
            <w:r w:rsidRPr="00010DA8">
              <w:rPr>
                <w:rFonts w:ascii="Arial" w:hAnsi="Arial" w:cs="Arial"/>
                <w:sz w:val="20"/>
              </w:rPr>
              <w:t>Valuation of</w:t>
            </w:r>
            <w:r w:rsidR="00A576AB" w:rsidRPr="00010DA8">
              <w:rPr>
                <w:rFonts w:ascii="Arial" w:hAnsi="Arial" w:cs="Arial"/>
                <w:sz w:val="20"/>
              </w:rPr>
              <w:t xml:space="preserve"> Building &amp; Civil structures</w:t>
            </w:r>
            <w:r w:rsidR="00364579" w:rsidRPr="00010DA8">
              <w:rPr>
                <w:rFonts w:ascii="Arial" w:hAnsi="Arial" w:cs="Arial"/>
                <w:sz w:val="20"/>
              </w:rPr>
              <w:t xml:space="preserve"> </w:t>
            </w:r>
          </w:p>
          <w:p w14:paraId="6D29C337" w14:textId="7A2325A1" w:rsidR="0002467C" w:rsidRPr="00766031" w:rsidRDefault="00B73748" w:rsidP="00766031">
            <w:pPr>
              <w:pStyle w:val="ListParagraph"/>
              <w:numPr>
                <w:ilvl w:val="0"/>
                <w:numId w:val="14"/>
              </w:numPr>
              <w:tabs>
                <w:tab w:val="left" w:pos="360"/>
              </w:tabs>
              <w:spacing w:line="276" w:lineRule="auto"/>
              <w:ind w:left="402"/>
              <w:contextualSpacing/>
              <w:rPr>
                <w:rFonts w:ascii="Arial" w:hAnsi="Arial" w:cs="Arial"/>
                <w:sz w:val="20"/>
                <w:szCs w:val="18"/>
              </w:rPr>
            </w:pPr>
            <w:r w:rsidRPr="00010DA8">
              <w:rPr>
                <w:rFonts w:ascii="Arial" w:hAnsi="Arial" w:cs="Arial"/>
                <w:sz w:val="20"/>
              </w:rPr>
              <w:t>Va</w:t>
            </w:r>
            <w:r w:rsidR="00EF0F30" w:rsidRPr="00010DA8">
              <w:rPr>
                <w:rFonts w:ascii="Arial" w:hAnsi="Arial" w:cs="Arial"/>
                <w:sz w:val="20"/>
              </w:rPr>
              <w:t>luation of Plant &amp; machinery</w:t>
            </w:r>
          </w:p>
        </w:tc>
      </w:tr>
      <w:tr w:rsidR="0002467C" w:rsidRPr="00BC7FA9" w14:paraId="09AD629F" w14:textId="77777777" w:rsidTr="003E5CCA">
        <w:trPr>
          <w:trHeight w:val="58"/>
          <w:jc w:val="center"/>
        </w:trPr>
        <w:tc>
          <w:tcPr>
            <w:tcW w:w="3236" w:type="dxa"/>
          </w:tcPr>
          <w:p w14:paraId="203963D4" w14:textId="77777777" w:rsidR="0002467C" w:rsidRPr="00576DE1" w:rsidRDefault="0002467C" w:rsidP="00594FE1">
            <w:pPr>
              <w:spacing w:line="360" w:lineRule="auto"/>
              <w:rPr>
                <w:rFonts w:ascii="Arial" w:hAnsi="Arial" w:cs="Arial"/>
                <w:b/>
                <w:sz w:val="20"/>
                <w:szCs w:val="20"/>
              </w:rPr>
            </w:pPr>
            <w:r w:rsidRPr="00576DE1">
              <w:rPr>
                <w:rFonts w:ascii="Arial" w:hAnsi="Arial" w:cs="Arial"/>
                <w:b/>
                <w:sz w:val="20"/>
                <w:szCs w:val="20"/>
              </w:rPr>
              <w:t>Number of Pages in the Report</w:t>
            </w:r>
          </w:p>
        </w:tc>
        <w:tc>
          <w:tcPr>
            <w:tcW w:w="2519" w:type="dxa"/>
          </w:tcPr>
          <w:p w14:paraId="54B770FD" w14:textId="77777777" w:rsidR="0002467C" w:rsidRPr="00576DE1" w:rsidRDefault="0002467C" w:rsidP="00594FE1">
            <w:pPr>
              <w:tabs>
                <w:tab w:val="left" w:pos="360"/>
              </w:tabs>
              <w:spacing w:line="360" w:lineRule="auto"/>
              <w:rPr>
                <w:rFonts w:ascii="Arial" w:hAnsi="Arial" w:cs="Arial"/>
                <w:sz w:val="20"/>
                <w:szCs w:val="20"/>
              </w:rPr>
            </w:pPr>
            <w:r w:rsidRPr="00576DE1">
              <w:rPr>
                <w:rFonts w:ascii="Arial" w:hAnsi="Arial" w:cs="Arial"/>
                <w:sz w:val="20"/>
                <w:szCs w:val="20"/>
              </w:rPr>
              <w:t>Without Enclosures</w:t>
            </w:r>
          </w:p>
        </w:tc>
        <w:tc>
          <w:tcPr>
            <w:tcW w:w="3957" w:type="dxa"/>
            <w:gridSpan w:val="2"/>
          </w:tcPr>
          <w:p w14:paraId="1C7683DC" w14:textId="064509A3" w:rsidR="0002467C" w:rsidRPr="00BC7FA9" w:rsidRDefault="008E317A" w:rsidP="00D34655">
            <w:pPr>
              <w:tabs>
                <w:tab w:val="left" w:pos="360"/>
              </w:tabs>
              <w:spacing w:line="360" w:lineRule="auto"/>
              <w:rPr>
                <w:rFonts w:ascii="Arial" w:hAnsi="Arial" w:cs="Arial"/>
                <w:sz w:val="20"/>
                <w:szCs w:val="20"/>
                <w:highlight w:val="yellow"/>
              </w:rPr>
            </w:pPr>
            <w:r>
              <w:rPr>
                <w:rFonts w:ascii="Arial" w:hAnsi="Arial" w:cs="Arial"/>
                <w:sz w:val="20"/>
                <w:szCs w:val="20"/>
              </w:rPr>
              <w:t>63</w:t>
            </w:r>
          </w:p>
        </w:tc>
      </w:tr>
      <w:tr w:rsidR="0002467C" w:rsidRPr="00801535" w14:paraId="2841D878" w14:textId="77777777" w:rsidTr="00404321">
        <w:trPr>
          <w:trHeight w:val="241"/>
          <w:jc w:val="center"/>
        </w:trPr>
        <w:tc>
          <w:tcPr>
            <w:tcW w:w="3236" w:type="dxa"/>
            <w:vMerge w:val="restart"/>
          </w:tcPr>
          <w:p w14:paraId="329DB748" w14:textId="77777777" w:rsidR="0002467C" w:rsidRPr="00576DE1" w:rsidRDefault="0002467C" w:rsidP="00594FE1">
            <w:pPr>
              <w:spacing w:line="360" w:lineRule="auto"/>
              <w:rPr>
                <w:rFonts w:ascii="Arial" w:hAnsi="Arial" w:cs="Arial"/>
                <w:b/>
                <w:sz w:val="20"/>
                <w:szCs w:val="20"/>
              </w:rPr>
            </w:pPr>
            <w:r>
              <w:rPr>
                <w:rFonts w:ascii="Arial" w:hAnsi="Arial" w:cs="Arial"/>
                <w:b/>
                <w:sz w:val="20"/>
                <w:szCs w:val="20"/>
              </w:rPr>
              <w:t>Engineering Team worked on the report</w:t>
            </w:r>
          </w:p>
        </w:tc>
        <w:tc>
          <w:tcPr>
            <w:tcW w:w="6476" w:type="dxa"/>
            <w:gridSpan w:val="3"/>
            <w:vAlign w:val="center"/>
          </w:tcPr>
          <w:p w14:paraId="678D0691" w14:textId="7266144B" w:rsidR="0002467C" w:rsidRPr="00801535" w:rsidRDefault="0002467C" w:rsidP="002F6519">
            <w:pPr>
              <w:tabs>
                <w:tab w:val="left" w:pos="360"/>
              </w:tabs>
              <w:spacing w:line="360" w:lineRule="auto"/>
              <w:rPr>
                <w:rFonts w:ascii="Arial" w:hAnsi="Arial" w:cs="Arial"/>
                <w:sz w:val="18"/>
                <w:szCs w:val="18"/>
              </w:rPr>
            </w:pPr>
            <w:r w:rsidRPr="00282827">
              <w:rPr>
                <w:rFonts w:ascii="Arial" w:hAnsi="Arial" w:cs="Arial"/>
                <w:b/>
                <w:i/>
                <w:sz w:val="18"/>
                <w:szCs w:val="18"/>
              </w:rPr>
              <w:t>SURVEYED BY:</w:t>
            </w:r>
            <w:r w:rsidR="002A4C29">
              <w:rPr>
                <w:rFonts w:ascii="Arial" w:hAnsi="Arial" w:cs="Arial"/>
                <w:b/>
                <w:i/>
                <w:sz w:val="18"/>
                <w:szCs w:val="18"/>
              </w:rPr>
              <w:t xml:space="preserve"> </w:t>
            </w:r>
            <w:r w:rsidR="002F6519">
              <w:rPr>
                <w:rFonts w:ascii="Arial" w:hAnsi="Arial" w:cs="Arial"/>
                <w:b/>
                <w:i/>
                <w:sz w:val="18"/>
                <w:szCs w:val="18"/>
              </w:rPr>
              <w:t xml:space="preserve">ER. </w:t>
            </w:r>
            <w:proofErr w:type="spellStart"/>
            <w:r w:rsidR="002F6519">
              <w:rPr>
                <w:rFonts w:ascii="Arial" w:hAnsi="Arial" w:cs="Arial"/>
                <w:b/>
                <w:i/>
                <w:sz w:val="18"/>
                <w:szCs w:val="18"/>
              </w:rPr>
              <w:t>Ritesh</w:t>
            </w:r>
            <w:proofErr w:type="spellEnd"/>
            <w:r w:rsidR="002F6519">
              <w:rPr>
                <w:rFonts w:ascii="Arial" w:hAnsi="Arial" w:cs="Arial"/>
                <w:b/>
                <w:i/>
                <w:sz w:val="18"/>
                <w:szCs w:val="18"/>
              </w:rPr>
              <w:t xml:space="preserve"> Kumar Singh </w:t>
            </w:r>
            <w:r w:rsidR="00CE7545">
              <w:rPr>
                <w:rFonts w:ascii="Arial" w:hAnsi="Arial" w:cs="Arial"/>
                <w:b/>
                <w:i/>
                <w:sz w:val="18"/>
                <w:szCs w:val="18"/>
              </w:rPr>
              <w:t xml:space="preserve">&amp; AE </w:t>
            </w:r>
            <w:r w:rsidR="003245AF">
              <w:rPr>
                <w:rFonts w:ascii="Arial" w:hAnsi="Arial" w:cs="Arial"/>
                <w:b/>
                <w:i/>
                <w:sz w:val="18"/>
                <w:szCs w:val="18"/>
              </w:rPr>
              <w:t>Nikhil Rajan</w:t>
            </w:r>
            <w:r w:rsidR="00CE7545">
              <w:rPr>
                <w:rFonts w:ascii="Arial" w:hAnsi="Arial" w:cs="Arial"/>
                <w:b/>
                <w:i/>
                <w:sz w:val="18"/>
                <w:szCs w:val="18"/>
              </w:rPr>
              <w:t xml:space="preserve"> </w:t>
            </w:r>
          </w:p>
        </w:tc>
      </w:tr>
      <w:tr w:rsidR="0002467C" w:rsidRPr="00801535" w14:paraId="4890F397" w14:textId="77777777" w:rsidTr="003E5CCA">
        <w:trPr>
          <w:trHeight w:val="413"/>
          <w:jc w:val="center"/>
        </w:trPr>
        <w:tc>
          <w:tcPr>
            <w:tcW w:w="3236" w:type="dxa"/>
            <w:vMerge/>
          </w:tcPr>
          <w:p w14:paraId="011A4DBD" w14:textId="77777777" w:rsidR="0002467C" w:rsidRDefault="0002467C" w:rsidP="00594FE1">
            <w:pPr>
              <w:spacing w:line="360" w:lineRule="auto"/>
              <w:rPr>
                <w:rFonts w:ascii="Arial" w:hAnsi="Arial" w:cs="Arial"/>
                <w:b/>
                <w:sz w:val="20"/>
                <w:szCs w:val="20"/>
              </w:rPr>
            </w:pPr>
          </w:p>
        </w:tc>
        <w:tc>
          <w:tcPr>
            <w:tcW w:w="6476" w:type="dxa"/>
            <w:gridSpan w:val="3"/>
            <w:vAlign w:val="center"/>
          </w:tcPr>
          <w:p w14:paraId="6924EC7A" w14:textId="77777777" w:rsidR="0002467C" w:rsidRPr="00801535" w:rsidRDefault="0002467C" w:rsidP="00594FE1">
            <w:pPr>
              <w:tabs>
                <w:tab w:val="left" w:pos="360"/>
              </w:tabs>
              <w:spacing w:line="360" w:lineRule="auto"/>
              <w:rPr>
                <w:rFonts w:ascii="Arial" w:hAnsi="Arial" w:cs="Arial"/>
                <w:sz w:val="18"/>
                <w:szCs w:val="18"/>
              </w:rPr>
            </w:pPr>
            <w:r>
              <w:rPr>
                <w:rFonts w:ascii="Arial" w:hAnsi="Arial" w:cs="Arial"/>
                <w:b/>
                <w:i/>
                <w:sz w:val="18"/>
                <w:szCs w:val="18"/>
              </w:rPr>
              <w:t>PREPARED</w:t>
            </w:r>
            <w:r w:rsidRPr="00282827">
              <w:rPr>
                <w:rFonts w:ascii="Arial" w:hAnsi="Arial" w:cs="Arial"/>
                <w:b/>
                <w:i/>
                <w:sz w:val="18"/>
                <w:szCs w:val="18"/>
              </w:rPr>
              <w:t xml:space="preserve"> BY: </w:t>
            </w:r>
            <w:r>
              <w:rPr>
                <w:rFonts w:ascii="Arial" w:hAnsi="Arial" w:cs="Arial"/>
                <w:b/>
                <w:i/>
                <w:sz w:val="18"/>
                <w:szCs w:val="18"/>
              </w:rPr>
              <w:t>Project Engineering Team</w:t>
            </w:r>
          </w:p>
        </w:tc>
      </w:tr>
      <w:tr w:rsidR="0002467C" w:rsidRPr="00282827" w14:paraId="0DB37DAB" w14:textId="77777777" w:rsidTr="003E5CCA">
        <w:trPr>
          <w:trHeight w:val="368"/>
          <w:jc w:val="center"/>
        </w:trPr>
        <w:tc>
          <w:tcPr>
            <w:tcW w:w="3236" w:type="dxa"/>
            <w:vMerge/>
          </w:tcPr>
          <w:p w14:paraId="7BDDC30A" w14:textId="77777777" w:rsidR="0002467C" w:rsidRDefault="0002467C" w:rsidP="00594FE1">
            <w:pPr>
              <w:spacing w:line="360" w:lineRule="auto"/>
              <w:rPr>
                <w:rFonts w:ascii="Arial" w:hAnsi="Arial" w:cs="Arial"/>
                <w:b/>
                <w:sz w:val="20"/>
                <w:szCs w:val="20"/>
              </w:rPr>
            </w:pPr>
          </w:p>
        </w:tc>
        <w:tc>
          <w:tcPr>
            <w:tcW w:w="6476" w:type="dxa"/>
            <w:gridSpan w:val="3"/>
            <w:vAlign w:val="center"/>
          </w:tcPr>
          <w:p w14:paraId="05905903" w14:textId="77777777" w:rsidR="0002467C" w:rsidRPr="00282827" w:rsidRDefault="0002467C" w:rsidP="00594FE1">
            <w:pPr>
              <w:tabs>
                <w:tab w:val="left" w:pos="360"/>
              </w:tabs>
              <w:spacing w:line="360" w:lineRule="auto"/>
              <w:rPr>
                <w:rFonts w:ascii="Arial" w:hAnsi="Arial" w:cs="Arial"/>
                <w:b/>
                <w:i/>
                <w:sz w:val="18"/>
                <w:szCs w:val="18"/>
              </w:rPr>
            </w:pPr>
            <w:r w:rsidRPr="00282827">
              <w:rPr>
                <w:rFonts w:ascii="Arial" w:hAnsi="Arial" w:cs="Arial"/>
                <w:b/>
                <w:i/>
                <w:sz w:val="18"/>
                <w:szCs w:val="18"/>
              </w:rPr>
              <w:t>REVIEWED BY: HOD Valuations</w:t>
            </w:r>
          </w:p>
        </w:tc>
      </w:tr>
    </w:tbl>
    <w:p w14:paraId="39E8B7BA" w14:textId="77777777" w:rsidR="0002467C" w:rsidRDefault="0002467C" w:rsidP="0002467C">
      <w:pPr>
        <w:tabs>
          <w:tab w:val="left" w:pos="270"/>
        </w:tabs>
        <w:spacing w:line="360" w:lineRule="auto"/>
        <w:jc w:val="both"/>
        <w:rPr>
          <w:rFonts w:ascii="Arial" w:hAnsi="Arial" w:cs="Arial"/>
          <w:sz w:val="20"/>
          <w:szCs w:val="17"/>
        </w:rPr>
      </w:pPr>
    </w:p>
    <w:p w14:paraId="2FDD33A9" w14:textId="77777777" w:rsidR="0002467C" w:rsidRDefault="0002467C" w:rsidP="0002467C">
      <w:pPr>
        <w:tabs>
          <w:tab w:val="left" w:pos="5670"/>
        </w:tabs>
        <w:spacing w:line="360" w:lineRule="auto"/>
        <w:jc w:val="both"/>
        <w:rPr>
          <w:rFonts w:ascii="Arial" w:hAnsi="Arial" w:cs="Arial"/>
        </w:rPr>
      </w:pPr>
      <w:r w:rsidRPr="00CC6BA0">
        <w:rPr>
          <w:rFonts w:ascii="Arial" w:hAnsi="Arial" w:cs="Arial"/>
          <w:b/>
          <w:sz w:val="20"/>
        </w:rPr>
        <w:t>For R.K Associates Valuers &amp; Techno</w:t>
      </w:r>
      <w:r>
        <w:rPr>
          <w:rFonts w:ascii="Arial" w:hAnsi="Arial" w:cs="Arial"/>
          <w:b/>
          <w:sz w:val="20"/>
        </w:rPr>
        <w:tab/>
      </w:r>
      <w:r w:rsidRPr="00801535">
        <w:rPr>
          <w:rFonts w:ascii="Arial" w:hAnsi="Arial" w:cs="Arial"/>
          <w:b/>
          <w:sz w:val="20"/>
        </w:rPr>
        <w:t>Place</w:t>
      </w:r>
      <w:r w:rsidRPr="00801535">
        <w:rPr>
          <w:rFonts w:ascii="Arial" w:hAnsi="Arial" w:cs="Arial"/>
          <w:b/>
          <w:sz w:val="20"/>
        </w:rPr>
        <w:tab/>
        <w:t>:</w:t>
      </w:r>
      <w:r w:rsidRPr="00801535">
        <w:rPr>
          <w:rFonts w:ascii="Arial" w:hAnsi="Arial" w:cs="Arial"/>
          <w:b/>
          <w:sz w:val="20"/>
        </w:rPr>
        <w:tab/>
      </w:r>
      <w:sdt>
        <w:sdtPr>
          <w:rPr>
            <w:rFonts w:ascii="Arial" w:hAnsi="Arial" w:cs="Arial"/>
            <w:b/>
            <w:sz w:val="20"/>
          </w:rPr>
          <w:id w:val="321717062"/>
          <w:dropDownList>
            <w:listItem w:value="Choose an item."/>
            <w:listItem w:displayText="Delhi" w:value="Delhi"/>
            <w:listItem w:displayText="Kolkata" w:value="Kolkata"/>
            <w:listItem w:displayText="Dehradun" w:value="Dehradun"/>
            <w:listItem w:displayText="Mumbai" w:value="Mumbai"/>
            <w:listItem w:displayText="Bangalore" w:value="Bangalore"/>
          </w:dropDownList>
        </w:sdtPr>
        <w:sdtEndPr/>
        <w:sdtContent>
          <w:r w:rsidR="00D44881">
            <w:rPr>
              <w:rFonts w:ascii="Arial" w:hAnsi="Arial" w:cs="Arial"/>
              <w:b/>
              <w:sz w:val="20"/>
            </w:rPr>
            <w:t>Delhi</w:t>
          </w:r>
        </w:sdtContent>
      </w:sdt>
    </w:p>
    <w:p w14:paraId="5413B31C" w14:textId="77851EFC" w:rsidR="0002467C" w:rsidRPr="00801535" w:rsidRDefault="0002467C" w:rsidP="0002467C">
      <w:pPr>
        <w:tabs>
          <w:tab w:val="left" w:pos="5670"/>
        </w:tabs>
        <w:spacing w:line="360" w:lineRule="auto"/>
        <w:ind w:left="5670" w:hanging="5670"/>
        <w:jc w:val="both"/>
        <w:rPr>
          <w:rFonts w:ascii="Arial" w:hAnsi="Arial" w:cs="Arial"/>
        </w:rPr>
      </w:pPr>
      <w:r w:rsidRPr="00CC6BA0">
        <w:rPr>
          <w:rFonts w:ascii="Arial" w:hAnsi="Arial" w:cs="Arial"/>
          <w:b/>
          <w:sz w:val="20"/>
        </w:rPr>
        <w:t>Engineering Consultants (P) Ltd.</w:t>
      </w:r>
      <w:r>
        <w:rPr>
          <w:rFonts w:ascii="Arial" w:hAnsi="Arial" w:cs="Arial"/>
          <w:b/>
          <w:sz w:val="20"/>
        </w:rPr>
        <w:tab/>
      </w:r>
      <w:r w:rsidRPr="00801535">
        <w:rPr>
          <w:rFonts w:ascii="Arial" w:hAnsi="Arial" w:cs="Arial"/>
          <w:b/>
          <w:sz w:val="20"/>
        </w:rPr>
        <w:t>Date</w:t>
      </w:r>
      <w:r w:rsidRPr="00801535">
        <w:rPr>
          <w:rFonts w:ascii="Arial" w:hAnsi="Arial" w:cs="Arial"/>
          <w:b/>
          <w:sz w:val="20"/>
        </w:rPr>
        <w:tab/>
        <w:t>:</w:t>
      </w:r>
      <w:r w:rsidRPr="00801535">
        <w:rPr>
          <w:rFonts w:ascii="Arial" w:hAnsi="Arial" w:cs="Arial"/>
          <w:b/>
          <w:sz w:val="20"/>
        </w:rPr>
        <w:tab/>
      </w:r>
      <w:sdt>
        <w:sdtPr>
          <w:rPr>
            <w:rFonts w:ascii="Arial" w:hAnsi="Arial" w:cs="Arial"/>
            <w:b/>
            <w:sz w:val="20"/>
            <w:szCs w:val="18"/>
          </w:rPr>
          <w:id w:val="-798676582"/>
          <w:date w:fullDate="2021-10-13T00:00:00Z">
            <w:dateFormat w:val="d MMMM yyyy"/>
            <w:lid w:val="en-US"/>
            <w:storeMappedDataAs w:val="dateTime"/>
            <w:calendar w:val="gregorian"/>
          </w:date>
        </w:sdtPr>
        <w:sdtEndPr/>
        <w:sdtContent>
          <w:r w:rsidR="00D750CE">
            <w:rPr>
              <w:rFonts w:ascii="Arial" w:hAnsi="Arial" w:cs="Arial"/>
              <w:b/>
              <w:sz w:val="20"/>
              <w:szCs w:val="18"/>
            </w:rPr>
            <w:t>13 October 2021</w:t>
          </w:r>
        </w:sdtContent>
      </w:sdt>
    </w:p>
    <w:p w14:paraId="12CB1569" w14:textId="77777777" w:rsidR="0002467C" w:rsidRPr="00282827" w:rsidRDefault="0002467C" w:rsidP="0002467C">
      <w:pPr>
        <w:tabs>
          <w:tab w:val="left" w:pos="720"/>
        </w:tabs>
        <w:spacing w:line="360" w:lineRule="auto"/>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sidRPr="00282827">
        <w:rPr>
          <w:rFonts w:ascii="Arial" w:hAnsi="Arial" w:cs="Arial"/>
        </w:rPr>
        <w:tab/>
      </w:r>
      <w:r w:rsidRPr="00282827">
        <w:rPr>
          <w:rFonts w:ascii="Arial" w:hAnsi="Arial" w:cs="Arial"/>
        </w:rPr>
        <w:tab/>
      </w:r>
      <w:r w:rsidRPr="00282827">
        <w:rPr>
          <w:rFonts w:ascii="Arial" w:hAnsi="Arial" w:cs="Arial"/>
        </w:rPr>
        <w:tab/>
      </w:r>
      <w:r w:rsidRPr="00282827">
        <w:rPr>
          <w:rFonts w:ascii="Arial" w:hAnsi="Arial" w:cs="Arial"/>
        </w:rPr>
        <w:tab/>
      </w:r>
      <w:r w:rsidRPr="00282827">
        <w:rPr>
          <w:rFonts w:ascii="Arial" w:hAnsi="Arial" w:cs="Arial"/>
        </w:rPr>
        <w:tab/>
      </w:r>
    </w:p>
    <w:p w14:paraId="140127A0" w14:textId="77777777" w:rsidR="0002467C" w:rsidRDefault="0002467C" w:rsidP="0002467C">
      <w:pPr>
        <w:tabs>
          <w:tab w:val="left" w:pos="720"/>
        </w:tabs>
        <w:spacing w:line="360" w:lineRule="auto"/>
        <w:rPr>
          <w:rFonts w:ascii="Arial" w:hAnsi="Arial" w:cs="Arial"/>
          <w:b/>
          <w:sz w:val="20"/>
          <w:szCs w:val="20"/>
        </w:rPr>
      </w:pPr>
      <w:r w:rsidRPr="00282827">
        <w:rPr>
          <w:rFonts w:ascii="Arial" w:hAnsi="Arial" w:cs="Arial"/>
          <w:b/>
          <w:sz w:val="20"/>
          <w:szCs w:val="20"/>
        </w:rPr>
        <w:t>(</w:t>
      </w:r>
      <w:r>
        <w:rPr>
          <w:rFonts w:ascii="Arial" w:hAnsi="Arial" w:cs="Arial"/>
          <w:b/>
          <w:sz w:val="20"/>
          <w:szCs w:val="20"/>
        </w:rPr>
        <w:t>Authorized Signatory</w:t>
      </w:r>
      <w:r w:rsidRPr="00282827">
        <w:rPr>
          <w:rFonts w:ascii="Arial" w:hAnsi="Arial" w:cs="Arial"/>
          <w:b/>
          <w:sz w:val="20"/>
          <w:szCs w:val="20"/>
        </w:rPr>
        <w:t>)</w:t>
      </w:r>
    </w:p>
    <w:p w14:paraId="0B59EDBC" w14:textId="77777777" w:rsidR="0002467C" w:rsidRDefault="0002467C" w:rsidP="0002467C">
      <w:pPr>
        <w:tabs>
          <w:tab w:val="left" w:pos="360"/>
        </w:tabs>
        <w:jc w:val="both"/>
        <w:rPr>
          <w:rFonts w:ascii="Arial" w:hAnsi="Arial" w:cs="Arial"/>
          <w:b/>
          <w:sz w:val="20"/>
          <w:szCs w:val="20"/>
        </w:rPr>
      </w:pPr>
      <w:r>
        <w:rPr>
          <w:rFonts w:ascii="Arial" w:hAnsi="Arial" w:cs="Arial"/>
          <w:b/>
          <w:sz w:val="20"/>
          <w:szCs w:val="20"/>
        </w:rPr>
        <w:t>Valuations</w:t>
      </w:r>
    </w:p>
    <w:p w14:paraId="1401F926" w14:textId="77777777" w:rsidR="00EE16CA" w:rsidRDefault="00EE16CA" w:rsidP="0002467C">
      <w:pPr>
        <w:tabs>
          <w:tab w:val="left" w:pos="720"/>
        </w:tabs>
        <w:spacing w:line="360" w:lineRule="auto"/>
        <w:rPr>
          <w:rFonts w:ascii="Arial" w:hAnsi="Arial" w:cs="Arial"/>
          <w:b/>
          <w:i/>
          <w:sz w:val="20"/>
          <w:szCs w:val="20"/>
        </w:rPr>
      </w:pPr>
    </w:p>
    <w:p w14:paraId="2ABFF4F5" w14:textId="77777777" w:rsidR="00FB5D53" w:rsidRDefault="00FB5D53" w:rsidP="0002467C">
      <w:pPr>
        <w:tabs>
          <w:tab w:val="left" w:pos="720"/>
        </w:tabs>
        <w:spacing w:line="360" w:lineRule="auto"/>
        <w:rPr>
          <w:rFonts w:ascii="Arial" w:hAnsi="Arial" w:cs="Arial"/>
          <w:b/>
          <w:sz w:val="20"/>
          <w:szCs w:val="20"/>
          <w:u w:val="single"/>
          <w:lang w:val="fr-FR"/>
        </w:rPr>
      </w:pPr>
    </w:p>
    <w:p w14:paraId="21251FCA" w14:textId="77777777" w:rsidR="00B73748" w:rsidRDefault="00B73748" w:rsidP="0002467C">
      <w:pPr>
        <w:tabs>
          <w:tab w:val="left" w:pos="720"/>
        </w:tabs>
        <w:spacing w:line="360" w:lineRule="auto"/>
        <w:rPr>
          <w:rFonts w:ascii="Arial" w:hAnsi="Arial" w:cs="Arial"/>
          <w:b/>
          <w:sz w:val="20"/>
          <w:szCs w:val="20"/>
          <w:u w:val="single"/>
          <w:lang w:val="fr-FR"/>
        </w:rPr>
      </w:pPr>
    </w:p>
    <w:p w14:paraId="2841587C" w14:textId="4D8B2AF5" w:rsidR="00C528DF" w:rsidRDefault="00C528DF"/>
    <w:p w14:paraId="6EFBDAB5" w14:textId="77777777" w:rsidR="00494957" w:rsidRDefault="00494957"/>
    <w:p w14:paraId="4F024C90" w14:textId="77777777" w:rsidR="00494957" w:rsidRDefault="00494957"/>
    <w:p w14:paraId="263FFF10" w14:textId="77777777" w:rsidR="00494957" w:rsidRDefault="00494957"/>
    <w:p w14:paraId="0028DEFC" w14:textId="77777777" w:rsidR="00494957" w:rsidRDefault="00494957"/>
    <w:p w14:paraId="3AFF18AD" w14:textId="77777777" w:rsidR="00494957" w:rsidRDefault="00494957"/>
    <w:p w14:paraId="6762885A" w14:textId="77777777" w:rsidR="00494957" w:rsidRDefault="00494957"/>
    <w:p w14:paraId="4A15D550" w14:textId="77777777" w:rsidR="00494957" w:rsidRDefault="00494957"/>
    <w:p w14:paraId="42A53820" w14:textId="77777777" w:rsidR="00494957" w:rsidRDefault="00494957"/>
    <w:p w14:paraId="57670A33" w14:textId="77777777" w:rsidR="00494957" w:rsidRDefault="00494957"/>
    <w:tbl>
      <w:tblPr>
        <w:tblStyle w:val="TableGrid"/>
        <w:tblW w:w="0" w:type="auto"/>
        <w:jc w:val="center"/>
        <w:tblLook w:val="04A0" w:firstRow="1" w:lastRow="0" w:firstColumn="1" w:lastColumn="0" w:noHBand="0" w:noVBand="1"/>
      </w:tblPr>
      <w:tblGrid>
        <w:gridCol w:w="1517"/>
        <w:gridCol w:w="7833"/>
      </w:tblGrid>
      <w:tr w:rsidR="0002467C" w14:paraId="286AF46E" w14:textId="77777777" w:rsidTr="00C528DF">
        <w:trPr>
          <w:trHeight w:val="447"/>
          <w:jc w:val="center"/>
        </w:trPr>
        <w:tc>
          <w:tcPr>
            <w:tcW w:w="1517" w:type="dxa"/>
            <w:shd w:val="clear" w:color="auto" w:fill="17365D" w:themeFill="text2" w:themeFillShade="BF"/>
            <w:vAlign w:val="center"/>
          </w:tcPr>
          <w:p w14:paraId="6DEC4730" w14:textId="16A27C14" w:rsidR="0002467C" w:rsidRPr="00525FC7" w:rsidRDefault="0002467C" w:rsidP="00594FE1">
            <w:pPr>
              <w:jc w:val="center"/>
              <w:rPr>
                <w:rFonts w:ascii="Arial" w:hAnsi="Arial" w:cs="Arial"/>
                <w:b/>
                <w:i/>
                <w:sz w:val="16"/>
                <w:szCs w:val="16"/>
              </w:rPr>
            </w:pPr>
            <w:r w:rsidRPr="00525FC7">
              <w:rPr>
                <w:rFonts w:ascii="Arial" w:hAnsi="Arial" w:cs="Arial"/>
                <w:b/>
              </w:rPr>
              <w:lastRenderedPageBreak/>
              <w:t xml:space="preserve">PART </w:t>
            </w:r>
            <w:r w:rsidR="00F12B09">
              <w:rPr>
                <w:rFonts w:ascii="Arial" w:hAnsi="Arial" w:cs="Arial"/>
                <w:b/>
              </w:rPr>
              <w:t>H</w:t>
            </w:r>
          </w:p>
        </w:tc>
        <w:tc>
          <w:tcPr>
            <w:tcW w:w="7833" w:type="dxa"/>
            <w:shd w:val="clear" w:color="auto" w:fill="DBE5F1" w:themeFill="accent1" w:themeFillTint="33"/>
            <w:vAlign w:val="center"/>
          </w:tcPr>
          <w:p w14:paraId="1C73FAD8" w14:textId="77777777" w:rsidR="0002467C" w:rsidRPr="00C17B23" w:rsidRDefault="0002467C" w:rsidP="00594FE1">
            <w:pPr>
              <w:jc w:val="center"/>
              <w:rPr>
                <w:rFonts w:ascii="Arial" w:hAnsi="Arial" w:cs="Arial"/>
                <w:b/>
                <w:sz w:val="20"/>
                <w:szCs w:val="20"/>
              </w:rPr>
            </w:pPr>
            <w:r>
              <w:rPr>
                <w:rFonts w:ascii="Arial" w:hAnsi="Arial" w:cs="Arial"/>
                <w:b/>
                <w:szCs w:val="20"/>
              </w:rPr>
              <w:t>ASSUMPTIONS/REMARKS</w:t>
            </w:r>
          </w:p>
        </w:tc>
      </w:tr>
    </w:tbl>
    <w:p w14:paraId="2A2FF023" w14:textId="77777777" w:rsidR="0002467C" w:rsidRDefault="0002467C" w:rsidP="0002467C">
      <w:pPr>
        <w:tabs>
          <w:tab w:val="left" w:pos="360"/>
        </w:tabs>
        <w:jc w:val="both"/>
        <w:rPr>
          <w:rFonts w:ascii="Arial" w:hAnsi="Arial" w:cs="Arial"/>
          <w:b/>
          <w:i/>
          <w:sz w:val="20"/>
          <w:szCs w:val="20"/>
        </w:rPr>
      </w:pPr>
    </w:p>
    <w:tbl>
      <w:tblPr>
        <w:tblStyle w:val="TableGrid"/>
        <w:tblW w:w="11340" w:type="dxa"/>
        <w:jc w:val="center"/>
        <w:tblLayout w:type="fixed"/>
        <w:tblLook w:val="04A0" w:firstRow="1" w:lastRow="0" w:firstColumn="1" w:lastColumn="0" w:noHBand="0" w:noVBand="1"/>
      </w:tblPr>
      <w:tblGrid>
        <w:gridCol w:w="782"/>
        <w:gridCol w:w="10558"/>
      </w:tblGrid>
      <w:sdt>
        <w:sdtPr>
          <w:rPr>
            <w:rFonts w:ascii="Arial" w:hAnsi="Arial" w:cs="Arial"/>
            <w:sz w:val="20"/>
            <w:szCs w:val="20"/>
          </w:rPr>
          <w:id w:val="2088111354"/>
        </w:sdtPr>
        <w:sdtEndPr/>
        <w:sdtContent>
          <w:tr w:rsidR="0002467C" w:rsidRPr="00944F00" w14:paraId="7AC7DA72" w14:textId="77777777" w:rsidTr="00594FE1">
            <w:trPr>
              <w:trHeight w:val="525"/>
              <w:jc w:val="center"/>
            </w:trPr>
            <w:tc>
              <w:tcPr>
                <w:tcW w:w="782" w:type="dxa"/>
              </w:tcPr>
              <w:p w14:paraId="0C1C2FD5" w14:textId="77777777" w:rsidR="0002467C" w:rsidRPr="00D321C3" w:rsidRDefault="0002467C" w:rsidP="00595377">
                <w:pPr>
                  <w:pStyle w:val="ListParagraph"/>
                  <w:numPr>
                    <w:ilvl w:val="0"/>
                    <w:numId w:val="24"/>
                  </w:numPr>
                  <w:jc w:val="center"/>
                  <w:rPr>
                    <w:rFonts w:ascii="Arial" w:hAnsi="Arial" w:cs="Arial"/>
                    <w:sz w:val="20"/>
                    <w:szCs w:val="20"/>
                  </w:rPr>
                </w:pPr>
              </w:p>
            </w:tc>
            <w:tc>
              <w:tcPr>
                <w:tcW w:w="10558" w:type="dxa"/>
              </w:tcPr>
              <w:p w14:paraId="3063ABF0" w14:textId="77777777" w:rsidR="0002467C" w:rsidRPr="00C32388" w:rsidRDefault="0002467C" w:rsidP="00594FE1">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Pr>
                    <w:rFonts w:ascii="Arial" w:hAnsi="Arial" w:cs="Arial"/>
                    <w:sz w:val="20"/>
                    <w:szCs w:val="20"/>
                  </w:rPr>
                  <w:t xml:space="preserve"> which has been relied upon</w:t>
                </w:r>
                <w:r w:rsidRPr="00C32388">
                  <w:rPr>
                    <w:rFonts w:ascii="Arial" w:hAnsi="Arial" w:cs="Arial"/>
                    <w:sz w:val="20"/>
                    <w:szCs w:val="20"/>
                  </w:rPr>
                  <w:t>. No written record is generally available for such market information.</w:t>
                </w:r>
              </w:p>
            </w:tc>
          </w:tr>
        </w:sdtContent>
      </w:sdt>
      <w:sdt>
        <w:sdtPr>
          <w:rPr>
            <w:rFonts w:ascii="Arial" w:hAnsi="Arial" w:cs="Arial"/>
            <w:sz w:val="20"/>
            <w:szCs w:val="20"/>
          </w:rPr>
          <w:id w:val="-609901371"/>
        </w:sdtPr>
        <w:sdtEndPr/>
        <w:sdtContent>
          <w:tr w:rsidR="0002467C" w:rsidRPr="00944F00" w14:paraId="638AE914" w14:textId="77777777" w:rsidTr="00594FE1">
            <w:trPr>
              <w:trHeight w:val="58"/>
              <w:jc w:val="center"/>
            </w:trPr>
            <w:tc>
              <w:tcPr>
                <w:tcW w:w="782" w:type="dxa"/>
              </w:tcPr>
              <w:p w14:paraId="60143376"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02070D03" w14:textId="77777777" w:rsidR="0002467C" w:rsidRPr="00C32388" w:rsidRDefault="0002467C" w:rsidP="00594FE1">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D44881">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sdtContent>
      </w:sdt>
      <w:tr w:rsidR="0002467C" w:rsidRPr="00944F00" w14:paraId="7D5E237A" w14:textId="77777777" w:rsidTr="00594FE1">
        <w:trPr>
          <w:trHeight w:val="58"/>
          <w:jc w:val="center"/>
        </w:trPr>
        <w:tc>
          <w:tcPr>
            <w:tcW w:w="782" w:type="dxa"/>
          </w:tcPr>
          <w:p w14:paraId="631C9EEC"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5C09C1D6" w14:textId="77777777" w:rsidR="0002467C" w:rsidRPr="00377350" w:rsidRDefault="0002467C" w:rsidP="00594FE1">
            <w:pPr>
              <w:jc w:val="both"/>
              <w:outlineLvl w:val="0"/>
              <w:rPr>
                <w:rFonts w:ascii="Arial" w:hAnsi="Arial" w:cs="Arial"/>
                <w:b/>
                <w:i/>
                <w:u w:val="single"/>
              </w:rPr>
            </w:pPr>
            <w:r w:rsidRPr="00377350">
              <w:rPr>
                <w:rFonts w:ascii="Arial" w:hAnsi="Arial" w:cs="Arial"/>
                <w:sz w:val="20"/>
                <w:szCs w:val="20"/>
              </w:rPr>
              <w:t xml:space="preserve">All area measurements are on approximate basis. Verification of the area measurement of the property is done only based on sample random checking and not based on full scale measurement. Area of the large land parcels of more than 2500 sq.mtr or of uneven shape, is taken as per </w:t>
            </w:r>
            <w:r>
              <w:rPr>
                <w:rFonts w:ascii="Arial" w:hAnsi="Arial" w:cs="Arial"/>
                <w:sz w:val="20"/>
                <w:szCs w:val="20"/>
              </w:rPr>
              <w:t xml:space="preserve">property </w:t>
            </w:r>
            <w:r w:rsidRPr="00377350">
              <w:rPr>
                <w:rFonts w:ascii="Arial" w:hAnsi="Arial" w:cs="Arial"/>
                <w:sz w:val="20"/>
                <w:szCs w:val="20"/>
              </w:rPr>
              <w:t>documents which has been relied upon.</w:t>
            </w:r>
          </w:p>
        </w:tc>
      </w:tr>
      <w:tr w:rsidR="0002467C" w:rsidRPr="00944F00" w14:paraId="6E8E272C" w14:textId="77777777" w:rsidTr="00594FE1">
        <w:trPr>
          <w:trHeight w:val="58"/>
          <w:jc w:val="center"/>
        </w:trPr>
        <w:tc>
          <w:tcPr>
            <w:tcW w:w="782" w:type="dxa"/>
          </w:tcPr>
          <w:p w14:paraId="1F83FF60"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25E8C9B0" w14:textId="77777777" w:rsidR="0002467C" w:rsidRPr="00C32388" w:rsidRDefault="0002467C" w:rsidP="00594FE1">
            <w:pPr>
              <w:tabs>
                <w:tab w:val="left" w:pos="252"/>
              </w:tabs>
              <w:contextualSpacing/>
              <w:jc w:val="both"/>
              <w:rPr>
                <w:rFonts w:ascii="Arial" w:hAnsi="Arial" w:cs="Arial"/>
                <w:i/>
                <w:sz w:val="16"/>
                <w:szCs w:val="16"/>
              </w:rPr>
            </w:pPr>
            <w:r w:rsidRPr="00C32388">
              <w:rPr>
                <w:rFonts w:ascii="Arial" w:hAnsi="Arial" w:cs="Arial"/>
                <w:sz w:val="20"/>
                <w:szCs w:val="20"/>
              </w:rPr>
              <w:t>Legal aspects are not considered in this report. It is assumed and taken into account that the concerned Bank/ Financial Institution has first got the legal verification cleared by the competent Advocate before requesting for the Valuation report.</w:t>
            </w:r>
          </w:p>
        </w:tc>
      </w:tr>
      <w:tr w:rsidR="0002467C" w:rsidRPr="00944F00" w14:paraId="23211D7D" w14:textId="77777777" w:rsidTr="00594FE1">
        <w:trPr>
          <w:trHeight w:val="58"/>
          <w:jc w:val="center"/>
        </w:trPr>
        <w:tc>
          <w:tcPr>
            <w:tcW w:w="782" w:type="dxa"/>
          </w:tcPr>
          <w:p w14:paraId="5E81B2B3"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30B176A3" w14:textId="77777777" w:rsidR="0002467C" w:rsidRPr="00C32388" w:rsidRDefault="0002467C" w:rsidP="00594FE1">
            <w:pPr>
              <w:tabs>
                <w:tab w:val="left" w:pos="252"/>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02467C" w:rsidRPr="00944F00" w14:paraId="50344065" w14:textId="77777777" w:rsidTr="00594FE1">
        <w:trPr>
          <w:trHeight w:val="58"/>
          <w:jc w:val="center"/>
        </w:trPr>
        <w:tc>
          <w:tcPr>
            <w:tcW w:w="782" w:type="dxa"/>
          </w:tcPr>
          <w:p w14:paraId="487508D2"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4CE033E9" w14:textId="77777777" w:rsidR="0002467C" w:rsidRPr="00C32388" w:rsidRDefault="0002467C" w:rsidP="00594FE1">
            <w:pPr>
              <w:tabs>
                <w:tab w:val="left" w:pos="252"/>
              </w:tabs>
              <w:contextualSpacing/>
              <w:jc w:val="both"/>
              <w:rPr>
                <w:rFonts w:ascii="Arial" w:hAnsi="Arial" w:cs="Arial"/>
                <w:i/>
                <w:sz w:val="16"/>
                <w:szCs w:val="16"/>
              </w:rPr>
            </w:pPr>
            <w:r w:rsidRPr="00C32388">
              <w:rPr>
                <w:rFonts w:ascii="Arial" w:hAnsi="Arial" w:cs="Arial"/>
                <w:sz w:val="20"/>
                <w:szCs w:val="20"/>
              </w:rPr>
              <w:t xml:space="preserve">Valuation is done for the property identified to us by the owner/ owner representative. Responsibility of identifying the correct property to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company or misrepresented the property due to any vested interest.</w:t>
            </w:r>
          </w:p>
        </w:tc>
      </w:tr>
      <w:tr w:rsidR="0002467C" w:rsidRPr="00944F00" w14:paraId="61413716" w14:textId="77777777" w:rsidTr="00594FE1">
        <w:trPr>
          <w:trHeight w:val="58"/>
          <w:jc w:val="center"/>
        </w:trPr>
        <w:tc>
          <w:tcPr>
            <w:tcW w:w="782" w:type="dxa"/>
          </w:tcPr>
          <w:p w14:paraId="7F9738DB"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676D256A" w14:textId="77777777" w:rsidR="0002467C" w:rsidRPr="00C32388" w:rsidRDefault="0002467C" w:rsidP="00594FE1">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areas of towns, small cities &amp; districts where property number is not assigned clearly and not displayed on the properties, also due to the presence of multiple/ parallel departments (errors for in property registration) it becomes tough to identify the property with 100% surety from the available documents, information &amp; site whereabouts and chances of error &amp; misrepresentation by the borrower and margin &amp;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32388">
              <w:rPr>
                <w:rFonts w:ascii="Arial" w:hAnsi="Arial" w:cs="Arial"/>
                <w:sz w:val="20"/>
                <w:szCs w:val="20"/>
              </w:rPr>
              <w:t>Valuer</w:t>
            </w:r>
            <w:proofErr w:type="spellEnd"/>
            <w:r w:rsidRPr="00C32388">
              <w:rPr>
                <w:rFonts w:ascii="Arial" w:hAnsi="Arial" w:cs="Arial"/>
                <w:sz w:val="20"/>
                <w:szCs w:val="20"/>
              </w:rPr>
              <w:t>/ Banker is the same as for which documents are provided.</w:t>
            </w:r>
          </w:p>
        </w:tc>
      </w:tr>
      <w:tr w:rsidR="0002467C" w:rsidRPr="00944F00" w14:paraId="60FC60B2" w14:textId="77777777" w:rsidTr="00594FE1">
        <w:trPr>
          <w:trHeight w:val="58"/>
          <w:jc w:val="center"/>
        </w:trPr>
        <w:tc>
          <w:tcPr>
            <w:tcW w:w="782" w:type="dxa"/>
          </w:tcPr>
          <w:p w14:paraId="1DEB3032"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62A4A28A" w14:textId="77777777" w:rsidR="0002467C" w:rsidRPr="00C32388" w:rsidRDefault="0002467C" w:rsidP="00594FE1">
            <w:pPr>
              <w:tabs>
                <w:tab w:val="left" w:pos="460"/>
              </w:tabs>
              <w:contextualSpacing/>
              <w:jc w:val="both"/>
              <w:rPr>
                <w:rFonts w:ascii="Arial" w:hAnsi="Arial" w:cs="Arial"/>
                <w:sz w:val="20"/>
                <w:szCs w:val="20"/>
              </w:rPr>
            </w:pPr>
            <w:r w:rsidRPr="00C32388">
              <w:rPr>
                <w:rFonts w:ascii="Arial" w:hAnsi="Arial" w:cs="Arial"/>
                <w:sz w:val="20"/>
                <w:szCs w:val="20"/>
              </w:rPr>
              <w:t xml:space="preserve">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w:t>
            </w:r>
            <w:proofErr w:type="spellStart"/>
            <w:r w:rsidRPr="00C32388">
              <w:rPr>
                <w:rFonts w:ascii="Arial" w:hAnsi="Arial" w:cs="Arial"/>
                <w:sz w:val="20"/>
                <w:szCs w:val="20"/>
              </w:rPr>
              <w:t>Valuer</w:t>
            </w:r>
            <w:proofErr w:type="spellEnd"/>
            <w:r w:rsidRPr="00C32388">
              <w:rPr>
                <w:rFonts w:ascii="Arial" w:hAnsi="Arial" w:cs="Arial"/>
                <w:sz w:val="20"/>
                <w:szCs w:val="20"/>
              </w:rPr>
              <w:t xml:space="preserve"> company.</w:t>
            </w:r>
          </w:p>
        </w:tc>
      </w:tr>
      <w:tr w:rsidR="0002467C" w:rsidRPr="00944F00" w14:paraId="1BCF5A05" w14:textId="77777777" w:rsidTr="00594FE1">
        <w:trPr>
          <w:trHeight w:val="58"/>
          <w:jc w:val="center"/>
        </w:trPr>
        <w:tc>
          <w:tcPr>
            <w:tcW w:w="782" w:type="dxa"/>
          </w:tcPr>
          <w:p w14:paraId="4D168154"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736C463C" w14:textId="77777777" w:rsidR="0002467C" w:rsidRPr="00C32388" w:rsidRDefault="0002467C" w:rsidP="00594FE1">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out of approved/ applicable limits or the properties are decades old for which no formal Building Bye-Laws were applicable. Due to such discrete/ unplanned development in many regions sometimes it becomes tough to determine the exact lawful situation on ground for the </w:t>
            </w:r>
            <w:proofErr w:type="spellStart"/>
            <w:r w:rsidRPr="00C32388">
              <w:rPr>
                <w:rFonts w:ascii="Arial" w:hAnsi="Arial" w:cs="Arial"/>
                <w:sz w:val="20"/>
                <w:szCs w:val="20"/>
              </w:rPr>
              <w:t>Valuer</w:t>
            </w:r>
            <w:proofErr w:type="spellEnd"/>
            <w:r w:rsidRPr="00C32388">
              <w:rPr>
                <w:rFonts w:ascii="Arial" w:hAnsi="Arial" w:cs="Arial"/>
                <w:sz w:val="20"/>
                <w:szCs w:val="20"/>
              </w:rPr>
              <w:t>. In case nothing specific is noted on the covered built-up area considered in the Valuation Report, the covered area present on the site as per site survey will be considered in the Valuation.</w:t>
            </w:r>
          </w:p>
        </w:tc>
      </w:tr>
      <w:tr w:rsidR="0002467C" w:rsidRPr="00944F00" w14:paraId="485590FA" w14:textId="77777777" w:rsidTr="00594FE1">
        <w:trPr>
          <w:trHeight w:val="58"/>
          <w:jc w:val="center"/>
        </w:trPr>
        <w:tc>
          <w:tcPr>
            <w:tcW w:w="782" w:type="dxa"/>
          </w:tcPr>
          <w:p w14:paraId="7CBD2CC8"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62BA04D0" w14:textId="77777777" w:rsidR="00196605" w:rsidRDefault="0002467C" w:rsidP="00196605">
            <w:pPr>
              <w:tabs>
                <w:tab w:val="left" w:pos="460"/>
              </w:tabs>
              <w:contextualSpacing/>
              <w:jc w:val="both"/>
              <w:rPr>
                <w:rFonts w:ascii="Arial" w:hAnsi="Arial" w:cs="Arial"/>
                <w:sz w:val="20"/>
                <w:szCs w:val="20"/>
              </w:rPr>
            </w:pPr>
            <w:r w:rsidRPr="00C32388">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006BF2FD" w14:textId="3A4A0677" w:rsidR="00196605" w:rsidRPr="00196605" w:rsidRDefault="00196605" w:rsidP="00594FE1">
            <w:pPr>
              <w:tabs>
                <w:tab w:val="left" w:pos="460"/>
              </w:tabs>
              <w:contextualSpacing/>
              <w:jc w:val="both"/>
              <w:rPr>
                <w:rFonts w:ascii="Arial" w:hAnsi="Arial" w:cs="Arial"/>
                <w:sz w:val="20"/>
                <w:szCs w:val="20"/>
              </w:rPr>
            </w:pPr>
            <w:r w:rsidRPr="00196605">
              <w:rPr>
                <w:rFonts w:ascii="Arial" w:hAnsi="Arial" w:cs="Arial"/>
                <w:sz w:val="20"/>
                <w:szCs w:val="20"/>
              </w:rPr>
              <w:t>Any kind of unpaid statutory, utilities, lease, interest or any other pecuniary dues on the asset has not been factored in the Valuation.</w:t>
            </w:r>
          </w:p>
        </w:tc>
      </w:tr>
      <w:tr w:rsidR="0002467C" w:rsidRPr="00944F00" w14:paraId="74171EB3" w14:textId="77777777" w:rsidTr="00594FE1">
        <w:trPr>
          <w:trHeight w:val="58"/>
          <w:jc w:val="center"/>
        </w:trPr>
        <w:tc>
          <w:tcPr>
            <w:tcW w:w="782" w:type="dxa"/>
          </w:tcPr>
          <w:p w14:paraId="15A7A216"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5B01EE12" w14:textId="77777777" w:rsidR="0002467C" w:rsidRPr="00C32388" w:rsidRDefault="0002467C" w:rsidP="00594FE1">
            <w:pPr>
              <w:tabs>
                <w:tab w:val="left" w:pos="460"/>
              </w:tabs>
              <w:contextualSpacing/>
              <w:jc w:val="both"/>
              <w:rPr>
                <w:rFonts w:ascii="Arial" w:hAnsi="Arial" w:cs="Arial"/>
                <w:i/>
                <w:iCs/>
                <w:lang w:val="en-IN"/>
              </w:rPr>
            </w:pPr>
            <w:r w:rsidRPr="00C32388">
              <w:rPr>
                <w:rFonts w:ascii="Arial" w:hAnsi="Arial" w:cs="Arial"/>
                <w:sz w:val="20"/>
                <w:szCs w:val="20"/>
              </w:rPr>
              <w:t xml:space="preserve">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w:t>
            </w:r>
            <w:r w:rsidRPr="00C32388">
              <w:rPr>
                <w:rFonts w:ascii="Arial" w:hAnsi="Arial" w:cs="Arial"/>
                <w:sz w:val="20"/>
                <w:szCs w:val="20"/>
              </w:rPr>
              <w:lastRenderedPageBreak/>
              <w:t>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p w14:paraId="3601A407" w14:textId="77777777" w:rsidR="0002467C" w:rsidRDefault="0002467C" w:rsidP="0002467C">
      <w:pPr>
        <w:tabs>
          <w:tab w:val="left" w:pos="720"/>
        </w:tabs>
        <w:spacing w:line="360" w:lineRule="auto"/>
        <w:jc w:val="center"/>
        <w:rPr>
          <w:rFonts w:ascii="Arial" w:hAnsi="Arial" w:cs="Arial"/>
          <w:b/>
          <w:sz w:val="20"/>
          <w:szCs w:val="20"/>
          <w:u w:val="single"/>
          <w:lang w:val="fr-FR"/>
        </w:rPr>
      </w:pPr>
    </w:p>
    <w:p w14:paraId="77FE62B4" w14:textId="77777777" w:rsidR="0002467C" w:rsidRDefault="0002467C" w:rsidP="0002467C">
      <w:pPr>
        <w:tabs>
          <w:tab w:val="left" w:pos="720"/>
        </w:tabs>
        <w:spacing w:line="360" w:lineRule="auto"/>
        <w:rPr>
          <w:rFonts w:ascii="Arial" w:hAnsi="Arial" w:cs="Arial"/>
          <w:b/>
          <w:sz w:val="20"/>
          <w:szCs w:val="20"/>
          <w:u w:val="single"/>
          <w:lang w:val="fr-FR"/>
        </w:rPr>
      </w:pPr>
    </w:p>
    <w:p w14:paraId="751D7C23" w14:textId="77777777" w:rsidR="0002467C" w:rsidRDefault="0002467C" w:rsidP="0002467C">
      <w:pPr>
        <w:tabs>
          <w:tab w:val="left" w:pos="720"/>
        </w:tabs>
        <w:spacing w:line="360" w:lineRule="auto"/>
        <w:rPr>
          <w:rFonts w:ascii="Arial" w:hAnsi="Arial" w:cs="Arial"/>
          <w:b/>
          <w:sz w:val="20"/>
          <w:szCs w:val="20"/>
          <w:u w:val="single"/>
          <w:lang w:val="fr-FR"/>
        </w:rPr>
      </w:pPr>
    </w:p>
    <w:p w14:paraId="07304886" w14:textId="77777777" w:rsidR="0002467C" w:rsidRDefault="0002467C" w:rsidP="0002467C">
      <w:pPr>
        <w:tabs>
          <w:tab w:val="left" w:pos="720"/>
        </w:tabs>
        <w:spacing w:line="360" w:lineRule="auto"/>
        <w:rPr>
          <w:rFonts w:ascii="Arial" w:hAnsi="Arial" w:cs="Arial"/>
          <w:b/>
          <w:sz w:val="20"/>
          <w:szCs w:val="20"/>
          <w:u w:val="single"/>
          <w:lang w:val="fr-FR"/>
        </w:rPr>
      </w:pPr>
    </w:p>
    <w:p w14:paraId="625AEF41" w14:textId="77777777" w:rsidR="0002467C" w:rsidRDefault="0002467C" w:rsidP="0002467C">
      <w:pPr>
        <w:tabs>
          <w:tab w:val="left" w:pos="720"/>
        </w:tabs>
        <w:spacing w:line="360" w:lineRule="auto"/>
        <w:rPr>
          <w:rFonts w:ascii="Arial" w:hAnsi="Arial" w:cs="Arial"/>
          <w:b/>
          <w:sz w:val="20"/>
          <w:szCs w:val="20"/>
          <w:u w:val="single"/>
          <w:lang w:val="fr-FR"/>
        </w:rPr>
      </w:pPr>
    </w:p>
    <w:p w14:paraId="559981C1" w14:textId="77777777" w:rsidR="0002467C" w:rsidRPr="00E66D50" w:rsidRDefault="0002467C" w:rsidP="0002467C">
      <w:pPr>
        <w:tabs>
          <w:tab w:val="left" w:pos="720"/>
        </w:tabs>
        <w:spacing w:line="360" w:lineRule="auto"/>
        <w:rPr>
          <w:rFonts w:ascii="Arial" w:hAnsi="Arial" w:cs="Arial"/>
          <w:b/>
          <w:sz w:val="20"/>
          <w:szCs w:val="20"/>
          <w:u w:val="single"/>
          <w:lang w:val="en-IN"/>
        </w:rPr>
      </w:pPr>
    </w:p>
    <w:p w14:paraId="7D13AD97" w14:textId="77777777" w:rsidR="0002467C" w:rsidRDefault="0002467C" w:rsidP="0002467C">
      <w:pPr>
        <w:tabs>
          <w:tab w:val="left" w:pos="720"/>
        </w:tabs>
        <w:spacing w:line="360" w:lineRule="auto"/>
        <w:rPr>
          <w:rFonts w:ascii="Arial" w:hAnsi="Arial" w:cs="Arial"/>
          <w:b/>
          <w:sz w:val="20"/>
          <w:szCs w:val="20"/>
          <w:u w:val="single"/>
          <w:lang w:val="fr-FR"/>
        </w:rPr>
      </w:pPr>
    </w:p>
    <w:p w14:paraId="76F769F2" w14:textId="77777777" w:rsidR="0002467C" w:rsidRDefault="0002467C" w:rsidP="0002467C">
      <w:pPr>
        <w:tabs>
          <w:tab w:val="left" w:pos="720"/>
        </w:tabs>
        <w:spacing w:line="360" w:lineRule="auto"/>
        <w:rPr>
          <w:rFonts w:ascii="Arial" w:hAnsi="Arial" w:cs="Arial"/>
          <w:b/>
          <w:sz w:val="20"/>
          <w:szCs w:val="20"/>
          <w:u w:val="single"/>
          <w:lang w:val="fr-FR"/>
        </w:rPr>
      </w:pPr>
    </w:p>
    <w:p w14:paraId="0CA85EEE" w14:textId="77777777" w:rsidR="0002467C" w:rsidRDefault="0002467C" w:rsidP="0002467C">
      <w:pPr>
        <w:tabs>
          <w:tab w:val="left" w:pos="720"/>
        </w:tabs>
        <w:spacing w:line="360" w:lineRule="auto"/>
        <w:rPr>
          <w:rFonts w:ascii="Arial" w:hAnsi="Arial" w:cs="Arial"/>
          <w:b/>
          <w:sz w:val="20"/>
          <w:szCs w:val="20"/>
          <w:u w:val="single"/>
          <w:lang w:val="fr-FR"/>
        </w:rPr>
      </w:pPr>
    </w:p>
    <w:p w14:paraId="324E873C" w14:textId="77777777" w:rsidR="0002467C" w:rsidRDefault="0002467C" w:rsidP="0002467C">
      <w:pPr>
        <w:tabs>
          <w:tab w:val="left" w:pos="720"/>
        </w:tabs>
        <w:spacing w:line="360" w:lineRule="auto"/>
        <w:rPr>
          <w:rFonts w:ascii="Arial" w:hAnsi="Arial" w:cs="Arial"/>
          <w:b/>
          <w:sz w:val="20"/>
          <w:szCs w:val="20"/>
          <w:u w:val="single"/>
          <w:lang w:val="fr-FR"/>
        </w:rPr>
      </w:pPr>
    </w:p>
    <w:p w14:paraId="09A6DA2C" w14:textId="77777777" w:rsidR="0002467C" w:rsidRDefault="0002467C" w:rsidP="0002467C">
      <w:pPr>
        <w:tabs>
          <w:tab w:val="left" w:pos="720"/>
        </w:tabs>
        <w:spacing w:line="360" w:lineRule="auto"/>
        <w:rPr>
          <w:rFonts w:ascii="Arial" w:hAnsi="Arial" w:cs="Arial"/>
          <w:b/>
          <w:sz w:val="20"/>
          <w:szCs w:val="20"/>
          <w:u w:val="single"/>
          <w:lang w:val="fr-FR"/>
        </w:rPr>
      </w:pPr>
    </w:p>
    <w:p w14:paraId="610C8780" w14:textId="77777777" w:rsidR="0002467C" w:rsidRDefault="0002467C" w:rsidP="0002467C">
      <w:pPr>
        <w:tabs>
          <w:tab w:val="left" w:pos="720"/>
        </w:tabs>
        <w:spacing w:line="360" w:lineRule="auto"/>
        <w:rPr>
          <w:rFonts w:ascii="Arial" w:hAnsi="Arial" w:cs="Arial"/>
          <w:b/>
          <w:sz w:val="20"/>
          <w:szCs w:val="20"/>
          <w:u w:val="single"/>
          <w:lang w:val="fr-FR"/>
        </w:rPr>
      </w:pPr>
    </w:p>
    <w:p w14:paraId="38B71836" w14:textId="77777777" w:rsidR="0002467C" w:rsidRDefault="0002467C" w:rsidP="0002467C">
      <w:pPr>
        <w:tabs>
          <w:tab w:val="left" w:pos="720"/>
        </w:tabs>
        <w:spacing w:line="360" w:lineRule="auto"/>
        <w:rPr>
          <w:rFonts w:ascii="Arial" w:hAnsi="Arial" w:cs="Arial"/>
          <w:b/>
          <w:sz w:val="20"/>
          <w:szCs w:val="20"/>
          <w:u w:val="single"/>
          <w:lang w:val="fr-FR"/>
        </w:rPr>
      </w:pPr>
    </w:p>
    <w:p w14:paraId="632899DF" w14:textId="77777777" w:rsidR="0002467C" w:rsidRDefault="0002467C" w:rsidP="0002467C">
      <w:pPr>
        <w:tabs>
          <w:tab w:val="left" w:pos="720"/>
        </w:tabs>
        <w:spacing w:line="360" w:lineRule="auto"/>
        <w:rPr>
          <w:rFonts w:ascii="Arial" w:hAnsi="Arial" w:cs="Arial"/>
          <w:b/>
          <w:sz w:val="20"/>
          <w:szCs w:val="20"/>
          <w:u w:val="single"/>
          <w:lang w:val="fr-FR"/>
        </w:rPr>
      </w:pPr>
    </w:p>
    <w:p w14:paraId="27A3DA14" w14:textId="77777777" w:rsidR="0002467C" w:rsidRDefault="0002467C" w:rsidP="0002467C">
      <w:pPr>
        <w:tabs>
          <w:tab w:val="left" w:pos="720"/>
        </w:tabs>
        <w:spacing w:line="360" w:lineRule="auto"/>
        <w:rPr>
          <w:rFonts w:ascii="Arial" w:hAnsi="Arial" w:cs="Arial"/>
          <w:b/>
          <w:sz w:val="20"/>
          <w:szCs w:val="20"/>
          <w:u w:val="single"/>
          <w:lang w:val="fr-FR"/>
        </w:rPr>
      </w:pPr>
    </w:p>
    <w:p w14:paraId="53F1F17A" w14:textId="77777777" w:rsidR="0002467C" w:rsidRDefault="0002467C" w:rsidP="0002467C">
      <w:pPr>
        <w:tabs>
          <w:tab w:val="left" w:pos="720"/>
        </w:tabs>
        <w:spacing w:line="360" w:lineRule="auto"/>
        <w:rPr>
          <w:rFonts w:ascii="Arial" w:hAnsi="Arial" w:cs="Arial"/>
          <w:b/>
          <w:sz w:val="20"/>
          <w:szCs w:val="20"/>
          <w:u w:val="single"/>
          <w:lang w:val="fr-FR"/>
        </w:rPr>
      </w:pPr>
    </w:p>
    <w:p w14:paraId="03C9C8B7" w14:textId="77777777" w:rsidR="0002467C" w:rsidRDefault="0002467C" w:rsidP="0002467C">
      <w:pPr>
        <w:tabs>
          <w:tab w:val="left" w:pos="720"/>
        </w:tabs>
        <w:spacing w:line="360" w:lineRule="auto"/>
        <w:rPr>
          <w:rFonts w:ascii="Arial" w:hAnsi="Arial" w:cs="Arial"/>
          <w:b/>
          <w:sz w:val="20"/>
          <w:szCs w:val="20"/>
          <w:u w:val="single"/>
          <w:lang w:val="fr-FR"/>
        </w:rPr>
      </w:pPr>
    </w:p>
    <w:p w14:paraId="6F25BD77" w14:textId="77777777" w:rsidR="0002467C" w:rsidRDefault="0002467C" w:rsidP="0002467C">
      <w:pPr>
        <w:tabs>
          <w:tab w:val="left" w:pos="720"/>
        </w:tabs>
        <w:spacing w:line="360" w:lineRule="auto"/>
        <w:rPr>
          <w:rFonts w:ascii="Arial" w:hAnsi="Arial" w:cs="Arial"/>
          <w:b/>
          <w:sz w:val="20"/>
          <w:szCs w:val="20"/>
          <w:u w:val="single"/>
          <w:lang w:val="fr-FR"/>
        </w:rPr>
      </w:pPr>
    </w:p>
    <w:p w14:paraId="15E265C9" w14:textId="77777777" w:rsidR="0002467C" w:rsidRDefault="0002467C" w:rsidP="0002467C">
      <w:pPr>
        <w:tabs>
          <w:tab w:val="left" w:pos="720"/>
        </w:tabs>
        <w:spacing w:line="360" w:lineRule="auto"/>
        <w:rPr>
          <w:rFonts w:ascii="Arial" w:hAnsi="Arial" w:cs="Arial"/>
          <w:b/>
          <w:sz w:val="20"/>
          <w:szCs w:val="20"/>
          <w:u w:val="single"/>
          <w:lang w:val="fr-FR"/>
        </w:rPr>
      </w:pPr>
    </w:p>
    <w:p w14:paraId="296784B2" w14:textId="77777777" w:rsidR="0002467C" w:rsidRDefault="0002467C" w:rsidP="0002467C">
      <w:pPr>
        <w:tabs>
          <w:tab w:val="left" w:pos="720"/>
        </w:tabs>
        <w:spacing w:line="360" w:lineRule="auto"/>
        <w:rPr>
          <w:rFonts w:ascii="Arial" w:hAnsi="Arial" w:cs="Arial"/>
          <w:b/>
          <w:sz w:val="20"/>
          <w:szCs w:val="20"/>
          <w:u w:val="single"/>
          <w:lang w:val="fr-FR"/>
        </w:rPr>
      </w:pPr>
    </w:p>
    <w:p w14:paraId="035A6EBE" w14:textId="77777777" w:rsidR="0002467C" w:rsidRDefault="0002467C" w:rsidP="0002467C">
      <w:pPr>
        <w:tabs>
          <w:tab w:val="left" w:pos="720"/>
        </w:tabs>
        <w:spacing w:line="360" w:lineRule="auto"/>
        <w:rPr>
          <w:rFonts w:ascii="Arial" w:hAnsi="Arial" w:cs="Arial"/>
          <w:b/>
          <w:sz w:val="20"/>
          <w:szCs w:val="20"/>
          <w:u w:val="single"/>
          <w:lang w:val="fr-FR"/>
        </w:rPr>
      </w:pPr>
    </w:p>
    <w:p w14:paraId="3F572CD7" w14:textId="77777777" w:rsidR="0002467C" w:rsidRDefault="0002467C" w:rsidP="0002467C">
      <w:pPr>
        <w:tabs>
          <w:tab w:val="left" w:pos="720"/>
        </w:tabs>
        <w:spacing w:line="360" w:lineRule="auto"/>
        <w:rPr>
          <w:rFonts w:ascii="Arial" w:hAnsi="Arial" w:cs="Arial"/>
          <w:b/>
          <w:sz w:val="20"/>
          <w:szCs w:val="20"/>
          <w:u w:val="single"/>
          <w:lang w:val="fr-FR"/>
        </w:rPr>
      </w:pPr>
    </w:p>
    <w:p w14:paraId="0E600854" w14:textId="77777777" w:rsidR="0002467C" w:rsidRDefault="0002467C" w:rsidP="0002467C">
      <w:pPr>
        <w:tabs>
          <w:tab w:val="left" w:pos="720"/>
        </w:tabs>
        <w:spacing w:line="360" w:lineRule="auto"/>
        <w:rPr>
          <w:rFonts w:ascii="Arial" w:hAnsi="Arial" w:cs="Arial"/>
          <w:b/>
          <w:sz w:val="20"/>
          <w:szCs w:val="20"/>
          <w:u w:val="single"/>
          <w:lang w:val="fr-FR"/>
        </w:rPr>
      </w:pPr>
    </w:p>
    <w:p w14:paraId="152C384A" w14:textId="77777777" w:rsidR="0002467C" w:rsidRDefault="0002467C" w:rsidP="0002467C">
      <w:pPr>
        <w:tabs>
          <w:tab w:val="left" w:pos="720"/>
        </w:tabs>
        <w:spacing w:line="360" w:lineRule="auto"/>
        <w:rPr>
          <w:rFonts w:ascii="Arial" w:hAnsi="Arial" w:cs="Arial"/>
          <w:b/>
          <w:sz w:val="20"/>
          <w:szCs w:val="20"/>
          <w:u w:val="single"/>
          <w:lang w:val="fr-FR"/>
        </w:rPr>
      </w:pPr>
    </w:p>
    <w:p w14:paraId="5C782415" w14:textId="77777777" w:rsidR="0002467C" w:rsidRDefault="0002467C" w:rsidP="0002467C">
      <w:pPr>
        <w:tabs>
          <w:tab w:val="left" w:pos="720"/>
        </w:tabs>
        <w:spacing w:line="360" w:lineRule="auto"/>
        <w:rPr>
          <w:rFonts w:ascii="Arial" w:hAnsi="Arial" w:cs="Arial"/>
          <w:b/>
          <w:sz w:val="20"/>
          <w:szCs w:val="20"/>
          <w:u w:val="single"/>
          <w:lang w:val="fr-FR"/>
        </w:rPr>
      </w:pPr>
    </w:p>
    <w:p w14:paraId="080D121F" w14:textId="77777777" w:rsidR="0002467C" w:rsidRDefault="0002467C" w:rsidP="0002467C">
      <w:pPr>
        <w:tabs>
          <w:tab w:val="left" w:pos="720"/>
        </w:tabs>
        <w:spacing w:line="360" w:lineRule="auto"/>
        <w:rPr>
          <w:rFonts w:ascii="Arial" w:hAnsi="Arial" w:cs="Arial"/>
          <w:b/>
          <w:sz w:val="20"/>
          <w:szCs w:val="20"/>
          <w:u w:val="single"/>
          <w:lang w:val="fr-FR"/>
        </w:rPr>
      </w:pPr>
    </w:p>
    <w:p w14:paraId="787CF697" w14:textId="77777777" w:rsidR="0002467C" w:rsidRDefault="0002467C" w:rsidP="0002467C">
      <w:pPr>
        <w:tabs>
          <w:tab w:val="left" w:pos="720"/>
        </w:tabs>
        <w:spacing w:line="360" w:lineRule="auto"/>
        <w:rPr>
          <w:rFonts w:ascii="Arial" w:hAnsi="Arial" w:cs="Arial"/>
          <w:b/>
          <w:sz w:val="20"/>
          <w:szCs w:val="20"/>
          <w:u w:val="single"/>
          <w:lang w:val="fr-FR"/>
        </w:rPr>
      </w:pPr>
    </w:p>
    <w:p w14:paraId="6D0CFC0F" w14:textId="77777777" w:rsidR="0002467C" w:rsidRDefault="0002467C" w:rsidP="0002467C">
      <w:pPr>
        <w:tabs>
          <w:tab w:val="left" w:pos="720"/>
        </w:tabs>
        <w:spacing w:line="360" w:lineRule="auto"/>
        <w:rPr>
          <w:rFonts w:ascii="Arial" w:hAnsi="Arial" w:cs="Arial"/>
          <w:b/>
          <w:sz w:val="20"/>
          <w:szCs w:val="20"/>
          <w:u w:val="single"/>
          <w:lang w:val="fr-FR"/>
        </w:rPr>
      </w:pPr>
    </w:p>
    <w:p w14:paraId="262EB95F" w14:textId="77777777" w:rsidR="0002467C" w:rsidRDefault="0002467C" w:rsidP="0002467C">
      <w:pPr>
        <w:tabs>
          <w:tab w:val="left" w:pos="720"/>
        </w:tabs>
        <w:spacing w:line="360" w:lineRule="auto"/>
        <w:rPr>
          <w:rFonts w:ascii="Arial" w:hAnsi="Arial" w:cs="Arial"/>
          <w:b/>
          <w:sz w:val="20"/>
          <w:szCs w:val="20"/>
          <w:u w:val="single"/>
          <w:lang w:val="fr-FR"/>
        </w:rPr>
      </w:pPr>
    </w:p>
    <w:p w14:paraId="698A36F8" w14:textId="77777777" w:rsidR="0002467C" w:rsidRDefault="0002467C" w:rsidP="0002467C">
      <w:pPr>
        <w:tabs>
          <w:tab w:val="left" w:pos="720"/>
        </w:tabs>
        <w:spacing w:line="360" w:lineRule="auto"/>
        <w:rPr>
          <w:rFonts w:ascii="Arial" w:hAnsi="Arial" w:cs="Arial"/>
          <w:b/>
          <w:sz w:val="20"/>
          <w:szCs w:val="20"/>
          <w:u w:val="single"/>
          <w:lang w:val="fr-FR"/>
        </w:rPr>
      </w:pPr>
    </w:p>
    <w:p w14:paraId="766BB08A" w14:textId="77777777" w:rsidR="0002467C" w:rsidRDefault="0002467C" w:rsidP="0002467C">
      <w:pPr>
        <w:tabs>
          <w:tab w:val="left" w:pos="720"/>
        </w:tabs>
        <w:spacing w:line="360" w:lineRule="auto"/>
        <w:rPr>
          <w:rFonts w:ascii="Arial" w:hAnsi="Arial" w:cs="Arial"/>
          <w:b/>
          <w:sz w:val="20"/>
          <w:szCs w:val="20"/>
          <w:u w:val="single"/>
          <w:lang w:val="fr-FR"/>
        </w:rPr>
      </w:pPr>
    </w:p>
    <w:p w14:paraId="1C60A648" w14:textId="77777777" w:rsidR="0002467C" w:rsidRDefault="0002467C" w:rsidP="0002467C">
      <w:pPr>
        <w:tabs>
          <w:tab w:val="left" w:pos="720"/>
        </w:tabs>
        <w:spacing w:line="360" w:lineRule="auto"/>
        <w:rPr>
          <w:rFonts w:ascii="Arial" w:hAnsi="Arial" w:cs="Arial"/>
          <w:b/>
          <w:sz w:val="20"/>
          <w:szCs w:val="20"/>
          <w:u w:val="single"/>
          <w:lang w:val="fr-FR"/>
        </w:rPr>
      </w:pPr>
    </w:p>
    <w:p w14:paraId="42D7CD48" w14:textId="77777777" w:rsidR="0002467C" w:rsidRDefault="0002467C" w:rsidP="0002467C">
      <w:pPr>
        <w:tabs>
          <w:tab w:val="left" w:pos="720"/>
        </w:tabs>
        <w:spacing w:line="360" w:lineRule="auto"/>
        <w:rPr>
          <w:rFonts w:ascii="Arial" w:hAnsi="Arial" w:cs="Arial"/>
          <w:b/>
          <w:sz w:val="20"/>
          <w:szCs w:val="20"/>
          <w:u w:val="single"/>
          <w:lang w:val="fr-FR"/>
        </w:rPr>
      </w:pPr>
    </w:p>
    <w:p w14:paraId="6BEB14AD" w14:textId="77777777" w:rsidR="0002467C" w:rsidRDefault="0002467C" w:rsidP="0002467C">
      <w:pPr>
        <w:tabs>
          <w:tab w:val="left" w:pos="720"/>
        </w:tabs>
        <w:spacing w:line="360" w:lineRule="auto"/>
        <w:rPr>
          <w:rFonts w:ascii="Arial" w:hAnsi="Arial" w:cs="Arial"/>
          <w:b/>
          <w:sz w:val="20"/>
          <w:szCs w:val="20"/>
          <w:u w:val="single"/>
          <w:lang w:val="fr-FR"/>
        </w:rPr>
      </w:pPr>
    </w:p>
    <w:p w14:paraId="348522AA" w14:textId="77777777" w:rsidR="0002467C" w:rsidRDefault="0002467C" w:rsidP="0002467C">
      <w:pPr>
        <w:tabs>
          <w:tab w:val="left" w:pos="720"/>
        </w:tabs>
        <w:spacing w:line="360" w:lineRule="auto"/>
        <w:rPr>
          <w:rFonts w:ascii="Arial" w:hAnsi="Arial" w:cs="Arial"/>
          <w:b/>
          <w:sz w:val="20"/>
          <w:szCs w:val="20"/>
          <w:u w:val="single"/>
          <w:lang w:val="fr-FR"/>
        </w:rPr>
      </w:pPr>
    </w:p>
    <w:p w14:paraId="69DA9BF6" w14:textId="77777777" w:rsidR="009A2699" w:rsidRDefault="009A2699" w:rsidP="0002467C">
      <w:pPr>
        <w:tabs>
          <w:tab w:val="left" w:pos="720"/>
        </w:tabs>
        <w:spacing w:line="360" w:lineRule="auto"/>
        <w:rPr>
          <w:rFonts w:ascii="Arial" w:hAnsi="Arial" w:cs="Arial"/>
          <w:b/>
          <w:sz w:val="20"/>
          <w:szCs w:val="20"/>
          <w:u w:val="single"/>
          <w:lang w:val="fr-FR"/>
        </w:rPr>
      </w:pPr>
    </w:p>
    <w:p w14:paraId="7DD25523" w14:textId="77777777" w:rsidR="00115418" w:rsidRDefault="00115418" w:rsidP="0002467C">
      <w:pPr>
        <w:tabs>
          <w:tab w:val="left" w:pos="720"/>
        </w:tabs>
        <w:spacing w:line="360" w:lineRule="auto"/>
        <w:rPr>
          <w:rFonts w:ascii="Arial" w:hAnsi="Arial" w:cs="Arial"/>
          <w:b/>
          <w:sz w:val="20"/>
          <w:szCs w:val="20"/>
          <w:u w:val="single"/>
          <w:lang w:val="fr-FR"/>
        </w:rPr>
      </w:pPr>
    </w:p>
    <w:tbl>
      <w:tblPr>
        <w:tblStyle w:val="TableGrid"/>
        <w:tblW w:w="0" w:type="auto"/>
        <w:jc w:val="center"/>
        <w:tblLook w:val="04A0" w:firstRow="1" w:lastRow="0" w:firstColumn="1" w:lastColumn="0" w:noHBand="0" w:noVBand="1"/>
      </w:tblPr>
      <w:tblGrid>
        <w:gridCol w:w="1518"/>
        <w:gridCol w:w="7832"/>
      </w:tblGrid>
      <w:tr w:rsidR="0002467C" w14:paraId="5BDF282C" w14:textId="77777777" w:rsidTr="00594FE1">
        <w:trPr>
          <w:trHeight w:val="447"/>
          <w:jc w:val="center"/>
        </w:trPr>
        <w:tc>
          <w:tcPr>
            <w:tcW w:w="1526" w:type="dxa"/>
            <w:shd w:val="clear" w:color="auto" w:fill="17365D" w:themeFill="text2" w:themeFillShade="BF"/>
            <w:vAlign w:val="center"/>
          </w:tcPr>
          <w:p w14:paraId="029E1E6A" w14:textId="078A381C" w:rsidR="0002467C" w:rsidRPr="00525FC7" w:rsidRDefault="0002467C" w:rsidP="00594FE1">
            <w:pPr>
              <w:jc w:val="center"/>
              <w:rPr>
                <w:rFonts w:ascii="Arial" w:hAnsi="Arial" w:cs="Arial"/>
                <w:b/>
                <w:i/>
                <w:sz w:val="16"/>
                <w:szCs w:val="16"/>
              </w:rPr>
            </w:pPr>
            <w:r w:rsidRPr="00525FC7">
              <w:rPr>
                <w:rFonts w:ascii="Arial" w:hAnsi="Arial" w:cs="Arial"/>
                <w:b/>
              </w:rPr>
              <w:lastRenderedPageBreak/>
              <w:t xml:space="preserve">PART </w:t>
            </w:r>
            <w:r w:rsidR="00F12B09">
              <w:rPr>
                <w:rFonts w:ascii="Arial" w:hAnsi="Arial" w:cs="Arial"/>
                <w:b/>
              </w:rPr>
              <w:t>I</w:t>
            </w:r>
          </w:p>
        </w:tc>
        <w:tc>
          <w:tcPr>
            <w:tcW w:w="7899" w:type="dxa"/>
            <w:shd w:val="clear" w:color="auto" w:fill="DBE5F1" w:themeFill="accent1" w:themeFillTint="33"/>
            <w:vAlign w:val="center"/>
          </w:tcPr>
          <w:p w14:paraId="07016728" w14:textId="77777777" w:rsidR="0002467C" w:rsidRPr="00C17B23" w:rsidRDefault="0002467C" w:rsidP="00594FE1">
            <w:pPr>
              <w:jc w:val="center"/>
              <w:rPr>
                <w:rFonts w:ascii="Arial" w:hAnsi="Arial" w:cs="Arial"/>
                <w:b/>
                <w:sz w:val="20"/>
                <w:szCs w:val="20"/>
              </w:rPr>
            </w:pPr>
            <w:r w:rsidRPr="00C17B23">
              <w:rPr>
                <w:rFonts w:ascii="Arial" w:hAnsi="Arial" w:cs="Arial"/>
                <w:b/>
                <w:szCs w:val="20"/>
              </w:rPr>
              <w:t>R.K ASSOCIATES IMPORTANT NOTES</w:t>
            </w:r>
          </w:p>
        </w:tc>
      </w:tr>
    </w:tbl>
    <w:p w14:paraId="1B150B20" w14:textId="77777777" w:rsidR="0002467C" w:rsidRPr="00974B46" w:rsidRDefault="0002467C" w:rsidP="0002467C">
      <w:pPr>
        <w:tabs>
          <w:tab w:val="left" w:pos="360"/>
        </w:tabs>
        <w:spacing w:line="276" w:lineRule="auto"/>
        <w:jc w:val="both"/>
        <w:rPr>
          <w:rFonts w:ascii="Arial" w:hAnsi="Arial" w:cs="Arial"/>
          <w:b/>
          <w:sz w:val="20"/>
          <w:szCs w:val="20"/>
          <w:u w:val="single"/>
          <w:lang w:val="fr-FR"/>
        </w:rPr>
      </w:pPr>
    </w:p>
    <w:p w14:paraId="11588B71" w14:textId="77777777" w:rsidR="0002467C" w:rsidRPr="003C5696" w:rsidRDefault="0002467C" w:rsidP="00595377">
      <w:pPr>
        <w:pStyle w:val="ListParagraph"/>
        <w:numPr>
          <w:ilvl w:val="0"/>
          <w:numId w:val="1"/>
        </w:numPr>
        <w:spacing w:after="200" w:line="276" w:lineRule="auto"/>
        <w:ind w:left="0"/>
        <w:jc w:val="both"/>
        <w:rPr>
          <w:rFonts w:ascii="Arial" w:hAnsi="Arial" w:cs="Arial"/>
          <w:sz w:val="20"/>
          <w:szCs w:val="20"/>
        </w:rPr>
      </w:pPr>
      <w:r w:rsidRPr="00EF37E0">
        <w:rPr>
          <w:rFonts w:ascii="Arial" w:hAnsi="Arial" w:cs="Arial"/>
          <w:sz w:val="20"/>
          <w:szCs w:val="20"/>
        </w:rPr>
        <w:t xml:space="preserve">As per the scope of the Report, Value assessment is subject to R.K Associates Important Notes and </w:t>
      </w:r>
      <w:proofErr w:type="spellStart"/>
      <w:r w:rsidRPr="00EF37E0">
        <w:rPr>
          <w:rFonts w:ascii="Arial" w:hAnsi="Arial" w:cs="Arial"/>
          <w:sz w:val="20"/>
          <w:szCs w:val="20"/>
        </w:rPr>
        <w:t>Valuer’s</w:t>
      </w:r>
      <w:proofErr w:type="spellEnd"/>
      <w:r w:rsidRPr="00EF37E0">
        <w:rPr>
          <w:rFonts w:ascii="Arial" w:hAnsi="Arial" w:cs="Arial"/>
          <w:sz w:val="20"/>
          <w:szCs w:val="20"/>
        </w:rPr>
        <w:t xml:space="preserve"> Remarks &amp; other enclosed documents with the Report.</w:t>
      </w:r>
      <w:r>
        <w:rPr>
          <w:rFonts w:ascii="Arial" w:hAnsi="Arial" w:cs="Arial"/>
          <w:sz w:val="20"/>
          <w:szCs w:val="20"/>
        </w:rPr>
        <w:t xml:space="preserve"> R</w:t>
      </w:r>
      <w:r w:rsidRPr="003C5696">
        <w:rPr>
          <w:rFonts w:ascii="Arial" w:hAnsi="Arial" w:cs="Arial"/>
          <w:sz w:val="20"/>
          <w:szCs w:val="20"/>
        </w:rPr>
        <w:t>eader of the report is advised to read all the points mentioned in these sections carefully.</w:t>
      </w:r>
    </w:p>
    <w:p w14:paraId="0CEA261A" w14:textId="77777777" w:rsidR="0002467C" w:rsidRPr="003C5696" w:rsidRDefault="0002467C" w:rsidP="00595377">
      <w:pPr>
        <w:pStyle w:val="ListParagraph"/>
        <w:numPr>
          <w:ilvl w:val="0"/>
          <w:numId w:val="1"/>
        </w:numPr>
        <w:spacing w:after="200" w:line="276" w:lineRule="auto"/>
        <w:ind w:left="0"/>
        <w:jc w:val="both"/>
        <w:rPr>
          <w:rFonts w:ascii="Arial" w:hAnsi="Arial" w:cs="Arial"/>
          <w:sz w:val="20"/>
          <w:szCs w:val="20"/>
        </w:rPr>
      </w:pPr>
      <w:r w:rsidRPr="003C5696">
        <w:rPr>
          <w:rFonts w:ascii="Arial" w:hAnsi="Arial" w:cs="Arial"/>
          <w:sz w:val="20"/>
          <w:szCs w:val="20"/>
        </w:rPr>
        <w:t xml:space="preserve">If this report is used for Bank/ FIs then as per IBA Guidelines in case the valuation report submitted by the </w:t>
      </w:r>
      <w:proofErr w:type="spellStart"/>
      <w:r w:rsidRPr="003C5696">
        <w:rPr>
          <w:rFonts w:ascii="Arial" w:hAnsi="Arial" w:cs="Arial"/>
          <w:sz w:val="20"/>
          <w:szCs w:val="20"/>
        </w:rPr>
        <w:t>valuer</w:t>
      </w:r>
      <w:proofErr w:type="spellEnd"/>
      <w:r w:rsidRPr="003C5696">
        <w:rPr>
          <w:rFonts w:ascii="Arial" w:hAnsi="Arial" w:cs="Arial"/>
          <w:sz w:val="20"/>
          <w:szCs w:val="20"/>
        </w:rPr>
        <w:t xml:space="preserve"> is not in order, the banks / FIs shall bring the same to the notice of the </w:t>
      </w:r>
      <w:proofErr w:type="spellStart"/>
      <w:r w:rsidRPr="003C5696">
        <w:rPr>
          <w:rFonts w:ascii="Arial" w:hAnsi="Arial" w:cs="Arial"/>
          <w:sz w:val="20"/>
          <w:szCs w:val="20"/>
        </w:rPr>
        <w:t>valuer</w:t>
      </w:r>
      <w:proofErr w:type="spellEnd"/>
      <w:r w:rsidRPr="003C5696">
        <w:rPr>
          <w:rFonts w:ascii="Arial" w:hAnsi="Arial" w:cs="Arial"/>
          <w:sz w:val="20"/>
          <w:szCs w:val="20"/>
        </w:rPr>
        <w:t xml:space="preserve"> within 15 days of submission for rectification and resubmission. In case no such communication is received, it shall be presumed that the valuation report has been accepted.</w:t>
      </w:r>
    </w:p>
    <w:p w14:paraId="0DC461D4"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u w:val="single"/>
        </w:rPr>
      </w:pPr>
      <w:r w:rsidRPr="003C5696">
        <w:rPr>
          <w:rFonts w:ascii="Arial" w:hAnsi="Arial" w:cs="Arial"/>
          <w:sz w:val="20"/>
          <w:szCs w:val="20"/>
        </w:rPr>
        <w:t>At our end we have not verified the authenticity of any documents provided to us. Bank is advised to verify the genuineness of the property documents before taking any credit decision.</w:t>
      </w:r>
    </w:p>
    <w:p w14:paraId="41E9C633" w14:textId="77777777" w:rsidR="0002467C" w:rsidRPr="00EF37E0" w:rsidRDefault="0002467C" w:rsidP="0002467C">
      <w:pPr>
        <w:tabs>
          <w:tab w:val="left" w:pos="0"/>
        </w:tabs>
        <w:spacing w:line="276" w:lineRule="auto"/>
        <w:jc w:val="both"/>
        <w:rPr>
          <w:rFonts w:ascii="Arial" w:hAnsi="Arial" w:cs="Arial"/>
          <w:sz w:val="20"/>
          <w:szCs w:val="20"/>
          <w:u w:val="single"/>
        </w:rPr>
      </w:pPr>
    </w:p>
    <w:p w14:paraId="4065779B"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 xml:space="preserve">Information of the average market rates is taken based on the verbal market survey in the subject area from the local people, property agents, recent deals, demand-supply, </w:t>
      </w:r>
      <w:proofErr w:type="gramStart"/>
      <w:r w:rsidRPr="00EF37E0">
        <w:rPr>
          <w:rFonts w:ascii="Arial" w:hAnsi="Arial" w:cs="Arial"/>
          <w:sz w:val="20"/>
          <w:szCs w:val="20"/>
        </w:rPr>
        <w:t>internet</w:t>
      </w:r>
      <w:proofErr w:type="gramEnd"/>
      <w:r w:rsidRPr="00EF37E0">
        <w:rPr>
          <w:rFonts w:ascii="Arial" w:hAnsi="Arial" w:cs="Arial"/>
          <w:sz w:val="20"/>
          <w:szCs w:val="20"/>
        </w:rPr>
        <w:t xml:space="preserve"> postings. No written record is generally available for such market information.</w:t>
      </w:r>
    </w:p>
    <w:p w14:paraId="0FAA506D" w14:textId="77777777" w:rsidR="0002467C" w:rsidRPr="00EF37E0" w:rsidRDefault="0002467C" w:rsidP="0002467C">
      <w:pPr>
        <w:tabs>
          <w:tab w:val="left" w:pos="0"/>
        </w:tabs>
        <w:spacing w:line="276" w:lineRule="auto"/>
        <w:jc w:val="both"/>
        <w:rPr>
          <w:rFonts w:ascii="Arial" w:hAnsi="Arial" w:cs="Arial"/>
          <w:sz w:val="20"/>
          <w:szCs w:val="20"/>
        </w:rPr>
      </w:pPr>
    </w:p>
    <w:p w14:paraId="13DC1448"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All area measurements are on approximate basis. Verification of the area measurement of the property is done only based on sample random checking and not based on full scale measurement.</w:t>
      </w:r>
    </w:p>
    <w:p w14:paraId="7D02C7D9" w14:textId="77777777" w:rsidR="0002467C" w:rsidRPr="00EF37E0" w:rsidRDefault="0002467C" w:rsidP="0002467C">
      <w:pPr>
        <w:tabs>
          <w:tab w:val="left" w:pos="0"/>
        </w:tabs>
        <w:spacing w:line="276" w:lineRule="auto"/>
        <w:jc w:val="both"/>
        <w:rPr>
          <w:rFonts w:ascii="Arial" w:hAnsi="Arial" w:cs="Arial"/>
          <w:sz w:val="20"/>
          <w:szCs w:val="20"/>
        </w:rPr>
      </w:pPr>
    </w:p>
    <w:p w14:paraId="6EB9CAC9"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 xml:space="preserve">Valuation is done for the property identified to us by the owner/ owner representative. Method by which identification of the property is done is also mentioned in the report clearly. It is requested from the Bank to cross check from their own records/ information if this is the same property for which Valuation has to be carried out to ensure that owner has not misled the </w:t>
      </w:r>
      <w:proofErr w:type="spellStart"/>
      <w:r w:rsidRPr="00EF37E0">
        <w:rPr>
          <w:rFonts w:ascii="Arial" w:hAnsi="Arial" w:cs="Arial"/>
          <w:sz w:val="20"/>
          <w:szCs w:val="20"/>
        </w:rPr>
        <w:t>Valuer</w:t>
      </w:r>
      <w:proofErr w:type="spellEnd"/>
      <w:r w:rsidRPr="00EF37E0">
        <w:rPr>
          <w:rFonts w:ascii="Arial" w:hAnsi="Arial" w:cs="Arial"/>
          <w:sz w:val="20"/>
          <w:szCs w:val="20"/>
        </w:rPr>
        <w:t xml:space="preserve"> Company or misrepresented the property due to any vested interest.</w:t>
      </w:r>
    </w:p>
    <w:p w14:paraId="68A58411" w14:textId="77777777" w:rsidR="0002467C" w:rsidRPr="00EF37E0" w:rsidRDefault="0002467C" w:rsidP="0002467C">
      <w:pPr>
        <w:pStyle w:val="ListParagraph"/>
        <w:jc w:val="both"/>
        <w:rPr>
          <w:rFonts w:ascii="Arial" w:hAnsi="Arial" w:cs="Arial"/>
          <w:sz w:val="20"/>
          <w:szCs w:val="20"/>
        </w:rPr>
      </w:pPr>
    </w:p>
    <w:p w14:paraId="30C8748A"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Legal aspects are not considered in this report. It is taken into account that the concerned Bank/ Financial Institution has first got the legal verification cleared by the competent Advocate before requesting for the Valuation report.</w:t>
      </w:r>
    </w:p>
    <w:p w14:paraId="152BAF59" w14:textId="77777777" w:rsidR="0002467C" w:rsidRPr="00EF37E0" w:rsidRDefault="0002467C" w:rsidP="0002467C">
      <w:pPr>
        <w:tabs>
          <w:tab w:val="left" w:pos="0"/>
        </w:tabs>
        <w:spacing w:line="276" w:lineRule="auto"/>
        <w:jc w:val="both"/>
        <w:rPr>
          <w:rFonts w:ascii="Arial" w:hAnsi="Arial" w:cs="Arial"/>
          <w:sz w:val="20"/>
          <w:szCs w:val="20"/>
        </w:rPr>
      </w:pPr>
    </w:p>
    <w:p w14:paraId="47F29B4F"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413D0575" w14:textId="77777777" w:rsidR="0002467C" w:rsidRPr="003C5696" w:rsidRDefault="0002467C" w:rsidP="0002467C">
      <w:pPr>
        <w:tabs>
          <w:tab w:val="left" w:pos="0"/>
        </w:tabs>
        <w:spacing w:line="276" w:lineRule="auto"/>
        <w:jc w:val="both"/>
        <w:rPr>
          <w:rFonts w:ascii="Arial" w:hAnsi="Arial" w:cs="Arial"/>
          <w:sz w:val="20"/>
          <w:szCs w:val="20"/>
          <w:u w:val="single"/>
        </w:rPr>
      </w:pPr>
    </w:p>
    <w:p w14:paraId="5D073896" w14:textId="77777777" w:rsidR="0002467C" w:rsidRPr="003C5696" w:rsidRDefault="0002467C" w:rsidP="00595377">
      <w:pPr>
        <w:numPr>
          <w:ilvl w:val="0"/>
          <w:numId w:val="1"/>
        </w:numPr>
        <w:tabs>
          <w:tab w:val="left" w:pos="0"/>
        </w:tabs>
        <w:spacing w:line="276" w:lineRule="auto"/>
        <w:ind w:left="0"/>
        <w:jc w:val="both"/>
        <w:rPr>
          <w:rFonts w:ascii="Arial" w:hAnsi="Arial" w:cs="Arial"/>
          <w:sz w:val="20"/>
          <w:szCs w:val="20"/>
          <w:u w:val="single"/>
        </w:rPr>
      </w:pPr>
      <w:r w:rsidRPr="003C5696">
        <w:rPr>
          <w:rFonts w:ascii="Arial" w:hAnsi="Arial" w:cs="Arial"/>
          <w:b/>
          <w:bCs/>
          <w:iCs/>
          <w:color w:val="222222"/>
          <w:sz w:val="20"/>
          <w:szCs w:val="20"/>
          <w:u w:val="single"/>
          <w:shd w:val="clear" w:color="auto" w:fill="FFFFFF"/>
        </w:rPr>
        <w:t>DEFECT LIABILITY PERIOD</w:t>
      </w:r>
      <w:r w:rsidRPr="003C5696">
        <w:rPr>
          <w:rStyle w:val="apple-converted-space"/>
          <w:rFonts w:ascii="Arial" w:hAnsi="Arial" w:cs="Arial"/>
          <w:b/>
          <w:bCs/>
          <w:iCs/>
          <w:color w:val="222222"/>
          <w:sz w:val="20"/>
          <w:szCs w:val="20"/>
          <w:shd w:val="clear" w:color="auto" w:fill="FFFFFF"/>
        </w:rPr>
        <w:t> </w:t>
      </w:r>
      <w:r w:rsidRPr="003C5696">
        <w:rPr>
          <w:rFonts w:ascii="Arial" w:hAnsi="Arial" w:cs="Arial"/>
          <w:b/>
          <w:bCs/>
          <w:iCs/>
          <w:color w:val="222222"/>
          <w:sz w:val="20"/>
          <w:szCs w:val="20"/>
          <w:shd w:val="clear" w:color="auto" w:fill="FFFFFF"/>
        </w:rPr>
        <w:t>-</w:t>
      </w:r>
      <w:r w:rsidRPr="003C5696">
        <w:rPr>
          <w:rFonts w:ascii="Arial" w:hAnsi="Arial" w:cs="Arial"/>
          <w:bCs/>
          <w:iCs/>
          <w:color w:val="222222"/>
          <w:sz w:val="20"/>
          <w:szCs w:val="20"/>
          <w:shd w:val="clear" w:color="auto" w:fill="FFFFFF"/>
        </w:rPr>
        <w:t xml:space="preserve"> In case of any query/ issue or escalation you may please contact Incident Manager by writing at valuers@rkassociates.org. We take all possible efforts to ensure 100% accuracy in the Calculations done, Rates adopted and various other data &amp; information mentioned in the report but still can’t rule out typing, human errors or any other mistakes. In case you find any mistake, variation, discrepancy or inaccuracy in any data/ information of the report, please help us by bringing all such points into our notice in writing at </w:t>
      </w:r>
      <w:hyperlink r:id="rId52" w:history="1">
        <w:r w:rsidRPr="003C5696">
          <w:rPr>
            <w:rStyle w:val="Hyperlink"/>
            <w:rFonts w:ascii="Arial" w:hAnsi="Arial" w:cs="Arial"/>
            <w:bCs/>
            <w:iCs/>
            <w:sz w:val="20"/>
            <w:szCs w:val="20"/>
            <w:shd w:val="clear" w:color="auto" w:fill="FFFFFF"/>
          </w:rPr>
          <w:t>valuers@rkassociates.org</w:t>
        </w:r>
      </w:hyperlink>
      <w:r w:rsidRPr="003C5696">
        <w:rPr>
          <w:rFonts w:ascii="Arial" w:hAnsi="Arial" w:cs="Arial"/>
          <w:bCs/>
          <w:iCs/>
          <w:color w:val="222222"/>
          <w:sz w:val="20"/>
          <w:szCs w:val="20"/>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can be entertained thereafter. We would welcome and appreciate your feedback &amp; suggestions in order to improve our services.</w:t>
      </w:r>
    </w:p>
    <w:p w14:paraId="7912BF96" w14:textId="77777777" w:rsidR="0002467C" w:rsidRPr="003C5696" w:rsidRDefault="0002467C" w:rsidP="0002467C">
      <w:pPr>
        <w:tabs>
          <w:tab w:val="left" w:pos="360"/>
        </w:tabs>
        <w:spacing w:line="276" w:lineRule="auto"/>
        <w:jc w:val="both"/>
        <w:rPr>
          <w:rFonts w:ascii="Arial" w:hAnsi="Arial" w:cs="Arial"/>
          <w:sz w:val="20"/>
          <w:szCs w:val="20"/>
          <w:u w:val="single"/>
        </w:rPr>
      </w:pPr>
    </w:p>
    <w:p w14:paraId="5F4CC950" w14:textId="77777777" w:rsidR="0002467C" w:rsidRPr="003C5696" w:rsidRDefault="0002467C" w:rsidP="00595377">
      <w:pPr>
        <w:numPr>
          <w:ilvl w:val="0"/>
          <w:numId w:val="1"/>
        </w:numPr>
        <w:tabs>
          <w:tab w:val="left" w:pos="0"/>
        </w:tabs>
        <w:spacing w:line="276" w:lineRule="auto"/>
        <w:ind w:left="0"/>
        <w:jc w:val="both"/>
        <w:rPr>
          <w:rFonts w:ascii="Arial" w:hAnsi="Arial" w:cs="Arial"/>
          <w:sz w:val="20"/>
          <w:szCs w:val="20"/>
          <w:u w:val="single"/>
        </w:rPr>
      </w:pPr>
      <w:r w:rsidRPr="003C5696">
        <w:rPr>
          <w:rFonts w:ascii="Arial" w:hAnsi="Arial" w:cs="Arial"/>
          <w:b/>
          <w:sz w:val="20"/>
          <w:szCs w:val="20"/>
          <w:u w:val="single"/>
        </w:rPr>
        <w:t>COPYRIGHT FORMAT</w:t>
      </w:r>
      <w:r w:rsidRPr="003C5696">
        <w:rPr>
          <w:rFonts w:ascii="Arial" w:hAnsi="Arial" w:cs="Arial"/>
          <w:b/>
          <w:sz w:val="20"/>
          <w:szCs w:val="20"/>
        </w:rPr>
        <w:t xml:space="preserve"> -</w:t>
      </w:r>
      <w:r w:rsidRPr="003C5696">
        <w:rPr>
          <w:rFonts w:ascii="Arial" w:hAnsi="Arial" w:cs="Arial"/>
          <w:sz w:val="20"/>
          <w:szCs w:val="20"/>
        </w:rPr>
        <w:t xml:space="preserve"> This report is prepared on the copyright format of </w:t>
      </w:r>
      <w:r w:rsidRPr="003C5696">
        <w:rPr>
          <w:rFonts w:ascii="Arial" w:hAnsi="Arial" w:cs="Arial"/>
          <w:bCs/>
          <w:iCs/>
          <w:color w:val="222222"/>
          <w:sz w:val="20"/>
          <w:szCs w:val="20"/>
          <w:shd w:val="clear" w:color="auto" w:fill="FFFFFF"/>
        </w:rPr>
        <w:t>R.K Associates Valuers Techno Engineering Consultants (P) Ltd.</w:t>
      </w:r>
      <w:r w:rsidRPr="003C5696">
        <w:rPr>
          <w:rFonts w:ascii="Arial" w:hAnsi="Arial" w:cs="Arial"/>
          <w:sz w:val="20"/>
          <w:szCs w:val="20"/>
        </w:rPr>
        <w:t xml:space="preserve"> to serve our clients with the best possible information. Legally no one can copy or distribute this format without prior approval from R.K Associates. It is meant only for the organization as mentioned on the cover page of this report and is strictly confidential. Distribution or use of this format </w:t>
      </w:r>
      <w:r w:rsidRPr="003C5696">
        <w:rPr>
          <w:rFonts w:ascii="Arial" w:hAnsi="Arial" w:cs="Arial"/>
          <w:sz w:val="20"/>
          <w:szCs w:val="20"/>
        </w:rPr>
        <w:lastRenderedPageBreak/>
        <w:t>other than R.K Associates will be seen as unlawful act and necessary legal action can be taken against the defaulters.</w:t>
      </w:r>
    </w:p>
    <w:p w14:paraId="1FD3EA97" w14:textId="77777777" w:rsidR="0002467C" w:rsidRDefault="0002467C" w:rsidP="0002467C">
      <w:pPr>
        <w:tabs>
          <w:tab w:val="left" w:pos="360"/>
        </w:tabs>
        <w:jc w:val="both"/>
        <w:rPr>
          <w:rFonts w:ascii="Arial" w:hAnsi="Arial" w:cs="Arial"/>
          <w:b/>
          <w:i/>
          <w:sz w:val="20"/>
          <w:szCs w:val="20"/>
        </w:rPr>
      </w:pPr>
    </w:p>
    <w:p w14:paraId="1FDB653F" w14:textId="77777777" w:rsidR="0002467C" w:rsidRDefault="0002467C" w:rsidP="0002467C">
      <w:pPr>
        <w:spacing w:line="360" w:lineRule="auto"/>
        <w:jc w:val="center"/>
        <w:rPr>
          <w:rFonts w:ascii="Arial" w:hAnsi="Arial" w:cs="Arial"/>
          <w:b/>
        </w:rPr>
      </w:pPr>
    </w:p>
    <w:p w14:paraId="3EC7D2D1" w14:textId="77777777" w:rsidR="0002467C" w:rsidRDefault="0002467C" w:rsidP="0002467C">
      <w:pPr>
        <w:spacing w:line="360" w:lineRule="auto"/>
        <w:jc w:val="center"/>
        <w:rPr>
          <w:rFonts w:ascii="Arial" w:hAnsi="Arial" w:cs="Arial"/>
          <w:b/>
        </w:rPr>
      </w:pPr>
    </w:p>
    <w:p w14:paraId="12EF66DB" w14:textId="77777777" w:rsidR="0002467C" w:rsidRDefault="0002467C" w:rsidP="0002467C">
      <w:pPr>
        <w:spacing w:line="360" w:lineRule="auto"/>
        <w:jc w:val="center"/>
        <w:rPr>
          <w:rFonts w:ascii="Arial" w:hAnsi="Arial" w:cs="Arial"/>
          <w:b/>
        </w:rPr>
      </w:pPr>
    </w:p>
    <w:p w14:paraId="0549AB9D" w14:textId="77777777" w:rsidR="0002467C" w:rsidRDefault="0002467C" w:rsidP="0002467C">
      <w:pPr>
        <w:spacing w:line="360" w:lineRule="auto"/>
        <w:jc w:val="center"/>
        <w:rPr>
          <w:rFonts w:ascii="Arial" w:hAnsi="Arial" w:cs="Arial"/>
          <w:b/>
        </w:rPr>
      </w:pPr>
    </w:p>
    <w:p w14:paraId="76496785" w14:textId="77777777" w:rsidR="0002467C" w:rsidRDefault="0002467C" w:rsidP="0002467C">
      <w:pPr>
        <w:spacing w:line="360" w:lineRule="auto"/>
        <w:jc w:val="center"/>
        <w:rPr>
          <w:rFonts w:ascii="Arial" w:hAnsi="Arial" w:cs="Arial"/>
          <w:b/>
        </w:rPr>
      </w:pPr>
    </w:p>
    <w:p w14:paraId="79155013" w14:textId="77777777" w:rsidR="0002467C" w:rsidRDefault="0002467C" w:rsidP="0002467C">
      <w:pPr>
        <w:spacing w:line="360" w:lineRule="auto"/>
        <w:jc w:val="center"/>
        <w:rPr>
          <w:rFonts w:ascii="Arial" w:hAnsi="Arial" w:cs="Arial"/>
          <w:b/>
        </w:rPr>
      </w:pPr>
    </w:p>
    <w:p w14:paraId="41ADE55C" w14:textId="77777777" w:rsidR="0002467C" w:rsidRDefault="0002467C" w:rsidP="0002467C">
      <w:pPr>
        <w:spacing w:line="360" w:lineRule="auto"/>
        <w:jc w:val="center"/>
        <w:rPr>
          <w:rFonts w:ascii="Arial" w:hAnsi="Arial" w:cs="Arial"/>
          <w:b/>
        </w:rPr>
      </w:pPr>
    </w:p>
    <w:p w14:paraId="4744C906" w14:textId="77777777" w:rsidR="0002467C" w:rsidRDefault="0002467C" w:rsidP="0002467C">
      <w:pPr>
        <w:spacing w:line="360" w:lineRule="auto"/>
        <w:jc w:val="center"/>
        <w:rPr>
          <w:rFonts w:ascii="Arial" w:hAnsi="Arial" w:cs="Arial"/>
          <w:b/>
        </w:rPr>
      </w:pPr>
    </w:p>
    <w:p w14:paraId="34E0B369" w14:textId="77777777" w:rsidR="0002467C" w:rsidRDefault="0002467C" w:rsidP="0002467C">
      <w:pPr>
        <w:spacing w:line="360" w:lineRule="auto"/>
        <w:jc w:val="center"/>
        <w:rPr>
          <w:rFonts w:ascii="Arial" w:hAnsi="Arial" w:cs="Arial"/>
          <w:b/>
        </w:rPr>
      </w:pPr>
    </w:p>
    <w:p w14:paraId="2B4FA0E2" w14:textId="77777777" w:rsidR="0002467C" w:rsidRDefault="0002467C" w:rsidP="0002467C">
      <w:pPr>
        <w:spacing w:line="360" w:lineRule="auto"/>
        <w:jc w:val="center"/>
        <w:rPr>
          <w:rFonts w:ascii="Arial" w:hAnsi="Arial" w:cs="Arial"/>
          <w:b/>
        </w:rPr>
      </w:pPr>
    </w:p>
    <w:p w14:paraId="28DBBA7F" w14:textId="77777777" w:rsidR="0002467C" w:rsidRDefault="0002467C" w:rsidP="0002467C">
      <w:pPr>
        <w:spacing w:line="360" w:lineRule="auto"/>
        <w:jc w:val="center"/>
        <w:rPr>
          <w:rFonts w:ascii="Arial" w:hAnsi="Arial" w:cs="Arial"/>
          <w:b/>
        </w:rPr>
      </w:pPr>
    </w:p>
    <w:p w14:paraId="108E5D0D" w14:textId="77777777" w:rsidR="0002467C" w:rsidRDefault="0002467C" w:rsidP="0002467C">
      <w:pPr>
        <w:spacing w:line="360" w:lineRule="auto"/>
        <w:jc w:val="center"/>
        <w:rPr>
          <w:rFonts w:ascii="Arial" w:hAnsi="Arial" w:cs="Arial"/>
          <w:b/>
        </w:rPr>
      </w:pPr>
    </w:p>
    <w:p w14:paraId="40947711" w14:textId="77777777" w:rsidR="0002467C" w:rsidRDefault="0002467C" w:rsidP="0002467C">
      <w:pPr>
        <w:spacing w:line="360" w:lineRule="auto"/>
        <w:jc w:val="center"/>
        <w:rPr>
          <w:rFonts w:ascii="Arial" w:hAnsi="Arial" w:cs="Arial"/>
          <w:b/>
        </w:rPr>
      </w:pPr>
    </w:p>
    <w:p w14:paraId="1AA89B9F" w14:textId="77777777" w:rsidR="0002467C" w:rsidRDefault="0002467C" w:rsidP="0002467C">
      <w:pPr>
        <w:spacing w:line="360" w:lineRule="auto"/>
        <w:jc w:val="center"/>
        <w:rPr>
          <w:rFonts w:ascii="Arial" w:hAnsi="Arial" w:cs="Arial"/>
          <w:b/>
        </w:rPr>
      </w:pPr>
    </w:p>
    <w:p w14:paraId="5166F170" w14:textId="77777777" w:rsidR="0002467C" w:rsidRDefault="0002467C" w:rsidP="0002467C">
      <w:pPr>
        <w:spacing w:line="360" w:lineRule="auto"/>
        <w:jc w:val="center"/>
        <w:rPr>
          <w:rFonts w:ascii="Arial" w:hAnsi="Arial" w:cs="Arial"/>
          <w:b/>
        </w:rPr>
      </w:pPr>
    </w:p>
    <w:p w14:paraId="754924E2" w14:textId="77777777" w:rsidR="0002467C" w:rsidRDefault="0002467C" w:rsidP="0002467C">
      <w:pPr>
        <w:spacing w:line="360" w:lineRule="auto"/>
        <w:jc w:val="center"/>
        <w:rPr>
          <w:rFonts w:ascii="Arial" w:hAnsi="Arial" w:cs="Arial"/>
          <w:b/>
        </w:rPr>
      </w:pPr>
    </w:p>
    <w:p w14:paraId="1218F215" w14:textId="77777777" w:rsidR="0002467C" w:rsidRDefault="0002467C" w:rsidP="0002467C">
      <w:pPr>
        <w:spacing w:line="360" w:lineRule="auto"/>
        <w:jc w:val="center"/>
        <w:rPr>
          <w:rFonts w:ascii="Arial" w:hAnsi="Arial" w:cs="Arial"/>
          <w:b/>
        </w:rPr>
      </w:pPr>
    </w:p>
    <w:p w14:paraId="620BCC65" w14:textId="77777777" w:rsidR="0002467C" w:rsidRDefault="0002467C" w:rsidP="0002467C">
      <w:pPr>
        <w:spacing w:line="360" w:lineRule="auto"/>
        <w:jc w:val="center"/>
        <w:rPr>
          <w:rFonts w:ascii="Arial" w:hAnsi="Arial" w:cs="Arial"/>
          <w:b/>
        </w:rPr>
      </w:pPr>
    </w:p>
    <w:p w14:paraId="79AD2471" w14:textId="77777777" w:rsidR="0002467C" w:rsidRDefault="0002467C" w:rsidP="0002467C">
      <w:pPr>
        <w:spacing w:line="360" w:lineRule="auto"/>
        <w:jc w:val="center"/>
        <w:rPr>
          <w:rFonts w:ascii="Arial" w:hAnsi="Arial" w:cs="Arial"/>
          <w:b/>
        </w:rPr>
      </w:pPr>
    </w:p>
    <w:p w14:paraId="025BF685" w14:textId="77777777" w:rsidR="0002467C" w:rsidRDefault="0002467C" w:rsidP="0002467C">
      <w:pPr>
        <w:spacing w:line="360" w:lineRule="auto"/>
        <w:jc w:val="center"/>
        <w:rPr>
          <w:rFonts w:ascii="Arial" w:hAnsi="Arial" w:cs="Arial"/>
          <w:b/>
        </w:rPr>
      </w:pPr>
    </w:p>
    <w:p w14:paraId="1D0CFC59" w14:textId="77777777" w:rsidR="0002467C" w:rsidRDefault="0002467C" w:rsidP="0002467C">
      <w:pPr>
        <w:spacing w:line="360" w:lineRule="auto"/>
        <w:jc w:val="center"/>
        <w:rPr>
          <w:rFonts w:ascii="Arial" w:hAnsi="Arial" w:cs="Arial"/>
          <w:b/>
        </w:rPr>
      </w:pPr>
    </w:p>
    <w:p w14:paraId="1639A65F" w14:textId="77777777" w:rsidR="0002467C" w:rsidRDefault="0002467C" w:rsidP="0002467C">
      <w:pPr>
        <w:spacing w:line="360" w:lineRule="auto"/>
        <w:jc w:val="center"/>
        <w:rPr>
          <w:rFonts w:ascii="Arial" w:hAnsi="Arial" w:cs="Arial"/>
          <w:b/>
        </w:rPr>
      </w:pPr>
    </w:p>
    <w:p w14:paraId="3CB0524B" w14:textId="77777777" w:rsidR="0002467C" w:rsidRDefault="0002467C" w:rsidP="0002467C">
      <w:pPr>
        <w:spacing w:line="360" w:lineRule="auto"/>
        <w:jc w:val="center"/>
        <w:rPr>
          <w:rFonts w:ascii="Arial" w:hAnsi="Arial" w:cs="Arial"/>
          <w:b/>
        </w:rPr>
      </w:pPr>
    </w:p>
    <w:p w14:paraId="5351E189" w14:textId="77777777" w:rsidR="0002467C" w:rsidRDefault="0002467C" w:rsidP="0002467C">
      <w:pPr>
        <w:spacing w:line="360" w:lineRule="auto"/>
        <w:jc w:val="center"/>
        <w:rPr>
          <w:rFonts w:ascii="Arial" w:hAnsi="Arial" w:cs="Arial"/>
          <w:b/>
        </w:rPr>
      </w:pPr>
    </w:p>
    <w:p w14:paraId="074619E4" w14:textId="77777777" w:rsidR="0002467C" w:rsidRDefault="0002467C" w:rsidP="0002467C">
      <w:pPr>
        <w:spacing w:line="360" w:lineRule="auto"/>
        <w:jc w:val="center"/>
        <w:rPr>
          <w:rFonts w:ascii="Arial" w:hAnsi="Arial" w:cs="Arial"/>
          <w:b/>
        </w:rPr>
      </w:pPr>
    </w:p>
    <w:p w14:paraId="275C007E" w14:textId="77777777" w:rsidR="0002467C" w:rsidRDefault="0002467C" w:rsidP="0002467C">
      <w:pPr>
        <w:spacing w:line="360" w:lineRule="auto"/>
        <w:jc w:val="center"/>
        <w:rPr>
          <w:rFonts w:ascii="Arial" w:hAnsi="Arial" w:cs="Arial"/>
          <w:b/>
        </w:rPr>
      </w:pPr>
    </w:p>
    <w:p w14:paraId="0F8BB240" w14:textId="77777777" w:rsidR="0002467C" w:rsidRDefault="0002467C" w:rsidP="0002467C">
      <w:pPr>
        <w:spacing w:line="360" w:lineRule="auto"/>
        <w:jc w:val="center"/>
        <w:rPr>
          <w:rFonts w:ascii="Arial" w:hAnsi="Arial" w:cs="Arial"/>
          <w:b/>
        </w:rPr>
      </w:pPr>
    </w:p>
    <w:p w14:paraId="7D41F7DF" w14:textId="77777777" w:rsidR="0002467C" w:rsidRDefault="0002467C" w:rsidP="0002467C">
      <w:pPr>
        <w:spacing w:line="360" w:lineRule="auto"/>
        <w:jc w:val="center"/>
        <w:rPr>
          <w:rFonts w:ascii="Arial" w:hAnsi="Arial" w:cs="Arial"/>
          <w:b/>
        </w:rPr>
      </w:pPr>
    </w:p>
    <w:p w14:paraId="66CF0FCF" w14:textId="77777777" w:rsidR="0002467C" w:rsidRDefault="0002467C" w:rsidP="0002467C">
      <w:pPr>
        <w:spacing w:line="360" w:lineRule="auto"/>
        <w:jc w:val="center"/>
        <w:rPr>
          <w:rFonts w:ascii="Arial" w:hAnsi="Arial" w:cs="Arial"/>
          <w:b/>
        </w:rPr>
      </w:pPr>
    </w:p>
    <w:p w14:paraId="309E6452" w14:textId="77777777" w:rsidR="0002467C" w:rsidRDefault="0002467C" w:rsidP="0002467C">
      <w:pPr>
        <w:spacing w:line="360" w:lineRule="auto"/>
        <w:jc w:val="center"/>
        <w:rPr>
          <w:rFonts w:ascii="Arial" w:hAnsi="Arial" w:cs="Arial"/>
          <w:b/>
        </w:rPr>
      </w:pPr>
    </w:p>
    <w:p w14:paraId="477B7BC0" w14:textId="77777777" w:rsidR="009A2699" w:rsidRDefault="009A2699" w:rsidP="0002467C">
      <w:pPr>
        <w:spacing w:line="360" w:lineRule="auto"/>
        <w:jc w:val="center"/>
        <w:rPr>
          <w:rFonts w:ascii="Arial" w:hAnsi="Arial" w:cs="Arial"/>
          <w:b/>
        </w:rPr>
      </w:pPr>
    </w:p>
    <w:p w14:paraId="6747460C" w14:textId="77777777" w:rsidR="003E5CCA" w:rsidRDefault="003E5CCA" w:rsidP="0002467C">
      <w:pPr>
        <w:spacing w:line="360" w:lineRule="auto"/>
        <w:jc w:val="center"/>
        <w:rPr>
          <w:rFonts w:ascii="Arial" w:hAnsi="Arial" w:cs="Arial"/>
          <w:b/>
        </w:rPr>
      </w:pPr>
    </w:p>
    <w:p w14:paraId="34571746" w14:textId="77777777" w:rsidR="0002467C" w:rsidRDefault="0002467C" w:rsidP="0002467C">
      <w:pPr>
        <w:spacing w:line="360" w:lineRule="auto"/>
        <w:jc w:val="center"/>
        <w:rPr>
          <w:rFonts w:ascii="Arial" w:hAnsi="Arial" w:cs="Arial"/>
          <w:b/>
          <w:u w:val="single"/>
        </w:rPr>
      </w:pPr>
      <w:r>
        <w:rPr>
          <w:rFonts w:ascii="Arial" w:hAnsi="Arial" w:cs="Arial"/>
          <w:b/>
        </w:rPr>
        <w:lastRenderedPageBreak/>
        <w:t>ENCLOSURE: 1– VALUER’S REMARKS</w:t>
      </w:r>
    </w:p>
    <w:p w14:paraId="0C2494E6" w14:textId="74CCD42F" w:rsidR="0002467C" w:rsidRPr="005478DC" w:rsidRDefault="00D4567E" w:rsidP="0002467C">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0288" behindDoc="0" locked="0" layoutInCell="1" allowOverlap="1" wp14:anchorId="7723E38F" wp14:editId="36DDCFF3">
                <wp:simplePos x="0" y="0"/>
                <wp:positionH relativeFrom="column">
                  <wp:posOffset>-45720</wp:posOffset>
                </wp:positionH>
                <wp:positionV relativeFrom="paragraph">
                  <wp:posOffset>60959</wp:posOffset>
                </wp:positionV>
                <wp:extent cx="5928360" cy="0"/>
                <wp:effectExtent l="0" t="38100" r="15240" b="38100"/>
                <wp:wrapNone/>
                <wp:docPr id="59"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BB4C93D" id="Straight Connector 60"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zOAIAAAoFAAAOAAAAZHJzL2Uyb0RvYy54bWysVNuO0zAQfUfiHyy/0yTd7WWjpitot7ys&#10;oKLwAa5jJxaObdmmaf+esXOhy5YHEC9W7JlzZubMTFaP50aiE7NOaFXgbJJixBTVpVBVgb993b1b&#10;YuQ8USWRWrECX5jDj+u3b1atydlU11qWzCIgUS5vTYFr702eJI7WrCFuog1TYOTaNsTD1VZJaUkL&#10;7I1Mpmk6T1ptS2M1Zc7B67Yz4nXk55xR/5lzxzySBYbcfDxtPI/hTNYrkleWmFrQPg3yD1k0RCgI&#10;OlJtiSfohxWvqBpBrXaa+wnVTaI5F5TFGqCaLP2tmkNNDIu1gDjOjDK5/0dLP532FomywLMHjBRp&#10;oEcHb4moao82WilQUFs0j0q1xuUA2Ki9DbXSszqYZ02/O1AxeWEMF2c6tzO3TXCHYtE5Kn8ZlWdn&#10;jyg8zh6myzsIguhgS0g+AI11/iPTDQofBZZCBVFITk7PzofQJB9cwrNUqC3wYg7jMbSk3Akpg61y&#10;AOk+kNGgY+fibHXcSItOJIzJ3fb+/TJMBhBX7tp7Okt70heIabadP0WFXiEWtxFpulw8zW/GyCDE&#10;rSBpOtt82F1BYqy+HNAEkbBys/sOjhwlkkFbx7Qs6VUAnFR9w7oexW75i2SdfF8Yh4mArmRRv7iL&#10;bJSHUMqUz/pEpALvAOOg8AjsVQ1L/Cdg7x+gLO7p34BHRIyslR/BjVDa3krbn4eUeec/KNDVHSQ4&#10;6vKyt8Msw8J1E9D9HMJGX98j/NcvbP0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zo/y8zgCAAAKBQAADgAAAAAAAAAAAAAAAAAu&#10;AgAAZHJzL2Uyb0RvYy54bWxQSwECLQAUAAYACAAAACEAvjltPdgAAAAGAQAADwAAAAAAAAAAAAAA&#10;AACSBAAAZHJzL2Rvd25yZXYueG1sUEsFBgAAAAAEAAQA8wAAAJcFAAAAAA==&#10;" strokeweight="6pt">
                <o:lock v:ext="edit" shapetype="f"/>
              </v:line>
            </w:pict>
          </mc:Fallback>
        </mc:AlternateContent>
      </w:r>
      <w:r w:rsidR="0002467C" w:rsidRPr="005478DC">
        <w:rPr>
          <w:rFonts w:ascii="Arial" w:hAnsi="Arial" w:cs="Arial"/>
          <w:b/>
          <w:sz w:val="20"/>
          <w:szCs w:val="20"/>
        </w:rPr>
        <w:tab/>
      </w:r>
    </w:p>
    <w:tbl>
      <w:tblPr>
        <w:tblStyle w:val="TableGrid"/>
        <w:tblW w:w="10838" w:type="dxa"/>
        <w:jc w:val="center"/>
        <w:tblLayout w:type="fixed"/>
        <w:tblLook w:val="04A0" w:firstRow="1" w:lastRow="0" w:firstColumn="1" w:lastColumn="0" w:noHBand="0" w:noVBand="1"/>
      </w:tblPr>
      <w:tblGrid>
        <w:gridCol w:w="531"/>
        <w:gridCol w:w="10307"/>
      </w:tblGrid>
      <w:tr w:rsidR="0002467C" w:rsidRPr="005E792A" w14:paraId="5C2ECF89" w14:textId="77777777" w:rsidTr="00594FE1">
        <w:trPr>
          <w:trHeight w:val="33"/>
          <w:jc w:val="center"/>
        </w:trPr>
        <w:tc>
          <w:tcPr>
            <w:tcW w:w="531" w:type="dxa"/>
          </w:tcPr>
          <w:p w14:paraId="7271056E"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74EA50E8" w14:textId="77777777" w:rsidR="0002467C" w:rsidRPr="00576DE1" w:rsidRDefault="0002467C" w:rsidP="00594FE1">
            <w:pPr>
              <w:tabs>
                <w:tab w:val="left" w:pos="360"/>
              </w:tabs>
              <w:jc w:val="both"/>
              <w:rPr>
                <w:rFonts w:ascii="Arial" w:hAnsi="Arial" w:cs="Arial"/>
                <w:sz w:val="20"/>
                <w:szCs w:val="20"/>
              </w:rPr>
            </w:pPr>
            <w:r w:rsidRPr="00576DE1">
              <w:rPr>
                <w:rFonts w:ascii="Arial" w:hAnsi="Arial" w:cs="Arial"/>
                <w:b/>
                <w:sz w:val="20"/>
                <w:szCs w:val="20"/>
              </w:rPr>
              <w:t xml:space="preserve">Fair Market Value </w:t>
            </w:r>
            <w:r w:rsidRPr="00576DE1">
              <w:rPr>
                <w:rFonts w:ascii="Arial" w:hAnsi="Arial" w:cs="Arial"/>
                <w:sz w:val="20"/>
                <w:szCs w:val="20"/>
              </w:rPr>
              <w:t xml:space="preserve">suggested by the competent </w:t>
            </w:r>
            <w:r w:rsidR="002A4C29" w:rsidRPr="00576DE1">
              <w:rPr>
                <w:rFonts w:ascii="Arial" w:hAnsi="Arial" w:cs="Arial"/>
                <w:sz w:val="20"/>
                <w:szCs w:val="20"/>
              </w:rPr>
              <w:t>Value in</w:t>
            </w:r>
            <w:r w:rsidRPr="00576DE1">
              <w:rPr>
                <w:rFonts w:ascii="Arial" w:hAnsi="Arial" w:cs="Arial"/>
                <w:sz w:val="20"/>
                <w:szCs w:val="20"/>
              </w:rPr>
              <w:t xml:space="preserve"> his </w:t>
            </w:r>
            <w:r w:rsidR="002A4C29" w:rsidRPr="00576DE1">
              <w:rPr>
                <w:rFonts w:ascii="Arial" w:hAnsi="Arial" w:cs="Arial"/>
                <w:sz w:val="20"/>
                <w:szCs w:val="20"/>
              </w:rPr>
              <w:t>opinion is</w:t>
            </w:r>
            <w:r w:rsidRPr="00576DE1">
              <w:rPr>
                <w:rFonts w:ascii="Arial" w:hAnsi="Arial" w:cs="Arial"/>
                <w:sz w:val="20"/>
                <w:szCs w:val="20"/>
              </w:rPr>
              <w:t xml:space="preserve"> an prospective estimated amount without any </w:t>
            </w:r>
            <w:r w:rsidR="002A4C29" w:rsidRPr="00576DE1">
              <w:rPr>
                <w:rFonts w:ascii="Arial" w:hAnsi="Arial" w:cs="Arial"/>
                <w:sz w:val="20"/>
                <w:szCs w:val="20"/>
              </w:rPr>
              <w:t>prejudice after</w:t>
            </w:r>
            <w:r w:rsidRPr="00576DE1">
              <w:rPr>
                <w:rFonts w:ascii="Arial" w:hAnsi="Arial" w:cs="Arial"/>
                <w:sz w:val="20"/>
                <w:szCs w:val="20"/>
              </w:rPr>
              <w:t xml:space="preserve"> evaluating all the facts related to the subject </w:t>
            </w:r>
            <w:r w:rsidR="002A4C29" w:rsidRPr="00576DE1">
              <w:rPr>
                <w:rFonts w:ascii="Arial" w:hAnsi="Arial" w:cs="Arial"/>
                <w:sz w:val="20"/>
                <w:szCs w:val="20"/>
              </w:rPr>
              <w:t>property at</w:t>
            </w:r>
            <w:r w:rsidRPr="00576DE1">
              <w:rPr>
                <w:rFonts w:ascii="Arial" w:hAnsi="Arial" w:cs="Arial"/>
                <w:sz w:val="20"/>
                <w:szCs w:val="20"/>
              </w:rPr>
              <w:t xml:space="preserve"> which the subject Asset should be exchanged on the date of Valuation between a willing buyer and willing seller at an arm’s length transaction after proper marketing, wherein the parties, each acted knowledgeably, prudently and without any compulsion.</w:t>
            </w:r>
          </w:p>
        </w:tc>
      </w:tr>
      <w:tr w:rsidR="0002467C" w:rsidRPr="005E792A" w14:paraId="3FE5FE88" w14:textId="77777777" w:rsidTr="00594FE1">
        <w:trPr>
          <w:trHeight w:val="33"/>
          <w:jc w:val="center"/>
        </w:trPr>
        <w:tc>
          <w:tcPr>
            <w:tcW w:w="531" w:type="dxa"/>
          </w:tcPr>
          <w:p w14:paraId="0ADCB355"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FD88152" w14:textId="77777777" w:rsidR="0002467C" w:rsidRPr="00576DE1" w:rsidRDefault="0002467C" w:rsidP="0009330C">
            <w:pPr>
              <w:tabs>
                <w:tab w:val="left" w:pos="252"/>
              </w:tabs>
              <w:jc w:val="both"/>
              <w:rPr>
                <w:rFonts w:ascii="Arial" w:hAnsi="Arial" w:cs="Arial"/>
                <w:sz w:val="20"/>
              </w:rPr>
            </w:pPr>
            <w:r w:rsidRPr="00576DE1">
              <w:rPr>
                <w:rFonts w:ascii="Arial" w:hAnsi="Arial" w:cs="Arial"/>
                <w:b/>
                <w:sz w:val="20"/>
              </w:rPr>
              <w:t>Realizable Value</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w:t>
            </w:r>
            <w:r w:rsidR="0009330C">
              <w:rPr>
                <w:rFonts w:ascii="Arial" w:hAnsi="Arial" w:cs="Arial"/>
                <w:sz w:val="20"/>
              </w:rPr>
              <w:t>15-30</w:t>
            </w:r>
            <w:r w:rsidRPr="00576DE1">
              <w:rPr>
                <w:rFonts w:ascii="Arial" w:hAnsi="Arial" w:cs="Arial"/>
                <w:sz w:val="20"/>
              </w:rPr>
              <w:t>% less of the Fair Market Value depending on the salability prospects of the subject property.</w:t>
            </w:r>
          </w:p>
        </w:tc>
      </w:tr>
      <w:tr w:rsidR="0002467C" w:rsidRPr="005E792A" w14:paraId="7A834124" w14:textId="77777777" w:rsidTr="00594FE1">
        <w:trPr>
          <w:trHeight w:val="33"/>
          <w:jc w:val="center"/>
        </w:trPr>
        <w:tc>
          <w:tcPr>
            <w:tcW w:w="531" w:type="dxa"/>
          </w:tcPr>
          <w:p w14:paraId="756275C7"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5D4D5358" w14:textId="77777777" w:rsidR="0002467C" w:rsidRPr="00576DE1" w:rsidRDefault="0002467C" w:rsidP="00594FE1">
            <w:pPr>
              <w:tabs>
                <w:tab w:val="left" w:pos="252"/>
              </w:tabs>
              <w:jc w:val="both"/>
              <w:rPr>
                <w:rFonts w:ascii="Arial" w:hAnsi="Arial" w:cs="Arial"/>
                <w:i/>
                <w:sz w:val="20"/>
              </w:rPr>
            </w:pPr>
            <w:r w:rsidRPr="00576DE1">
              <w:rPr>
                <w:rFonts w:ascii="Arial" w:hAnsi="Arial" w:cs="Arial"/>
                <w:b/>
                <w:sz w:val="20"/>
                <w:szCs w:val="20"/>
              </w:rPr>
              <w:t>Forced/ Distress Sale Value</w:t>
            </w:r>
            <w:r w:rsidRPr="00576DE1">
              <w:rPr>
                <w:rFonts w:ascii="Arial" w:hAnsi="Arial" w:cs="Arial"/>
                <w:sz w:val="20"/>
                <w:szCs w:val="20"/>
              </w:rPr>
              <w:t xml:space="preserve"> is the value when the property has to be sold due to financial encumbrances or any other constraint or have become a disputed property or as a part of a recovery process. In this type of sale minimum disposable value is assessed which varies from 20-35% less from the Fair Market Value based on the salability prospects of the property.</w:t>
            </w:r>
          </w:p>
        </w:tc>
      </w:tr>
      <w:tr w:rsidR="0002467C" w:rsidRPr="005E792A" w14:paraId="767833D8" w14:textId="77777777" w:rsidTr="00594FE1">
        <w:trPr>
          <w:trHeight w:val="33"/>
          <w:jc w:val="center"/>
        </w:trPr>
        <w:tc>
          <w:tcPr>
            <w:tcW w:w="531" w:type="dxa"/>
          </w:tcPr>
          <w:p w14:paraId="1866EAAE"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3F45DE91" w14:textId="77777777" w:rsidR="0002467C" w:rsidRPr="00576DE1" w:rsidRDefault="0002467C" w:rsidP="00594FE1">
            <w:pPr>
              <w:tabs>
                <w:tab w:val="left" w:pos="252"/>
              </w:tabs>
              <w:jc w:val="both"/>
              <w:rPr>
                <w:rFonts w:ascii="Arial" w:hAnsi="Arial" w:cs="Arial"/>
                <w:sz w:val="20"/>
              </w:rPr>
            </w:pPr>
            <w:r w:rsidRPr="00576DE1">
              <w:rPr>
                <w:rFonts w:ascii="Arial" w:hAnsi="Arial" w:cs="Arial"/>
                <w:sz w:val="20"/>
                <w:szCs w:val="20"/>
              </w:rPr>
              <w:t>Best rates are rationally adopted based on the facts of the case came to our knowledge during the course of the assignment considering many factors like nature of property, location, approach, market situation and trends.</w:t>
            </w:r>
          </w:p>
        </w:tc>
      </w:tr>
      <w:tr w:rsidR="0002467C" w:rsidRPr="005E792A" w14:paraId="59847E14" w14:textId="77777777" w:rsidTr="00594FE1">
        <w:trPr>
          <w:trHeight w:val="33"/>
          <w:jc w:val="center"/>
        </w:trPr>
        <w:tc>
          <w:tcPr>
            <w:tcW w:w="531" w:type="dxa"/>
          </w:tcPr>
          <w:p w14:paraId="7C69D722"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036F2253" w14:textId="77777777" w:rsidR="0002467C" w:rsidRPr="00576DE1" w:rsidRDefault="0002467C" w:rsidP="00594FE1">
            <w:pPr>
              <w:tabs>
                <w:tab w:val="left" w:pos="252"/>
              </w:tabs>
              <w:jc w:val="both"/>
              <w:rPr>
                <w:rFonts w:ascii="Arial" w:hAnsi="Arial" w:cs="Arial"/>
                <w:b/>
                <w:sz w:val="20"/>
                <w:szCs w:val="20"/>
              </w:rPr>
            </w:pPr>
            <w:r w:rsidRPr="00576DE1">
              <w:rPr>
                <w:rFonts w:ascii="Arial" w:hAnsi="Arial" w:cs="Arial"/>
                <w:sz w:val="20"/>
              </w:rPr>
              <w:t>Construction rates are adopted based on present replacement cost of construction and calculating applicable depreciation &amp; deterioration factor as per its existing condition, specifications based on the visual observation of the structure. No physical tests have been carried out in respect of it.</w:t>
            </w:r>
          </w:p>
        </w:tc>
      </w:tr>
      <w:tr w:rsidR="0002467C" w:rsidRPr="005E792A" w14:paraId="436658F6" w14:textId="77777777" w:rsidTr="00594FE1">
        <w:trPr>
          <w:trHeight w:val="33"/>
          <w:jc w:val="center"/>
        </w:trPr>
        <w:tc>
          <w:tcPr>
            <w:tcW w:w="531" w:type="dxa"/>
          </w:tcPr>
          <w:p w14:paraId="4AE59A62"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656088A0" w14:textId="77777777" w:rsidR="0002467C" w:rsidRDefault="0002467C" w:rsidP="00594FE1">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02467C" w:rsidRPr="005E792A" w14:paraId="02F79DE6" w14:textId="77777777" w:rsidTr="00594FE1">
        <w:trPr>
          <w:trHeight w:val="33"/>
          <w:jc w:val="center"/>
        </w:trPr>
        <w:tc>
          <w:tcPr>
            <w:tcW w:w="531" w:type="dxa"/>
          </w:tcPr>
          <w:p w14:paraId="486FB25A"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001A1080" w14:textId="77777777" w:rsidR="0002467C" w:rsidRPr="00576DE1" w:rsidRDefault="0002467C" w:rsidP="00594FE1">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5908589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D44881">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02467C" w:rsidRPr="005E792A" w14:paraId="5F608372" w14:textId="77777777" w:rsidTr="00594FE1">
        <w:trPr>
          <w:trHeight w:val="33"/>
          <w:jc w:val="center"/>
        </w:trPr>
        <w:tc>
          <w:tcPr>
            <w:tcW w:w="531" w:type="dxa"/>
          </w:tcPr>
          <w:p w14:paraId="70713826"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2840FD7" w14:textId="77777777" w:rsidR="0002467C" w:rsidRPr="00576DE1" w:rsidRDefault="0002467C" w:rsidP="00594FE1">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02467C" w:rsidRPr="005E792A" w14:paraId="446CA045" w14:textId="77777777" w:rsidTr="00594FE1">
        <w:trPr>
          <w:trHeight w:val="33"/>
          <w:jc w:val="center"/>
        </w:trPr>
        <w:tc>
          <w:tcPr>
            <w:tcW w:w="531" w:type="dxa"/>
          </w:tcPr>
          <w:p w14:paraId="149F8C2D"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7D15311" w14:textId="77777777" w:rsidR="0002467C" w:rsidRPr="00576DE1" w:rsidRDefault="0002467C" w:rsidP="00594FE1">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02467C" w:rsidRPr="005E792A" w14:paraId="345FA0CA" w14:textId="77777777" w:rsidTr="00594FE1">
        <w:trPr>
          <w:trHeight w:val="33"/>
          <w:jc w:val="center"/>
        </w:trPr>
        <w:tc>
          <w:tcPr>
            <w:tcW w:w="531" w:type="dxa"/>
          </w:tcPr>
          <w:p w14:paraId="164D62E4"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31D786EB" w14:textId="77777777" w:rsidR="0002467C" w:rsidRPr="00576DE1" w:rsidRDefault="0002467C" w:rsidP="00594FE1">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of the structure 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02467C" w:rsidRPr="005E792A" w14:paraId="0FE8F556" w14:textId="77777777" w:rsidTr="00594FE1">
        <w:trPr>
          <w:trHeight w:val="33"/>
          <w:jc w:val="center"/>
        </w:trPr>
        <w:tc>
          <w:tcPr>
            <w:tcW w:w="531" w:type="dxa"/>
          </w:tcPr>
          <w:p w14:paraId="53A840CB"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78CA9CA9" w14:textId="77777777" w:rsidR="0002467C" w:rsidRPr="00576DE1" w:rsidRDefault="0002467C" w:rsidP="00594FE1">
            <w:pPr>
              <w:tabs>
                <w:tab w:val="left" w:pos="252"/>
              </w:tabs>
              <w:jc w:val="both"/>
              <w:rPr>
                <w:rFonts w:ascii="Arial" w:hAnsi="Arial" w:cs="Arial"/>
                <w:sz w:val="20"/>
              </w:rPr>
            </w:pPr>
            <w:r w:rsidRPr="00576DE1">
              <w:rPr>
                <w:rFonts w:ascii="Arial" w:hAnsi="Arial" w:cs="Arial"/>
                <w:sz w:val="20"/>
              </w:rPr>
              <w:t>Secondary/ Tertiary costs related to asset transaction like Stamp Duty, Registration charges, Brokerage, etc. pertaining to the sale/ purchase of this property are not considered while assessing the Market Value.</w:t>
            </w:r>
          </w:p>
        </w:tc>
      </w:tr>
      <w:tr w:rsidR="0002467C" w:rsidRPr="005E792A" w14:paraId="1D3AA9BE" w14:textId="77777777" w:rsidTr="00594FE1">
        <w:trPr>
          <w:trHeight w:val="33"/>
          <w:jc w:val="center"/>
        </w:trPr>
        <w:tc>
          <w:tcPr>
            <w:tcW w:w="531" w:type="dxa"/>
          </w:tcPr>
          <w:p w14:paraId="7718941E"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04F745BA" w14:textId="77777777" w:rsidR="0002467C" w:rsidRPr="00335F0F" w:rsidRDefault="0002467C" w:rsidP="00594FE1">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w:t>
            </w:r>
            <w:r w:rsidR="002A4C29" w:rsidRPr="00335F0F">
              <w:rPr>
                <w:rFonts w:ascii="Arial" w:hAnsi="Arial" w:cs="Arial"/>
                <w:sz w:val="20"/>
              </w:rPr>
              <w:t>originals has</w:t>
            </w:r>
            <w:r w:rsidRPr="00335F0F">
              <w:rPr>
                <w:rFonts w:ascii="Arial" w:hAnsi="Arial" w:cs="Arial"/>
                <w:sz w:val="20"/>
              </w:rPr>
              <w:t xml:space="preserve"> not been done at our end. If at any time in future it’s found or came to our knowledge that misrepresentation of facts or incomplete or distorted information has been provided to us then this report will automatically become null &amp; void.</w:t>
            </w:r>
          </w:p>
        </w:tc>
      </w:tr>
      <w:tr w:rsidR="0002467C" w:rsidRPr="005E792A" w14:paraId="79079F51" w14:textId="77777777" w:rsidTr="00594FE1">
        <w:trPr>
          <w:trHeight w:val="33"/>
          <w:jc w:val="center"/>
        </w:trPr>
        <w:tc>
          <w:tcPr>
            <w:tcW w:w="531" w:type="dxa"/>
          </w:tcPr>
          <w:p w14:paraId="6E8EA833"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71D7A5FC"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 concerned financial institution is requested to verify &amp; satisfy themselves on the ownership &amp; legality of the property shown in this valuation report with respect to the latest legal opinion.</w:t>
            </w:r>
          </w:p>
        </w:tc>
      </w:tr>
      <w:tr w:rsidR="0002467C" w:rsidRPr="005E792A" w14:paraId="71D1731E" w14:textId="77777777" w:rsidTr="00594FE1">
        <w:trPr>
          <w:trHeight w:val="33"/>
          <w:jc w:val="center"/>
        </w:trPr>
        <w:tc>
          <w:tcPr>
            <w:tcW w:w="531" w:type="dxa"/>
          </w:tcPr>
          <w:p w14:paraId="3477E07C"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75EBCAD6"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p>
        </w:tc>
      </w:tr>
      <w:tr w:rsidR="0002467C" w:rsidRPr="005E792A" w14:paraId="760AFCF7" w14:textId="77777777" w:rsidTr="00594FE1">
        <w:trPr>
          <w:trHeight w:val="33"/>
          <w:jc w:val="center"/>
        </w:trPr>
        <w:tc>
          <w:tcPr>
            <w:tcW w:w="531" w:type="dxa"/>
          </w:tcPr>
          <w:p w14:paraId="0B3A3E03"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5469B329"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tr w:rsidR="0002467C" w:rsidRPr="005E792A" w14:paraId="48F5706B" w14:textId="77777777" w:rsidTr="00594FE1">
        <w:trPr>
          <w:trHeight w:val="33"/>
          <w:jc w:val="center"/>
        </w:trPr>
        <w:tc>
          <w:tcPr>
            <w:tcW w:w="531" w:type="dxa"/>
          </w:tcPr>
          <w:p w14:paraId="1E977E1A"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34CD745A"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V-L5A (Very Large with P&amp;M</w:t>
            </w:r>
            <w:r w:rsidRPr="00335F0F">
              <w:rPr>
                <w:rFonts w:ascii="Arial" w:hAnsi="Arial" w:cs="Arial"/>
                <w:sz w:val="20"/>
              </w:rPr>
              <w:t>) Valuation format as per the client requirement, charges paid and the time allot</w:t>
            </w:r>
            <w:r>
              <w:rPr>
                <w:rFonts w:ascii="Arial" w:hAnsi="Arial" w:cs="Arial"/>
                <w:sz w:val="20"/>
              </w:rPr>
              <w:t xml:space="preserve">ted. This report is having </w:t>
            </w:r>
            <w:r w:rsidRPr="00335F0F">
              <w:rPr>
                <w:rFonts w:ascii="Arial" w:hAnsi="Arial" w:cs="Arial"/>
                <w:sz w:val="20"/>
              </w:rPr>
              <w:t xml:space="preserve">limited scope as per its fields to provide only the general estimated basic idea of the value of the property prevailing in the market based on the information provided by the client. The Valuation assessed in this Valuation Report should hold </w:t>
            </w:r>
            <w:proofErr w:type="gramStart"/>
            <w:r w:rsidRPr="00335F0F">
              <w:rPr>
                <w:rFonts w:ascii="Arial" w:hAnsi="Arial" w:cs="Arial"/>
                <w:sz w:val="20"/>
              </w:rPr>
              <w:t>good</w:t>
            </w:r>
            <w:proofErr w:type="gramEnd"/>
            <w:r w:rsidRPr="00335F0F">
              <w:rPr>
                <w:rFonts w:ascii="Arial" w:hAnsi="Arial" w:cs="Arial"/>
                <w:sz w:val="20"/>
              </w:rPr>
              <w:t xml:space="preserve">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tr w:rsidR="0002467C" w:rsidRPr="005E792A" w14:paraId="38605CE7" w14:textId="77777777" w:rsidTr="00594FE1">
        <w:trPr>
          <w:trHeight w:val="33"/>
          <w:jc w:val="center"/>
        </w:trPr>
        <w:tc>
          <w:tcPr>
            <w:tcW w:w="531" w:type="dxa"/>
          </w:tcPr>
          <w:p w14:paraId="0AE69CE7"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C1E1033" w14:textId="77777777" w:rsidR="0002467C" w:rsidRPr="00335F0F" w:rsidRDefault="0002467C" w:rsidP="00594FE1">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Financial Institution which is using this report for mortgaging the property that they should </w:t>
            </w:r>
            <w:r>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tr w:rsidR="0002467C" w:rsidRPr="005E792A" w14:paraId="2C96FAC6" w14:textId="77777777" w:rsidTr="00594FE1">
        <w:trPr>
          <w:trHeight w:val="33"/>
          <w:jc w:val="center"/>
        </w:trPr>
        <w:tc>
          <w:tcPr>
            <w:tcW w:w="531" w:type="dxa"/>
          </w:tcPr>
          <w:p w14:paraId="63D8E4BB"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12CBB978" w14:textId="77777777" w:rsidR="0002467C" w:rsidRPr="00335F0F" w:rsidRDefault="0002467C" w:rsidP="00594FE1">
            <w:pPr>
              <w:tabs>
                <w:tab w:val="left" w:pos="252"/>
              </w:tabs>
              <w:jc w:val="both"/>
              <w:rPr>
                <w:rFonts w:ascii="Arial" w:hAnsi="Arial" w:cs="Arial"/>
                <w:sz w:val="20"/>
              </w:rPr>
            </w:pPr>
            <w:r w:rsidRPr="00335F0F">
              <w:rPr>
                <w:rFonts w:ascii="Arial" w:hAnsi="Arial" w:cs="Arial"/>
                <w:sz w:val="20"/>
              </w:rPr>
              <w:t xml:space="preserve">This Valuation report is prepared based on the facts of the property on the date of the survey. However in future property Market may go down, property conditions may change or may go worse, Property reputation may differ, </w:t>
            </w:r>
            <w:r w:rsidRPr="00335F0F">
              <w:rPr>
                <w:rFonts w:ascii="Arial" w:hAnsi="Arial" w:cs="Arial"/>
                <w:sz w:val="20"/>
              </w:rPr>
              <w:lastRenderedPageBreak/>
              <w:t>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02467C" w:rsidRPr="005E792A" w14:paraId="5176AD64" w14:textId="77777777" w:rsidTr="00594FE1">
        <w:trPr>
          <w:trHeight w:val="33"/>
          <w:jc w:val="center"/>
        </w:trPr>
        <w:tc>
          <w:tcPr>
            <w:tcW w:w="531" w:type="dxa"/>
          </w:tcPr>
          <w:p w14:paraId="371F5107"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7743DE1"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All Pages of the report including </w:t>
            </w:r>
            <w:r w:rsidR="002A4C29" w:rsidRPr="00335F0F">
              <w:rPr>
                <w:rFonts w:ascii="Arial" w:hAnsi="Arial" w:cs="Arial"/>
                <w:sz w:val="20"/>
              </w:rPr>
              <w:t>annexure</w:t>
            </w:r>
            <w:r w:rsidRPr="00335F0F">
              <w:rPr>
                <w:rFonts w:ascii="Arial" w:hAnsi="Arial" w:cs="Arial"/>
                <w:sz w:val="20"/>
              </w:rPr>
              <w:t xml:space="preserve"> are signed and stamped from our office. In case any paper in the report is without stamp &amp; signature then this should not be considered a valid paper issued from this office.</w:t>
            </w:r>
          </w:p>
        </w:tc>
      </w:tr>
      <w:tr w:rsidR="0002467C" w:rsidRPr="005E792A" w14:paraId="22C75CCE" w14:textId="77777777" w:rsidTr="00594FE1">
        <w:trPr>
          <w:trHeight w:val="33"/>
          <w:jc w:val="center"/>
        </w:trPr>
        <w:tc>
          <w:tcPr>
            <w:tcW w:w="531" w:type="dxa"/>
          </w:tcPr>
          <w:p w14:paraId="50E6A833"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3BCF8252"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02467C" w:rsidRPr="005E792A" w14:paraId="58A36583" w14:textId="77777777" w:rsidTr="00594FE1">
        <w:trPr>
          <w:trHeight w:val="33"/>
          <w:jc w:val="center"/>
        </w:trPr>
        <w:tc>
          <w:tcPr>
            <w:tcW w:w="531" w:type="dxa"/>
          </w:tcPr>
          <w:p w14:paraId="55401C95"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1795607D" w14:textId="77777777" w:rsidR="0002467C" w:rsidRPr="00814633" w:rsidRDefault="0002467C" w:rsidP="00594FE1">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5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02467C" w:rsidRPr="005E792A" w14:paraId="341EBB45" w14:textId="77777777" w:rsidTr="00594FE1">
        <w:trPr>
          <w:trHeight w:val="33"/>
          <w:jc w:val="center"/>
        </w:trPr>
        <w:tc>
          <w:tcPr>
            <w:tcW w:w="531" w:type="dxa"/>
          </w:tcPr>
          <w:p w14:paraId="0F7A4515"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60B8FF15"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02467C" w:rsidRPr="005E792A" w14:paraId="1647DB10" w14:textId="77777777" w:rsidTr="00594FE1">
        <w:trPr>
          <w:trHeight w:val="33"/>
          <w:jc w:val="center"/>
        </w:trPr>
        <w:tc>
          <w:tcPr>
            <w:tcW w:w="531" w:type="dxa"/>
          </w:tcPr>
          <w:p w14:paraId="1A031C76"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04679EE8"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Pr="00335F0F">
              <w:rPr>
                <w:rFonts w:ascii="Arial" w:hAnsi="Arial" w:cs="Arial"/>
                <w:sz w:val="20"/>
              </w:rPr>
              <w:t>atleast</w:t>
            </w:r>
            <w:proofErr w:type="spellEnd"/>
            <w:r w:rsidRPr="00335F0F">
              <w:rPr>
                <w:rFonts w:ascii="Arial" w:hAnsi="Arial" w:cs="Arial"/>
                <w:sz w:val="20"/>
              </w:rPr>
              <w:t xml:space="preserve"> within the defect liability period bring all such act into notice of R.K Associates management so that corrective measures can be taken instantly.</w:t>
            </w:r>
          </w:p>
        </w:tc>
      </w:tr>
      <w:tr w:rsidR="0002467C" w:rsidRPr="005E792A" w14:paraId="52FED917" w14:textId="77777777" w:rsidTr="00594FE1">
        <w:trPr>
          <w:trHeight w:val="33"/>
          <w:jc w:val="center"/>
        </w:trPr>
        <w:tc>
          <w:tcPr>
            <w:tcW w:w="531" w:type="dxa"/>
          </w:tcPr>
          <w:p w14:paraId="5DABB1CD"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1ED10022"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02467C" w:rsidRPr="005E792A" w14:paraId="3BE44AA2" w14:textId="77777777" w:rsidTr="00594FE1">
        <w:trPr>
          <w:trHeight w:val="33"/>
          <w:jc w:val="center"/>
        </w:trPr>
        <w:tc>
          <w:tcPr>
            <w:tcW w:w="531" w:type="dxa"/>
          </w:tcPr>
          <w:p w14:paraId="15DB1ECD"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123950FA"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400FEB17" w14:textId="77777777" w:rsidR="0002467C" w:rsidRDefault="0002467C" w:rsidP="0002467C">
      <w:pPr>
        <w:pStyle w:val="ListParagraph"/>
        <w:tabs>
          <w:tab w:val="left" w:pos="270"/>
          <w:tab w:val="left" w:pos="4320"/>
        </w:tabs>
        <w:spacing w:line="360" w:lineRule="auto"/>
        <w:ind w:left="270" w:right="4889"/>
        <w:rPr>
          <w:rFonts w:ascii="Arial" w:hAnsi="Arial" w:cs="Arial"/>
          <w:b/>
          <w:sz w:val="20"/>
          <w:szCs w:val="20"/>
        </w:rPr>
      </w:pPr>
    </w:p>
    <w:p w14:paraId="3DBA9AB6" w14:textId="77777777" w:rsidR="0002467C" w:rsidRDefault="0002467C" w:rsidP="00E10861">
      <w:pPr>
        <w:spacing w:line="360" w:lineRule="auto"/>
        <w:rPr>
          <w:rFonts w:ascii="Arial" w:hAnsi="Arial" w:cs="Arial"/>
          <w:b/>
          <w:noProof/>
          <w:sz w:val="20"/>
          <w:szCs w:val="20"/>
          <w:lang w:val="en-IN" w:eastAsia="en-IN"/>
        </w:rPr>
      </w:pPr>
    </w:p>
    <w:p w14:paraId="3ACE0B4A" w14:textId="77777777" w:rsidR="003E5CCA" w:rsidRDefault="003E5CCA" w:rsidP="00E10861">
      <w:pPr>
        <w:spacing w:line="360" w:lineRule="auto"/>
        <w:rPr>
          <w:rFonts w:ascii="Arial" w:hAnsi="Arial" w:cs="Arial"/>
          <w:b/>
          <w:noProof/>
          <w:sz w:val="20"/>
          <w:szCs w:val="20"/>
          <w:lang w:val="en-IN" w:eastAsia="en-IN"/>
        </w:rPr>
      </w:pPr>
    </w:p>
    <w:p w14:paraId="0D93E130" w14:textId="77777777" w:rsidR="003E5CCA" w:rsidRDefault="003E5CCA" w:rsidP="00E10861">
      <w:pPr>
        <w:spacing w:line="360" w:lineRule="auto"/>
        <w:rPr>
          <w:rFonts w:ascii="Arial" w:hAnsi="Arial" w:cs="Arial"/>
          <w:b/>
          <w:noProof/>
          <w:sz w:val="20"/>
          <w:szCs w:val="20"/>
          <w:lang w:val="en-IN" w:eastAsia="en-IN"/>
        </w:rPr>
      </w:pPr>
    </w:p>
    <w:p w14:paraId="7D32B6F7" w14:textId="77777777" w:rsidR="003E5CCA" w:rsidRDefault="003E5CCA" w:rsidP="00E10861">
      <w:pPr>
        <w:spacing w:line="360" w:lineRule="auto"/>
        <w:rPr>
          <w:rFonts w:ascii="Arial" w:hAnsi="Arial" w:cs="Arial"/>
          <w:b/>
          <w:noProof/>
          <w:sz w:val="20"/>
          <w:szCs w:val="20"/>
          <w:lang w:val="en-IN" w:eastAsia="en-IN"/>
        </w:rPr>
      </w:pPr>
    </w:p>
    <w:p w14:paraId="1DA21B57" w14:textId="77777777" w:rsidR="003E5CCA" w:rsidRDefault="003E5CCA" w:rsidP="00E10861">
      <w:pPr>
        <w:spacing w:line="360" w:lineRule="auto"/>
        <w:rPr>
          <w:rFonts w:ascii="Arial" w:hAnsi="Arial" w:cs="Arial"/>
          <w:b/>
          <w:noProof/>
          <w:sz w:val="20"/>
          <w:szCs w:val="20"/>
          <w:lang w:val="en-IN" w:eastAsia="en-IN"/>
        </w:rPr>
      </w:pPr>
    </w:p>
    <w:p w14:paraId="6EFFAAF3" w14:textId="77777777" w:rsidR="003E5CCA" w:rsidRDefault="003E5CCA" w:rsidP="00E10861">
      <w:pPr>
        <w:spacing w:line="360" w:lineRule="auto"/>
        <w:rPr>
          <w:rFonts w:ascii="Arial" w:hAnsi="Arial" w:cs="Arial"/>
          <w:b/>
          <w:noProof/>
          <w:sz w:val="20"/>
          <w:szCs w:val="20"/>
          <w:lang w:val="en-IN" w:eastAsia="en-IN"/>
        </w:rPr>
      </w:pPr>
    </w:p>
    <w:p w14:paraId="614E1E04" w14:textId="77777777" w:rsidR="003E5CCA" w:rsidRDefault="003E5CCA" w:rsidP="00E10861">
      <w:pPr>
        <w:spacing w:line="360" w:lineRule="auto"/>
        <w:rPr>
          <w:rFonts w:ascii="Arial" w:hAnsi="Arial" w:cs="Arial"/>
          <w:b/>
          <w:noProof/>
          <w:sz w:val="20"/>
          <w:szCs w:val="20"/>
          <w:lang w:val="en-IN" w:eastAsia="en-IN"/>
        </w:rPr>
      </w:pPr>
    </w:p>
    <w:p w14:paraId="0CE27578" w14:textId="77777777" w:rsidR="003E5CCA" w:rsidRDefault="003E5CCA" w:rsidP="00E10861">
      <w:pPr>
        <w:spacing w:line="360" w:lineRule="auto"/>
        <w:rPr>
          <w:rFonts w:ascii="Arial" w:hAnsi="Arial" w:cs="Arial"/>
          <w:b/>
          <w:noProof/>
          <w:sz w:val="20"/>
          <w:szCs w:val="20"/>
          <w:lang w:val="en-IN" w:eastAsia="en-IN"/>
        </w:rPr>
      </w:pPr>
    </w:p>
    <w:p w14:paraId="66C1334A" w14:textId="77777777" w:rsidR="003E5CCA" w:rsidRDefault="003E5CCA" w:rsidP="00E10861">
      <w:pPr>
        <w:spacing w:line="360" w:lineRule="auto"/>
        <w:rPr>
          <w:rFonts w:ascii="Arial" w:hAnsi="Arial" w:cs="Arial"/>
          <w:b/>
          <w:noProof/>
          <w:sz w:val="20"/>
          <w:szCs w:val="20"/>
          <w:lang w:val="en-IN" w:eastAsia="en-IN"/>
        </w:rPr>
      </w:pPr>
    </w:p>
    <w:p w14:paraId="1CD98EA7" w14:textId="77777777" w:rsidR="003E5CCA" w:rsidRDefault="003E5CCA" w:rsidP="00E10861">
      <w:pPr>
        <w:spacing w:line="360" w:lineRule="auto"/>
        <w:rPr>
          <w:rFonts w:ascii="Arial" w:hAnsi="Arial" w:cs="Arial"/>
          <w:b/>
          <w:noProof/>
          <w:sz w:val="20"/>
          <w:szCs w:val="20"/>
          <w:lang w:val="en-IN" w:eastAsia="en-IN"/>
        </w:rPr>
      </w:pPr>
    </w:p>
    <w:p w14:paraId="61425E4E" w14:textId="77777777" w:rsidR="003E5CCA" w:rsidRDefault="003E5CCA" w:rsidP="00E10861">
      <w:pPr>
        <w:spacing w:line="360" w:lineRule="auto"/>
        <w:rPr>
          <w:rFonts w:ascii="Arial" w:hAnsi="Arial" w:cs="Arial"/>
          <w:b/>
          <w:noProof/>
          <w:sz w:val="20"/>
          <w:szCs w:val="20"/>
          <w:lang w:val="en-IN" w:eastAsia="en-IN"/>
        </w:rPr>
      </w:pPr>
    </w:p>
    <w:p w14:paraId="4A28B4AC" w14:textId="77777777" w:rsidR="00DF5D43" w:rsidRDefault="00DF5D43">
      <w:pPr>
        <w:rPr>
          <w:rFonts w:ascii="Arial" w:hAnsi="Arial" w:cs="Arial"/>
          <w:b/>
        </w:rPr>
      </w:pPr>
      <w:r>
        <w:rPr>
          <w:rFonts w:ascii="Arial" w:hAnsi="Arial" w:cs="Arial"/>
          <w:b/>
        </w:rPr>
        <w:br w:type="page"/>
      </w:r>
    </w:p>
    <w:p w14:paraId="16A7F843" w14:textId="11F84DEE" w:rsidR="0002467C" w:rsidRDefault="00E10861" w:rsidP="0002467C">
      <w:pPr>
        <w:spacing w:line="360" w:lineRule="auto"/>
        <w:jc w:val="center"/>
        <w:rPr>
          <w:rFonts w:ascii="Arial" w:hAnsi="Arial" w:cs="Arial"/>
          <w:b/>
          <w:u w:val="single"/>
        </w:rPr>
      </w:pPr>
      <w:r>
        <w:rPr>
          <w:rFonts w:ascii="Arial" w:hAnsi="Arial" w:cs="Arial"/>
          <w:b/>
        </w:rPr>
        <w:lastRenderedPageBreak/>
        <w:t xml:space="preserve">ENCLOSURE: 2- </w:t>
      </w:r>
      <w:r w:rsidR="00115418">
        <w:rPr>
          <w:rFonts w:ascii="Arial" w:hAnsi="Arial" w:cs="Arial"/>
          <w:b/>
        </w:rPr>
        <w:t>CHATTISGARH</w:t>
      </w:r>
      <w:r>
        <w:rPr>
          <w:rFonts w:ascii="Arial" w:hAnsi="Arial" w:cs="Arial"/>
          <w:b/>
        </w:rPr>
        <w:t xml:space="preserve"> </w:t>
      </w:r>
      <w:r w:rsidR="0002467C">
        <w:rPr>
          <w:rFonts w:ascii="Arial" w:hAnsi="Arial" w:cs="Arial"/>
          <w:b/>
        </w:rPr>
        <w:t xml:space="preserve">GOVERNMENT CIRCLE RATES </w:t>
      </w:r>
    </w:p>
    <w:p w14:paraId="44EBEAA5" w14:textId="77777777" w:rsidR="00E10861" w:rsidRDefault="00D4567E" w:rsidP="00E10861">
      <w:pPr>
        <w:pStyle w:val="ListParagraph"/>
        <w:tabs>
          <w:tab w:val="left" w:pos="270"/>
          <w:tab w:val="left" w:pos="4320"/>
        </w:tabs>
        <w:spacing w:line="360" w:lineRule="auto"/>
        <w:ind w:left="270" w:right="4889"/>
        <w:jc w:val="center"/>
        <w:rPr>
          <w:rFonts w:ascii="Arial" w:hAnsi="Arial" w:cs="Arial"/>
          <w:b/>
          <w:noProof/>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2336" behindDoc="0" locked="0" layoutInCell="1" allowOverlap="1" wp14:anchorId="767F5F70" wp14:editId="0F7D3471">
                <wp:simplePos x="0" y="0"/>
                <wp:positionH relativeFrom="column">
                  <wp:posOffset>125730</wp:posOffset>
                </wp:positionH>
                <wp:positionV relativeFrom="paragraph">
                  <wp:posOffset>76834</wp:posOffset>
                </wp:positionV>
                <wp:extent cx="5928360" cy="0"/>
                <wp:effectExtent l="0" t="38100" r="15240" b="38100"/>
                <wp:wrapNone/>
                <wp:docPr id="58"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B6C012C" id="Straight Connector 22"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6.05pt" to="476.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hiNOQ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jyHTknS&#10;QI+OzpC6rBzaKilBQWVQmnqlWm0zAGzlwXiutJNH/aTodwu26IXRX6zu3TpuGu8OZFEXlL9MyrPO&#10;IQqP8/fp6m4BDaKjLSLZCNTGuk9MNch/5FjU0otCMnJ+ss6nJtno4p+FRG2OlwsYj7Elxb4WwttK&#10;C5D+A2kFOvYu1pSnrTDoTPyY3O3uP6w8Xwhc2mvvdB4PQV8g0mS3eAyz9AqxvI2I49XycXEzRwIp&#10;biWJ4/n24/4KEnINdEATRPzKze97OLKUCAZtncoyZFABcEIODet7FLrlLoL18n1hHCYCupIE/cIu&#10;skkeQimTLhkKERK8PYyDwhNwUNUv8Z+Ag7+HsrCnfwOeECGzkm4CN7VU5lbZrhtL5r3/qEDP20tw&#10;UsXlYMZZhoXrJ6D/OfiNvr4H+K9f2OYnAAAA//8DAFBLAwQUAAYACAAAACEA8zPY/NoAAAAIAQAA&#10;DwAAAGRycy9kb3ducmV2LnhtbEyPwU7DMBBE70j8g7VI3KjTlqI2jVOhSJw4UfgAJzaxi71Obbc1&#10;fD2LOMBpNTur2TfNrnjHzjomG1DAfFYB0zgEZXEU8Pb6dLcGlrJEJV1ALeBTJ9i111eNrFW44Is+&#10;7/PIKARTLQWYnKea8zQY7WWahUkjee8heplJxpGrKC8U7h1fVNUD99IifTBy0p3Rw8f+5AWsLB74&#10;FIvrnm1Zmr5bH49fSYjbm/K4BZZ1yX/H8INP6NASUx9OqBJzpDdEnmku5sDI36yW98D63wVvG/6/&#10;QPsNAAD//wMAUEsBAi0AFAAGAAgAAAAhALaDOJL+AAAA4QEAABMAAAAAAAAAAAAAAAAAAAAAAFtD&#10;b250ZW50X1R5cGVzXS54bWxQSwECLQAUAAYACAAAACEAOP0h/9YAAACUAQAACwAAAAAAAAAAAAAA&#10;AAAvAQAAX3JlbHMvLnJlbHNQSwECLQAUAAYACAAAACEAFzYYjTkCAAAKBQAADgAAAAAAAAAAAAAA&#10;AAAuAgAAZHJzL2Uyb0RvYy54bWxQSwECLQAUAAYACAAAACEA8zPY/NoAAAAIAQAADwAAAAAAAAAA&#10;AAAAAACTBAAAZHJzL2Rvd25yZXYueG1sUEsFBgAAAAAEAAQA8wAAAJoFAAAAAA==&#10;" strokeweight="6pt">
                <o:lock v:ext="edit" shapetype="f"/>
              </v:line>
            </w:pict>
          </mc:Fallback>
        </mc:AlternateContent>
      </w:r>
    </w:p>
    <w:p w14:paraId="6C40B893" w14:textId="627DD23B" w:rsidR="0019793D" w:rsidRPr="00C32AE3" w:rsidRDefault="00E321CD" w:rsidP="00064E9C">
      <w:pPr>
        <w:pStyle w:val="ListParagraph"/>
        <w:tabs>
          <w:tab w:val="left" w:pos="270"/>
          <w:tab w:val="left" w:pos="4320"/>
        </w:tabs>
        <w:spacing w:line="360" w:lineRule="auto"/>
        <w:ind w:left="270" w:right="4889"/>
        <w:rPr>
          <w:rFonts w:ascii="Arial" w:hAnsi="Arial" w:cs="Arial"/>
          <w:b/>
          <w:i/>
          <w:noProof/>
          <w:lang w:val="en-IN" w:eastAsia="en-IN"/>
        </w:rPr>
      </w:pPr>
      <w:proofErr w:type="spellStart"/>
      <w:r w:rsidRPr="00C32AE3">
        <w:rPr>
          <w:rFonts w:ascii="Arial" w:hAnsi="Arial" w:cs="Arial"/>
          <w:b/>
          <w:i/>
        </w:rPr>
        <w:t>Badadhara</w:t>
      </w:r>
      <w:proofErr w:type="spellEnd"/>
      <w:r w:rsidR="000B6366" w:rsidRPr="00C32AE3">
        <w:rPr>
          <w:rFonts w:ascii="Arial" w:hAnsi="Arial" w:cs="Arial"/>
          <w:b/>
          <w:i/>
          <w:noProof/>
          <w:lang w:val="en-IN" w:eastAsia="en-IN"/>
        </w:rPr>
        <w:t>, Tundri, Dumarpali</w:t>
      </w:r>
      <w:r w:rsidRPr="00C32AE3">
        <w:rPr>
          <w:rFonts w:ascii="Arial" w:hAnsi="Arial" w:cs="Arial"/>
          <w:b/>
          <w:i/>
          <w:noProof/>
          <w:lang w:val="en-IN" w:eastAsia="en-IN"/>
        </w:rPr>
        <w:t xml:space="preserve"> </w:t>
      </w:r>
    </w:p>
    <w:p w14:paraId="7A692ABC" w14:textId="7540CF87" w:rsidR="00E321CD" w:rsidRDefault="00D53DE1" w:rsidP="000B6366">
      <w:pPr>
        <w:pStyle w:val="ListParagraph"/>
        <w:tabs>
          <w:tab w:val="left" w:pos="270"/>
          <w:tab w:val="left" w:pos="4320"/>
        </w:tabs>
        <w:spacing w:line="360" w:lineRule="auto"/>
        <w:ind w:left="270" w:right="4889"/>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22752" behindDoc="0" locked="0" layoutInCell="1" allowOverlap="1" wp14:anchorId="52666ADF" wp14:editId="397CA093">
                <wp:simplePos x="0" y="0"/>
                <wp:positionH relativeFrom="column">
                  <wp:posOffset>3086100</wp:posOffset>
                </wp:positionH>
                <wp:positionV relativeFrom="paragraph">
                  <wp:posOffset>4013200</wp:posOffset>
                </wp:positionV>
                <wp:extent cx="657225" cy="28575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657225"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393F9A" id="Rectangle 30" o:spid="_x0000_s1026" style="position:absolute;margin-left:243pt;margin-top:316pt;width:51.75pt;height:22.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psolgIAAIYFAAAOAAAAZHJzL2Uyb0RvYy54bWysVEtv2zAMvg/YfxB0X51kSR9BnSJIkWFA&#10;0RZth54VWYoNyKJGKXGyXz9KfjToih2G5eCIIvmR/ETy+uZQG7ZX6CuwOR+fjThTVkJR2W3Of7ys&#10;v1xy5oOwhTBgVc6PyvObxedP142bqwmUYAqFjECsnzcu52UIbp5lXpaqFv4MnLKk1IC1CCTiNitQ&#10;NIRem2wyGp1nDWDhEKTynm5vWyVfJHytlQwPWnsVmMk55RbSF9N3E7/Z4lrMtyhcWckuDfEPWdSi&#10;shR0gLoVQbAdVn9A1ZVE8KDDmYQ6A60rqVINVM149K6a51I4lWohcrwbaPL/D1be7x+RVUXOvxI9&#10;VtT0Rk/EmrBboxjdEUGN83Oye3aP2EmejrHag8Y6/lMd7JBIPQ6kqkNgki7PZxeTyYwzSarJ5exi&#10;ljCzN2eHPnxTULN4yDlS9ESl2N/5QAHJtDeJsSysK2PSuxkbLzyYqoh3ScDtZmWQ7QU9+Ho9ol8s&#10;gTBOzEiKrlksrC0lncLRqIhh7JPSxAklP0mZpG5UA6yQUtkwblWlKFQbbXYaLPZv9EihE2BE1pTl&#10;gN0B9JYtSI/d5tzZR1eVmnlwHv0tsdZ58EiRwYbBua4s4EcAhqrqIrf2PUktNZGlDRRH6hiEdpS8&#10;k+uK3u1O+PAokGaH2oj2QXigjzbQ5By6E2cl4K+P7qM9tTRpOWtoFnPuf+4EKs7Md0vNfjWeTuPw&#10;JmFK/UQCnmo2pxq7q1dArz+mzeNkOkb7YPqjRqhfaW0sY1RSCSspds5lwF5YhXZH0OKRarlMZjSw&#10;ToQ7++xkBI+sxr58ObwKdF3zBur6e+jnVszf9XBrGz0tLHcBdJUa/I3Xjm8a9tQ43WKK2+RUTlZv&#10;63PxGwAA//8DAFBLAwQUAAYACAAAACEAI9gRfOEAAAALAQAADwAAAGRycy9kb3ducmV2LnhtbEyP&#10;MU/DMBCFdyT+g3VILIg6tDQNIU4FlejQAYnCwubERxI1Pke204R/zzHBdnfv6d33iu1se3FGHzpH&#10;Cu4WCQik2pmOGgUf7y+3GYgQNRndO0IF3xhgW15eFDo3bqI3PB9jIziEQq4VtDEOuZShbtHqsHAD&#10;EmtfzlsdefWNNF5PHG57uUySVFrdEX9o9YC7FuvTcbQKqv2n32XPq30cb1KOPjUHfJ2Uur6anx5B&#10;RJzjnxl+8RkdSmaq3EgmiF7BfZZyl6ggXS15YMc6e1iDqPiy2SQgy0L+71D+AAAA//8DAFBLAQIt&#10;ABQABgAIAAAAIQC2gziS/gAAAOEBAAATAAAAAAAAAAAAAAAAAAAAAABbQ29udGVudF9UeXBlc10u&#10;eG1sUEsBAi0AFAAGAAgAAAAhADj9If/WAAAAlAEAAAsAAAAAAAAAAAAAAAAALwEAAF9yZWxzLy5y&#10;ZWxzUEsBAi0AFAAGAAgAAAAhADl2myiWAgAAhgUAAA4AAAAAAAAAAAAAAAAALgIAAGRycy9lMm9E&#10;b2MueG1sUEsBAi0AFAAGAAgAAAAhACPYEXzhAAAACwEAAA8AAAAAAAAAAAAAAAAA8AQAAGRycy9k&#10;b3ducmV2LnhtbFBLBQYAAAAABAAEAPMAAAD+BQ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20704" behindDoc="0" locked="0" layoutInCell="1" allowOverlap="1" wp14:anchorId="7A51135A" wp14:editId="27856705">
                <wp:simplePos x="0" y="0"/>
                <wp:positionH relativeFrom="column">
                  <wp:posOffset>3076575</wp:posOffset>
                </wp:positionH>
                <wp:positionV relativeFrom="paragraph">
                  <wp:posOffset>3489325</wp:posOffset>
                </wp:positionV>
                <wp:extent cx="657225" cy="285750"/>
                <wp:effectExtent l="0" t="0" r="28575" b="19050"/>
                <wp:wrapNone/>
                <wp:docPr id="28" name="Rectangle 28"/>
                <wp:cNvGraphicFramePr/>
                <a:graphic xmlns:a="http://schemas.openxmlformats.org/drawingml/2006/main">
                  <a:graphicData uri="http://schemas.microsoft.com/office/word/2010/wordprocessingShape">
                    <wps:wsp>
                      <wps:cNvSpPr/>
                      <wps:spPr>
                        <a:xfrm>
                          <a:off x="0" y="0"/>
                          <a:ext cx="657225"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0DE667" id="Rectangle 28" o:spid="_x0000_s1026" style="position:absolute;margin-left:242.25pt;margin-top:274.75pt;width:51.75pt;height:22.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aZtlgIAAIYFAAAOAAAAZHJzL2Uyb0RvYy54bWysVE1v2zAMvQ/YfxB0X50YTdsFdYqgRYYB&#10;RVs0HXpWZCk2IIsapcTJfv0o+aNBV+wwLAdHFMlH8onk9c2hMWyv0NdgCz49m3CmrISyttuC/3hZ&#10;fbnizAdhS2HAqoIflec3i8+frls3VzlUYEqFjECsn7eu4FUIbp5lXlaqEf4MnLKk1ICNCCTiNitR&#10;tITemCyfTC6yFrB0CFJ5T7d3nZIvEr7WSoZHrb0KzBSccgvpi+m7id9scS3mWxSuqmWfhviHLBpR&#10;Wwo6Qt2JINgO6z+gmloieNDhTEKTgda1VKkGqmY6eVfNuhJOpVqIHO9Gmvz/g5UP+ydkdVnwnF7K&#10;iobe6JlYE3ZrFKM7Iqh1fk52a/eEveTpGKs9aGziP9XBDonU40iqOgQm6fJidpnnM84kqfKr2eUs&#10;kZ69OTv04ZuChsVDwZGiJyrF/t4HCkimg0mMZWFVG5Pezdh44cHUZbxLAm43twbZXtCDr1YT+sUS&#10;COPEjKTomsXCulLSKRyNihjGPitNnFDyecokdaMaYYWUyoZpp6pEqbpos9NgsX+jRwqdACOypixH&#10;7B5gsOxABuwu594+uqrUzKPz5G+Jdc6jR4oMNozOTW0BPwIwVFUfubMfSOqoiSxtoDxSxyB0o+Sd&#10;XNX0bvfChyeBNDs0ZbQPwiN9tIG24NCfOKsAf310H+2ppUnLWUuzWHD/cydQcWa+W2r2r9Pz8zi8&#10;STinfiIBTzWbU43dNbdArz+lzeNkOkb7YIajRmheaW0sY1RSCSspdsFlwEG4Dd2OoMUj1XKZzGhg&#10;nQj3du1kBI+sxr58ObwKdH3zBur6BxjmVszf9XBnGz0tLHcBdJ0a/I3Xnm8a9tQ4/WKK2+RUTlZv&#10;63PxGwAA//8DAFBLAwQUAAYACAAAACEAfbPU5t8AAAALAQAADwAAAGRycy9kb3ducmV2LnhtbEyP&#10;wU7DMBBE70j8g7VIXBB1gKRyQ5wKKtEDh0oULtyceEmixusodprw9ywnuM1qnmZniu3ienHGMXSe&#10;NNytEhBItbcdNRo+3l9uFYgQDVnTe0IN3xhgW15eFCa3fqY3PB9jIziEQm40tDEOuZShbtGZsPID&#10;EntffnQm8jk20o5m5nDXy/skWUtnOuIPrRlw12J9Ok5OQ7X/HHfq+WEfp5s1R5+aVzzMWl9fLU+P&#10;ICIu8Q+G3/pcHUruVPmJbBC9hlSlGaMasnTDgolMKV5XsdiwJctC/t9Q/gAAAP//AwBQSwECLQAU&#10;AAYACAAAACEAtoM4kv4AAADhAQAAEwAAAAAAAAAAAAAAAAAAAAAAW0NvbnRlbnRfVHlwZXNdLnht&#10;bFBLAQItABQABgAIAAAAIQA4/SH/1gAAAJQBAAALAAAAAAAAAAAAAAAAAC8BAABfcmVscy8ucmVs&#10;c1BLAQItABQABgAIAAAAIQCHPaZtlgIAAIYFAAAOAAAAAAAAAAAAAAAAAC4CAABkcnMvZTJvRG9j&#10;LnhtbFBLAQItABQABgAIAAAAIQB9s9Tm3wAAAAsBAAAPAAAAAAAAAAAAAAAAAPAEAABkcnMvZG93&#10;bnJldi54bWxQSwUGAAAAAAQABADzAAAA/AU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18656" behindDoc="0" locked="0" layoutInCell="1" allowOverlap="1" wp14:anchorId="532AA1E7" wp14:editId="726A3438">
                <wp:simplePos x="0" y="0"/>
                <wp:positionH relativeFrom="column">
                  <wp:posOffset>3047999</wp:posOffset>
                </wp:positionH>
                <wp:positionV relativeFrom="paragraph">
                  <wp:posOffset>2917825</wp:posOffset>
                </wp:positionV>
                <wp:extent cx="657225" cy="285750"/>
                <wp:effectExtent l="0" t="0" r="28575" b="19050"/>
                <wp:wrapNone/>
                <wp:docPr id="22" name="Rectangle 22"/>
                <wp:cNvGraphicFramePr/>
                <a:graphic xmlns:a="http://schemas.openxmlformats.org/drawingml/2006/main">
                  <a:graphicData uri="http://schemas.microsoft.com/office/word/2010/wordprocessingShape">
                    <wps:wsp>
                      <wps:cNvSpPr/>
                      <wps:spPr>
                        <a:xfrm>
                          <a:off x="0" y="0"/>
                          <a:ext cx="657225"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9E2FA7" id="Rectangle 22" o:spid="_x0000_s1026" style="position:absolute;margin-left:240pt;margin-top:229.75pt;width:51.75pt;height:22.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IcklgIAAIYFAAAOAAAAZHJzL2Uyb0RvYy54bWysVE1v2zAMvQ/YfxB0X50YTdsFdYqgRYYB&#10;RVs0HXpWZCk2IIsapcTJfv0o+aNBV+wwLAdHFMlH8onk9c2hMWyv0NdgCz49m3CmrISyttuC/3hZ&#10;fbnizAdhS2HAqoIflec3i8+frls3VzlUYEqFjECsn7eu4FUIbp5lXlaqEf4MnLKk1ICNCCTiNitR&#10;tITemCyfTC6yFrB0CFJ5T7d3nZIvEr7WSoZHrb0KzBSccgvpi+m7id9scS3mWxSuqmWfhviHLBpR&#10;Wwo6Qt2JINgO6z+gmloieNDhTEKTgda1VKkGqmY6eVfNuhJOpVqIHO9Gmvz/g5UP+ydkdVnwPOfM&#10;iobe6JlYE3ZrFKM7Iqh1fk52a/eEveTpGKs9aGziP9XBDonU40iqOgQm6fJidpnnM84kqfKr2eUs&#10;kZ69OTv04ZuChsVDwZGiJyrF/t4HCkimg0mMZWFVG5Pezdh44cHUZbxLAm43twbZXtCDr1YT+sUS&#10;COPEjKTomsXCulLSKRyNihjGPitNnFDyecokdaMaYYWUyoZpp6pEqbpos9NgsX+jRwqdACOypixH&#10;7B5gsOxABuwu594+uqrUzKPz5G+Jdc6jR4oMNozOTW0BPwIwVFUfubMfSOqoiSxtoDxSxyB0o+Sd&#10;XNX0bvfChyeBNDs0ZbQPwiN9tIG24NCfOKsAf310H+2ppUnLWUuzWHD/cydQcWa+W2r2r9Pz8zi8&#10;STinfiIBTzWbU43dNbdArz+lzeNkOkb7YIajRmheaW0sY1RSCSspdsFlwEG4Dd2OoMUj1XKZzGhg&#10;nQj3du1kBI+sxr58ObwKdH3zBur6BxjmVszf9XBnGz0tLHcBdJ0a/I3Xnm8a9tQ4/WKK2+RUTlZv&#10;63PxGwAA//8DAFBLAwQUAAYACAAAACEAl9+MlOAAAAALAQAADwAAAGRycy9kb3ducmV2LnhtbEyP&#10;wU7DMBBE70j8g7VIXBC1oU2VhjgVVKIHDpUoXHpz4iWJGq+j2GnC37Oc4PZGO5qdybez68QFh9B6&#10;0vCwUCCQKm9bqjV8frzepyBCNGRN5wk1fGOAbXF9lZvM+one8XKMteAQCpnR0MTYZ1KGqkFnwsL3&#10;SHz78oMzkeVQSzuYicNdJx+VWktnWuIPjelx12B1Po5OQ7k/Dbv0ZbmP492ao8/1Gx4mrW9v5ucn&#10;EBHn+GeG3/pcHQruVPqRbBCdhlWqeEtkSDYJCHYk6ZKhZFCrBGSRy/8bih8AAAD//wMAUEsBAi0A&#10;FAAGAAgAAAAhALaDOJL+AAAA4QEAABMAAAAAAAAAAAAAAAAAAAAAAFtDb250ZW50X1R5cGVzXS54&#10;bWxQSwECLQAUAAYACAAAACEAOP0h/9YAAACUAQAACwAAAAAAAAAAAAAAAAAvAQAAX3JlbHMvLnJl&#10;bHNQSwECLQAUAAYACAAAACEAA6iHJJYCAACGBQAADgAAAAAAAAAAAAAAAAAuAgAAZHJzL2Uyb0Rv&#10;Yy54bWxQSwECLQAUAAYACAAAACEAl9+MlOAAAAALAQAADwAAAAAAAAAAAAAAAADwBAAAZHJzL2Rv&#10;d25yZXYueG1sUEsFBgAAAAAEAAQA8wAAAP0FAAAAAA==&#10;" filled="f" strokecolor="red" strokeweight="2pt"/>
            </w:pict>
          </mc:Fallback>
        </mc:AlternateContent>
      </w:r>
      <w:r w:rsidR="000B6366">
        <w:rPr>
          <w:rFonts w:ascii="Arial" w:hAnsi="Arial" w:cs="Arial"/>
          <w:b/>
          <w:noProof/>
          <w:lang w:val="en-IN" w:eastAsia="en-IN"/>
        </w:rPr>
        <mc:AlternateContent>
          <mc:Choice Requires="wps">
            <w:drawing>
              <wp:anchor distT="0" distB="0" distL="114300" distR="114300" simplePos="0" relativeHeight="251716608" behindDoc="0" locked="0" layoutInCell="1" allowOverlap="1" wp14:anchorId="36F87F5F" wp14:editId="30BC643B">
                <wp:simplePos x="0" y="0"/>
                <wp:positionH relativeFrom="column">
                  <wp:posOffset>1600200</wp:posOffset>
                </wp:positionH>
                <wp:positionV relativeFrom="paragraph">
                  <wp:posOffset>4003675</wp:posOffset>
                </wp:positionV>
                <wp:extent cx="876300" cy="285750"/>
                <wp:effectExtent l="0" t="0" r="19050" b="19050"/>
                <wp:wrapNone/>
                <wp:docPr id="21" name="Rectangle 21"/>
                <wp:cNvGraphicFramePr/>
                <a:graphic xmlns:a="http://schemas.openxmlformats.org/drawingml/2006/main">
                  <a:graphicData uri="http://schemas.microsoft.com/office/word/2010/wordprocessingShape">
                    <wps:wsp>
                      <wps:cNvSpPr/>
                      <wps:spPr>
                        <a:xfrm>
                          <a:off x="0" y="0"/>
                          <a:ext cx="8763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056E89" id="Rectangle 21" o:spid="_x0000_s1026" style="position:absolute;margin-left:126pt;margin-top:315.25pt;width:69pt;height:22.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yNflwIAAIYFAAAOAAAAZHJzL2Uyb0RvYy54bWysVEtv2zAMvg/YfxB0X+1kTR9BnSJokWFA&#10;0RZth54VWYoNyKJGKXGyXz9KfjToih2G5eCIIvmR/ETy6nrfGLZT6GuwBZ+c5JwpK6Gs7abgP15W&#10;Xy4480HYUhiwquAH5fn14vOnq9bN1RQqMKVCRiDWz1tX8CoEN88yLyvVCH8CTllSasBGBBJxk5Uo&#10;WkJvTDbN87OsBSwdglTe0+1tp+SLhK+1kuFBa68CMwWn3EL6Yvqu4zdbXIn5BoWratmnIf4hi0bU&#10;loKOULciCLbF+g+oppYIHnQ4kdBkoHUtVaqBqpnk76p5roRTqRYix7uRJv//YOX97hFZXRZ8OuHM&#10;iobe6IlYE3ZjFKM7Iqh1fk52z+4Re8nTMVa719jEf6qD7ROph5FUtQ9M0uXF+dnXnKiXpJpezM5n&#10;ifTszdmhD98UNCweCo4UPVEpdnc+UEAyHUxiLAur2pj0bsbGCw+mLuNdEnCzvjHIdoIefLXK6RdL&#10;IIwjM5KiaxYL60pJp3AwKmIY+6Q0cULJT1MmqRvVCCukVDZMOlUlStVFmx0Hi/0bPVLoBBiRNWU5&#10;YvcAg2UHMmB3Off20VWlZh6d878l1jmPHiky2DA6N7UF/AjAUFV95M5+IKmjJrK0hvJAHYPQjZJ3&#10;clXTu90JHx4F0uzQU9M+CA/00QbagkN/4qwC/PXRfbSnliYtZy3NYsH9z61AxZn5bqnZLyenp3F4&#10;k3A6O5+SgMea9bHGbpsboNenfqbs0jHaBzMcNULzSmtjGaOSSlhJsQsuAw7CTeh2BC0eqZbLZEYD&#10;60S4s89ORvDIauzLl/2rQNc3b6Cuv4dhbsX8XQ93ttHTwnIbQNepwd947fmmYU+N0y+muE2O5WT1&#10;tj4XvwEAAP//AwBQSwMEFAAGAAgAAAAhAAHhMGDgAAAACwEAAA8AAABkcnMvZG93bnJldi54bWxM&#10;j8FOwzAQRO9I/IO1SFwQtUmUUEKcCirRA4dKlF56c+IliRrbke004e9ZTnDc2dHMm3KzmIFd0Ife&#10;WQkPKwEMbeN0b1sJx8+3+zWwEJXVanAWJXxjgE11fVWqQrvZfuDlEFtGITYUSkIX41hwHpoOjQor&#10;N6Kl35fzRkU6fcu1VzOFm4EnQuTcqN5SQ6dG3HbYnA+TkVDvTn67fk13cbrLKfrcvuN+lvL2Znl5&#10;BhZxiX9m+MUndKiIqXaT1YENEpIsoS1RQp6KDBg50idBSk3KY5YBr0r+f0P1AwAA//8DAFBLAQIt&#10;ABQABgAIAAAAIQC2gziS/gAAAOEBAAATAAAAAAAAAAAAAAAAAAAAAABbQ29udGVudF9UeXBlc10u&#10;eG1sUEsBAi0AFAAGAAgAAAAhADj9If/WAAAAlAEAAAsAAAAAAAAAAAAAAAAALwEAAF9yZWxzLy5y&#10;ZWxzUEsBAi0AFAAGAAgAAAAhAAjrI1+XAgAAhgUAAA4AAAAAAAAAAAAAAAAALgIAAGRycy9lMm9E&#10;b2MueG1sUEsBAi0AFAAGAAgAAAAhAAHhMGDgAAAACwEAAA8AAAAAAAAAAAAAAAAA8QQAAGRycy9k&#10;b3ducmV2LnhtbFBLBQYAAAAABAAEAPMAAAD+BQAAAAA=&#10;" filled="f" strokecolor="red" strokeweight="2pt"/>
            </w:pict>
          </mc:Fallback>
        </mc:AlternateContent>
      </w:r>
      <w:r w:rsidR="000B6366">
        <w:rPr>
          <w:rFonts w:ascii="Arial" w:hAnsi="Arial" w:cs="Arial"/>
          <w:b/>
          <w:noProof/>
          <w:lang w:val="en-IN" w:eastAsia="en-IN"/>
        </w:rPr>
        <mc:AlternateContent>
          <mc:Choice Requires="wps">
            <w:drawing>
              <wp:anchor distT="0" distB="0" distL="114300" distR="114300" simplePos="0" relativeHeight="251714560" behindDoc="0" locked="0" layoutInCell="1" allowOverlap="1" wp14:anchorId="04E1EB70" wp14:editId="148E5AF0">
                <wp:simplePos x="0" y="0"/>
                <wp:positionH relativeFrom="column">
                  <wp:posOffset>1590675</wp:posOffset>
                </wp:positionH>
                <wp:positionV relativeFrom="paragraph">
                  <wp:posOffset>3479800</wp:posOffset>
                </wp:positionV>
                <wp:extent cx="876300" cy="285750"/>
                <wp:effectExtent l="0" t="0" r="19050" b="19050"/>
                <wp:wrapNone/>
                <wp:docPr id="20" name="Rectangle 20"/>
                <wp:cNvGraphicFramePr/>
                <a:graphic xmlns:a="http://schemas.openxmlformats.org/drawingml/2006/main">
                  <a:graphicData uri="http://schemas.microsoft.com/office/word/2010/wordprocessingShape">
                    <wps:wsp>
                      <wps:cNvSpPr/>
                      <wps:spPr>
                        <a:xfrm>
                          <a:off x="0" y="0"/>
                          <a:ext cx="8763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A95CDA" id="Rectangle 20" o:spid="_x0000_s1026" style="position:absolute;margin-left:125.25pt;margin-top:274pt;width:69pt;height:2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kM5lwIAAIYFAAAOAAAAZHJzL2Uyb0RvYy54bWysVEtv2zAMvg/YfxB0X+1kTR9BnSJokWFA&#10;0RZth54VWYoNyKJGKXGyXz9KfjToih2G5eCIIvmR/ETy6nrfGLZT6GuwBZ+c5JwpK6Gs7abgP15W&#10;Xy4480HYUhiwquAH5fn14vOnq9bN1RQqMKVCRiDWz1tX8CoEN88yLyvVCH8CTllSasBGBBJxk5Uo&#10;WkJvTDbN87OsBSwdglTe0+1tp+SLhK+1kuFBa68CMwWn3EL6Yvqu4zdbXIn5BoWratmnIf4hi0bU&#10;loKOULciCLbF+g+oppYIHnQ4kdBkoHUtVaqBqpnk76p5roRTqRYix7uRJv//YOX97hFZXRZ8SvRY&#10;0dAbPRFrwm6MYnRHBLXOz8nu2T1iL3k6xmr3Gpv4T3WwfSL1MJKq9oFJurw4P/uaE7Yk1fRidj5L&#10;mNmbs0MfviloWDwUHCl6olLs7nyggGQ6mMRYFla1MendjI0XHkxdxrsk4GZ9Y5DtBD34apXTL5ZA&#10;GEdmJEXXLBbWlZJO4WBUxDD2SWnihJKfpkxSN6oRVkipbJh0qkqUqos2Ow4W+zd6pNAJMCJrynLE&#10;7gEGyw5kwO5y7u2jq0rNPDrnf0uscx49UmSwYXRuagv4EYChqvrInf1AUkdNZGkN5YE6BqEbJe/k&#10;qqZ3uxM+PAqk2aGnpn0QHuijDbQFh/7EWQX466P7aE8tTVrOWprFgvufW4GKM/PdUrNfTk5P4/Am&#10;4XR2HlsVjzXrY43dNjdArz+hzeNkOkb7YIajRmheaW0sY1RSCSspdsFlwEG4Cd2OoMUj1XKZzGhg&#10;nQh39tnJCB5ZjX35sn8V6PrmDdT19zDMrZi/6+HONnpaWG4D6Do1+BuvPd807Klx+sUUt8mxnKze&#10;1ufiNwAAAP//AwBQSwMEFAAGAAgAAAAhAKmlLG3gAAAACwEAAA8AAABkcnMvZG93bnJldi54bWxM&#10;j8FOwzAQRO9I/IO1SFwQtWlIZUKcCirRA4dKFC7cnHhJosZ2ZDtN+HuWExx3djTzptwudmBnDLH3&#10;TsHdSgBD13jTu1bBx/vLrQQWk3ZGD96hgm+MsK0uL0pdGD+7NzwfU8soxMVCK+hSGgvOY9Oh1XHl&#10;R3T0+/LB6kRnaLkJeqZwO/C1EBtude+oodMj7jpsTsfJKqj3n2Enn7N9mm42FH1qX/EwK3V9tTw9&#10;Aku4pD8z/OITOlTEVPvJmcgGBetc5GRVkN9LGkWOTEpSalIeMgG8Kvn/DdUPAAAA//8DAFBLAQIt&#10;ABQABgAIAAAAIQC2gziS/gAAAOEBAAATAAAAAAAAAAAAAAAAAAAAAABbQ29udGVudF9UeXBlc10u&#10;eG1sUEsBAi0AFAAGAAgAAAAhADj9If/WAAAAlAEAAAsAAAAAAAAAAAAAAAAALwEAAF9yZWxzLy5y&#10;ZWxzUEsBAi0AFAAGAAgAAAAhAHeCQzmXAgAAhgUAAA4AAAAAAAAAAAAAAAAALgIAAGRycy9lMm9E&#10;b2MueG1sUEsBAi0AFAAGAAgAAAAhAKmlLG3gAAAACwEAAA8AAAAAAAAAAAAAAAAA8QQAAGRycy9k&#10;b3ducmV2LnhtbFBLBQYAAAAABAAEAPMAAAD+BQAAAAA=&#10;" filled="f" strokecolor="red" strokeweight="2pt"/>
            </w:pict>
          </mc:Fallback>
        </mc:AlternateContent>
      </w:r>
      <w:r w:rsidR="000B6366">
        <w:rPr>
          <w:rFonts w:ascii="Arial" w:hAnsi="Arial" w:cs="Arial"/>
          <w:b/>
          <w:noProof/>
          <w:lang w:val="en-IN" w:eastAsia="en-IN"/>
        </w:rPr>
        <mc:AlternateContent>
          <mc:Choice Requires="wps">
            <w:drawing>
              <wp:anchor distT="0" distB="0" distL="114300" distR="114300" simplePos="0" relativeHeight="251712512" behindDoc="0" locked="0" layoutInCell="1" allowOverlap="1" wp14:anchorId="1C89B33A" wp14:editId="4C176429">
                <wp:simplePos x="0" y="0"/>
                <wp:positionH relativeFrom="column">
                  <wp:posOffset>1581150</wp:posOffset>
                </wp:positionH>
                <wp:positionV relativeFrom="paragraph">
                  <wp:posOffset>2917825</wp:posOffset>
                </wp:positionV>
                <wp:extent cx="876300" cy="2857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8763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17099" id="Rectangle 18" o:spid="_x0000_s1026" style="position:absolute;margin-left:124.5pt;margin-top:229.75pt;width:69pt;height:22.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rcmlwIAAIYFAAAOAAAAZHJzL2Uyb0RvYy54bWysVEtv2zAMvg/YfxB0X+1kTR9BnSJokWFA&#10;0RZth54VWYoNyKJGKXGyXz9KfjToih2G5eCIIvmR/Ejx6nrfGLZT6GuwBZ+c5JwpK6Gs7abgP15W&#10;Xy4480HYUhiwquAH5fn14vOnq9bN1RQqMKVCRiDWz1tX8CoEN88yLyvVCH8CTllSasBGBBJxk5Uo&#10;WkJvTDbN87OsBSwdglTe0+1tp+SLhK+1kuFBa68CMwWn3EL6Yvqu4zdbXIn5BoWratmnIf4hi0bU&#10;loKOULciCLbF+g+oppYIHnQ4kdBkoHUtVaqBqpnk76p5roRTqRYix7uRJv//YOX97hFZXVLvqFNW&#10;NNSjJ2JN2I1RjO6IoNb5Odk9u0fsJU/HWO1eYxP/qQ62T6QeRlLVPjBJlxfnZ19zol6SanoxO58l&#10;0rM3Z4c+fFPQsHgoOFL0RKXY3flAAcl0MImxLKxqY1LfjI0XHkxdxrsk4GZ9Y5DtBDV8tcrpF0sg&#10;jCMzkqJrFgvrSkmncDAqYhj7pDRxQslPUyZpGtUIK6RUNkw6VSVK1UWbHQeL8xs9UugEGJE1ZTli&#10;9wCDZQcyYHc59/bRVaVhHp3zvyXWOY8eKTLYMDo3tQX8CMBQVX3kzn4gqaMmsrSG8kATg9A9Je/k&#10;qqa+3QkfHgXS26FW0z4ID/TRBtqCQ3/irAL89dF9tKeRJi1nLb3FgvufW4GKM/Pd0rBfTk5P4+NN&#10;wunsfEoCHmvWxxq7bW6Auj+hzeNkOkb7YIajRmheaW0sY1RSCSspdsFlwEG4Cd2OoMUj1XKZzOjB&#10;OhHu7LOTETyyGufyZf8q0PXDG2jq72F4t2L+boY72+hpYbkNoOs04G+89nzTY0+D0y+muE2O5WT1&#10;tj4XvwEAAP//AwBQSwMEFAAGAAgAAAAhAD+niCPhAAAACwEAAA8AAABkcnMvZG93bnJldi54bWxM&#10;j8FOg0AQhu8mvsNmTLwYu9hCS5Gh0Sb24MHE2ou3hR2BlN0l7FLw7R1PepyZP998f76bTScuNPjW&#10;WYSHRQSCbOV0a2uE08fLfQrCB2W16pwlhG/ysCuur3KVaTfZd7ocQy0YYn2mEJoQ+kxKXzVklF+4&#10;nizfvtxgVOBxqKUe1MRw08llFK2lUa3lD43qad9QdT6OBqE8fA779Hl1COPdmtHn+pXeJsTbm/np&#10;EUSgOfyF4Vef1aFgp9KNVnvRISzjLXcJCHGyTUBwYpVueFMiJFGcgCxy+b9D8QMAAP//AwBQSwEC&#10;LQAUAAYACAAAACEAtoM4kv4AAADhAQAAEwAAAAAAAAAAAAAAAAAAAAAAW0NvbnRlbnRfVHlwZXNd&#10;LnhtbFBLAQItABQABgAIAAAAIQA4/SH/1gAAAJQBAAALAAAAAAAAAAAAAAAAAC8BAABfcmVscy8u&#10;cmVsc1BLAQItABQABgAIAAAAIQAA1rcmlwIAAIYFAAAOAAAAAAAAAAAAAAAAAC4CAABkcnMvZTJv&#10;RG9jLnhtbFBLAQItABQABgAIAAAAIQA/p4gj4QAAAAsBAAAPAAAAAAAAAAAAAAAAAPEEAABkcnMv&#10;ZG93bnJldi54bWxQSwUGAAAAAAQABADzAAAA/wUAAAAA&#10;" filled="f" strokecolor="red" strokeweight="2pt"/>
            </w:pict>
          </mc:Fallback>
        </mc:AlternateContent>
      </w:r>
      <w:r w:rsidR="003E484A">
        <w:rPr>
          <w:rFonts w:ascii="Arial" w:hAnsi="Arial" w:cs="Arial"/>
          <w:b/>
          <w:noProof/>
          <w:lang w:val="en-IN" w:eastAsia="en-IN"/>
        </w:rPr>
        <w:drawing>
          <wp:inline distT="0" distB="0" distL="0" distR="0" wp14:anchorId="2BA0F7F8" wp14:editId="73361099">
            <wp:extent cx="5695950" cy="67627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709FCA.tmp"/>
                    <pic:cNvPicPr/>
                  </pic:nvPicPr>
                  <pic:blipFill>
                    <a:blip r:embed="rId54">
                      <a:extLst>
                        <a:ext uri="{28A0092B-C50C-407E-A947-70E740481C1C}">
                          <a14:useLocalDpi xmlns:a14="http://schemas.microsoft.com/office/drawing/2010/main" val="0"/>
                        </a:ext>
                      </a:extLst>
                    </a:blip>
                    <a:stretch>
                      <a:fillRect/>
                    </a:stretch>
                  </pic:blipFill>
                  <pic:spPr>
                    <a:xfrm>
                      <a:off x="0" y="0"/>
                      <a:ext cx="5706002" cy="6774685"/>
                    </a:xfrm>
                    <a:prstGeom prst="rect">
                      <a:avLst/>
                    </a:prstGeom>
                    <a:ln w="12700">
                      <a:solidFill>
                        <a:schemeClr val="tx1"/>
                      </a:solidFill>
                    </a:ln>
                  </pic:spPr>
                </pic:pic>
              </a:graphicData>
            </a:graphic>
          </wp:inline>
        </w:drawing>
      </w:r>
    </w:p>
    <w:p w14:paraId="2DDA3D76" w14:textId="50A9DF2D" w:rsidR="00064E9C" w:rsidRDefault="00064E9C" w:rsidP="00064E9C">
      <w:pPr>
        <w:pStyle w:val="ListParagraph"/>
        <w:tabs>
          <w:tab w:val="left" w:pos="270"/>
          <w:tab w:val="left" w:pos="4320"/>
        </w:tabs>
        <w:spacing w:line="360" w:lineRule="auto"/>
        <w:ind w:left="270" w:right="4889"/>
        <w:rPr>
          <w:rFonts w:ascii="Arial" w:hAnsi="Arial" w:cs="Arial"/>
          <w:b/>
        </w:rPr>
      </w:pPr>
    </w:p>
    <w:p w14:paraId="5BE6FF1C" w14:textId="1FE39F76" w:rsidR="00064E9C" w:rsidRDefault="00064E9C" w:rsidP="00064E9C">
      <w:pPr>
        <w:pStyle w:val="ListParagraph"/>
        <w:tabs>
          <w:tab w:val="left" w:pos="270"/>
          <w:tab w:val="left" w:pos="4320"/>
        </w:tabs>
        <w:spacing w:line="360" w:lineRule="auto"/>
        <w:ind w:left="270" w:right="4889"/>
        <w:rPr>
          <w:rFonts w:ascii="Arial" w:hAnsi="Arial" w:cs="Arial"/>
          <w:b/>
        </w:rPr>
      </w:pPr>
    </w:p>
    <w:p w14:paraId="09F5C90E" w14:textId="2EF76965" w:rsidR="0019793D" w:rsidRDefault="0019793D" w:rsidP="005B61CD">
      <w:pPr>
        <w:pStyle w:val="ListParagraph"/>
        <w:tabs>
          <w:tab w:val="left" w:pos="270"/>
          <w:tab w:val="left" w:pos="4320"/>
        </w:tabs>
        <w:spacing w:line="360" w:lineRule="auto"/>
        <w:ind w:left="270" w:right="4889"/>
        <w:jc w:val="center"/>
        <w:rPr>
          <w:rFonts w:ascii="Arial" w:hAnsi="Arial" w:cs="Arial"/>
          <w:b/>
        </w:rPr>
      </w:pPr>
    </w:p>
    <w:p w14:paraId="6F9BBC73" w14:textId="77777777" w:rsidR="000B6366" w:rsidRPr="00C32AE3" w:rsidRDefault="000B6366" w:rsidP="00C32AE3">
      <w:pPr>
        <w:tabs>
          <w:tab w:val="left" w:pos="270"/>
          <w:tab w:val="left" w:pos="4320"/>
        </w:tabs>
        <w:spacing w:line="360" w:lineRule="auto"/>
        <w:ind w:right="4889"/>
        <w:rPr>
          <w:rFonts w:ascii="Arial" w:hAnsi="Arial" w:cs="Arial"/>
          <w:b/>
        </w:rPr>
      </w:pPr>
    </w:p>
    <w:p w14:paraId="10BE263C" w14:textId="05353ACA" w:rsidR="000B6366" w:rsidRPr="00C32AE3" w:rsidRDefault="000B6366" w:rsidP="00C32AE3">
      <w:pPr>
        <w:pStyle w:val="ListParagraph"/>
        <w:tabs>
          <w:tab w:val="left" w:pos="270"/>
          <w:tab w:val="left" w:pos="4320"/>
        </w:tabs>
        <w:spacing w:line="360" w:lineRule="auto"/>
        <w:ind w:left="270" w:right="4889"/>
        <w:rPr>
          <w:rFonts w:ascii="Arial" w:hAnsi="Arial" w:cs="Arial"/>
          <w:b/>
          <w:i/>
          <w:u w:val="single"/>
        </w:rPr>
      </w:pPr>
      <w:proofErr w:type="spellStart"/>
      <w:r>
        <w:rPr>
          <w:rFonts w:ascii="Arial" w:hAnsi="Arial" w:cs="Arial"/>
          <w:b/>
          <w:i/>
          <w:u w:val="single"/>
        </w:rPr>
        <w:lastRenderedPageBreak/>
        <w:t>Basanp</w:t>
      </w:r>
      <w:r w:rsidRPr="000B6366">
        <w:rPr>
          <w:rFonts w:ascii="Arial" w:hAnsi="Arial" w:cs="Arial"/>
          <w:b/>
          <w:i/>
          <w:u w:val="single"/>
        </w:rPr>
        <w:t>alli</w:t>
      </w:r>
      <w:proofErr w:type="spellEnd"/>
      <w:r w:rsidR="00C32AE3">
        <w:rPr>
          <w:rFonts w:ascii="Arial" w:hAnsi="Arial" w:cs="Arial"/>
          <w:b/>
          <w:i/>
          <w:u w:val="single"/>
        </w:rPr>
        <w:t xml:space="preserve">, </w:t>
      </w:r>
      <w:proofErr w:type="spellStart"/>
      <w:r w:rsidR="00C32AE3">
        <w:rPr>
          <w:rFonts w:ascii="Arial" w:hAnsi="Arial" w:cs="Arial"/>
          <w:b/>
          <w:i/>
          <w:u w:val="single"/>
        </w:rPr>
        <w:t>Bodajharia</w:t>
      </w:r>
      <w:proofErr w:type="spellEnd"/>
    </w:p>
    <w:p w14:paraId="09DFDB1F" w14:textId="797076B5" w:rsidR="000B6366" w:rsidRDefault="00090C03" w:rsidP="000B6366">
      <w:pPr>
        <w:pStyle w:val="ListParagraph"/>
        <w:tabs>
          <w:tab w:val="left" w:pos="270"/>
          <w:tab w:val="left" w:pos="4320"/>
        </w:tabs>
        <w:spacing w:line="360" w:lineRule="auto"/>
        <w:ind w:left="270" w:right="4889"/>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35040" behindDoc="0" locked="0" layoutInCell="1" allowOverlap="1" wp14:anchorId="6A86F171" wp14:editId="01DD1F34">
                <wp:simplePos x="0" y="0"/>
                <wp:positionH relativeFrom="column">
                  <wp:posOffset>3019425</wp:posOffset>
                </wp:positionH>
                <wp:positionV relativeFrom="paragraph">
                  <wp:posOffset>4359910</wp:posOffset>
                </wp:positionV>
                <wp:extent cx="733425" cy="161925"/>
                <wp:effectExtent l="0" t="0" r="28575" b="28575"/>
                <wp:wrapNone/>
                <wp:docPr id="56" name="Rectangle 56"/>
                <wp:cNvGraphicFramePr/>
                <a:graphic xmlns:a="http://schemas.openxmlformats.org/drawingml/2006/main">
                  <a:graphicData uri="http://schemas.microsoft.com/office/word/2010/wordprocessingShape">
                    <wps:wsp>
                      <wps:cNvSpPr/>
                      <wps:spPr>
                        <a:xfrm>
                          <a:off x="0" y="0"/>
                          <a:ext cx="73342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542C9C" w14:textId="56061A91" w:rsidR="006D2F66" w:rsidRDefault="006D2F66" w:rsidP="00090C03">
                            <w:pPr>
                              <w:jc w:val="center"/>
                            </w:pPr>
                            <w:proofErr w:type="spellStart"/>
                            <w:r>
                              <w:t>X`x`x</w:t>
                            </w:r>
                            <w:proofErr w:type="spellEnd"/>
                            <w:r>
                              <w:t xml:space="preserve">` </w:t>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6F171" id="Rectangle 56" o:spid="_x0000_s1046" style="position:absolute;left:0;text-align:left;margin-left:237.75pt;margin-top:343.3pt;width:57.75pt;height:12.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ZUloAIAAJkFAAAOAAAAZHJzL2Uyb0RvYy54bWysVMFu2zAMvQ/YPwi6r47TpF2NOkXQIsOA&#10;og3aDj0rshQbkEVNUuJkXz9Kst2gK3YYloNCieQj+Uzy+ubQKrIX1jWgS5qfTSgRmkPV6G1Jf7ys&#10;vnylxHmmK6ZAi5IehaM3i8+frjtTiCnUoCphCYJoV3SmpLX3psgyx2vRMncGRmhUSrAt83i126yy&#10;rEP0VmXTyeQi68BWxgIXzuHrXVLSRcSXUnD/KKUTnqiSYm4+njaem3Bmi2tWbC0zdcP7NNg/ZNGy&#10;RmPQEeqOeUZ2tvkDqm24BQfSn3FoM5Cy4SLWgNXkk3fVPNfMiFgLkuPMSJP7f7D8Yb+2pKlKOr+g&#10;RLMWv9ETssb0VgmCb0hQZ1yBds9mbfubQzFUe5C2Df9YBzlEUo8jqeLgCcfHy/Pz2XROCUdVfpFf&#10;oYwo2Zuzsc5/E9CSIJTUYvRIJdvfO59MB5MQS8OqUQrfWaF0OB2opgpv8WK3m1tlyZ7hB1+tJvjr&#10;w52YYfDgmoXCUilR8kclEuyTkMgJJj+NmcRuFCMs41xonydVzSqRos1Pg4X+DR6xUqURMCBLzHLE&#10;7gEGywQyYKe6e/vgKmIzj86TvyWWnEePGBm0H53bRoP9CEBhVX3kZD+QlKgJLPnD5hD7ZRqJDU8b&#10;qI7YRBbSdDnDVw1+ynvm/JpZHCccPFwR/hEPqaArKfQSJTXYXx+9B3vsctRS0uF4ltT93DErKFHf&#10;Nfb/VT6bhXmOl9n8ErMh9lSzOdXoXXsL2BA5LiPDoxjsvRpEaaF9xU2yDFFRxTTH2CXl3g6XW5/W&#10;Bu4iLpbLaIYzbJi/18+GB/BAdGjVl8Mrs6bvZ4+D8ADDKLPiXVsn2+CpYbnzIJvY82+89p8A5z/2&#10;Ur+rwoI5vUert426+A0AAP//AwBQSwMEFAAGAAgAAAAhAN4GfrfhAAAACwEAAA8AAABkcnMvZG93&#10;bnJldi54bWxMjzFPwzAQhXck/oN1SCyIOinEDSFOBZXo0AGJwsLmxEcSNbYj22nCv+eYYDzdp++9&#10;V24XM7Az+tA7KyFdJcDQNk73tpXw8f5ymwMLUVmtBmdRwjcG2FaXF6UqtJvtG56PsWUksaFQEroY&#10;x4Lz0HRoVFi5ES39vpw3KtLpW669mkluBr5OEsGN6i0ldGrEXYfN6TgZCfX+0+/y57t9nG4EqU/t&#10;AV9nKa+vlqdHYBGX+AfDb32qDhV1qt1kdWCDhPtNlhEqQeRCACMie0hpXS1hk65T4FXJ/2+ofgAA&#10;AP//AwBQSwECLQAUAAYACAAAACEAtoM4kv4AAADhAQAAEwAAAAAAAAAAAAAAAAAAAAAAW0NvbnRl&#10;bnRfVHlwZXNdLnhtbFBLAQItABQABgAIAAAAIQA4/SH/1gAAAJQBAAALAAAAAAAAAAAAAAAAAC8B&#10;AABfcmVscy8ucmVsc1BLAQItABQABgAIAAAAIQAAxZUloAIAAJkFAAAOAAAAAAAAAAAAAAAAAC4C&#10;AABkcnMvZTJvRG9jLnhtbFBLAQItABQABgAIAAAAIQDeBn634QAAAAsBAAAPAAAAAAAAAAAAAAAA&#10;APoEAABkcnMvZG93bnJldi54bWxQSwUGAAAAAAQABADzAAAACAYAAAAA&#10;" filled="f" strokecolor="red" strokeweight="2pt">
                <v:textbox>
                  <w:txbxContent>
                    <w:p w14:paraId="05542C9C" w14:textId="56061A91" w:rsidR="006D2F66" w:rsidRDefault="006D2F66" w:rsidP="00090C03">
                      <w:pPr>
                        <w:jc w:val="center"/>
                      </w:pPr>
                      <w:proofErr w:type="spellStart"/>
                      <w:r>
                        <w:t>X`x`x</w:t>
                      </w:r>
                      <w:proofErr w:type="spellEnd"/>
                      <w:r>
                        <w:t xml:space="preserve">` </w:t>
                      </w:r>
                      <w:r>
                        <w:tab/>
                      </w:r>
                    </w:p>
                  </w:txbxContent>
                </v:textbox>
              </v:rect>
            </w:pict>
          </mc:Fallback>
        </mc:AlternateContent>
      </w:r>
      <w:r>
        <w:rPr>
          <w:rFonts w:ascii="Arial" w:hAnsi="Arial" w:cs="Arial"/>
          <w:b/>
          <w:noProof/>
          <w:lang w:val="en-IN" w:eastAsia="en-IN"/>
        </w:rPr>
        <mc:AlternateContent>
          <mc:Choice Requires="wps">
            <w:drawing>
              <wp:anchor distT="0" distB="0" distL="114300" distR="114300" simplePos="0" relativeHeight="251732992" behindDoc="0" locked="0" layoutInCell="1" allowOverlap="1" wp14:anchorId="35040A89" wp14:editId="674D679F">
                <wp:simplePos x="0" y="0"/>
                <wp:positionH relativeFrom="column">
                  <wp:posOffset>485775</wp:posOffset>
                </wp:positionH>
                <wp:positionV relativeFrom="paragraph">
                  <wp:posOffset>4350385</wp:posOffset>
                </wp:positionV>
                <wp:extent cx="1857375" cy="190500"/>
                <wp:effectExtent l="0" t="0" r="28575" b="19050"/>
                <wp:wrapNone/>
                <wp:docPr id="53" name="Rectangle 53"/>
                <wp:cNvGraphicFramePr/>
                <a:graphic xmlns:a="http://schemas.openxmlformats.org/drawingml/2006/main">
                  <a:graphicData uri="http://schemas.microsoft.com/office/word/2010/wordprocessingShape">
                    <wps:wsp>
                      <wps:cNvSpPr/>
                      <wps:spPr>
                        <a:xfrm>
                          <a:off x="0" y="0"/>
                          <a:ext cx="185737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5C702" id="Rectangle 53" o:spid="_x0000_s1026" style="position:absolute;margin-left:38.25pt;margin-top:342.55pt;width:146.25pt;height: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hrdmgIAAIcFAAAOAAAAZHJzL2Uyb0RvYy54bWysVE1v2zAMvQ/YfxB0X22nzdoGdYqgRYYB&#10;RRu0HXpWZCk2IImapMTJfv0o+SNBV+wwLAdHFMlH8onkze1eK7ITzjdgSlqc5ZQIw6FqzKakP16X&#10;X64o8YGZiikwoqQH4ent/POnm9bOxARqUJVwBEGMn7W2pHUIdpZlntdCM38GVhhUSnCaBRTdJqsc&#10;axFdq2yS51+zFlxlHXDhPd7ed0o6T/hSCh6epPQiEFVSzC2kr0vfdfxm8xs22zhm64b3abB/yEKz&#10;xmDQEeqeBUa2rvkDSjfcgQcZzjjoDKRsuEg1YDVF/q6al5pZkWpBcrwdafL/D5Y/7laONFVJp+eU&#10;GKbxjZ6RNWY2ShC8Q4Ja62do92JXrpc8HmO1e+l0/Mc6yD6RehhJFftAOF4WV9PL88spJRx1xXU+&#10;zRPr2dHbOh++CdAkHkrqMHziku0efMCIaDqYxGAGlo1S6eGUiRceVFPFuyS4zfpOObJj+OLLZY6/&#10;WANinJihFF2zWFlXSzqFgxIRQ5lnIZEUzH6SMkntKEZYxrkwoehUNatEFw0rOwaLDRw9UugEGJEl&#10;Zjli9wCDZQcyYHc59/bRVaRuHp3zvyXWOY8eKTKYMDrrxoD7CEBhVX3kzn4gqaMmsrSG6oAt46Cb&#10;JW/5ssF3e2A+rJjD4cExw4UQnvAjFbQlhf5ESQ3u10f30R57GrWUtDiMJfU/t8wJStR3g91+XVxc&#10;xOlNwsX0coKCO9WsTzVmq+8AX7/A1WN5Okb7oIajdKDfcG8sYlRUMcMxdkl5cINwF7olgZuHi8Ui&#10;meHEWhYezIvlETyyGvvydf/GnO2bN2DbP8IwuGz2roc72+hpYLENIJvU4Edee75x2lPj9JsprpNT&#10;OVkd9+f8NwAAAP//AwBQSwMEFAAGAAgAAAAhAFgPHbDfAAAACgEAAA8AAABkcnMvZG93bnJldi54&#10;bWxMj8FOwzAQRO9I/IO1SFwQdUJVE0KcCirRA4dKFC7cnHhJosbrKHaa8PcsJzjuzNPsTLFdXC/O&#10;OIbOk4Z0lYBAqr3tqNHw8f5ym4EI0ZA1vSfU8I0BtuXlRWFy62d6w/MxNoJDKORGQxvjkEsZ6had&#10;CSs/ILH35UdnIp9jI+1oZg53vbxLEiWd6Yg/tGbAXYv16Tg5DdX+c9xlz+t9nG4UR5+aVzzMWl9f&#10;LU+PICIu8Q+G3/pcHUruVPmJbBC9hnu1YVKDyjYpCAbW6oHHVeykrMiykP8nlD8AAAD//wMAUEsB&#10;Ai0AFAAGAAgAAAAhALaDOJL+AAAA4QEAABMAAAAAAAAAAAAAAAAAAAAAAFtDb250ZW50X1R5cGVz&#10;XS54bWxQSwECLQAUAAYACAAAACEAOP0h/9YAAACUAQAACwAAAAAAAAAAAAAAAAAvAQAAX3JlbHMv&#10;LnJlbHNQSwECLQAUAAYACAAAACEAXbIa3ZoCAACHBQAADgAAAAAAAAAAAAAAAAAuAgAAZHJzL2Uy&#10;b0RvYy54bWxQSwECLQAUAAYACAAAACEAWA8dsN8AAAAKAQAADwAAAAAAAAAAAAAAAAD0BAAAZHJz&#10;L2Rvd25yZXYueG1sUEsFBgAAAAAEAAQA8wAAAAAGAAAAAA==&#10;" filled="f" strokecolor="red" strokeweight="2pt"/>
            </w:pict>
          </mc:Fallback>
        </mc:AlternateContent>
      </w:r>
      <w:r w:rsidR="00D53DE1">
        <w:rPr>
          <w:rFonts w:ascii="Arial" w:hAnsi="Arial" w:cs="Arial"/>
          <w:b/>
          <w:noProof/>
          <w:lang w:val="en-IN" w:eastAsia="en-IN"/>
        </w:rPr>
        <mc:AlternateContent>
          <mc:Choice Requires="wps">
            <w:drawing>
              <wp:anchor distT="0" distB="0" distL="114300" distR="114300" simplePos="0" relativeHeight="251726848" behindDoc="0" locked="0" layoutInCell="1" allowOverlap="1" wp14:anchorId="75218E77" wp14:editId="1AF0781F">
                <wp:simplePos x="0" y="0"/>
                <wp:positionH relativeFrom="column">
                  <wp:posOffset>3000374</wp:posOffset>
                </wp:positionH>
                <wp:positionV relativeFrom="paragraph">
                  <wp:posOffset>5083810</wp:posOffset>
                </wp:positionV>
                <wp:extent cx="733425" cy="161925"/>
                <wp:effectExtent l="0" t="0" r="28575" b="28575"/>
                <wp:wrapNone/>
                <wp:docPr id="43" name="Rectangle 43"/>
                <wp:cNvGraphicFramePr/>
                <a:graphic xmlns:a="http://schemas.openxmlformats.org/drawingml/2006/main">
                  <a:graphicData uri="http://schemas.microsoft.com/office/word/2010/wordprocessingShape">
                    <wps:wsp>
                      <wps:cNvSpPr/>
                      <wps:spPr>
                        <a:xfrm>
                          <a:off x="0" y="0"/>
                          <a:ext cx="73342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2C48C6" w14:textId="163D0CD7" w:rsidR="006D2F66" w:rsidRDefault="006D2F66" w:rsidP="00D53DE1">
                            <w:pPr>
                              <w:jc w:val="center"/>
                            </w:pPr>
                            <w:r>
                              <w:t xml:space="preserve"> </w:t>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18E77" id="Rectangle 43" o:spid="_x0000_s1047" style="position:absolute;left:0;text-align:left;margin-left:236.25pt;margin-top:400.3pt;width:57.75pt;height:12.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8hWngIAAJkFAAAOAAAAZHJzL2Uyb0RvYy54bWysVN1P2zAQf5+0/8Hy+0hTCoyIFFWgTpMQ&#10;IGDi2XXsJpLj82y3SffX72wnoWJoD9P64N7n7z5yd1fXfavIXljXgC5pfjKjRGgOVaO3Jf3xsv7y&#10;lRLnma6YAi1KehCOXi8/f7rqTCHmUIOqhCUIol3RmZLW3psiyxyvRcvcCRihUSnBtswja7dZZVmH&#10;6K3K5rPZedaBrYwFLpxD6W1S0mXEl1Jw/yClE56okmJuPr42vpvwZssrVmwtM3XDhzTYP2TRskZj&#10;0AnqlnlGdrb5A6ptuAUH0p9waDOQsuEi1oDV5LN31TzXzIhYCzbHmalN7v/B8vv9oyVNVdLFKSWa&#10;tfiNnrBrTG+VICjDBnXGFWj3bB7twDkkQ7W9tG34xzpIH5t6mJoqek84Ci9OTxfzM0o4qvLz/BJp&#10;RMnenI11/puAlgSipBajx1ay/Z3zyXQ0CbE0rBulUM4KpcPrQDVVkEXGbjc3ypI9ww++Xs/wN4Q7&#10;MsPgwTULhaVSIuUPSiTYJyGxJ5j8PGYSp1FMsIxzoX2eVDWrRIp2dhwszG/wiJUqjYABWWKWE/YA&#10;MFomkBE71T3YB1cRh3lynv0tseQ8ecTIoP3k3DYa7EcACqsaIif7sUmpNaFLvt/0cV7m0TSINlAd&#10;cIgspO1yhq8b/JR3zPlHZnGdcPHwRPgHfKSCrqQwUJTUYH99JA/2OOWopaTD9Syp+7ljVlCivmuc&#10;/8t8sQj7HJnF2cUcGXus2Rxr9K69ARyIHI+R4ZEM9l6NpLTQvuIlWYWoqGKaY+yScm9H5sans4G3&#10;iIvVKprhDhvm7/Sz4QE8NDqM6kv/yqwZ5tnjItzDuMqseDfWyTZ4aljtPMgmzvxbX4dPgPsfZ2m4&#10;VeHAHPPR6u2iLn8DAAD//wMAUEsDBBQABgAIAAAAIQB6CbPH3wAAAAsBAAAPAAAAZHJzL2Rvd25y&#10;ZXYueG1sTI89T8MwEIZ3JP6DdUgsiDoNNFghTgWV6MBQicLC5sRHEjU+R7HThH/PMcF47z16P4rt&#10;4npxxjF0njSsVwkIpNrbjhoNH+8vtwpEiIas6T2hhm8MsC0vLwqTWz/TG56PsRFsQiE3GtoYh1zK&#10;ULfoTFj5AYl/X350JvI5NtKOZmZz18s0STLpTEec0JoBdy3Wp+PkNFT7z3Gnnu/2cbrJ2PrUvOJh&#10;1vr6anl6BBFxiX8w/Nbn6lByp8pPZIPoNdw/pBtGNSiOAcHERileV7GSZmuQZSH/byh/AAAA//8D&#10;AFBLAQItABQABgAIAAAAIQC2gziS/gAAAOEBAAATAAAAAAAAAAAAAAAAAAAAAABbQ29udGVudF9U&#10;eXBlc10ueG1sUEsBAi0AFAAGAAgAAAAhADj9If/WAAAAlAEAAAsAAAAAAAAAAAAAAAAALwEAAF9y&#10;ZWxzLy5yZWxzUEsBAi0AFAAGAAgAAAAhAPCnyFaeAgAAmQUAAA4AAAAAAAAAAAAAAAAALgIAAGRy&#10;cy9lMm9Eb2MueG1sUEsBAi0AFAAGAAgAAAAhAHoJs8ffAAAACwEAAA8AAAAAAAAAAAAAAAAA+AQA&#10;AGRycy9kb3ducmV2LnhtbFBLBQYAAAAABAAEAPMAAAAEBgAAAAA=&#10;" filled="f" strokecolor="red" strokeweight="2pt">
                <v:textbox>
                  <w:txbxContent>
                    <w:p w14:paraId="012C48C6" w14:textId="163D0CD7" w:rsidR="006D2F66" w:rsidRDefault="006D2F66" w:rsidP="00D53DE1">
                      <w:pPr>
                        <w:jc w:val="center"/>
                      </w:pPr>
                      <w:r>
                        <w:t xml:space="preserve"> </w:t>
                      </w:r>
                      <w:r>
                        <w:tab/>
                      </w:r>
                    </w:p>
                  </w:txbxContent>
                </v:textbox>
              </v:rect>
            </w:pict>
          </mc:Fallback>
        </mc:AlternateContent>
      </w:r>
      <w:r w:rsidR="00D53DE1">
        <w:rPr>
          <w:rFonts w:ascii="Arial" w:hAnsi="Arial" w:cs="Arial"/>
          <w:b/>
          <w:noProof/>
          <w:lang w:val="en-IN" w:eastAsia="en-IN"/>
        </w:rPr>
        <mc:AlternateContent>
          <mc:Choice Requires="wps">
            <w:drawing>
              <wp:anchor distT="0" distB="0" distL="114300" distR="114300" simplePos="0" relativeHeight="251724800" behindDoc="0" locked="0" layoutInCell="1" allowOverlap="1" wp14:anchorId="45026394" wp14:editId="16F9787F">
                <wp:simplePos x="0" y="0"/>
                <wp:positionH relativeFrom="column">
                  <wp:posOffset>390524</wp:posOffset>
                </wp:positionH>
                <wp:positionV relativeFrom="paragraph">
                  <wp:posOffset>5074286</wp:posOffset>
                </wp:positionV>
                <wp:extent cx="1857375" cy="190500"/>
                <wp:effectExtent l="0" t="0" r="28575" b="19050"/>
                <wp:wrapNone/>
                <wp:docPr id="32" name="Rectangle 32"/>
                <wp:cNvGraphicFramePr/>
                <a:graphic xmlns:a="http://schemas.openxmlformats.org/drawingml/2006/main">
                  <a:graphicData uri="http://schemas.microsoft.com/office/word/2010/wordprocessingShape">
                    <wps:wsp>
                      <wps:cNvSpPr/>
                      <wps:spPr>
                        <a:xfrm>
                          <a:off x="0" y="0"/>
                          <a:ext cx="185737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1100C" id="Rectangle 32" o:spid="_x0000_s1026" style="position:absolute;margin-left:30.75pt;margin-top:399.55pt;width:146.25pt;height: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DhmgIAAIcFAAAOAAAAZHJzL2Uyb0RvYy54bWysVE1v2zAMvQ/YfxB0X22nzdoGdYqgRYYB&#10;RRu0HXpWZCk2IImapMTJfv0o+SNBV+wwLAdHFMlH8onkze1eK7ITzjdgSlqc5ZQIw6FqzKakP16X&#10;X64o8YGZiikwoqQH4ent/POnm9bOxARqUJVwBEGMn7W2pHUIdpZlntdCM38GVhhUSnCaBRTdJqsc&#10;axFdq2yS51+zFlxlHXDhPd7ed0o6T/hSCh6epPQiEFVSzC2kr0vfdfxm8xs22zhm64b3abB/yEKz&#10;xmDQEeqeBUa2rvkDSjfcgQcZzjjoDKRsuEg1YDVF/q6al5pZkWpBcrwdafL/D5Y/7laONFVJzyeU&#10;GKbxjZ6RNWY2ShC8Q4Ja62do92JXrpc8HmO1e+l0/Mc6yD6RehhJFftAOF4WV9PL88spJRx1xXU+&#10;zRPr2dHbOh++CdAkHkrqMHziku0efMCIaDqYxGAGlo1S6eGUiRceVFPFuyS4zfpOObJj+OLLZY6/&#10;WANinJihFF2zWFlXSzqFgxIRQ5lnIZEUzH6SMkntKEZYxrkwoehUNatEFw0rOwaLDRw9UugEGJEl&#10;Zjli9wCDZQcyYHc59/bRVaRuHp3zvyXWOY8eKTKYMDrrxoD7CEBhVX3kzn4gqaMmsrSG6oAt46Cb&#10;JW/5ssF3e2A+rJjD4cExw4UQnvAjFbQlhf5ESQ3u10f30R57GrWUtDiMJfU/t8wJStR3g91+XVxc&#10;xOlNwsX0coKCO9WsTzVmq+8AX7/A1WN5Okb7oIajdKDfcG8sYlRUMcMxdkl5cINwF7olgZuHi8Ui&#10;meHEWhYezIvlETyyGvvydf/GnO2bN2DbP8IwuGz2roc72+hpYLENIJvU4Edee75x2lPj9JsprpNT&#10;OVkd9+f8NwAAAP//AwBQSwMEFAAGAAgAAAAhAMq3CO/gAAAACgEAAA8AAABkcnMvZG93bnJldi54&#10;bWxMj8FOg0AQhu8mvsNmTLwYu9BaSpGl0Sb24MHE2ou3hR2BlJ0l7FLw7R1PepyZP998f76bbScu&#10;OPjWkYJ4EYFAqpxpqVZw+ni5T0H4oMnozhEq+EYPu+L6KteZcRO94+UYasEQ8plW0ITQZ1L6qkGr&#10;/cL1SHz7coPVgcehlmbQE8NtJ5dRlEirW+IPje5x32B1Po5WQXn4HPbp8+oQxruE0ef6Fd8mpW5v&#10;5qdHEAHn8BeGX31Wh4KdSjeS8aJTkMRrTirYbLcxCA6s1g9crlSQLnkji1z+r1D8AAAA//8DAFBL&#10;AQItABQABgAIAAAAIQC2gziS/gAAAOEBAAATAAAAAAAAAAAAAAAAAAAAAABbQ29udGVudF9UeXBl&#10;c10ueG1sUEsBAi0AFAAGAAgAAAAhADj9If/WAAAAlAEAAAsAAAAAAAAAAAAAAAAALwEAAF9yZWxz&#10;Ly5yZWxzUEsBAi0AFAAGAAgAAAAhAMVtkOGaAgAAhwUAAA4AAAAAAAAAAAAAAAAALgIAAGRycy9l&#10;Mm9Eb2MueG1sUEsBAi0AFAAGAAgAAAAhAMq3CO/gAAAACgEAAA8AAAAAAAAAAAAAAAAA9AQAAGRy&#10;cy9kb3ducmV2LnhtbFBLBQYAAAAABAAEAPMAAAABBgAAAAA=&#10;" filled="f" strokecolor="red" strokeweight="2pt"/>
            </w:pict>
          </mc:Fallback>
        </mc:AlternateContent>
      </w:r>
      <w:r w:rsidR="000B6366">
        <w:rPr>
          <w:rFonts w:ascii="Arial" w:hAnsi="Arial" w:cs="Arial"/>
          <w:b/>
          <w:noProof/>
          <w:lang w:val="en-IN" w:eastAsia="en-IN"/>
        </w:rPr>
        <w:drawing>
          <wp:inline distT="0" distB="0" distL="0" distR="0" wp14:anchorId="47904EC9" wp14:editId="4A35AAD0">
            <wp:extent cx="5611008" cy="6401693"/>
            <wp:effectExtent l="19050" t="19050" r="27940" b="184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7094D5.tmp"/>
                    <pic:cNvPicPr/>
                  </pic:nvPicPr>
                  <pic:blipFill>
                    <a:blip r:embed="rId55">
                      <a:extLst>
                        <a:ext uri="{28A0092B-C50C-407E-A947-70E740481C1C}">
                          <a14:useLocalDpi xmlns:a14="http://schemas.microsoft.com/office/drawing/2010/main" val="0"/>
                        </a:ext>
                      </a:extLst>
                    </a:blip>
                    <a:stretch>
                      <a:fillRect/>
                    </a:stretch>
                  </pic:blipFill>
                  <pic:spPr>
                    <a:xfrm>
                      <a:off x="0" y="0"/>
                      <a:ext cx="5611008" cy="6401693"/>
                    </a:xfrm>
                    <a:prstGeom prst="rect">
                      <a:avLst/>
                    </a:prstGeom>
                    <a:ln w="12700">
                      <a:solidFill>
                        <a:schemeClr val="tx1"/>
                      </a:solidFill>
                    </a:ln>
                  </pic:spPr>
                </pic:pic>
              </a:graphicData>
            </a:graphic>
          </wp:inline>
        </w:drawing>
      </w:r>
    </w:p>
    <w:p w14:paraId="33629F94" w14:textId="77777777" w:rsidR="00A329B3" w:rsidRDefault="00A329B3" w:rsidP="005B61CD">
      <w:pPr>
        <w:pStyle w:val="ListParagraph"/>
        <w:tabs>
          <w:tab w:val="left" w:pos="270"/>
          <w:tab w:val="left" w:pos="4320"/>
        </w:tabs>
        <w:spacing w:line="360" w:lineRule="auto"/>
        <w:ind w:left="270" w:right="4889"/>
        <w:jc w:val="center"/>
        <w:rPr>
          <w:rFonts w:ascii="Arial" w:hAnsi="Arial" w:cs="Arial"/>
          <w:b/>
        </w:rPr>
      </w:pPr>
    </w:p>
    <w:p w14:paraId="69CD8377"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0C396ADD"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11C552B7"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5A02F352"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3E3D7D83"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49756820" w14:textId="77777777" w:rsidR="00C32AE3" w:rsidRDefault="00C32AE3" w:rsidP="005B61CD">
      <w:pPr>
        <w:pStyle w:val="ListParagraph"/>
        <w:tabs>
          <w:tab w:val="left" w:pos="270"/>
          <w:tab w:val="left" w:pos="4320"/>
        </w:tabs>
        <w:spacing w:line="360" w:lineRule="auto"/>
        <w:ind w:left="270" w:right="4889"/>
        <w:jc w:val="center"/>
        <w:rPr>
          <w:rFonts w:ascii="Arial" w:hAnsi="Arial" w:cs="Arial"/>
          <w:b/>
        </w:rPr>
      </w:pPr>
    </w:p>
    <w:p w14:paraId="382882F8" w14:textId="77777777" w:rsidR="00C32AE3" w:rsidRDefault="00C32AE3" w:rsidP="005B61CD">
      <w:pPr>
        <w:pStyle w:val="ListParagraph"/>
        <w:tabs>
          <w:tab w:val="left" w:pos="270"/>
          <w:tab w:val="left" w:pos="4320"/>
        </w:tabs>
        <w:spacing w:line="360" w:lineRule="auto"/>
        <w:ind w:left="270" w:right="4889"/>
        <w:jc w:val="center"/>
        <w:rPr>
          <w:rFonts w:ascii="Arial" w:hAnsi="Arial" w:cs="Arial"/>
          <w:b/>
        </w:rPr>
      </w:pPr>
    </w:p>
    <w:p w14:paraId="60578893" w14:textId="2F31AEB2" w:rsidR="002C712C" w:rsidRPr="000B6366" w:rsidRDefault="000B6366" w:rsidP="002C712C">
      <w:pPr>
        <w:rPr>
          <w:rFonts w:ascii="Arial" w:hAnsi="Arial" w:cs="Arial"/>
          <w:b/>
          <w:i/>
          <w:u w:val="single"/>
        </w:rPr>
      </w:pPr>
      <w:proofErr w:type="spellStart"/>
      <w:r w:rsidRPr="000B6366">
        <w:rPr>
          <w:rFonts w:ascii="Arial" w:hAnsi="Arial" w:cs="Arial"/>
          <w:b/>
          <w:i/>
          <w:u w:val="single"/>
        </w:rPr>
        <w:lastRenderedPageBreak/>
        <w:t>Chanderpur</w:t>
      </w:r>
      <w:proofErr w:type="spellEnd"/>
    </w:p>
    <w:p w14:paraId="5804D392" w14:textId="77777777" w:rsidR="000B6366" w:rsidRDefault="000B6366" w:rsidP="002C712C">
      <w:pPr>
        <w:rPr>
          <w:rFonts w:ascii="Arial" w:hAnsi="Arial" w:cs="Arial"/>
          <w:b/>
        </w:rPr>
      </w:pPr>
    </w:p>
    <w:p w14:paraId="2FA02ED7" w14:textId="2120BEFB" w:rsidR="000B6366" w:rsidRDefault="00D53DE1" w:rsidP="000B6366">
      <w:pPr>
        <w:jc w:val="center"/>
        <w:rPr>
          <w:rFonts w:ascii="Arial" w:hAnsi="Arial" w:cs="Arial"/>
          <w:sz w:val="20"/>
          <w:szCs w:val="20"/>
        </w:rPr>
      </w:pPr>
      <w:r>
        <w:rPr>
          <w:rFonts w:ascii="Arial" w:hAnsi="Arial" w:cs="Arial"/>
          <w:b/>
          <w:noProof/>
          <w:lang w:val="en-IN" w:eastAsia="en-IN"/>
        </w:rPr>
        <mc:AlternateContent>
          <mc:Choice Requires="wps">
            <w:drawing>
              <wp:anchor distT="0" distB="0" distL="114300" distR="114300" simplePos="0" relativeHeight="251730944" behindDoc="0" locked="0" layoutInCell="1" allowOverlap="1" wp14:anchorId="78926C74" wp14:editId="1078A6E4">
                <wp:simplePos x="0" y="0"/>
                <wp:positionH relativeFrom="column">
                  <wp:posOffset>3009900</wp:posOffset>
                </wp:positionH>
                <wp:positionV relativeFrom="paragraph">
                  <wp:posOffset>5150485</wp:posOffset>
                </wp:positionV>
                <wp:extent cx="600075" cy="257175"/>
                <wp:effectExtent l="0" t="0" r="28575" b="28575"/>
                <wp:wrapNone/>
                <wp:docPr id="49" name="Rectangle 49"/>
                <wp:cNvGraphicFramePr/>
                <a:graphic xmlns:a="http://schemas.openxmlformats.org/drawingml/2006/main">
                  <a:graphicData uri="http://schemas.microsoft.com/office/word/2010/wordprocessingShape">
                    <wps:wsp>
                      <wps:cNvSpPr/>
                      <wps:spPr>
                        <a:xfrm>
                          <a:off x="0" y="0"/>
                          <a:ext cx="600075"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32CA1" id="Rectangle 49" o:spid="_x0000_s1026" style="position:absolute;margin-left:237pt;margin-top:405.55pt;width:47.25pt;height:20.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Cs7lgIAAIYFAAAOAAAAZHJzL2Uyb0RvYy54bWysVMFu2zAMvQ/YPwi6L3aCpF2NOkXQIsOA&#10;oC3aDj0rshQbkEVNUuJkXz9Kst2gK3YYdpFFkXwkn0le3xxbRQ7CugZ0SaeTnBKhOVSN3pX0x8v6&#10;y1dKnGe6Ygq0KOlJOHqz/PzpujOFmEENqhKWIIh2RWdKWntviixzvBYtcxMwQqNSgm2ZR9Hussqy&#10;DtFblc3y/CLrwFbGAhfO4etdUtJlxJdScP8gpROeqJJibj6eNp7bcGbLa1bsLDN1w/s02D9k0bJG&#10;Y9AR6o55Rva2+QOqbbgFB9JPOLQZSNlwEWvAaqb5u2qea2ZErAXJcWakyf0/WH5/eLSkqUo6v6JE&#10;sxb/0ROyxvROCYJvSFBnXIF2z+bR9pLDa6j2KG0bvlgHOUZSTyOp4ugJx8eLPM8vF5RwVM0Wl1O8&#10;I0r25mys898EtCRcSmoxeqSSHTbOJ9PBJMTSsG6UwndWKB1OB6qpwlsU7G57qyw5MPzh6zXGjv8Y&#10;w52ZoRRcs1BYKiXe/EmJBPskJHKCyc9iJrEbxQjLOBfaT5OqZpVI0RbnwUL/Bo9YqdIIGJAlZjli&#10;9wCDZQIZsFPdvX1wFbGZR+f8b4kl59EjRgbtR+e20WA/AlBYVR852Q8kJWoCS1uoTtgxFtIoOcPX&#10;Df63DXP+kVmcHZwy3Af+AQ+poCsp9DdKarC/PnoP9tjSqKWkw1ksqfu5Z1ZQor5rbPar6XwehjcK&#10;88XlDAV7rtmea/S+vQX8+1PcPIbHa7D3arhKC+0rro1ViIoqpjnGLin3dhBufdoRuHi4WK2iGQ6s&#10;YX6jnw0P4IHV0Jcvx1dmTd+8Hrv+Hoa5ZcW7Hk62wVPDau9BNrHB33jt+cZhj43TL6awTc7laPW2&#10;Ppe/AQAA//8DAFBLAwQUAAYACAAAACEAt66ys+EAAAALAQAADwAAAGRycy9kb3ducmV2LnhtbEyP&#10;sU7DMBCGdyTewTokFkQdQ5NGIU4FlejAUInC0s2JjyRqbEe204S355hgvLtf331/uV3MwC7oQ++s&#10;BLFKgKFtnO5tK+Hz4/U+BxaisloNzqKEbwywra6vSlVoN9t3vBxjywhiQ6EkdDGOBeeh6dCosHIj&#10;Wrp9OW9UpNG3XHs1E9wM/CFJMm5Ub+lDp0bcddicj5ORUO9Pfpe/PO7jdJcR+ty+4WGW8vZmeX4C&#10;FnGJf2H41Sd1qMipdpPVgQ0S1ps1dYkSciEEMEqkWZ4Cq2mTigx4VfL/HaofAAAA//8DAFBLAQIt&#10;ABQABgAIAAAAIQC2gziS/gAAAOEBAAATAAAAAAAAAAAAAAAAAAAAAABbQ29udGVudF9UeXBlc10u&#10;eG1sUEsBAi0AFAAGAAgAAAAhADj9If/WAAAAlAEAAAsAAAAAAAAAAAAAAAAALwEAAF9yZWxzLy5y&#10;ZWxzUEsBAi0AFAAGAAgAAAAhAK2UKzuWAgAAhgUAAA4AAAAAAAAAAAAAAAAALgIAAGRycy9lMm9E&#10;b2MueG1sUEsBAi0AFAAGAAgAAAAhALeusrPhAAAACwEAAA8AAAAAAAAAAAAAAAAA8AQAAGRycy9k&#10;b3ducmV2LnhtbFBLBQYAAAAABAAEAPMAAAD+BQ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28896" behindDoc="0" locked="0" layoutInCell="1" allowOverlap="1" wp14:anchorId="224A736B" wp14:editId="004B68A5">
                <wp:simplePos x="0" y="0"/>
                <wp:positionH relativeFrom="column">
                  <wp:posOffset>1085851</wp:posOffset>
                </wp:positionH>
                <wp:positionV relativeFrom="paragraph">
                  <wp:posOffset>5093335</wp:posOffset>
                </wp:positionV>
                <wp:extent cx="1333500" cy="323850"/>
                <wp:effectExtent l="0" t="0" r="19050" b="19050"/>
                <wp:wrapNone/>
                <wp:docPr id="46" name="Rectangle 46"/>
                <wp:cNvGraphicFramePr/>
                <a:graphic xmlns:a="http://schemas.openxmlformats.org/drawingml/2006/main">
                  <a:graphicData uri="http://schemas.microsoft.com/office/word/2010/wordprocessingShape">
                    <wps:wsp>
                      <wps:cNvSpPr/>
                      <wps:spPr>
                        <a:xfrm>
                          <a:off x="0" y="0"/>
                          <a:ext cx="1333500"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7EE44" id="Rectangle 46" o:spid="_x0000_s1026" style="position:absolute;margin-left:85.5pt;margin-top:401.05pt;width:105pt;height:2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ES3mQIAAIcFAAAOAAAAZHJzL2Uyb0RvYy54bWysVE1v2zAMvQ/YfxB0X+18tGuDOkXQIsOA&#10;oi3aDj0rshQbkEWNUuJkv36U7DhBV+wwLAdHFMlH8onk9c2uMWyr0NdgCz46yzlTVkJZ23XBf7wu&#10;v1xy5oOwpTBgVcH3yvOb+edP162bqTFUYEqFjECsn7Wu4FUIbpZlXlaqEf4MnLKk1ICNCCTiOitR&#10;tITemGyc5xdZC1g6BKm8p9u7TsnnCV9rJcOj1l4FZgpOuYX0xfRdxW82vxazNQpX1bJPQ/xDFo2o&#10;LQUdoO5EEGyD9R9QTS0RPOhwJqHJQOtaqlQDVTPK31XzUgmnUi1EjncDTf7/wcqH7ROyuiz49IIz&#10;Kxp6o2diTdi1UYzuiKDW+RnZvbgn7CVPx1jtTmMT/6kOtkuk7gdS1S4wSZejyWRynhP3knST8eTy&#10;PLGeHb0d+vBNQcPioeBI4ROXYnvvA0Uk04NJDGZhWRuTHs7YeOHB1GW8SwKuV7cG2VbQiy+XOf1i&#10;DYRxYkZSdM1iZV0t6RT2RkUMY5+VJlIo+3HKJLWjGmCFlMqGUaeqRKm6aFTlMVhs4OiRQifAiKwp&#10;ywG7BzhYdiAH7C7n3j66qtTNg3P+t8Q658EjRQYbBuemtoAfARiqqo/c2R9I6qiJLK2g3FPLIHSz&#10;5J1c1vRu98KHJ4E0PPTUtBDCI320gbbg0J84qwB/fXQf7amnSctZS8NYcP9zI1BxZr5b6var0XQa&#10;pzcJ0/OvYxLwVLM61dhNcwv0+iNaPU6mY7QP5nDUCM0b7Y1FjEoqYSXFLrgMeBBuQ7ckaPNItVgk&#10;M5pYJ8K9fXEygkdWY1++7t4Eur55A7X9AxwGV8ze9XBnGz0tLDYBdJ0a/MhrzzdNe2qcfjPFdXIq&#10;J6vj/pz/BgAA//8DAFBLAwQUAAYACAAAACEAqtK5pd8AAAALAQAADwAAAGRycy9kb3ducmV2Lnht&#10;bEyPwU7DMBBE70j8g7VIXBB10ogShTgVVKIHDkgULtyceEmixuvIdprw92xP9Dizo9k35Xaxgzih&#10;D70jBekqAYHUONNTq+Dr8/U+BxGiJqMHR6jgFwNsq+urUhfGzfSBp0NsBZdQKLSCLsaxkDI0HVod&#10;Vm5E4tuP81ZHlr6VxuuZy+0g10mykVb3xB86PeKuw+Z4mKyCev/td/lLto/T3Yarj+0bvs9K3d4s&#10;z08gIi7xPwxnfEaHiplqN5EJYmD9mPKWqCBP1ikITmT52anZechSkFUpLzdUfwAAAP//AwBQSwEC&#10;LQAUAAYACAAAACEAtoM4kv4AAADhAQAAEwAAAAAAAAAAAAAAAAAAAAAAW0NvbnRlbnRfVHlwZXNd&#10;LnhtbFBLAQItABQABgAIAAAAIQA4/SH/1gAAAJQBAAALAAAAAAAAAAAAAAAAAC8BAABfcmVscy8u&#10;cmVsc1BLAQItABQABgAIAAAAIQAZ7ES3mQIAAIcFAAAOAAAAAAAAAAAAAAAAAC4CAABkcnMvZTJv&#10;RG9jLnhtbFBLAQItABQABgAIAAAAIQCq0rml3wAAAAsBAAAPAAAAAAAAAAAAAAAAAPMEAABkcnMv&#10;ZG93bnJldi54bWxQSwUGAAAAAAQABADzAAAA/wUAAAAA&#10;" filled="f" strokecolor="red" strokeweight="2pt"/>
            </w:pict>
          </mc:Fallback>
        </mc:AlternateContent>
      </w:r>
      <w:r w:rsidR="000B6366">
        <w:rPr>
          <w:rFonts w:ascii="Arial" w:hAnsi="Arial" w:cs="Arial"/>
          <w:noProof/>
          <w:sz w:val="20"/>
          <w:szCs w:val="20"/>
          <w:lang w:val="en-IN" w:eastAsia="en-IN"/>
        </w:rPr>
        <w:drawing>
          <wp:inline distT="0" distB="0" distL="0" distR="0" wp14:anchorId="735B9EFE" wp14:editId="00D1497C">
            <wp:extent cx="5315692" cy="6639852"/>
            <wp:effectExtent l="19050" t="19050" r="18415"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7041FA.tmp"/>
                    <pic:cNvPicPr/>
                  </pic:nvPicPr>
                  <pic:blipFill>
                    <a:blip r:embed="rId56">
                      <a:extLst>
                        <a:ext uri="{28A0092B-C50C-407E-A947-70E740481C1C}">
                          <a14:useLocalDpi xmlns:a14="http://schemas.microsoft.com/office/drawing/2010/main" val="0"/>
                        </a:ext>
                      </a:extLst>
                    </a:blip>
                    <a:stretch>
                      <a:fillRect/>
                    </a:stretch>
                  </pic:blipFill>
                  <pic:spPr>
                    <a:xfrm>
                      <a:off x="0" y="0"/>
                      <a:ext cx="5315692" cy="6639852"/>
                    </a:xfrm>
                    <a:prstGeom prst="rect">
                      <a:avLst/>
                    </a:prstGeom>
                    <a:ln w="12700">
                      <a:solidFill>
                        <a:schemeClr val="tx1"/>
                      </a:solidFill>
                    </a:ln>
                  </pic:spPr>
                </pic:pic>
              </a:graphicData>
            </a:graphic>
          </wp:inline>
        </w:drawing>
      </w:r>
    </w:p>
    <w:p w14:paraId="58EB6086" w14:textId="77777777" w:rsidR="007F68A6" w:rsidRDefault="007F68A6" w:rsidP="000B6366">
      <w:pPr>
        <w:jc w:val="center"/>
        <w:rPr>
          <w:rFonts w:ascii="Arial" w:hAnsi="Arial" w:cs="Arial"/>
          <w:sz w:val="20"/>
          <w:szCs w:val="20"/>
        </w:rPr>
      </w:pPr>
    </w:p>
    <w:p w14:paraId="58E2DC9B" w14:textId="77777777" w:rsidR="007F68A6" w:rsidRDefault="007F68A6" w:rsidP="000B6366">
      <w:pPr>
        <w:jc w:val="center"/>
        <w:rPr>
          <w:rFonts w:ascii="Arial" w:hAnsi="Arial" w:cs="Arial"/>
          <w:sz w:val="20"/>
          <w:szCs w:val="20"/>
        </w:rPr>
      </w:pPr>
    </w:p>
    <w:p w14:paraId="1235FDAE" w14:textId="77777777" w:rsidR="007F68A6" w:rsidRDefault="007F68A6" w:rsidP="000B6366">
      <w:pPr>
        <w:jc w:val="center"/>
        <w:rPr>
          <w:rFonts w:ascii="Arial" w:hAnsi="Arial" w:cs="Arial"/>
          <w:sz w:val="20"/>
          <w:szCs w:val="20"/>
        </w:rPr>
      </w:pPr>
    </w:p>
    <w:p w14:paraId="75D92673" w14:textId="77777777" w:rsidR="007F68A6" w:rsidRDefault="007F68A6" w:rsidP="000B6366">
      <w:pPr>
        <w:jc w:val="center"/>
        <w:rPr>
          <w:rFonts w:ascii="Arial" w:hAnsi="Arial" w:cs="Arial"/>
          <w:sz w:val="20"/>
          <w:szCs w:val="20"/>
        </w:rPr>
      </w:pPr>
    </w:p>
    <w:p w14:paraId="26A511D9" w14:textId="77777777" w:rsidR="007F68A6" w:rsidRDefault="007F68A6" w:rsidP="000B6366">
      <w:pPr>
        <w:jc w:val="center"/>
        <w:rPr>
          <w:rFonts w:ascii="Arial" w:hAnsi="Arial" w:cs="Arial"/>
          <w:sz w:val="20"/>
          <w:szCs w:val="20"/>
        </w:rPr>
      </w:pPr>
    </w:p>
    <w:p w14:paraId="25AA8647" w14:textId="77777777" w:rsidR="007F68A6" w:rsidRDefault="007F68A6" w:rsidP="000B6366">
      <w:pPr>
        <w:jc w:val="center"/>
        <w:rPr>
          <w:rFonts w:ascii="Arial" w:hAnsi="Arial" w:cs="Arial"/>
          <w:sz w:val="20"/>
          <w:szCs w:val="20"/>
        </w:rPr>
      </w:pPr>
    </w:p>
    <w:p w14:paraId="19EE2078" w14:textId="77777777" w:rsidR="007F68A6" w:rsidRDefault="007F68A6" w:rsidP="000B6366">
      <w:pPr>
        <w:jc w:val="center"/>
        <w:rPr>
          <w:rFonts w:ascii="Arial" w:hAnsi="Arial" w:cs="Arial"/>
          <w:sz w:val="20"/>
          <w:szCs w:val="20"/>
        </w:rPr>
      </w:pPr>
    </w:p>
    <w:p w14:paraId="5F606ACB" w14:textId="77777777" w:rsidR="007F68A6" w:rsidRDefault="007F68A6" w:rsidP="000B6366">
      <w:pPr>
        <w:jc w:val="center"/>
        <w:rPr>
          <w:rFonts w:ascii="Arial" w:hAnsi="Arial" w:cs="Arial"/>
          <w:sz w:val="20"/>
          <w:szCs w:val="20"/>
        </w:rPr>
      </w:pPr>
    </w:p>
    <w:p w14:paraId="10EDC75D" w14:textId="77777777" w:rsidR="007F68A6" w:rsidRDefault="007F68A6" w:rsidP="000B6366">
      <w:pPr>
        <w:jc w:val="center"/>
        <w:rPr>
          <w:rFonts w:ascii="Arial" w:hAnsi="Arial" w:cs="Arial"/>
          <w:sz w:val="20"/>
          <w:szCs w:val="20"/>
        </w:rPr>
      </w:pPr>
    </w:p>
    <w:p w14:paraId="0D05F78E" w14:textId="77777777" w:rsidR="007F68A6" w:rsidRDefault="007F68A6" w:rsidP="000B6366">
      <w:pPr>
        <w:jc w:val="center"/>
        <w:rPr>
          <w:rFonts w:ascii="Arial" w:hAnsi="Arial" w:cs="Arial"/>
          <w:sz w:val="20"/>
          <w:szCs w:val="20"/>
        </w:rPr>
      </w:pPr>
    </w:p>
    <w:p w14:paraId="38F6C1FA" w14:textId="77777777" w:rsidR="007F68A6" w:rsidRDefault="007F68A6" w:rsidP="000B6366">
      <w:pPr>
        <w:jc w:val="center"/>
        <w:rPr>
          <w:rFonts w:ascii="Arial" w:hAnsi="Arial" w:cs="Arial"/>
          <w:sz w:val="20"/>
          <w:szCs w:val="20"/>
        </w:rPr>
      </w:pPr>
    </w:p>
    <w:p w14:paraId="579F140D" w14:textId="77777777" w:rsidR="007F68A6" w:rsidRDefault="007F68A6" w:rsidP="00C32AE3">
      <w:pPr>
        <w:rPr>
          <w:rFonts w:ascii="Arial" w:hAnsi="Arial" w:cs="Arial"/>
          <w:sz w:val="20"/>
          <w:szCs w:val="20"/>
        </w:rPr>
      </w:pPr>
    </w:p>
    <w:p w14:paraId="5BD495A6" w14:textId="394FD944" w:rsidR="007F68A6" w:rsidRPr="00C32AE3" w:rsidRDefault="007F68A6" w:rsidP="00424265">
      <w:pPr>
        <w:rPr>
          <w:rFonts w:ascii="Arial" w:hAnsi="Arial" w:cs="Arial"/>
          <w:b/>
          <w:i/>
        </w:rPr>
      </w:pPr>
      <w:proofErr w:type="spellStart"/>
      <w:r w:rsidRPr="00C32AE3">
        <w:rPr>
          <w:rFonts w:ascii="Arial" w:hAnsi="Arial" w:cs="Arial"/>
          <w:b/>
          <w:i/>
        </w:rPr>
        <w:lastRenderedPageBreak/>
        <w:t>Kunkuni</w:t>
      </w:r>
      <w:proofErr w:type="spellEnd"/>
    </w:p>
    <w:p w14:paraId="057DF48C" w14:textId="77777777" w:rsidR="007F68A6" w:rsidRDefault="007F68A6" w:rsidP="000B6366">
      <w:pPr>
        <w:jc w:val="center"/>
        <w:rPr>
          <w:rFonts w:ascii="Arial" w:hAnsi="Arial" w:cs="Arial"/>
          <w:sz w:val="20"/>
          <w:szCs w:val="20"/>
        </w:rPr>
      </w:pPr>
    </w:p>
    <w:p w14:paraId="4C1B6045" w14:textId="64DAE22A" w:rsidR="007F68A6" w:rsidRDefault="00424265" w:rsidP="000B6366">
      <w:pPr>
        <w:jc w:val="center"/>
        <w:rPr>
          <w:rFonts w:ascii="Arial" w:hAnsi="Arial" w:cs="Arial"/>
          <w:sz w:val="20"/>
          <w:szCs w:val="20"/>
        </w:rPr>
      </w:pPr>
      <w:r>
        <w:rPr>
          <w:rFonts w:ascii="Arial" w:hAnsi="Arial" w:cs="Arial"/>
          <w:b/>
          <w:noProof/>
          <w:lang w:val="en-IN" w:eastAsia="en-IN"/>
        </w:rPr>
        <mc:AlternateContent>
          <mc:Choice Requires="wps">
            <w:drawing>
              <wp:anchor distT="0" distB="0" distL="114300" distR="114300" simplePos="0" relativeHeight="251739136" behindDoc="0" locked="0" layoutInCell="1" allowOverlap="1" wp14:anchorId="3C234504" wp14:editId="0DE12902">
                <wp:simplePos x="0" y="0"/>
                <wp:positionH relativeFrom="column">
                  <wp:posOffset>3000375</wp:posOffset>
                </wp:positionH>
                <wp:positionV relativeFrom="paragraph">
                  <wp:posOffset>1557020</wp:posOffset>
                </wp:positionV>
                <wp:extent cx="742950" cy="323850"/>
                <wp:effectExtent l="0" t="0" r="19050" b="19050"/>
                <wp:wrapNone/>
                <wp:docPr id="64" name="Rectangle 64"/>
                <wp:cNvGraphicFramePr/>
                <a:graphic xmlns:a="http://schemas.openxmlformats.org/drawingml/2006/main">
                  <a:graphicData uri="http://schemas.microsoft.com/office/word/2010/wordprocessingShape">
                    <wps:wsp>
                      <wps:cNvSpPr/>
                      <wps:spPr>
                        <a:xfrm>
                          <a:off x="0" y="0"/>
                          <a:ext cx="742950"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B35D0" id="Rectangle 64" o:spid="_x0000_s1026" style="position:absolute;margin-left:236.25pt;margin-top:122.6pt;width:58.5pt;height:25.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tblgIAAIYFAAAOAAAAZHJzL2Uyb0RvYy54bWysVFFv2yAQfp+0/4B4X52kaddadaqoVaZJ&#10;VVu1nfpMMMRImGNA4mS/fgfYbtRVe5jmB3xwd99xH3d3db1vNdkJ5xWYik5PJpQIw6FWZlPRHy+r&#10;LxeU+MBMzTQYUdGD8PR68fnTVWdLMYMGdC0cQRDjy85WtAnBlkXheSNa5k/ACoNKCa5lAbduU9SO&#10;dYje6mI2mZwXHbjaOuDCezy9zUq6SPhSCh4epPQiEF1RvFtIq0vrOq7F4oqVG8dso3h/DfYPt2iZ&#10;Mhh0hLplgZGtU39AtYo78CDDCYe2ACkVFykHzGY6eZfNc8OsSLkgOd6ONPn/B8vvd4+OqLqi53NK&#10;DGvxjZ6QNWY2WhA8Q4I660u0e7aPrt95FGO2e+na+Mc8yD6RehhJFftAOB5+nc8uz5B6jqrT2ekF&#10;yohSvDlb58M3AS2JQkUdRk9Ust2dD9l0MImxDKyU1njOSm3i6kGrOp6ljdusb7QjO4YPvlpN8OvD&#10;HZlh8OhaxMRyKkkKBy0y7JOQyAlefpZukqpRjLCMc2HCNKsaVosc7ew4WKzf6JEy1QYBI7LEW47Y&#10;PcBgmUEG7Jx3bx9dRSrm0Xnyt4tl59EjRQYTRudWGXAfAWjMqo+c7QeSMjWRpTXUB6wYB7mVvOUr&#10;he92x3x4ZA57B58a50F4wEVq6CoKvURJA+7XR+fRHksatZR02IsV9T+3zAlK9HeDxX45nc9j86bN&#10;/OzrDDfuWLM+1phtewP4+lOcPJYnMdoHPYjSQfuKY2MZo6KKGY6xK8qDGzY3Ic8IHDxcLJfJDBvW&#10;snBnni2P4JHVWJcv+1fmbF+8Aav+Hoa+ZeW7Gs620dPAchtAqlTgb7z2fGOzp8LpB1OcJsf7ZPU2&#10;Phe/AQAA//8DAFBLAwQUAAYACAAAACEASObKb+AAAAALAQAADwAAAGRycy9kb3ducmV2LnhtbEyP&#10;sU7DMBCGdyTewTokFkQdTBPSEKeCSnTogERhYXPiI4ka25HtNOHtOSYY779f331XbhczsDP60Dsr&#10;4W6VAEPbON3bVsLH+8ttDixEZbUanEUJ3xhgW11elKrQbrZveD7GlhHEhkJJ6GIcC85D06FRYeVG&#10;tLT7ct6oSKNvufZqJrgZuEiSjBvVW7rQqRF3HTan42Qk1PtPv8uf7/dxuskIfWoP+DpLeX21PD0C&#10;i7jEvzL86pM6VORUu8nqwAYJ6weRUlWCWKcCGDXSfENJTckmE8Crkv//ofoBAAD//wMAUEsBAi0A&#10;FAAGAAgAAAAhALaDOJL+AAAA4QEAABMAAAAAAAAAAAAAAAAAAAAAAFtDb250ZW50X1R5cGVzXS54&#10;bWxQSwECLQAUAAYACAAAACEAOP0h/9YAAACUAQAACwAAAAAAAAAAAAAAAAAvAQAAX3JlbHMvLnJl&#10;bHNQSwECLQAUAAYACAAAACEAKywrW5YCAACGBQAADgAAAAAAAAAAAAAAAAAuAgAAZHJzL2Uyb0Rv&#10;Yy54bWxQSwECLQAUAAYACAAAACEASObKb+AAAAALAQAADwAAAAAAAAAAAAAAAADwBAAAZHJzL2Rv&#10;d25yZXYueG1sUEsFBgAAAAAEAAQA8wAAAP0FA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37088" behindDoc="0" locked="0" layoutInCell="1" allowOverlap="1" wp14:anchorId="7DA2BAC7" wp14:editId="370EA826">
                <wp:simplePos x="0" y="0"/>
                <wp:positionH relativeFrom="column">
                  <wp:posOffset>266700</wp:posOffset>
                </wp:positionH>
                <wp:positionV relativeFrom="paragraph">
                  <wp:posOffset>1585595</wp:posOffset>
                </wp:positionV>
                <wp:extent cx="1943100" cy="323850"/>
                <wp:effectExtent l="0" t="0" r="19050" b="19050"/>
                <wp:wrapNone/>
                <wp:docPr id="61" name="Rectangle 61"/>
                <wp:cNvGraphicFramePr/>
                <a:graphic xmlns:a="http://schemas.openxmlformats.org/drawingml/2006/main">
                  <a:graphicData uri="http://schemas.microsoft.com/office/word/2010/wordprocessingShape">
                    <wps:wsp>
                      <wps:cNvSpPr/>
                      <wps:spPr>
                        <a:xfrm>
                          <a:off x="0" y="0"/>
                          <a:ext cx="1943100"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C7EFD" id="Rectangle 61" o:spid="_x0000_s1026" style="position:absolute;margin-left:21pt;margin-top:124.85pt;width:153pt;height:2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4SFmAIAAIcFAAAOAAAAZHJzL2Uyb0RvYy54bWysVN9PGzEMfp+0/yHK+7heKQwqrqgCdZqE&#10;AAETz2ku6Z2UizMn7bX76+fkflAxtIdpfbjGsf3Z/mL76nrfGLZT6GuwBc9PJpwpK6Gs7abgP15W&#10;Xy4480HYUhiwquAH5fn14vOnq9bN1RQqMKVCRiDWz1tX8CoEN88yLyvVCH8CTllSasBGBBJxk5Uo&#10;WkJvTDadTM6zFrB0CFJ5T7e3nZIvEr7WSoYHrb0KzBSccgvpi+m7jt9scSXmGxSuqmWfhviHLBpR&#10;Wwo6Qt2KINgW6z+gmloieNDhREKTgda1VKkGqiafvKvmuRJOpVqIHO9Gmvz/g5X3u0dkdVnw85wz&#10;Kxp6oydiTdiNUYzuiKDW+TnZPbtH7CVPx1jtXmMT/6kOtk+kHkZS1T4wSZf55ew0nxD3knSn09OL&#10;s8R69ubt0IdvChoWDwVHCp+4FLs7HygimQ4mMZiFVW1Mejhj44UHU5fxLgm4Wd8YZDtBL75aTegX&#10;ayCMIzOSomsWK+tqSadwMCpiGPukNJFC2U9TJqkd1QgrpFQ25J2qEqXqop0dB4sNHD1S6AQYkTVl&#10;OWL3AINlBzJgdzn39tFVpW4enSd/S6xzHj1SZLBhdG5qC/gRgKGq+sid/UBSR01kaQ3lgVoGoZsl&#10;7+Sqpne7Ez48CqThoaemhRAe6KMNtAWH/sRZBfjro/toTz1NWs5aGsaC+59bgYoz891St1/ms1mc&#10;3iTMzr5OScBjzfpYY7fNDdDrU0NTdukY7YMZjhqheaW9sYxRSSWspNgFlwEH4SZ0S4I2j1TLZTKj&#10;iXUi3NlnJyN4ZDX25cv+VaDrmzdQ29/DMLhi/q6HO9voaWG5DaDr1OBvvPZ807Snxuk3U1wnx3Ky&#10;etufi98AAAD//wMAUEsDBBQABgAIAAAAIQB9czPN4AAAAAoBAAAPAAAAZHJzL2Rvd25yZXYueG1s&#10;TI8xT8MwEIV3JP6DdUgsiNqkURtCnAoq0YEBicLC5sRHEjU+R7HThH/PMcF2d+/p3feK3eJ6ccYx&#10;dJ403K0UCKTa244aDR/vz7cZiBANWdN7Qg3fGGBXXl4UJrd+pjc8H2MjOIRCbjS0MQ65lKFu0Zmw&#10;8gMSa19+dCbyOjbSjmbmcNfLRKmNdKYj/tCaAfct1qfj5DRUh89xnz2tD3G62XD0qXnB11nr66vl&#10;8QFExCX+meEXn9GhZKbKT2SD6DWkCVeJGpL0fguCDes040vFg1JbkGUh/1cofwAAAP//AwBQSwEC&#10;LQAUAAYACAAAACEAtoM4kv4AAADhAQAAEwAAAAAAAAAAAAAAAAAAAAAAW0NvbnRlbnRfVHlwZXNd&#10;LnhtbFBLAQItABQABgAIAAAAIQA4/SH/1gAAAJQBAAALAAAAAAAAAAAAAAAAAC8BAABfcmVscy8u&#10;cmVsc1BLAQItABQABgAIAAAAIQD4a4SFmAIAAIcFAAAOAAAAAAAAAAAAAAAAAC4CAABkcnMvZTJv&#10;RG9jLnhtbFBLAQItABQABgAIAAAAIQB9czPN4AAAAAoBAAAPAAAAAAAAAAAAAAAAAPIEAABkcnMv&#10;ZG93bnJldi54bWxQSwUGAAAAAAQABADzAAAA/wUAAAAA&#10;" filled="f" strokecolor="red" strokeweight="2pt"/>
            </w:pict>
          </mc:Fallback>
        </mc:AlternateContent>
      </w:r>
      <w:r w:rsidR="007F68A6">
        <w:rPr>
          <w:rFonts w:ascii="Arial" w:hAnsi="Arial" w:cs="Arial"/>
          <w:noProof/>
          <w:sz w:val="20"/>
          <w:szCs w:val="20"/>
          <w:lang w:val="en-IN" w:eastAsia="en-IN"/>
        </w:rPr>
        <w:drawing>
          <wp:inline distT="0" distB="0" distL="0" distR="0" wp14:anchorId="755D4CFE" wp14:editId="21A79D11">
            <wp:extent cx="5943600" cy="4517390"/>
            <wp:effectExtent l="19050" t="19050" r="19050" b="165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6048D.tmp"/>
                    <pic:cNvPicPr/>
                  </pic:nvPicPr>
                  <pic:blipFill>
                    <a:blip r:embed="rId57">
                      <a:extLst>
                        <a:ext uri="{28A0092B-C50C-407E-A947-70E740481C1C}">
                          <a14:useLocalDpi xmlns:a14="http://schemas.microsoft.com/office/drawing/2010/main" val="0"/>
                        </a:ext>
                      </a:extLst>
                    </a:blip>
                    <a:stretch>
                      <a:fillRect/>
                    </a:stretch>
                  </pic:blipFill>
                  <pic:spPr>
                    <a:xfrm>
                      <a:off x="0" y="0"/>
                      <a:ext cx="5943600" cy="4517390"/>
                    </a:xfrm>
                    <a:prstGeom prst="rect">
                      <a:avLst/>
                    </a:prstGeom>
                    <a:ln w="12700">
                      <a:solidFill>
                        <a:schemeClr val="tx1"/>
                      </a:solidFill>
                    </a:ln>
                  </pic:spPr>
                </pic:pic>
              </a:graphicData>
            </a:graphic>
          </wp:inline>
        </w:drawing>
      </w:r>
    </w:p>
    <w:p w14:paraId="474EE550" w14:textId="77777777" w:rsidR="007F68A6" w:rsidRDefault="007F68A6" w:rsidP="000B6366">
      <w:pPr>
        <w:jc w:val="center"/>
        <w:rPr>
          <w:rFonts w:ascii="Arial" w:hAnsi="Arial" w:cs="Arial"/>
          <w:sz w:val="20"/>
          <w:szCs w:val="20"/>
        </w:rPr>
      </w:pPr>
    </w:p>
    <w:p w14:paraId="50EA8397" w14:textId="77777777" w:rsidR="007F68A6" w:rsidRDefault="007F68A6" w:rsidP="000B6366">
      <w:pPr>
        <w:jc w:val="center"/>
        <w:rPr>
          <w:rFonts w:ascii="Arial" w:hAnsi="Arial" w:cs="Arial"/>
          <w:sz w:val="20"/>
          <w:szCs w:val="20"/>
        </w:rPr>
      </w:pPr>
    </w:p>
    <w:p w14:paraId="4FC71C7C" w14:textId="77777777" w:rsidR="007F68A6" w:rsidRDefault="007F68A6" w:rsidP="000B6366">
      <w:pPr>
        <w:jc w:val="center"/>
        <w:rPr>
          <w:rFonts w:ascii="Arial" w:hAnsi="Arial" w:cs="Arial"/>
          <w:sz w:val="20"/>
          <w:szCs w:val="20"/>
        </w:rPr>
      </w:pPr>
    </w:p>
    <w:p w14:paraId="02FCEFCA" w14:textId="77777777" w:rsidR="00424265" w:rsidRDefault="00424265" w:rsidP="000B6366">
      <w:pPr>
        <w:jc w:val="center"/>
        <w:rPr>
          <w:rFonts w:ascii="Arial" w:hAnsi="Arial" w:cs="Arial"/>
          <w:sz w:val="20"/>
          <w:szCs w:val="20"/>
        </w:rPr>
      </w:pPr>
    </w:p>
    <w:p w14:paraId="10A79646" w14:textId="77777777" w:rsidR="00424265" w:rsidRDefault="00424265" w:rsidP="000B6366">
      <w:pPr>
        <w:jc w:val="center"/>
        <w:rPr>
          <w:rFonts w:ascii="Arial" w:hAnsi="Arial" w:cs="Arial"/>
          <w:sz w:val="20"/>
          <w:szCs w:val="20"/>
        </w:rPr>
      </w:pPr>
    </w:p>
    <w:p w14:paraId="083CC7EF" w14:textId="77777777" w:rsidR="00424265" w:rsidRDefault="00424265" w:rsidP="000B6366">
      <w:pPr>
        <w:jc w:val="center"/>
        <w:rPr>
          <w:rFonts w:ascii="Arial" w:hAnsi="Arial" w:cs="Arial"/>
          <w:sz w:val="20"/>
          <w:szCs w:val="20"/>
        </w:rPr>
      </w:pPr>
    </w:p>
    <w:p w14:paraId="1ECEE0C3" w14:textId="77777777" w:rsidR="00424265" w:rsidRDefault="00424265" w:rsidP="000B6366">
      <w:pPr>
        <w:jc w:val="center"/>
        <w:rPr>
          <w:rFonts w:ascii="Arial" w:hAnsi="Arial" w:cs="Arial"/>
          <w:sz w:val="20"/>
          <w:szCs w:val="20"/>
        </w:rPr>
      </w:pPr>
    </w:p>
    <w:p w14:paraId="01915084" w14:textId="77777777" w:rsidR="00424265" w:rsidRDefault="00424265" w:rsidP="000B6366">
      <w:pPr>
        <w:jc w:val="center"/>
        <w:rPr>
          <w:rFonts w:ascii="Arial" w:hAnsi="Arial" w:cs="Arial"/>
          <w:sz w:val="20"/>
          <w:szCs w:val="20"/>
        </w:rPr>
      </w:pPr>
    </w:p>
    <w:p w14:paraId="3ECA89DB" w14:textId="77777777" w:rsidR="00424265" w:rsidRDefault="00424265" w:rsidP="000B6366">
      <w:pPr>
        <w:jc w:val="center"/>
        <w:rPr>
          <w:rFonts w:ascii="Arial" w:hAnsi="Arial" w:cs="Arial"/>
          <w:sz w:val="20"/>
          <w:szCs w:val="20"/>
        </w:rPr>
      </w:pPr>
    </w:p>
    <w:p w14:paraId="7B176F59" w14:textId="77777777" w:rsidR="00424265" w:rsidRDefault="00424265" w:rsidP="000B6366">
      <w:pPr>
        <w:jc w:val="center"/>
        <w:rPr>
          <w:rFonts w:ascii="Arial" w:hAnsi="Arial" w:cs="Arial"/>
          <w:sz w:val="20"/>
          <w:szCs w:val="20"/>
        </w:rPr>
      </w:pPr>
    </w:p>
    <w:p w14:paraId="4D179800" w14:textId="77777777" w:rsidR="00424265" w:rsidRDefault="00424265" w:rsidP="000B6366">
      <w:pPr>
        <w:jc w:val="center"/>
        <w:rPr>
          <w:rFonts w:ascii="Arial" w:hAnsi="Arial" w:cs="Arial"/>
          <w:sz w:val="20"/>
          <w:szCs w:val="20"/>
        </w:rPr>
      </w:pPr>
    </w:p>
    <w:p w14:paraId="1D2F1CC8" w14:textId="77777777" w:rsidR="00424265" w:rsidRDefault="00424265" w:rsidP="000B6366">
      <w:pPr>
        <w:jc w:val="center"/>
        <w:rPr>
          <w:rFonts w:ascii="Arial" w:hAnsi="Arial" w:cs="Arial"/>
          <w:sz w:val="20"/>
          <w:szCs w:val="20"/>
        </w:rPr>
      </w:pPr>
    </w:p>
    <w:p w14:paraId="336FE3E6" w14:textId="77777777" w:rsidR="00424265" w:rsidRDefault="00424265" w:rsidP="000B6366">
      <w:pPr>
        <w:jc w:val="center"/>
        <w:rPr>
          <w:rFonts w:ascii="Arial" w:hAnsi="Arial" w:cs="Arial"/>
          <w:sz w:val="20"/>
          <w:szCs w:val="20"/>
        </w:rPr>
      </w:pPr>
    </w:p>
    <w:p w14:paraId="6686ADB8" w14:textId="77777777" w:rsidR="00424265" w:rsidRDefault="00424265" w:rsidP="000B6366">
      <w:pPr>
        <w:jc w:val="center"/>
        <w:rPr>
          <w:rFonts w:ascii="Arial" w:hAnsi="Arial" w:cs="Arial"/>
          <w:sz w:val="20"/>
          <w:szCs w:val="20"/>
        </w:rPr>
      </w:pPr>
    </w:p>
    <w:p w14:paraId="57C34A67" w14:textId="77777777" w:rsidR="00424265" w:rsidRDefault="00424265" w:rsidP="000B6366">
      <w:pPr>
        <w:jc w:val="center"/>
        <w:rPr>
          <w:rFonts w:ascii="Arial" w:hAnsi="Arial" w:cs="Arial"/>
          <w:sz w:val="20"/>
          <w:szCs w:val="20"/>
        </w:rPr>
      </w:pPr>
    </w:p>
    <w:p w14:paraId="7A0A3418" w14:textId="77777777" w:rsidR="00424265" w:rsidRDefault="00424265" w:rsidP="000B6366">
      <w:pPr>
        <w:jc w:val="center"/>
        <w:rPr>
          <w:rFonts w:ascii="Arial" w:hAnsi="Arial" w:cs="Arial"/>
          <w:sz w:val="20"/>
          <w:szCs w:val="20"/>
        </w:rPr>
      </w:pPr>
    </w:p>
    <w:p w14:paraId="747D8563" w14:textId="77777777" w:rsidR="00424265" w:rsidRDefault="00424265" w:rsidP="000B6366">
      <w:pPr>
        <w:jc w:val="center"/>
        <w:rPr>
          <w:rFonts w:ascii="Arial" w:hAnsi="Arial" w:cs="Arial"/>
          <w:sz w:val="20"/>
          <w:szCs w:val="20"/>
        </w:rPr>
      </w:pPr>
    </w:p>
    <w:p w14:paraId="0E730CCC" w14:textId="77777777" w:rsidR="00424265" w:rsidRDefault="00424265" w:rsidP="000B6366">
      <w:pPr>
        <w:jc w:val="center"/>
        <w:rPr>
          <w:rFonts w:ascii="Arial" w:hAnsi="Arial" w:cs="Arial"/>
          <w:sz w:val="20"/>
          <w:szCs w:val="20"/>
        </w:rPr>
      </w:pPr>
    </w:p>
    <w:p w14:paraId="6EBE9BE3" w14:textId="77777777" w:rsidR="00424265" w:rsidRDefault="00424265" w:rsidP="000B6366">
      <w:pPr>
        <w:jc w:val="center"/>
        <w:rPr>
          <w:rFonts w:ascii="Arial" w:hAnsi="Arial" w:cs="Arial"/>
          <w:sz w:val="20"/>
          <w:szCs w:val="20"/>
        </w:rPr>
      </w:pPr>
    </w:p>
    <w:p w14:paraId="216F52FF" w14:textId="77777777" w:rsidR="00424265" w:rsidRDefault="00424265" w:rsidP="000B6366">
      <w:pPr>
        <w:jc w:val="center"/>
        <w:rPr>
          <w:rFonts w:ascii="Arial" w:hAnsi="Arial" w:cs="Arial"/>
          <w:sz w:val="20"/>
          <w:szCs w:val="20"/>
        </w:rPr>
      </w:pPr>
    </w:p>
    <w:p w14:paraId="46CFBA1B" w14:textId="77777777" w:rsidR="00424265" w:rsidRDefault="00424265" w:rsidP="000B6366">
      <w:pPr>
        <w:jc w:val="center"/>
        <w:rPr>
          <w:rFonts w:ascii="Arial" w:hAnsi="Arial" w:cs="Arial"/>
          <w:sz w:val="20"/>
          <w:szCs w:val="20"/>
        </w:rPr>
      </w:pPr>
    </w:p>
    <w:p w14:paraId="2A2383DD" w14:textId="77777777" w:rsidR="00424265" w:rsidRDefault="00424265" w:rsidP="000B6366">
      <w:pPr>
        <w:jc w:val="center"/>
        <w:rPr>
          <w:rFonts w:ascii="Arial" w:hAnsi="Arial" w:cs="Arial"/>
          <w:sz w:val="20"/>
          <w:szCs w:val="20"/>
        </w:rPr>
      </w:pPr>
    </w:p>
    <w:p w14:paraId="2F8677E6" w14:textId="77777777" w:rsidR="00424265" w:rsidRDefault="00424265" w:rsidP="000B6366">
      <w:pPr>
        <w:jc w:val="center"/>
        <w:rPr>
          <w:rFonts w:ascii="Arial" w:hAnsi="Arial" w:cs="Arial"/>
          <w:sz w:val="20"/>
          <w:szCs w:val="20"/>
        </w:rPr>
      </w:pPr>
    </w:p>
    <w:p w14:paraId="54B27863" w14:textId="77777777" w:rsidR="00424265" w:rsidRDefault="00424265" w:rsidP="000B6366">
      <w:pPr>
        <w:jc w:val="center"/>
        <w:rPr>
          <w:rFonts w:ascii="Arial" w:hAnsi="Arial" w:cs="Arial"/>
          <w:sz w:val="20"/>
          <w:szCs w:val="20"/>
        </w:rPr>
      </w:pPr>
    </w:p>
    <w:p w14:paraId="5DC152E4" w14:textId="77777777" w:rsidR="00424265" w:rsidRDefault="00424265" w:rsidP="000B6366">
      <w:pPr>
        <w:jc w:val="center"/>
        <w:rPr>
          <w:rFonts w:ascii="Arial" w:hAnsi="Arial" w:cs="Arial"/>
          <w:sz w:val="20"/>
          <w:szCs w:val="20"/>
        </w:rPr>
      </w:pPr>
    </w:p>
    <w:p w14:paraId="5C95E85E" w14:textId="77777777" w:rsidR="00424265" w:rsidRDefault="00424265" w:rsidP="000B6366">
      <w:pPr>
        <w:jc w:val="center"/>
        <w:rPr>
          <w:rFonts w:ascii="Arial" w:hAnsi="Arial" w:cs="Arial"/>
          <w:sz w:val="20"/>
          <w:szCs w:val="20"/>
        </w:rPr>
      </w:pPr>
    </w:p>
    <w:p w14:paraId="7A095BA9" w14:textId="77777777" w:rsidR="00424265" w:rsidRPr="00C32AE3" w:rsidRDefault="00424265" w:rsidP="00424265">
      <w:pPr>
        <w:rPr>
          <w:rFonts w:ascii="Arial" w:hAnsi="Arial" w:cs="Arial"/>
          <w:b/>
          <w:i/>
        </w:rPr>
      </w:pPr>
      <w:proofErr w:type="spellStart"/>
      <w:r w:rsidRPr="00C32AE3">
        <w:rPr>
          <w:rFonts w:ascii="Arial" w:hAnsi="Arial" w:cs="Arial"/>
          <w:b/>
          <w:i/>
        </w:rPr>
        <w:lastRenderedPageBreak/>
        <w:t>Khairpali</w:t>
      </w:r>
      <w:proofErr w:type="spellEnd"/>
    </w:p>
    <w:p w14:paraId="7C0F825E" w14:textId="77777777" w:rsidR="00424265" w:rsidRDefault="00424265" w:rsidP="00C32AE3">
      <w:pPr>
        <w:rPr>
          <w:rFonts w:ascii="Arial" w:hAnsi="Arial" w:cs="Arial"/>
          <w:sz w:val="20"/>
          <w:szCs w:val="20"/>
        </w:rPr>
      </w:pPr>
    </w:p>
    <w:p w14:paraId="3386C147" w14:textId="00AFD4D8" w:rsidR="007F68A6" w:rsidRPr="002C712C" w:rsidRDefault="00D750CE" w:rsidP="000B6366">
      <w:pPr>
        <w:jc w:val="center"/>
        <w:rPr>
          <w:rFonts w:ascii="Arial" w:hAnsi="Arial" w:cs="Arial"/>
          <w:sz w:val="20"/>
          <w:szCs w:val="20"/>
        </w:rPr>
      </w:pPr>
      <w:r>
        <w:rPr>
          <w:rFonts w:ascii="Arial" w:hAnsi="Arial" w:cs="Arial"/>
          <w:b/>
          <w:noProof/>
          <w:lang w:val="en-IN" w:eastAsia="en-IN"/>
        </w:rPr>
        <mc:AlternateContent>
          <mc:Choice Requires="wps">
            <w:drawing>
              <wp:anchor distT="0" distB="0" distL="114300" distR="114300" simplePos="0" relativeHeight="251741184" behindDoc="0" locked="0" layoutInCell="1" allowOverlap="1" wp14:anchorId="75FCDBF5" wp14:editId="77326C55">
                <wp:simplePos x="0" y="0"/>
                <wp:positionH relativeFrom="column">
                  <wp:posOffset>552450</wp:posOffset>
                </wp:positionH>
                <wp:positionV relativeFrom="paragraph">
                  <wp:posOffset>2478405</wp:posOffset>
                </wp:positionV>
                <wp:extent cx="1666875" cy="152400"/>
                <wp:effectExtent l="0" t="0" r="28575" b="19050"/>
                <wp:wrapNone/>
                <wp:docPr id="65" name="Rectangle 65"/>
                <wp:cNvGraphicFramePr/>
                <a:graphic xmlns:a="http://schemas.openxmlformats.org/drawingml/2006/main">
                  <a:graphicData uri="http://schemas.microsoft.com/office/word/2010/wordprocessingShape">
                    <wps:wsp>
                      <wps:cNvSpPr/>
                      <wps:spPr>
                        <a:xfrm>
                          <a:off x="0" y="0"/>
                          <a:ext cx="166687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6AC64" w14:textId="623B93E8" w:rsidR="006D2F66" w:rsidRDefault="006D2F66" w:rsidP="00C322E5">
                            <w:pPr>
                              <w:jc w:val="center"/>
                            </w:pPr>
                            <w:proofErr w:type="gramStart"/>
                            <w:r>
                              <w:t>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CDBF5" id="Rectangle 65" o:spid="_x0000_s1048" style="position:absolute;left:0;text-align:left;margin-left:43.5pt;margin-top:195.15pt;width:131.25pt;height:1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2aowIAAJoFAAAOAAAAZHJzL2Uyb0RvYy54bWysVEtv2zAMvg/YfxB0X/1AknZBnSJokWFA&#10;0RZNh54VWYoNyKImKbGzXz9KfjToih2G5eCIIvmR/ETy+qZrFDkK62rQBc0uUkqE5lDWel/QHy+b&#10;L1eUOM90yRRoUdCTcPRm9fnTdWuWIocKVCksQRDtlq0paOW9WSaJ45VomLsAIzQqJdiGeRTtPikt&#10;axG9UUmepoukBVsaC1w4h7d3vZKuIr6UgvtHKZ3wRBUUc/Pxa+N3F77J6pot95aZquZDGuwfsmhY&#10;rTHoBHXHPCMHW/8B1dTcggPpLzg0CUhZcxFrwGqy9F0124oZEWtBcpyZaHL/D5Y/HJ8sqcuCLuaU&#10;aNbgGz0ja0zvlSB4hwS1xi3Rbmue7CA5PIZqO2mb8I91kC6SeppIFZ0nHC+zxWJxdYngHHXZPJ+l&#10;kfXkzdtY578JaEg4FNRi+MglO947jxHRdDQJwTRsaqXiwykdLhyougx3UbD73a2y5MjwxTebFH+h&#10;BsQ4M0MpuCahsr6WePInJQKG0s9CIimYfR4zie0oJljGudA+61UVK0UfbX4eLDRw8IihI2BAlpjl&#10;hD0AjJY9yIjd5zzYB1cRu3lyTv+WWO88ecTIoP3k3NQa7EcACqsaIvf2I0k9NYEl3+262DB5PjbH&#10;DsoTdpGFfryc4Zsan/KeOf/ELM4TTh7uCP+IH6mgLSgMJ0oqsL8+ug/22OaopaTF+Syo+3lgVlCi&#10;vmscgK/ZbBYGOgqz+WWOgj3X7M41+tDcAjZEhtvI8HgM9l6NR2mhecVVsg5RUcU0x9gF5d6Owq3v&#10;9wYuIy7W62iGQ2yYv9dbwwN4IDq06kv3yqwZ+tnjJDzAOMts+a6te9vgqWF98CDr2POB6p7X4Qlw&#10;AcReGpZV2DDncrR6W6mr3wAAAP//AwBQSwMEFAAGAAgAAAAhAH+8/G7hAAAACgEAAA8AAABkcnMv&#10;ZG93bnJldi54bWxMjzFPwzAQhXck/oN1SCyIOsWhpCGXCirRoQMSbRc2Jz6SqLEd2U4T/j1mgvF0&#10;T9/7XrGZdc8u5HxnDcJykQAjU1vVmQbhdHy7z4D5II2SvTWE8E0eNuX1VSFzZSfzQZdDaFiEGJ9L&#10;hDaEIefc1y1p6Rd2IBN/X9ZpGeLpGq6cnCJc9/whSVZcy87EhlYOtG2pPh9GjVDtPt02exW7MN6t&#10;Ivrc7Ol9Qry9mV+egQWaw18YfvWjOpTRqbKjUZ71CNlTnBIQxDoRwGJApOtHYBVCukwF8LLg/yeU&#10;PwAAAP//AwBQSwECLQAUAAYACAAAACEAtoM4kv4AAADhAQAAEwAAAAAAAAAAAAAAAAAAAAAAW0Nv&#10;bnRlbnRfVHlwZXNdLnhtbFBLAQItABQABgAIAAAAIQA4/SH/1gAAAJQBAAALAAAAAAAAAAAAAAAA&#10;AC8BAABfcmVscy8ucmVsc1BLAQItABQABgAIAAAAIQBj/X2aowIAAJoFAAAOAAAAAAAAAAAAAAAA&#10;AC4CAABkcnMvZTJvRG9jLnhtbFBLAQItABQABgAIAAAAIQB/vPxu4QAAAAoBAAAPAAAAAAAAAAAA&#10;AAAAAP0EAABkcnMvZG93bnJldi54bWxQSwUGAAAAAAQABADzAAAACwYAAAAA&#10;" filled="f" strokecolor="red" strokeweight="2pt">
                <v:textbox>
                  <w:txbxContent>
                    <w:p w14:paraId="02B6AC64" w14:textId="623B93E8" w:rsidR="006D2F66" w:rsidRDefault="006D2F66" w:rsidP="00C322E5">
                      <w:pPr>
                        <w:jc w:val="center"/>
                      </w:pPr>
                      <w:proofErr w:type="gramStart"/>
                      <w:r>
                        <w:t>s</w:t>
                      </w:r>
                      <w:proofErr w:type="gramEnd"/>
                    </w:p>
                  </w:txbxContent>
                </v:textbox>
              </v:rect>
            </w:pict>
          </mc:Fallback>
        </mc:AlternateContent>
      </w:r>
      <w:r>
        <w:rPr>
          <w:rFonts w:ascii="Arial" w:hAnsi="Arial" w:cs="Arial"/>
          <w:b/>
          <w:noProof/>
          <w:lang w:val="en-IN" w:eastAsia="en-IN"/>
        </w:rPr>
        <mc:AlternateContent>
          <mc:Choice Requires="wps">
            <w:drawing>
              <wp:anchor distT="0" distB="0" distL="114300" distR="114300" simplePos="0" relativeHeight="251744256" behindDoc="0" locked="0" layoutInCell="1" allowOverlap="1" wp14:anchorId="63346D8D" wp14:editId="74851BC9">
                <wp:simplePos x="0" y="0"/>
                <wp:positionH relativeFrom="margin">
                  <wp:posOffset>3000375</wp:posOffset>
                </wp:positionH>
                <wp:positionV relativeFrom="paragraph">
                  <wp:posOffset>2478405</wp:posOffset>
                </wp:positionV>
                <wp:extent cx="619125" cy="190500"/>
                <wp:effectExtent l="0" t="0" r="28575" b="19050"/>
                <wp:wrapNone/>
                <wp:docPr id="71" name="Rectangle 71"/>
                <wp:cNvGraphicFramePr/>
                <a:graphic xmlns:a="http://schemas.openxmlformats.org/drawingml/2006/main">
                  <a:graphicData uri="http://schemas.microsoft.com/office/word/2010/wordprocessingShape">
                    <wps:wsp>
                      <wps:cNvSpPr/>
                      <wps:spPr>
                        <a:xfrm>
                          <a:off x="0" y="0"/>
                          <a:ext cx="61912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AAE968" w14:textId="77777777" w:rsidR="006D2F66" w:rsidRDefault="006D2F66" w:rsidP="00D750CE">
                            <w:pPr>
                              <w:jc w:val="center"/>
                            </w:pPr>
                            <w:proofErr w:type="gramStart"/>
                            <w:r>
                              <w:t>s</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46D8D" id="Rectangle 71" o:spid="_x0000_s1049" style="position:absolute;left:0;text-align:left;margin-left:236.25pt;margin-top:195.15pt;width:48.75pt;height:1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CqwowIAAJkFAAAOAAAAZHJzL2Uyb0RvYy54bWysVEtv2zAMvg/YfxB0X21nbbcGdYqgRYYB&#10;RVu0HXpWZCk2IIsapcTJfv0o+dGgK3YYloMjiuTHhz7y8mrfGrZT6BuwJS9Ocs6UlVA1dlPyH8+r&#10;T18580HYShiwquQH5fnV4uOHy87N1QxqMJVCRiDWzztX8joEN88yL2vVCn8CTllSasBWBBJxk1Uo&#10;OkJvTTbL8/OsA6wcglTe0+1Nr+SLhK+1kuFea68CMyWn3EL6Yvqu4zdbXIr5BoWrGzmkIf4hi1Y0&#10;loJOUDciCLbF5g+otpEIHnQ4kdBmoHUjVaqBqinyN9U81cKpVAs1x7upTf7/wcq73QOypir5l4Iz&#10;K1p6o0fqmrAboxjdUYM65+dk9+QecJA8HWO1e41t/Kc62D419TA1Ve0Dk3R5XlwUszPOJKmKi/ws&#10;T03PXp0d+vBNQcvioeRI0VMrxe7WBwpIpqNJjGVh1RiT3s3YeOHBNFW8SwJu1tcG2U7Qg69WOf1i&#10;CYRxZEZSdM1iYX0p6RQORkUMYx+Vpp5Q8rOUSWKjmmCFlMqGolfVolJ9NKrsNVjkb/RIoRNgRNaU&#10;5YQ9AIyWPciI3ec82EdXlcg8Oed/S6x3njxSZLBhcm4bC/gegKGqhsi9/dikvjWxS2G/3ie+zD6P&#10;3FhDdSASIfTT5Z1cNfSUt8KHB4E0TjR4tCLCPX20ga7kMJw4qwF/vXcf7YnlpOWso/Esuf+5Fag4&#10;M98t8f+iOD2N85yE07MvMxLwWLM+1thtew1ECKI4ZZeO0T6Y8agR2hfaJMsYlVTCSopdchlwFK5D&#10;vzZoF0m1XCYzmmEnwq19cjKCx0ZHqj7vXwS6gc+BBuEOxlEW8ze07m2jp4XlNoBuEudjq/u+Dk9A&#10;85+4NOyquGCO5WT1ulEXvwEAAP//AwBQSwMEFAAGAAgAAAAhADB5cBjgAAAACwEAAA8AAABkcnMv&#10;ZG93bnJldi54bWxMj81OwzAQhO9IvIO1SFwQtUnoDyFOBZXooQckChduTrwkUeN1FDtNeHuWExx3&#10;5tPsTL6dXSfOOITWk4a7hQKBVHnbUq3h4/3ldgMiREPWdJ5QwzcG2BaXF7nJrJ/oDc/HWAsOoZAZ&#10;DU2MfSZlqBp0Jix8j8Telx+ciXwOtbSDmTjcdTJRaiWdaYk/NKbHXYPV6Tg6DeX+c9htntN9HG9W&#10;HH2qD/g6aX19NT89gog4xz8YfutzdSi4U+lHskF0Gu7XyZJRDemDSkEwsVwrXleylbAii1z+31D8&#10;AAAA//8DAFBLAQItABQABgAIAAAAIQC2gziS/gAAAOEBAAATAAAAAAAAAAAAAAAAAAAAAABbQ29u&#10;dGVudF9UeXBlc10ueG1sUEsBAi0AFAAGAAgAAAAhADj9If/WAAAAlAEAAAsAAAAAAAAAAAAAAAAA&#10;LwEAAF9yZWxzLy5yZWxzUEsBAi0AFAAGAAgAAAAhAKDoKrCjAgAAmQUAAA4AAAAAAAAAAAAAAAAA&#10;LgIAAGRycy9lMm9Eb2MueG1sUEsBAi0AFAAGAAgAAAAhADB5cBjgAAAACwEAAA8AAAAAAAAAAAAA&#10;AAAA/QQAAGRycy9kb3ducmV2LnhtbFBLBQYAAAAABAAEAPMAAAAKBgAAAAA=&#10;" filled="f" strokecolor="red" strokeweight="2pt">
                <v:textbox>
                  <w:txbxContent>
                    <w:p w14:paraId="21AAE968" w14:textId="77777777" w:rsidR="006D2F66" w:rsidRDefault="006D2F66" w:rsidP="00D750CE">
                      <w:pPr>
                        <w:jc w:val="center"/>
                      </w:pPr>
                      <w:proofErr w:type="gramStart"/>
                      <w:r>
                        <w:t>s</w:t>
                      </w:r>
                      <w:proofErr w:type="gramEnd"/>
                    </w:p>
                  </w:txbxContent>
                </v:textbox>
                <w10:wrap anchorx="margin"/>
              </v:rect>
            </w:pict>
          </mc:Fallback>
        </mc:AlternateContent>
      </w:r>
      <w:r w:rsidR="007F68A6">
        <w:rPr>
          <w:rFonts w:ascii="Arial" w:hAnsi="Arial" w:cs="Arial"/>
          <w:noProof/>
          <w:sz w:val="20"/>
          <w:szCs w:val="20"/>
          <w:lang w:val="en-IN" w:eastAsia="en-IN"/>
        </w:rPr>
        <w:drawing>
          <wp:inline distT="0" distB="0" distL="0" distR="0" wp14:anchorId="678BD3EF" wp14:editId="3FE31FA1">
            <wp:extent cx="5943600" cy="4506595"/>
            <wp:effectExtent l="19050" t="19050" r="19050" b="273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606F26.tmp"/>
                    <pic:cNvPicPr/>
                  </pic:nvPicPr>
                  <pic:blipFill>
                    <a:blip r:embed="rId58">
                      <a:extLst>
                        <a:ext uri="{28A0092B-C50C-407E-A947-70E740481C1C}">
                          <a14:useLocalDpi xmlns:a14="http://schemas.microsoft.com/office/drawing/2010/main" val="0"/>
                        </a:ext>
                      </a:extLst>
                    </a:blip>
                    <a:stretch>
                      <a:fillRect/>
                    </a:stretch>
                  </pic:blipFill>
                  <pic:spPr>
                    <a:xfrm>
                      <a:off x="0" y="0"/>
                      <a:ext cx="5943600" cy="4506595"/>
                    </a:xfrm>
                    <a:prstGeom prst="rect">
                      <a:avLst/>
                    </a:prstGeom>
                    <a:ln w="12700">
                      <a:solidFill>
                        <a:schemeClr val="tx1"/>
                      </a:solidFill>
                    </a:ln>
                  </pic:spPr>
                </pic:pic>
              </a:graphicData>
            </a:graphic>
          </wp:inline>
        </w:drawing>
      </w:r>
    </w:p>
    <w:sectPr w:rsidR="007F68A6" w:rsidRPr="002C712C" w:rsidSect="00197DC5">
      <w:headerReference w:type="default" r:id="rId59"/>
      <w:footerReference w:type="even" r:id="rId60"/>
      <w:footerReference w:type="default" r:id="rId61"/>
      <w:footerReference w:type="first" r:id="rId62"/>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F9D561" w14:textId="77777777" w:rsidR="006D2F66" w:rsidRDefault="006D2F66">
      <w:r>
        <w:separator/>
      </w:r>
    </w:p>
  </w:endnote>
  <w:endnote w:type="continuationSeparator" w:id="0">
    <w:p w14:paraId="31F87B1C" w14:textId="77777777" w:rsidR="006D2F66" w:rsidRDefault="006D2F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A78BED" w14:textId="77777777" w:rsidR="006D2F66" w:rsidRDefault="006D2F6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9AFDECF" w14:textId="77777777" w:rsidR="006D2F66" w:rsidRDefault="006D2F6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639087"/>
      <w:docPartObj>
        <w:docPartGallery w:val="Page Numbers (Bottom of Page)"/>
        <w:docPartUnique/>
      </w:docPartObj>
    </w:sdtPr>
    <w:sdtEndPr/>
    <w:sdtContent>
      <w:sdt>
        <w:sdtPr>
          <w:id w:val="-1964637763"/>
          <w:docPartObj>
            <w:docPartGallery w:val="Page Numbers (Top of Page)"/>
            <w:docPartUnique/>
          </w:docPartObj>
        </w:sdtPr>
        <w:sdtEndPr/>
        <w:sdtContent>
          <w:p w14:paraId="52F68C94" w14:textId="18EDEF8A" w:rsidR="006D2F66" w:rsidRPr="00AA4428" w:rsidRDefault="006D2F66"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D258417" wp14:editId="13494238">
                      <wp:simplePos x="0" y="0"/>
                      <wp:positionH relativeFrom="column">
                        <wp:posOffset>30480</wp:posOffset>
                      </wp:positionH>
                      <wp:positionV relativeFrom="paragraph">
                        <wp:posOffset>-86996</wp:posOffset>
                      </wp:positionV>
                      <wp:extent cx="5753100" cy="0"/>
                      <wp:effectExtent l="0" t="19050" r="0" b="19050"/>
                      <wp:wrapNone/>
                      <wp:docPr id="5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F8AD610" id="Straight Connector 2"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4Y2zQEAAPEDAAAOAAAAZHJzL2Uyb0RvYy54bWysU8uu0zAQ3SPxD5b3NGlR4Spqehe9gs0V&#10;VBQ+YK5jNxZ+aWya9O8ZO014SgjExrI9c86cOR7v7kdr2EVi1N61fL2qOZNO+E67c8s/fXzz4o6z&#10;mMB1YLyTLb/KyO/3z5/thtDIje+96SQyInGxGULL+5RCU1VR9NJCXPkgHQWVRwuJjniuOoSB2K2p&#10;NnX9qho8dgG9kDHS7cMU5PvCr5QU6b1SUSZmWk7aUlmxrE95rfY7aM4IodfiJgP+QYUF7ajoQvUA&#10;CdgX1L9QWS3QR6/SSnhbeaW0kKUH6mZd/9TNqYcgSy9kTgyLTfH/0Yp3lyMy3bV8u+HMgaU3OiUE&#10;fe4TO3jnyEGPbJONGkJsKP/gjphbFaM7hUcvPkeKVT8E8yGGKW1UaHM69crGYvx1MV6OiQm63L7e&#10;vlzX9D5ijlXQzMCAMb2V3rK8abnRLnsCDVweY8qloZlT8rVxbGj55o44s+gibNJSVKWrkVPaB6mo&#10;caq+LnRl5OTBILsADQsIIV1aF4pMStkZprQxC7D+M/CWn6GyjOPfgBdEqexdWsBWO4+/q57GWbKa&#10;8mcHpr6zBU++ux5xtobmqlh4+wN5cL8/F/i3n7r/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AA94Y2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2021-22)-PL677-588-758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4613E">
              <w:rPr>
                <w:rFonts w:asciiTheme="majorHAnsi" w:hAnsiTheme="majorHAnsi"/>
                <w:b/>
                <w:bCs/>
                <w:noProof/>
              </w:rPr>
              <w:t>62</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Pr>
                <w:rFonts w:asciiTheme="majorHAnsi" w:hAnsiTheme="majorHAnsi"/>
                <w:b/>
              </w:rPr>
              <w:t>63</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841313"/>
      <w:docPartObj>
        <w:docPartGallery w:val="Page Numbers (Top of Page)"/>
        <w:docPartUnique/>
      </w:docPartObj>
    </w:sdtPr>
    <w:sdtEndPr/>
    <w:sdtContent>
      <w:p w14:paraId="4687069A" w14:textId="77B13552" w:rsidR="006D2F66" w:rsidRPr="000F10A9" w:rsidRDefault="006D2F66"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7C7E2C57" wp14:editId="0F78092F">
                  <wp:simplePos x="0" y="0"/>
                  <wp:positionH relativeFrom="column">
                    <wp:posOffset>30480</wp:posOffset>
                  </wp:positionH>
                  <wp:positionV relativeFrom="paragraph">
                    <wp:posOffset>-86996</wp:posOffset>
                  </wp:positionV>
                  <wp:extent cx="5753100" cy="0"/>
                  <wp:effectExtent l="0" t="19050" r="0" b="19050"/>
                  <wp:wrapNone/>
                  <wp:docPr id="4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FCF3A0C"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6XhzwEAAPEDAAAOAAAAZHJzL2Uyb0RvYy54bWysU8tu2zAQvBfoPxC815LdpAkEyzk4aC9B&#10;azTpB2yopUWUL5CsJf99l5SlPoGiRS8Eyd2ZnR0ut3ej0eyEISpnW75e1ZyhFa5T9tjyT09vX91y&#10;FhPYDrSz2PIzRn63e/liO/gGN653usPAiMTGZvAt71PyTVVF0aOBuHIeLQWlCwYSHcOx6gIMxG50&#10;tanrN9XgQueDExgj3d5PQb4r/FKiSB+kjJiYbjlpS2UNZX3Oa7XbQnMM4HslLjLgH1QYUJaKLlT3&#10;kIB9CeoXKqNEcNHJtBLOVE5KJbD0QN2s65+6eezBY+mFzIl+sSn+P1rx/nQITHUtv7rhzIKhN3pM&#10;AdSxT2zvrCUHXWBX2ajBx4by9/YQcqtitI/+wYnPkWLVD8F8iH5KG2UwOZ16ZWMx/rwYj2Nigi6v&#10;b65fr2t6HzHHKmhmoA8xvUNnWN60XCubPYEGTg8x5dLQzCn5Wls2tHxzS5xZdBE2aSmq0lnjlPYR&#10;JTVO1deFrowc7nVgJ6BhASHQpnWhyKSUnWFSab0A6z8DL/kZimUc/wa8IEplZ9MCNsq68LvqaZwl&#10;yyl/dmDqO1vw7LrzIczW0FwVCy9/IA/u9+cC//ZTd18BAAD//wMAUEsDBBQABgAIAAAAIQC5EPlu&#10;3AAAAAkBAAAPAAAAZHJzL2Rvd25yZXYueG1sTI9BS8NAEIXvgv9hGcFbu4mWqjGbooUKXgxWDx6n&#10;2TEJ3Z0N2W0b/70jCHp87w3vfVOuJu/UkcbYBzaQzzNQxE2wPbcG3t82s1tQMSFbdIHJwBdFWFXn&#10;ZyUWNpz4lY7b1Cop4ViggS6lodA6Nh15jPMwEEv2GUaPSeTYajviScq901dZttQee5aFDgdad9Ts&#10;twdvIC1fPuqnR4f7brNuFrWr6Xmqjbm8mB7uQSWa0t8x/OALOlTCtAsHtlE5AwsBTwZm+fUNKMnv&#10;8kyc3a+jq1L//6D6BgAA//8DAFBLAQItABQABgAIAAAAIQC2gziS/gAAAOEBAAATAAAAAAAAAAAA&#10;AAAAAAAAAABbQ29udGVudF9UeXBlc10ueG1sUEsBAi0AFAAGAAgAAAAhADj9If/WAAAAlAEAAAsA&#10;AAAAAAAAAAAAAAAALwEAAF9yZWxzLy5yZWxzUEsBAi0AFAAGAAgAAAAhANj3peHPAQAA8QMAAA4A&#10;AAAAAAAAAAAAAAAALgIAAGRycy9lMm9Eb2MueG1sUEsBAi0AFAAGAAgAAAAhALkQ+W7cAAAACQEA&#10;AA8AAAAAAAAAAAAAAAAAKQQAAGRycy9kb3ducmV2LnhtbFBLBQYAAAAABAAEAPMAAAAyBQ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2021-22)-PL677-588-758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4613E">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5A0632" w14:textId="77777777" w:rsidR="006D2F66" w:rsidRDefault="006D2F66">
      <w:r>
        <w:separator/>
      </w:r>
    </w:p>
  </w:footnote>
  <w:footnote w:type="continuationSeparator" w:id="0">
    <w:p w14:paraId="0464D6AA" w14:textId="77777777" w:rsidR="006D2F66" w:rsidRDefault="006D2F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784D85" w14:textId="3D86B5AB" w:rsidR="006D2F66" w:rsidRDefault="006D2F66" w:rsidP="00AA4428">
    <w:pPr>
      <w:pStyle w:val="Header"/>
      <w:tabs>
        <w:tab w:val="clear" w:pos="8640"/>
        <w:tab w:val="right" w:pos="10206"/>
      </w:tabs>
      <w:ind w:left="-851" w:right="-894"/>
      <w:rPr>
        <w:rFonts w:ascii="Arial" w:hAnsi="Arial" w:cs="Arial"/>
        <w:bCs/>
        <w:color w:val="17365D" w:themeColor="text2" w:themeShade="BF"/>
        <w:sz w:val="28"/>
        <w:szCs w:val="28"/>
      </w:rPr>
    </w:pPr>
    <w:r>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End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795E2E1E" wp14:editId="2D1C2E35">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442AD60" w14:textId="5C537B7F" w:rsidR="006D2F66" w:rsidRDefault="0014613E" w:rsidP="0030633C">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EndPr/>
      <w:sdtContent>
        <w:r w:rsidR="006D2F66">
          <w:rPr>
            <w:rFonts w:asciiTheme="majorHAnsi" w:hAnsiTheme="majorHAnsi" w:cstheme="minorHAnsi"/>
            <w:b/>
            <w:color w:val="4F81BD" w:themeColor="accent1"/>
            <w:sz w:val="20"/>
          </w:rPr>
          <w:t>DANIK BHASKAR LIMITED 1200 MW (2X600 MW)</w:t>
        </w:r>
      </w:sdtContent>
    </w:sdt>
  </w:p>
  <w:p w14:paraId="7D020F57" w14:textId="77777777" w:rsidR="006D2F66" w:rsidRDefault="006D2F6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2"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15:restartNumberingAfterBreak="0">
    <w:nsid w:val="0BDF0BA9"/>
    <w:multiLevelType w:val="hybridMultilevel"/>
    <w:tmpl w:val="EE5E16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0E410D05"/>
    <w:multiLevelType w:val="hybridMultilevel"/>
    <w:tmpl w:val="8BFCC106"/>
    <w:lvl w:ilvl="0" w:tplc="9E0A6694">
      <w:start w:val="1"/>
      <w:numFmt w:val="decimal"/>
      <w:lvlText w:val="%1."/>
      <w:lvlJc w:val="left"/>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1022911"/>
    <w:multiLevelType w:val="hybridMultilevel"/>
    <w:tmpl w:val="556EBCFA"/>
    <w:lvl w:ilvl="0" w:tplc="0409000F">
      <w:start w:val="1"/>
      <w:numFmt w:val="decimal"/>
      <w:lvlText w:val="%1."/>
      <w:lvlJc w:val="left"/>
      <w:pPr>
        <w:ind w:left="823" w:hanging="360"/>
      </w:pPr>
    </w:lvl>
    <w:lvl w:ilvl="1" w:tplc="04090019" w:tentative="1">
      <w:start w:val="1"/>
      <w:numFmt w:val="lowerLetter"/>
      <w:lvlText w:val="%2."/>
      <w:lvlJc w:val="left"/>
      <w:pPr>
        <w:ind w:left="1543" w:hanging="360"/>
      </w:pPr>
    </w:lvl>
    <w:lvl w:ilvl="2" w:tplc="0409001B" w:tentative="1">
      <w:start w:val="1"/>
      <w:numFmt w:val="lowerRoman"/>
      <w:lvlText w:val="%3."/>
      <w:lvlJc w:val="right"/>
      <w:pPr>
        <w:ind w:left="2263" w:hanging="180"/>
      </w:pPr>
    </w:lvl>
    <w:lvl w:ilvl="3" w:tplc="0409000F" w:tentative="1">
      <w:start w:val="1"/>
      <w:numFmt w:val="decimal"/>
      <w:lvlText w:val="%4."/>
      <w:lvlJc w:val="left"/>
      <w:pPr>
        <w:ind w:left="2983" w:hanging="360"/>
      </w:pPr>
    </w:lvl>
    <w:lvl w:ilvl="4" w:tplc="04090019" w:tentative="1">
      <w:start w:val="1"/>
      <w:numFmt w:val="lowerLetter"/>
      <w:lvlText w:val="%5."/>
      <w:lvlJc w:val="left"/>
      <w:pPr>
        <w:ind w:left="3703" w:hanging="360"/>
      </w:pPr>
    </w:lvl>
    <w:lvl w:ilvl="5" w:tplc="0409001B" w:tentative="1">
      <w:start w:val="1"/>
      <w:numFmt w:val="lowerRoman"/>
      <w:lvlText w:val="%6."/>
      <w:lvlJc w:val="right"/>
      <w:pPr>
        <w:ind w:left="4423" w:hanging="180"/>
      </w:pPr>
    </w:lvl>
    <w:lvl w:ilvl="6" w:tplc="0409000F" w:tentative="1">
      <w:start w:val="1"/>
      <w:numFmt w:val="decimal"/>
      <w:lvlText w:val="%7."/>
      <w:lvlJc w:val="left"/>
      <w:pPr>
        <w:ind w:left="5143" w:hanging="360"/>
      </w:pPr>
    </w:lvl>
    <w:lvl w:ilvl="7" w:tplc="04090019" w:tentative="1">
      <w:start w:val="1"/>
      <w:numFmt w:val="lowerLetter"/>
      <w:lvlText w:val="%8."/>
      <w:lvlJc w:val="left"/>
      <w:pPr>
        <w:ind w:left="5863" w:hanging="360"/>
      </w:pPr>
    </w:lvl>
    <w:lvl w:ilvl="8" w:tplc="0409001B" w:tentative="1">
      <w:start w:val="1"/>
      <w:numFmt w:val="lowerRoman"/>
      <w:lvlText w:val="%9."/>
      <w:lvlJc w:val="right"/>
      <w:pPr>
        <w:ind w:left="6583" w:hanging="180"/>
      </w:pPr>
    </w:lvl>
  </w:abstractNum>
  <w:abstractNum w:abstractNumId="10" w15:restartNumberingAfterBreak="0">
    <w:nsid w:val="124763D8"/>
    <w:multiLevelType w:val="hybridMultilevel"/>
    <w:tmpl w:val="62F2693C"/>
    <w:lvl w:ilvl="0" w:tplc="4009000F">
      <w:start w:val="1"/>
      <w:numFmt w:val="decimal"/>
      <w:lvlText w:val="%1."/>
      <w:lvlJc w:val="left"/>
      <w:pPr>
        <w:ind w:left="36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9CB3617"/>
    <w:multiLevelType w:val="multilevel"/>
    <w:tmpl w:val="05B51833"/>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3" w15:restartNumberingAfterBreak="0">
    <w:nsid w:val="1BC63CED"/>
    <w:multiLevelType w:val="hybridMultilevel"/>
    <w:tmpl w:val="3EC228B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F45627D"/>
    <w:multiLevelType w:val="hybridMultilevel"/>
    <w:tmpl w:val="27380FEC"/>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6"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861EAB"/>
    <w:multiLevelType w:val="hybridMultilevel"/>
    <w:tmpl w:val="6F9E7C6C"/>
    <w:lvl w:ilvl="0" w:tplc="BB22972E">
      <w:start w:val="1"/>
      <w:numFmt w:val="decimal"/>
      <w:lvlText w:val="%1."/>
      <w:lvlJc w:val="left"/>
      <w:pPr>
        <w:ind w:left="720" w:hanging="360"/>
      </w:pPr>
      <w:rPr>
        <w:rFonts w:hint="default"/>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3F347B9"/>
    <w:multiLevelType w:val="hybridMultilevel"/>
    <w:tmpl w:val="690A32FE"/>
    <w:lvl w:ilvl="0" w:tplc="C85E32B8">
      <w:start w:val="1"/>
      <w:numFmt w:val="lowerLetter"/>
      <w:lvlText w:val="%1)"/>
      <w:lvlJc w:val="left"/>
      <w:pPr>
        <w:ind w:left="720" w:hanging="360"/>
      </w:pPr>
      <w:rPr>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6E972F5"/>
    <w:multiLevelType w:val="hybridMultilevel"/>
    <w:tmpl w:val="97320038"/>
    <w:lvl w:ilvl="0" w:tplc="A85C3FE0">
      <w:start w:val="1"/>
      <w:numFmt w:val="decimal"/>
      <w:lvlText w:val="%1."/>
      <w:lvlJc w:val="left"/>
      <w:pPr>
        <w:ind w:left="360" w:hanging="360"/>
      </w:pPr>
      <w:rPr>
        <w:rFonts w:ascii="Arial" w:hAnsi="Arial" w:cs="Arial" w:hint="default"/>
        <w:b/>
        <w:color w:val="auto"/>
        <w:sz w:val="22"/>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3"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5"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12857F0"/>
    <w:multiLevelType w:val="hybridMultilevel"/>
    <w:tmpl w:val="3C8AF4CA"/>
    <w:lvl w:ilvl="0" w:tplc="08B8CDB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F954C28"/>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122592F"/>
    <w:multiLevelType w:val="hybridMultilevel"/>
    <w:tmpl w:val="AE381E7A"/>
    <w:lvl w:ilvl="0" w:tplc="8CECD584">
      <w:start w:val="1"/>
      <w:numFmt w:val="upperLetter"/>
      <w:lvlText w:val="%1."/>
      <w:lvlJc w:val="left"/>
      <w:pPr>
        <w:ind w:left="360" w:hanging="360"/>
      </w:pPr>
      <w:rPr>
        <w:rFonts w:ascii="Arial" w:hAnsi="Arial" w:cs="Arial" w:hint="default"/>
        <w:b/>
        <w:i w:val="0"/>
        <w:color w:val="auto"/>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3"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6" w15:restartNumberingAfterBreak="0">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67921855"/>
    <w:multiLevelType w:val="hybridMultilevel"/>
    <w:tmpl w:val="50EE29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89155E6"/>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40"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705E277C"/>
    <w:multiLevelType w:val="hybridMultilevel"/>
    <w:tmpl w:val="E9D0859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4"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719065DB"/>
    <w:multiLevelType w:val="hybridMultilevel"/>
    <w:tmpl w:val="BE3ED4B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49" w15:restartNumberingAfterBreak="0">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7C8A0892"/>
    <w:multiLevelType w:val="hybridMultilevel"/>
    <w:tmpl w:val="034E3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28"/>
  </w:num>
  <w:num w:numId="2">
    <w:abstractNumId w:val="26"/>
  </w:num>
  <w:num w:numId="3">
    <w:abstractNumId w:val="48"/>
  </w:num>
  <w:num w:numId="4">
    <w:abstractNumId w:val="27"/>
  </w:num>
  <w:num w:numId="5">
    <w:abstractNumId w:val="35"/>
  </w:num>
  <w:num w:numId="6">
    <w:abstractNumId w:val="24"/>
  </w:num>
  <w:num w:numId="7">
    <w:abstractNumId w:val="40"/>
  </w:num>
  <w:num w:numId="8">
    <w:abstractNumId w:val="13"/>
  </w:num>
  <w:num w:numId="9">
    <w:abstractNumId w:val="11"/>
  </w:num>
  <w:num w:numId="10">
    <w:abstractNumId w:val="51"/>
  </w:num>
  <w:num w:numId="11">
    <w:abstractNumId w:val="44"/>
  </w:num>
  <w:num w:numId="12">
    <w:abstractNumId w:val="22"/>
  </w:num>
  <w:num w:numId="13">
    <w:abstractNumId w:val="10"/>
  </w:num>
  <w:num w:numId="14">
    <w:abstractNumId w:val="18"/>
  </w:num>
  <w:num w:numId="15">
    <w:abstractNumId w:val="31"/>
  </w:num>
  <w:num w:numId="16">
    <w:abstractNumId w:val="47"/>
  </w:num>
  <w:num w:numId="17">
    <w:abstractNumId w:val="6"/>
  </w:num>
  <w:num w:numId="18">
    <w:abstractNumId w:val="49"/>
  </w:num>
  <w:num w:numId="19">
    <w:abstractNumId w:val="38"/>
  </w:num>
  <w:num w:numId="20">
    <w:abstractNumId w:val="1"/>
  </w:num>
  <w:num w:numId="21">
    <w:abstractNumId w:val="21"/>
  </w:num>
  <w:num w:numId="22">
    <w:abstractNumId w:val="36"/>
  </w:num>
  <w:num w:numId="23">
    <w:abstractNumId w:val="19"/>
  </w:num>
  <w:num w:numId="24">
    <w:abstractNumId w:val="32"/>
  </w:num>
  <w:num w:numId="25">
    <w:abstractNumId w:val="15"/>
  </w:num>
  <w:num w:numId="26">
    <w:abstractNumId w:val="50"/>
  </w:num>
  <w:num w:numId="27">
    <w:abstractNumId w:val="9"/>
  </w:num>
  <w:num w:numId="28">
    <w:abstractNumId w:val="4"/>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 w:numId="31">
    <w:abstractNumId w:val="45"/>
  </w:num>
  <w:num w:numId="32">
    <w:abstractNumId w:val="8"/>
  </w:num>
  <w:num w:numId="33">
    <w:abstractNumId w:val="43"/>
  </w:num>
  <w:num w:numId="34">
    <w:abstractNumId w:val="16"/>
  </w:num>
  <w:num w:numId="35">
    <w:abstractNumId w:val="41"/>
  </w:num>
  <w:num w:numId="36">
    <w:abstractNumId w:val="29"/>
  </w:num>
  <w:num w:numId="37">
    <w:abstractNumId w:val="2"/>
  </w:num>
  <w:num w:numId="38">
    <w:abstractNumId w:val="7"/>
  </w:num>
  <w:num w:numId="39">
    <w:abstractNumId w:val="34"/>
  </w:num>
  <w:num w:numId="40">
    <w:abstractNumId w:val="0"/>
  </w:num>
  <w:num w:numId="41">
    <w:abstractNumId w:val="25"/>
  </w:num>
  <w:num w:numId="42">
    <w:abstractNumId w:val="42"/>
  </w:num>
  <w:num w:numId="43">
    <w:abstractNumId w:val="46"/>
  </w:num>
  <w:num w:numId="44">
    <w:abstractNumId w:val="37"/>
  </w:num>
  <w:num w:numId="45">
    <w:abstractNumId w:val="3"/>
  </w:num>
  <w:num w:numId="46">
    <w:abstractNumId w:val="5"/>
  </w:num>
  <w:num w:numId="47">
    <w:abstractNumId w:val="17"/>
  </w:num>
  <w:num w:numId="48">
    <w:abstractNumId w:val="33"/>
  </w:num>
  <w:num w:numId="49">
    <w:abstractNumId w:val="30"/>
  </w:num>
  <w:num w:numId="50">
    <w:abstractNumId w:val="14"/>
  </w:num>
  <w:num w:numId="51">
    <w:abstractNumId w:val="20"/>
  </w:num>
  <w:num w:numId="52">
    <w:abstractNumId w:val="3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29E"/>
    <w:rsid w:val="0000434B"/>
    <w:rsid w:val="00004410"/>
    <w:rsid w:val="000046E5"/>
    <w:rsid w:val="00004750"/>
    <w:rsid w:val="00004A74"/>
    <w:rsid w:val="00004A9B"/>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187"/>
    <w:rsid w:val="00010409"/>
    <w:rsid w:val="00010691"/>
    <w:rsid w:val="00010733"/>
    <w:rsid w:val="000108FA"/>
    <w:rsid w:val="00010915"/>
    <w:rsid w:val="00010A9D"/>
    <w:rsid w:val="00010D3C"/>
    <w:rsid w:val="00010DA8"/>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6"/>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2F7"/>
    <w:rsid w:val="00016541"/>
    <w:rsid w:val="00016704"/>
    <w:rsid w:val="00016738"/>
    <w:rsid w:val="00016848"/>
    <w:rsid w:val="000168A2"/>
    <w:rsid w:val="00016A26"/>
    <w:rsid w:val="00016B12"/>
    <w:rsid w:val="00016B3D"/>
    <w:rsid w:val="00016CD9"/>
    <w:rsid w:val="00016D86"/>
    <w:rsid w:val="00016DB1"/>
    <w:rsid w:val="00016E4A"/>
    <w:rsid w:val="000172E5"/>
    <w:rsid w:val="00017338"/>
    <w:rsid w:val="000175F0"/>
    <w:rsid w:val="00017920"/>
    <w:rsid w:val="00017A9C"/>
    <w:rsid w:val="00017C9A"/>
    <w:rsid w:val="00017DD8"/>
    <w:rsid w:val="0002026F"/>
    <w:rsid w:val="000205F8"/>
    <w:rsid w:val="00020847"/>
    <w:rsid w:val="000209F0"/>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C98"/>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1BB"/>
    <w:rsid w:val="00037207"/>
    <w:rsid w:val="000372BF"/>
    <w:rsid w:val="000372CD"/>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D6C"/>
    <w:rsid w:val="00042F51"/>
    <w:rsid w:val="00043061"/>
    <w:rsid w:val="000430CA"/>
    <w:rsid w:val="00043526"/>
    <w:rsid w:val="0004392B"/>
    <w:rsid w:val="000439FD"/>
    <w:rsid w:val="00043A56"/>
    <w:rsid w:val="00043AB0"/>
    <w:rsid w:val="00043AE0"/>
    <w:rsid w:val="00043DDF"/>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897"/>
    <w:rsid w:val="00051CCA"/>
    <w:rsid w:val="00051CF7"/>
    <w:rsid w:val="00051D50"/>
    <w:rsid w:val="00051FB5"/>
    <w:rsid w:val="0005207D"/>
    <w:rsid w:val="000521B7"/>
    <w:rsid w:val="000523E9"/>
    <w:rsid w:val="00052997"/>
    <w:rsid w:val="00052C3E"/>
    <w:rsid w:val="00053091"/>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95B"/>
    <w:rsid w:val="000559A1"/>
    <w:rsid w:val="00055C36"/>
    <w:rsid w:val="00055C7D"/>
    <w:rsid w:val="0005603E"/>
    <w:rsid w:val="00056154"/>
    <w:rsid w:val="00056523"/>
    <w:rsid w:val="000565C8"/>
    <w:rsid w:val="00056688"/>
    <w:rsid w:val="00056728"/>
    <w:rsid w:val="000567A2"/>
    <w:rsid w:val="000567B9"/>
    <w:rsid w:val="00056B77"/>
    <w:rsid w:val="00056C11"/>
    <w:rsid w:val="00056C22"/>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D8C"/>
    <w:rsid w:val="00057EF4"/>
    <w:rsid w:val="00060059"/>
    <w:rsid w:val="00060468"/>
    <w:rsid w:val="000605A7"/>
    <w:rsid w:val="00060A14"/>
    <w:rsid w:val="00060C86"/>
    <w:rsid w:val="00060D4C"/>
    <w:rsid w:val="00060FF4"/>
    <w:rsid w:val="000616AC"/>
    <w:rsid w:val="0006195F"/>
    <w:rsid w:val="00061A5E"/>
    <w:rsid w:val="00061ABF"/>
    <w:rsid w:val="00061E46"/>
    <w:rsid w:val="00061EA4"/>
    <w:rsid w:val="00061F05"/>
    <w:rsid w:val="000622BA"/>
    <w:rsid w:val="0006235A"/>
    <w:rsid w:val="000623E6"/>
    <w:rsid w:val="000624BF"/>
    <w:rsid w:val="00062657"/>
    <w:rsid w:val="00062F36"/>
    <w:rsid w:val="00062F68"/>
    <w:rsid w:val="000630D3"/>
    <w:rsid w:val="00063117"/>
    <w:rsid w:val="0006322A"/>
    <w:rsid w:val="00063332"/>
    <w:rsid w:val="00063483"/>
    <w:rsid w:val="0006348C"/>
    <w:rsid w:val="000634E4"/>
    <w:rsid w:val="00063661"/>
    <w:rsid w:val="0006376F"/>
    <w:rsid w:val="00063BF9"/>
    <w:rsid w:val="00063CFF"/>
    <w:rsid w:val="00063E17"/>
    <w:rsid w:val="00063EC0"/>
    <w:rsid w:val="000641C4"/>
    <w:rsid w:val="000642AB"/>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E9C"/>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6B"/>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92D"/>
    <w:rsid w:val="00071AF9"/>
    <w:rsid w:val="00071CFC"/>
    <w:rsid w:val="00071FA4"/>
    <w:rsid w:val="000720C1"/>
    <w:rsid w:val="000722DC"/>
    <w:rsid w:val="00072305"/>
    <w:rsid w:val="000724DA"/>
    <w:rsid w:val="00072679"/>
    <w:rsid w:val="00072708"/>
    <w:rsid w:val="0007271B"/>
    <w:rsid w:val="000727FF"/>
    <w:rsid w:val="0007287B"/>
    <w:rsid w:val="00072C71"/>
    <w:rsid w:val="00073374"/>
    <w:rsid w:val="000735D1"/>
    <w:rsid w:val="00073726"/>
    <w:rsid w:val="00073813"/>
    <w:rsid w:val="00073926"/>
    <w:rsid w:val="00073C5D"/>
    <w:rsid w:val="00073DA8"/>
    <w:rsid w:val="00073EEF"/>
    <w:rsid w:val="00073FF2"/>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93F"/>
    <w:rsid w:val="00076A35"/>
    <w:rsid w:val="00076A4C"/>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77F77"/>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B9F"/>
    <w:rsid w:val="00081D0B"/>
    <w:rsid w:val="00081D63"/>
    <w:rsid w:val="00081F10"/>
    <w:rsid w:val="0008213F"/>
    <w:rsid w:val="0008216A"/>
    <w:rsid w:val="0008225B"/>
    <w:rsid w:val="0008229A"/>
    <w:rsid w:val="000822E3"/>
    <w:rsid w:val="000824CA"/>
    <w:rsid w:val="00082508"/>
    <w:rsid w:val="0008256E"/>
    <w:rsid w:val="0008283B"/>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03"/>
    <w:rsid w:val="00090C4A"/>
    <w:rsid w:val="00091274"/>
    <w:rsid w:val="00091337"/>
    <w:rsid w:val="000913A9"/>
    <w:rsid w:val="00091987"/>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B45"/>
    <w:rsid w:val="00093CAC"/>
    <w:rsid w:val="00093F1F"/>
    <w:rsid w:val="000940B0"/>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BB"/>
    <w:rsid w:val="000A0C0E"/>
    <w:rsid w:val="000A0C5A"/>
    <w:rsid w:val="000A0D13"/>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83"/>
    <w:rsid w:val="000A37A2"/>
    <w:rsid w:val="000A388E"/>
    <w:rsid w:val="000A3920"/>
    <w:rsid w:val="000A3F0E"/>
    <w:rsid w:val="000A3F69"/>
    <w:rsid w:val="000A3F7C"/>
    <w:rsid w:val="000A3F9A"/>
    <w:rsid w:val="000A40D7"/>
    <w:rsid w:val="000A4485"/>
    <w:rsid w:val="000A451D"/>
    <w:rsid w:val="000A4548"/>
    <w:rsid w:val="000A46E7"/>
    <w:rsid w:val="000A4721"/>
    <w:rsid w:val="000A4A12"/>
    <w:rsid w:val="000A4BCA"/>
    <w:rsid w:val="000A4CF6"/>
    <w:rsid w:val="000A4D50"/>
    <w:rsid w:val="000A5030"/>
    <w:rsid w:val="000A5153"/>
    <w:rsid w:val="000A5248"/>
    <w:rsid w:val="000A5413"/>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F8"/>
    <w:rsid w:val="000B36C3"/>
    <w:rsid w:val="000B36C5"/>
    <w:rsid w:val="000B36F2"/>
    <w:rsid w:val="000B37B4"/>
    <w:rsid w:val="000B3897"/>
    <w:rsid w:val="000B393E"/>
    <w:rsid w:val="000B3A89"/>
    <w:rsid w:val="000B3AC0"/>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66A"/>
    <w:rsid w:val="000B5C4C"/>
    <w:rsid w:val="000B5CFE"/>
    <w:rsid w:val="000B5D5D"/>
    <w:rsid w:val="000B5EA6"/>
    <w:rsid w:val="000B5EB7"/>
    <w:rsid w:val="000B607D"/>
    <w:rsid w:val="000B6170"/>
    <w:rsid w:val="000B6366"/>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E7"/>
    <w:rsid w:val="000C1A2F"/>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7"/>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9D4"/>
    <w:rsid w:val="000D2A37"/>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EA0"/>
    <w:rsid w:val="000E2F09"/>
    <w:rsid w:val="000E2FD0"/>
    <w:rsid w:val="000E3071"/>
    <w:rsid w:val="000E3150"/>
    <w:rsid w:val="000E3156"/>
    <w:rsid w:val="000E31E6"/>
    <w:rsid w:val="000E3370"/>
    <w:rsid w:val="000E38A4"/>
    <w:rsid w:val="000E38FB"/>
    <w:rsid w:val="000E390F"/>
    <w:rsid w:val="000E39B9"/>
    <w:rsid w:val="000E3A97"/>
    <w:rsid w:val="000E3D50"/>
    <w:rsid w:val="000E3E10"/>
    <w:rsid w:val="000E4036"/>
    <w:rsid w:val="000E4484"/>
    <w:rsid w:val="000E4486"/>
    <w:rsid w:val="000E45D3"/>
    <w:rsid w:val="000E4667"/>
    <w:rsid w:val="000E474C"/>
    <w:rsid w:val="000E4840"/>
    <w:rsid w:val="000E4A7E"/>
    <w:rsid w:val="000E4C3C"/>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47"/>
    <w:rsid w:val="000F1C4A"/>
    <w:rsid w:val="000F1D21"/>
    <w:rsid w:val="000F1D96"/>
    <w:rsid w:val="000F1ECD"/>
    <w:rsid w:val="000F218D"/>
    <w:rsid w:val="000F29FD"/>
    <w:rsid w:val="000F2A86"/>
    <w:rsid w:val="000F2D57"/>
    <w:rsid w:val="000F2EFF"/>
    <w:rsid w:val="000F358E"/>
    <w:rsid w:val="000F395F"/>
    <w:rsid w:val="000F39FA"/>
    <w:rsid w:val="000F3A37"/>
    <w:rsid w:val="000F3C11"/>
    <w:rsid w:val="000F3D2E"/>
    <w:rsid w:val="000F3FC9"/>
    <w:rsid w:val="000F4038"/>
    <w:rsid w:val="000F40D5"/>
    <w:rsid w:val="000F410D"/>
    <w:rsid w:val="000F436F"/>
    <w:rsid w:val="000F469C"/>
    <w:rsid w:val="000F46BE"/>
    <w:rsid w:val="000F4762"/>
    <w:rsid w:val="000F476B"/>
    <w:rsid w:val="000F489B"/>
    <w:rsid w:val="000F48D6"/>
    <w:rsid w:val="000F4994"/>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901"/>
    <w:rsid w:val="000F7A63"/>
    <w:rsid w:val="000F7B83"/>
    <w:rsid w:val="000F7BCB"/>
    <w:rsid w:val="00100117"/>
    <w:rsid w:val="0010028C"/>
    <w:rsid w:val="001002D2"/>
    <w:rsid w:val="001003E8"/>
    <w:rsid w:val="00100404"/>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19"/>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61F6"/>
    <w:rsid w:val="00106211"/>
    <w:rsid w:val="00106287"/>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DCD"/>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418"/>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866"/>
    <w:rsid w:val="00125902"/>
    <w:rsid w:val="0012594A"/>
    <w:rsid w:val="001259E3"/>
    <w:rsid w:val="00125B6E"/>
    <w:rsid w:val="00125B6F"/>
    <w:rsid w:val="00125BD7"/>
    <w:rsid w:val="00125E89"/>
    <w:rsid w:val="00126062"/>
    <w:rsid w:val="001260FF"/>
    <w:rsid w:val="00126170"/>
    <w:rsid w:val="001262A7"/>
    <w:rsid w:val="001264C0"/>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0F4"/>
    <w:rsid w:val="001312BF"/>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88C"/>
    <w:rsid w:val="001349E0"/>
    <w:rsid w:val="00134AEA"/>
    <w:rsid w:val="00134B83"/>
    <w:rsid w:val="00134D07"/>
    <w:rsid w:val="001352B9"/>
    <w:rsid w:val="001352D0"/>
    <w:rsid w:val="00135436"/>
    <w:rsid w:val="0013555D"/>
    <w:rsid w:val="001355F6"/>
    <w:rsid w:val="00135793"/>
    <w:rsid w:val="00135880"/>
    <w:rsid w:val="00135E6C"/>
    <w:rsid w:val="00135F38"/>
    <w:rsid w:val="00135FCA"/>
    <w:rsid w:val="00136001"/>
    <w:rsid w:val="0013613C"/>
    <w:rsid w:val="0013632F"/>
    <w:rsid w:val="001363DC"/>
    <w:rsid w:val="001368BB"/>
    <w:rsid w:val="00136C5E"/>
    <w:rsid w:val="00136C9C"/>
    <w:rsid w:val="00136D06"/>
    <w:rsid w:val="00136E7B"/>
    <w:rsid w:val="00137027"/>
    <w:rsid w:val="00137449"/>
    <w:rsid w:val="001374CF"/>
    <w:rsid w:val="001375F7"/>
    <w:rsid w:val="0013760E"/>
    <w:rsid w:val="001378CB"/>
    <w:rsid w:val="00137AFD"/>
    <w:rsid w:val="00137C7C"/>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494"/>
    <w:rsid w:val="0014161E"/>
    <w:rsid w:val="0014199A"/>
    <w:rsid w:val="00141A0D"/>
    <w:rsid w:val="00141A1A"/>
    <w:rsid w:val="00141A85"/>
    <w:rsid w:val="00141C37"/>
    <w:rsid w:val="00141C5D"/>
    <w:rsid w:val="00141E84"/>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9C1"/>
    <w:rsid w:val="00145AE8"/>
    <w:rsid w:val="00145B75"/>
    <w:rsid w:val="00145CDA"/>
    <w:rsid w:val="00145ED0"/>
    <w:rsid w:val="00145F3F"/>
    <w:rsid w:val="00145F6C"/>
    <w:rsid w:val="00146020"/>
    <w:rsid w:val="0014613E"/>
    <w:rsid w:val="00146273"/>
    <w:rsid w:val="00146323"/>
    <w:rsid w:val="001465AD"/>
    <w:rsid w:val="001465CF"/>
    <w:rsid w:val="00146666"/>
    <w:rsid w:val="00146779"/>
    <w:rsid w:val="00146795"/>
    <w:rsid w:val="0014697B"/>
    <w:rsid w:val="00146AFC"/>
    <w:rsid w:val="00146C39"/>
    <w:rsid w:val="00146D51"/>
    <w:rsid w:val="00146E8B"/>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351"/>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57F5E"/>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419"/>
    <w:rsid w:val="00161696"/>
    <w:rsid w:val="00161A8E"/>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302A"/>
    <w:rsid w:val="00163080"/>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7B"/>
    <w:rsid w:val="0016799A"/>
    <w:rsid w:val="00167D05"/>
    <w:rsid w:val="00167F1F"/>
    <w:rsid w:val="00167FAC"/>
    <w:rsid w:val="001700EB"/>
    <w:rsid w:val="0017035A"/>
    <w:rsid w:val="0017087C"/>
    <w:rsid w:val="00170A5C"/>
    <w:rsid w:val="00170B15"/>
    <w:rsid w:val="00170CD7"/>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4EA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83B"/>
    <w:rsid w:val="00182871"/>
    <w:rsid w:val="00182B0F"/>
    <w:rsid w:val="00182DE5"/>
    <w:rsid w:val="00182ECA"/>
    <w:rsid w:val="00182F45"/>
    <w:rsid w:val="00182F51"/>
    <w:rsid w:val="00182F7E"/>
    <w:rsid w:val="00183263"/>
    <w:rsid w:val="0018346D"/>
    <w:rsid w:val="0018383A"/>
    <w:rsid w:val="00183920"/>
    <w:rsid w:val="00183ACA"/>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07"/>
    <w:rsid w:val="00187A40"/>
    <w:rsid w:val="00187C6D"/>
    <w:rsid w:val="00187D05"/>
    <w:rsid w:val="00187D56"/>
    <w:rsid w:val="00187DA5"/>
    <w:rsid w:val="00187E83"/>
    <w:rsid w:val="00187FC1"/>
    <w:rsid w:val="0019000F"/>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60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C74"/>
    <w:rsid w:val="00197DC5"/>
    <w:rsid w:val="00197E16"/>
    <w:rsid w:val="00197F1D"/>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B7E"/>
    <w:rsid w:val="001A4FCF"/>
    <w:rsid w:val="001A5138"/>
    <w:rsid w:val="001A523B"/>
    <w:rsid w:val="001A55B3"/>
    <w:rsid w:val="001A55FF"/>
    <w:rsid w:val="001A5667"/>
    <w:rsid w:val="001A594F"/>
    <w:rsid w:val="001A5B31"/>
    <w:rsid w:val="001A5B92"/>
    <w:rsid w:val="001A5D3B"/>
    <w:rsid w:val="001A62BF"/>
    <w:rsid w:val="001A63BA"/>
    <w:rsid w:val="001A64A1"/>
    <w:rsid w:val="001A6876"/>
    <w:rsid w:val="001A69E6"/>
    <w:rsid w:val="001A6B48"/>
    <w:rsid w:val="001A6E46"/>
    <w:rsid w:val="001A6EC1"/>
    <w:rsid w:val="001A6F32"/>
    <w:rsid w:val="001A708B"/>
    <w:rsid w:val="001A70B6"/>
    <w:rsid w:val="001A72C7"/>
    <w:rsid w:val="001A73F3"/>
    <w:rsid w:val="001A74E7"/>
    <w:rsid w:val="001A74FA"/>
    <w:rsid w:val="001A75C7"/>
    <w:rsid w:val="001A7785"/>
    <w:rsid w:val="001A77C1"/>
    <w:rsid w:val="001A78BE"/>
    <w:rsid w:val="001A79E5"/>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823"/>
    <w:rsid w:val="001B79C1"/>
    <w:rsid w:val="001B7A3C"/>
    <w:rsid w:val="001B7A69"/>
    <w:rsid w:val="001C002E"/>
    <w:rsid w:val="001C0059"/>
    <w:rsid w:val="001C0079"/>
    <w:rsid w:val="001C02E2"/>
    <w:rsid w:val="001C0584"/>
    <w:rsid w:val="001C06B7"/>
    <w:rsid w:val="001C07BD"/>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80"/>
    <w:rsid w:val="001D079B"/>
    <w:rsid w:val="001D0869"/>
    <w:rsid w:val="001D0A7B"/>
    <w:rsid w:val="001D0C52"/>
    <w:rsid w:val="001D0FCA"/>
    <w:rsid w:val="001D1107"/>
    <w:rsid w:val="001D127A"/>
    <w:rsid w:val="001D133E"/>
    <w:rsid w:val="001D1629"/>
    <w:rsid w:val="001D1729"/>
    <w:rsid w:val="001D17DF"/>
    <w:rsid w:val="001D1841"/>
    <w:rsid w:val="001D1A4D"/>
    <w:rsid w:val="001D1B0E"/>
    <w:rsid w:val="001D1CE5"/>
    <w:rsid w:val="001D2114"/>
    <w:rsid w:val="001D2352"/>
    <w:rsid w:val="001D245F"/>
    <w:rsid w:val="001D2499"/>
    <w:rsid w:val="001D257D"/>
    <w:rsid w:val="001D2633"/>
    <w:rsid w:val="001D2774"/>
    <w:rsid w:val="001D2862"/>
    <w:rsid w:val="001D28BD"/>
    <w:rsid w:val="001D2941"/>
    <w:rsid w:val="001D2AA9"/>
    <w:rsid w:val="001D2B9E"/>
    <w:rsid w:val="001D2CCC"/>
    <w:rsid w:val="001D2D21"/>
    <w:rsid w:val="001D30A9"/>
    <w:rsid w:val="001D30E2"/>
    <w:rsid w:val="001D3266"/>
    <w:rsid w:val="001D33AD"/>
    <w:rsid w:val="001D33C9"/>
    <w:rsid w:val="001D356F"/>
    <w:rsid w:val="001D3590"/>
    <w:rsid w:val="001D371F"/>
    <w:rsid w:val="001D377B"/>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625"/>
    <w:rsid w:val="001D67C0"/>
    <w:rsid w:val="001D6A63"/>
    <w:rsid w:val="001D6C15"/>
    <w:rsid w:val="001D6DB0"/>
    <w:rsid w:val="001D6DD8"/>
    <w:rsid w:val="001D6E24"/>
    <w:rsid w:val="001D6E26"/>
    <w:rsid w:val="001D6F56"/>
    <w:rsid w:val="001D6FA9"/>
    <w:rsid w:val="001D7247"/>
    <w:rsid w:val="001D7570"/>
    <w:rsid w:val="001D762E"/>
    <w:rsid w:val="001D7702"/>
    <w:rsid w:val="001D794D"/>
    <w:rsid w:val="001D7A42"/>
    <w:rsid w:val="001D7AAA"/>
    <w:rsid w:val="001D7B45"/>
    <w:rsid w:val="001D7BEF"/>
    <w:rsid w:val="001D7D4A"/>
    <w:rsid w:val="001D7EC0"/>
    <w:rsid w:val="001E006C"/>
    <w:rsid w:val="001E00FF"/>
    <w:rsid w:val="001E012E"/>
    <w:rsid w:val="001E0666"/>
    <w:rsid w:val="001E07E4"/>
    <w:rsid w:val="001E09E5"/>
    <w:rsid w:val="001E0B7E"/>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20"/>
    <w:rsid w:val="001E3DAD"/>
    <w:rsid w:val="001E409D"/>
    <w:rsid w:val="001E40C3"/>
    <w:rsid w:val="001E412E"/>
    <w:rsid w:val="001E44B3"/>
    <w:rsid w:val="001E45AC"/>
    <w:rsid w:val="001E4A36"/>
    <w:rsid w:val="001E4A42"/>
    <w:rsid w:val="001E4B76"/>
    <w:rsid w:val="001E4F7C"/>
    <w:rsid w:val="001E513E"/>
    <w:rsid w:val="001E531F"/>
    <w:rsid w:val="001E547E"/>
    <w:rsid w:val="001E55C0"/>
    <w:rsid w:val="001E5641"/>
    <w:rsid w:val="001E578F"/>
    <w:rsid w:val="001E58E6"/>
    <w:rsid w:val="001E5A01"/>
    <w:rsid w:val="001E5A4F"/>
    <w:rsid w:val="001E5A9B"/>
    <w:rsid w:val="001E5AF9"/>
    <w:rsid w:val="001E5E7E"/>
    <w:rsid w:val="001E5F50"/>
    <w:rsid w:val="001E61C7"/>
    <w:rsid w:val="001E61F5"/>
    <w:rsid w:val="001E632A"/>
    <w:rsid w:val="001E6385"/>
    <w:rsid w:val="001E644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72C"/>
    <w:rsid w:val="001F69CC"/>
    <w:rsid w:val="001F6AF7"/>
    <w:rsid w:val="001F6FD6"/>
    <w:rsid w:val="001F701E"/>
    <w:rsid w:val="001F70A5"/>
    <w:rsid w:val="001F7128"/>
    <w:rsid w:val="001F7203"/>
    <w:rsid w:val="001F7337"/>
    <w:rsid w:val="001F73DE"/>
    <w:rsid w:val="001F74D3"/>
    <w:rsid w:val="001F75E0"/>
    <w:rsid w:val="001F760E"/>
    <w:rsid w:val="001F76BE"/>
    <w:rsid w:val="001F7808"/>
    <w:rsid w:val="001F7BD1"/>
    <w:rsid w:val="001F7BD6"/>
    <w:rsid w:val="001F7C26"/>
    <w:rsid w:val="001F7CE4"/>
    <w:rsid w:val="001F7D2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DAE"/>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B3"/>
    <w:rsid w:val="002128D0"/>
    <w:rsid w:val="002129F5"/>
    <w:rsid w:val="00212A1E"/>
    <w:rsid w:val="00212A86"/>
    <w:rsid w:val="00212C63"/>
    <w:rsid w:val="00212E87"/>
    <w:rsid w:val="00212E8C"/>
    <w:rsid w:val="00212F70"/>
    <w:rsid w:val="00212FCB"/>
    <w:rsid w:val="00213098"/>
    <w:rsid w:val="00213120"/>
    <w:rsid w:val="002131A0"/>
    <w:rsid w:val="00213259"/>
    <w:rsid w:val="002132C3"/>
    <w:rsid w:val="002135BC"/>
    <w:rsid w:val="0021365E"/>
    <w:rsid w:val="00213942"/>
    <w:rsid w:val="0021395C"/>
    <w:rsid w:val="002139AD"/>
    <w:rsid w:val="002139D8"/>
    <w:rsid w:val="00213A02"/>
    <w:rsid w:val="00213BC0"/>
    <w:rsid w:val="00213F2C"/>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5FEE"/>
    <w:rsid w:val="00216261"/>
    <w:rsid w:val="0021638C"/>
    <w:rsid w:val="0021653A"/>
    <w:rsid w:val="0021659B"/>
    <w:rsid w:val="00216648"/>
    <w:rsid w:val="00216860"/>
    <w:rsid w:val="00216918"/>
    <w:rsid w:val="002169F9"/>
    <w:rsid w:val="00216B76"/>
    <w:rsid w:val="00216B98"/>
    <w:rsid w:val="00216C89"/>
    <w:rsid w:val="00216DE1"/>
    <w:rsid w:val="00216E09"/>
    <w:rsid w:val="00216F1A"/>
    <w:rsid w:val="002170F4"/>
    <w:rsid w:val="002171DB"/>
    <w:rsid w:val="002174CA"/>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87"/>
    <w:rsid w:val="00224A2B"/>
    <w:rsid w:val="00224A4E"/>
    <w:rsid w:val="00224AEE"/>
    <w:rsid w:val="00224B5D"/>
    <w:rsid w:val="00224BF6"/>
    <w:rsid w:val="00224C29"/>
    <w:rsid w:val="00224D8A"/>
    <w:rsid w:val="00225149"/>
    <w:rsid w:val="002252E8"/>
    <w:rsid w:val="00225797"/>
    <w:rsid w:val="00225962"/>
    <w:rsid w:val="00225B30"/>
    <w:rsid w:val="00225BC7"/>
    <w:rsid w:val="00225F15"/>
    <w:rsid w:val="0022600C"/>
    <w:rsid w:val="002261A3"/>
    <w:rsid w:val="00226210"/>
    <w:rsid w:val="002262FB"/>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91D"/>
    <w:rsid w:val="00231A82"/>
    <w:rsid w:val="00231A8B"/>
    <w:rsid w:val="00231B25"/>
    <w:rsid w:val="00231B2E"/>
    <w:rsid w:val="00231D56"/>
    <w:rsid w:val="00231E5F"/>
    <w:rsid w:val="00231ED5"/>
    <w:rsid w:val="00232248"/>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9F8"/>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68"/>
    <w:rsid w:val="002469BF"/>
    <w:rsid w:val="00246B0F"/>
    <w:rsid w:val="00246CA1"/>
    <w:rsid w:val="00246CF7"/>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9C5"/>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4A2"/>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AD3"/>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98E"/>
    <w:rsid w:val="00260A99"/>
    <w:rsid w:val="00260CA4"/>
    <w:rsid w:val="00260D8F"/>
    <w:rsid w:val="00260E5D"/>
    <w:rsid w:val="0026101C"/>
    <w:rsid w:val="00261100"/>
    <w:rsid w:val="00261497"/>
    <w:rsid w:val="002614A6"/>
    <w:rsid w:val="002616C2"/>
    <w:rsid w:val="002617CA"/>
    <w:rsid w:val="00261AA0"/>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247"/>
    <w:rsid w:val="00264414"/>
    <w:rsid w:val="0026458D"/>
    <w:rsid w:val="00264732"/>
    <w:rsid w:val="00264789"/>
    <w:rsid w:val="00264A12"/>
    <w:rsid w:val="00264B9E"/>
    <w:rsid w:val="00264DB3"/>
    <w:rsid w:val="00264F14"/>
    <w:rsid w:val="002650A6"/>
    <w:rsid w:val="00265174"/>
    <w:rsid w:val="0026520D"/>
    <w:rsid w:val="00265226"/>
    <w:rsid w:val="002653ED"/>
    <w:rsid w:val="0026549F"/>
    <w:rsid w:val="00265931"/>
    <w:rsid w:val="002659F5"/>
    <w:rsid w:val="00265B24"/>
    <w:rsid w:val="00265BF0"/>
    <w:rsid w:val="00266271"/>
    <w:rsid w:val="002662D4"/>
    <w:rsid w:val="00266454"/>
    <w:rsid w:val="0026648C"/>
    <w:rsid w:val="00266556"/>
    <w:rsid w:val="00266702"/>
    <w:rsid w:val="0026693D"/>
    <w:rsid w:val="00266BEB"/>
    <w:rsid w:val="00266C39"/>
    <w:rsid w:val="00267051"/>
    <w:rsid w:val="002670D5"/>
    <w:rsid w:val="00267205"/>
    <w:rsid w:val="002676E6"/>
    <w:rsid w:val="002678DF"/>
    <w:rsid w:val="002679A3"/>
    <w:rsid w:val="00267A95"/>
    <w:rsid w:val="00267C62"/>
    <w:rsid w:val="00267D0D"/>
    <w:rsid w:val="00267E4A"/>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8B"/>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301"/>
    <w:rsid w:val="0027460C"/>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2E1"/>
    <w:rsid w:val="002753B8"/>
    <w:rsid w:val="0027556D"/>
    <w:rsid w:val="002756BD"/>
    <w:rsid w:val="002758CB"/>
    <w:rsid w:val="0027592B"/>
    <w:rsid w:val="00275B47"/>
    <w:rsid w:val="00275BB4"/>
    <w:rsid w:val="00275C97"/>
    <w:rsid w:val="00275CF5"/>
    <w:rsid w:val="00275CFE"/>
    <w:rsid w:val="002761B0"/>
    <w:rsid w:val="0027624C"/>
    <w:rsid w:val="002762C1"/>
    <w:rsid w:val="00276425"/>
    <w:rsid w:val="00276608"/>
    <w:rsid w:val="0027686F"/>
    <w:rsid w:val="0027690D"/>
    <w:rsid w:val="00276978"/>
    <w:rsid w:val="00276A46"/>
    <w:rsid w:val="00276B97"/>
    <w:rsid w:val="00276CCC"/>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671"/>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6464"/>
    <w:rsid w:val="002875A6"/>
    <w:rsid w:val="002877B9"/>
    <w:rsid w:val="002877CA"/>
    <w:rsid w:val="00287AA5"/>
    <w:rsid w:val="00287B10"/>
    <w:rsid w:val="00287B47"/>
    <w:rsid w:val="00287C59"/>
    <w:rsid w:val="00287D14"/>
    <w:rsid w:val="00287E78"/>
    <w:rsid w:val="00290341"/>
    <w:rsid w:val="0029072C"/>
    <w:rsid w:val="00290916"/>
    <w:rsid w:val="00290968"/>
    <w:rsid w:val="00290F85"/>
    <w:rsid w:val="002912E6"/>
    <w:rsid w:val="00291391"/>
    <w:rsid w:val="00291464"/>
    <w:rsid w:val="002914E8"/>
    <w:rsid w:val="00291698"/>
    <w:rsid w:val="002917F2"/>
    <w:rsid w:val="00291AE1"/>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AFB"/>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B51"/>
    <w:rsid w:val="002A4C29"/>
    <w:rsid w:val="002A4C32"/>
    <w:rsid w:val="002A4D19"/>
    <w:rsid w:val="002A4D5D"/>
    <w:rsid w:val="002A4F70"/>
    <w:rsid w:val="002A53B2"/>
    <w:rsid w:val="002A54DD"/>
    <w:rsid w:val="002A5788"/>
    <w:rsid w:val="002A59B9"/>
    <w:rsid w:val="002A5A1B"/>
    <w:rsid w:val="002A5AEC"/>
    <w:rsid w:val="002A6153"/>
    <w:rsid w:val="002A61E0"/>
    <w:rsid w:val="002A6236"/>
    <w:rsid w:val="002A6298"/>
    <w:rsid w:val="002A6327"/>
    <w:rsid w:val="002A632F"/>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185"/>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A7E"/>
    <w:rsid w:val="002B4A93"/>
    <w:rsid w:val="002B4DA1"/>
    <w:rsid w:val="002B4DF3"/>
    <w:rsid w:val="002B4E00"/>
    <w:rsid w:val="002B4ECC"/>
    <w:rsid w:val="002B512D"/>
    <w:rsid w:val="002B521D"/>
    <w:rsid w:val="002B5823"/>
    <w:rsid w:val="002B5836"/>
    <w:rsid w:val="002B5919"/>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6A"/>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73A"/>
    <w:rsid w:val="002C4B1E"/>
    <w:rsid w:val="002C4C7F"/>
    <w:rsid w:val="002C4CD7"/>
    <w:rsid w:val="002C4E13"/>
    <w:rsid w:val="002C52A9"/>
    <w:rsid w:val="002C52CC"/>
    <w:rsid w:val="002C52F9"/>
    <w:rsid w:val="002C52FA"/>
    <w:rsid w:val="002C5421"/>
    <w:rsid w:val="002C547E"/>
    <w:rsid w:val="002C56A9"/>
    <w:rsid w:val="002C580B"/>
    <w:rsid w:val="002C5B97"/>
    <w:rsid w:val="002C5CA7"/>
    <w:rsid w:val="002C5D10"/>
    <w:rsid w:val="002C5DD2"/>
    <w:rsid w:val="002C6276"/>
    <w:rsid w:val="002C6623"/>
    <w:rsid w:val="002C679A"/>
    <w:rsid w:val="002C67D6"/>
    <w:rsid w:val="002C681E"/>
    <w:rsid w:val="002C68D4"/>
    <w:rsid w:val="002C6989"/>
    <w:rsid w:val="002C6A8A"/>
    <w:rsid w:val="002C712C"/>
    <w:rsid w:val="002C7247"/>
    <w:rsid w:val="002C7300"/>
    <w:rsid w:val="002C7492"/>
    <w:rsid w:val="002C75D3"/>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7A"/>
    <w:rsid w:val="002D2F34"/>
    <w:rsid w:val="002D30A5"/>
    <w:rsid w:val="002D30AD"/>
    <w:rsid w:val="002D3255"/>
    <w:rsid w:val="002D3521"/>
    <w:rsid w:val="002D35E3"/>
    <w:rsid w:val="002D35F3"/>
    <w:rsid w:val="002D393B"/>
    <w:rsid w:val="002D3972"/>
    <w:rsid w:val="002D3A70"/>
    <w:rsid w:val="002D3AC8"/>
    <w:rsid w:val="002D3B04"/>
    <w:rsid w:val="002D3B05"/>
    <w:rsid w:val="002D3BB2"/>
    <w:rsid w:val="002D3EF9"/>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4F6"/>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11"/>
    <w:rsid w:val="002E416D"/>
    <w:rsid w:val="002E427E"/>
    <w:rsid w:val="002E43D0"/>
    <w:rsid w:val="002E44D1"/>
    <w:rsid w:val="002E4821"/>
    <w:rsid w:val="002E4959"/>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A15"/>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A6"/>
    <w:rsid w:val="002F1680"/>
    <w:rsid w:val="002F171D"/>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B8B"/>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519"/>
    <w:rsid w:val="002F6600"/>
    <w:rsid w:val="002F68AB"/>
    <w:rsid w:val="002F68BE"/>
    <w:rsid w:val="002F6A9A"/>
    <w:rsid w:val="002F6AB9"/>
    <w:rsid w:val="002F6D8F"/>
    <w:rsid w:val="002F70D4"/>
    <w:rsid w:val="002F72AF"/>
    <w:rsid w:val="002F72BE"/>
    <w:rsid w:val="002F732B"/>
    <w:rsid w:val="002F750E"/>
    <w:rsid w:val="002F780B"/>
    <w:rsid w:val="002F78E9"/>
    <w:rsid w:val="002F7AB0"/>
    <w:rsid w:val="002F7ABE"/>
    <w:rsid w:val="002F7CA1"/>
    <w:rsid w:val="002F7F0A"/>
    <w:rsid w:val="002F7F29"/>
    <w:rsid w:val="002F7F82"/>
    <w:rsid w:val="00300158"/>
    <w:rsid w:val="003002EF"/>
    <w:rsid w:val="003003A5"/>
    <w:rsid w:val="0030048F"/>
    <w:rsid w:val="00300623"/>
    <w:rsid w:val="00300769"/>
    <w:rsid w:val="00300875"/>
    <w:rsid w:val="0030089D"/>
    <w:rsid w:val="00300956"/>
    <w:rsid w:val="00300B4A"/>
    <w:rsid w:val="00300CF4"/>
    <w:rsid w:val="00300D75"/>
    <w:rsid w:val="00300F54"/>
    <w:rsid w:val="0030134C"/>
    <w:rsid w:val="003014BB"/>
    <w:rsid w:val="003015E7"/>
    <w:rsid w:val="003016EE"/>
    <w:rsid w:val="003017DF"/>
    <w:rsid w:val="0030185C"/>
    <w:rsid w:val="003019A5"/>
    <w:rsid w:val="00301AC7"/>
    <w:rsid w:val="00301C79"/>
    <w:rsid w:val="00301F60"/>
    <w:rsid w:val="00302151"/>
    <w:rsid w:val="00302302"/>
    <w:rsid w:val="0030241F"/>
    <w:rsid w:val="0030257A"/>
    <w:rsid w:val="003026AF"/>
    <w:rsid w:val="00302747"/>
    <w:rsid w:val="003028A8"/>
    <w:rsid w:val="00302974"/>
    <w:rsid w:val="00302ABC"/>
    <w:rsid w:val="00302DB4"/>
    <w:rsid w:val="00302E0D"/>
    <w:rsid w:val="00302EBC"/>
    <w:rsid w:val="00303102"/>
    <w:rsid w:val="003032F9"/>
    <w:rsid w:val="003033F1"/>
    <w:rsid w:val="00303725"/>
    <w:rsid w:val="0030373F"/>
    <w:rsid w:val="00303820"/>
    <w:rsid w:val="00303C6A"/>
    <w:rsid w:val="00303D22"/>
    <w:rsid w:val="003047FB"/>
    <w:rsid w:val="00304B08"/>
    <w:rsid w:val="00304B8F"/>
    <w:rsid w:val="00304BCE"/>
    <w:rsid w:val="00304C73"/>
    <w:rsid w:val="00304FBA"/>
    <w:rsid w:val="00304FE0"/>
    <w:rsid w:val="00304FE2"/>
    <w:rsid w:val="00305073"/>
    <w:rsid w:val="003050DB"/>
    <w:rsid w:val="0030523B"/>
    <w:rsid w:val="00305246"/>
    <w:rsid w:val="003052C0"/>
    <w:rsid w:val="00305491"/>
    <w:rsid w:val="00305AEA"/>
    <w:rsid w:val="00305B7B"/>
    <w:rsid w:val="00305C69"/>
    <w:rsid w:val="00305FE0"/>
    <w:rsid w:val="003060A9"/>
    <w:rsid w:val="0030633C"/>
    <w:rsid w:val="003066D2"/>
    <w:rsid w:val="003067BA"/>
    <w:rsid w:val="003067ED"/>
    <w:rsid w:val="00306892"/>
    <w:rsid w:val="0030692B"/>
    <w:rsid w:val="003069C6"/>
    <w:rsid w:val="00306D40"/>
    <w:rsid w:val="00306E55"/>
    <w:rsid w:val="00306F4F"/>
    <w:rsid w:val="00307054"/>
    <w:rsid w:val="00307086"/>
    <w:rsid w:val="00307283"/>
    <w:rsid w:val="0030731D"/>
    <w:rsid w:val="0030737A"/>
    <w:rsid w:val="003073DC"/>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61A"/>
    <w:rsid w:val="003127F9"/>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DD2"/>
    <w:rsid w:val="00316E34"/>
    <w:rsid w:val="00316E3A"/>
    <w:rsid w:val="003170B6"/>
    <w:rsid w:val="00317358"/>
    <w:rsid w:val="003175CC"/>
    <w:rsid w:val="00317B9F"/>
    <w:rsid w:val="003200AF"/>
    <w:rsid w:val="00320467"/>
    <w:rsid w:val="00320651"/>
    <w:rsid w:val="003207A4"/>
    <w:rsid w:val="003207DC"/>
    <w:rsid w:val="00320B28"/>
    <w:rsid w:val="00320BBF"/>
    <w:rsid w:val="00320BD6"/>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441"/>
    <w:rsid w:val="003234E9"/>
    <w:rsid w:val="0032358D"/>
    <w:rsid w:val="003235E5"/>
    <w:rsid w:val="00323864"/>
    <w:rsid w:val="00323941"/>
    <w:rsid w:val="00323C2B"/>
    <w:rsid w:val="00323DE3"/>
    <w:rsid w:val="00323DE5"/>
    <w:rsid w:val="00323E5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051"/>
    <w:rsid w:val="003452F2"/>
    <w:rsid w:val="0034547C"/>
    <w:rsid w:val="00345654"/>
    <w:rsid w:val="003457CD"/>
    <w:rsid w:val="00345A37"/>
    <w:rsid w:val="003461D5"/>
    <w:rsid w:val="00346349"/>
    <w:rsid w:val="00346687"/>
    <w:rsid w:val="00346B3D"/>
    <w:rsid w:val="00346D6C"/>
    <w:rsid w:val="00346DAF"/>
    <w:rsid w:val="00346F30"/>
    <w:rsid w:val="0034738B"/>
    <w:rsid w:val="00347C03"/>
    <w:rsid w:val="00347D8C"/>
    <w:rsid w:val="00347E5E"/>
    <w:rsid w:val="00347F2D"/>
    <w:rsid w:val="00350003"/>
    <w:rsid w:val="00350151"/>
    <w:rsid w:val="0035048B"/>
    <w:rsid w:val="003504A0"/>
    <w:rsid w:val="003506F6"/>
    <w:rsid w:val="0035071C"/>
    <w:rsid w:val="00350B7B"/>
    <w:rsid w:val="00350C33"/>
    <w:rsid w:val="00350CA4"/>
    <w:rsid w:val="00350EF8"/>
    <w:rsid w:val="0035101B"/>
    <w:rsid w:val="003510B4"/>
    <w:rsid w:val="00351346"/>
    <w:rsid w:val="00351417"/>
    <w:rsid w:val="003514D7"/>
    <w:rsid w:val="0035186C"/>
    <w:rsid w:val="00351C27"/>
    <w:rsid w:val="00351C5A"/>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71"/>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062"/>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DD"/>
    <w:rsid w:val="00356042"/>
    <w:rsid w:val="0035616D"/>
    <w:rsid w:val="0035632C"/>
    <w:rsid w:val="00356485"/>
    <w:rsid w:val="00356499"/>
    <w:rsid w:val="003565A7"/>
    <w:rsid w:val="00356835"/>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5A"/>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A6"/>
    <w:rsid w:val="003674B8"/>
    <w:rsid w:val="00367520"/>
    <w:rsid w:val="00367809"/>
    <w:rsid w:val="00367DC8"/>
    <w:rsid w:val="003700C5"/>
    <w:rsid w:val="00370362"/>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9A"/>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A2E"/>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0A"/>
    <w:rsid w:val="00375718"/>
    <w:rsid w:val="00375751"/>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66"/>
    <w:rsid w:val="003806B4"/>
    <w:rsid w:val="00380750"/>
    <w:rsid w:val="003808EF"/>
    <w:rsid w:val="003809B7"/>
    <w:rsid w:val="00380A36"/>
    <w:rsid w:val="00380B71"/>
    <w:rsid w:val="00380EDD"/>
    <w:rsid w:val="0038100A"/>
    <w:rsid w:val="0038106C"/>
    <w:rsid w:val="00381143"/>
    <w:rsid w:val="003813D6"/>
    <w:rsid w:val="003813E1"/>
    <w:rsid w:val="0038162C"/>
    <w:rsid w:val="003819C1"/>
    <w:rsid w:val="00381CC3"/>
    <w:rsid w:val="00381CE3"/>
    <w:rsid w:val="003820E7"/>
    <w:rsid w:val="00382129"/>
    <w:rsid w:val="0038255A"/>
    <w:rsid w:val="003825B9"/>
    <w:rsid w:val="0038271E"/>
    <w:rsid w:val="0038272E"/>
    <w:rsid w:val="00382907"/>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298"/>
    <w:rsid w:val="00386413"/>
    <w:rsid w:val="00386542"/>
    <w:rsid w:val="00386592"/>
    <w:rsid w:val="00386669"/>
    <w:rsid w:val="00387053"/>
    <w:rsid w:val="0038714D"/>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31"/>
    <w:rsid w:val="00392975"/>
    <w:rsid w:val="0039297B"/>
    <w:rsid w:val="00392AC3"/>
    <w:rsid w:val="00392D7D"/>
    <w:rsid w:val="0039300A"/>
    <w:rsid w:val="00393127"/>
    <w:rsid w:val="003932C6"/>
    <w:rsid w:val="00393333"/>
    <w:rsid w:val="0039373B"/>
    <w:rsid w:val="00393892"/>
    <w:rsid w:val="00393B0F"/>
    <w:rsid w:val="00393C00"/>
    <w:rsid w:val="00393DE2"/>
    <w:rsid w:val="003941C9"/>
    <w:rsid w:val="003942D4"/>
    <w:rsid w:val="00394386"/>
    <w:rsid w:val="003943D0"/>
    <w:rsid w:val="00394473"/>
    <w:rsid w:val="003948D8"/>
    <w:rsid w:val="00394987"/>
    <w:rsid w:val="00394A70"/>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DE6"/>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9A3"/>
    <w:rsid w:val="003A1A4C"/>
    <w:rsid w:val="003A1A91"/>
    <w:rsid w:val="003A1BB5"/>
    <w:rsid w:val="003A1BE1"/>
    <w:rsid w:val="003A1E05"/>
    <w:rsid w:val="003A216D"/>
    <w:rsid w:val="003A21B4"/>
    <w:rsid w:val="003A239D"/>
    <w:rsid w:val="003A2738"/>
    <w:rsid w:val="003A2850"/>
    <w:rsid w:val="003A28D7"/>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45"/>
    <w:rsid w:val="003A43EB"/>
    <w:rsid w:val="003A4705"/>
    <w:rsid w:val="003A4714"/>
    <w:rsid w:val="003A476D"/>
    <w:rsid w:val="003A4A5F"/>
    <w:rsid w:val="003A4ADD"/>
    <w:rsid w:val="003A4B0F"/>
    <w:rsid w:val="003A4C03"/>
    <w:rsid w:val="003A4D5D"/>
    <w:rsid w:val="003A4E72"/>
    <w:rsid w:val="003A5073"/>
    <w:rsid w:val="003A51EE"/>
    <w:rsid w:val="003A543E"/>
    <w:rsid w:val="003A55AD"/>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42E"/>
    <w:rsid w:val="003B264C"/>
    <w:rsid w:val="003B2BE5"/>
    <w:rsid w:val="003B2E9F"/>
    <w:rsid w:val="003B2ED6"/>
    <w:rsid w:val="003B32B7"/>
    <w:rsid w:val="003B3333"/>
    <w:rsid w:val="003B33EA"/>
    <w:rsid w:val="003B362E"/>
    <w:rsid w:val="003B4188"/>
    <w:rsid w:val="003B418B"/>
    <w:rsid w:val="003B42D8"/>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B7E95"/>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47A"/>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13B"/>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9B9"/>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3F"/>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0E"/>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3AC"/>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254"/>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4A"/>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402"/>
    <w:rsid w:val="003E7660"/>
    <w:rsid w:val="003E7664"/>
    <w:rsid w:val="003E76E4"/>
    <w:rsid w:val="003E776F"/>
    <w:rsid w:val="003E7AC0"/>
    <w:rsid w:val="003E7C05"/>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14B"/>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821"/>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4AA"/>
    <w:rsid w:val="0040356D"/>
    <w:rsid w:val="004035B3"/>
    <w:rsid w:val="004036DE"/>
    <w:rsid w:val="00403B01"/>
    <w:rsid w:val="00403B03"/>
    <w:rsid w:val="00403B5B"/>
    <w:rsid w:val="00403BCC"/>
    <w:rsid w:val="00403C47"/>
    <w:rsid w:val="00403F31"/>
    <w:rsid w:val="00403F3B"/>
    <w:rsid w:val="0040407F"/>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56"/>
    <w:rsid w:val="004059A8"/>
    <w:rsid w:val="00405C5B"/>
    <w:rsid w:val="00405D2E"/>
    <w:rsid w:val="00405EC2"/>
    <w:rsid w:val="00405FD3"/>
    <w:rsid w:val="0040600A"/>
    <w:rsid w:val="00406141"/>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483D"/>
    <w:rsid w:val="004150A6"/>
    <w:rsid w:val="0041549E"/>
    <w:rsid w:val="004157CD"/>
    <w:rsid w:val="00415993"/>
    <w:rsid w:val="00415CBF"/>
    <w:rsid w:val="00415E24"/>
    <w:rsid w:val="00415F8C"/>
    <w:rsid w:val="0041603B"/>
    <w:rsid w:val="0041612C"/>
    <w:rsid w:val="00416177"/>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65"/>
    <w:rsid w:val="004242B1"/>
    <w:rsid w:val="00424344"/>
    <w:rsid w:val="004243B7"/>
    <w:rsid w:val="00424424"/>
    <w:rsid w:val="0042446E"/>
    <w:rsid w:val="0042454E"/>
    <w:rsid w:val="00424575"/>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79F"/>
    <w:rsid w:val="004359A0"/>
    <w:rsid w:val="00435A16"/>
    <w:rsid w:val="00435C61"/>
    <w:rsid w:val="00435E34"/>
    <w:rsid w:val="00436203"/>
    <w:rsid w:val="004363B7"/>
    <w:rsid w:val="004365C2"/>
    <w:rsid w:val="00436CB8"/>
    <w:rsid w:val="00436DC5"/>
    <w:rsid w:val="00436DD6"/>
    <w:rsid w:val="00436E50"/>
    <w:rsid w:val="00436EA1"/>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10E"/>
    <w:rsid w:val="004464D5"/>
    <w:rsid w:val="004465F4"/>
    <w:rsid w:val="00446743"/>
    <w:rsid w:val="00446885"/>
    <w:rsid w:val="004468EB"/>
    <w:rsid w:val="00446B89"/>
    <w:rsid w:val="00446BA5"/>
    <w:rsid w:val="00446C28"/>
    <w:rsid w:val="00446CE5"/>
    <w:rsid w:val="00446D2B"/>
    <w:rsid w:val="004470BF"/>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684"/>
    <w:rsid w:val="00457AE8"/>
    <w:rsid w:val="00457FE8"/>
    <w:rsid w:val="004603DB"/>
    <w:rsid w:val="004604EB"/>
    <w:rsid w:val="0046057C"/>
    <w:rsid w:val="00460916"/>
    <w:rsid w:val="00460959"/>
    <w:rsid w:val="0046097D"/>
    <w:rsid w:val="004609BD"/>
    <w:rsid w:val="004609C3"/>
    <w:rsid w:val="00460A39"/>
    <w:rsid w:val="00460C12"/>
    <w:rsid w:val="00460E99"/>
    <w:rsid w:val="00460F88"/>
    <w:rsid w:val="0046109E"/>
    <w:rsid w:val="0046142A"/>
    <w:rsid w:val="004614CE"/>
    <w:rsid w:val="00461534"/>
    <w:rsid w:val="0046180C"/>
    <w:rsid w:val="00461A25"/>
    <w:rsid w:val="00461CAA"/>
    <w:rsid w:val="00461D1B"/>
    <w:rsid w:val="00461D25"/>
    <w:rsid w:val="00461D3B"/>
    <w:rsid w:val="00461F05"/>
    <w:rsid w:val="00461F51"/>
    <w:rsid w:val="004626E1"/>
    <w:rsid w:val="0046272B"/>
    <w:rsid w:val="004627A5"/>
    <w:rsid w:val="00462A6A"/>
    <w:rsid w:val="00462AA6"/>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6"/>
    <w:rsid w:val="0046565C"/>
    <w:rsid w:val="00465687"/>
    <w:rsid w:val="0046576F"/>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102C"/>
    <w:rsid w:val="00471158"/>
    <w:rsid w:val="004712E1"/>
    <w:rsid w:val="004713A9"/>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01"/>
    <w:rsid w:val="00476A9F"/>
    <w:rsid w:val="00476E67"/>
    <w:rsid w:val="00476EBB"/>
    <w:rsid w:val="00476EDF"/>
    <w:rsid w:val="00477118"/>
    <w:rsid w:val="00477370"/>
    <w:rsid w:val="004773C6"/>
    <w:rsid w:val="00477545"/>
    <w:rsid w:val="004775DC"/>
    <w:rsid w:val="00477610"/>
    <w:rsid w:val="0047772F"/>
    <w:rsid w:val="00477ACB"/>
    <w:rsid w:val="00477E3D"/>
    <w:rsid w:val="00477F14"/>
    <w:rsid w:val="00480240"/>
    <w:rsid w:val="00480290"/>
    <w:rsid w:val="004804EF"/>
    <w:rsid w:val="00480752"/>
    <w:rsid w:val="0048075A"/>
    <w:rsid w:val="004807E9"/>
    <w:rsid w:val="004808F8"/>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8B3"/>
    <w:rsid w:val="00486916"/>
    <w:rsid w:val="004869AA"/>
    <w:rsid w:val="00486A7D"/>
    <w:rsid w:val="00486A8F"/>
    <w:rsid w:val="00486A92"/>
    <w:rsid w:val="00486B33"/>
    <w:rsid w:val="00486B9E"/>
    <w:rsid w:val="00486C91"/>
    <w:rsid w:val="00486CB2"/>
    <w:rsid w:val="0048703D"/>
    <w:rsid w:val="00487178"/>
    <w:rsid w:val="004871B5"/>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C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95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312"/>
    <w:rsid w:val="004A15A8"/>
    <w:rsid w:val="004A1B3A"/>
    <w:rsid w:val="004A1D1A"/>
    <w:rsid w:val="004A1D2A"/>
    <w:rsid w:val="004A1D48"/>
    <w:rsid w:val="004A1E5E"/>
    <w:rsid w:val="004A1ED1"/>
    <w:rsid w:val="004A1F56"/>
    <w:rsid w:val="004A2154"/>
    <w:rsid w:val="004A21E3"/>
    <w:rsid w:val="004A224C"/>
    <w:rsid w:val="004A228A"/>
    <w:rsid w:val="004A24E0"/>
    <w:rsid w:val="004A252B"/>
    <w:rsid w:val="004A284A"/>
    <w:rsid w:val="004A2960"/>
    <w:rsid w:val="004A299D"/>
    <w:rsid w:val="004A2B6F"/>
    <w:rsid w:val="004A2F49"/>
    <w:rsid w:val="004A3080"/>
    <w:rsid w:val="004A31F2"/>
    <w:rsid w:val="004A3280"/>
    <w:rsid w:val="004A349C"/>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63F"/>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98F"/>
    <w:rsid w:val="004B1BAC"/>
    <w:rsid w:val="004B1D81"/>
    <w:rsid w:val="004B1DEC"/>
    <w:rsid w:val="004B1E35"/>
    <w:rsid w:val="004B1F7D"/>
    <w:rsid w:val="004B2281"/>
    <w:rsid w:val="004B231F"/>
    <w:rsid w:val="004B2432"/>
    <w:rsid w:val="004B2436"/>
    <w:rsid w:val="004B2862"/>
    <w:rsid w:val="004B29FC"/>
    <w:rsid w:val="004B2D0B"/>
    <w:rsid w:val="004B2E5C"/>
    <w:rsid w:val="004B2FE9"/>
    <w:rsid w:val="004B3043"/>
    <w:rsid w:val="004B31CB"/>
    <w:rsid w:val="004B3210"/>
    <w:rsid w:val="004B33B5"/>
    <w:rsid w:val="004B3852"/>
    <w:rsid w:val="004B387C"/>
    <w:rsid w:val="004B39BD"/>
    <w:rsid w:val="004B3C2C"/>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7"/>
    <w:rsid w:val="004C0FBB"/>
    <w:rsid w:val="004C0FE8"/>
    <w:rsid w:val="004C117F"/>
    <w:rsid w:val="004C11AC"/>
    <w:rsid w:val="004C1358"/>
    <w:rsid w:val="004C158E"/>
    <w:rsid w:val="004C167A"/>
    <w:rsid w:val="004C16F1"/>
    <w:rsid w:val="004C177C"/>
    <w:rsid w:val="004C1791"/>
    <w:rsid w:val="004C1853"/>
    <w:rsid w:val="004C1AE5"/>
    <w:rsid w:val="004C1C1F"/>
    <w:rsid w:val="004C1F06"/>
    <w:rsid w:val="004C2109"/>
    <w:rsid w:val="004C218B"/>
    <w:rsid w:val="004C23E5"/>
    <w:rsid w:val="004C23F9"/>
    <w:rsid w:val="004C24A3"/>
    <w:rsid w:val="004C25A8"/>
    <w:rsid w:val="004C2684"/>
    <w:rsid w:val="004C2B8C"/>
    <w:rsid w:val="004C2D3D"/>
    <w:rsid w:val="004C2D5D"/>
    <w:rsid w:val="004C2E9F"/>
    <w:rsid w:val="004C2F5E"/>
    <w:rsid w:val="004C30EF"/>
    <w:rsid w:val="004C3619"/>
    <w:rsid w:val="004C36B8"/>
    <w:rsid w:val="004C38BE"/>
    <w:rsid w:val="004C3912"/>
    <w:rsid w:val="004C3A8F"/>
    <w:rsid w:val="004C40C6"/>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E9F"/>
    <w:rsid w:val="004C7F3E"/>
    <w:rsid w:val="004D00C2"/>
    <w:rsid w:val="004D0155"/>
    <w:rsid w:val="004D0831"/>
    <w:rsid w:val="004D1016"/>
    <w:rsid w:val="004D1082"/>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36F"/>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ABE"/>
    <w:rsid w:val="004D7C68"/>
    <w:rsid w:val="004D7EEF"/>
    <w:rsid w:val="004E00C7"/>
    <w:rsid w:val="004E0268"/>
    <w:rsid w:val="004E03CB"/>
    <w:rsid w:val="004E05D5"/>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1"/>
    <w:rsid w:val="004E22C0"/>
    <w:rsid w:val="004E24EA"/>
    <w:rsid w:val="004E24FA"/>
    <w:rsid w:val="004E2710"/>
    <w:rsid w:val="004E2794"/>
    <w:rsid w:val="004E27BE"/>
    <w:rsid w:val="004E27EA"/>
    <w:rsid w:val="004E28B3"/>
    <w:rsid w:val="004E2972"/>
    <w:rsid w:val="004E2A78"/>
    <w:rsid w:val="004E2B46"/>
    <w:rsid w:val="004E2E70"/>
    <w:rsid w:val="004E339A"/>
    <w:rsid w:val="004E373F"/>
    <w:rsid w:val="004E3970"/>
    <w:rsid w:val="004E3C97"/>
    <w:rsid w:val="004E3C98"/>
    <w:rsid w:val="004E3CDD"/>
    <w:rsid w:val="004E3EEC"/>
    <w:rsid w:val="004E3F18"/>
    <w:rsid w:val="004E4045"/>
    <w:rsid w:val="004E40ED"/>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0C"/>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4184"/>
    <w:rsid w:val="00504354"/>
    <w:rsid w:val="0050437A"/>
    <w:rsid w:val="00504596"/>
    <w:rsid w:val="00504605"/>
    <w:rsid w:val="00504634"/>
    <w:rsid w:val="005049BC"/>
    <w:rsid w:val="00504A64"/>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16"/>
    <w:rsid w:val="00507085"/>
    <w:rsid w:val="005072A9"/>
    <w:rsid w:val="0050732C"/>
    <w:rsid w:val="005074B7"/>
    <w:rsid w:val="00507514"/>
    <w:rsid w:val="005077A2"/>
    <w:rsid w:val="005077D6"/>
    <w:rsid w:val="005078DF"/>
    <w:rsid w:val="005078EE"/>
    <w:rsid w:val="00507AC9"/>
    <w:rsid w:val="00507BFD"/>
    <w:rsid w:val="00507DBF"/>
    <w:rsid w:val="005101CA"/>
    <w:rsid w:val="00510242"/>
    <w:rsid w:val="0051056C"/>
    <w:rsid w:val="005105C9"/>
    <w:rsid w:val="005107F1"/>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7F0"/>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9F7"/>
    <w:rsid w:val="0053000A"/>
    <w:rsid w:val="00530088"/>
    <w:rsid w:val="005300AC"/>
    <w:rsid w:val="0053015F"/>
    <w:rsid w:val="005304EC"/>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083"/>
    <w:rsid w:val="0053246E"/>
    <w:rsid w:val="00532494"/>
    <w:rsid w:val="0053259A"/>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7F6"/>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400EE"/>
    <w:rsid w:val="0054024E"/>
    <w:rsid w:val="00540321"/>
    <w:rsid w:val="0054054C"/>
    <w:rsid w:val="00540591"/>
    <w:rsid w:val="00540651"/>
    <w:rsid w:val="00540A5A"/>
    <w:rsid w:val="00540B9F"/>
    <w:rsid w:val="00540CC8"/>
    <w:rsid w:val="00540DE9"/>
    <w:rsid w:val="00540EA6"/>
    <w:rsid w:val="00540FE0"/>
    <w:rsid w:val="0054121A"/>
    <w:rsid w:val="005412EE"/>
    <w:rsid w:val="00541378"/>
    <w:rsid w:val="00541453"/>
    <w:rsid w:val="00541666"/>
    <w:rsid w:val="00541763"/>
    <w:rsid w:val="00541953"/>
    <w:rsid w:val="005419C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A8"/>
    <w:rsid w:val="005463B2"/>
    <w:rsid w:val="005465CE"/>
    <w:rsid w:val="005466CF"/>
    <w:rsid w:val="005469EA"/>
    <w:rsid w:val="00546C2A"/>
    <w:rsid w:val="0054724D"/>
    <w:rsid w:val="00547269"/>
    <w:rsid w:val="00547281"/>
    <w:rsid w:val="0054728F"/>
    <w:rsid w:val="005472BA"/>
    <w:rsid w:val="005473BF"/>
    <w:rsid w:val="0054763C"/>
    <w:rsid w:val="005477E9"/>
    <w:rsid w:val="00547913"/>
    <w:rsid w:val="00547AB1"/>
    <w:rsid w:val="00547B6B"/>
    <w:rsid w:val="00547C7B"/>
    <w:rsid w:val="00547DEC"/>
    <w:rsid w:val="00547EDB"/>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C4F"/>
    <w:rsid w:val="00562E04"/>
    <w:rsid w:val="0056308E"/>
    <w:rsid w:val="0056334A"/>
    <w:rsid w:val="005635A6"/>
    <w:rsid w:val="005636FD"/>
    <w:rsid w:val="00563703"/>
    <w:rsid w:val="00563F0E"/>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035"/>
    <w:rsid w:val="00574157"/>
    <w:rsid w:val="005741B3"/>
    <w:rsid w:val="00574266"/>
    <w:rsid w:val="005744DA"/>
    <w:rsid w:val="00574A3B"/>
    <w:rsid w:val="00574A70"/>
    <w:rsid w:val="00574C46"/>
    <w:rsid w:val="00574CBD"/>
    <w:rsid w:val="00574CF5"/>
    <w:rsid w:val="0057505F"/>
    <w:rsid w:val="00575405"/>
    <w:rsid w:val="00575538"/>
    <w:rsid w:val="00575540"/>
    <w:rsid w:val="0057562B"/>
    <w:rsid w:val="0057568C"/>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A8"/>
    <w:rsid w:val="00582CC4"/>
    <w:rsid w:val="00582DFC"/>
    <w:rsid w:val="00582E8B"/>
    <w:rsid w:val="00582F36"/>
    <w:rsid w:val="00583519"/>
    <w:rsid w:val="005836EE"/>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CA0"/>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13B"/>
    <w:rsid w:val="00586338"/>
    <w:rsid w:val="00586434"/>
    <w:rsid w:val="005864A9"/>
    <w:rsid w:val="00586648"/>
    <w:rsid w:val="005866F7"/>
    <w:rsid w:val="005867F4"/>
    <w:rsid w:val="00586937"/>
    <w:rsid w:val="00586BC7"/>
    <w:rsid w:val="00586C17"/>
    <w:rsid w:val="00586EA3"/>
    <w:rsid w:val="005870B6"/>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51"/>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900"/>
    <w:rsid w:val="00594B79"/>
    <w:rsid w:val="00594BCC"/>
    <w:rsid w:val="00594F33"/>
    <w:rsid w:val="00594FE1"/>
    <w:rsid w:val="00595010"/>
    <w:rsid w:val="00595116"/>
    <w:rsid w:val="0059513E"/>
    <w:rsid w:val="005952A6"/>
    <w:rsid w:val="00595377"/>
    <w:rsid w:val="005954DB"/>
    <w:rsid w:val="0059561F"/>
    <w:rsid w:val="005957A5"/>
    <w:rsid w:val="00595982"/>
    <w:rsid w:val="00595A70"/>
    <w:rsid w:val="00595AE4"/>
    <w:rsid w:val="00595C12"/>
    <w:rsid w:val="00595C32"/>
    <w:rsid w:val="00595D08"/>
    <w:rsid w:val="00595D0B"/>
    <w:rsid w:val="00595FE5"/>
    <w:rsid w:val="00596019"/>
    <w:rsid w:val="00596215"/>
    <w:rsid w:val="0059635D"/>
    <w:rsid w:val="005963F7"/>
    <w:rsid w:val="005965D7"/>
    <w:rsid w:val="0059660D"/>
    <w:rsid w:val="00596A31"/>
    <w:rsid w:val="00596A6E"/>
    <w:rsid w:val="00596B1F"/>
    <w:rsid w:val="00596B5C"/>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EA3"/>
    <w:rsid w:val="005A2FAC"/>
    <w:rsid w:val="005A3011"/>
    <w:rsid w:val="005A3737"/>
    <w:rsid w:val="005A37EB"/>
    <w:rsid w:val="005A3B55"/>
    <w:rsid w:val="005A428A"/>
    <w:rsid w:val="005A4355"/>
    <w:rsid w:val="005A4752"/>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4F7"/>
    <w:rsid w:val="005B0576"/>
    <w:rsid w:val="005B05BB"/>
    <w:rsid w:val="005B06DB"/>
    <w:rsid w:val="005B0917"/>
    <w:rsid w:val="005B0EA6"/>
    <w:rsid w:val="005B1028"/>
    <w:rsid w:val="005B1236"/>
    <w:rsid w:val="005B12FF"/>
    <w:rsid w:val="005B1357"/>
    <w:rsid w:val="005B13C0"/>
    <w:rsid w:val="005B13D1"/>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ACC"/>
    <w:rsid w:val="005C0AD5"/>
    <w:rsid w:val="005C10D8"/>
    <w:rsid w:val="005C1357"/>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31"/>
    <w:rsid w:val="005C3D4E"/>
    <w:rsid w:val="005C3D54"/>
    <w:rsid w:val="005C3D9D"/>
    <w:rsid w:val="005C3DB3"/>
    <w:rsid w:val="005C3F08"/>
    <w:rsid w:val="005C40A7"/>
    <w:rsid w:val="005C4120"/>
    <w:rsid w:val="005C41B9"/>
    <w:rsid w:val="005C424B"/>
    <w:rsid w:val="005C42E4"/>
    <w:rsid w:val="005C434D"/>
    <w:rsid w:val="005C43C2"/>
    <w:rsid w:val="005C4547"/>
    <w:rsid w:val="005C47DF"/>
    <w:rsid w:val="005C4C7C"/>
    <w:rsid w:val="005C4DAE"/>
    <w:rsid w:val="005C4EAF"/>
    <w:rsid w:val="005C4F2A"/>
    <w:rsid w:val="005C507C"/>
    <w:rsid w:val="005C50FC"/>
    <w:rsid w:val="005C5104"/>
    <w:rsid w:val="005C52B6"/>
    <w:rsid w:val="005C5594"/>
    <w:rsid w:val="005C5655"/>
    <w:rsid w:val="005C572A"/>
    <w:rsid w:val="005C57D4"/>
    <w:rsid w:val="005C591F"/>
    <w:rsid w:val="005C5C55"/>
    <w:rsid w:val="005C5D01"/>
    <w:rsid w:val="005C620A"/>
    <w:rsid w:val="005C6485"/>
    <w:rsid w:val="005C663A"/>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F5A"/>
    <w:rsid w:val="005D1146"/>
    <w:rsid w:val="005D114F"/>
    <w:rsid w:val="005D12AB"/>
    <w:rsid w:val="005D13C3"/>
    <w:rsid w:val="005D1BC1"/>
    <w:rsid w:val="005D1CF7"/>
    <w:rsid w:val="005D1D69"/>
    <w:rsid w:val="005D1DC2"/>
    <w:rsid w:val="005D1F07"/>
    <w:rsid w:val="005D20C8"/>
    <w:rsid w:val="005D20E5"/>
    <w:rsid w:val="005D24C4"/>
    <w:rsid w:val="005D24C5"/>
    <w:rsid w:val="005D28CB"/>
    <w:rsid w:val="005D28F7"/>
    <w:rsid w:val="005D29DB"/>
    <w:rsid w:val="005D2D45"/>
    <w:rsid w:val="005D2DB9"/>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3C9"/>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262"/>
    <w:rsid w:val="005E236C"/>
    <w:rsid w:val="005E2404"/>
    <w:rsid w:val="005E2480"/>
    <w:rsid w:val="005E252E"/>
    <w:rsid w:val="005E25E3"/>
    <w:rsid w:val="005E260C"/>
    <w:rsid w:val="005E2623"/>
    <w:rsid w:val="005E2626"/>
    <w:rsid w:val="005E27DD"/>
    <w:rsid w:val="005E2898"/>
    <w:rsid w:val="005E29A1"/>
    <w:rsid w:val="005E2CA6"/>
    <w:rsid w:val="005E2D98"/>
    <w:rsid w:val="005E3362"/>
    <w:rsid w:val="005E3422"/>
    <w:rsid w:val="005E3755"/>
    <w:rsid w:val="005E39AB"/>
    <w:rsid w:val="005E3DBB"/>
    <w:rsid w:val="005E40D5"/>
    <w:rsid w:val="005E4148"/>
    <w:rsid w:val="005E41F4"/>
    <w:rsid w:val="005E42CF"/>
    <w:rsid w:val="005E461C"/>
    <w:rsid w:val="005E4725"/>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25"/>
    <w:rsid w:val="005E68E7"/>
    <w:rsid w:val="005E68FE"/>
    <w:rsid w:val="005E69CB"/>
    <w:rsid w:val="005E6B44"/>
    <w:rsid w:val="005E6BB1"/>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9B"/>
    <w:rsid w:val="005F3C28"/>
    <w:rsid w:val="005F3DF6"/>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7A"/>
    <w:rsid w:val="005F66A1"/>
    <w:rsid w:val="005F686B"/>
    <w:rsid w:val="005F6966"/>
    <w:rsid w:val="005F6997"/>
    <w:rsid w:val="005F6B4D"/>
    <w:rsid w:val="005F6D54"/>
    <w:rsid w:val="005F6EF0"/>
    <w:rsid w:val="005F6F48"/>
    <w:rsid w:val="005F7078"/>
    <w:rsid w:val="005F70E9"/>
    <w:rsid w:val="005F70FD"/>
    <w:rsid w:val="005F7234"/>
    <w:rsid w:val="005F733D"/>
    <w:rsid w:val="005F7C45"/>
    <w:rsid w:val="005F7D78"/>
    <w:rsid w:val="0060002D"/>
    <w:rsid w:val="006001DA"/>
    <w:rsid w:val="00600220"/>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0"/>
    <w:rsid w:val="00603D77"/>
    <w:rsid w:val="00603EA8"/>
    <w:rsid w:val="00603F02"/>
    <w:rsid w:val="00603F2C"/>
    <w:rsid w:val="00603FC0"/>
    <w:rsid w:val="006040F1"/>
    <w:rsid w:val="00604287"/>
    <w:rsid w:val="0060430D"/>
    <w:rsid w:val="006044C4"/>
    <w:rsid w:val="00604546"/>
    <w:rsid w:val="00604799"/>
    <w:rsid w:val="00604A19"/>
    <w:rsid w:val="00604A8E"/>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6BB"/>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72"/>
    <w:rsid w:val="006166EB"/>
    <w:rsid w:val="00616A3C"/>
    <w:rsid w:val="00616C73"/>
    <w:rsid w:val="00616D70"/>
    <w:rsid w:val="00616EAE"/>
    <w:rsid w:val="00617948"/>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FA"/>
    <w:rsid w:val="006225AA"/>
    <w:rsid w:val="0062265F"/>
    <w:rsid w:val="0062271E"/>
    <w:rsid w:val="0062282F"/>
    <w:rsid w:val="00622916"/>
    <w:rsid w:val="00622B2F"/>
    <w:rsid w:val="00622C63"/>
    <w:rsid w:val="00623122"/>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424"/>
    <w:rsid w:val="00627557"/>
    <w:rsid w:val="00627969"/>
    <w:rsid w:val="00627C06"/>
    <w:rsid w:val="00627C93"/>
    <w:rsid w:val="00627FD1"/>
    <w:rsid w:val="00627FF1"/>
    <w:rsid w:val="0063006A"/>
    <w:rsid w:val="00630074"/>
    <w:rsid w:val="006301E8"/>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230"/>
    <w:rsid w:val="006373C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573"/>
    <w:rsid w:val="006418CB"/>
    <w:rsid w:val="00641FB5"/>
    <w:rsid w:val="00642024"/>
    <w:rsid w:val="0064203B"/>
    <w:rsid w:val="0064208A"/>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CC2"/>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FB5"/>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0D"/>
    <w:rsid w:val="00665584"/>
    <w:rsid w:val="006655EF"/>
    <w:rsid w:val="0066564A"/>
    <w:rsid w:val="0066566E"/>
    <w:rsid w:val="00665A77"/>
    <w:rsid w:val="00665AA9"/>
    <w:rsid w:val="00665D54"/>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8B7"/>
    <w:rsid w:val="00674A6F"/>
    <w:rsid w:val="00674ACC"/>
    <w:rsid w:val="00674DB5"/>
    <w:rsid w:val="00674F70"/>
    <w:rsid w:val="00675321"/>
    <w:rsid w:val="006753F9"/>
    <w:rsid w:val="00675584"/>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56A"/>
    <w:rsid w:val="00677571"/>
    <w:rsid w:val="00677764"/>
    <w:rsid w:val="00677863"/>
    <w:rsid w:val="006778BE"/>
    <w:rsid w:val="00677A62"/>
    <w:rsid w:val="00677B64"/>
    <w:rsid w:val="00677B69"/>
    <w:rsid w:val="00677CD5"/>
    <w:rsid w:val="00677E67"/>
    <w:rsid w:val="00677EC6"/>
    <w:rsid w:val="00680158"/>
    <w:rsid w:val="006801F9"/>
    <w:rsid w:val="00680241"/>
    <w:rsid w:val="00680244"/>
    <w:rsid w:val="00680496"/>
    <w:rsid w:val="0068069B"/>
    <w:rsid w:val="00680820"/>
    <w:rsid w:val="00680A4B"/>
    <w:rsid w:val="00680A8B"/>
    <w:rsid w:val="00680C50"/>
    <w:rsid w:val="00680D33"/>
    <w:rsid w:val="00680D66"/>
    <w:rsid w:val="0068106A"/>
    <w:rsid w:val="0068113E"/>
    <w:rsid w:val="0068145F"/>
    <w:rsid w:val="006814AE"/>
    <w:rsid w:val="0068170C"/>
    <w:rsid w:val="0068183C"/>
    <w:rsid w:val="006818CA"/>
    <w:rsid w:val="00681E15"/>
    <w:rsid w:val="00681E98"/>
    <w:rsid w:val="006821E3"/>
    <w:rsid w:val="00682421"/>
    <w:rsid w:val="0068299B"/>
    <w:rsid w:val="00682A4B"/>
    <w:rsid w:val="00682A55"/>
    <w:rsid w:val="00682D6C"/>
    <w:rsid w:val="00682D9C"/>
    <w:rsid w:val="00682F24"/>
    <w:rsid w:val="00683394"/>
    <w:rsid w:val="006834DA"/>
    <w:rsid w:val="00683671"/>
    <w:rsid w:val="0068374F"/>
    <w:rsid w:val="00683C7B"/>
    <w:rsid w:val="00683D57"/>
    <w:rsid w:val="00683D80"/>
    <w:rsid w:val="00683EE7"/>
    <w:rsid w:val="00684137"/>
    <w:rsid w:val="0068417A"/>
    <w:rsid w:val="006841A9"/>
    <w:rsid w:val="0068439C"/>
    <w:rsid w:val="0068443E"/>
    <w:rsid w:val="006844DA"/>
    <w:rsid w:val="0068453C"/>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A32"/>
    <w:rsid w:val="00686BAE"/>
    <w:rsid w:val="00686D68"/>
    <w:rsid w:val="00686EF7"/>
    <w:rsid w:val="00687046"/>
    <w:rsid w:val="00687095"/>
    <w:rsid w:val="006870BD"/>
    <w:rsid w:val="006872B9"/>
    <w:rsid w:val="00687421"/>
    <w:rsid w:val="0068749B"/>
    <w:rsid w:val="00687A6C"/>
    <w:rsid w:val="00687CE2"/>
    <w:rsid w:val="00687D45"/>
    <w:rsid w:val="00687D7E"/>
    <w:rsid w:val="0069038B"/>
    <w:rsid w:val="006904BD"/>
    <w:rsid w:val="006905D8"/>
    <w:rsid w:val="00690B32"/>
    <w:rsid w:val="00690B46"/>
    <w:rsid w:val="00690F7B"/>
    <w:rsid w:val="00690FEE"/>
    <w:rsid w:val="0069104D"/>
    <w:rsid w:val="00691074"/>
    <w:rsid w:val="006914BC"/>
    <w:rsid w:val="0069158A"/>
    <w:rsid w:val="00691AB6"/>
    <w:rsid w:val="00691BBF"/>
    <w:rsid w:val="00691C16"/>
    <w:rsid w:val="00691D76"/>
    <w:rsid w:val="00691E20"/>
    <w:rsid w:val="00691F7F"/>
    <w:rsid w:val="0069284D"/>
    <w:rsid w:val="00692904"/>
    <w:rsid w:val="00692A6D"/>
    <w:rsid w:val="00693657"/>
    <w:rsid w:val="00693AB4"/>
    <w:rsid w:val="00693C08"/>
    <w:rsid w:val="00693CFB"/>
    <w:rsid w:val="00693D0D"/>
    <w:rsid w:val="00693EEC"/>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BE4"/>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44B"/>
    <w:rsid w:val="006B5537"/>
    <w:rsid w:val="006B5591"/>
    <w:rsid w:val="006B5757"/>
    <w:rsid w:val="006B57E7"/>
    <w:rsid w:val="006B59F2"/>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5A"/>
    <w:rsid w:val="006C04CF"/>
    <w:rsid w:val="006C0611"/>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B9A"/>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CC9"/>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66"/>
    <w:rsid w:val="006D2FE6"/>
    <w:rsid w:val="006D3133"/>
    <w:rsid w:val="006D3145"/>
    <w:rsid w:val="006D32BA"/>
    <w:rsid w:val="006D347C"/>
    <w:rsid w:val="006D3744"/>
    <w:rsid w:val="006D3BB9"/>
    <w:rsid w:val="006D3BD4"/>
    <w:rsid w:val="006D3BDA"/>
    <w:rsid w:val="006D3C9E"/>
    <w:rsid w:val="006D3C9F"/>
    <w:rsid w:val="006D3E25"/>
    <w:rsid w:val="006D41D5"/>
    <w:rsid w:val="006D4403"/>
    <w:rsid w:val="006D4627"/>
    <w:rsid w:val="006D48A9"/>
    <w:rsid w:val="006D48F6"/>
    <w:rsid w:val="006D4969"/>
    <w:rsid w:val="006D499C"/>
    <w:rsid w:val="006D4D71"/>
    <w:rsid w:val="006D4D9D"/>
    <w:rsid w:val="006D50F1"/>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58"/>
    <w:rsid w:val="006D7872"/>
    <w:rsid w:val="006D788D"/>
    <w:rsid w:val="006D79D0"/>
    <w:rsid w:val="006D7AC9"/>
    <w:rsid w:val="006D7D95"/>
    <w:rsid w:val="006D7E01"/>
    <w:rsid w:val="006E0259"/>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967"/>
    <w:rsid w:val="006E196B"/>
    <w:rsid w:val="006E1A00"/>
    <w:rsid w:val="006E1AE0"/>
    <w:rsid w:val="006E1E1A"/>
    <w:rsid w:val="006E1E36"/>
    <w:rsid w:val="006E1E4D"/>
    <w:rsid w:val="006E1EFC"/>
    <w:rsid w:val="006E1F28"/>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6C9"/>
    <w:rsid w:val="006E46E3"/>
    <w:rsid w:val="006E4A9F"/>
    <w:rsid w:val="006E4B77"/>
    <w:rsid w:val="006E4C75"/>
    <w:rsid w:val="006E5224"/>
    <w:rsid w:val="006E52D3"/>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304"/>
    <w:rsid w:val="007034FA"/>
    <w:rsid w:val="00703636"/>
    <w:rsid w:val="00703769"/>
    <w:rsid w:val="0070380E"/>
    <w:rsid w:val="00703848"/>
    <w:rsid w:val="007038D5"/>
    <w:rsid w:val="0070393E"/>
    <w:rsid w:val="00703A64"/>
    <w:rsid w:val="00703A8C"/>
    <w:rsid w:val="00703A93"/>
    <w:rsid w:val="00703AE9"/>
    <w:rsid w:val="00703D37"/>
    <w:rsid w:val="00703E81"/>
    <w:rsid w:val="00703FA1"/>
    <w:rsid w:val="00704294"/>
    <w:rsid w:val="0070450B"/>
    <w:rsid w:val="00704615"/>
    <w:rsid w:val="007048A1"/>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788"/>
    <w:rsid w:val="007078B8"/>
    <w:rsid w:val="00707946"/>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602"/>
    <w:rsid w:val="00717880"/>
    <w:rsid w:val="007179DB"/>
    <w:rsid w:val="00717A4C"/>
    <w:rsid w:val="00717BAF"/>
    <w:rsid w:val="0072023A"/>
    <w:rsid w:val="007204E7"/>
    <w:rsid w:val="00720557"/>
    <w:rsid w:val="0072062F"/>
    <w:rsid w:val="00720760"/>
    <w:rsid w:val="0072081D"/>
    <w:rsid w:val="00720824"/>
    <w:rsid w:val="007208E0"/>
    <w:rsid w:val="00720ADD"/>
    <w:rsid w:val="00720FF5"/>
    <w:rsid w:val="007210B5"/>
    <w:rsid w:val="007211D6"/>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3C7"/>
    <w:rsid w:val="00723631"/>
    <w:rsid w:val="0072381F"/>
    <w:rsid w:val="00723B05"/>
    <w:rsid w:val="00723FC1"/>
    <w:rsid w:val="00724059"/>
    <w:rsid w:val="007241FD"/>
    <w:rsid w:val="007242C9"/>
    <w:rsid w:val="007242DC"/>
    <w:rsid w:val="00724448"/>
    <w:rsid w:val="00724623"/>
    <w:rsid w:val="007246CD"/>
    <w:rsid w:val="0072471D"/>
    <w:rsid w:val="00724935"/>
    <w:rsid w:val="00724A99"/>
    <w:rsid w:val="00724AC6"/>
    <w:rsid w:val="00724B1A"/>
    <w:rsid w:val="00724BF5"/>
    <w:rsid w:val="00724CE7"/>
    <w:rsid w:val="00724CEE"/>
    <w:rsid w:val="00724D37"/>
    <w:rsid w:val="00724D3A"/>
    <w:rsid w:val="00724E26"/>
    <w:rsid w:val="00724E7E"/>
    <w:rsid w:val="00725060"/>
    <w:rsid w:val="00725229"/>
    <w:rsid w:val="00725268"/>
    <w:rsid w:val="007253C9"/>
    <w:rsid w:val="0072555A"/>
    <w:rsid w:val="0072576E"/>
    <w:rsid w:val="007257EA"/>
    <w:rsid w:val="00725887"/>
    <w:rsid w:val="007258BE"/>
    <w:rsid w:val="00725909"/>
    <w:rsid w:val="00725B09"/>
    <w:rsid w:val="00725B3A"/>
    <w:rsid w:val="00725BE9"/>
    <w:rsid w:val="00725FF2"/>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63"/>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947"/>
    <w:rsid w:val="00733C7F"/>
    <w:rsid w:val="00733CA9"/>
    <w:rsid w:val="00733F7E"/>
    <w:rsid w:val="00733FF1"/>
    <w:rsid w:val="0073434F"/>
    <w:rsid w:val="007343E5"/>
    <w:rsid w:val="00734441"/>
    <w:rsid w:val="0073457D"/>
    <w:rsid w:val="007347D9"/>
    <w:rsid w:val="00734824"/>
    <w:rsid w:val="00734979"/>
    <w:rsid w:val="007349B6"/>
    <w:rsid w:val="00734DCE"/>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4E9"/>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51"/>
    <w:rsid w:val="00741AD5"/>
    <w:rsid w:val="00741BB1"/>
    <w:rsid w:val="00741CF4"/>
    <w:rsid w:val="00741D17"/>
    <w:rsid w:val="00742045"/>
    <w:rsid w:val="00742168"/>
    <w:rsid w:val="00742169"/>
    <w:rsid w:val="00742250"/>
    <w:rsid w:val="00742500"/>
    <w:rsid w:val="00742555"/>
    <w:rsid w:val="007425A6"/>
    <w:rsid w:val="0074266C"/>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600"/>
    <w:rsid w:val="00745A2D"/>
    <w:rsid w:val="00745CBA"/>
    <w:rsid w:val="00745EE2"/>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00"/>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EAC"/>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3B"/>
    <w:rsid w:val="00760B6D"/>
    <w:rsid w:val="00760DC4"/>
    <w:rsid w:val="00760E1E"/>
    <w:rsid w:val="00760F12"/>
    <w:rsid w:val="0076118F"/>
    <w:rsid w:val="007615E3"/>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BE8"/>
    <w:rsid w:val="00762E0F"/>
    <w:rsid w:val="00763196"/>
    <w:rsid w:val="00763206"/>
    <w:rsid w:val="00763247"/>
    <w:rsid w:val="00763343"/>
    <w:rsid w:val="007633CB"/>
    <w:rsid w:val="007633F2"/>
    <w:rsid w:val="007634E9"/>
    <w:rsid w:val="00763705"/>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6031"/>
    <w:rsid w:val="007660AF"/>
    <w:rsid w:val="0076612F"/>
    <w:rsid w:val="00766342"/>
    <w:rsid w:val="007663D5"/>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500C"/>
    <w:rsid w:val="00775146"/>
    <w:rsid w:val="007751B1"/>
    <w:rsid w:val="007753AE"/>
    <w:rsid w:val="0077559F"/>
    <w:rsid w:val="0077568E"/>
    <w:rsid w:val="007759C1"/>
    <w:rsid w:val="00775A05"/>
    <w:rsid w:val="00775ABB"/>
    <w:rsid w:val="00775C6D"/>
    <w:rsid w:val="00775C78"/>
    <w:rsid w:val="00775CEC"/>
    <w:rsid w:val="00775E41"/>
    <w:rsid w:val="007761FB"/>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45D"/>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9F"/>
    <w:rsid w:val="00786E1E"/>
    <w:rsid w:val="00786EED"/>
    <w:rsid w:val="00786F40"/>
    <w:rsid w:val="007870A5"/>
    <w:rsid w:val="0078714E"/>
    <w:rsid w:val="007871DE"/>
    <w:rsid w:val="007871EF"/>
    <w:rsid w:val="00787332"/>
    <w:rsid w:val="00787506"/>
    <w:rsid w:val="00787768"/>
    <w:rsid w:val="007878E6"/>
    <w:rsid w:val="00787A8A"/>
    <w:rsid w:val="00787A9C"/>
    <w:rsid w:val="00787DF4"/>
    <w:rsid w:val="00787E8F"/>
    <w:rsid w:val="00787F58"/>
    <w:rsid w:val="00790215"/>
    <w:rsid w:val="0079046D"/>
    <w:rsid w:val="00790477"/>
    <w:rsid w:val="0079067A"/>
    <w:rsid w:val="00790871"/>
    <w:rsid w:val="0079089B"/>
    <w:rsid w:val="00790A53"/>
    <w:rsid w:val="00790AE3"/>
    <w:rsid w:val="00790B0E"/>
    <w:rsid w:val="00790DE7"/>
    <w:rsid w:val="007910BB"/>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4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95"/>
    <w:rsid w:val="007A2AE2"/>
    <w:rsid w:val="007A2B47"/>
    <w:rsid w:val="007A2C48"/>
    <w:rsid w:val="007A2C5E"/>
    <w:rsid w:val="007A2C64"/>
    <w:rsid w:val="007A2DDB"/>
    <w:rsid w:val="007A2DEA"/>
    <w:rsid w:val="007A2E20"/>
    <w:rsid w:val="007A307C"/>
    <w:rsid w:val="007A31C0"/>
    <w:rsid w:val="007A35B7"/>
    <w:rsid w:val="007A35EA"/>
    <w:rsid w:val="007A3C87"/>
    <w:rsid w:val="007A3D7B"/>
    <w:rsid w:val="007A3DBF"/>
    <w:rsid w:val="007A3E76"/>
    <w:rsid w:val="007A3E77"/>
    <w:rsid w:val="007A44E6"/>
    <w:rsid w:val="007A4AAA"/>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3C5"/>
    <w:rsid w:val="007A6458"/>
    <w:rsid w:val="007A67A8"/>
    <w:rsid w:val="007A67F6"/>
    <w:rsid w:val="007A68A7"/>
    <w:rsid w:val="007A6C56"/>
    <w:rsid w:val="007A6CFB"/>
    <w:rsid w:val="007A6D5E"/>
    <w:rsid w:val="007A6DD1"/>
    <w:rsid w:val="007A7350"/>
    <w:rsid w:val="007A73B0"/>
    <w:rsid w:val="007A777A"/>
    <w:rsid w:val="007A784B"/>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54C"/>
    <w:rsid w:val="007B4665"/>
    <w:rsid w:val="007B4DDC"/>
    <w:rsid w:val="007B5205"/>
    <w:rsid w:val="007B5749"/>
    <w:rsid w:val="007B5839"/>
    <w:rsid w:val="007B5A9E"/>
    <w:rsid w:val="007B5B4A"/>
    <w:rsid w:val="007B5CE3"/>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4E17"/>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4C"/>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7C0"/>
    <w:rsid w:val="007E78F7"/>
    <w:rsid w:val="007E7FF3"/>
    <w:rsid w:val="007F0088"/>
    <w:rsid w:val="007F01A9"/>
    <w:rsid w:val="007F01D0"/>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D3A"/>
    <w:rsid w:val="007F2EAA"/>
    <w:rsid w:val="007F2F31"/>
    <w:rsid w:val="007F2F3C"/>
    <w:rsid w:val="007F2FE0"/>
    <w:rsid w:val="007F32C9"/>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10"/>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8A6"/>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DC9"/>
    <w:rsid w:val="00802F41"/>
    <w:rsid w:val="008033B2"/>
    <w:rsid w:val="008034D9"/>
    <w:rsid w:val="00803707"/>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4D2"/>
    <w:rsid w:val="00810596"/>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E6"/>
    <w:rsid w:val="00813AE5"/>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3B"/>
    <w:rsid w:val="00816953"/>
    <w:rsid w:val="00816A8D"/>
    <w:rsid w:val="00816A8F"/>
    <w:rsid w:val="00816D27"/>
    <w:rsid w:val="00816F99"/>
    <w:rsid w:val="00816FD9"/>
    <w:rsid w:val="00817175"/>
    <w:rsid w:val="008171B9"/>
    <w:rsid w:val="008173DA"/>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6A9"/>
    <w:rsid w:val="0082297C"/>
    <w:rsid w:val="00822AE8"/>
    <w:rsid w:val="00822AF6"/>
    <w:rsid w:val="00822DB4"/>
    <w:rsid w:val="00822F7F"/>
    <w:rsid w:val="00822FB5"/>
    <w:rsid w:val="00822FD8"/>
    <w:rsid w:val="00823011"/>
    <w:rsid w:val="008234B0"/>
    <w:rsid w:val="00823542"/>
    <w:rsid w:val="00823629"/>
    <w:rsid w:val="00823663"/>
    <w:rsid w:val="008236E9"/>
    <w:rsid w:val="008237E3"/>
    <w:rsid w:val="0082387A"/>
    <w:rsid w:val="00823B52"/>
    <w:rsid w:val="00824068"/>
    <w:rsid w:val="0082415E"/>
    <w:rsid w:val="00824174"/>
    <w:rsid w:val="008246C8"/>
    <w:rsid w:val="00824B5F"/>
    <w:rsid w:val="00824C92"/>
    <w:rsid w:val="00824ECE"/>
    <w:rsid w:val="00824F21"/>
    <w:rsid w:val="00824FAD"/>
    <w:rsid w:val="008252DA"/>
    <w:rsid w:val="0082535B"/>
    <w:rsid w:val="008253D6"/>
    <w:rsid w:val="00825556"/>
    <w:rsid w:val="00825AAD"/>
    <w:rsid w:val="00825E8D"/>
    <w:rsid w:val="00825F30"/>
    <w:rsid w:val="00826100"/>
    <w:rsid w:val="00826230"/>
    <w:rsid w:val="0082650D"/>
    <w:rsid w:val="00826784"/>
    <w:rsid w:val="00826A8B"/>
    <w:rsid w:val="00826CA4"/>
    <w:rsid w:val="00826E05"/>
    <w:rsid w:val="00826E2F"/>
    <w:rsid w:val="00826EA4"/>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D8"/>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26A"/>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4EA"/>
    <w:rsid w:val="008376E8"/>
    <w:rsid w:val="008378F3"/>
    <w:rsid w:val="00837996"/>
    <w:rsid w:val="00837BB6"/>
    <w:rsid w:val="00837D63"/>
    <w:rsid w:val="00837E95"/>
    <w:rsid w:val="00837FAD"/>
    <w:rsid w:val="00840077"/>
    <w:rsid w:val="0084009C"/>
    <w:rsid w:val="008400A5"/>
    <w:rsid w:val="00840317"/>
    <w:rsid w:val="00840334"/>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68"/>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74F"/>
    <w:rsid w:val="008479A7"/>
    <w:rsid w:val="008479BA"/>
    <w:rsid w:val="00847A52"/>
    <w:rsid w:val="00847AF4"/>
    <w:rsid w:val="00847BB9"/>
    <w:rsid w:val="00847C88"/>
    <w:rsid w:val="00847D20"/>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43"/>
    <w:rsid w:val="0085312A"/>
    <w:rsid w:val="00853379"/>
    <w:rsid w:val="00853535"/>
    <w:rsid w:val="00853C79"/>
    <w:rsid w:val="00853CA1"/>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E9"/>
    <w:rsid w:val="00863BF6"/>
    <w:rsid w:val="00863CF7"/>
    <w:rsid w:val="00864036"/>
    <w:rsid w:val="00864534"/>
    <w:rsid w:val="00864608"/>
    <w:rsid w:val="0086464C"/>
    <w:rsid w:val="008646DF"/>
    <w:rsid w:val="008647FB"/>
    <w:rsid w:val="00864930"/>
    <w:rsid w:val="0086497D"/>
    <w:rsid w:val="008649BB"/>
    <w:rsid w:val="00864B0E"/>
    <w:rsid w:val="00864C78"/>
    <w:rsid w:val="00864D13"/>
    <w:rsid w:val="00864D7E"/>
    <w:rsid w:val="00864E09"/>
    <w:rsid w:val="00864E41"/>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342"/>
    <w:rsid w:val="0087052B"/>
    <w:rsid w:val="0087073A"/>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8"/>
    <w:rsid w:val="00874E11"/>
    <w:rsid w:val="00875096"/>
    <w:rsid w:val="008751C0"/>
    <w:rsid w:val="008751DD"/>
    <w:rsid w:val="008756E6"/>
    <w:rsid w:val="008757E9"/>
    <w:rsid w:val="0087586F"/>
    <w:rsid w:val="008758F4"/>
    <w:rsid w:val="00875AC3"/>
    <w:rsid w:val="00875C07"/>
    <w:rsid w:val="00875E18"/>
    <w:rsid w:val="00875F15"/>
    <w:rsid w:val="00876180"/>
    <w:rsid w:val="0087637C"/>
    <w:rsid w:val="0087686F"/>
    <w:rsid w:val="00876AB0"/>
    <w:rsid w:val="00876ADA"/>
    <w:rsid w:val="00876C32"/>
    <w:rsid w:val="00876C9A"/>
    <w:rsid w:val="00876CFB"/>
    <w:rsid w:val="00876E04"/>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05"/>
    <w:rsid w:val="008827A7"/>
    <w:rsid w:val="008828F2"/>
    <w:rsid w:val="00882A7B"/>
    <w:rsid w:val="00882D7B"/>
    <w:rsid w:val="00882E42"/>
    <w:rsid w:val="00882E8B"/>
    <w:rsid w:val="00882FB0"/>
    <w:rsid w:val="00883033"/>
    <w:rsid w:val="008831BB"/>
    <w:rsid w:val="008831C4"/>
    <w:rsid w:val="0088325C"/>
    <w:rsid w:val="00883282"/>
    <w:rsid w:val="008834E2"/>
    <w:rsid w:val="0088359A"/>
    <w:rsid w:val="0088369A"/>
    <w:rsid w:val="008836B9"/>
    <w:rsid w:val="00883726"/>
    <w:rsid w:val="00883882"/>
    <w:rsid w:val="00883CA7"/>
    <w:rsid w:val="00883D57"/>
    <w:rsid w:val="008840B1"/>
    <w:rsid w:val="00884105"/>
    <w:rsid w:val="00884243"/>
    <w:rsid w:val="008842F3"/>
    <w:rsid w:val="0088432F"/>
    <w:rsid w:val="0088447E"/>
    <w:rsid w:val="00884580"/>
    <w:rsid w:val="00884981"/>
    <w:rsid w:val="00884B16"/>
    <w:rsid w:val="00884FAD"/>
    <w:rsid w:val="008857D7"/>
    <w:rsid w:val="00885A4C"/>
    <w:rsid w:val="00885E29"/>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774"/>
    <w:rsid w:val="0088780E"/>
    <w:rsid w:val="008878B6"/>
    <w:rsid w:val="008879BD"/>
    <w:rsid w:val="00887A8B"/>
    <w:rsid w:val="00887AD9"/>
    <w:rsid w:val="00887B03"/>
    <w:rsid w:val="00887B0D"/>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730"/>
    <w:rsid w:val="008A292E"/>
    <w:rsid w:val="008A2B28"/>
    <w:rsid w:val="008A2F4D"/>
    <w:rsid w:val="008A2FA9"/>
    <w:rsid w:val="008A2FAE"/>
    <w:rsid w:val="008A315E"/>
    <w:rsid w:val="008A317E"/>
    <w:rsid w:val="008A3301"/>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1C2"/>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241"/>
    <w:rsid w:val="008A645D"/>
    <w:rsid w:val="008A6497"/>
    <w:rsid w:val="008A65B0"/>
    <w:rsid w:val="008A65B3"/>
    <w:rsid w:val="008A6698"/>
    <w:rsid w:val="008A67D4"/>
    <w:rsid w:val="008A68D2"/>
    <w:rsid w:val="008A691F"/>
    <w:rsid w:val="008A6B3F"/>
    <w:rsid w:val="008A6B6E"/>
    <w:rsid w:val="008A6CD8"/>
    <w:rsid w:val="008A6DA5"/>
    <w:rsid w:val="008A6DFD"/>
    <w:rsid w:val="008A71FA"/>
    <w:rsid w:val="008A72F3"/>
    <w:rsid w:val="008A733C"/>
    <w:rsid w:val="008A73CA"/>
    <w:rsid w:val="008A7588"/>
    <w:rsid w:val="008A7934"/>
    <w:rsid w:val="008A7C28"/>
    <w:rsid w:val="008A7C8D"/>
    <w:rsid w:val="008A7D65"/>
    <w:rsid w:val="008A7E17"/>
    <w:rsid w:val="008A7F3C"/>
    <w:rsid w:val="008B0295"/>
    <w:rsid w:val="008B02B3"/>
    <w:rsid w:val="008B07B0"/>
    <w:rsid w:val="008B07D0"/>
    <w:rsid w:val="008B085D"/>
    <w:rsid w:val="008B09FF"/>
    <w:rsid w:val="008B0A16"/>
    <w:rsid w:val="008B0B93"/>
    <w:rsid w:val="008B0BB3"/>
    <w:rsid w:val="008B0D7C"/>
    <w:rsid w:val="008B0EAF"/>
    <w:rsid w:val="008B1286"/>
    <w:rsid w:val="008B138A"/>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49"/>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18"/>
    <w:rsid w:val="008C433B"/>
    <w:rsid w:val="008C43A4"/>
    <w:rsid w:val="008C4465"/>
    <w:rsid w:val="008C47A3"/>
    <w:rsid w:val="008C4837"/>
    <w:rsid w:val="008C486B"/>
    <w:rsid w:val="008C4F96"/>
    <w:rsid w:val="008C526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161"/>
    <w:rsid w:val="008D1213"/>
    <w:rsid w:val="008D1388"/>
    <w:rsid w:val="008D1562"/>
    <w:rsid w:val="008D1638"/>
    <w:rsid w:val="008D1639"/>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DF8"/>
    <w:rsid w:val="008D2EF5"/>
    <w:rsid w:val="008D2EF6"/>
    <w:rsid w:val="008D2FF6"/>
    <w:rsid w:val="008D306B"/>
    <w:rsid w:val="008D30F5"/>
    <w:rsid w:val="008D3345"/>
    <w:rsid w:val="008D36D7"/>
    <w:rsid w:val="008D37DA"/>
    <w:rsid w:val="008D382E"/>
    <w:rsid w:val="008D3846"/>
    <w:rsid w:val="008D3B38"/>
    <w:rsid w:val="008D3CCA"/>
    <w:rsid w:val="008D3E6E"/>
    <w:rsid w:val="008D4060"/>
    <w:rsid w:val="008D40E9"/>
    <w:rsid w:val="008D41D2"/>
    <w:rsid w:val="008D426D"/>
    <w:rsid w:val="008D4367"/>
    <w:rsid w:val="008D49C5"/>
    <w:rsid w:val="008D4F00"/>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954"/>
    <w:rsid w:val="008E2A3F"/>
    <w:rsid w:val="008E2AC2"/>
    <w:rsid w:val="008E2C29"/>
    <w:rsid w:val="008E2D2F"/>
    <w:rsid w:val="008E3166"/>
    <w:rsid w:val="008E317A"/>
    <w:rsid w:val="008E336A"/>
    <w:rsid w:val="008E3397"/>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79"/>
    <w:rsid w:val="008F13D7"/>
    <w:rsid w:val="008F1446"/>
    <w:rsid w:val="008F148F"/>
    <w:rsid w:val="008F15C3"/>
    <w:rsid w:val="008F17A4"/>
    <w:rsid w:val="008F1916"/>
    <w:rsid w:val="008F1D1F"/>
    <w:rsid w:val="008F1D3E"/>
    <w:rsid w:val="008F1EF8"/>
    <w:rsid w:val="008F1F3A"/>
    <w:rsid w:val="008F1FE7"/>
    <w:rsid w:val="008F213A"/>
    <w:rsid w:val="008F214B"/>
    <w:rsid w:val="008F23C4"/>
    <w:rsid w:val="008F259F"/>
    <w:rsid w:val="008F263D"/>
    <w:rsid w:val="008F26B5"/>
    <w:rsid w:val="008F26C1"/>
    <w:rsid w:val="008F28CA"/>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70E"/>
    <w:rsid w:val="00911879"/>
    <w:rsid w:val="00911A8C"/>
    <w:rsid w:val="00911F3F"/>
    <w:rsid w:val="00911F6D"/>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DE"/>
    <w:rsid w:val="009153F4"/>
    <w:rsid w:val="00915593"/>
    <w:rsid w:val="00915724"/>
    <w:rsid w:val="0091578F"/>
    <w:rsid w:val="009157AF"/>
    <w:rsid w:val="00915CBB"/>
    <w:rsid w:val="00915D79"/>
    <w:rsid w:val="00915D9F"/>
    <w:rsid w:val="00915EF8"/>
    <w:rsid w:val="00915FF2"/>
    <w:rsid w:val="00916105"/>
    <w:rsid w:val="0091616B"/>
    <w:rsid w:val="0091637B"/>
    <w:rsid w:val="009163DF"/>
    <w:rsid w:val="00916616"/>
    <w:rsid w:val="00916690"/>
    <w:rsid w:val="00916744"/>
    <w:rsid w:val="0091680B"/>
    <w:rsid w:val="009168C0"/>
    <w:rsid w:val="00916B21"/>
    <w:rsid w:val="00916D25"/>
    <w:rsid w:val="00916D9A"/>
    <w:rsid w:val="00917028"/>
    <w:rsid w:val="00917047"/>
    <w:rsid w:val="00917156"/>
    <w:rsid w:val="00917390"/>
    <w:rsid w:val="00917502"/>
    <w:rsid w:val="009176B2"/>
    <w:rsid w:val="00917895"/>
    <w:rsid w:val="009179BE"/>
    <w:rsid w:val="009179DC"/>
    <w:rsid w:val="009179EC"/>
    <w:rsid w:val="00917BD5"/>
    <w:rsid w:val="00917CC5"/>
    <w:rsid w:val="00917EB7"/>
    <w:rsid w:val="00917F10"/>
    <w:rsid w:val="00920011"/>
    <w:rsid w:val="0092029F"/>
    <w:rsid w:val="0092078F"/>
    <w:rsid w:val="009207AA"/>
    <w:rsid w:val="00920935"/>
    <w:rsid w:val="00920AD1"/>
    <w:rsid w:val="00920C1A"/>
    <w:rsid w:val="00920D14"/>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9C0"/>
    <w:rsid w:val="00924A09"/>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30"/>
    <w:rsid w:val="00926A5C"/>
    <w:rsid w:val="00926AA5"/>
    <w:rsid w:val="00926B9B"/>
    <w:rsid w:val="00926BA5"/>
    <w:rsid w:val="00926E70"/>
    <w:rsid w:val="00926E82"/>
    <w:rsid w:val="00926FB3"/>
    <w:rsid w:val="00926FF0"/>
    <w:rsid w:val="00927262"/>
    <w:rsid w:val="009272D5"/>
    <w:rsid w:val="009273BF"/>
    <w:rsid w:val="009275C2"/>
    <w:rsid w:val="009276B6"/>
    <w:rsid w:val="009276CB"/>
    <w:rsid w:val="009278ED"/>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AAC"/>
    <w:rsid w:val="00931E4A"/>
    <w:rsid w:val="009326A7"/>
    <w:rsid w:val="009326B6"/>
    <w:rsid w:val="00932761"/>
    <w:rsid w:val="00932956"/>
    <w:rsid w:val="00932A7E"/>
    <w:rsid w:val="00932BCA"/>
    <w:rsid w:val="00932CD5"/>
    <w:rsid w:val="00932D1E"/>
    <w:rsid w:val="00932FFA"/>
    <w:rsid w:val="0093307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652"/>
    <w:rsid w:val="00937828"/>
    <w:rsid w:val="00937863"/>
    <w:rsid w:val="009378EC"/>
    <w:rsid w:val="00937EB8"/>
    <w:rsid w:val="00940376"/>
    <w:rsid w:val="00940602"/>
    <w:rsid w:val="009406EC"/>
    <w:rsid w:val="00940852"/>
    <w:rsid w:val="00940985"/>
    <w:rsid w:val="00940A0A"/>
    <w:rsid w:val="00940B11"/>
    <w:rsid w:val="00940EFF"/>
    <w:rsid w:val="009413BF"/>
    <w:rsid w:val="0094160D"/>
    <w:rsid w:val="00941631"/>
    <w:rsid w:val="00941ADB"/>
    <w:rsid w:val="00941AFC"/>
    <w:rsid w:val="00941D95"/>
    <w:rsid w:val="00942225"/>
    <w:rsid w:val="009422D1"/>
    <w:rsid w:val="009422D5"/>
    <w:rsid w:val="009423A5"/>
    <w:rsid w:val="00942648"/>
    <w:rsid w:val="0094279F"/>
    <w:rsid w:val="00942AAC"/>
    <w:rsid w:val="00942BA8"/>
    <w:rsid w:val="00942C8E"/>
    <w:rsid w:val="00943051"/>
    <w:rsid w:val="00943197"/>
    <w:rsid w:val="009434D6"/>
    <w:rsid w:val="009437A7"/>
    <w:rsid w:val="0094392B"/>
    <w:rsid w:val="00943C1B"/>
    <w:rsid w:val="00943CD6"/>
    <w:rsid w:val="00943E2D"/>
    <w:rsid w:val="00943FAC"/>
    <w:rsid w:val="009444CF"/>
    <w:rsid w:val="00944688"/>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7A6"/>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C11"/>
    <w:rsid w:val="00953EB2"/>
    <w:rsid w:val="00954138"/>
    <w:rsid w:val="00954265"/>
    <w:rsid w:val="009543EA"/>
    <w:rsid w:val="00954448"/>
    <w:rsid w:val="0095459B"/>
    <w:rsid w:val="00954855"/>
    <w:rsid w:val="009549A4"/>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162"/>
    <w:rsid w:val="0095621B"/>
    <w:rsid w:val="009562EE"/>
    <w:rsid w:val="00956499"/>
    <w:rsid w:val="009564F5"/>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7E"/>
    <w:rsid w:val="00962888"/>
    <w:rsid w:val="009629AB"/>
    <w:rsid w:val="00962D77"/>
    <w:rsid w:val="00963109"/>
    <w:rsid w:val="009632D5"/>
    <w:rsid w:val="00963489"/>
    <w:rsid w:val="009635A8"/>
    <w:rsid w:val="009638FE"/>
    <w:rsid w:val="00963B0E"/>
    <w:rsid w:val="00963EF3"/>
    <w:rsid w:val="00963F06"/>
    <w:rsid w:val="00963F47"/>
    <w:rsid w:val="009644AF"/>
    <w:rsid w:val="009644E1"/>
    <w:rsid w:val="0096480E"/>
    <w:rsid w:val="0096488E"/>
    <w:rsid w:val="009648E1"/>
    <w:rsid w:val="00964C87"/>
    <w:rsid w:val="00964D93"/>
    <w:rsid w:val="00964DA4"/>
    <w:rsid w:val="00964DEB"/>
    <w:rsid w:val="00964E1E"/>
    <w:rsid w:val="00965066"/>
    <w:rsid w:val="0096518A"/>
    <w:rsid w:val="0096533A"/>
    <w:rsid w:val="0096567B"/>
    <w:rsid w:val="0096576A"/>
    <w:rsid w:val="00965831"/>
    <w:rsid w:val="0096593F"/>
    <w:rsid w:val="0096596D"/>
    <w:rsid w:val="00965A0C"/>
    <w:rsid w:val="00965A2C"/>
    <w:rsid w:val="00965E97"/>
    <w:rsid w:val="00965F96"/>
    <w:rsid w:val="00965F9E"/>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2FF"/>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818"/>
    <w:rsid w:val="00971A49"/>
    <w:rsid w:val="00971B7C"/>
    <w:rsid w:val="00971E0A"/>
    <w:rsid w:val="00971F77"/>
    <w:rsid w:val="00972A58"/>
    <w:rsid w:val="00972F34"/>
    <w:rsid w:val="00973323"/>
    <w:rsid w:val="009733CA"/>
    <w:rsid w:val="00973475"/>
    <w:rsid w:val="009738BE"/>
    <w:rsid w:val="00973920"/>
    <w:rsid w:val="00973AC2"/>
    <w:rsid w:val="00973CCA"/>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3"/>
    <w:rsid w:val="0098116F"/>
    <w:rsid w:val="009816A0"/>
    <w:rsid w:val="00981860"/>
    <w:rsid w:val="009818B4"/>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C32"/>
    <w:rsid w:val="00982DEE"/>
    <w:rsid w:val="0098304E"/>
    <w:rsid w:val="0098317E"/>
    <w:rsid w:val="0098342D"/>
    <w:rsid w:val="009837C6"/>
    <w:rsid w:val="009839D3"/>
    <w:rsid w:val="00983C60"/>
    <w:rsid w:val="00983EB8"/>
    <w:rsid w:val="009842C7"/>
    <w:rsid w:val="0098430E"/>
    <w:rsid w:val="0098433A"/>
    <w:rsid w:val="0098446C"/>
    <w:rsid w:val="009844C6"/>
    <w:rsid w:val="00984747"/>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83"/>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AED"/>
    <w:rsid w:val="00996B09"/>
    <w:rsid w:val="00996D93"/>
    <w:rsid w:val="00997268"/>
    <w:rsid w:val="009973CA"/>
    <w:rsid w:val="009975A9"/>
    <w:rsid w:val="009975C4"/>
    <w:rsid w:val="009977D5"/>
    <w:rsid w:val="009977FC"/>
    <w:rsid w:val="00997869"/>
    <w:rsid w:val="00997956"/>
    <w:rsid w:val="009979C9"/>
    <w:rsid w:val="00997D33"/>
    <w:rsid w:val="00997E54"/>
    <w:rsid w:val="00997FFA"/>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A1"/>
    <w:rsid w:val="009A25E2"/>
    <w:rsid w:val="009A2657"/>
    <w:rsid w:val="009A2699"/>
    <w:rsid w:val="009A2820"/>
    <w:rsid w:val="009A289E"/>
    <w:rsid w:val="009A28F7"/>
    <w:rsid w:val="009A2A8D"/>
    <w:rsid w:val="009A2BA3"/>
    <w:rsid w:val="009A2E72"/>
    <w:rsid w:val="009A301E"/>
    <w:rsid w:val="009A325A"/>
    <w:rsid w:val="009A34B3"/>
    <w:rsid w:val="009A3609"/>
    <w:rsid w:val="009A3852"/>
    <w:rsid w:val="009A391C"/>
    <w:rsid w:val="009A3A17"/>
    <w:rsid w:val="009A3DE6"/>
    <w:rsid w:val="009A3E83"/>
    <w:rsid w:val="009A4001"/>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91"/>
    <w:rsid w:val="009A6EE2"/>
    <w:rsid w:val="009A6F8B"/>
    <w:rsid w:val="009A71DC"/>
    <w:rsid w:val="009A758B"/>
    <w:rsid w:val="009A7812"/>
    <w:rsid w:val="009A786D"/>
    <w:rsid w:val="009A7C20"/>
    <w:rsid w:val="009A7D37"/>
    <w:rsid w:val="009A7D8F"/>
    <w:rsid w:val="009A7DF0"/>
    <w:rsid w:val="009A7EA1"/>
    <w:rsid w:val="009A7F5D"/>
    <w:rsid w:val="009B00A9"/>
    <w:rsid w:val="009B01E7"/>
    <w:rsid w:val="009B02EA"/>
    <w:rsid w:val="009B033D"/>
    <w:rsid w:val="009B0391"/>
    <w:rsid w:val="009B03BA"/>
    <w:rsid w:val="009B0861"/>
    <w:rsid w:val="009B088C"/>
    <w:rsid w:val="009B0B71"/>
    <w:rsid w:val="009B0BF1"/>
    <w:rsid w:val="009B0E0E"/>
    <w:rsid w:val="009B0F9F"/>
    <w:rsid w:val="009B0FCF"/>
    <w:rsid w:val="009B1112"/>
    <w:rsid w:val="009B115A"/>
    <w:rsid w:val="009B1280"/>
    <w:rsid w:val="009B1333"/>
    <w:rsid w:val="009B19CA"/>
    <w:rsid w:val="009B1BF0"/>
    <w:rsid w:val="009B1FDD"/>
    <w:rsid w:val="009B22D9"/>
    <w:rsid w:val="009B23F9"/>
    <w:rsid w:val="009B24CB"/>
    <w:rsid w:val="009B2719"/>
    <w:rsid w:val="009B2C5D"/>
    <w:rsid w:val="009B2E7B"/>
    <w:rsid w:val="009B3202"/>
    <w:rsid w:val="009B3230"/>
    <w:rsid w:val="009B325D"/>
    <w:rsid w:val="009B33ED"/>
    <w:rsid w:val="009B3433"/>
    <w:rsid w:val="009B34EE"/>
    <w:rsid w:val="009B364C"/>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1C3"/>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4A"/>
    <w:rsid w:val="009C445E"/>
    <w:rsid w:val="009C450E"/>
    <w:rsid w:val="009C45DA"/>
    <w:rsid w:val="009C4802"/>
    <w:rsid w:val="009C48D7"/>
    <w:rsid w:val="009C4A63"/>
    <w:rsid w:val="009C4D22"/>
    <w:rsid w:val="009C4F0E"/>
    <w:rsid w:val="009C4F18"/>
    <w:rsid w:val="009C5744"/>
    <w:rsid w:val="009C5836"/>
    <w:rsid w:val="009C5E72"/>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D4F"/>
    <w:rsid w:val="009C7DB8"/>
    <w:rsid w:val="009C7EFE"/>
    <w:rsid w:val="009D059D"/>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1F8"/>
    <w:rsid w:val="009D4282"/>
    <w:rsid w:val="009D457F"/>
    <w:rsid w:val="009D4750"/>
    <w:rsid w:val="009D4A7A"/>
    <w:rsid w:val="009D4C42"/>
    <w:rsid w:val="009D4DC7"/>
    <w:rsid w:val="009D4EDD"/>
    <w:rsid w:val="009D50CF"/>
    <w:rsid w:val="009D51FE"/>
    <w:rsid w:val="009D53C7"/>
    <w:rsid w:val="009D54BC"/>
    <w:rsid w:val="009D54FC"/>
    <w:rsid w:val="009D552F"/>
    <w:rsid w:val="009D5679"/>
    <w:rsid w:val="009D5689"/>
    <w:rsid w:val="009D56CC"/>
    <w:rsid w:val="009D56D5"/>
    <w:rsid w:val="009D574E"/>
    <w:rsid w:val="009D5770"/>
    <w:rsid w:val="009D5952"/>
    <w:rsid w:val="009D5AED"/>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B39"/>
    <w:rsid w:val="009E1CEC"/>
    <w:rsid w:val="009E1F2E"/>
    <w:rsid w:val="009E2212"/>
    <w:rsid w:val="009E2243"/>
    <w:rsid w:val="009E2351"/>
    <w:rsid w:val="009E23A2"/>
    <w:rsid w:val="009E27B6"/>
    <w:rsid w:val="009E2813"/>
    <w:rsid w:val="009E2B49"/>
    <w:rsid w:val="009E2D74"/>
    <w:rsid w:val="009E2F7D"/>
    <w:rsid w:val="009E3084"/>
    <w:rsid w:val="009E30E4"/>
    <w:rsid w:val="009E3162"/>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22"/>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0C4"/>
    <w:rsid w:val="009F44AA"/>
    <w:rsid w:val="009F44EE"/>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0F5"/>
    <w:rsid w:val="009F710C"/>
    <w:rsid w:val="009F71C4"/>
    <w:rsid w:val="009F7211"/>
    <w:rsid w:val="009F7476"/>
    <w:rsid w:val="009F74F5"/>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A10"/>
    <w:rsid w:val="00A13C7B"/>
    <w:rsid w:val="00A13CC3"/>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784"/>
    <w:rsid w:val="00A159BE"/>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641"/>
    <w:rsid w:val="00A2377B"/>
    <w:rsid w:val="00A237B4"/>
    <w:rsid w:val="00A237C5"/>
    <w:rsid w:val="00A238E0"/>
    <w:rsid w:val="00A23A57"/>
    <w:rsid w:val="00A23CE9"/>
    <w:rsid w:val="00A23EA2"/>
    <w:rsid w:val="00A2453B"/>
    <w:rsid w:val="00A245C1"/>
    <w:rsid w:val="00A24B64"/>
    <w:rsid w:val="00A24BB2"/>
    <w:rsid w:val="00A24BFA"/>
    <w:rsid w:val="00A24C1C"/>
    <w:rsid w:val="00A24F93"/>
    <w:rsid w:val="00A2564F"/>
    <w:rsid w:val="00A25783"/>
    <w:rsid w:val="00A258F2"/>
    <w:rsid w:val="00A2593F"/>
    <w:rsid w:val="00A25AF8"/>
    <w:rsid w:val="00A25D15"/>
    <w:rsid w:val="00A25E18"/>
    <w:rsid w:val="00A25E4B"/>
    <w:rsid w:val="00A25FF5"/>
    <w:rsid w:val="00A26262"/>
    <w:rsid w:val="00A26310"/>
    <w:rsid w:val="00A26423"/>
    <w:rsid w:val="00A264E3"/>
    <w:rsid w:val="00A268D2"/>
    <w:rsid w:val="00A26ADB"/>
    <w:rsid w:val="00A26C6F"/>
    <w:rsid w:val="00A26CC3"/>
    <w:rsid w:val="00A26CC6"/>
    <w:rsid w:val="00A26E93"/>
    <w:rsid w:val="00A26EC9"/>
    <w:rsid w:val="00A27151"/>
    <w:rsid w:val="00A272EA"/>
    <w:rsid w:val="00A27523"/>
    <w:rsid w:val="00A27732"/>
    <w:rsid w:val="00A27828"/>
    <w:rsid w:val="00A27BA2"/>
    <w:rsid w:val="00A27C6C"/>
    <w:rsid w:val="00A27D33"/>
    <w:rsid w:val="00A301E0"/>
    <w:rsid w:val="00A301ED"/>
    <w:rsid w:val="00A30744"/>
    <w:rsid w:val="00A308EC"/>
    <w:rsid w:val="00A30C84"/>
    <w:rsid w:val="00A30CBE"/>
    <w:rsid w:val="00A3103D"/>
    <w:rsid w:val="00A310D2"/>
    <w:rsid w:val="00A3122D"/>
    <w:rsid w:val="00A313CA"/>
    <w:rsid w:val="00A314D3"/>
    <w:rsid w:val="00A314E5"/>
    <w:rsid w:val="00A317A3"/>
    <w:rsid w:val="00A31842"/>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33"/>
    <w:rsid w:val="00A34BC9"/>
    <w:rsid w:val="00A34C4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B80"/>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A0"/>
    <w:rsid w:val="00A46714"/>
    <w:rsid w:val="00A4673F"/>
    <w:rsid w:val="00A468EB"/>
    <w:rsid w:val="00A468F5"/>
    <w:rsid w:val="00A46A53"/>
    <w:rsid w:val="00A46F25"/>
    <w:rsid w:val="00A470E4"/>
    <w:rsid w:val="00A4715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1F2B"/>
    <w:rsid w:val="00A520F3"/>
    <w:rsid w:val="00A5214C"/>
    <w:rsid w:val="00A521B3"/>
    <w:rsid w:val="00A525F9"/>
    <w:rsid w:val="00A526DB"/>
    <w:rsid w:val="00A52842"/>
    <w:rsid w:val="00A528F7"/>
    <w:rsid w:val="00A52905"/>
    <w:rsid w:val="00A52D66"/>
    <w:rsid w:val="00A52EC2"/>
    <w:rsid w:val="00A52FE9"/>
    <w:rsid w:val="00A532C8"/>
    <w:rsid w:val="00A532CB"/>
    <w:rsid w:val="00A5330E"/>
    <w:rsid w:val="00A533A8"/>
    <w:rsid w:val="00A5370B"/>
    <w:rsid w:val="00A5384C"/>
    <w:rsid w:val="00A5386C"/>
    <w:rsid w:val="00A538E2"/>
    <w:rsid w:val="00A539C5"/>
    <w:rsid w:val="00A53A87"/>
    <w:rsid w:val="00A5404F"/>
    <w:rsid w:val="00A54185"/>
    <w:rsid w:val="00A5421F"/>
    <w:rsid w:val="00A54248"/>
    <w:rsid w:val="00A54339"/>
    <w:rsid w:val="00A5454D"/>
    <w:rsid w:val="00A54598"/>
    <w:rsid w:val="00A545BB"/>
    <w:rsid w:val="00A546CB"/>
    <w:rsid w:val="00A5478C"/>
    <w:rsid w:val="00A54C18"/>
    <w:rsid w:val="00A54E54"/>
    <w:rsid w:val="00A54F62"/>
    <w:rsid w:val="00A54F80"/>
    <w:rsid w:val="00A54F8E"/>
    <w:rsid w:val="00A54FAF"/>
    <w:rsid w:val="00A553EE"/>
    <w:rsid w:val="00A55695"/>
    <w:rsid w:val="00A556FD"/>
    <w:rsid w:val="00A5591E"/>
    <w:rsid w:val="00A55F06"/>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722"/>
    <w:rsid w:val="00A619F7"/>
    <w:rsid w:val="00A61C51"/>
    <w:rsid w:val="00A61C71"/>
    <w:rsid w:val="00A61C85"/>
    <w:rsid w:val="00A61FFB"/>
    <w:rsid w:val="00A620B7"/>
    <w:rsid w:val="00A623FE"/>
    <w:rsid w:val="00A62414"/>
    <w:rsid w:val="00A625EB"/>
    <w:rsid w:val="00A62731"/>
    <w:rsid w:val="00A6277A"/>
    <w:rsid w:val="00A6284C"/>
    <w:rsid w:val="00A628B5"/>
    <w:rsid w:val="00A6291D"/>
    <w:rsid w:val="00A62BA3"/>
    <w:rsid w:val="00A62D91"/>
    <w:rsid w:val="00A62D9E"/>
    <w:rsid w:val="00A62FB7"/>
    <w:rsid w:val="00A62FFC"/>
    <w:rsid w:val="00A63238"/>
    <w:rsid w:val="00A6332B"/>
    <w:rsid w:val="00A63869"/>
    <w:rsid w:val="00A63953"/>
    <w:rsid w:val="00A63B4A"/>
    <w:rsid w:val="00A63BC5"/>
    <w:rsid w:val="00A63CAD"/>
    <w:rsid w:val="00A63D8E"/>
    <w:rsid w:val="00A63E60"/>
    <w:rsid w:val="00A64296"/>
    <w:rsid w:val="00A642B1"/>
    <w:rsid w:val="00A64614"/>
    <w:rsid w:val="00A6461A"/>
    <w:rsid w:val="00A64974"/>
    <w:rsid w:val="00A64A86"/>
    <w:rsid w:val="00A64E36"/>
    <w:rsid w:val="00A65024"/>
    <w:rsid w:val="00A652D3"/>
    <w:rsid w:val="00A65642"/>
    <w:rsid w:val="00A65D1A"/>
    <w:rsid w:val="00A65F27"/>
    <w:rsid w:val="00A65FBF"/>
    <w:rsid w:val="00A66204"/>
    <w:rsid w:val="00A663EB"/>
    <w:rsid w:val="00A664A9"/>
    <w:rsid w:val="00A664AB"/>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690"/>
    <w:rsid w:val="00A707E3"/>
    <w:rsid w:val="00A70A88"/>
    <w:rsid w:val="00A70B52"/>
    <w:rsid w:val="00A70B56"/>
    <w:rsid w:val="00A70BA6"/>
    <w:rsid w:val="00A70C0A"/>
    <w:rsid w:val="00A70ED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AA4"/>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033"/>
    <w:rsid w:val="00A771F0"/>
    <w:rsid w:val="00A77369"/>
    <w:rsid w:val="00A7765A"/>
    <w:rsid w:val="00A77C76"/>
    <w:rsid w:val="00A77EB2"/>
    <w:rsid w:val="00A8012D"/>
    <w:rsid w:val="00A80460"/>
    <w:rsid w:val="00A806CA"/>
    <w:rsid w:val="00A807A2"/>
    <w:rsid w:val="00A80973"/>
    <w:rsid w:val="00A80C72"/>
    <w:rsid w:val="00A80C83"/>
    <w:rsid w:val="00A80D87"/>
    <w:rsid w:val="00A80FA4"/>
    <w:rsid w:val="00A81184"/>
    <w:rsid w:val="00A8136E"/>
    <w:rsid w:val="00A81574"/>
    <w:rsid w:val="00A815AF"/>
    <w:rsid w:val="00A817F6"/>
    <w:rsid w:val="00A818A5"/>
    <w:rsid w:val="00A81A9B"/>
    <w:rsid w:val="00A81AA9"/>
    <w:rsid w:val="00A81CB0"/>
    <w:rsid w:val="00A81D90"/>
    <w:rsid w:val="00A81E20"/>
    <w:rsid w:val="00A81E26"/>
    <w:rsid w:val="00A81E61"/>
    <w:rsid w:val="00A81EFD"/>
    <w:rsid w:val="00A82371"/>
    <w:rsid w:val="00A823B2"/>
    <w:rsid w:val="00A82506"/>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78B"/>
    <w:rsid w:val="00A857EA"/>
    <w:rsid w:val="00A8586E"/>
    <w:rsid w:val="00A858FC"/>
    <w:rsid w:val="00A85AF9"/>
    <w:rsid w:val="00A85BEE"/>
    <w:rsid w:val="00A85C89"/>
    <w:rsid w:val="00A85D63"/>
    <w:rsid w:val="00A85EF0"/>
    <w:rsid w:val="00A85F55"/>
    <w:rsid w:val="00A86432"/>
    <w:rsid w:val="00A8647A"/>
    <w:rsid w:val="00A86517"/>
    <w:rsid w:val="00A86540"/>
    <w:rsid w:val="00A8661A"/>
    <w:rsid w:val="00A8668E"/>
    <w:rsid w:val="00A86C80"/>
    <w:rsid w:val="00A86E90"/>
    <w:rsid w:val="00A86F21"/>
    <w:rsid w:val="00A86F24"/>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C29"/>
    <w:rsid w:val="00A91D30"/>
    <w:rsid w:val="00A91DD4"/>
    <w:rsid w:val="00A91F1D"/>
    <w:rsid w:val="00A92096"/>
    <w:rsid w:val="00A922B4"/>
    <w:rsid w:val="00A922DE"/>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771"/>
    <w:rsid w:val="00A96824"/>
    <w:rsid w:val="00A96909"/>
    <w:rsid w:val="00A96991"/>
    <w:rsid w:val="00A96CCF"/>
    <w:rsid w:val="00A96E8D"/>
    <w:rsid w:val="00A96E92"/>
    <w:rsid w:val="00A96F47"/>
    <w:rsid w:val="00A97256"/>
    <w:rsid w:val="00A97308"/>
    <w:rsid w:val="00A976FE"/>
    <w:rsid w:val="00A97768"/>
    <w:rsid w:val="00A97964"/>
    <w:rsid w:val="00A97982"/>
    <w:rsid w:val="00A97AAB"/>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BF"/>
    <w:rsid w:val="00AA18D1"/>
    <w:rsid w:val="00AA1C35"/>
    <w:rsid w:val="00AA1DE2"/>
    <w:rsid w:val="00AA1E14"/>
    <w:rsid w:val="00AA1EE8"/>
    <w:rsid w:val="00AA223C"/>
    <w:rsid w:val="00AA253B"/>
    <w:rsid w:val="00AA2BC3"/>
    <w:rsid w:val="00AA2C4D"/>
    <w:rsid w:val="00AA2E01"/>
    <w:rsid w:val="00AA2F97"/>
    <w:rsid w:val="00AA3196"/>
    <w:rsid w:val="00AA3328"/>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1CF"/>
    <w:rsid w:val="00AB2210"/>
    <w:rsid w:val="00AB231F"/>
    <w:rsid w:val="00AB25D6"/>
    <w:rsid w:val="00AB2762"/>
    <w:rsid w:val="00AB3183"/>
    <w:rsid w:val="00AB3809"/>
    <w:rsid w:val="00AB38A1"/>
    <w:rsid w:val="00AB3E45"/>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4E73"/>
    <w:rsid w:val="00AC51A5"/>
    <w:rsid w:val="00AC5535"/>
    <w:rsid w:val="00AC57BD"/>
    <w:rsid w:val="00AC5829"/>
    <w:rsid w:val="00AC590D"/>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4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CFD"/>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8E5"/>
    <w:rsid w:val="00AD69C0"/>
    <w:rsid w:val="00AD6A86"/>
    <w:rsid w:val="00AD6FF5"/>
    <w:rsid w:val="00AD752B"/>
    <w:rsid w:val="00AD757D"/>
    <w:rsid w:val="00AD7961"/>
    <w:rsid w:val="00AD7B91"/>
    <w:rsid w:val="00AD7B9C"/>
    <w:rsid w:val="00AD7D05"/>
    <w:rsid w:val="00AD7D66"/>
    <w:rsid w:val="00AD7E32"/>
    <w:rsid w:val="00AD7E75"/>
    <w:rsid w:val="00AE0018"/>
    <w:rsid w:val="00AE00A6"/>
    <w:rsid w:val="00AE00B3"/>
    <w:rsid w:val="00AE0132"/>
    <w:rsid w:val="00AE038A"/>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5AB"/>
    <w:rsid w:val="00AF0686"/>
    <w:rsid w:val="00AF0734"/>
    <w:rsid w:val="00AF0852"/>
    <w:rsid w:val="00AF0CC6"/>
    <w:rsid w:val="00AF0D38"/>
    <w:rsid w:val="00AF12D8"/>
    <w:rsid w:val="00AF13C0"/>
    <w:rsid w:val="00AF14D1"/>
    <w:rsid w:val="00AF1574"/>
    <w:rsid w:val="00AF1A77"/>
    <w:rsid w:val="00AF1BBD"/>
    <w:rsid w:val="00AF1F10"/>
    <w:rsid w:val="00AF1F4E"/>
    <w:rsid w:val="00AF2175"/>
    <w:rsid w:val="00AF233B"/>
    <w:rsid w:val="00AF2441"/>
    <w:rsid w:val="00AF277B"/>
    <w:rsid w:val="00AF27B9"/>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09D"/>
    <w:rsid w:val="00AF667D"/>
    <w:rsid w:val="00AF6789"/>
    <w:rsid w:val="00AF69D1"/>
    <w:rsid w:val="00AF6B88"/>
    <w:rsid w:val="00AF6BB2"/>
    <w:rsid w:val="00AF6E4C"/>
    <w:rsid w:val="00AF6F66"/>
    <w:rsid w:val="00AF7036"/>
    <w:rsid w:val="00AF713E"/>
    <w:rsid w:val="00AF7232"/>
    <w:rsid w:val="00AF7549"/>
    <w:rsid w:val="00AF770E"/>
    <w:rsid w:val="00AF788C"/>
    <w:rsid w:val="00AF79B5"/>
    <w:rsid w:val="00AF79BC"/>
    <w:rsid w:val="00AF7B69"/>
    <w:rsid w:val="00AF7C22"/>
    <w:rsid w:val="00AF7C69"/>
    <w:rsid w:val="00AF7DD3"/>
    <w:rsid w:val="00AF7FCF"/>
    <w:rsid w:val="00B000A0"/>
    <w:rsid w:val="00B000C2"/>
    <w:rsid w:val="00B001A4"/>
    <w:rsid w:val="00B0030F"/>
    <w:rsid w:val="00B0040B"/>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1F8"/>
    <w:rsid w:val="00B04277"/>
    <w:rsid w:val="00B04316"/>
    <w:rsid w:val="00B043AE"/>
    <w:rsid w:val="00B0467D"/>
    <w:rsid w:val="00B046F2"/>
    <w:rsid w:val="00B04B6F"/>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589"/>
    <w:rsid w:val="00B0662A"/>
    <w:rsid w:val="00B06734"/>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5115"/>
    <w:rsid w:val="00B15161"/>
    <w:rsid w:val="00B15260"/>
    <w:rsid w:val="00B154CC"/>
    <w:rsid w:val="00B15554"/>
    <w:rsid w:val="00B1581A"/>
    <w:rsid w:val="00B15979"/>
    <w:rsid w:val="00B15A79"/>
    <w:rsid w:val="00B15BFE"/>
    <w:rsid w:val="00B1633C"/>
    <w:rsid w:val="00B16637"/>
    <w:rsid w:val="00B166D4"/>
    <w:rsid w:val="00B1685C"/>
    <w:rsid w:val="00B16B8D"/>
    <w:rsid w:val="00B16DC3"/>
    <w:rsid w:val="00B16F5B"/>
    <w:rsid w:val="00B17065"/>
    <w:rsid w:val="00B171C2"/>
    <w:rsid w:val="00B17350"/>
    <w:rsid w:val="00B174DD"/>
    <w:rsid w:val="00B176AE"/>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6BB"/>
    <w:rsid w:val="00B216D4"/>
    <w:rsid w:val="00B21724"/>
    <w:rsid w:val="00B21A55"/>
    <w:rsid w:val="00B21DD9"/>
    <w:rsid w:val="00B21E54"/>
    <w:rsid w:val="00B21E70"/>
    <w:rsid w:val="00B21F59"/>
    <w:rsid w:val="00B220CC"/>
    <w:rsid w:val="00B2217A"/>
    <w:rsid w:val="00B22317"/>
    <w:rsid w:val="00B226CA"/>
    <w:rsid w:val="00B22783"/>
    <w:rsid w:val="00B22824"/>
    <w:rsid w:val="00B2282F"/>
    <w:rsid w:val="00B22934"/>
    <w:rsid w:val="00B22953"/>
    <w:rsid w:val="00B229CF"/>
    <w:rsid w:val="00B22B1F"/>
    <w:rsid w:val="00B22D9B"/>
    <w:rsid w:val="00B22F87"/>
    <w:rsid w:val="00B22F8E"/>
    <w:rsid w:val="00B230C2"/>
    <w:rsid w:val="00B233DD"/>
    <w:rsid w:val="00B2375A"/>
    <w:rsid w:val="00B2385D"/>
    <w:rsid w:val="00B23BE4"/>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E10"/>
    <w:rsid w:val="00B320C3"/>
    <w:rsid w:val="00B321B1"/>
    <w:rsid w:val="00B3264A"/>
    <w:rsid w:val="00B32673"/>
    <w:rsid w:val="00B326CD"/>
    <w:rsid w:val="00B32B1C"/>
    <w:rsid w:val="00B32B68"/>
    <w:rsid w:val="00B32CD0"/>
    <w:rsid w:val="00B32D95"/>
    <w:rsid w:val="00B32DE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619"/>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3E30"/>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1DF"/>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3B4"/>
    <w:rsid w:val="00B5040D"/>
    <w:rsid w:val="00B507AB"/>
    <w:rsid w:val="00B509AF"/>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BA6"/>
    <w:rsid w:val="00B54C11"/>
    <w:rsid w:val="00B551FA"/>
    <w:rsid w:val="00B5543E"/>
    <w:rsid w:val="00B5549F"/>
    <w:rsid w:val="00B554CB"/>
    <w:rsid w:val="00B554E0"/>
    <w:rsid w:val="00B556EE"/>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553"/>
    <w:rsid w:val="00B576C3"/>
    <w:rsid w:val="00B57702"/>
    <w:rsid w:val="00B579A1"/>
    <w:rsid w:val="00B57A24"/>
    <w:rsid w:val="00B57BEB"/>
    <w:rsid w:val="00B57E4E"/>
    <w:rsid w:val="00B57E7D"/>
    <w:rsid w:val="00B57E82"/>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C92"/>
    <w:rsid w:val="00B66DC7"/>
    <w:rsid w:val="00B67020"/>
    <w:rsid w:val="00B673C1"/>
    <w:rsid w:val="00B674C6"/>
    <w:rsid w:val="00B6758C"/>
    <w:rsid w:val="00B676D0"/>
    <w:rsid w:val="00B677DA"/>
    <w:rsid w:val="00B67BA3"/>
    <w:rsid w:val="00B67C9F"/>
    <w:rsid w:val="00B67DF7"/>
    <w:rsid w:val="00B67F8A"/>
    <w:rsid w:val="00B700F6"/>
    <w:rsid w:val="00B701B5"/>
    <w:rsid w:val="00B701E2"/>
    <w:rsid w:val="00B7064D"/>
    <w:rsid w:val="00B707C8"/>
    <w:rsid w:val="00B70B0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CD5"/>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26A"/>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26"/>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DC3"/>
    <w:rsid w:val="00B91E39"/>
    <w:rsid w:val="00B91F72"/>
    <w:rsid w:val="00B92073"/>
    <w:rsid w:val="00B921DD"/>
    <w:rsid w:val="00B922D8"/>
    <w:rsid w:val="00B92693"/>
    <w:rsid w:val="00B9270A"/>
    <w:rsid w:val="00B9285E"/>
    <w:rsid w:val="00B9288A"/>
    <w:rsid w:val="00B92AA7"/>
    <w:rsid w:val="00B92C52"/>
    <w:rsid w:val="00B92D3A"/>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03A"/>
    <w:rsid w:val="00B95077"/>
    <w:rsid w:val="00B9518B"/>
    <w:rsid w:val="00B95476"/>
    <w:rsid w:val="00B954B3"/>
    <w:rsid w:val="00B95546"/>
    <w:rsid w:val="00B9585F"/>
    <w:rsid w:val="00B95976"/>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C"/>
    <w:rsid w:val="00BA29CE"/>
    <w:rsid w:val="00BA2A5F"/>
    <w:rsid w:val="00BA2B74"/>
    <w:rsid w:val="00BA2C85"/>
    <w:rsid w:val="00BA2D40"/>
    <w:rsid w:val="00BA2EDF"/>
    <w:rsid w:val="00BA32D1"/>
    <w:rsid w:val="00BA33C9"/>
    <w:rsid w:val="00BA34C8"/>
    <w:rsid w:val="00BA3506"/>
    <w:rsid w:val="00BA375B"/>
    <w:rsid w:val="00BA3773"/>
    <w:rsid w:val="00BA3782"/>
    <w:rsid w:val="00BA37BD"/>
    <w:rsid w:val="00BA3AA2"/>
    <w:rsid w:val="00BA3B87"/>
    <w:rsid w:val="00BA3CE6"/>
    <w:rsid w:val="00BA3FB6"/>
    <w:rsid w:val="00BA45BF"/>
    <w:rsid w:val="00BA4661"/>
    <w:rsid w:val="00BA46A5"/>
    <w:rsid w:val="00BA4966"/>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ACF"/>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50"/>
    <w:rsid w:val="00BB0C1B"/>
    <w:rsid w:val="00BB0CBE"/>
    <w:rsid w:val="00BB0CF9"/>
    <w:rsid w:val="00BB0D21"/>
    <w:rsid w:val="00BB0ED7"/>
    <w:rsid w:val="00BB0EF3"/>
    <w:rsid w:val="00BB0F26"/>
    <w:rsid w:val="00BB11D8"/>
    <w:rsid w:val="00BB12D9"/>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39E7"/>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C07"/>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5F"/>
    <w:rsid w:val="00BC6614"/>
    <w:rsid w:val="00BC669E"/>
    <w:rsid w:val="00BC69F7"/>
    <w:rsid w:val="00BC6AA4"/>
    <w:rsid w:val="00BC6FB9"/>
    <w:rsid w:val="00BC72CF"/>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CC7"/>
    <w:rsid w:val="00BD0F30"/>
    <w:rsid w:val="00BD1022"/>
    <w:rsid w:val="00BD10B3"/>
    <w:rsid w:val="00BD10DB"/>
    <w:rsid w:val="00BD120B"/>
    <w:rsid w:val="00BD1292"/>
    <w:rsid w:val="00BD1777"/>
    <w:rsid w:val="00BD1B36"/>
    <w:rsid w:val="00BD1BCB"/>
    <w:rsid w:val="00BD1DA5"/>
    <w:rsid w:val="00BD1E58"/>
    <w:rsid w:val="00BD207C"/>
    <w:rsid w:val="00BD221B"/>
    <w:rsid w:val="00BD2283"/>
    <w:rsid w:val="00BD24AF"/>
    <w:rsid w:val="00BD2666"/>
    <w:rsid w:val="00BD278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38"/>
    <w:rsid w:val="00BD5296"/>
    <w:rsid w:val="00BD55AB"/>
    <w:rsid w:val="00BD58CC"/>
    <w:rsid w:val="00BD58E0"/>
    <w:rsid w:val="00BD5A62"/>
    <w:rsid w:val="00BD623F"/>
    <w:rsid w:val="00BD62A4"/>
    <w:rsid w:val="00BD6347"/>
    <w:rsid w:val="00BD648F"/>
    <w:rsid w:val="00BD65F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33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528"/>
    <w:rsid w:val="00BE4F85"/>
    <w:rsid w:val="00BE54DD"/>
    <w:rsid w:val="00BE5636"/>
    <w:rsid w:val="00BE57AB"/>
    <w:rsid w:val="00BE597C"/>
    <w:rsid w:val="00BE59C0"/>
    <w:rsid w:val="00BE5A45"/>
    <w:rsid w:val="00BE5C32"/>
    <w:rsid w:val="00BE5DDB"/>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16"/>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EE4"/>
    <w:rsid w:val="00BF4280"/>
    <w:rsid w:val="00BF42C3"/>
    <w:rsid w:val="00BF431B"/>
    <w:rsid w:val="00BF432F"/>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B42"/>
    <w:rsid w:val="00BF6B7D"/>
    <w:rsid w:val="00BF6EEE"/>
    <w:rsid w:val="00BF6F7C"/>
    <w:rsid w:val="00BF72DF"/>
    <w:rsid w:val="00BF76FB"/>
    <w:rsid w:val="00BF77AC"/>
    <w:rsid w:val="00BF7848"/>
    <w:rsid w:val="00BF7B70"/>
    <w:rsid w:val="00BF7B76"/>
    <w:rsid w:val="00BF7BC7"/>
    <w:rsid w:val="00BF7F40"/>
    <w:rsid w:val="00C0002E"/>
    <w:rsid w:val="00C000E8"/>
    <w:rsid w:val="00C00224"/>
    <w:rsid w:val="00C00289"/>
    <w:rsid w:val="00C002E3"/>
    <w:rsid w:val="00C00350"/>
    <w:rsid w:val="00C00B46"/>
    <w:rsid w:val="00C00BE2"/>
    <w:rsid w:val="00C00BE3"/>
    <w:rsid w:val="00C00D97"/>
    <w:rsid w:val="00C00FFB"/>
    <w:rsid w:val="00C01081"/>
    <w:rsid w:val="00C013CC"/>
    <w:rsid w:val="00C01665"/>
    <w:rsid w:val="00C01AC4"/>
    <w:rsid w:val="00C01C03"/>
    <w:rsid w:val="00C01D41"/>
    <w:rsid w:val="00C02133"/>
    <w:rsid w:val="00C02239"/>
    <w:rsid w:val="00C022E5"/>
    <w:rsid w:val="00C0238D"/>
    <w:rsid w:val="00C028BA"/>
    <w:rsid w:val="00C02AD5"/>
    <w:rsid w:val="00C02B54"/>
    <w:rsid w:val="00C02C13"/>
    <w:rsid w:val="00C02D5D"/>
    <w:rsid w:val="00C02FEA"/>
    <w:rsid w:val="00C030FF"/>
    <w:rsid w:val="00C03297"/>
    <w:rsid w:val="00C03366"/>
    <w:rsid w:val="00C03400"/>
    <w:rsid w:val="00C0397E"/>
    <w:rsid w:val="00C03B29"/>
    <w:rsid w:val="00C03BBB"/>
    <w:rsid w:val="00C03FD7"/>
    <w:rsid w:val="00C0415E"/>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7BF"/>
    <w:rsid w:val="00C0688D"/>
    <w:rsid w:val="00C068FB"/>
    <w:rsid w:val="00C06A46"/>
    <w:rsid w:val="00C06A76"/>
    <w:rsid w:val="00C06BE8"/>
    <w:rsid w:val="00C073BB"/>
    <w:rsid w:val="00C07580"/>
    <w:rsid w:val="00C07600"/>
    <w:rsid w:val="00C07876"/>
    <w:rsid w:val="00C07B64"/>
    <w:rsid w:val="00C07CBF"/>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C6E"/>
    <w:rsid w:val="00C11E81"/>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3A"/>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BEF"/>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F88"/>
    <w:rsid w:val="00C27045"/>
    <w:rsid w:val="00C27491"/>
    <w:rsid w:val="00C275D5"/>
    <w:rsid w:val="00C275DA"/>
    <w:rsid w:val="00C27728"/>
    <w:rsid w:val="00C27855"/>
    <w:rsid w:val="00C2789E"/>
    <w:rsid w:val="00C27F88"/>
    <w:rsid w:val="00C3009F"/>
    <w:rsid w:val="00C301F7"/>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19B"/>
    <w:rsid w:val="00C3222E"/>
    <w:rsid w:val="00C322E5"/>
    <w:rsid w:val="00C3262F"/>
    <w:rsid w:val="00C32882"/>
    <w:rsid w:val="00C32907"/>
    <w:rsid w:val="00C32977"/>
    <w:rsid w:val="00C32AE3"/>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62"/>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03"/>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89"/>
    <w:rsid w:val="00C41EF1"/>
    <w:rsid w:val="00C420A5"/>
    <w:rsid w:val="00C42196"/>
    <w:rsid w:val="00C4242B"/>
    <w:rsid w:val="00C42518"/>
    <w:rsid w:val="00C42689"/>
    <w:rsid w:val="00C42975"/>
    <w:rsid w:val="00C429CD"/>
    <w:rsid w:val="00C42AC8"/>
    <w:rsid w:val="00C42B08"/>
    <w:rsid w:val="00C42B5B"/>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051"/>
    <w:rsid w:val="00C451D1"/>
    <w:rsid w:val="00C452F8"/>
    <w:rsid w:val="00C454E5"/>
    <w:rsid w:val="00C45531"/>
    <w:rsid w:val="00C455C1"/>
    <w:rsid w:val="00C455EB"/>
    <w:rsid w:val="00C4576C"/>
    <w:rsid w:val="00C45865"/>
    <w:rsid w:val="00C459F5"/>
    <w:rsid w:val="00C45BA1"/>
    <w:rsid w:val="00C45C0A"/>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2DAA"/>
    <w:rsid w:val="00C530E2"/>
    <w:rsid w:val="00C530F4"/>
    <w:rsid w:val="00C533C3"/>
    <w:rsid w:val="00C5361C"/>
    <w:rsid w:val="00C539AF"/>
    <w:rsid w:val="00C53AF2"/>
    <w:rsid w:val="00C53D04"/>
    <w:rsid w:val="00C53D6D"/>
    <w:rsid w:val="00C5407F"/>
    <w:rsid w:val="00C54155"/>
    <w:rsid w:val="00C541F5"/>
    <w:rsid w:val="00C54452"/>
    <w:rsid w:val="00C5455F"/>
    <w:rsid w:val="00C54936"/>
    <w:rsid w:val="00C54A40"/>
    <w:rsid w:val="00C54B1D"/>
    <w:rsid w:val="00C54F8C"/>
    <w:rsid w:val="00C550B0"/>
    <w:rsid w:val="00C5516D"/>
    <w:rsid w:val="00C554BE"/>
    <w:rsid w:val="00C554F3"/>
    <w:rsid w:val="00C55769"/>
    <w:rsid w:val="00C55C22"/>
    <w:rsid w:val="00C55CE6"/>
    <w:rsid w:val="00C563BA"/>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5E9"/>
    <w:rsid w:val="00C62731"/>
    <w:rsid w:val="00C62A8F"/>
    <w:rsid w:val="00C62B12"/>
    <w:rsid w:val="00C62BEB"/>
    <w:rsid w:val="00C62DAB"/>
    <w:rsid w:val="00C62F1D"/>
    <w:rsid w:val="00C631F0"/>
    <w:rsid w:val="00C6329E"/>
    <w:rsid w:val="00C63379"/>
    <w:rsid w:val="00C6372E"/>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9A"/>
    <w:rsid w:val="00C64E08"/>
    <w:rsid w:val="00C64ECB"/>
    <w:rsid w:val="00C64FAE"/>
    <w:rsid w:val="00C65020"/>
    <w:rsid w:val="00C657F4"/>
    <w:rsid w:val="00C65AC3"/>
    <w:rsid w:val="00C65D4F"/>
    <w:rsid w:val="00C65F1B"/>
    <w:rsid w:val="00C65FF4"/>
    <w:rsid w:val="00C6610E"/>
    <w:rsid w:val="00C661D9"/>
    <w:rsid w:val="00C66597"/>
    <w:rsid w:val="00C66632"/>
    <w:rsid w:val="00C667C3"/>
    <w:rsid w:val="00C667D4"/>
    <w:rsid w:val="00C668C8"/>
    <w:rsid w:val="00C66CF5"/>
    <w:rsid w:val="00C66DB6"/>
    <w:rsid w:val="00C66FE1"/>
    <w:rsid w:val="00C671B4"/>
    <w:rsid w:val="00C671E5"/>
    <w:rsid w:val="00C672EF"/>
    <w:rsid w:val="00C673E3"/>
    <w:rsid w:val="00C67420"/>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585"/>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DA1"/>
    <w:rsid w:val="00C82FC0"/>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4C1"/>
    <w:rsid w:val="00C8683A"/>
    <w:rsid w:val="00C86868"/>
    <w:rsid w:val="00C86A32"/>
    <w:rsid w:val="00C86D27"/>
    <w:rsid w:val="00C8706D"/>
    <w:rsid w:val="00C871E6"/>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64"/>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626"/>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0ED"/>
    <w:rsid w:val="00CA32AC"/>
    <w:rsid w:val="00CA342C"/>
    <w:rsid w:val="00CA35AD"/>
    <w:rsid w:val="00CA35B3"/>
    <w:rsid w:val="00CA36E1"/>
    <w:rsid w:val="00CA375F"/>
    <w:rsid w:val="00CA38C9"/>
    <w:rsid w:val="00CA3952"/>
    <w:rsid w:val="00CA39D0"/>
    <w:rsid w:val="00CA3B80"/>
    <w:rsid w:val="00CA3B8A"/>
    <w:rsid w:val="00CA3D3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0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317"/>
    <w:rsid w:val="00CB270D"/>
    <w:rsid w:val="00CB273A"/>
    <w:rsid w:val="00CB2959"/>
    <w:rsid w:val="00CB29C8"/>
    <w:rsid w:val="00CB2A18"/>
    <w:rsid w:val="00CB2A5A"/>
    <w:rsid w:val="00CB2AB9"/>
    <w:rsid w:val="00CB2B08"/>
    <w:rsid w:val="00CB2B49"/>
    <w:rsid w:val="00CB2BB5"/>
    <w:rsid w:val="00CB2D3C"/>
    <w:rsid w:val="00CB2D7D"/>
    <w:rsid w:val="00CB3070"/>
    <w:rsid w:val="00CB32B9"/>
    <w:rsid w:val="00CB340D"/>
    <w:rsid w:val="00CB3488"/>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29"/>
    <w:rsid w:val="00CB58E5"/>
    <w:rsid w:val="00CB5B8F"/>
    <w:rsid w:val="00CB60AC"/>
    <w:rsid w:val="00CB624C"/>
    <w:rsid w:val="00CB631B"/>
    <w:rsid w:val="00CB6587"/>
    <w:rsid w:val="00CB6919"/>
    <w:rsid w:val="00CB6942"/>
    <w:rsid w:val="00CB69C5"/>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554"/>
    <w:rsid w:val="00CC07FE"/>
    <w:rsid w:val="00CC0854"/>
    <w:rsid w:val="00CC0881"/>
    <w:rsid w:val="00CC0D8A"/>
    <w:rsid w:val="00CC1073"/>
    <w:rsid w:val="00CC1320"/>
    <w:rsid w:val="00CC1669"/>
    <w:rsid w:val="00CC1679"/>
    <w:rsid w:val="00CC1746"/>
    <w:rsid w:val="00CC17B1"/>
    <w:rsid w:val="00CC18FE"/>
    <w:rsid w:val="00CC19E2"/>
    <w:rsid w:val="00CC1AAF"/>
    <w:rsid w:val="00CC1B44"/>
    <w:rsid w:val="00CC1B54"/>
    <w:rsid w:val="00CC1BD4"/>
    <w:rsid w:val="00CC1FF0"/>
    <w:rsid w:val="00CC213D"/>
    <w:rsid w:val="00CC2281"/>
    <w:rsid w:val="00CC230A"/>
    <w:rsid w:val="00CC2317"/>
    <w:rsid w:val="00CC2331"/>
    <w:rsid w:val="00CC2406"/>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5004"/>
    <w:rsid w:val="00CC5154"/>
    <w:rsid w:val="00CC5326"/>
    <w:rsid w:val="00CC5574"/>
    <w:rsid w:val="00CC567C"/>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8F2"/>
    <w:rsid w:val="00CD1A4E"/>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28"/>
    <w:rsid w:val="00CD4495"/>
    <w:rsid w:val="00CD478C"/>
    <w:rsid w:val="00CD4951"/>
    <w:rsid w:val="00CD4A32"/>
    <w:rsid w:val="00CD4B04"/>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3EA"/>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F12"/>
    <w:rsid w:val="00CE44E6"/>
    <w:rsid w:val="00CE4509"/>
    <w:rsid w:val="00CE4518"/>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C22"/>
    <w:rsid w:val="00CE7356"/>
    <w:rsid w:val="00CE7467"/>
    <w:rsid w:val="00CE74F8"/>
    <w:rsid w:val="00CE7545"/>
    <w:rsid w:val="00CE7797"/>
    <w:rsid w:val="00CE7CF4"/>
    <w:rsid w:val="00CE7DE4"/>
    <w:rsid w:val="00CE7E33"/>
    <w:rsid w:val="00CE7ECA"/>
    <w:rsid w:val="00CF0014"/>
    <w:rsid w:val="00CF00DD"/>
    <w:rsid w:val="00CF011E"/>
    <w:rsid w:val="00CF01DD"/>
    <w:rsid w:val="00CF034E"/>
    <w:rsid w:val="00CF0496"/>
    <w:rsid w:val="00CF06D6"/>
    <w:rsid w:val="00CF0D3C"/>
    <w:rsid w:val="00CF0E6C"/>
    <w:rsid w:val="00CF1676"/>
    <w:rsid w:val="00CF167C"/>
    <w:rsid w:val="00CF1870"/>
    <w:rsid w:val="00CF1BFA"/>
    <w:rsid w:val="00CF1C05"/>
    <w:rsid w:val="00CF1F76"/>
    <w:rsid w:val="00CF2012"/>
    <w:rsid w:val="00CF2604"/>
    <w:rsid w:val="00CF2647"/>
    <w:rsid w:val="00CF2826"/>
    <w:rsid w:val="00CF2850"/>
    <w:rsid w:val="00CF287C"/>
    <w:rsid w:val="00CF297E"/>
    <w:rsid w:val="00CF2A2A"/>
    <w:rsid w:val="00CF2ADB"/>
    <w:rsid w:val="00CF2C18"/>
    <w:rsid w:val="00CF2CEB"/>
    <w:rsid w:val="00CF2D08"/>
    <w:rsid w:val="00CF2D33"/>
    <w:rsid w:val="00CF2E41"/>
    <w:rsid w:val="00CF311B"/>
    <w:rsid w:val="00CF34C1"/>
    <w:rsid w:val="00CF365D"/>
    <w:rsid w:val="00CF3DD7"/>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BE"/>
    <w:rsid w:val="00CF5CE2"/>
    <w:rsid w:val="00CF5DDD"/>
    <w:rsid w:val="00CF5F36"/>
    <w:rsid w:val="00CF5F3B"/>
    <w:rsid w:val="00CF6221"/>
    <w:rsid w:val="00CF62F4"/>
    <w:rsid w:val="00CF6316"/>
    <w:rsid w:val="00CF6437"/>
    <w:rsid w:val="00CF6572"/>
    <w:rsid w:val="00CF65B6"/>
    <w:rsid w:val="00CF66F6"/>
    <w:rsid w:val="00CF6A80"/>
    <w:rsid w:val="00CF6B1A"/>
    <w:rsid w:val="00CF6B54"/>
    <w:rsid w:val="00CF6C04"/>
    <w:rsid w:val="00CF6E53"/>
    <w:rsid w:val="00CF6F98"/>
    <w:rsid w:val="00CF7067"/>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62B"/>
    <w:rsid w:val="00D01725"/>
    <w:rsid w:val="00D019D6"/>
    <w:rsid w:val="00D01E8D"/>
    <w:rsid w:val="00D01FB7"/>
    <w:rsid w:val="00D0210A"/>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BC5"/>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93E"/>
    <w:rsid w:val="00D10B68"/>
    <w:rsid w:val="00D10B69"/>
    <w:rsid w:val="00D10B92"/>
    <w:rsid w:val="00D10EA5"/>
    <w:rsid w:val="00D110F5"/>
    <w:rsid w:val="00D111E6"/>
    <w:rsid w:val="00D11232"/>
    <w:rsid w:val="00D11413"/>
    <w:rsid w:val="00D117B2"/>
    <w:rsid w:val="00D118A9"/>
    <w:rsid w:val="00D11C3D"/>
    <w:rsid w:val="00D11D0C"/>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ED"/>
    <w:rsid w:val="00D144A2"/>
    <w:rsid w:val="00D145E9"/>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17FFD"/>
    <w:rsid w:val="00D203E2"/>
    <w:rsid w:val="00D20532"/>
    <w:rsid w:val="00D20554"/>
    <w:rsid w:val="00D206F7"/>
    <w:rsid w:val="00D20845"/>
    <w:rsid w:val="00D20898"/>
    <w:rsid w:val="00D20CFD"/>
    <w:rsid w:val="00D20D1E"/>
    <w:rsid w:val="00D20F52"/>
    <w:rsid w:val="00D2130C"/>
    <w:rsid w:val="00D2141E"/>
    <w:rsid w:val="00D2158E"/>
    <w:rsid w:val="00D2185A"/>
    <w:rsid w:val="00D21A19"/>
    <w:rsid w:val="00D21B31"/>
    <w:rsid w:val="00D21B83"/>
    <w:rsid w:val="00D21B96"/>
    <w:rsid w:val="00D21E47"/>
    <w:rsid w:val="00D21FBB"/>
    <w:rsid w:val="00D22189"/>
    <w:rsid w:val="00D22230"/>
    <w:rsid w:val="00D2245F"/>
    <w:rsid w:val="00D2249E"/>
    <w:rsid w:val="00D2299D"/>
    <w:rsid w:val="00D22DBD"/>
    <w:rsid w:val="00D23115"/>
    <w:rsid w:val="00D2312A"/>
    <w:rsid w:val="00D23130"/>
    <w:rsid w:val="00D2327E"/>
    <w:rsid w:val="00D23623"/>
    <w:rsid w:val="00D23695"/>
    <w:rsid w:val="00D237C6"/>
    <w:rsid w:val="00D23874"/>
    <w:rsid w:val="00D238D9"/>
    <w:rsid w:val="00D23A20"/>
    <w:rsid w:val="00D23B53"/>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3F9A"/>
    <w:rsid w:val="00D3405F"/>
    <w:rsid w:val="00D34072"/>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25"/>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ACD"/>
    <w:rsid w:val="00D40BE1"/>
    <w:rsid w:val="00D40E35"/>
    <w:rsid w:val="00D40E48"/>
    <w:rsid w:val="00D40EF0"/>
    <w:rsid w:val="00D40EF4"/>
    <w:rsid w:val="00D41137"/>
    <w:rsid w:val="00D4118D"/>
    <w:rsid w:val="00D41235"/>
    <w:rsid w:val="00D412EC"/>
    <w:rsid w:val="00D41535"/>
    <w:rsid w:val="00D417D8"/>
    <w:rsid w:val="00D418BC"/>
    <w:rsid w:val="00D418CA"/>
    <w:rsid w:val="00D419A7"/>
    <w:rsid w:val="00D41A0E"/>
    <w:rsid w:val="00D41BFA"/>
    <w:rsid w:val="00D41D14"/>
    <w:rsid w:val="00D42190"/>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DBA"/>
    <w:rsid w:val="00D5200C"/>
    <w:rsid w:val="00D520C8"/>
    <w:rsid w:val="00D52159"/>
    <w:rsid w:val="00D52170"/>
    <w:rsid w:val="00D522B1"/>
    <w:rsid w:val="00D523C1"/>
    <w:rsid w:val="00D5248B"/>
    <w:rsid w:val="00D52494"/>
    <w:rsid w:val="00D525EB"/>
    <w:rsid w:val="00D52684"/>
    <w:rsid w:val="00D527EF"/>
    <w:rsid w:val="00D53301"/>
    <w:rsid w:val="00D5338F"/>
    <w:rsid w:val="00D533C5"/>
    <w:rsid w:val="00D53514"/>
    <w:rsid w:val="00D537C5"/>
    <w:rsid w:val="00D5386F"/>
    <w:rsid w:val="00D53884"/>
    <w:rsid w:val="00D53950"/>
    <w:rsid w:val="00D53A3C"/>
    <w:rsid w:val="00D53B7B"/>
    <w:rsid w:val="00D53BC5"/>
    <w:rsid w:val="00D53C31"/>
    <w:rsid w:val="00D53CE4"/>
    <w:rsid w:val="00D53D13"/>
    <w:rsid w:val="00D53DE1"/>
    <w:rsid w:val="00D53E3B"/>
    <w:rsid w:val="00D53F30"/>
    <w:rsid w:val="00D543A0"/>
    <w:rsid w:val="00D54657"/>
    <w:rsid w:val="00D54A83"/>
    <w:rsid w:val="00D54D99"/>
    <w:rsid w:val="00D54F81"/>
    <w:rsid w:val="00D54FA1"/>
    <w:rsid w:val="00D550C0"/>
    <w:rsid w:val="00D5513A"/>
    <w:rsid w:val="00D5556C"/>
    <w:rsid w:val="00D55665"/>
    <w:rsid w:val="00D558A5"/>
    <w:rsid w:val="00D558B2"/>
    <w:rsid w:val="00D558EC"/>
    <w:rsid w:val="00D55ADE"/>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E7"/>
    <w:rsid w:val="00D609F7"/>
    <w:rsid w:val="00D60A38"/>
    <w:rsid w:val="00D60B30"/>
    <w:rsid w:val="00D60EA9"/>
    <w:rsid w:val="00D610A9"/>
    <w:rsid w:val="00D61533"/>
    <w:rsid w:val="00D61766"/>
    <w:rsid w:val="00D618AC"/>
    <w:rsid w:val="00D618F2"/>
    <w:rsid w:val="00D61A8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7E7"/>
    <w:rsid w:val="00D748EE"/>
    <w:rsid w:val="00D750CE"/>
    <w:rsid w:val="00D75119"/>
    <w:rsid w:val="00D75273"/>
    <w:rsid w:val="00D753E3"/>
    <w:rsid w:val="00D7573A"/>
    <w:rsid w:val="00D75751"/>
    <w:rsid w:val="00D7589C"/>
    <w:rsid w:val="00D759BF"/>
    <w:rsid w:val="00D75B61"/>
    <w:rsid w:val="00D75ED5"/>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DC"/>
    <w:rsid w:val="00D80B9E"/>
    <w:rsid w:val="00D80CE3"/>
    <w:rsid w:val="00D80D90"/>
    <w:rsid w:val="00D80E63"/>
    <w:rsid w:val="00D80F1F"/>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8B"/>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8B"/>
    <w:rsid w:val="00D84FC1"/>
    <w:rsid w:val="00D8534F"/>
    <w:rsid w:val="00D854AD"/>
    <w:rsid w:val="00D85530"/>
    <w:rsid w:val="00D85682"/>
    <w:rsid w:val="00D858C5"/>
    <w:rsid w:val="00D858E9"/>
    <w:rsid w:val="00D85FF1"/>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FB"/>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17"/>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70"/>
    <w:rsid w:val="00DA3787"/>
    <w:rsid w:val="00DA38C2"/>
    <w:rsid w:val="00DA3962"/>
    <w:rsid w:val="00DA3AFD"/>
    <w:rsid w:val="00DA3BEE"/>
    <w:rsid w:val="00DA3E98"/>
    <w:rsid w:val="00DA3F02"/>
    <w:rsid w:val="00DA4084"/>
    <w:rsid w:val="00DA4197"/>
    <w:rsid w:val="00DA420E"/>
    <w:rsid w:val="00DA43D4"/>
    <w:rsid w:val="00DA441E"/>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0F37"/>
    <w:rsid w:val="00DB1157"/>
    <w:rsid w:val="00DB138E"/>
    <w:rsid w:val="00DB140A"/>
    <w:rsid w:val="00DB16DB"/>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DB"/>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5"/>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384"/>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DE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EAA"/>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2A0"/>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909"/>
    <w:rsid w:val="00DE0E45"/>
    <w:rsid w:val="00DE0E88"/>
    <w:rsid w:val="00DE0EA2"/>
    <w:rsid w:val="00DE1050"/>
    <w:rsid w:val="00DE12BD"/>
    <w:rsid w:val="00DE1439"/>
    <w:rsid w:val="00DE1542"/>
    <w:rsid w:val="00DE1871"/>
    <w:rsid w:val="00DE191A"/>
    <w:rsid w:val="00DE1A5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72"/>
    <w:rsid w:val="00DE38B6"/>
    <w:rsid w:val="00DE38CF"/>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DC7"/>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0CF"/>
    <w:rsid w:val="00DF01AE"/>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7DA"/>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C3A"/>
    <w:rsid w:val="00DF5D43"/>
    <w:rsid w:val="00DF5FAA"/>
    <w:rsid w:val="00DF60A0"/>
    <w:rsid w:val="00DF62C2"/>
    <w:rsid w:val="00DF63C8"/>
    <w:rsid w:val="00DF6450"/>
    <w:rsid w:val="00DF6708"/>
    <w:rsid w:val="00DF67E6"/>
    <w:rsid w:val="00DF6804"/>
    <w:rsid w:val="00DF68FF"/>
    <w:rsid w:val="00DF6A2D"/>
    <w:rsid w:val="00DF6AFC"/>
    <w:rsid w:val="00DF6B08"/>
    <w:rsid w:val="00DF6C9C"/>
    <w:rsid w:val="00DF6CEF"/>
    <w:rsid w:val="00DF6E01"/>
    <w:rsid w:val="00DF6F1E"/>
    <w:rsid w:val="00DF74D7"/>
    <w:rsid w:val="00DF75D0"/>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1"/>
    <w:rsid w:val="00E04B8E"/>
    <w:rsid w:val="00E04FEB"/>
    <w:rsid w:val="00E05086"/>
    <w:rsid w:val="00E050E4"/>
    <w:rsid w:val="00E05110"/>
    <w:rsid w:val="00E05131"/>
    <w:rsid w:val="00E051FE"/>
    <w:rsid w:val="00E052B1"/>
    <w:rsid w:val="00E053A3"/>
    <w:rsid w:val="00E05489"/>
    <w:rsid w:val="00E0554F"/>
    <w:rsid w:val="00E057F5"/>
    <w:rsid w:val="00E05978"/>
    <w:rsid w:val="00E061C6"/>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2D7"/>
    <w:rsid w:val="00E104E3"/>
    <w:rsid w:val="00E10861"/>
    <w:rsid w:val="00E10A67"/>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1D"/>
    <w:rsid w:val="00E136A5"/>
    <w:rsid w:val="00E137C4"/>
    <w:rsid w:val="00E138A0"/>
    <w:rsid w:val="00E1397C"/>
    <w:rsid w:val="00E13A05"/>
    <w:rsid w:val="00E13A29"/>
    <w:rsid w:val="00E13A9A"/>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BA2"/>
    <w:rsid w:val="00E21D9C"/>
    <w:rsid w:val="00E21EE0"/>
    <w:rsid w:val="00E22033"/>
    <w:rsid w:val="00E221B9"/>
    <w:rsid w:val="00E2238B"/>
    <w:rsid w:val="00E226DF"/>
    <w:rsid w:val="00E22AD6"/>
    <w:rsid w:val="00E22CB6"/>
    <w:rsid w:val="00E22E5A"/>
    <w:rsid w:val="00E22F27"/>
    <w:rsid w:val="00E23276"/>
    <w:rsid w:val="00E232DF"/>
    <w:rsid w:val="00E2336B"/>
    <w:rsid w:val="00E234C8"/>
    <w:rsid w:val="00E23527"/>
    <w:rsid w:val="00E236A7"/>
    <w:rsid w:val="00E2370B"/>
    <w:rsid w:val="00E23791"/>
    <w:rsid w:val="00E23792"/>
    <w:rsid w:val="00E238A6"/>
    <w:rsid w:val="00E23A72"/>
    <w:rsid w:val="00E23AD2"/>
    <w:rsid w:val="00E23DC0"/>
    <w:rsid w:val="00E24242"/>
    <w:rsid w:val="00E2435C"/>
    <w:rsid w:val="00E24378"/>
    <w:rsid w:val="00E243E6"/>
    <w:rsid w:val="00E24457"/>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0DD"/>
    <w:rsid w:val="00E26291"/>
    <w:rsid w:val="00E262AA"/>
    <w:rsid w:val="00E262E7"/>
    <w:rsid w:val="00E26716"/>
    <w:rsid w:val="00E26765"/>
    <w:rsid w:val="00E26885"/>
    <w:rsid w:val="00E2695E"/>
    <w:rsid w:val="00E26A75"/>
    <w:rsid w:val="00E270AE"/>
    <w:rsid w:val="00E2725A"/>
    <w:rsid w:val="00E2759D"/>
    <w:rsid w:val="00E276F5"/>
    <w:rsid w:val="00E27702"/>
    <w:rsid w:val="00E2774B"/>
    <w:rsid w:val="00E278CB"/>
    <w:rsid w:val="00E27ADA"/>
    <w:rsid w:val="00E27C69"/>
    <w:rsid w:val="00E30080"/>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91C"/>
    <w:rsid w:val="00E31A1C"/>
    <w:rsid w:val="00E31A25"/>
    <w:rsid w:val="00E31AF8"/>
    <w:rsid w:val="00E31D4E"/>
    <w:rsid w:val="00E320ED"/>
    <w:rsid w:val="00E321B3"/>
    <w:rsid w:val="00E321CD"/>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721"/>
    <w:rsid w:val="00E35804"/>
    <w:rsid w:val="00E358F2"/>
    <w:rsid w:val="00E35A70"/>
    <w:rsid w:val="00E35AAB"/>
    <w:rsid w:val="00E35B1E"/>
    <w:rsid w:val="00E35C8E"/>
    <w:rsid w:val="00E35D72"/>
    <w:rsid w:val="00E36294"/>
    <w:rsid w:val="00E362D3"/>
    <w:rsid w:val="00E36396"/>
    <w:rsid w:val="00E364B5"/>
    <w:rsid w:val="00E36598"/>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9EA"/>
    <w:rsid w:val="00E40D02"/>
    <w:rsid w:val="00E40E24"/>
    <w:rsid w:val="00E4104B"/>
    <w:rsid w:val="00E4127B"/>
    <w:rsid w:val="00E413EE"/>
    <w:rsid w:val="00E4147E"/>
    <w:rsid w:val="00E4193D"/>
    <w:rsid w:val="00E419AD"/>
    <w:rsid w:val="00E419B1"/>
    <w:rsid w:val="00E419C4"/>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B76"/>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5E"/>
    <w:rsid w:val="00E551A4"/>
    <w:rsid w:val="00E551C4"/>
    <w:rsid w:val="00E55472"/>
    <w:rsid w:val="00E55D9F"/>
    <w:rsid w:val="00E55E0B"/>
    <w:rsid w:val="00E55EE6"/>
    <w:rsid w:val="00E56097"/>
    <w:rsid w:val="00E56122"/>
    <w:rsid w:val="00E56189"/>
    <w:rsid w:val="00E5659C"/>
    <w:rsid w:val="00E5661F"/>
    <w:rsid w:val="00E567AA"/>
    <w:rsid w:val="00E568B8"/>
    <w:rsid w:val="00E56A57"/>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97"/>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336"/>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AF4"/>
    <w:rsid w:val="00E67BDE"/>
    <w:rsid w:val="00E67C5E"/>
    <w:rsid w:val="00E67C6F"/>
    <w:rsid w:val="00E67CA5"/>
    <w:rsid w:val="00E67F4D"/>
    <w:rsid w:val="00E67FEE"/>
    <w:rsid w:val="00E702FB"/>
    <w:rsid w:val="00E70351"/>
    <w:rsid w:val="00E706E0"/>
    <w:rsid w:val="00E707F2"/>
    <w:rsid w:val="00E70911"/>
    <w:rsid w:val="00E7095B"/>
    <w:rsid w:val="00E70AA6"/>
    <w:rsid w:val="00E71204"/>
    <w:rsid w:val="00E715E3"/>
    <w:rsid w:val="00E715FC"/>
    <w:rsid w:val="00E716EB"/>
    <w:rsid w:val="00E71701"/>
    <w:rsid w:val="00E718CB"/>
    <w:rsid w:val="00E71C75"/>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271"/>
    <w:rsid w:val="00E754FA"/>
    <w:rsid w:val="00E755B0"/>
    <w:rsid w:val="00E758A4"/>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E50"/>
    <w:rsid w:val="00E83166"/>
    <w:rsid w:val="00E8346A"/>
    <w:rsid w:val="00E836E1"/>
    <w:rsid w:val="00E8370E"/>
    <w:rsid w:val="00E8376B"/>
    <w:rsid w:val="00E83782"/>
    <w:rsid w:val="00E83B36"/>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76A"/>
    <w:rsid w:val="00E92850"/>
    <w:rsid w:val="00E9292B"/>
    <w:rsid w:val="00E929B5"/>
    <w:rsid w:val="00E92FB2"/>
    <w:rsid w:val="00E93083"/>
    <w:rsid w:val="00E93249"/>
    <w:rsid w:val="00E9340B"/>
    <w:rsid w:val="00E93502"/>
    <w:rsid w:val="00E9378A"/>
    <w:rsid w:val="00E93B21"/>
    <w:rsid w:val="00E93D30"/>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BCA"/>
    <w:rsid w:val="00EA0DD9"/>
    <w:rsid w:val="00EA0F0F"/>
    <w:rsid w:val="00EA12CF"/>
    <w:rsid w:val="00EA131E"/>
    <w:rsid w:val="00EA1413"/>
    <w:rsid w:val="00EA1491"/>
    <w:rsid w:val="00EA182F"/>
    <w:rsid w:val="00EA185F"/>
    <w:rsid w:val="00EA1A25"/>
    <w:rsid w:val="00EA1A5A"/>
    <w:rsid w:val="00EA1CC1"/>
    <w:rsid w:val="00EA1D1F"/>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D29"/>
    <w:rsid w:val="00EA5FD1"/>
    <w:rsid w:val="00EA6000"/>
    <w:rsid w:val="00EA605B"/>
    <w:rsid w:val="00EA607F"/>
    <w:rsid w:val="00EA6161"/>
    <w:rsid w:val="00EA617D"/>
    <w:rsid w:val="00EA6317"/>
    <w:rsid w:val="00EA659A"/>
    <w:rsid w:val="00EA69AE"/>
    <w:rsid w:val="00EA6C06"/>
    <w:rsid w:val="00EA6E12"/>
    <w:rsid w:val="00EA6EBB"/>
    <w:rsid w:val="00EA71D9"/>
    <w:rsid w:val="00EA7249"/>
    <w:rsid w:val="00EA72D7"/>
    <w:rsid w:val="00EA7430"/>
    <w:rsid w:val="00EA75B1"/>
    <w:rsid w:val="00EA75F4"/>
    <w:rsid w:val="00EA768D"/>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DCC"/>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46"/>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14"/>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A09"/>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EF7EDA"/>
    <w:rsid w:val="00F00079"/>
    <w:rsid w:val="00F00083"/>
    <w:rsid w:val="00F00174"/>
    <w:rsid w:val="00F001EF"/>
    <w:rsid w:val="00F003FC"/>
    <w:rsid w:val="00F00445"/>
    <w:rsid w:val="00F00623"/>
    <w:rsid w:val="00F00742"/>
    <w:rsid w:val="00F007E7"/>
    <w:rsid w:val="00F00A16"/>
    <w:rsid w:val="00F00C57"/>
    <w:rsid w:val="00F00E23"/>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D22"/>
    <w:rsid w:val="00F05EE0"/>
    <w:rsid w:val="00F05F81"/>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8AE"/>
    <w:rsid w:val="00F128CC"/>
    <w:rsid w:val="00F12921"/>
    <w:rsid w:val="00F12B09"/>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3D4"/>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461"/>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64C"/>
    <w:rsid w:val="00F336DD"/>
    <w:rsid w:val="00F33983"/>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95F"/>
    <w:rsid w:val="00F36FD0"/>
    <w:rsid w:val="00F370F0"/>
    <w:rsid w:val="00F373A7"/>
    <w:rsid w:val="00F373B7"/>
    <w:rsid w:val="00F373D2"/>
    <w:rsid w:val="00F3772F"/>
    <w:rsid w:val="00F3791E"/>
    <w:rsid w:val="00F3794E"/>
    <w:rsid w:val="00F37A7E"/>
    <w:rsid w:val="00F37BBF"/>
    <w:rsid w:val="00F37E45"/>
    <w:rsid w:val="00F37EF6"/>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B2"/>
    <w:rsid w:val="00F41DCA"/>
    <w:rsid w:val="00F41E8B"/>
    <w:rsid w:val="00F41FB6"/>
    <w:rsid w:val="00F41FE8"/>
    <w:rsid w:val="00F42061"/>
    <w:rsid w:val="00F4228C"/>
    <w:rsid w:val="00F4229E"/>
    <w:rsid w:val="00F42424"/>
    <w:rsid w:val="00F42429"/>
    <w:rsid w:val="00F425C1"/>
    <w:rsid w:val="00F42630"/>
    <w:rsid w:val="00F42684"/>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F8B"/>
    <w:rsid w:val="00F462D0"/>
    <w:rsid w:val="00F46401"/>
    <w:rsid w:val="00F46509"/>
    <w:rsid w:val="00F46568"/>
    <w:rsid w:val="00F4682E"/>
    <w:rsid w:val="00F469CE"/>
    <w:rsid w:val="00F46ABF"/>
    <w:rsid w:val="00F46BDA"/>
    <w:rsid w:val="00F46EE1"/>
    <w:rsid w:val="00F46EEE"/>
    <w:rsid w:val="00F47057"/>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C4C"/>
    <w:rsid w:val="00F55C98"/>
    <w:rsid w:val="00F55CC2"/>
    <w:rsid w:val="00F56097"/>
    <w:rsid w:val="00F5611A"/>
    <w:rsid w:val="00F561B2"/>
    <w:rsid w:val="00F56290"/>
    <w:rsid w:val="00F564C6"/>
    <w:rsid w:val="00F567F3"/>
    <w:rsid w:val="00F56A14"/>
    <w:rsid w:val="00F56A9A"/>
    <w:rsid w:val="00F56B64"/>
    <w:rsid w:val="00F56C75"/>
    <w:rsid w:val="00F56D59"/>
    <w:rsid w:val="00F57198"/>
    <w:rsid w:val="00F571A2"/>
    <w:rsid w:val="00F571B7"/>
    <w:rsid w:val="00F572D2"/>
    <w:rsid w:val="00F57865"/>
    <w:rsid w:val="00F5798C"/>
    <w:rsid w:val="00F57A1D"/>
    <w:rsid w:val="00F57A67"/>
    <w:rsid w:val="00F57B42"/>
    <w:rsid w:val="00F57B75"/>
    <w:rsid w:val="00F57E98"/>
    <w:rsid w:val="00F600D8"/>
    <w:rsid w:val="00F601C7"/>
    <w:rsid w:val="00F604E9"/>
    <w:rsid w:val="00F6051B"/>
    <w:rsid w:val="00F605B1"/>
    <w:rsid w:val="00F606A1"/>
    <w:rsid w:val="00F60772"/>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ADA"/>
    <w:rsid w:val="00F64B59"/>
    <w:rsid w:val="00F65024"/>
    <w:rsid w:val="00F6513A"/>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DA0"/>
    <w:rsid w:val="00F67F17"/>
    <w:rsid w:val="00F7038B"/>
    <w:rsid w:val="00F7045D"/>
    <w:rsid w:val="00F705D3"/>
    <w:rsid w:val="00F706BD"/>
    <w:rsid w:val="00F706D2"/>
    <w:rsid w:val="00F70819"/>
    <w:rsid w:val="00F70906"/>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8"/>
    <w:rsid w:val="00F723AE"/>
    <w:rsid w:val="00F728A3"/>
    <w:rsid w:val="00F72A21"/>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831"/>
    <w:rsid w:val="00F82848"/>
    <w:rsid w:val="00F82AA4"/>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5AA"/>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300B"/>
    <w:rsid w:val="00F93033"/>
    <w:rsid w:val="00F93274"/>
    <w:rsid w:val="00F932B8"/>
    <w:rsid w:val="00F93327"/>
    <w:rsid w:val="00F934BE"/>
    <w:rsid w:val="00F9388C"/>
    <w:rsid w:val="00F938A0"/>
    <w:rsid w:val="00F93AE3"/>
    <w:rsid w:val="00F93B4E"/>
    <w:rsid w:val="00F93BB8"/>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907"/>
    <w:rsid w:val="00F9692C"/>
    <w:rsid w:val="00F96AC0"/>
    <w:rsid w:val="00F96B29"/>
    <w:rsid w:val="00F96B73"/>
    <w:rsid w:val="00F96BC5"/>
    <w:rsid w:val="00F96C18"/>
    <w:rsid w:val="00F96D54"/>
    <w:rsid w:val="00F96F0C"/>
    <w:rsid w:val="00F96FE6"/>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204"/>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A7FF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34C"/>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203"/>
    <w:rsid w:val="00FB7220"/>
    <w:rsid w:val="00FB73E1"/>
    <w:rsid w:val="00FB7BC8"/>
    <w:rsid w:val="00FB7C1C"/>
    <w:rsid w:val="00FB7E47"/>
    <w:rsid w:val="00FB7E59"/>
    <w:rsid w:val="00FB7EC7"/>
    <w:rsid w:val="00FC00FB"/>
    <w:rsid w:val="00FC056B"/>
    <w:rsid w:val="00FC0723"/>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1C1"/>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3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8C"/>
    <w:rsid w:val="00FC599D"/>
    <w:rsid w:val="00FC5BF0"/>
    <w:rsid w:val="00FC5CE7"/>
    <w:rsid w:val="00FC609C"/>
    <w:rsid w:val="00FC62C2"/>
    <w:rsid w:val="00FC65A3"/>
    <w:rsid w:val="00FC65B0"/>
    <w:rsid w:val="00FC6979"/>
    <w:rsid w:val="00FC69F2"/>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489"/>
    <w:rsid w:val="00FD2620"/>
    <w:rsid w:val="00FD2834"/>
    <w:rsid w:val="00FD297F"/>
    <w:rsid w:val="00FD2A23"/>
    <w:rsid w:val="00FD2A92"/>
    <w:rsid w:val="00FD2B62"/>
    <w:rsid w:val="00FD2BBF"/>
    <w:rsid w:val="00FD2C72"/>
    <w:rsid w:val="00FD2FBC"/>
    <w:rsid w:val="00FD3010"/>
    <w:rsid w:val="00FD3041"/>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30"/>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CE1"/>
    <w:rsid w:val="00FF1E6F"/>
    <w:rsid w:val="00FF1F50"/>
    <w:rsid w:val="00FF1FE5"/>
    <w:rsid w:val="00FF2243"/>
    <w:rsid w:val="00FF24E6"/>
    <w:rsid w:val="00FF26B4"/>
    <w:rsid w:val="00FF28E6"/>
    <w:rsid w:val="00FF2A0A"/>
    <w:rsid w:val="00FF2A91"/>
    <w:rsid w:val="00FF2AFA"/>
    <w:rsid w:val="00FF2BCF"/>
    <w:rsid w:val="00FF2C36"/>
    <w:rsid w:val="00FF2C59"/>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7AC5A2B1"/>
  <w15:docId w15:val="{1810F1FC-4374-4BF5-A88F-8BF3BF593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53E4"/>
    <w:rPr>
      <w:sz w:val="24"/>
      <w:szCs w:val="24"/>
    </w:rPr>
  </w:style>
  <w:style w:type="paragraph" w:styleId="Heading1">
    <w:name w:val="heading 1"/>
    <w:basedOn w:val="Normal"/>
    <w:link w:val="Heading1Char"/>
    <w:uiPriority w:val="1"/>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1"/>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ipa">
    <w:name w:val="ipa"/>
    <w:basedOn w:val="DefaultParagraphFont"/>
    <w:rsid w:val="000F40D5"/>
  </w:style>
  <w:style w:type="character" w:customStyle="1" w:styleId="nowrap">
    <w:name w:val="nowrap"/>
    <w:basedOn w:val="DefaultParagraphFont"/>
    <w:rsid w:val="000F40D5"/>
  </w:style>
  <w:style w:type="character" w:customStyle="1" w:styleId="fn">
    <w:name w:val="fn"/>
    <w:basedOn w:val="DefaultParagraphFont"/>
    <w:rsid w:val="000F40D5"/>
  </w:style>
  <w:style w:type="paragraph" w:styleId="BodyText">
    <w:name w:val="Body Text"/>
    <w:basedOn w:val="Normal"/>
    <w:link w:val="BodyTextChar"/>
    <w:uiPriority w:val="1"/>
    <w:unhideWhenUsed/>
    <w:qFormat/>
    <w:rsid w:val="00291AE1"/>
    <w:pPr>
      <w:spacing w:after="120"/>
    </w:pPr>
  </w:style>
  <w:style w:type="character" w:customStyle="1" w:styleId="BodyTextChar">
    <w:name w:val="Body Text Char"/>
    <w:basedOn w:val="DefaultParagraphFont"/>
    <w:link w:val="BodyText"/>
    <w:uiPriority w:val="99"/>
    <w:semiHidden/>
    <w:rsid w:val="00291AE1"/>
    <w:rPr>
      <w:sz w:val="24"/>
      <w:szCs w:val="24"/>
    </w:rPr>
  </w:style>
  <w:style w:type="paragraph" w:customStyle="1" w:styleId="TableParagraph">
    <w:name w:val="Table Paragraph"/>
    <w:basedOn w:val="Normal"/>
    <w:uiPriority w:val="1"/>
    <w:qFormat/>
    <w:rsid w:val="00291AE1"/>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291AE1"/>
    <w:rPr>
      <w:rFonts w:ascii="Calibri" w:hAnsi="Calibri"/>
      <w:sz w:val="22"/>
      <w:szCs w:val="22"/>
    </w:rPr>
  </w:style>
  <w:style w:type="paragraph" w:customStyle="1" w:styleId="CharChar2CharCharCharCharCharChar">
    <w:name w:val="Char Char2 Char Char Char Char Char Char"/>
    <w:basedOn w:val="Normal"/>
    <w:autoRedefine/>
    <w:rsid w:val="00291AE1"/>
    <w:pPr>
      <w:spacing w:after="160"/>
    </w:pPr>
    <w:rPr>
      <w:rFonts w:ascii="Bookman Old Style" w:hAnsi="Bookman Old Style"/>
      <w:b/>
      <w:bCs/>
      <w:iCs/>
      <w:sz w:val="32"/>
      <w:szCs w:val="20"/>
    </w:rPr>
  </w:style>
  <w:style w:type="paragraph" w:customStyle="1" w:styleId="CharCharCharCharCharCharChar">
    <w:name w:val="Char Char Char Char Char Char Char"/>
    <w:basedOn w:val="Normal"/>
    <w:autoRedefine/>
    <w:rsid w:val="00291AE1"/>
    <w:pPr>
      <w:spacing w:after="160"/>
    </w:pPr>
    <w:rPr>
      <w:rFonts w:ascii="Bookman Old Style" w:hAnsi="Bookman Old Style"/>
      <w:b/>
      <w:bCs/>
      <w:iCs/>
      <w:sz w:val="32"/>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1418795">
      <w:bodyDiv w:val="1"/>
      <w:marLeft w:val="0"/>
      <w:marRight w:val="0"/>
      <w:marTop w:val="0"/>
      <w:marBottom w:val="0"/>
      <w:divBdr>
        <w:top w:val="none" w:sz="0" w:space="0" w:color="auto"/>
        <w:left w:val="none" w:sz="0" w:space="0" w:color="auto"/>
        <w:bottom w:val="none" w:sz="0" w:space="0" w:color="auto"/>
        <w:right w:val="none" w:sz="0" w:space="0" w:color="auto"/>
      </w:divBdr>
    </w:div>
    <w:div w:id="62264213">
      <w:bodyDiv w:val="1"/>
      <w:marLeft w:val="0"/>
      <w:marRight w:val="0"/>
      <w:marTop w:val="0"/>
      <w:marBottom w:val="0"/>
      <w:divBdr>
        <w:top w:val="none" w:sz="0" w:space="0" w:color="auto"/>
        <w:left w:val="none" w:sz="0" w:space="0" w:color="auto"/>
        <w:bottom w:val="none" w:sz="0" w:space="0" w:color="auto"/>
        <w:right w:val="none" w:sz="0" w:space="0" w:color="auto"/>
      </w:divBdr>
    </w:div>
    <w:div w:id="82647550">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7549112">
      <w:bodyDiv w:val="1"/>
      <w:marLeft w:val="0"/>
      <w:marRight w:val="0"/>
      <w:marTop w:val="0"/>
      <w:marBottom w:val="0"/>
      <w:divBdr>
        <w:top w:val="none" w:sz="0" w:space="0" w:color="auto"/>
        <w:left w:val="none" w:sz="0" w:space="0" w:color="auto"/>
        <w:bottom w:val="none" w:sz="0" w:space="0" w:color="auto"/>
        <w:right w:val="none" w:sz="0" w:space="0" w:color="auto"/>
      </w:divBdr>
    </w:div>
    <w:div w:id="122190960">
      <w:bodyDiv w:val="1"/>
      <w:marLeft w:val="0"/>
      <w:marRight w:val="0"/>
      <w:marTop w:val="0"/>
      <w:marBottom w:val="0"/>
      <w:divBdr>
        <w:top w:val="none" w:sz="0" w:space="0" w:color="auto"/>
        <w:left w:val="none" w:sz="0" w:space="0" w:color="auto"/>
        <w:bottom w:val="none" w:sz="0" w:space="0" w:color="auto"/>
        <w:right w:val="none" w:sz="0" w:space="0" w:color="auto"/>
      </w:divBdr>
    </w:div>
    <w:div w:id="141891295">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71573409">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333412361">
      <w:bodyDiv w:val="1"/>
      <w:marLeft w:val="0"/>
      <w:marRight w:val="0"/>
      <w:marTop w:val="0"/>
      <w:marBottom w:val="0"/>
      <w:divBdr>
        <w:top w:val="none" w:sz="0" w:space="0" w:color="auto"/>
        <w:left w:val="none" w:sz="0" w:space="0" w:color="auto"/>
        <w:bottom w:val="none" w:sz="0" w:space="0" w:color="auto"/>
        <w:right w:val="none" w:sz="0" w:space="0" w:color="auto"/>
      </w:divBdr>
    </w:div>
    <w:div w:id="346831189">
      <w:bodyDiv w:val="1"/>
      <w:marLeft w:val="0"/>
      <w:marRight w:val="0"/>
      <w:marTop w:val="0"/>
      <w:marBottom w:val="0"/>
      <w:divBdr>
        <w:top w:val="none" w:sz="0" w:space="0" w:color="auto"/>
        <w:left w:val="none" w:sz="0" w:space="0" w:color="auto"/>
        <w:bottom w:val="none" w:sz="0" w:space="0" w:color="auto"/>
        <w:right w:val="none" w:sz="0" w:space="0" w:color="auto"/>
      </w:divBdr>
    </w:div>
    <w:div w:id="37115217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029888">
      <w:bodyDiv w:val="1"/>
      <w:marLeft w:val="0"/>
      <w:marRight w:val="0"/>
      <w:marTop w:val="0"/>
      <w:marBottom w:val="0"/>
      <w:divBdr>
        <w:top w:val="none" w:sz="0" w:space="0" w:color="auto"/>
        <w:left w:val="none" w:sz="0" w:space="0" w:color="auto"/>
        <w:bottom w:val="none" w:sz="0" w:space="0" w:color="auto"/>
        <w:right w:val="none" w:sz="0" w:space="0" w:color="auto"/>
      </w:divBdr>
    </w:div>
    <w:div w:id="402064137">
      <w:bodyDiv w:val="1"/>
      <w:marLeft w:val="0"/>
      <w:marRight w:val="0"/>
      <w:marTop w:val="0"/>
      <w:marBottom w:val="0"/>
      <w:divBdr>
        <w:top w:val="none" w:sz="0" w:space="0" w:color="auto"/>
        <w:left w:val="none" w:sz="0" w:space="0" w:color="auto"/>
        <w:bottom w:val="none" w:sz="0" w:space="0" w:color="auto"/>
        <w:right w:val="none" w:sz="0" w:space="0" w:color="auto"/>
      </w:divBdr>
    </w:div>
    <w:div w:id="431896095">
      <w:bodyDiv w:val="1"/>
      <w:marLeft w:val="0"/>
      <w:marRight w:val="0"/>
      <w:marTop w:val="0"/>
      <w:marBottom w:val="0"/>
      <w:divBdr>
        <w:top w:val="none" w:sz="0" w:space="0" w:color="auto"/>
        <w:left w:val="none" w:sz="0" w:space="0" w:color="auto"/>
        <w:bottom w:val="none" w:sz="0" w:space="0" w:color="auto"/>
        <w:right w:val="none" w:sz="0" w:space="0" w:color="auto"/>
      </w:divBdr>
    </w:div>
    <w:div w:id="440338319">
      <w:bodyDiv w:val="1"/>
      <w:marLeft w:val="0"/>
      <w:marRight w:val="0"/>
      <w:marTop w:val="0"/>
      <w:marBottom w:val="0"/>
      <w:divBdr>
        <w:top w:val="none" w:sz="0" w:space="0" w:color="auto"/>
        <w:left w:val="none" w:sz="0" w:space="0" w:color="auto"/>
        <w:bottom w:val="none" w:sz="0" w:space="0" w:color="auto"/>
        <w:right w:val="none" w:sz="0" w:space="0" w:color="auto"/>
      </w:divBdr>
    </w:div>
    <w:div w:id="502814760">
      <w:bodyDiv w:val="1"/>
      <w:marLeft w:val="0"/>
      <w:marRight w:val="0"/>
      <w:marTop w:val="0"/>
      <w:marBottom w:val="0"/>
      <w:divBdr>
        <w:top w:val="none" w:sz="0" w:space="0" w:color="auto"/>
        <w:left w:val="none" w:sz="0" w:space="0" w:color="auto"/>
        <w:bottom w:val="none" w:sz="0" w:space="0" w:color="auto"/>
        <w:right w:val="none" w:sz="0" w:space="0" w:color="auto"/>
      </w:divBdr>
    </w:div>
    <w:div w:id="502940087">
      <w:bodyDiv w:val="1"/>
      <w:marLeft w:val="0"/>
      <w:marRight w:val="0"/>
      <w:marTop w:val="0"/>
      <w:marBottom w:val="0"/>
      <w:divBdr>
        <w:top w:val="none" w:sz="0" w:space="0" w:color="auto"/>
        <w:left w:val="none" w:sz="0" w:space="0" w:color="auto"/>
        <w:bottom w:val="none" w:sz="0" w:space="0" w:color="auto"/>
        <w:right w:val="none" w:sz="0" w:space="0" w:color="auto"/>
      </w:divBdr>
    </w:div>
    <w:div w:id="583883861">
      <w:bodyDiv w:val="1"/>
      <w:marLeft w:val="0"/>
      <w:marRight w:val="0"/>
      <w:marTop w:val="0"/>
      <w:marBottom w:val="0"/>
      <w:divBdr>
        <w:top w:val="none" w:sz="0" w:space="0" w:color="auto"/>
        <w:left w:val="none" w:sz="0" w:space="0" w:color="auto"/>
        <w:bottom w:val="none" w:sz="0" w:space="0" w:color="auto"/>
        <w:right w:val="none" w:sz="0" w:space="0" w:color="auto"/>
      </w:divBdr>
    </w:div>
    <w:div w:id="593442115">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62810">
      <w:bodyDiv w:val="1"/>
      <w:marLeft w:val="0"/>
      <w:marRight w:val="0"/>
      <w:marTop w:val="0"/>
      <w:marBottom w:val="0"/>
      <w:divBdr>
        <w:top w:val="none" w:sz="0" w:space="0" w:color="auto"/>
        <w:left w:val="none" w:sz="0" w:space="0" w:color="auto"/>
        <w:bottom w:val="none" w:sz="0" w:space="0" w:color="auto"/>
        <w:right w:val="none" w:sz="0" w:space="0" w:color="auto"/>
      </w:divBdr>
    </w:div>
    <w:div w:id="623002752">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889133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33158663">
      <w:bodyDiv w:val="1"/>
      <w:marLeft w:val="0"/>
      <w:marRight w:val="0"/>
      <w:marTop w:val="0"/>
      <w:marBottom w:val="0"/>
      <w:divBdr>
        <w:top w:val="none" w:sz="0" w:space="0" w:color="auto"/>
        <w:left w:val="none" w:sz="0" w:space="0" w:color="auto"/>
        <w:bottom w:val="none" w:sz="0" w:space="0" w:color="auto"/>
        <w:right w:val="none" w:sz="0" w:space="0" w:color="auto"/>
      </w:divBdr>
    </w:div>
    <w:div w:id="736367889">
      <w:bodyDiv w:val="1"/>
      <w:marLeft w:val="0"/>
      <w:marRight w:val="0"/>
      <w:marTop w:val="0"/>
      <w:marBottom w:val="0"/>
      <w:divBdr>
        <w:top w:val="none" w:sz="0" w:space="0" w:color="auto"/>
        <w:left w:val="none" w:sz="0" w:space="0" w:color="auto"/>
        <w:bottom w:val="none" w:sz="0" w:space="0" w:color="auto"/>
        <w:right w:val="none" w:sz="0" w:space="0" w:color="auto"/>
      </w:divBdr>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786237885">
      <w:bodyDiv w:val="1"/>
      <w:marLeft w:val="0"/>
      <w:marRight w:val="0"/>
      <w:marTop w:val="0"/>
      <w:marBottom w:val="0"/>
      <w:divBdr>
        <w:top w:val="none" w:sz="0" w:space="0" w:color="auto"/>
        <w:left w:val="none" w:sz="0" w:space="0" w:color="auto"/>
        <w:bottom w:val="none" w:sz="0" w:space="0" w:color="auto"/>
        <w:right w:val="none" w:sz="0" w:space="0" w:color="auto"/>
      </w:divBdr>
    </w:div>
    <w:div w:id="82485920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789641">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2493713">
      <w:bodyDiv w:val="1"/>
      <w:marLeft w:val="0"/>
      <w:marRight w:val="0"/>
      <w:marTop w:val="0"/>
      <w:marBottom w:val="0"/>
      <w:divBdr>
        <w:top w:val="none" w:sz="0" w:space="0" w:color="auto"/>
        <w:left w:val="none" w:sz="0" w:space="0" w:color="auto"/>
        <w:bottom w:val="none" w:sz="0" w:space="0" w:color="auto"/>
        <w:right w:val="none" w:sz="0" w:space="0" w:color="auto"/>
      </w:divBdr>
    </w:div>
    <w:div w:id="1053190824">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72644886">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26915397">
      <w:bodyDiv w:val="1"/>
      <w:marLeft w:val="0"/>
      <w:marRight w:val="0"/>
      <w:marTop w:val="0"/>
      <w:marBottom w:val="0"/>
      <w:divBdr>
        <w:top w:val="none" w:sz="0" w:space="0" w:color="auto"/>
        <w:left w:val="none" w:sz="0" w:space="0" w:color="auto"/>
        <w:bottom w:val="none" w:sz="0" w:space="0" w:color="auto"/>
        <w:right w:val="none" w:sz="0" w:space="0" w:color="auto"/>
      </w:divBdr>
    </w:div>
    <w:div w:id="1256356014">
      <w:bodyDiv w:val="1"/>
      <w:marLeft w:val="0"/>
      <w:marRight w:val="0"/>
      <w:marTop w:val="0"/>
      <w:marBottom w:val="0"/>
      <w:divBdr>
        <w:top w:val="none" w:sz="0" w:space="0" w:color="auto"/>
        <w:left w:val="none" w:sz="0" w:space="0" w:color="auto"/>
        <w:bottom w:val="none" w:sz="0" w:space="0" w:color="auto"/>
        <w:right w:val="none" w:sz="0" w:space="0" w:color="auto"/>
      </w:divBdr>
    </w:div>
    <w:div w:id="1279293025">
      <w:bodyDiv w:val="1"/>
      <w:marLeft w:val="0"/>
      <w:marRight w:val="0"/>
      <w:marTop w:val="0"/>
      <w:marBottom w:val="0"/>
      <w:divBdr>
        <w:top w:val="none" w:sz="0" w:space="0" w:color="auto"/>
        <w:left w:val="none" w:sz="0" w:space="0" w:color="auto"/>
        <w:bottom w:val="none" w:sz="0" w:space="0" w:color="auto"/>
        <w:right w:val="none" w:sz="0" w:space="0" w:color="auto"/>
      </w:divBdr>
    </w:div>
    <w:div w:id="1337032398">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381783741">
      <w:bodyDiv w:val="1"/>
      <w:marLeft w:val="0"/>
      <w:marRight w:val="0"/>
      <w:marTop w:val="0"/>
      <w:marBottom w:val="0"/>
      <w:divBdr>
        <w:top w:val="none" w:sz="0" w:space="0" w:color="auto"/>
        <w:left w:val="none" w:sz="0" w:space="0" w:color="auto"/>
        <w:bottom w:val="none" w:sz="0" w:space="0" w:color="auto"/>
        <w:right w:val="none" w:sz="0" w:space="0" w:color="auto"/>
      </w:divBdr>
    </w:div>
    <w:div w:id="1420449045">
      <w:bodyDiv w:val="1"/>
      <w:marLeft w:val="0"/>
      <w:marRight w:val="0"/>
      <w:marTop w:val="0"/>
      <w:marBottom w:val="0"/>
      <w:divBdr>
        <w:top w:val="none" w:sz="0" w:space="0" w:color="auto"/>
        <w:left w:val="none" w:sz="0" w:space="0" w:color="auto"/>
        <w:bottom w:val="none" w:sz="0" w:space="0" w:color="auto"/>
        <w:right w:val="none" w:sz="0" w:space="0" w:color="auto"/>
      </w:divBdr>
    </w:div>
    <w:div w:id="1449011889">
      <w:bodyDiv w:val="1"/>
      <w:marLeft w:val="0"/>
      <w:marRight w:val="0"/>
      <w:marTop w:val="0"/>
      <w:marBottom w:val="0"/>
      <w:divBdr>
        <w:top w:val="none" w:sz="0" w:space="0" w:color="auto"/>
        <w:left w:val="none" w:sz="0" w:space="0" w:color="auto"/>
        <w:bottom w:val="none" w:sz="0" w:space="0" w:color="auto"/>
        <w:right w:val="none" w:sz="0" w:space="0" w:color="auto"/>
      </w:divBdr>
    </w:div>
    <w:div w:id="145668073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8525629">
      <w:bodyDiv w:val="1"/>
      <w:marLeft w:val="0"/>
      <w:marRight w:val="0"/>
      <w:marTop w:val="0"/>
      <w:marBottom w:val="0"/>
      <w:divBdr>
        <w:top w:val="none" w:sz="0" w:space="0" w:color="auto"/>
        <w:left w:val="none" w:sz="0" w:space="0" w:color="auto"/>
        <w:bottom w:val="none" w:sz="0" w:space="0" w:color="auto"/>
        <w:right w:val="none" w:sz="0" w:space="0" w:color="auto"/>
      </w:divBdr>
    </w:div>
    <w:div w:id="1530333093">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0773687">
      <w:bodyDiv w:val="1"/>
      <w:marLeft w:val="0"/>
      <w:marRight w:val="0"/>
      <w:marTop w:val="0"/>
      <w:marBottom w:val="0"/>
      <w:divBdr>
        <w:top w:val="none" w:sz="0" w:space="0" w:color="auto"/>
        <w:left w:val="none" w:sz="0" w:space="0" w:color="auto"/>
        <w:bottom w:val="none" w:sz="0" w:space="0" w:color="auto"/>
        <w:right w:val="none" w:sz="0" w:space="0" w:color="auto"/>
      </w:divBdr>
    </w:div>
    <w:div w:id="159678600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0934509">
      <w:bodyDiv w:val="1"/>
      <w:marLeft w:val="0"/>
      <w:marRight w:val="0"/>
      <w:marTop w:val="0"/>
      <w:marBottom w:val="0"/>
      <w:divBdr>
        <w:top w:val="none" w:sz="0" w:space="0" w:color="auto"/>
        <w:left w:val="none" w:sz="0" w:space="0" w:color="auto"/>
        <w:bottom w:val="none" w:sz="0" w:space="0" w:color="auto"/>
        <w:right w:val="none" w:sz="0" w:space="0" w:color="auto"/>
      </w:divBdr>
    </w:div>
    <w:div w:id="1655645050">
      <w:bodyDiv w:val="1"/>
      <w:marLeft w:val="0"/>
      <w:marRight w:val="0"/>
      <w:marTop w:val="0"/>
      <w:marBottom w:val="0"/>
      <w:divBdr>
        <w:top w:val="none" w:sz="0" w:space="0" w:color="auto"/>
        <w:left w:val="none" w:sz="0" w:space="0" w:color="auto"/>
        <w:bottom w:val="none" w:sz="0" w:space="0" w:color="auto"/>
        <w:right w:val="none" w:sz="0" w:space="0" w:color="auto"/>
      </w:divBdr>
    </w:div>
    <w:div w:id="1658265581">
      <w:bodyDiv w:val="1"/>
      <w:marLeft w:val="0"/>
      <w:marRight w:val="0"/>
      <w:marTop w:val="0"/>
      <w:marBottom w:val="0"/>
      <w:divBdr>
        <w:top w:val="none" w:sz="0" w:space="0" w:color="auto"/>
        <w:left w:val="none" w:sz="0" w:space="0" w:color="auto"/>
        <w:bottom w:val="none" w:sz="0" w:space="0" w:color="auto"/>
        <w:right w:val="none" w:sz="0" w:space="0" w:color="auto"/>
      </w:divBdr>
    </w:div>
    <w:div w:id="1659574453">
      <w:bodyDiv w:val="1"/>
      <w:marLeft w:val="0"/>
      <w:marRight w:val="0"/>
      <w:marTop w:val="0"/>
      <w:marBottom w:val="0"/>
      <w:divBdr>
        <w:top w:val="none" w:sz="0" w:space="0" w:color="auto"/>
        <w:left w:val="none" w:sz="0" w:space="0" w:color="auto"/>
        <w:bottom w:val="none" w:sz="0" w:space="0" w:color="auto"/>
        <w:right w:val="none" w:sz="0" w:space="0" w:color="auto"/>
      </w:divBdr>
    </w:div>
    <w:div w:id="1680497737">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844005700">
      <w:bodyDiv w:val="1"/>
      <w:marLeft w:val="0"/>
      <w:marRight w:val="0"/>
      <w:marTop w:val="0"/>
      <w:marBottom w:val="0"/>
      <w:divBdr>
        <w:top w:val="none" w:sz="0" w:space="0" w:color="auto"/>
        <w:left w:val="none" w:sz="0" w:space="0" w:color="auto"/>
        <w:bottom w:val="none" w:sz="0" w:space="0" w:color="auto"/>
        <w:right w:val="none" w:sz="0" w:space="0" w:color="auto"/>
      </w:divBdr>
    </w:div>
    <w:div w:id="1860461915">
      <w:bodyDiv w:val="1"/>
      <w:marLeft w:val="0"/>
      <w:marRight w:val="0"/>
      <w:marTop w:val="0"/>
      <w:marBottom w:val="0"/>
      <w:divBdr>
        <w:top w:val="none" w:sz="0" w:space="0" w:color="auto"/>
        <w:left w:val="none" w:sz="0" w:space="0" w:color="auto"/>
        <w:bottom w:val="none" w:sz="0" w:space="0" w:color="auto"/>
        <w:right w:val="none" w:sz="0" w:space="0" w:color="auto"/>
      </w:divBdr>
    </w:div>
    <w:div w:id="1891989573">
      <w:bodyDiv w:val="1"/>
      <w:marLeft w:val="0"/>
      <w:marRight w:val="0"/>
      <w:marTop w:val="0"/>
      <w:marBottom w:val="0"/>
      <w:divBdr>
        <w:top w:val="none" w:sz="0" w:space="0" w:color="auto"/>
        <w:left w:val="none" w:sz="0" w:space="0" w:color="auto"/>
        <w:bottom w:val="none" w:sz="0" w:space="0" w:color="auto"/>
        <w:right w:val="none" w:sz="0" w:space="0" w:color="auto"/>
      </w:divBdr>
    </w:div>
    <w:div w:id="1892691116">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06454454">
      <w:bodyDiv w:val="1"/>
      <w:marLeft w:val="0"/>
      <w:marRight w:val="0"/>
      <w:marTop w:val="0"/>
      <w:marBottom w:val="0"/>
      <w:divBdr>
        <w:top w:val="none" w:sz="0" w:space="0" w:color="auto"/>
        <w:left w:val="none" w:sz="0" w:space="0" w:color="auto"/>
        <w:bottom w:val="none" w:sz="0" w:space="0" w:color="auto"/>
        <w:right w:val="none" w:sz="0" w:space="0" w:color="auto"/>
      </w:divBdr>
    </w:div>
    <w:div w:id="1934321155">
      <w:bodyDiv w:val="1"/>
      <w:marLeft w:val="0"/>
      <w:marRight w:val="0"/>
      <w:marTop w:val="0"/>
      <w:marBottom w:val="0"/>
      <w:divBdr>
        <w:top w:val="none" w:sz="0" w:space="0" w:color="auto"/>
        <w:left w:val="none" w:sz="0" w:space="0" w:color="auto"/>
        <w:bottom w:val="none" w:sz="0" w:space="0" w:color="auto"/>
        <w:right w:val="none" w:sz="0" w:space="0" w:color="auto"/>
      </w:divBdr>
    </w:div>
    <w:div w:id="1981299429">
      <w:bodyDiv w:val="1"/>
      <w:marLeft w:val="0"/>
      <w:marRight w:val="0"/>
      <w:marTop w:val="0"/>
      <w:marBottom w:val="0"/>
      <w:divBdr>
        <w:top w:val="none" w:sz="0" w:space="0" w:color="auto"/>
        <w:left w:val="none" w:sz="0" w:space="0" w:color="auto"/>
        <w:bottom w:val="none" w:sz="0" w:space="0" w:color="auto"/>
        <w:right w:val="none" w:sz="0" w:space="0" w:color="auto"/>
      </w:divBdr>
    </w:div>
    <w:div w:id="1984961433">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20310386">
      <w:bodyDiv w:val="1"/>
      <w:marLeft w:val="0"/>
      <w:marRight w:val="0"/>
      <w:marTop w:val="0"/>
      <w:marBottom w:val="0"/>
      <w:divBdr>
        <w:top w:val="none" w:sz="0" w:space="0" w:color="auto"/>
        <w:left w:val="none" w:sz="0" w:space="0" w:color="auto"/>
        <w:bottom w:val="none" w:sz="0" w:space="0" w:color="auto"/>
        <w:right w:val="none" w:sz="0" w:space="0" w:color="auto"/>
      </w:divBdr>
    </w:div>
    <w:div w:id="2042047676">
      <w:bodyDiv w:val="1"/>
      <w:marLeft w:val="0"/>
      <w:marRight w:val="0"/>
      <w:marTop w:val="0"/>
      <w:marBottom w:val="0"/>
      <w:divBdr>
        <w:top w:val="none" w:sz="0" w:space="0" w:color="auto"/>
        <w:left w:val="none" w:sz="0" w:space="0" w:color="auto"/>
        <w:bottom w:val="none" w:sz="0" w:space="0" w:color="auto"/>
        <w:right w:val="none" w:sz="0" w:space="0" w:color="auto"/>
      </w:divBdr>
    </w:div>
    <w:div w:id="2073768592">
      <w:bodyDiv w:val="1"/>
      <w:marLeft w:val="0"/>
      <w:marRight w:val="0"/>
      <w:marTop w:val="0"/>
      <w:marBottom w:val="0"/>
      <w:divBdr>
        <w:top w:val="none" w:sz="0" w:space="0" w:color="auto"/>
        <w:left w:val="none" w:sz="0" w:space="0" w:color="auto"/>
        <w:bottom w:val="none" w:sz="0" w:space="0" w:color="auto"/>
        <w:right w:val="none" w:sz="0" w:space="0" w:color="auto"/>
      </w:divBdr>
    </w:div>
    <w:div w:id="2085372244">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microsoft.com/office/2007/relationships/diagramDrawing" Target="diagrams/drawing1.xm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emf"/><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4.png"/><Relationship Id="rId50" Type="http://schemas.openxmlformats.org/officeDocument/2006/relationships/image" Target="media/image36.tmp"/><Relationship Id="rId55" Type="http://schemas.openxmlformats.org/officeDocument/2006/relationships/image" Target="media/image39.tm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image" Target="media/image8.emf"/><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38.tmp"/><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2.emf"/><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hyperlink" Target="mailto:valuers@rkassociates.org" TargetMode="External"/><Relationship Id="rId58" Type="http://schemas.openxmlformats.org/officeDocument/2006/relationships/image" Target="media/image42.tmp"/><Relationship Id="rId5"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image" Target="media/image11.emf"/><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emf"/><Relationship Id="rId57" Type="http://schemas.openxmlformats.org/officeDocument/2006/relationships/image" Target="media/image41.tmp"/><Relationship Id="rId61"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7.emf"/><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hyperlink" Target="mailto:valuers@rkassociates.org" TargetMode="External"/><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Data" Target="diagrams/data1.xml"/><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hyperlink" Target="https://en.wikipedia.org/wiki/Electricity_sector_in_India" TargetMode="External"/><Relationship Id="rId56" Type="http://schemas.openxmlformats.org/officeDocument/2006/relationships/image" Target="media/image40.tmp"/><Relationship Id="rId64"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diagramColors" Target="diagrams/colors1.xml"/><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microsoft.com/office/2007/relationships/hdphoto" Target="media/hdphoto1.wdp"/><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A874D00-DD15-4A52-B65D-614047EA084F}" type="doc">
      <dgm:prSet loTypeId="urn:microsoft.com/office/officeart/2005/8/layout/radial6" loCatId="relationship" qsTypeId="urn:microsoft.com/office/officeart/2005/8/quickstyle/simple1" qsCatId="simple" csTypeId="urn:microsoft.com/office/officeart/2005/8/colors/accent1_2" csCatId="accent1" phldr="1"/>
      <dgm:spPr/>
      <dgm:t>
        <a:bodyPr/>
        <a:lstStyle/>
        <a:p>
          <a:endParaRPr lang="en-IN"/>
        </a:p>
      </dgm:t>
    </dgm:pt>
    <dgm:pt modelId="{C6D75F36-A4B2-4471-A418-8664B1C37872}">
      <dgm:prSet phldrT="[Text]"/>
      <dgm:spPr/>
      <dgm:t>
        <a:bodyPr/>
        <a:lstStyle/>
        <a:p>
          <a:r>
            <a:rPr lang="en-IN" b="1"/>
            <a:t>Total Power Generation=1200 MW</a:t>
          </a:r>
        </a:p>
      </dgm:t>
    </dgm:pt>
    <dgm:pt modelId="{0A322BB7-5FEE-4766-8936-B4D867F2E9DE}" type="parTrans" cxnId="{75834A71-B6C2-48DB-BF5E-C21108BEF10A}">
      <dgm:prSet/>
      <dgm:spPr/>
      <dgm:t>
        <a:bodyPr/>
        <a:lstStyle/>
        <a:p>
          <a:endParaRPr lang="en-IN"/>
        </a:p>
      </dgm:t>
    </dgm:pt>
    <dgm:pt modelId="{2C3BE51E-F1A5-4626-AB32-F8A82D2E24EC}" type="sibTrans" cxnId="{75834A71-B6C2-48DB-BF5E-C21108BEF10A}">
      <dgm:prSet/>
      <dgm:spPr/>
      <dgm:t>
        <a:bodyPr/>
        <a:lstStyle/>
        <a:p>
          <a:endParaRPr lang="en-IN"/>
        </a:p>
      </dgm:t>
    </dgm:pt>
    <dgm:pt modelId="{91F1C351-F193-429E-B804-245E7CAE15A7}">
      <dgm:prSet phldrT="[Text]"/>
      <dgm:spPr/>
      <dgm:t>
        <a:bodyPr/>
        <a:lstStyle/>
        <a:p>
          <a:r>
            <a:rPr lang="en-IN"/>
            <a:t>Unit#1     0 MW</a:t>
          </a:r>
        </a:p>
      </dgm:t>
    </dgm:pt>
    <dgm:pt modelId="{3492632B-1A98-40A2-B8B2-25D85A69D900}" type="parTrans" cxnId="{53D6120E-B49E-4B6C-AA42-28A1D8CE0CF3}">
      <dgm:prSet/>
      <dgm:spPr/>
      <dgm:t>
        <a:bodyPr/>
        <a:lstStyle/>
        <a:p>
          <a:endParaRPr lang="en-IN"/>
        </a:p>
      </dgm:t>
    </dgm:pt>
    <dgm:pt modelId="{05E6638D-281D-4B2F-9FD2-6B0B77AB6349}" type="sibTrans" cxnId="{53D6120E-B49E-4B6C-AA42-28A1D8CE0CF3}">
      <dgm:prSet/>
      <dgm:spPr/>
      <dgm:t>
        <a:bodyPr/>
        <a:lstStyle/>
        <a:p>
          <a:endParaRPr lang="en-IN"/>
        </a:p>
      </dgm:t>
    </dgm:pt>
    <dgm:pt modelId="{960ADC3A-CD0E-43E7-933B-25FCCD43ED17}">
      <dgm:prSet phldrT="[Text]"/>
      <dgm:spPr/>
      <dgm:t>
        <a:bodyPr/>
        <a:lstStyle/>
        <a:p>
          <a:r>
            <a:rPr lang="en-IN"/>
            <a:t>Unit#2 599 MW</a:t>
          </a:r>
        </a:p>
      </dgm:t>
    </dgm:pt>
    <dgm:pt modelId="{867AEBD4-B87C-4FBA-AB7A-115F8A2796CF}" type="parTrans" cxnId="{969988A9-31C9-4465-B275-5169A80D0877}">
      <dgm:prSet/>
      <dgm:spPr/>
      <dgm:t>
        <a:bodyPr/>
        <a:lstStyle/>
        <a:p>
          <a:endParaRPr lang="en-IN"/>
        </a:p>
      </dgm:t>
    </dgm:pt>
    <dgm:pt modelId="{B7AD9A8F-F8A3-4F1B-8CDA-6AC3F0139D6E}" type="sibTrans" cxnId="{969988A9-31C9-4465-B275-5169A80D0877}">
      <dgm:prSet/>
      <dgm:spPr/>
      <dgm:t>
        <a:bodyPr/>
        <a:lstStyle/>
        <a:p>
          <a:endParaRPr lang="en-IN"/>
        </a:p>
      </dgm:t>
    </dgm:pt>
    <dgm:pt modelId="{D1465CFD-07C9-4852-BA6A-DF88A10C196C}" type="pres">
      <dgm:prSet presAssocID="{8A874D00-DD15-4A52-B65D-614047EA084F}" presName="Name0" presStyleCnt="0">
        <dgm:presLayoutVars>
          <dgm:chMax val="1"/>
          <dgm:dir/>
          <dgm:animLvl val="ctr"/>
          <dgm:resizeHandles val="exact"/>
        </dgm:presLayoutVars>
      </dgm:prSet>
      <dgm:spPr/>
      <dgm:t>
        <a:bodyPr/>
        <a:lstStyle/>
        <a:p>
          <a:endParaRPr lang="en-IN"/>
        </a:p>
      </dgm:t>
    </dgm:pt>
    <dgm:pt modelId="{6AED59D0-B10B-4AB1-9C9D-FB89D6F22566}" type="pres">
      <dgm:prSet presAssocID="{C6D75F36-A4B2-4471-A418-8664B1C37872}" presName="centerShape" presStyleLbl="node0" presStyleIdx="0" presStyleCnt="1" custScaleX="135958" custScaleY="131774"/>
      <dgm:spPr/>
      <dgm:t>
        <a:bodyPr/>
        <a:lstStyle/>
        <a:p>
          <a:endParaRPr lang="en-IN"/>
        </a:p>
      </dgm:t>
    </dgm:pt>
    <dgm:pt modelId="{0E8D9F79-A28D-40F0-B04C-EA5A9F231D9C}" type="pres">
      <dgm:prSet presAssocID="{91F1C351-F193-429E-B804-245E7CAE15A7}" presName="node" presStyleLbl="node1" presStyleIdx="0" presStyleCnt="2">
        <dgm:presLayoutVars>
          <dgm:bulletEnabled val="1"/>
        </dgm:presLayoutVars>
      </dgm:prSet>
      <dgm:spPr/>
      <dgm:t>
        <a:bodyPr/>
        <a:lstStyle/>
        <a:p>
          <a:endParaRPr lang="en-IN"/>
        </a:p>
      </dgm:t>
    </dgm:pt>
    <dgm:pt modelId="{5A49BC34-0511-468E-B828-7F50FA6AFDF4}" type="pres">
      <dgm:prSet presAssocID="{91F1C351-F193-429E-B804-245E7CAE15A7}" presName="dummy" presStyleCnt="0"/>
      <dgm:spPr/>
    </dgm:pt>
    <dgm:pt modelId="{FB255D4B-F0C9-42E4-B890-F314A0EAD0B3}" type="pres">
      <dgm:prSet presAssocID="{05E6638D-281D-4B2F-9FD2-6B0B77AB6349}" presName="sibTrans" presStyleLbl="sibTrans2D1" presStyleIdx="0" presStyleCnt="2" custScaleX="109339" custScaleY="103203"/>
      <dgm:spPr/>
      <dgm:t>
        <a:bodyPr/>
        <a:lstStyle/>
        <a:p>
          <a:endParaRPr lang="en-IN"/>
        </a:p>
      </dgm:t>
    </dgm:pt>
    <dgm:pt modelId="{AB0DB015-08FE-4424-8C2E-FEB9938D0764}" type="pres">
      <dgm:prSet presAssocID="{960ADC3A-CD0E-43E7-933B-25FCCD43ED17}" presName="node" presStyleLbl="node1" presStyleIdx="1" presStyleCnt="2">
        <dgm:presLayoutVars>
          <dgm:bulletEnabled val="1"/>
        </dgm:presLayoutVars>
      </dgm:prSet>
      <dgm:spPr/>
      <dgm:t>
        <a:bodyPr/>
        <a:lstStyle/>
        <a:p>
          <a:endParaRPr lang="en-IN"/>
        </a:p>
      </dgm:t>
    </dgm:pt>
    <dgm:pt modelId="{4D840765-33A8-414B-B2DD-46A941DD298A}" type="pres">
      <dgm:prSet presAssocID="{960ADC3A-CD0E-43E7-933B-25FCCD43ED17}" presName="dummy" presStyleCnt="0"/>
      <dgm:spPr/>
    </dgm:pt>
    <dgm:pt modelId="{799C6284-018F-4BC5-A2D8-E23E799488B8}" type="pres">
      <dgm:prSet presAssocID="{B7AD9A8F-F8A3-4F1B-8CDA-6AC3F0139D6E}" presName="sibTrans" presStyleLbl="sibTrans2D1" presStyleIdx="1" presStyleCnt="2" custScaleX="110613"/>
      <dgm:spPr/>
      <dgm:t>
        <a:bodyPr/>
        <a:lstStyle/>
        <a:p>
          <a:endParaRPr lang="en-IN"/>
        </a:p>
      </dgm:t>
    </dgm:pt>
  </dgm:ptLst>
  <dgm:cxnLst>
    <dgm:cxn modelId="{62794592-FA8B-4EA4-9E76-C04BB47AD1C6}" type="presOf" srcId="{8A874D00-DD15-4A52-B65D-614047EA084F}" destId="{D1465CFD-07C9-4852-BA6A-DF88A10C196C}" srcOrd="0" destOrd="0" presId="urn:microsoft.com/office/officeart/2005/8/layout/radial6"/>
    <dgm:cxn modelId="{408EFE75-5D7D-4D52-8EDB-F7CDA0ED3D98}" type="presOf" srcId="{960ADC3A-CD0E-43E7-933B-25FCCD43ED17}" destId="{AB0DB015-08FE-4424-8C2E-FEB9938D0764}" srcOrd="0" destOrd="0" presId="urn:microsoft.com/office/officeart/2005/8/layout/radial6"/>
    <dgm:cxn modelId="{19AF2261-3807-4CF2-B1E5-88E925771BA9}" type="presOf" srcId="{91F1C351-F193-429E-B804-245E7CAE15A7}" destId="{0E8D9F79-A28D-40F0-B04C-EA5A9F231D9C}" srcOrd="0" destOrd="0" presId="urn:microsoft.com/office/officeart/2005/8/layout/radial6"/>
    <dgm:cxn modelId="{75834A71-B6C2-48DB-BF5E-C21108BEF10A}" srcId="{8A874D00-DD15-4A52-B65D-614047EA084F}" destId="{C6D75F36-A4B2-4471-A418-8664B1C37872}" srcOrd="0" destOrd="0" parTransId="{0A322BB7-5FEE-4766-8936-B4D867F2E9DE}" sibTransId="{2C3BE51E-F1A5-4626-AB32-F8A82D2E24EC}"/>
    <dgm:cxn modelId="{E583F718-6657-4451-B58E-F53A346897A1}" type="presOf" srcId="{B7AD9A8F-F8A3-4F1B-8CDA-6AC3F0139D6E}" destId="{799C6284-018F-4BC5-A2D8-E23E799488B8}" srcOrd="0" destOrd="0" presId="urn:microsoft.com/office/officeart/2005/8/layout/radial6"/>
    <dgm:cxn modelId="{3539EE91-7C31-4730-B69E-B3DA11A15DBF}" type="presOf" srcId="{05E6638D-281D-4B2F-9FD2-6B0B77AB6349}" destId="{FB255D4B-F0C9-42E4-B890-F314A0EAD0B3}" srcOrd="0" destOrd="0" presId="urn:microsoft.com/office/officeart/2005/8/layout/radial6"/>
    <dgm:cxn modelId="{12DBC803-D0B9-4F49-9B86-8AD317A108CB}" type="presOf" srcId="{C6D75F36-A4B2-4471-A418-8664B1C37872}" destId="{6AED59D0-B10B-4AB1-9C9D-FB89D6F22566}" srcOrd="0" destOrd="0" presId="urn:microsoft.com/office/officeart/2005/8/layout/radial6"/>
    <dgm:cxn modelId="{969988A9-31C9-4465-B275-5169A80D0877}" srcId="{C6D75F36-A4B2-4471-A418-8664B1C37872}" destId="{960ADC3A-CD0E-43E7-933B-25FCCD43ED17}" srcOrd="1" destOrd="0" parTransId="{867AEBD4-B87C-4FBA-AB7A-115F8A2796CF}" sibTransId="{B7AD9A8F-F8A3-4F1B-8CDA-6AC3F0139D6E}"/>
    <dgm:cxn modelId="{53D6120E-B49E-4B6C-AA42-28A1D8CE0CF3}" srcId="{C6D75F36-A4B2-4471-A418-8664B1C37872}" destId="{91F1C351-F193-429E-B804-245E7CAE15A7}" srcOrd="0" destOrd="0" parTransId="{3492632B-1A98-40A2-B8B2-25D85A69D900}" sibTransId="{05E6638D-281D-4B2F-9FD2-6B0B77AB6349}"/>
    <dgm:cxn modelId="{FDC46EB8-4B12-4F11-8A29-C85CC18E1D1B}" type="presParOf" srcId="{D1465CFD-07C9-4852-BA6A-DF88A10C196C}" destId="{6AED59D0-B10B-4AB1-9C9D-FB89D6F22566}" srcOrd="0" destOrd="0" presId="urn:microsoft.com/office/officeart/2005/8/layout/radial6"/>
    <dgm:cxn modelId="{141FEAAA-52E5-441A-9A35-4258ACAB305A}" type="presParOf" srcId="{D1465CFD-07C9-4852-BA6A-DF88A10C196C}" destId="{0E8D9F79-A28D-40F0-B04C-EA5A9F231D9C}" srcOrd="1" destOrd="0" presId="urn:microsoft.com/office/officeart/2005/8/layout/radial6"/>
    <dgm:cxn modelId="{B829EC31-88AC-42A5-AB91-15E0368AC2A3}" type="presParOf" srcId="{D1465CFD-07C9-4852-BA6A-DF88A10C196C}" destId="{5A49BC34-0511-468E-B828-7F50FA6AFDF4}" srcOrd="2" destOrd="0" presId="urn:microsoft.com/office/officeart/2005/8/layout/radial6"/>
    <dgm:cxn modelId="{098CAB3B-1E5E-47FD-A68A-4C1C22BA9386}" type="presParOf" srcId="{D1465CFD-07C9-4852-BA6A-DF88A10C196C}" destId="{FB255D4B-F0C9-42E4-B890-F314A0EAD0B3}" srcOrd="3" destOrd="0" presId="urn:microsoft.com/office/officeart/2005/8/layout/radial6"/>
    <dgm:cxn modelId="{1B5783A7-3E0B-477B-A1DA-EF3019D5346B}" type="presParOf" srcId="{D1465CFD-07C9-4852-BA6A-DF88A10C196C}" destId="{AB0DB015-08FE-4424-8C2E-FEB9938D0764}" srcOrd="4" destOrd="0" presId="urn:microsoft.com/office/officeart/2005/8/layout/radial6"/>
    <dgm:cxn modelId="{E6AFC8EB-44E0-4565-A40A-D29A5C6BDCA4}" type="presParOf" srcId="{D1465CFD-07C9-4852-BA6A-DF88A10C196C}" destId="{4D840765-33A8-414B-B2DD-46A941DD298A}" srcOrd="5" destOrd="0" presId="urn:microsoft.com/office/officeart/2005/8/layout/radial6"/>
    <dgm:cxn modelId="{57F64F79-C5EA-42DE-BF49-8B62AE363803}" type="presParOf" srcId="{D1465CFD-07C9-4852-BA6A-DF88A10C196C}" destId="{799C6284-018F-4BC5-A2D8-E23E799488B8}" srcOrd="6" destOrd="0" presId="urn:microsoft.com/office/officeart/2005/8/layout/radial6"/>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9C6284-018F-4BC5-A2D8-E23E799488B8}">
      <dsp:nvSpPr>
        <dsp:cNvPr id="0" name=""/>
        <dsp:cNvSpPr/>
      </dsp:nvSpPr>
      <dsp:spPr>
        <a:xfrm>
          <a:off x="2316196" y="297064"/>
          <a:ext cx="2187506" cy="1977621"/>
        </a:xfrm>
        <a:prstGeom prst="blockArc">
          <a:avLst>
            <a:gd name="adj1" fmla="val 5400000"/>
            <a:gd name="adj2" fmla="val 16200000"/>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B255D4B-F0C9-42E4-B890-F314A0EAD0B3}">
      <dsp:nvSpPr>
        <dsp:cNvPr id="0" name=""/>
        <dsp:cNvSpPr/>
      </dsp:nvSpPr>
      <dsp:spPr>
        <a:xfrm>
          <a:off x="2328793" y="265392"/>
          <a:ext cx="2162312" cy="2040965"/>
        </a:xfrm>
        <a:prstGeom prst="blockArc">
          <a:avLst>
            <a:gd name="adj1" fmla="val 16200000"/>
            <a:gd name="adj2" fmla="val 5400000"/>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AED59D0-B10B-4AB1-9C9D-FB89D6F22566}">
      <dsp:nvSpPr>
        <dsp:cNvPr id="0" name=""/>
        <dsp:cNvSpPr/>
      </dsp:nvSpPr>
      <dsp:spPr>
        <a:xfrm>
          <a:off x="2790822" y="685800"/>
          <a:ext cx="1238255" cy="120014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IN" sz="900" b="1" kern="1200"/>
            <a:t>Total Power Generation=1200 MW</a:t>
          </a:r>
        </a:p>
      </dsp:txBody>
      <dsp:txXfrm>
        <a:off x="2972160" y="861558"/>
        <a:ext cx="875579" cy="848632"/>
      </dsp:txXfrm>
    </dsp:sp>
    <dsp:sp modelId="{0E8D9F79-A28D-40F0-B04C-EA5A9F231D9C}">
      <dsp:nvSpPr>
        <dsp:cNvPr id="0" name=""/>
        <dsp:cNvSpPr/>
      </dsp:nvSpPr>
      <dsp:spPr>
        <a:xfrm>
          <a:off x="3091182" y="1248"/>
          <a:ext cx="637534" cy="63753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N" sz="800" kern="1200"/>
            <a:t>Unit#1     0 MW</a:t>
          </a:r>
        </a:p>
      </dsp:txBody>
      <dsp:txXfrm>
        <a:off x="3184547" y="94613"/>
        <a:ext cx="450804" cy="450804"/>
      </dsp:txXfrm>
    </dsp:sp>
    <dsp:sp modelId="{AB0DB015-08FE-4424-8C2E-FEB9938D0764}">
      <dsp:nvSpPr>
        <dsp:cNvPr id="0" name=""/>
        <dsp:cNvSpPr/>
      </dsp:nvSpPr>
      <dsp:spPr>
        <a:xfrm>
          <a:off x="3091182" y="1932967"/>
          <a:ext cx="637534" cy="63753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N" sz="800" kern="1200"/>
            <a:t>Unit#2 599 MW</a:t>
          </a:r>
        </a:p>
      </dsp:txBody>
      <dsp:txXfrm>
        <a:off x="3184547" y="2026332"/>
        <a:ext cx="450804" cy="450804"/>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44ACA56B9092421A8104F62CE05F0AAB"/>
        <w:category>
          <w:name w:val="General"/>
          <w:gallery w:val="placeholder"/>
        </w:category>
        <w:types>
          <w:type w:val="bbPlcHdr"/>
        </w:types>
        <w:behaviors>
          <w:behavior w:val="content"/>
        </w:behaviors>
        <w:guid w:val="{ED47F32A-62F4-42F9-A0D8-F7B60C00BEDA}"/>
      </w:docPartPr>
      <w:docPartBody>
        <w:p w:rsidR="0080262B" w:rsidRDefault="0080262B" w:rsidP="0080262B">
          <w:pPr>
            <w:pStyle w:val="44ACA56B9092421A8104F62CE05F0AAB"/>
          </w:pPr>
          <w:r>
            <w:rPr>
              <w:rFonts w:ascii="Arial" w:hAnsi="Arial" w:cs="Arial"/>
            </w:rPr>
            <w:t xml:space="preserve">     </w:t>
          </w:r>
        </w:p>
      </w:docPartBody>
    </w:docPart>
    <w:docPart>
      <w:docPartPr>
        <w:name w:val="FCF987DAD44F47B1811A58E9A157BD4B"/>
        <w:category>
          <w:name w:val="General"/>
          <w:gallery w:val="placeholder"/>
        </w:category>
        <w:types>
          <w:type w:val="bbPlcHdr"/>
        </w:types>
        <w:behaviors>
          <w:behavior w:val="content"/>
        </w:behaviors>
        <w:guid w:val="{A4AF80A6-078A-46F2-9997-F6BBF62B0361}"/>
      </w:docPartPr>
      <w:docPartBody>
        <w:p w:rsidR="0080262B" w:rsidRDefault="0080262B" w:rsidP="0080262B">
          <w:pPr>
            <w:pStyle w:val="FCF987DAD44F47B1811A58E9A157BD4B"/>
          </w:pPr>
          <w:r w:rsidRPr="00E56D0C">
            <w:rPr>
              <w:rStyle w:val="PlaceholderText"/>
            </w:rPr>
            <w:t>Choose an item.</w:t>
          </w:r>
        </w:p>
      </w:docPartBody>
    </w:docPart>
    <w:docPart>
      <w:docPartPr>
        <w:name w:val="292D6E6AAEF54C1E9E8622C2B1EA4AB6"/>
        <w:category>
          <w:name w:val="General"/>
          <w:gallery w:val="placeholder"/>
        </w:category>
        <w:types>
          <w:type w:val="bbPlcHdr"/>
        </w:types>
        <w:behaviors>
          <w:behavior w:val="content"/>
        </w:behaviors>
        <w:guid w:val="{21B901A6-C605-4F06-84D4-D42C488205BC}"/>
      </w:docPartPr>
      <w:docPartBody>
        <w:p w:rsidR="0080262B" w:rsidRDefault="0080262B" w:rsidP="0080262B">
          <w:pPr>
            <w:pStyle w:val="292D6E6AAEF54C1E9E8622C2B1EA4AB6"/>
          </w:pPr>
          <w:r w:rsidRPr="00744200">
            <w:rPr>
              <w:rStyle w:val="PlaceholderText"/>
            </w:rPr>
            <w:t>Choose an item.</w:t>
          </w:r>
        </w:p>
      </w:docPartBody>
    </w:docPart>
    <w:docPart>
      <w:docPartPr>
        <w:name w:val="7D3DF11891E641BAA02F324B1AB00527"/>
        <w:category>
          <w:name w:val="General"/>
          <w:gallery w:val="placeholder"/>
        </w:category>
        <w:types>
          <w:type w:val="bbPlcHdr"/>
        </w:types>
        <w:behaviors>
          <w:behavior w:val="content"/>
        </w:behaviors>
        <w:guid w:val="{F2570418-4A2E-445D-A39C-822A4DA5B6B3}"/>
      </w:docPartPr>
      <w:docPartBody>
        <w:p w:rsidR="0080262B" w:rsidRDefault="0080262B" w:rsidP="0080262B">
          <w:pPr>
            <w:pStyle w:val="7D3DF11891E641BAA02F324B1AB00527"/>
          </w:pPr>
          <w:r w:rsidRPr="007E62C1">
            <w:rPr>
              <w:rStyle w:val="PlaceholderText"/>
            </w:rPr>
            <w:t>Click here to enter text.</w:t>
          </w:r>
        </w:p>
      </w:docPartBody>
    </w:docPart>
    <w:docPart>
      <w:docPartPr>
        <w:name w:val="DD7C3DC73D90458FB94E99BA56E6919F"/>
        <w:category>
          <w:name w:val="General"/>
          <w:gallery w:val="placeholder"/>
        </w:category>
        <w:types>
          <w:type w:val="bbPlcHdr"/>
        </w:types>
        <w:behaviors>
          <w:behavior w:val="content"/>
        </w:behaviors>
        <w:guid w:val="{E6C5D7FD-D0BC-4F03-914A-34332A9A916C}"/>
      </w:docPartPr>
      <w:docPartBody>
        <w:p w:rsidR="00D62089" w:rsidRDefault="00AC5F08" w:rsidP="00AC5F08">
          <w:pPr>
            <w:pStyle w:val="DD7C3DC73D90458FB94E99BA56E6919F"/>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4193C"/>
    <w:rsid w:val="000523E2"/>
    <w:rsid w:val="00073647"/>
    <w:rsid w:val="00076857"/>
    <w:rsid w:val="00077A75"/>
    <w:rsid w:val="000A1B99"/>
    <w:rsid w:val="000B2246"/>
    <w:rsid w:val="000D51A4"/>
    <w:rsid w:val="000D62A7"/>
    <w:rsid w:val="000E7324"/>
    <w:rsid w:val="00103C21"/>
    <w:rsid w:val="00130401"/>
    <w:rsid w:val="00142F54"/>
    <w:rsid w:val="001536C6"/>
    <w:rsid w:val="001709E8"/>
    <w:rsid w:val="00181362"/>
    <w:rsid w:val="0019744B"/>
    <w:rsid w:val="001A0475"/>
    <w:rsid w:val="001A5B81"/>
    <w:rsid w:val="001B480D"/>
    <w:rsid w:val="001D1627"/>
    <w:rsid w:val="001D2ED9"/>
    <w:rsid w:val="001E390A"/>
    <w:rsid w:val="001F1CA3"/>
    <w:rsid w:val="001F56A6"/>
    <w:rsid w:val="001F6A2A"/>
    <w:rsid w:val="00210113"/>
    <w:rsid w:val="00226232"/>
    <w:rsid w:val="002500E1"/>
    <w:rsid w:val="0025508A"/>
    <w:rsid w:val="00257796"/>
    <w:rsid w:val="002607B9"/>
    <w:rsid w:val="00281ED1"/>
    <w:rsid w:val="0028660C"/>
    <w:rsid w:val="00292A43"/>
    <w:rsid w:val="002C5AFA"/>
    <w:rsid w:val="002D0B5B"/>
    <w:rsid w:val="002D166B"/>
    <w:rsid w:val="002E6F8D"/>
    <w:rsid w:val="002F241C"/>
    <w:rsid w:val="00324ACF"/>
    <w:rsid w:val="003364F3"/>
    <w:rsid w:val="00337011"/>
    <w:rsid w:val="003524B9"/>
    <w:rsid w:val="00356F68"/>
    <w:rsid w:val="00383868"/>
    <w:rsid w:val="00384A33"/>
    <w:rsid w:val="00417FCD"/>
    <w:rsid w:val="00420A62"/>
    <w:rsid w:val="00421F43"/>
    <w:rsid w:val="0042301D"/>
    <w:rsid w:val="00426257"/>
    <w:rsid w:val="00442C19"/>
    <w:rsid w:val="004615D2"/>
    <w:rsid w:val="00470982"/>
    <w:rsid w:val="00482A79"/>
    <w:rsid w:val="004B6EB9"/>
    <w:rsid w:val="004D04A7"/>
    <w:rsid w:val="004D2C27"/>
    <w:rsid w:val="005119A9"/>
    <w:rsid w:val="005126DA"/>
    <w:rsid w:val="005276E7"/>
    <w:rsid w:val="00566BB1"/>
    <w:rsid w:val="00597898"/>
    <w:rsid w:val="005B7EFE"/>
    <w:rsid w:val="005C07CB"/>
    <w:rsid w:val="005C3785"/>
    <w:rsid w:val="005C4054"/>
    <w:rsid w:val="005C6DFB"/>
    <w:rsid w:val="005E58D8"/>
    <w:rsid w:val="005E7757"/>
    <w:rsid w:val="005F2804"/>
    <w:rsid w:val="0060068E"/>
    <w:rsid w:val="00605264"/>
    <w:rsid w:val="00616B2A"/>
    <w:rsid w:val="006222A8"/>
    <w:rsid w:val="00627ECD"/>
    <w:rsid w:val="00632D9D"/>
    <w:rsid w:val="0064597D"/>
    <w:rsid w:val="00656030"/>
    <w:rsid w:val="00664F03"/>
    <w:rsid w:val="00673799"/>
    <w:rsid w:val="006872CE"/>
    <w:rsid w:val="0069014F"/>
    <w:rsid w:val="0069081A"/>
    <w:rsid w:val="00694B03"/>
    <w:rsid w:val="006A394D"/>
    <w:rsid w:val="006D135B"/>
    <w:rsid w:val="006E2FDC"/>
    <w:rsid w:val="006E7782"/>
    <w:rsid w:val="006F2579"/>
    <w:rsid w:val="007050CA"/>
    <w:rsid w:val="00726A48"/>
    <w:rsid w:val="007435EA"/>
    <w:rsid w:val="00744D15"/>
    <w:rsid w:val="00751B73"/>
    <w:rsid w:val="00756A04"/>
    <w:rsid w:val="00790BA6"/>
    <w:rsid w:val="007A2E19"/>
    <w:rsid w:val="007A5C81"/>
    <w:rsid w:val="007E0E9C"/>
    <w:rsid w:val="007E6C38"/>
    <w:rsid w:val="008020BB"/>
    <w:rsid w:val="0080262B"/>
    <w:rsid w:val="0081455A"/>
    <w:rsid w:val="008324BD"/>
    <w:rsid w:val="008350C2"/>
    <w:rsid w:val="00850ACF"/>
    <w:rsid w:val="00853A5C"/>
    <w:rsid w:val="00860243"/>
    <w:rsid w:val="00873467"/>
    <w:rsid w:val="00892E6B"/>
    <w:rsid w:val="008A0118"/>
    <w:rsid w:val="008A72E7"/>
    <w:rsid w:val="008B669A"/>
    <w:rsid w:val="008B697E"/>
    <w:rsid w:val="008C257E"/>
    <w:rsid w:val="008D3F38"/>
    <w:rsid w:val="008E5235"/>
    <w:rsid w:val="00917A9E"/>
    <w:rsid w:val="0093289A"/>
    <w:rsid w:val="0094782B"/>
    <w:rsid w:val="00950CB9"/>
    <w:rsid w:val="009514F1"/>
    <w:rsid w:val="009624DB"/>
    <w:rsid w:val="009677BD"/>
    <w:rsid w:val="00974107"/>
    <w:rsid w:val="009745B3"/>
    <w:rsid w:val="0098428D"/>
    <w:rsid w:val="00990FDC"/>
    <w:rsid w:val="00993879"/>
    <w:rsid w:val="009952FF"/>
    <w:rsid w:val="009D725D"/>
    <w:rsid w:val="009E62BA"/>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5F08"/>
    <w:rsid w:val="00AC739C"/>
    <w:rsid w:val="00AD3494"/>
    <w:rsid w:val="00AF1640"/>
    <w:rsid w:val="00B01833"/>
    <w:rsid w:val="00B04013"/>
    <w:rsid w:val="00B06464"/>
    <w:rsid w:val="00B1714A"/>
    <w:rsid w:val="00B330ED"/>
    <w:rsid w:val="00B54952"/>
    <w:rsid w:val="00B93C4B"/>
    <w:rsid w:val="00BC4B29"/>
    <w:rsid w:val="00BD7453"/>
    <w:rsid w:val="00BE1B8D"/>
    <w:rsid w:val="00BE535D"/>
    <w:rsid w:val="00BF25F4"/>
    <w:rsid w:val="00BF3917"/>
    <w:rsid w:val="00C02ED9"/>
    <w:rsid w:val="00C07277"/>
    <w:rsid w:val="00C20382"/>
    <w:rsid w:val="00C243BE"/>
    <w:rsid w:val="00C32B60"/>
    <w:rsid w:val="00C43265"/>
    <w:rsid w:val="00C55213"/>
    <w:rsid w:val="00C57CDA"/>
    <w:rsid w:val="00C727E8"/>
    <w:rsid w:val="00CA1AF0"/>
    <w:rsid w:val="00CC1AB7"/>
    <w:rsid w:val="00CD3964"/>
    <w:rsid w:val="00CD67FB"/>
    <w:rsid w:val="00CE5209"/>
    <w:rsid w:val="00CF0533"/>
    <w:rsid w:val="00D31054"/>
    <w:rsid w:val="00D35F02"/>
    <w:rsid w:val="00D44650"/>
    <w:rsid w:val="00D46C34"/>
    <w:rsid w:val="00D5754D"/>
    <w:rsid w:val="00D62089"/>
    <w:rsid w:val="00D67B88"/>
    <w:rsid w:val="00D87ED0"/>
    <w:rsid w:val="00D97754"/>
    <w:rsid w:val="00DF1154"/>
    <w:rsid w:val="00DF61E0"/>
    <w:rsid w:val="00E0282E"/>
    <w:rsid w:val="00E0335C"/>
    <w:rsid w:val="00E10269"/>
    <w:rsid w:val="00E2663A"/>
    <w:rsid w:val="00E27B31"/>
    <w:rsid w:val="00E47680"/>
    <w:rsid w:val="00E54C22"/>
    <w:rsid w:val="00E71032"/>
    <w:rsid w:val="00E84ACE"/>
    <w:rsid w:val="00E85842"/>
    <w:rsid w:val="00E86EA6"/>
    <w:rsid w:val="00E9350C"/>
    <w:rsid w:val="00E95ED1"/>
    <w:rsid w:val="00EA7647"/>
    <w:rsid w:val="00EC56EE"/>
    <w:rsid w:val="00ED0E85"/>
    <w:rsid w:val="00ED19A8"/>
    <w:rsid w:val="00ED4590"/>
    <w:rsid w:val="00EE1E60"/>
    <w:rsid w:val="00EF5F22"/>
    <w:rsid w:val="00F25FE1"/>
    <w:rsid w:val="00F35A50"/>
    <w:rsid w:val="00F40867"/>
    <w:rsid w:val="00F623ED"/>
    <w:rsid w:val="00F629F7"/>
    <w:rsid w:val="00F71A85"/>
    <w:rsid w:val="00F755F7"/>
    <w:rsid w:val="00F83336"/>
    <w:rsid w:val="00F9371F"/>
    <w:rsid w:val="00FA7437"/>
    <w:rsid w:val="00FB054B"/>
    <w:rsid w:val="00FB0A70"/>
    <w:rsid w:val="00FB66B6"/>
    <w:rsid w:val="00FE477F"/>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56EE"/>
    <w:rPr>
      <w:color w:val="808080"/>
    </w:rPr>
  </w:style>
  <w:style w:type="paragraph" w:customStyle="1" w:styleId="050A7036B840489BA656A8D31E828ED5">
    <w:name w:val="050A7036B840489BA656A8D31E828ED5"/>
    <w:rsid w:val="0080262B"/>
    <w:pPr>
      <w:spacing w:after="160" w:line="259" w:lineRule="auto"/>
    </w:pPr>
    <w:rPr>
      <w:lang w:val="en-IN" w:eastAsia="en-IN"/>
    </w:rPr>
  </w:style>
  <w:style w:type="paragraph" w:customStyle="1" w:styleId="44ACA56B9092421A8104F62CE05F0AAB">
    <w:name w:val="44ACA56B9092421A8104F62CE05F0AAB"/>
    <w:rsid w:val="0080262B"/>
    <w:pPr>
      <w:spacing w:after="160" w:line="259" w:lineRule="auto"/>
    </w:pPr>
    <w:rPr>
      <w:lang w:val="en-IN" w:eastAsia="en-IN"/>
    </w:rPr>
  </w:style>
  <w:style w:type="paragraph" w:customStyle="1" w:styleId="FCF987DAD44F47B1811A58E9A157BD4B">
    <w:name w:val="FCF987DAD44F47B1811A58E9A157BD4B"/>
    <w:rsid w:val="0080262B"/>
    <w:pPr>
      <w:spacing w:after="160" w:line="259" w:lineRule="auto"/>
    </w:pPr>
    <w:rPr>
      <w:lang w:val="en-IN" w:eastAsia="en-IN"/>
    </w:rPr>
  </w:style>
  <w:style w:type="paragraph" w:customStyle="1" w:styleId="292D6E6AAEF54C1E9E8622C2B1EA4AB6">
    <w:name w:val="292D6E6AAEF54C1E9E8622C2B1EA4AB6"/>
    <w:rsid w:val="0080262B"/>
    <w:pPr>
      <w:spacing w:after="160" w:line="259" w:lineRule="auto"/>
    </w:pPr>
    <w:rPr>
      <w:lang w:val="en-IN" w:eastAsia="en-IN"/>
    </w:rPr>
  </w:style>
  <w:style w:type="paragraph" w:customStyle="1" w:styleId="7D3DF11891E641BAA02F324B1AB00527">
    <w:name w:val="7D3DF11891E641BAA02F324B1AB00527"/>
    <w:rsid w:val="0080262B"/>
    <w:pPr>
      <w:spacing w:after="160" w:line="259" w:lineRule="auto"/>
    </w:pPr>
    <w:rPr>
      <w:lang w:val="en-IN" w:eastAsia="en-IN"/>
    </w:rPr>
  </w:style>
  <w:style w:type="paragraph" w:customStyle="1" w:styleId="7510EA7DB7D6403D98E7649A640C1694">
    <w:name w:val="7510EA7DB7D6403D98E7649A640C1694"/>
    <w:rsid w:val="0080262B"/>
    <w:pPr>
      <w:spacing w:after="160" w:line="259" w:lineRule="auto"/>
    </w:pPr>
    <w:rPr>
      <w:lang w:val="en-IN" w:eastAsia="en-IN"/>
    </w:rPr>
  </w:style>
  <w:style w:type="paragraph" w:customStyle="1" w:styleId="DD7C3DC73D90458FB94E99BA56E6919F">
    <w:name w:val="DD7C3DC73D90458FB94E99BA56E6919F"/>
    <w:rsid w:val="00AC5F08"/>
    <w:pPr>
      <w:spacing w:after="160" w:line="259" w:lineRule="auto"/>
    </w:pPr>
    <w:rPr>
      <w:lang w:val="en-IN" w:eastAsia="en-IN"/>
    </w:rPr>
  </w:style>
  <w:style w:type="paragraph" w:customStyle="1" w:styleId="58C9CE789F27478889F884D5AE0DC828">
    <w:name w:val="58C9CE789F27478889F884D5AE0DC828"/>
    <w:rsid w:val="00EC56EE"/>
    <w:pPr>
      <w:spacing w:after="160" w:line="259" w:lineRule="auto"/>
    </w:pPr>
    <w:rPr>
      <w:lang w:val="en-IN" w:eastAsia="en-IN"/>
    </w:rPr>
  </w:style>
  <w:style w:type="paragraph" w:customStyle="1" w:styleId="D2426F9BE7BD461EBB0D383AF265AE69">
    <w:name w:val="D2426F9BE7BD461EBB0D383AF265AE69"/>
    <w:rsid w:val="00EC56EE"/>
    <w:pPr>
      <w:spacing w:after="160" w:line="259" w:lineRule="auto"/>
    </w:pPr>
    <w:rPr>
      <w:lang w:val="en-IN" w:eastAsia="en-IN"/>
    </w:rPr>
  </w:style>
  <w:style w:type="paragraph" w:customStyle="1" w:styleId="27494F1AF5E541F4B84A70D105F57745">
    <w:name w:val="27494F1AF5E541F4B84A70D105F57745"/>
    <w:rsid w:val="00EC56EE"/>
    <w:pPr>
      <w:spacing w:after="160" w:line="259" w:lineRule="auto"/>
    </w:pPr>
    <w:rPr>
      <w:lang w:val="en-IN" w:eastAsia="en-IN"/>
    </w:rPr>
  </w:style>
  <w:style w:type="paragraph" w:customStyle="1" w:styleId="DF43216B2C6F4411AF9247F31EAE2741">
    <w:name w:val="DF43216B2C6F4411AF9247F31EAE2741"/>
    <w:rsid w:val="00EC56E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49F2FC-F579-4A3F-845C-0E8CC108B9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9826</TotalTime>
  <Pages>64</Pages>
  <Words>13049</Words>
  <Characters>68162</Characters>
  <Application>Microsoft Office Word</Application>
  <DocSecurity>0</DocSecurity>
  <Lines>568</Lines>
  <Paragraphs>162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81049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DANIK BHASKAR LIMITED 1200 MW (2X600 MW)</dc:subject>
  <dc:creator>comp1</dc:creator>
  <cp:keywords/>
  <dc:description/>
  <cp:lastModifiedBy>Inderjeet  Rathi</cp:lastModifiedBy>
  <cp:revision>491</cp:revision>
  <cp:lastPrinted>2021-12-01T06:09:00Z</cp:lastPrinted>
  <dcterms:created xsi:type="dcterms:W3CDTF">2021-03-11T09:51:00Z</dcterms:created>
  <dcterms:modified xsi:type="dcterms:W3CDTF">2021-12-01T09:59:00Z</dcterms:modified>
</cp:coreProperties>
</file>