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5B91B35" w14:textId="77777777" w:rsidR="00D66066" w:rsidRDefault="00D66066" w:rsidP="006971FD">
      <w:pPr>
        <w:jc w:val="center"/>
        <w:outlineLvl w:val="0"/>
        <w:rPr>
          <w:b/>
          <w:sz w:val="20"/>
          <w:szCs w:val="20"/>
        </w:rPr>
      </w:pPr>
    </w:p>
    <w:p w14:paraId="5DF5223A" w14:textId="77777777" w:rsidR="00D66066" w:rsidRDefault="00D66066" w:rsidP="00DD1FC4">
      <w:pPr>
        <w:outlineLvl w:val="0"/>
        <w:rPr>
          <w:b/>
          <w:sz w:val="20"/>
          <w:szCs w:val="20"/>
        </w:rPr>
      </w:pPr>
    </w:p>
    <w:p w14:paraId="202EE4E9" w14:textId="77777777" w:rsidR="00D66066" w:rsidRDefault="00D66066" w:rsidP="006971FD">
      <w:pPr>
        <w:jc w:val="center"/>
        <w:outlineLvl w:val="0"/>
        <w:rPr>
          <w:b/>
          <w:sz w:val="20"/>
          <w:szCs w:val="20"/>
        </w:rPr>
      </w:pPr>
    </w:p>
    <w:p w14:paraId="42109051" w14:textId="77777777" w:rsidR="00D66066" w:rsidRDefault="00D66066" w:rsidP="006971FD">
      <w:pPr>
        <w:jc w:val="center"/>
        <w:outlineLvl w:val="0"/>
        <w:rPr>
          <w:sz w:val="20"/>
          <w:szCs w:val="20"/>
        </w:rPr>
      </w:pPr>
      <w:r>
        <w:rPr>
          <w:b/>
          <w:sz w:val="20"/>
          <w:szCs w:val="20"/>
        </w:rPr>
        <w:t>R</w:t>
      </w:r>
      <w:r w:rsidRPr="009C63EE">
        <w:rPr>
          <w:b/>
          <w:sz w:val="20"/>
          <w:szCs w:val="20"/>
        </w:rPr>
        <w:t xml:space="preserve">EPORT FORMAT: </w:t>
      </w:r>
      <w:r w:rsidRPr="00C34776">
        <w:rPr>
          <w:sz w:val="20"/>
          <w:szCs w:val="20"/>
        </w:rPr>
        <w:t>V-L1 (</w:t>
      </w:r>
      <w:r w:rsidR="006C2DF4">
        <w:rPr>
          <w:sz w:val="20"/>
          <w:szCs w:val="20"/>
        </w:rPr>
        <w:t>Composite</w:t>
      </w:r>
      <w:r w:rsidRPr="00C34776">
        <w:rPr>
          <w:sz w:val="20"/>
          <w:szCs w:val="20"/>
        </w:rPr>
        <w:t xml:space="preserve">) | Version: </w:t>
      </w:r>
      <w:r>
        <w:rPr>
          <w:sz w:val="20"/>
          <w:szCs w:val="20"/>
        </w:rPr>
        <w:t>9.0_2019</w:t>
      </w:r>
    </w:p>
    <w:p w14:paraId="107D4CD2" w14:textId="77777777" w:rsidR="00D66066" w:rsidRDefault="00D66066" w:rsidP="006971FD">
      <w:pPr>
        <w:jc w:val="center"/>
        <w:outlineLvl w:val="0"/>
        <w:rPr>
          <w:b/>
          <w:sz w:val="40"/>
          <w:szCs w:val="40"/>
        </w:rPr>
      </w:pPr>
    </w:p>
    <w:p w14:paraId="31F8BC27" w14:textId="076EDE9D" w:rsidR="00D66066" w:rsidRPr="00972AB4" w:rsidRDefault="00CC0F92" w:rsidP="006971FD">
      <w:pPr>
        <w:spacing w:line="360" w:lineRule="auto"/>
        <w:rPr>
          <w:b/>
        </w:rPr>
      </w:pPr>
      <w:r w:rsidRPr="00CC0F92">
        <w:rPr>
          <w:b/>
        </w:rPr>
        <w:t xml:space="preserve">FILE NO. </w:t>
      </w:r>
      <w:r w:rsidR="003A737C" w:rsidRPr="003A737C">
        <w:rPr>
          <w:b/>
        </w:rPr>
        <w:t>VIS(2021-22)-PL581-Q136-506-640</w:t>
      </w:r>
      <w:r w:rsidRPr="00CC0F92">
        <w:rPr>
          <w:b/>
        </w:rPr>
        <w:tab/>
      </w:r>
      <w:r w:rsidR="00D66066">
        <w:rPr>
          <w:b/>
        </w:rPr>
        <w:tab/>
      </w:r>
      <w:r w:rsidR="00D66066">
        <w:rPr>
          <w:b/>
        </w:rPr>
        <w:tab/>
        <w:t xml:space="preserve">        </w:t>
      </w:r>
      <w:r w:rsidR="00D521B3">
        <w:rPr>
          <w:b/>
        </w:rPr>
        <w:t xml:space="preserve">        </w:t>
      </w:r>
      <w:sdt>
        <w:sdtPr>
          <w:rPr>
            <w:b/>
          </w:rPr>
          <w:id w:val="-1553303213"/>
          <w:lock w:val="contentLocked"/>
          <w:placeholder>
            <w:docPart w:val="72AC12DD0056496A8F35079A77CC5895"/>
          </w:placeholder>
        </w:sdtPr>
        <w:sdtEndPr/>
        <w:sdtContent>
          <w:r w:rsidR="00D66066">
            <w:rPr>
              <w:b/>
            </w:rPr>
            <w:t>DATED:</w:t>
          </w:r>
        </w:sdtContent>
      </w:sdt>
      <w:sdt>
        <w:sdtPr>
          <w:rPr>
            <w:b/>
          </w:rPr>
          <w:id w:val="-941292676"/>
          <w:placeholder>
            <w:docPart w:val="EE070C4B02864F22BAECB85E18650607"/>
          </w:placeholder>
          <w:date w:fullDate="2022-01-14T00:00:00Z">
            <w:dateFormat w:val="dd/MM/yyyy"/>
            <w:lid w:val="en-IN"/>
            <w:storeMappedDataAs w:val="dateTime"/>
            <w:calendar w:val="gregorian"/>
          </w:date>
        </w:sdtPr>
        <w:sdtEndPr/>
        <w:sdtContent>
          <w:r w:rsidR="00963FBC">
            <w:rPr>
              <w:b/>
              <w:lang w:val="en-IN"/>
            </w:rPr>
            <w:t>14/01/2022</w:t>
          </w:r>
        </w:sdtContent>
      </w:sdt>
    </w:p>
    <w:p w14:paraId="2E56EFEC" w14:textId="77777777" w:rsidR="00D66066" w:rsidRDefault="00D66066" w:rsidP="006971FD">
      <w:pPr>
        <w:jc w:val="center"/>
        <w:outlineLvl w:val="0"/>
        <w:rPr>
          <w:b/>
          <w:sz w:val="40"/>
          <w:szCs w:val="40"/>
        </w:rPr>
      </w:pPr>
    </w:p>
    <w:sdt>
      <w:sdtPr>
        <w:rPr>
          <w:b/>
          <w:sz w:val="40"/>
          <w:szCs w:val="40"/>
        </w:rPr>
        <w:id w:val="-471606853"/>
        <w:lock w:val="contentLocked"/>
        <w:placeholder>
          <w:docPart w:val="DCAE87ECA2D144FA87F25215998C75FC"/>
        </w:placeholder>
      </w:sdtPr>
      <w:sdtEndPr/>
      <w:sdtContent>
        <w:p w14:paraId="583EFCB6" w14:textId="77777777" w:rsidR="00D66066" w:rsidRPr="0079604F" w:rsidRDefault="00D66066" w:rsidP="006971FD">
          <w:pPr>
            <w:jc w:val="center"/>
            <w:outlineLvl w:val="0"/>
            <w:rPr>
              <w:b/>
              <w:sz w:val="40"/>
              <w:szCs w:val="40"/>
            </w:rPr>
          </w:pPr>
          <w:r w:rsidRPr="0079604F">
            <w:rPr>
              <w:b/>
              <w:sz w:val="40"/>
              <w:szCs w:val="40"/>
            </w:rPr>
            <w:t>VALUATION</w:t>
          </w:r>
          <w:r>
            <w:rPr>
              <w:b/>
              <w:sz w:val="40"/>
              <w:szCs w:val="40"/>
            </w:rPr>
            <w:t xml:space="preserve"> ASSESSMENT</w:t>
          </w:r>
        </w:p>
      </w:sdtContent>
    </w:sdt>
    <w:p w14:paraId="0371B301" w14:textId="77777777" w:rsidR="00D66066" w:rsidRPr="00BC7C4A" w:rsidRDefault="00D66066" w:rsidP="006971FD">
      <w:pPr>
        <w:rPr>
          <w:b/>
        </w:rPr>
      </w:pPr>
    </w:p>
    <w:sdt>
      <w:sdtPr>
        <w:rPr>
          <w:b/>
          <w:sz w:val="24"/>
          <w:szCs w:val="24"/>
        </w:rPr>
        <w:id w:val="995220358"/>
        <w:lock w:val="contentLocked"/>
        <w:placeholder>
          <w:docPart w:val="DCAE87ECA2D144FA87F25215998C75FC"/>
        </w:placeholder>
      </w:sdtPr>
      <w:sdtEndPr/>
      <w:sdtContent>
        <w:p w14:paraId="3BECDB85" w14:textId="77777777" w:rsidR="00D66066" w:rsidRPr="0079604F" w:rsidRDefault="00D66066" w:rsidP="006971FD">
          <w:pPr>
            <w:jc w:val="center"/>
            <w:outlineLvl w:val="0"/>
            <w:rPr>
              <w:b/>
              <w:sz w:val="24"/>
              <w:szCs w:val="24"/>
            </w:rPr>
          </w:pPr>
          <w:r w:rsidRPr="0079604F">
            <w:rPr>
              <w:b/>
              <w:sz w:val="24"/>
              <w:szCs w:val="24"/>
            </w:rPr>
            <w:t>OF</w:t>
          </w:r>
        </w:p>
      </w:sdtContent>
    </w:sdt>
    <w:p w14:paraId="08AE52F7" w14:textId="77777777" w:rsidR="00D66066" w:rsidRPr="00BC7C4A" w:rsidRDefault="00EA1374" w:rsidP="00EA1374">
      <w:pPr>
        <w:tabs>
          <w:tab w:val="left" w:pos="7188"/>
        </w:tabs>
        <w:rPr>
          <w:b/>
        </w:rPr>
      </w:pPr>
      <w:r>
        <w:rPr>
          <w:b/>
        </w:rPr>
        <w:tab/>
      </w:r>
    </w:p>
    <w:sdt>
      <w:sdtPr>
        <w:rPr>
          <w:b/>
          <w:sz w:val="40"/>
          <w:szCs w:val="40"/>
        </w:rPr>
        <w:id w:val="1408190171"/>
        <w:placeholder>
          <w:docPart w:val="E4FB8BDCAE2D41A399F65FAD1523F232"/>
        </w:placeholder>
        <w:dropDownList>
          <w:listItem w:value="Choose an item."/>
          <w:listItem w:displayText="RESIDENTIAL LAND" w:value="RESIDENTIAL LAND"/>
          <w:listItem w:displayText="RESIDENTIAL FLAT" w:value="RESIDENTIAL FLAT"/>
          <w:listItem w:displayText="RESIDENTIAL BUILDER FLOOR" w:value="RESIDENTIAL BUILDER FLOOR"/>
          <w:listItem w:displayText="INDEPENDENT HOUSE" w:value="INDEPENDENT HOUSE"/>
          <w:listItem w:displayText="RESIDENTIAL MANSION" w:value="RESIDENTIAL MANSION"/>
          <w:listItem w:displayText="COMMERCIAL LAND" w:value="COMMERCIAL LAND"/>
          <w:listItem w:displayText="COMMERCIAL SHOP" w:value="COMMERCIAL SHOP"/>
          <w:listItem w:displayText="COMMERCIAL OFFICE UNIT" w:value="COMMERCIAL OFFICE UNIT"/>
          <w:listItem w:displayText="COMMERCIAL FLOOR" w:value="COMMERCIAL FLOOR"/>
          <w:listItem w:displayText="COMMERCIAL SHOWROOM" w:value="COMMERCIAL SHOWROOM"/>
          <w:listItem w:displayText="COMMERCIAL PROPERTY" w:value="COMMERCIAL PROPERTY"/>
          <w:listItem w:displayText="INDUSTRIAL LAND" w:value="INDUSTRIAL LAND"/>
          <w:listItem w:displayText="INDUSTRIAL PROPERTY" w:value="INDUSTRIAL PROPERTY"/>
          <w:listItem w:displayText="AGRICULTURAL LAND" w:value="AGRICULTURAL LAND"/>
          <w:listItem w:displayText="NON AGRICULTURAL LAND" w:value="NON AGRICULTURAL LAND"/>
          <w:listItem w:displayText="INSTITUTIONAL LAND" w:value="INSTITUTIONAL LAND"/>
          <w:listItem w:displayText="INSTITUTIONAL PROPERTY" w:value="INSTITUTIONAL PROPERTY"/>
        </w:dropDownList>
      </w:sdtPr>
      <w:sdtEndPr/>
      <w:sdtContent>
        <w:p w14:paraId="22B17273" w14:textId="177414C0" w:rsidR="00D66066" w:rsidRPr="0079604F" w:rsidRDefault="00923685" w:rsidP="006971FD">
          <w:pPr>
            <w:jc w:val="center"/>
            <w:outlineLvl w:val="0"/>
            <w:rPr>
              <w:b/>
              <w:sz w:val="40"/>
              <w:szCs w:val="40"/>
            </w:rPr>
          </w:pPr>
          <w:r>
            <w:rPr>
              <w:b/>
              <w:sz w:val="40"/>
              <w:szCs w:val="40"/>
            </w:rPr>
            <w:t>RESIDENTIAL BUILDER FLOOR</w:t>
          </w:r>
        </w:p>
      </w:sdtContent>
    </w:sdt>
    <w:p w14:paraId="0C805968" w14:textId="77777777" w:rsidR="00D66066" w:rsidRPr="00972AB4" w:rsidRDefault="00D66066" w:rsidP="006971FD">
      <w:pPr>
        <w:jc w:val="center"/>
        <w:rPr>
          <w:b/>
        </w:rPr>
      </w:pPr>
    </w:p>
    <w:sdt>
      <w:sdtPr>
        <w:rPr>
          <w:b/>
          <w:sz w:val="24"/>
          <w:szCs w:val="24"/>
        </w:rPr>
        <w:id w:val="-150997481"/>
        <w:lock w:val="contentLocked"/>
        <w:placeholder>
          <w:docPart w:val="DCAE87ECA2D144FA87F25215998C75FC"/>
        </w:placeholder>
      </w:sdtPr>
      <w:sdtEndPr/>
      <w:sdtContent>
        <w:p w14:paraId="32F2A407" w14:textId="77777777" w:rsidR="00D66066" w:rsidRPr="0079604F" w:rsidRDefault="00D66066" w:rsidP="006971FD">
          <w:pPr>
            <w:spacing w:after="0" w:line="360" w:lineRule="auto"/>
            <w:jc w:val="center"/>
            <w:outlineLvl w:val="0"/>
            <w:rPr>
              <w:b/>
              <w:sz w:val="24"/>
              <w:szCs w:val="24"/>
            </w:rPr>
          </w:pPr>
          <w:r>
            <w:rPr>
              <w:b/>
              <w:sz w:val="24"/>
              <w:szCs w:val="24"/>
            </w:rPr>
            <w:t>SITUATED AT</w:t>
          </w:r>
        </w:p>
      </w:sdtContent>
    </w:sdt>
    <w:p w14:paraId="7D956246" w14:textId="75DF4D4E" w:rsidR="00CC0F92" w:rsidRDefault="00724A02" w:rsidP="006971FD">
      <w:pPr>
        <w:spacing w:after="0" w:line="360" w:lineRule="auto"/>
        <w:jc w:val="center"/>
        <w:outlineLvl w:val="0"/>
        <w:rPr>
          <w:b/>
        </w:rPr>
      </w:pPr>
      <w:r>
        <w:rPr>
          <w:b/>
        </w:rPr>
        <w:t>PLOT NO. 507. BLOCK B, NEW FRIENDS CO-OPERATIVE HOUSIN</w:t>
      </w:r>
      <w:r w:rsidR="00542D15">
        <w:rPr>
          <w:b/>
        </w:rPr>
        <w:t xml:space="preserve">G SOCIETY LTD., VILLAGE TAMUR NAGAR, KHIZRABAD, JOGABAI KILOKARI, NEW DELHI. </w:t>
      </w:r>
    </w:p>
    <w:p w14:paraId="30B79B7A" w14:textId="77777777" w:rsidR="002A7835" w:rsidRDefault="002A7835" w:rsidP="006971FD">
      <w:pPr>
        <w:spacing w:after="0" w:line="360" w:lineRule="auto"/>
        <w:jc w:val="center"/>
        <w:outlineLvl w:val="0"/>
        <w:rPr>
          <w:b/>
        </w:rPr>
      </w:pPr>
    </w:p>
    <w:p w14:paraId="66E80280" w14:textId="77777777" w:rsidR="00D66066" w:rsidRDefault="00BA08B3" w:rsidP="006971FD">
      <w:pPr>
        <w:spacing w:after="0" w:line="360" w:lineRule="auto"/>
        <w:jc w:val="center"/>
        <w:outlineLvl w:val="0"/>
        <w:rPr>
          <w:b/>
          <w:sz w:val="32"/>
        </w:rPr>
      </w:pPr>
      <w:sdt>
        <w:sdtPr>
          <w:rPr>
            <w:b/>
            <w:sz w:val="28"/>
          </w:rPr>
          <w:id w:val="-1048604389"/>
          <w:placeholder>
            <w:docPart w:val="762471A68DF242F5B0FD5C899AB2D4EF"/>
          </w:placeholder>
          <w:dropDownList>
            <w:listItem w:value="Choose an item."/>
            <w:listItem w:displayText="APPLICANT" w:value="APPLICANT"/>
            <w:listItem w:displayText="APPLICANT &amp; CO-APPLICANT" w:value="APPLICANT &amp; CO-APPLICANT"/>
            <w:listItem w:displayText="OWNER/S" w:value="OWNER/S"/>
          </w:dropDownList>
        </w:sdtPr>
        <w:sdtEndPr/>
        <w:sdtContent>
          <w:r w:rsidR="00494251">
            <w:rPr>
              <w:b/>
              <w:sz w:val="28"/>
            </w:rPr>
            <w:t>OWNER/S</w:t>
          </w:r>
        </w:sdtContent>
      </w:sdt>
    </w:p>
    <w:p w14:paraId="4DD1EFC6" w14:textId="20AA9E37" w:rsidR="00D66066" w:rsidRDefault="002A7835" w:rsidP="006971FD">
      <w:pPr>
        <w:tabs>
          <w:tab w:val="left" w:pos="8190"/>
        </w:tabs>
        <w:spacing w:line="360" w:lineRule="auto"/>
        <w:jc w:val="center"/>
        <w:rPr>
          <w:b/>
        </w:rPr>
      </w:pPr>
      <w:r w:rsidRPr="002A7835">
        <w:rPr>
          <w:b/>
        </w:rPr>
        <w:t xml:space="preserve">M/S </w:t>
      </w:r>
      <w:r w:rsidR="00542D15">
        <w:rPr>
          <w:b/>
        </w:rPr>
        <w:t>G. S. R. GRANITES PVT. LTD.</w:t>
      </w:r>
    </w:p>
    <w:p w14:paraId="77E38E87" w14:textId="77777777" w:rsidR="002A7835" w:rsidRPr="00EF571F" w:rsidRDefault="002A7835" w:rsidP="006971FD">
      <w:pPr>
        <w:tabs>
          <w:tab w:val="left" w:pos="8190"/>
        </w:tabs>
        <w:spacing w:line="360" w:lineRule="auto"/>
        <w:jc w:val="center"/>
        <w:rPr>
          <w:sz w:val="20"/>
          <w:szCs w:val="20"/>
        </w:rPr>
      </w:pPr>
    </w:p>
    <w:p w14:paraId="30B0DA1A" w14:textId="0ED675C1" w:rsidR="00D12DD4" w:rsidRDefault="00D66066" w:rsidP="002A7835">
      <w:pPr>
        <w:tabs>
          <w:tab w:val="left" w:pos="8190"/>
        </w:tabs>
        <w:spacing w:after="0" w:line="360" w:lineRule="auto"/>
        <w:jc w:val="center"/>
        <w:rPr>
          <w:b/>
          <w:sz w:val="24"/>
        </w:rPr>
      </w:pPr>
      <w:r>
        <w:rPr>
          <w:b/>
        </w:rPr>
        <w:t xml:space="preserve">A/C: </w:t>
      </w:r>
      <w:r w:rsidR="002A7835" w:rsidRPr="002A7835">
        <w:rPr>
          <w:b/>
        </w:rPr>
        <w:t xml:space="preserve">M/S </w:t>
      </w:r>
      <w:r w:rsidR="00542D15">
        <w:rPr>
          <w:b/>
        </w:rPr>
        <w:t>A. B. MOTIONS PVT. LTD.</w:t>
      </w:r>
    </w:p>
    <w:p w14:paraId="0BABF1BD" w14:textId="77777777" w:rsidR="00817713" w:rsidRPr="00817713" w:rsidRDefault="00817713" w:rsidP="00817713">
      <w:pPr>
        <w:tabs>
          <w:tab w:val="left" w:pos="8190"/>
        </w:tabs>
        <w:spacing w:line="360" w:lineRule="auto"/>
        <w:jc w:val="center"/>
        <w:rPr>
          <w:b/>
          <w:sz w:val="24"/>
        </w:rPr>
      </w:pPr>
    </w:p>
    <w:sdt>
      <w:sdtPr>
        <w:rPr>
          <w:b/>
        </w:rPr>
        <w:id w:val="1497460329"/>
        <w:lock w:val="contentLocked"/>
        <w:placeholder>
          <w:docPart w:val="DCAE87ECA2D144FA87F25215998C75FC"/>
        </w:placeholder>
      </w:sdtPr>
      <w:sdtEndPr/>
      <w:sdtContent>
        <w:p w14:paraId="5E658E6A" w14:textId="77777777" w:rsidR="00D66066" w:rsidRDefault="00D66066" w:rsidP="006971FD">
          <w:pPr>
            <w:tabs>
              <w:tab w:val="left" w:pos="8190"/>
            </w:tabs>
            <w:spacing w:after="0" w:line="360" w:lineRule="auto"/>
            <w:jc w:val="center"/>
            <w:rPr>
              <w:b/>
            </w:rPr>
          </w:pPr>
          <w:r>
            <w:rPr>
              <w:b/>
            </w:rPr>
            <w:t>REPORT PREPARED FOR</w:t>
          </w:r>
        </w:p>
      </w:sdtContent>
    </w:sdt>
    <w:sdt>
      <w:sdtPr>
        <w:rPr>
          <w:b/>
        </w:rPr>
        <w:id w:val="-909929267"/>
        <w:placeholder>
          <w:docPart w:val="65CEB6B30A5048F9BC500695FA9909DE"/>
        </w:placeholder>
        <w:docPartList>
          <w:docPartGallery w:val="Quick Parts"/>
        </w:docPartList>
      </w:sdtPr>
      <w:sdtEndPr/>
      <w:sdtContent>
        <w:p w14:paraId="43FEDB3E" w14:textId="1C564712" w:rsidR="00D66066" w:rsidRDefault="002A7835" w:rsidP="00CC0F92">
          <w:pPr>
            <w:tabs>
              <w:tab w:val="left" w:pos="8190"/>
            </w:tabs>
            <w:spacing w:line="360" w:lineRule="auto"/>
            <w:jc w:val="center"/>
            <w:rPr>
              <w:b/>
            </w:rPr>
          </w:pPr>
          <w:r w:rsidRPr="002A7835">
            <w:rPr>
              <w:b/>
            </w:rPr>
            <w:t xml:space="preserve">PUNJAB NATIONAL BANK, </w:t>
          </w:r>
          <w:r w:rsidR="004F0BB6">
            <w:rPr>
              <w:b/>
            </w:rPr>
            <w:t>LCB, SEC-63, NOIDA</w:t>
          </w:r>
        </w:p>
      </w:sdtContent>
    </w:sdt>
    <w:sdt>
      <w:sdtPr>
        <w:rPr>
          <w:b/>
          <w:i/>
          <w:sz w:val="16"/>
          <w:szCs w:val="16"/>
        </w:rPr>
        <w:id w:val="1605684725"/>
        <w:lock w:val="contentLocked"/>
        <w:placeholder>
          <w:docPart w:val="DCAE87ECA2D144FA87F25215998C75FC"/>
        </w:placeholder>
      </w:sdtPr>
      <w:sdtEndPr/>
      <w:sdtContent>
        <w:p w14:paraId="232DB6A9" w14:textId="77777777" w:rsidR="00D66066" w:rsidRDefault="00D66066" w:rsidP="006971FD">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2BC542C5" w14:textId="77777777" w:rsidR="00D66066" w:rsidRDefault="00D66066" w:rsidP="006971FD">
          <w:pPr>
            <w:spacing w:line="360" w:lineRule="auto"/>
            <w:jc w:val="center"/>
            <w:rPr>
              <w:b/>
              <w:i/>
              <w:sz w:val="16"/>
              <w:szCs w:val="16"/>
            </w:rPr>
          </w:pPr>
          <w:r>
            <w:rPr>
              <w:b/>
              <w:i/>
              <w:sz w:val="16"/>
              <w:szCs w:val="16"/>
            </w:rPr>
            <w:t xml:space="preserve">Valuation TOR is available at </w:t>
          </w:r>
          <w:hyperlink r:id="rId8" w:history="1">
            <w:r w:rsidRPr="008C5BAE">
              <w:rPr>
                <w:rStyle w:val="Hyperlink"/>
                <w:b/>
                <w:i/>
                <w:sz w:val="16"/>
                <w:szCs w:val="16"/>
              </w:rPr>
              <w:t>www.rkassociates.org</w:t>
            </w:r>
          </w:hyperlink>
          <w:r>
            <w:rPr>
              <w:b/>
              <w:i/>
              <w:sz w:val="16"/>
              <w:szCs w:val="16"/>
            </w:rPr>
            <w:t xml:space="preserve"> for reference.</w:t>
          </w:r>
        </w:p>
        <w:p w14:paraId="499F3D15" w14:textId="77777777" w:rsidR="00EA1374" w:rsidRDefault="00D66066" w:rsidP="009A6636">
          <w:pPr>
            <w:spacing w:line="360" w:lineRule="auto"/>
            <w:jc w:val="center"/>
            <w:rPr>
              <w:b/>
              <w:i/>
              <w:sz w:val="16"/>
              <w:szCs w:val="16"/>
            </w:rPr>
          </w:pPr>
          <w:r>
            <w:rPr>
              <w:b/>
              <w:i/>
              <w:sz w:val="16"/>
              <w:szCs w:val="16"/>
            </w:rPr>
            <w:t>NOTE: As per IBA Guidelines please provide your feedback on the report within 15 days of its submission after which report will be considered to be correct.</w:t>
          </w:r>
        </w:p>
      </w:sdtContent>
    </w:sdt>
    <w:p w14:paraId="109C7CC1" w14:textId="77777777" w:rsidR="004B4EBF" w:rsidRDefault="004B4EBF">
      <w:r>
        <w:br w:type="page"/>
      </w:r>
    </w:p>
    <w:tbl>
      <w:tblPr>
        <w:tblStyle w:val="TableGrid"/>
        <w:tblW w:w="0" w:type="auto"/>
        <w:jc w:val="center"/>
        <w:tblLook w:val="04A0" w:firstRow="1" w:lastRow="0" w:firstColumn="1" w:lastColumn="0" w:noHBand="0" w:noVBand="1"/>
      </w:tblPr>
      <w:tblGrid>
        <w:gridCol w:w="9245"/>
      </w:tblGrid>
      <w:tr w:rsidR="00CF1837" w14:paraId="2FEA02FF" w14:textId="77777777" w:rsidTr="00CF1837">
        <w:trPr>
          <w:trHeight w:val="447"/>
          <w:jc w:val="center"/>
        </w:trPr>
        <w:tc>
          <w:tcPr>
            <w:tcW w:w="9245" w:type="dxa"/>
            <w:shd w:val="clear" w:color="auto" w:fill="17365D" w:themeFill="text2" w:themeFillShade="BF"/>
            <w:vAlign w:val="center"/>
          </w:tcPr>
          <w:p w14:paraId="762CCE0F" w14:textId="17A42E9A" w:rsidR="00CF1837" w:rsidRPr="007414F0" w:rsidRDefault="008E687B" w:rsidP="008E687B">
            <w:pPr>
              <w:jc w:val="center"/>
              <w:rPr>
                <w:b/>
                <w:sz w:val="24"/>
                <w:szCs w:val="20"/>
              </w:rPr>
            </w:pPr>
            <w:r w:rsidRPr="007414F0">
              <w:rPr>
                <w:b/>
                <w:szCs w:val="20"/>
              </w:rPr>
              <w:lastRenderedPageBreak/>
              <w:t xml:space="preserve">VALUATION </w:t>
            </w:r>
            <w:r>
              <w:rPr>
                <w:b/>
                <w:szCs w:val="20"/>
              </w:rPr>
              <w:t xml:space="preserve">ASSESSMENT </w:t>
            </w:r>
            <w:r w:rsidRPr="007414F0">
              <w:rPr>
                <w:b/>
                <w:szCs w:val="20"/>
              </w:rPr>
              <w:t>AS PE</w:t>
            </w:r>
            <w:r>
              <w:rPr>
                <w:b/>
              </w:rPr>
              <w:t xml:space="preserve">R </w:t>
            </w:r>
            <w:sdt>
              <w:sdtPr>
                <w:rPr>
                  <w:b/>
                </w:rPr>
                <w:id w:val="781073225"/>
                <w:placeholder>
                  <w:docPart w:val="DFB9DE907DF54010A87459128A0219FB"/>
                </w:placeholder>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dropDownList>
              </w:sdtPr>
              <w:sdtEndPr/>
              <w:sdtContent>
                <w:r w:rsidR="00CC0F92">
                  <w:rPr>
                    <w:b/>
                  </w:rPr>
                  <w:t>PNB</w:t>
                </w:r>
              </w:sdtContent>
            </w:sdt>
            <w:r>
              <w:rPr>
                <w:b/>
                <w:szCs w:val="20"/>
              </w:rPr>
              <w:t xml:space="preserve"> FORMAT</w:t>
            </w:r>
          </w:p>
        </w:tc>
      </w:tr>
    </w:tbl>
    <w:p w14:paraId="3F81B9B1" w14:textId="77777777" w:rsidR="00CF1837" w:rsidRDefault="00CF1837" w:rsidP="00CF1837">
      <w:pPr>
        <w:spacing w:after="0" w:line="240" w:lineRule="auto"/>
        <w:jc w:val="center"/>
        <w:rPr>
          <w:b/>
          <w:sz w:val="24"/>
          <w:szCs w:val="20"/>
          <w:u w:val="single"/>
        </w:rPr>
      </w:pPr>
    </w:p>
    <w:tbl>
      <w:tblPr>
        <w:tblStyle w:val="TableGrid"/>
        <w:tblW w:w="0" w:type="auto"/>
        <w:jc w:val="center"/>
        <w:tblLook w:val="04A0" w:firstRow="1" w:lastRow="0" w:firstColumn="1" w:lastColumn="0" w:noHBand="0" w:noVBand="1"/>
      </w:tblPr>
      <w:tblGrid>
        <w:gridCol w:w="4622"/>
        <w:gridCol w:w="4623"/>
      </w:tblGrid>
      <w:tr w:rsidR="00CF1837" w14:paraId="31AD52A4" w14:textId="77777777" w:rsidTr="00CF1837">
        <w:trPr>
          <w:jc w:val="center"/>
        </w:trPr>
        <w:tc>
          <w:tcPr>
            <w:tcW w:w="4622" w:type="dxa"/>
          </w:tcPr>
          <w:sdt>
            <w:sdtPr>
              <w:rPr>
                <w:sz w:val="20"/>
                <w:szCs w:val="20"/>
              </w:rPr>
              <w:id w:val="1346749858"/>
              <w:lock w:val="contentLocked"/>
              <w:placeholder>
                <w:docPart w:val="9A82D555B8264B54A14299114B12E9AF"/>
              </w:placeholder>
            </w:sdtPr>
            <w:sdtEndPr/>
            <w:sdtContent>
              <w:p w14:paraId="6EBD98F5" w14:textId="77777777" w:rsidR="00CF1837" w:rsidRDefault="00CF1837" w:rsidP="00CF1837">
                <w:pPr>
                  <w:rPr>
                    <w:sz w:val="20"/>
                    <w:szCs w:val="20"/>
                  </w:rPr>
                </w:pPr>
                <w:r>
                  <w:rPr>
                    <w:sz w:val="20"/>
                    <w:szCs w:val="20"/>
                  </w:rPr>
                  <w:t xml:space="preserve">Name &amp; Address of Branch: </w:t>
                </w:r>
              </w:p>
            </w:sdtContent>
          </w:sdt>
        </w:tc>
        <w:tc>
          <w:tcPr>
            <w:tcW w:w="4623" w:type="dxa"/>
          </w:tcPr>
          <w:p w14:paraId="7AA1F127" w14:textId="3664A90A" w:rsidR="00CF1837" w:rsidRPr="00FE6B9E" w:rsidRDefault="00C94571" w:rsidP="00CC0F92">
            <w:r>
              <w:t>Punjab National Bank, LCB</w:t>
            </w:r>
            <w:r w:rsidR="004F0BB6" w:rsidRPr="004F0BB6">
              <w:t>, Sec-63, Noida</w:t>
            </w:r>
          </w:p>
        </w:tc>
      </w:tr>
      <w:tr w:rsidR="00CF1837" w14:paraId="7CCF85A7" w14:textId="77777777" w:rsidTr="008E687B">
        <w:trPr>
          <w:trHeight w:val="140"/>
          <w:jc w:val="center"/>
        </w:trPr>
        <w:tc>
          <w:tcPr>
            <w:tcW w:w="4622" w:type="dxa"/>
          </w:tcPr>
          <w:sdt>
            <w:sdtPr>
              <w:rPr>
                <w:sz w:val="20"/>
                <w:szCs w:val="20"/>
              </w:rPr>
              <w:id w:val="382987600"/>
              <w:lock w:val="contentLocked"/>
              <w:placeholder>
                <w:docPart w:val="9A82D555B8264B54A14299114B12E9AF"/>
              </w:placeholder>
            </w:sdtPr>
            <w:sdtEndPr/>
            <w:sdtContent>
              <w:p w14:paraId="61481F97" w14:textId="77777777" w:rsidR="00CF1837" w:rsidRDefault="00CF1837" w:rsidP="00CF1837">
                <w:pPr>
                  <w:rPr>
                    <w:sz w:val="20"/>
                    <w:szCs w:val="20"/>
                  </w:rPr>
                </w:pPr>
                <w:r>
                  <w:rPr>
                    <w:sz w:val="20"/>
                    <w:szCs w:val="20"/>
                  </w:rPr>
                  <w:t>Name of Customer (s)/ Borrower Unit</w:t>
                </w:r>
              </w:p>
            </w:sdtContent>
          </w:sdt>
        </w:tc>
        <w:tc>
          <w:tcPr>
            <w:tcW w:w="4623" w:type="dxa"/>
          </w:tcPr>
          <w:p w14:paraId="26F0BEAC" w14:textId="1BFCDC06" w:rsidR="00CF1837" w:rsidRPr="00FE6B9E" w:rsidRDefault="002A7835" w:rsidP="004F0BB6">
            <w:pPr>
              <w:tabs>
                <w:tab w:val="left" w:pos="8190"/>
              </w:tabs>
              <w:spacing w:line="360" w:lineRule="auto"/>
              <w:rPr>
                <w:b/>
              </w:rPr>
            </w:pPr>
            <w:r w:rsidRPr="002A7835">
              <w:t xml:space="preserve">M/s </w:t>
            </w:r>
            <w:r w:rsidR="004F0BB6">
              <w:t>A. B. Motions Pvt. Ltd.</w:t>
            </w:r>
          </w:p>
        </w:tc>
      </w:tr>
    </w:tbl>
    <w:p w14:paraId="40474836" w14:textId="77777777" w:rsidR="00655ED4" w:rsidRDefault="00655ED4" w:rsidP="00CF1837">
      <w:pPr>
        <w:spacing w:after="37"/>
        <w:ind w:right="1216"/>
        <w:rPr>
          <w:b/>
          <w:sz w:val="20"/>
        </w:rPr>
      </w:pPr>
    </w:p>
    <w:tbl>
      <w:tblPr>
        <w:tblW w:w="11047" w:type="dxa"/>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09"/>
        <w:gridCol w:w="568"/>
        <w:gridCol w:w="2976"/>
        <w:gridCol w:w="850"/>
        <w:gridCol w:w="1941"/>
        <w:gridCol w:w="611"/>
        <w:gridCol w:w="1188"/>
        <w:gridCol w:w="2204"/>
      </w:tblGrid>
      <w:tr w:rsidR="001B203E" w14:paraId="6044845B" w14:textId="77777777" w:rsidTr="00546088">
        <w:trPr>
          <w:trHeight w:val="58"/>
        </w:trPr>
        <w:tc>
          <w:tcPr>
            <w:tcW w:w="709" w:type="dxa"/>
            <w:shd w:val="clear" w:color="auto" w:fill="17365D" w:themeFill="text2" w:themeFillShade="BF"/>
          </w:tcPr>
          <w:p w14:paraId="09AA12DE" w14:textId="77777777" w:rsidR="001B203E" w:rsidRPr="001B203E" w:rsidRDefault="001B203E" w:rsidP="001B203E">
            <w:pPr>
              <w:pStyle w:val="NoSpacing"/>
              <w:spacing w:line="276" w:lineRule="auto"/>
              <w:jc w:val="center"/>
              <w:rPr>
                <w:b/>
              </w:rPr>
            </w:pPr>
            <w:r w:rsidRPr="001B203E">
              <w:rPr>
                <w:b/>
              </w:rPr>
              <w:t>I.</w:t>
            </w:r>
          </w:p>
        </w:tc>
        <w:tc>
          <w:tcPr>
            <w:tcW w:w="10338" w:type="dxa"/>
            <w:gridSpan w:val="7"/>
            <w:shd w:val="clear" w:color="auto" w:fill="17365D" w:themeFill="text2" w:themeFillShade="BF"/>
          </w:tcPr>
          <w:p w14:paraId="5CA27A8E" w14:textId="77777777" w:rsidR="001B203E" w:rsidRPr="001B203E" w:rsidRDefault="001B203E" w:rsidP="001B203E">
            <w:pPr>
              <w:pStyle w:val="NoSpacing"/>
              <w:spacing w:line="276" w:lineRule="auto"/>
              <w:jc w:val="center"/>
              <w:rPr>
                <w:b/>
              </w:rPr>
            </w:pPr>
            <w:r w:rsidRPr="001B203E">
              <w:rPr>
                <w:b/>
              </w:rPr>
              <w:t>GENERAL</w:t>
            </w:r>
          </w:p>
        </w:tc>
      </w:tr>
      <w:tr w:rsidR="00655ED4" w14:paraId="78C58713" w14:textId="77777777" w:rsidTr="00546088">
        <w:trPr>
          <w:trHeight w:val="164"/>
        </w:trPr>
        <w:tc>
          <w:tcPr>
            <w:tcW w:w="709" w:type="dxa"/>
          </w:tcPr>
          <w:p w14:paraId="3F96910B" w14:textId="77777777" w:rsidR="00655ED4" w:rsidRDefault="00655ED4" w:rsidP="00173F35">
            <w:pPr>
              <w:pStyle w:val="NoSpacing"/>
              <w:numPr>
                <w:ilvl w:val="0"/>
                <w:numId w:val="2"/>
              </w:numPr>
            </w:pPr>
          </w:p>
        </w:tc>
        <w:tc>
          <w:tcPr>
            <w:tcW w:w="4394" w:type="dxa"/>
            <w:gridSpan w:val="3"/>
          </w:tcPr>
          <w:p w14:paraId="0E4721C0" w14:textId="77777777" w:rsidR="00655ED4" w:rsidRDefault="00AD060D" w:rsidP="009B2BD5">
            <w:pPr>
              <w:pStyle w:val="NoSpacing"/>
              <w:ind w:left="128"/>
            </w:pPr>
            <w:r>
              <w:t>Purpose for which the valuation is made</w:t>
            </w:r>
          </w:p>
        </w:tc>
        <w:tc>
          <w:tcPr>
            <w:tcW w:w="5944" w:type="dxa"/>
            <w:gridSpan w:val="4"/>
          </w:tcPr>
          <w:p w14:paraId="59E6728E" w14:textId="77777777" w:rsidR="00655ED4" w:rsidRPr="00437ABF" w:rsidRDefault="00437ABF" w:rsidP="003C52F3">
            <w:pPr>
              <w:pStyle w:val="NoSpacing"/>
              <w:ind w:left="134"/>
            </w:pPr>
            <w:r w:rsidRPr="00437ABF">
              <w:t>Periodic Re-Valuation for bank</w:t>
            </w:r>
          </w:p>
        </w:tc>
      </w:tr>
      <w:tr w:rsidR="001B203E" w14:paraId="488CEC57" w14:textId="77777777" w:rsidTr="00546088">
        <w:trPr>
          <w:trHeight w:val="58"/>
        </w:trPr>
        <w:tc>
          <w:tcPr>
            <w:tcW w:w="709" w:type="dxa"/>
            <w:vMerge w:val="restart"/>
          </w:tcPr>
          <w:p w14:paraId="4CDBEDC5" w14:textId="77777777" w:rsidR="001B203E" w:rsidRDefault="001B203E" w:rsidP="00173F35">
            <w:pPr>
              <w:pStyle w:val="NoSpacing"/>
              <w:numPr>
                <w:ilvl w:val="0"/>
                <w:numId w:val="2"/>
              </w:numPr>
            </w:pPr>
          </w:p>
        </w:tc>
        <w:tc>
          <w:tcPr>
            <w:tcW w:w="568" w:type="dxa"/>
          </w:tcPr>
          <w:p w14:paraId="2C3D80CD" w14:textId="77777777" w:rsidR="001B203E" w:rsidRDefault="001B203E" w:rsidP="00173F35">
            <w:pPr>
              <w:pStyle w:val="NoSpacing"/>
              <w:numPr>
                <w:ilvl w:val="0"/>
                <w:numId w:val="3"/>
              </w:numPr>
            </w:pPr>
          </w:p>
        </w:tc>
        <w:tc>
          <w:tcPr>
            <w:tcW w:w="3826" w:type="dxa"/>
            <w:gridSpan w:val="2"/>
          </w:tcPr>
          <w:p w14:paraId="4E82F0F8" w14:textId="77777777" w:rsidR="001B203E" w:rsidRDefault="001B203E" w:rsidP="008E06E2">
            <w:pPr>
              <w:pStyle w:val="NoSpacing"/>
              <w:spacing w:line="276" w:lineRule="auto"/>
              <w:ind w:left="141"/>
            </w:pPr>
            <w:r>
              <w:t>Date of inspection</w:t>
            </w:r>
          </w:p>
        </w:tc>
        <w:tc>
          <w:tcPr>
            <w:tcW w:w="5944" w:type="dxa"/>
            <w:gridSpan w:val="4"/>
          </w:tcPr>
          <w:p w14:paraId="1063324A" w14:textId="6F5A513D" w:rsidR="001B203E" w:rsidRPr="00437ABF" w:rsidRDefault="003050DD" w:rsidP="00CC0F92">
            <w:pPr>
              <w:pStyle w:val="NoSpacing"/>
              <w:ind w:left="134"/>
            </w:pPr>
            <w:r>
              <w:t>14 January 2022</w:t>
            </w:r>
          </w:p>
        </w:tc>
      </w:tr>
      <w:tr w:rsidR="001B203E" w14:paraId="3B17C730" w14:textId="77777777" w:rsidTr="00546088">
        <w:trPr>
          <w:trHeight w:val="281"/>
        </w:trPr>
        <w:tc>
          <w:tcPr>
            <w:tcW w:w="709" w:type="dxa"/>
            <w:vMerge/>
            <w:tcBorders>
              <w:top w:val="nil"/>
            </w:tcBorders>
          </w:tcPr>
          <w:p w14:paraId="6153ACEE" w14:textId="77777777" w:rsidR="001B203E" w:rsidRPr="001B203E" w:rsidRDefault="001B203E" w:rsidP="00173F35">
            <w:pPr>
              <w:pStyle w:val="TableParagraph"/>
              <w:numPr>
                <w:ilvl w:val="0"/>
                <w:numId w:val="1"/>
              </w:numPr>
              <w:spacing w:before="64"/>
            </w:pPr>
          </w:p>
        </w:tc>
        <w:tc>
          <w:tcPr>
            <w:tcW w:w="568" w:type="dxa"/>
          </w:tcPr>
          <w:p w14:paraId="621E12CE" w14:textId="77777777" w:rsidR="001B203E" w:rsidRDefault="001B203E" w:rsidP="00173F35">
            <w:pPr>
              <w:pStyle w:val="NoSpacing"/>
              <w:numPr>
                <w:ilvl w:val="0"/>
                <w:numId w:val="3"/>
              </w:numPr>
            </w:pPr>
          </w:p>
        </w:tc>
        <w:tc>
          <w:tcPr>
            <w:tcW w:w="3826" w:type="dxa"/>
            <w:gridSpan w:val="2"/>
          </w:tcPr>
          <w:p w14:paraId="36C45BB4" w14:textId="77777777" w:rsidR="001B203E" w:rsidRDefault="001B203E" w:rsidP="008E06E2">
            <w:pPr>
              <w:pStyle w:val="NoSpacing"/>
              <w:spacing w:line="276" w:lineRule="auto"/>
              <w:ind w:left="141" w:right="141"/>
              <w:jc w:val="both"/>
            </w:pPr>
            <w:r>
              <w:t>Date on which the valuation is made</w:t>
            </w:r>
          </w:p>
        </w:tc>
        <w:tc>
          <w:tcPr>
            <w:tcW w:w="5944" w:type="dxa"/>
            <w:gridSpan w:val="4"/>
          </w:tcPr>
          <w:p w14:paraId="25FECD54" w14:textId="077C743B" w:rsidR="001B203E" w:rsidRPr="00437ABF" w:rsidRDefault="00A03E98" w:rsidP="00CC58E4">
            <w:pPr>
              <w:pStyle w:val="NoSpacing"/>
              <w:ind w:left="134"/>
            </w:pPr>
            <w:r>
              <w:t>29 December</w:t>
            </w:r>
            <w:r w:rsidR="003E3445" w:rsidRPr="003E3445">
              <w:t xml:space="preserve"> 2021</w:t>
            </w:r>
          </w:p>
        </w:tc>
      </w:tr>
      <w:tr w:rsidR="001B203E" w14:paraId="62137BB3" w14:textId="77777777" w:rsidTr="00546088">
        <w:trPr>
          <w:trHeight w:val="483"/>
        </w:trPr>
        <w:tc>
          <w:tcPr>
            <w:tcW w:w="709" w:type="dxa"/>
            <w:vMerge w:val="restart"/>
          </w:tcPr>
          <w:p w14:paraId="1A4154B5" w14:textId="77777777" w:rsidR="001B203E" w:rsidRDefault="001B203E" w:rsidP="00173F35">
            <w:pPr>
              <w:pStyle w:val="NoSpacing"/>
              <w:numPr>
                <w:ilvl w:val="0"/>
                <w:numId w:val="2"/>
              </w:numPr>
            </w:pPr>
          </w:p>
        </w:tc>
        <w:tc>
          <w:tcPr>
            <w:tcW w:w="4394" w:type="dxa"/>
            <w:gridSpan w:val="3"/>
            <w:vMerge w:val="restart"/>
          </w:tcPr>
          <w:p w14:paraId="575B562E" w14:textId="77777777" w:rsidR="001B203E" w:rsidRDefault="001B203E" w:rsidP="008E06E2">
            <w:pPr>
              <w:pStyle w:val="NoSpacing"/>
              <w:ind w:left="141"/>
            </w:pPr>
            <w:r>
              <w:t>List of documents produced for perusal</w:t>
            </w:r>
          </w:p>
        </w:tc>
        <w:tc>
          <w:tcPr>
            <w:tcW w:w="1941" w:type="dxa"/>
            <w:shd w:val="clear" w:color="auto" w:fill="B8CCE4" w:themeFill="accent1" w:themeFillTint="66"/>
          </w:tcPr>
          <w:sdt>
            <w:sdtPr>
              <w:rPr>
                <w:b/>
                <w:szCs w:val="20"/>
              </w:rPr>
              <w:id w:val="1087031202"/>
            </w:sdtPr>
            <w:sdtEndPr/>
            <w:sdtContent>
              <w:p w14:paraId="660605EA" w14:textId="77777777" w:rsidR="001B203E" w:rsidRPr="001B203E" w:rsidRDefault="001B203E" w:rsidP="001B203E">
                <w:pPr>
                  <w:pStyle w:val="NoSpacing"/>
                  <w:spacing w:line="276" w:lineRule="auto"/>
                  <w:jc w:val="center"/>
                  <w:rPr>
                    <w:b/>
                    <w:szCs w:val="20"/>
                  </w:rPr>
                </w:pPr>
                <w:r w:rsidRPr="001B203E">
                  <w:rPr>
                    <w:b/>
                    <w:szCs w:val="20"/>
                  </w:rPr>
                  <w:t>Documents Requested</w:t>
                </w:r>
              </w:p>
            </w:sdtContent>
          </w:sdt>
        </w:tc>
        <w:tc>
          <w:tcPr>
            <w:tcW w:w="1799" w:type="dxa"/>
            <w:gridSpan w:val="2"/>
            <w:shd w:val="clear" w:color="auto" w:fill="B8CCE4" w:themeFill="accent1" w:themeFillTint="66"/>
          </w:tcPr>
          <w:sdt>
            <w:sdtPr>
              <w:rPr>
                <w:b/>
                <w:szCs w:val="20"/>
              </w:rPr>
              <w:id w:val="-20699974"/>
            </w:sdtPr>
            <w:sdtEndPr/>
            <w:sdtContent>
              <w:p w14:paraId="101DCEBB" w14:textId="77777777" w:rsidR="001B203E" w:rsidRPr="001B203E" w:rsidRDefault="001B203E" w:rsidP="001B203E">
                <w:pPr>
                  <w:pStyle w:val="NoSpacing"/>
                  <w:spacing w:line="276" w:lineRule="auto"/>
                  <w:jc w:val="center"/>
                  <w:rPr>
                    <w:b/>
                    <w:szCs w:val="20"/>
                  </w:rPr>
                </w:pPr>
                <w:r w:rsidRPr="001B203E">
                  <w:rPr>
                    <w:b/>
                    <w:szCs w:val="20"/>
                  </w:rPr>
                  <w:t>Documents Provided</w:t>
                </w:r>
              </w:p>
            </w:sdtContent>
          </w:sdt>
        </w:tc>
        <w:tc>
          <w:tcPr>
            <w:tcW w:w="2204" w:type="dxa"/>
            <w:shd w:val="clear" w:color="auto" w:fill="B8CCE4" w:themeFill="accent1" w:themeFillTint="66"/>
          </w:tcPr>
          <w:sdt>
            <w:sdtPr>
              <w:rPr>
                <w:b/>
                <w:szCs w:val="20"/>
              </w:rPr>
              <w:id w:val="1346600393"/>
            </w:sdtPr>
            <w:sdtEndPr/>
            <w:sdtContent>
              <w:p w14:paraId="6290A4E9" w14:textId="77777777" w:rsidR="001B203E" w:rsidRPr="001B203E" w:rsidRDefault="001B203E" w:rsidP="001B203E">
                <w:pPr>
                  <w:pStyle w:val="NoSpacing"/>
                  <w:spacing w:line="276" w:lineRule="auto"/>
                  <w:jc w:val="center"/>
                  <w:rPr>
                    <w:b/>
                    <w:szCs w:val="20"/>
                  </w:rPr>
                </w:pPr>
                <w:r w:rsidRPr="001B203E">
                  <w:rPr>
                    <w:b/>
                    <w:szCs w:val="20"/>
                  </w:rPr>
                  <w:t>Documents Reference No.</w:t>
                </w:r>
              </w:p>
            </w:sdtContent>
          </w:sdt>
        </w:tc>
      </w:tr>
      <w:tr w:rsidR="001B203E" w14:paraId="382034F3" w14:textId="77777777" w:rsidTr="00546088">
        <w:trPr>
          <w:trHeight w:val="424"/>
        </w:trPr>
        <w:tc>
          <w:tcPr>
            <w:tcW w:w="709" w:type="dxa"/>
            <w:vMerge/>
            <w:tcBorders>
              <w:top w:val="nil"/>
            </w:tcBorders>
          </w:tcPr>
          <w:p w14:paraId="207D61F0" w14:textId="77777777" w:rsidR="001B203E" w:rsidRPr="001B203E" w:rsidRDefault="001B203E" w:rsidP="00173F35">
            <w:pPr>
              <w:pStyle w:val="TableParagraph"/>
              <w:numPr>
                <w:ilvl w:val="0"/>
                <w:numId w:val="1"/>
              </w:numPr>
              <w:spacing w:before="64"/>
            </w:pPr>
          </w:p>
        </w:tc>
        <w:tc>
          <w:tcPr>
            <w:tcW w:w="4394" w:type="dxa"/>
            <w:gridSpan w:val="3"/>
            <w:vMerge/>
          </w:tcPr>
          <w:p w14:paraId="0522FAD9" w14:textId="77777777" w:rsidR="001B203E" w:rsidRDefault="001B203E" w:rsidP="001B203E">
            <w:pPr>
              <w:pStyle w:val="TableParagraph"/>
              <w:spacing w:before="64"/>
              <w:ind w:left="107"/>
            </w:pPr>
          </w:p>
        </w:tc>
        <w:tc>
          <w:tcPr>
            <w:tcW w:w="1941" w:type="dxa"/>
          </w:tcPr>
          <w:p w14:paraId="29FE1553" w14:textId="77777777" w:rsidR="001B203E" w:rsidRPr="001B203E" w:rsidRDefault="001B203E" w:rsidP="001B203E">
            <w:pPr>
              <w:tabs>
                <w:tab w:val="left" w:pos="1200"/>
                <w:tab w:val="left" w:pos="2880"/>
              </w:tabs>
              <w:jc w:val="center"/>
              <w:rPr>
                <w:szCs w:val="20"/>
              </w:rPr>
            </w:pPr>
            <w:r w:rsidRPr="001B203E">
              <w:rPr>
                <w:szCs w:val="20"/>
              </w:rPr>
              <w:t xml:space="preserve">Total </w:t>
            </w:r>
            <w:sdt>
              <w:sdtPr>
                <w:rPr>
                  <w:b/>
                  <w:szCs w:val="20"/>
                </w:rPr>
                <w:id w:val="-733386510"/>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5F463B">
                  <w:rPr>
                    <w:b/>
                    <w:szCs w:val="20"/>
                  </w:rPr>
                  <w:t>04</w:t>
                </w:r>
              </w:sdtContent>
            </w:sdt>
            <w:r w:rsidRPr="001B203E">
              <w:rPr>
                <w:b/>
                <w:szCs w:val="20"/>
              </w:rPr>
              <w:t xml:space="preserve"> </w:t>
            </w:r>
            <w:r w:rsidRPr="001B203E">
              <w:rPr>
                <w:szCs w:val="20"/>
              </w:rPr>
              <w:t>documents requested.</w:t>
            </w:r>
          </w:p>
        </w:tc>
        <w:tc>
          <w:tcPr>
            <w:tcW w:w="1799" w:type="dxa"/>
            <w:gridSpan w:val="2"/>
          </w:tcPr>
          <w:p w14:paraId="1384D75D" w14:textId="77777777" w:rsidR="001B203E" w:rsidRPr="001B203E" w:rsidRDefault="001B203E" w:rsidP="001B203E">
            <w:pPr>
              <w:tabs>
                <w:tab w:val="left" w:pos="1200"/>
                <w:tab w:val="left" w:pos="2880"/>
              </w:tabs>
              <w:jc w:val="center"/>
              <w:rPr>
                <w:szCs w:val="20"/>
              </w:rPr>
            </w:pPr>
            <w:r w:rsidRPr="001B203E">
              <w:rPr>
                <w:szCs w:val="20"/>
              </w:rPr>
              <w:t xml:space="preserve">Total </w:t>
            </w:r>
            <w:sdt>
              <w:sdtPr>
                <w:rPr>
                  <w:b/>
                  <w:szCs w:val="20"/>
                </w:rPr>
                <w:id w:val="1831026414"/>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3E3445">
                  <w:rPr>
                    <w:b/>
                    <w:szCs w:val="20"/>
                  </w:rPr>
                  <w:t>02</w:t>
                </w:r>
              </w:sdtContent>
            </w:sdt>
            <w:r w:rsidRPr="001B203E">
              <w:rPr>
                <w:b/>
                <w:szCs w:val="20"/>
              </w:rPr>
              <w:t xml:space="preserve"> </w:t>
            </w:r>
            <w:r w:rsidRPr="001B203E">
              <w:rPr>
                <w:szCs w:val="20"/>
              </w:rPr>
              <w:t>documents provided.</w:t>
            </w:r>
          </w:p>
        </w:tc>
        <w:tc>
          <w:tcPr>
            <w:tcW w:w="2204" w:type="dxa"/>
          </w:tcPr>
          <w:p w14:paraId="6A46C5D4" w14:textId="77777777" w:rsidR="001B203E" w:rsidRPr="00CC0F92" w:rsidRDefault="00CC0F92" w:rsidP="001B203E">
            <w:pPr>
              <w:tabs>
                <w:tab w:val="left" w:pos="1200"/>
                <w:tab w:val="left" w:pos="2880"/>
              </w:tabs>
              <w:jc w:val="center"/>
              <w:rPr>
                <w:b/>
                <w:szCs w:val="20"/>
              </w:rPr>
            </w:pPr>
            <w:r w:rsidRPr="00CC0F92">
              <w:rPr>
                <w:b/>
                <w:szCs w:val="20"/>
              </w:rPr>
              <w:t>02</w:t>
            </w:r>
          </w:p>
        </w:tc>
      </w:tr>
      <w:tr w:rsidR="001B203E" w14:paraId="54029E24" w14:textId="77777777" w:rsidTr="00546088">
        <w:trPr>
          <w:trHeight w:val="227"/>
        </w:trPr>
        <w:tc>
          <w:tcPr>
            <w:tcW w:w="709" w:type="dxa"/>
            <w:vMerge/>
            <w:tcBorders>
              <w:top w:val="nil"/>
            </w:tcBorders>
          </w:tcPr>
          <w:p w14:paraId="469C2D70" w14:textId="77777777" w:rsidR="001B203E" w:rsidRPr="001B203E" w:rsidRDefault="001B203E" w:rsidP="00173F35">
            <w:pPr>
              <w:pStyle w:val="TableParagraph"/>
              <w:numPr>
                <w:ilvl w:val="0"/>
                <w:numId w:val="1"/>
              </w:numPr>
              <w:spacing w:before="64"/>
            </w:pPr>
          </w:p>
        </w:tc>
        <w:tc>
          <w:tcPr>
            <w:tcW w:w="4394" w:type="dxa"/>
            <w:gridSpan w:val="3"/>
            <w:vMerge/>
          </w:tcPr>
          <w:p w14:paraId="7087EF63" w14:textId="77777777" w:rsidR="001B203E" w:rsidRDefault="001B203E" w:rsidP="001B203E">
            <w:pPr>
              <w:pStyle w:val="TableParagraph"/>
              <w:spacing w:before="64"/>
              <w:ind w:left="107"/>
            </w:pPr>
          </w:p>
        </w:tc>
        <w:sdt>
          <w:sdtPr>
            <w:id w:val="188405367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1941" w:type="dxa"/>
              </w:tcPr>
              <w:p w14:paraId="29F790AB" w14:textId="2960B1C6" w:rsidR="001B203E" w:rsidRPr="001B203E" w:rsidRDefault="00C83799" w:rsidP="008E06E2">
                <w:pPr>
                  <w:jc w:val="center"/>
                </w:pPr>
                <w:r>
                  <w:t>Property Title document</w:t>
                </w:r>
              </w:p>
            </w:tc>
          </w:sdtContent>
        </w:sdt>
        <w:tc>
          <w:tcPr>
            <w:tcW w:w="1799" w:type="dxa"/>
            <w:gridSpan w:val="2"/>
            <w:vAlign w:val="center"/>
          </w:tcPr>
          <w:p w14:paraId="1975B296" w14:textId="2EAA8913" w:rsidR="001B203E" w:rsidRPr="001B203E" w:rsidRDefault="00BA08B3" w:rsidP="00CC58E4">
            <w:pPr>
              <w:jc w:val="center"/>
            </w:pPr>
            <w:sdt>
              <w:sdtPr>
                <w:id w:val="57369231"/>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dropDownList>
              </w:sdtPr>
              <w:sdtEndPr/>
              <w:sdtContent>
                <w:r w:rsidR="00C83799">
                  <w:t>Copy of TIR</w:t>
                </w:r>
              </w:sdtContent>
            </w:sdt>
          </w:p>
        </w:tc>
        <w:tc>
          <w:tcPr>
            <w:tcW w:w="2204" w:type="dxa"/>
            <w:vAlign w:val="center"/>
          </w:tcPr>
          <w:p w14:paraId="6023AF22" w14:textId="541B8487" w:rsidR="001B203E" w:rsidRPr="001B203E" w:rsidRDefault="00437ABF" w:rsidP="007B7307">
            <w:pPr>
              <w:pStyle w:val="NoSpacing"/>
              <w:jc w:val="center"/>
            </w:pPr>
            <w:r>
              <w:t xml:space="preserve">Date: </w:t>
            </w:r>
            <w:r w:rsidR="00C15E11">
              <w:t>07</w:t>
            </w:r>
            <w:r w:rsidR="00CC0F92">
              <w:t>/</w:t>
            </w:r>
            <w:r w:rsidR="006A649F">
              <w:t>04</w:t>
            </w:r>
            <w:r w:rsidR="00CC0F92">
              <w:t>/</w:t>
            </w:r>
            <w:r w:rsidR="006A649F">
              <w:t>2021</w:t>
            </w:r>
          </w:p>
        </w:tc>
      </w:tr>
      <w:tr w:rsidR="001B203E" w14:paraId="1D6F7906" w14:textId="77777777" w:rsidTr="00546088">
        <w:trPr>
          <w:trHeight w:val="58"/>
        </w:trPr>
        <w:tc>
          <w:tcPr>
            <w:tcW w:w="709" w:type="dxa"/>
            <w:vMerge/>
            <w:tcBorders>
              <w:top w:val="nil"/>
            </w:tcBorders>
          </w:tcPr>
          <w:p w14:paraId="0379AF69" w14:textId="77777777" w:rsidR="001B203E" w:rsidRPr="001B203E" w:rsidRDefault="001B203E" w:rsidP="00173F35">
            <w:pPr>
              <w:pStyle w:val="TableParagraph"/>
              <w:numPr>
                <w:ilvl w:val="0"/>
                <w:numId w:val="1"/>
              </w:numPr>
              <w:spacing w:before="64"/>
            </w:pPr>
          </w:p>
        </w:tc>
        <w:tc>
          <w:tcPr>
            <w:tcW w:w="4394" w:type="dxa"/>
            <w:gridSpan w:val="3"/>
            <w:vMerge/>
          </w:tcPr>
          <w:p w14:paraId="6E4B0AEF" w14:textId="77777777" w:rsidR="001B203E" w:rsidRDefault="001B203E">
            <w:pPr>
              <w:pStyle w:val="TableParagraph"/>
              <w:spacing w:before="64"/>
              <w:ind w:left="107"/>
            </w:pPr>
          </w:p>
        </w:tc>
        <w:sdt>
          <w:sdtPr>
            <w:id w:val="-192085327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1941" w:type="dxa"/>
              </w:tcPr>
              <w:p w14:paraId="4FEF7114" w14:textId="051FF389" w:rsidR="001B203E" w:rsidRPr="001B203E" w:rsidRDefault="00523355" w:rsidP="0033443F">
                <w:pPr>
                  <w:pStyle w:val="TableParagraph"/>
                  <w:jc w:val="center"/>
                  <w:rPr>
                    <w:rFonts w:ascii="Times New Roman"/>
                  </w:rPr>
                </w:pPr>
                <w:r>
                  <w:t>Property Title document</w:t>
                </w:r>
              </w:p>
            </w:tc>
          </w:sdtContent>
        </w:sdt>
        <w:tc>
          <w:tcPr>
            <w:tcW w:w="1799" w:type="dxa"/>
            <w:gridSpan w:val="2"/>
            <w:vAlign w:val="center"/>
          </w:tcPr>
          <w:p w14:paraId="2FD1E8A7" w14:textId="004623C7" w:rsidR="001B203E" w:rsidRPr="00E13EFB" w:rsidRDefault="00BA08B3" w:rsidP="001E3DDB">
            <w:pPr>
              <w:pStyle w:val="TableParagraph"/>
              <w:jc w:val="center"/>
            </w:pPr>
            <w:sdt>
              <w:sdtPr>
                <w:id w:val="-1135641010"/>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listItem w:displayText="Maintenance Reciept" w:value="Maintenance Reciept"/>
                </w:dropDownList>
              </w:sdtPr>
              <w:sdtEndPr/>
              <w:sdtContent>
                <w:r w:rsidR="006A649F">
                  <w:t>Sale Deed</w:t>
                </w:r>
              </w:sdtContent>
            </w:sdt>
          </w:p>
        </w:tc>
        <w:tc>
          <w:tcPr>
            <w:tcW w:w="2204" w:type="dxa"/>
            <w:vAlign w:val="center"/>
          </w:tcPr>
          <w:p w14:paraId="3303375B" w14:textId="1A4BDB6C" w:rsidR="007B7307" w:rsidRPr="00437ABF" w:rsidRDefault="00CC0F92" w:rsidP="001E3DDB">
            <w:pPr>
              <w:pStyle w:val="NoSpacing"/>
              <w:jc w:val="center"/>
            </w:pPr>
            <w:r>
              <w:t>Dated</w:t>
            </w:r>
            <w:r w:rsidR="00D96445">
              <w:t>-</w:t>
            </w:r>
            <w:r>
              <w:t xml:space="preserve"> </w:t>
            </w:r>
            <w:r w:rsidR="006A649F">
              <w:t>17/12/1996</w:t>
            </w:r>
          </w:p>
        </w:tc>
      </w:tr>
      <w:tr w:rsidR="001B203E" w14:paraId="65D5E005" w14:textId="77777777" w:rsidTr="00546088">
        <w:trPr>
          <w:trHeight w:val="58"/>
        </w:trPr>
        <w:tc>
          <w:tcPr>
            <w:tcW w:w="709" w:type="dxa"/>
            <w:vMerge/>
            <w:tcBorders>
              <w:top w:val="nil"/>
            </w:tcBorders>
          </w:tcPr>
          <w:p w14:paraId="5882A249" w14:textId="77777777" w:rsidR="001B203E" w:rsidRPr="001B203E" w:rsidRDefault="001B203E" w:rsidP="00173F35">
            <w:pPr>
              <w:pStyle w:val="TableParagraph"/>
              <w:numPr>
                <w:ilvl w:val="0"/>
                <w:numId w:val="1"/>
              </w:numPr>
              <w:spacing w:before="64"/>
            </w:pPr>
          </w:p>
        </w:tc>
        <w:tc>
          <w:tcPr>
            <w:tcW w:w="4394" w:type="dxa"/>
            <w:gridSpan w:val="3"/>
            <w:vMerge/>
          </w:tcPr>
          <w:p w14:paraId="2698B2D2" w14:textId="77777777" w:rsidR="001B203E" w:rsidRDefault="001B203E">
            <w:pPr>
              <w:pStyle w:val="TableParagraph"/>
              <w:spacing w:before="64"/>
              <w:ind w:left="107"/>
            </w:pPr>
          </w:p>
        </w:tc>
        <w:sdt>
          <w:sdtPr>
            <w:id w:val="-874694291"/>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dropDownList>
          </w:sdtPr>
          <w:sdtEndPr/>
          <w:sdtContent>
            <w:tc>
              <w:tcPr>
                <w:tcW w:w="1941" w:type="dxa"/>
              </w:tcPr>
              <w:p w14:paraId="4B10F622" w14:textId="512D7C9D" w:rsidR="001B203E" w:rsidRPr="001B203E" w:rsidRDefault="00523355" w:rsidP="0033443F">
                <w:pPr>
                  <w:pStyle w:val="TableParagraph"/>
                  <w:jc w:val="center"/>
                  <w:rPr>
                    <w:rFonts w:ascii="Times New Roman"/>
                  </w:rPr>
                </w:pPr>
                <w:r>
                  <w:t>Old Valuation Report</w:t>
                </w:r>
              </w:p>
            </w:tc>
          </w:sdtContent>
        </w:sdt>
        <w:tc>
          <w:tcPr>
            <w:tcW w:w="1799" w:type="dxa"/>
            <w:gridSpan w:val="2"/>
            <w:vAlign w:val="center"/>
          </w:tcPr>
          <w:p w14:paraId="64BF5A01" w14:textId="6344A6B4" w:rsidR="001B203E" w:rsidRPr="001B203E" w:rsidRDefault="00BA08B3" w:rsidP="001E3DDB">
            <w:pPr>
              <w:pStyle w:val="TableParagraph"/>
              <w:jc w:val="center"/>
              <w:rPr>
                <w:rFonts w:ascii="Times New Roman"/>
              </w:rPr>
            </w:pPr>
            <w:sdt>
              <w:sdtPr>
                <w:id w:val="1862311180"/>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listItem w:displayText="Maintenance Reciept" w:value="Maintenance Reciept"/>
                </w:dropDownList>
              </w:sdtPr>
              <w:sdtEndPr/>
              <w:sdtContent>
                <w:r w:rsidR="00523355">
                  <w:t>Old Valuation Report</w:t>
                </w:r>
              </w:sdtContent>
            </w:sdt>
          </w:p>
        </w:tc>
        <w:tc>
          <w:tcPr>
            <w:tcW w:w="2204" w:type="dxa"/>
            <w:vAlign w:val="center"/>
          </w:tcPr>
          <w:p w14:paraId="1BECC889" w14:textId="0CE085F1" w:rsidR="001B203E" w:rsidRPr="001B203E" w:rsidRDefault="00523355" w:rsidP="001E3DDB">
            <w:pPr>
              <w:pStyle w:val="NoSpacing"/>
              <w:jc w:val="center"/>
              <w:rPr>
                <w:rFonts w:ascii="Times New Roman"/>
              </w:rPr>
            </w:pPr>
            <w:r>
              <w:t>Dated- 20/03/2021</w:t>
            </w:r>
          </w:p>
        </w:tc>
      </w:tr>
      <w:tr w:rsidR="001B203E" w14:paraId="6BDE8CA5" w14:textId="77777777" w:rsidTr="00546088">
        <w:trPr>
          <w:trHeight w:val="58"/>
        </w:trPr>
        <w:tc>
          <w:tcPr>
            <w:tcW w:w="709" w:type="dxa"/>
            <w:vMerge/>
            <w:tcBorders>
              <w:top w:val="nil"/>
            </w:tcBorders>
          </w:tcPr>
          <w:p w14:paraId="59001F1E" w14:textId="77777777" w:rsidR="001B203E" w:rsidRPr="001B203E" w:rsidRDefault="001B203E" w:rsidP="00173F35">
            <w:pPr>
              <w:pStyle w:val="TableParagraph"/>
              <w:numPr>
                <w:ilvl w:val="0"/>
                <w:numId w:val="1"/>
              </w:numPr>
              <w:spacing w:before="64"/>
            </w:pPr>
          </w:p>
        </w:tc>
        <w:tc>
          <w:tcPr>
            <w:tcW w:w="4394" w:type="dxa"/>
            <w:gridSpan w:val="3"/>
            <w:vMerge/>
          </w:tcPr>
          <w:p w14:paraId="74B6B30A" w14:textId="77777777" w:rsidR="001B203E" w:rsidRDefault="001B203E">
            <w:pPr>
              <w:pStyle w:val="TableParagraph"/>
              <w:spacing w:before="64"/>
              <w:ind w:left="107"/>
            </w:pPr>
          </w:p>
        </w:tc>
        <w:sdt>
          <w:sdtPr>
            <w:id w:val="-1669093931"/>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dropDownList>
          </w:sdtPr>
          <w:sdtEndPr/>
          <w:sdtContent>
            <w:tc>
              <w:tcPr>
                <w:tcW w:w="1941" w:type="dxa"/>
              </w:tcPr>
              <w:p w14:paraId="1FFF6B1D" w14:textId="77777777" w:rsidR="001B203E" w:rsidRPr="001B203E" w:rsidRDefault="005F463B" w:rsidP="0033443F">
                <w:pPr>
                  <w:pStyle w:val="TableParagraph"/>
                  <w:jc w:val="center"/>
                  <w:rPr>
                    <w:rFonts w:ascii="Times New Roman"/>
                  </w:rPr>
                </w:pPr>
                <w:r>
                  <w:t>Last paid Electricity Bill</w:t>
                </w:r>
              </w:p>
            </w:tc>
          </w:sdtContent>
        </w:sdt>
        <w:sdt>
          <w:sdtPr>
            <w:id w:val="801421801"/>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dropDownList>
          </w:sdtPr>
          <w:sdtEndPr/>
          <w:sdtContent>
            <w:tc>
              <w:tcPr>
                <w:tcW w:w="1799" w:type="dxa"/>
                <w:gridSpan w:val="2"/>
                <w:vAlign w:val="center"/>
              </w:tcPr>
              <w:p w14:paraId="24BD0157" w14:textId="77777777" w:rsidR="001B203E" w:rsidRPr="001B203E" w:rsidRDefault="005F463B" w:rsidP="001E3DDB">
                <w:pPr>
                  <w:pStyle w:val="TableParagraph"/>
                  <w:jc w:val="center"/>
                  <w:rPr>
                    <w:rFonts w:ascii="Times New Roman"/>
                  </w:rPr>
                </w:pPr>
                <w:r>
                  <w:t>None</w:t>
                </w:r>
              </w:p>
            </w:tc>
          </w:sdtContent>
        </w:sdt>
        <w:tc>
          <w:tcPr>
            <w:tcW w:w="2204" w:type="dxa"/>
            <w:vAlign w:val="center"/>
          </w:tcPr>
          <w:p w14:paraId="01E93D3A" w14:textId="77777777" w:rsidR="001B203E" w:rsidRPr="001B203E" w:rsidRDefault="00817713" w:rsidP="001E3DDB">
            <w:pPr>
              <w:pStyle w:val="NoSpacing"/>
              <w:jc w:val="center"/>
              <w:rPr>
                <w:rFonts w:ascii="Times New Roman"/>
              </w:rPr>
            </w:pPr>
            <w:r>
              <w:rPr>
                <w:rFonts w:ascii="Times New Roman"/>
              </w:rPr>
              <w:t>----</w:t>
            </w:r>
          </w:p>
        </w:tc>
      </w:tr>
      <w:tr w:rsidR="008E06E2" w14:paraId="30A67FE5" w14:textId="77777777" w:rsidTr="00546088">
        <w:trPr>
          <w:trHeight w:val="269"/>
        </w:trPr>
        <w:tc>
          <w:tcPr>
            <w:tcW w:w="709" w:type="dxa"/>
            <w:vMerge w:val="restart"/>
          </w:tcPr>
          <w:p w14:paraId="53C68716" w14:textId="77777777" w:rsidR="008E06E2" w:rsidRDefault="008E06E2" w:rsidP="00173F35">
            <w:pPr>
              <w:pStyle w:val="NoSpacing"/>
              <w:numPr>
                <w:ilvl w:val="0"/>
                <w:numId w:val="2"/>
              </w:numPr>
            </w:pPr>
          </w:p>
        </w:tc>
        <w:tc>
          <w:tcPr>
            <w:tcW w:w="4394" w:type="dxa"/>
            <w:gridSpan w:val="3"/>
          </w:tcPr>
          <w:p w14:paraId="02392C31" w14:textId="77777777" w:rsidR="008E06E2" w:rsidRDefault="008E06E2" w:rsidP="008E06E2">
            <w:pPr>
              <w:pStyle w:val="NoSpacing"/>
              <w:ind w:left="141"/>
            </w:pPr>
            <w:r>
              <w:t>Name</w:t>
            </w:r>
            <w:r w:rsidRPr="008E06E2">
              <w:t xml:space="preserve"> </w:t>
            </w:r>
            <w:r>
              <w:t>of</w:t>
            </w:r>
            <w:r w:rsidRPr="008E06E2">
              <w:t xml:space="preserve"> </w:t>
            </w:r>
            <w:r>
              <w:t>the</w:t>
            </w:r>
            <w:r w:rsidRPr="008E06E2">
              <w:t xml:space="preserve"> </w:t>
            </w:r>
            <w:r>
              <w:t>owner/s</w:t>
            </w:r>
            <w:r w:rsidRPr="008E06E2">
              <w:t xml:space="preserve"> </w:t>
            </w:r>
          </w:p>
        </w:tc>
        <w:tc>
          <w:tcPr>
            <w:tcW w:w="5944" w:type="dxa"/>
            <w:gridSpan w:val="4"/>
          </w:tcPr>
          <w:p w14:paraId="6660F511" w14:textId="7293B89B" w:rsidR="008E06E2" w:rsidRPr="003C52F3" w:rsidRDefault="006A649F" w:rsidP="00B07B94">
            <w:pPr>
              <w:pStyle w:val="NoSpacing"/>
              <w:ind w:left="134"/>
              <w:jc w:val="both"/>
            </w:pPr>
            <w:r>
              <w:t>M/s</w:t>
            </w:r>
            <w:r w:rsidRPr="00682E1D">
              <w:t xml:space="preserve"> </w:t>
            </w:r>
            <w:r w:rsidRPr="006A649F">
              <w:t>G. S. R. Granites Pvt. Ltd.</w:t>
            </w:r>
          </w:p>
        </w:tc>
      </w:tr>
      <w:tr w:rsidR="0053787F" w14:paraId="1B3C81B9" w14:textId="77777777" w:rsidTr="00546088">
        <w:trPr>
          <w:trHeight w:val="189"/>
        </w:trPr>
        <w:tc>
          <w:tcPr>
            <w:tcW w:w="709" w:type="dxa"/>
            <w:vMerge/>
          </w:tcPr>
          <w:p w14:paraId="7E854230" w14:textId="77777777" w:rsidR="0053787F" w:rsidRDefault="0053787F" w:rsidP="0053787F">
            <w:pPr>
              <w:pStyle w:val="NoSpacing"/>
            </w:pPr>
          </w:p>
        </w:tc>
        <w:tc>
          <w:tcPr>
            <w:tcW w:w="4394" w:type="dxa"/>
            <w:gridSpan w:val="3"/>
          </w:tcPr>
          <w:p w14:paraId="59492F03" w14:textId="77777777" w:rsidR="0053787F" w:rsidRDefault="0053787F" w:rsidP="0053787F">
            <w:pPr>
              <w:pStyle w:val="NoSpacing"/>
              <w:ind w:left="141"/>
            </w:pPr>
            <w:r>
              <w:t>Address</w:t>
            </w:r>
            <w:r w:rsidRPr="008E06E2">
              <w:t xml:space="preserve"> </w:t>
            </w:r>
            <w:r>
              <w:t>and Phone no. of the owner/s</w:t>
            </w:r>
          </w:p>
        </w:tc>
        <w:tc>
          <w:tcPr>
            <w:tcW w:w="5944" w:type="dxa"/>
            <w:gridSpan w:val="4"/>
          </w:tcPr>
          <w:p w14:paraId="679D5E6E" w14:textId="591AABDA" w:rsidR="0053787F" w:rsidRPr="003C52F3" w:rsidRDefault="006D3B07" w:rsidP="0053787F">
            <w:pPr>
              <w:pStyle w:val="NoSpacing"/>
              <w:ind w:left="134"/>
              <w:jc w:val="both"/>
            </w:pPr>
            <w:r>
              <w:t>M/s</w:t>
            </w:r>
            <w:r w:rsidRPr="00682E1D">
              <w:t xml:space="preserve"> </w:t>
            </w:r>
            <w:r>
              <w:t>G. S. R. Granites Pvt. Ltd, through it’s director Mr. Gurdeep Singh Chaddha, R/o. D-851, New Friends Colony, New Delhi.</w:t>
            </w:r>
          </w:p>
        </w:tc>
      </w:tr>
      <w:tr w:rsidR="0053787F" w14:paraId="0136D6B9" w14:textId="77777777" w:rsidTr="00546088">
        <w:trPr>
          <w:trHeight w:val="58"/>
        </w:trPr>
        <w:tc>
          <w:tcPr>
            <w:tcW w:w="709" w:type="dxa"/>
          </w:tcPr>
          <w:p w14:paraId="7B494EED" w14:textId="77777777" w:rsidR="0053787F" w:rsidRDefault="0053787F" w:rsidP="0053787F">
            <w:pPr>
              <w:pStyle w:val="NoSpacing"/>
              <w:numPr>
                <w:ilvl w:val="0"/>
                <w:numId w:val="2"/>
              </w:numPr>
            </w:pPr>
          </w:p>
        </w:tc>
        <w:tc>
          <w:tcPr>
            <w:tcW w:w="4394" w:type="dxa"/>
            <w:gridSpan w:val="3"/>
          </w:tcPr>
          <w:p w14:paraId="4665C731" w14:textId="77777777" w:rsidR="0053787F" w:rsidRDefault="0053787F" w:rsidP="0053787F">
            <w:pPr>
              <w:pStyle w:val="NoSpacing"/>
              <w:ind w:left="141"/>
            </w:pPr>
            <w:r>
              <w:t xml:space="preserve">Brief description of the </w:t>
            </w:r>
            <w:r w:rsidRPr="008E06E2">
              <w:t>property</w:t>
            </w:r>
          </w:p>
        </w:tc>
        <w:tc>
          <w:tcPr>
            <w:tcW w:w="5944" w:type="dxa"/>
            <w:gridSpan w:val="4"/>
          </w:tcPr>
          <w:p w14:paraId="202E8AEC" w14:textId="3FB02549" w:rsidR="00C30809" w:rsidRPr="008D1BD4" w:rsidRDefault="00D04ABF" w:rsidP="0053787F">
            <w:pPr>
              <w:pStyle w:val="NoSpacing"/>
              <w:ind w:left="134"/>
              <w:jc w:val="both"/>
            </w:pPr>
            <w:r w:rsidRPr="008D1BD4">
              <w:t>This opinion of valuation report is prepared for an independent builder floor property situated in Block B</w:t>
            </w:r>
            <w:r w:rsidR="00F14169" w:rsidRPr="008D1BD4">
              <w:t>, No B-507</w:t>
            </w:r>
            <w:r w:rsidRPr="008D1BD4">
              <w:t xml:space="preserve"> of New Friends Co-operative Housing Society. The plot area taken for valuation is admeasuring 504 Sq. yds / 421.40 sq.mtr and Built up area is taken as </w:t>
            </w:r>
            <w:r w:rsidR="00F14169" w:rsidRPr="008D1BD4">
              <w:t>2732.97 sq.ft.</w:t>
            </w:r>
            <w:r w:rsidR="009F379E" w:rsidRPr="008D1BD4">
              <w:t xml:space="preserve"> </w:t>
            </w:r>
            <w:r w:rsidR="009F379E" w:rsidRPr="008D1BD4">
              <w:t>/ 253.90 sq.mtr</w:t>
            </w:r>
            <w:r w:rsidR="00F14169" w:rsidRPr="008D1BD4">
              <w:t xml:space="preserve"> as mentioned in the TIR dated 07/04/2021 and Old Valuation Report dated 20/03/2021 both provided to us by the bank.  </w:t>
            </w:r>
          </w:p>
          <w:p w14:paraId="2239FB78" w14:textId="77777777" w:rsidR="0053787F" w:rsidRPr="008D1BD4" w:rsidRDefault="0053787F" w:rsidP="0053787F">
            <w:pPr>
              <w:pStyle w:val="NoSpacing"/>
              <w:ind w:left="134"/>
              <w:jc w:val="both"/>
            </w:pPr>
          </w:p>
          <w:p w14:paraId="5326421F" w14:textId="10C4A59A" w:rsidR="00B73527" w:rsidRPr="008D1BD4" w:rsidRDefault="0053787F" w:rsidP="004230D8">
            <w:pPr>
              <w:pStyle w:val="NoSpacing"/>
              <w:ind w:left="134"/>
              <w:jc w:val="both"/>
            </w:pPr>
            <w:r w:rsidRPr="008D1BD4">
              <w:t>The subject property is in midst of well-developed</w:t>
            </w:r>
            <w:r w:rsidR="00F14169" w:rsidRPr="008D1BD4">
              <w:t xml:space="preserve"> residential </w:t>
            </w:r>
            <w:r w:rsidRPr="008D1BD4">
              <w:t xml:space="preserve"> area </w:t>
            </w:r>
            <w:r w:rsidR="000C57A8" w:rsidRPr="008D1BD4">
              <w:t xml:space="preserve">of </w:t>
            </w:r>
            <w:r w:rsidR="00F14169" w:rsidRPr="008D1BD4">
              <w:t>Block B of New Friends Co-operative Housing Society also known as Friends Colony, New Delhi</w:t>
            </w:r>
            <w:r w:rsidR="00D50DAF" w:rsidRPr="008D1BD4">
              <w:t>.</w:t>
            </w:r>
            <w:r w:rsidR="004230D8" w:rsidRPr="008D1BD4">
              <w:t xml:space="preserve"> </w:t>
            </w:r>
          </w:p>
          <w:p w14:paraId="6311B3D9" w14:textId="392D80CC" w:rsidR="00D73CC5" w:rsidRPr="008D1BD4" w:rsidRDefault="00D73CC5" w:rsidP="004230D8">
            <w:pPr>
              <w:pStyle w:val="NoSpacing"/>
              <w:ind w:left="134"/>
              <w:jc w:val="both"/>
            </w:pPr>
          </w:p>
          <w:p w14:paraId="21B2DA58" w14:textId="10E7979A" w:rsidR="00D73CC5" w:rsidRPr="008D1BD4" w:rsidRDefault="00D73CC5" w:rsidP="004230D8">
            <w:pPr>
              <w:pStyle w:val="NoSpacing"/>
              <w:ind w:left="134"/>
              <w:jc w:val="both"/>
            </w:pPr>
            <w:r w:rsidRPr="008D1BD4">
              <w:t>All the civic amenities and recreational facilities are in the close proximity of the subject property. Such types of properties have a good demand and supply in the market.</w:t>
            </w:r>
          </w:p>
          <w:p w14:paraId="7423271F" w14:textId="77777777" w:rsidR="00D50DAF" w:rsidRPr="008D1BD4" w:rsidRDefault="00D50DAF" w:rsidP="004230D8">
            <w:pPr>
              <w:pStyle w:val="NoSpacing"/>
              <w:ind w:left="134"/>
              <w:jc w:val="both"/>
            </w:pPr>
          </w:p>
          <w:p w14:paraId="02C06E1D" w14:textId="4C2EB125" w:rsidR="001358B7" w:rsidRPr="008D1BD4" w:rsidRDefault="000100E4" w:rsidP="004230D8">
            <w:pPr>
              <w:pStyle w:val="NoSpacing"/>
              <w:ind w:left="134"/>
              <w:jc w:val="both"/>
            </w:pPr>
            <w:r w:rsidRPr="008D1BD4">
              <w:t>At the time of survey since no one was available to show the property</w:t>
            </w:r>
            <w:r w:rsidR="00D73CC5" w:rsidRPr="008D1BD4">
              <w:t xml:space="preserve"> therefore</w:t>
            </w:r>
            <w:r w:rsidRPr="008D1BD4">
              <w:t xml:space="preserve"> the detailed survey couldn’t be carried out with no approximate measurements and internal photographs could be taken. Therefore the valuation report is based upon the </w:t>
            </w:r>
            <w:r w:rsidR="00D73CC5" w:rsidRPr="008D1BD4">
              <w:t xml:space="preserve">measurements mentioned in the </w:t>
            </w:r>
            <w:r w:rsidR="00D73CC5" w:rsidRPr="008D1BD4">
              <w:lastRenderedPageBreak/>
              <w:t>documents provided to us by the bank.</w:t>
            </w:r>
          </w:p>
          <w:p w14:paraId="7579ACBD" w14:textId="77777777" w:rsidR="0053787F" w:rsidRPr="008D1BD4" w:rsidRDefault="0053787F" w:rsidP="0053787F">
            <w:pPr>
              <w:pStyle w:val="NoSpacing"/>
              <w:ind w:left="134"/>
              <w:jc w:val="both"/>
            </w:pPr>
          </w:p>
          <w:p w14:paraId="57E4D7C7" w14:textId="77777777" w:rsidR="0053787F" w:rsidRPr="008D1BD4" w:rsidRDefault="0053787F" w:rsidP="0053787F">
            <w:pPr>
              <w:pStyle w:val="NoSpacing"/>
              <w:ind w:left="134"/>
              <w:jc w:val="both"/>
            </w:pPr>
            <w:r w:rsidRPr="008D1BD4">
              <w:t>This report only contains general assessment &amp; opinion on the Guideline Value and the indicative, estimated Market Value of the property found on as-is-where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Bank/ client has been relied upon in good faith. This report doesn’t contain any other recommendations of any sort.</w:t>
            </w:r>
          </w:p>
        </w:tc>
      </w:tr>
      <w:tr w:rsidR="0053787F" w14:paraId="31D3C85B" w14:textId="77777777" w:rsidTr="00546088">
        <w:trPr>
          <w:trHeight w:val="97"/>
        </w:trPr>
        <w:tc>
          <w:tcPr>
            <w:tcW w:w="709" w:type="dxa"/>
            <w:vMerge w:val="restart"/>
          </w:tcPr>
          <w:p w14:paraId="2FD81A20" w14:textId="77777777" w:rsidR="0053787F" w:rsidRDefault="0053787F" w:rsidP="0053787F">
            <w:pPr>
              <w:pStyle w:val="NoSpacing"/>
              <w:numPr>
                <w:ilvl w:val="0"/>
                <w:numId w:val="2"/>
              </w:numPr>
            </w:pPr>
          </w:p>
        </w:tc>
        <w:tc>
          <w:tcPr>
            <w:tcW w:w="4394" w:type="dxa"/>
            <w:gridSpan w:val="3"/>
          </w:tcPr>
          <w:p w14:paraId="106F09D5" w14:textId="77777777" w:rsidR="0053787F" w:rsidRDefault="0053787F" w:rsidP="0053787F">
            <w:pPr>
              <w:pStyle w:val="NoSpacing"/>
              <w:ind w:left="141"/>
            </w:pPr>
            <w:r>
              <w:t>Location of property</w:t>
            </w:r>
          </w:p>
        </w:tc>
        <w:tc>
          <w:tcPr>
            <w:tcW w:w="5944" w:type="dxa"/>
            <w:gridSpan w:val="4"/>
          </w:tcPr>
          <w:p w14:paraId="0ED8E4F2" w14:textId="77777777" w:rsidR="0053787F" w:rsidRPr="003C52F3" w:rsidRDefault="0053787F" w:rsidP="0053787F">
            <w:pPr>
              <w:pStyle w:val="NoSpacing"/>
              <w:ind w:left="134"/>
            </w:pPr>
          </w:p>
        </w:tc>
      </w:tr>
      <w:tr w:rsidR="0053787F" w14:paraId="35971AE9" w14:textId="77777777" w:rsidTr="00546088">
        <w:trPr>
          <w:trHeight w:val="232"/>
        </w:trPr>
        <w:tc>
          <w:tcPr>
            <w:tcW w:w="709" w:type="dxa"/>
            <w:vMerge/>
          </w:tcPr>
          <w:p w14:paraId="24BA223D" w14:textId="77777777" w:rsidR="0053787F" w:rsidRDefault="0053787F" w:rsidP="0053787F">
            <w:pPr>
              <w:pStyle w:val="NoSpacing"/>
              <w:rPr>
                <w:sz w:val="2"/>
                <w:szCs w:val="2"/>
              </w:rPr>
            </w:pPr>
          </w:p>
        </w:tc>
        <w:tc>
          <w:tcPr>
            <w:tcW w:w="568" w:type="dxa"/>
          </w:tcPr>
          <w:p w14:paraId="13C051D2" w14:textId="77777777" w:rsidR="0053787F" w:rsidRDefault="0053787F" w:rsidP="0053787F">
            <w:pPr>
              <w:pStyle w:val="NoSpacing"/>
              <w:numPr>
                <w:ilvl w:val="0"/>
                <w:numId w:val="4"/>
              </w:numPr>
            </w:pPr>
          </w:p>
        </w:tc>
        <w:tc>
          <w:tcPr>
            <w:tcW w:w="3826" w:type="dxa"/>
            <w:gridSpan w:val="2"/>
          </w:tcPr>
          <w:p w14:paraId="540FA457" w14:textId="77777777" w:rsidR="0053787F" w:rsidRDefault="0053787F" w:rsidP="0053787F">
            <w:pPr>
              <w:pStyle w:val="NoSpacing"/>
              <w:ind w:left="141"/>
            </w:pPr>
            <w:r>
              <w:t>Plot No. / Survey No.</w:t>
            </w:r>
          </w:p>
        </w:tc>
        <w:tc>
          <w:tcPr>
            <w:tcW w:w="5944" w:type="dxa"/>
            <w:gridSpan w:val="4"/>
          </w:tcPr>
          <w:p w14:paraId="772084E4" w14:textId="2C1041FD" w:rsidR="0053787F" w:rsidRPr="003C52F3" w:rsidRDefault="00777B39" w:rsidP="0053787F">
            <w:pPr>
              <w:pStyle w:val="NoSpacing"/>
              <w:ind w:left="134"/>
            </w:pPr>
            <w:r>
              <w:t xml:space="preserve">Plot no. </w:t>
            </w:r>
            <w:r w:rsidR="00B34FF5">
              <w:t>B-</w:t>
            </w:r>
            <w:r>
              <w:t>507</w:t>
            </w:r>
          </w:p>
        </w:tc>
      </w:tr>
      <w:tr w:rsidR="0053787F" w14:paraId="083E6BB5" w14:textId="77777777" w:rsidTr="00546088">
        <w:trPr>
          <w:trHeight w:val="249"/>
        </w:trPr>
        <w:tc>
          <w:tcPr>
            <w:tcW w:w="709" w:type="dxa"/>
            <w:vMerge/>
          </w:tcPr>
          <w:p w14:paraId="00F02EB2" w14:textId="77777777" w:rsidR="0053787F" w:rsidRDefault="0053787F" w:rsidP="0053787F">
            <w:pPr>
              <w:pStyle w:val="NoSpacing"/>
              <w:rPr>
                <w:sz w:val="2"/>
                <w:szCs w:val="2"/>
              </w:rPr>
            </w:pPr>
          </w:p>
        </w:tc>
        <w:tc>
          <w:tcPr>
            <w:tcW w:w="568" w:type="dxa"/>
          </w:tcPr>
          <w:p w14:paraId="193C122C" w14:textId="77777777" w:rsidR="0053787F" w:rsidRDefault="0053787F" w:rsidP="0053787F">
            <w:pPr>
              <w:pStyle w:val="NoSpacing"/>
              <w:numPr>
                <w:ilvl w:val="0"/>
                <w:numId w:val="4"/>
              </w:numPr>
            </w:pPr>
          </w:p>
        </w:tc>
        <w:tc>
          <w:tcPr>
            <w:tcW w:w="3826" w:type="dxa"/>
            <w:gridSpan w:val="2"/>
          </w:tcPr>
          <w:p w14:paraId="3091DB9B" w14:textId="77777777" w:rsidR="0053787F" w:rsidRDefault="0053787F" w:rsidP="0053787F">
            <w:pPr>
              <w:pStyle w:val="NoSpacing"/>
              <w:ind w:left="141"/>
            </w:pPr>
            <w:r>
              <w:t>Door No.</w:t>
            </w:r>
          </w:p>
        </w:tc>
        <w:tc>
          <w:tcPr>
            <w:tcW w:w="5944" w:type="dxa"/>
            <w:gridSpan w:val="4"/>
          </w:tcPr>
          <w:p w14:paraId="66A2A26F" w14:textId="484831B7" w:rsidR="0053787F" w:rsidRPr="003C52F3" w:rsidRDefault="00B34FF5" w:rsidP="0053787F">
            <w:pPr>
              <w:pStyle w:val="NoSpacing"/>
              <w:ind w:left="134"/>
            </w:pPr>
            <w:r>
              <w:t>--</w:t>
            </w:r>
          </w:p>
        </w:tc>
      </w:tr>
      <w:tr w:rsidR="0053787F" w14:paraId="530D212C" w14:textId="77777777" w:rsidTr="00546088">
        <w:trPr>
          <w:trHeight w:val="268"/>
        </w:trPr>
        <w:tc>
          <w:tcPr>
            <w:tcW w:w="709" w:type="dxa"/>
            <w:vMerge/>
          </w:tcPr>
          <w:p w14:paraId="5DB6C5C9" w14:textId="77777777" w:rsidR="0053787F" w:rsidRDefault="0053787F" w:rsidP="0053787F">
            <w:pPr>
              <w:pStyle w:val="NoSpacing"/>
              <w:rPr>
                <w:sz w:val="2"/>
                <w:szCs w:val="2"/>
              </w:rPr>
            </w:pPr>
          </w:p>
        </w:tc>
        <w:tc>
          <w:tcPr>
            <w:tcW w:w="568" w:type="dxa"/>
          </w:tcPr>
          <w:p w14:paraId="47CE915A" w14:textId="77777777" w:rsidR="0053787F" w:rsidRDefault="0053787F" w:rsidP="0053787F">
            <w:pPr>
              <w:pStyle w:val="NoSpacing"/>
              <w:numPr>
                <w:ilvl w:val="0"/>
                <w:numId w:val="4"/>
              </w:numPr>
            </w:pPr>
          </w:p>
        </w:tc>
        <w:tc>
          <w:tcPr>
            <w:tcW w:w="3826" w:type="dxa"/>
            <w:gridSpan w:val="2"/>
          </w:tcPr>
          <w:p w14:paraId="5AAB01A9" w14:textId="77777777" w:rsidR="0053787F" w:rsidRDefault="0053787F" w:rsidP="0053787F">
            <w:pPr>
              <w:pStyle w:val="NoSpacing"/>
              <w:ind w:left="141"/>
            </w:pPr>
            <w:r>
              <w:t>T. S. No. / Village</w:t>
            </w:r>
          </w:p>
        </w:tc>
        <w:tc>
          <w:tcPr>
            <w:tcW w:w="5944" w:type="dxa"/>
            <w:gridSpan w:val="4"/>
          </w:tcPr>
          <w:p w14:paraId="6D6B93AC" w14:textId="0F5EF481" w:rsidR="0053787F" w:rsidRPr="003C52F3" w:rsidRDefault="00777B39" w:rsidP="0053787F">
            <w:pPr>
              <w:pStyle w:val="NoSpacing"/>
              <w:ind w:left="134"/>
            </w:pPr>
            <w:r>
              <w:t>Tamur Nagar</w:t>
            </w:r>
          </w:p>
        </w:tc>
      </w:tr>
      <w:tr w:rsidR="0053787F" w14:paraId="7106DB91" w14:textId="77777777" w:rsidTr="00546088">
        <w:trPr>
          <w:trHeight w:val="129"/>
        </w:trPr>
        <w:tc>
          <w:tcPr>
            <w:tcW w:w="709" w:type="dxa"/>
            <w:vMerge/>
          </w:tcPr>
          <w:p w14:paraId="39BE8035" w14:textId="77777777" w:rsidR="0053787F" w:rsidRDefault="0053787F" w:rsidP="0053787F">
            <w:pPr>
              <w:pStyle w:val="NoSpacing"/>
              <w:rPr>
                <w:sz w:val="2"/>
                <w:szCs w:val="2"/>
              </w:rPr>
            </w:pPr>
          </w:p>
        </w:tc>
        <w:tc>
          <w:tcPr>
            <w:tcW w:w="568" w:type="dxa"/>
          </w:tcPr>
          <w:p w14:paraId="5C494852" w14:textId="77777777" w:rsidR="0053787F" w:rsidRDefault="0053787F" w:rsidP="0053787F">
            <w:pPr>
              <w:pStyle w:val="NoSpacing"/>
              <w:numPr>
                <w:ilvl w:val="0"/>
                <w:numId w:val="4"/>
              </w:numPr>
            </w:pPr>
          </w:p>
        </w:tc>
        <w:tc>
          <w:tcPr>
            <w:tcW w:w="3826" w:type="dxa"/>
            <w:gridSpan w:val="2"/>
          </w:tcPr>
          <w:p w14:paraId="02684E2E" w14:textId="77777777" w:rsidR="0053787F" w:rsidRDefault="0053787F" w:rsidP="0053787F">
            <w:pPr>
              <w:pStyle w:val="NoSpacing"/>
              <w:ind w:left="141"/>
            </w:pPr>
            <w:r>
              <w:t>Ward / Taluka</w:t>
            </w:r>
          </w:p>
        </w:tc>
        <w:tc>
          <w:tcPr>
            <w:tcW w:w="5944" w:type="dxa"/>
            <w:gridSpan w:val="4"/>
          </w:tcPr>
          <w:p w14:paraId="768BECC3" w14:textId="42FA7250" w:rsidR="0053787F" w:rsidRPr="003C52F3" w:rsidRDefault="00B34FF5" w:rsidP="00B34FF5">
            <w:pPr>
              <w:pStyle w:val="NoSpacing"/>
            </w:pPr>
            <w:r>
              <w:t xml:space="preserve">  Jogabai Kilokari</w:t>
            </w:r>
          </w:p>
        </w:tc>
      </w:tr>
      <w:tr w:rsidR="0053787F" w14:paraId="43989E7C" w14:textId="77777777" w:rsidTr="00546088">
        <w:trPr>
          <w:trHeight w:val="58"/>
        </w:trPr>
        <w:tc>
          <w:tcPr>
            <w:tcW w:w="709" w:type="dxa"/>
            <w:vMerge/>
          </w:tcPr>
          <w:p w14:paraId="2F223BA5" w14:textId="77777777" w:rsidR="0053787F" w:rsidRDefault="0053787F" w:rsidP="0053787F">
            <w:pPr>
              <w:pStyle w:val="NoSpacing"/>
              <w:rPr>
                <w:sz w:val="2"/>
                <w:szCs w:val="2"/>
              </w:rPr>
            </w:pPr>
          </w:p>
        </w:tc>
        <w:tc>
          <w:tcPr>
            <w:tcW w:w="568" w:type="dxa"/>
          </w:tcPr>
          <w:p w14:paraId="4F56E70E" w14:textId="77777777" w:rsidR="0053787F" w:rsidRDefault="0053787F" w:rsidP="0053787F">
            <w:pPr>
              <w:pStyle w:val="NoSpacing"/>
              <w:numPr>
                <w:ilvl w:val="0"/>
                <w:numId w:val="4"/>
              </w:numPr>
            </w:pPr>
          </w:p>
        </w:tc>
        <w:tc>
          <w:tcPr>
            <w:tcW w:w="3826" w:type="dxa"/>
            <w:gridSpan w:val="2"/>
          </w:tcPr>
          <w:p w14:paraId="53EAF42E" w14:textId="77777777" w:rsidR="0053787F" w:rsidRDefault="0053787F" w:rsidP="0053787F">
            <w:pPr>
              <w:pStyle w:val="NoSpacing"/>
              <w:ind w:left="141"/>
            </w:pPr>
            <w:r>
              <w:t>Mandal / District</w:t>
            </w:r>
          </w:p>
        </w:tc>
        <w:tc>
          <w:tcPr>
            <w:tcW w:w="5944" w:type="dxa"/>
            <w:gridSpan w:val="4"/>
          </w:tcPr>
          <w:p w14:paraId="77A6585B" w14:textId="35B8DE0B" w:rsidR="0053787F" w:rsidRPr="003C52F3" w:rsidRDefault="00777B39" w:rsidP="0053787F">
            <w:pPr>
              <w:pStyle w:val="NoSpacing"/>
              <w:ind w:left="134"/>
            </w:pPr>
            <w:r>
              <w:t>New Delhi</w:t>
            </w:r>
          </w:p>
        </w:tc>
      </w:tr>
      <w:tr w:rsidR="0053787F" w14:paraId="44A1D1BF" w14:textId="77777777" w:rsidTr="00546088">
        <w:trPr>
          <w:trHeight w:val="443"/>
        </w:trPr>
        <w:tc>
          <w:tcPr>
            <w:tcW w:w="709" w:type="dxa"/>
            <w:vMerge/>
          </w:tcPr>
          <w:p w14:paraId="5104C59A" w14:textId="77777777" w:rsidR="0053787F" w:rsidRDefault="0053787F" w:rsidP="0053787F">
            <w:pPr>
              <w:pStyle w:val="NoSpacing"/>
              <w:rPr>
                <w:rFonts w:ascii="Times New Roman"/>
              </w:rPr>
            </w:pPr>
          </w:p>
        </w:tc>
        <w:tc>
          <w:tcPr>
            <w:tcW w:w="568" w:type="dxa"/>
          </w:tcPr>
          <w:p w14:paraId="3F1D7485" w14:textId="77777777" w:rsidR="0053787F" w:rsidRDefault="0053787F" w:rsidP="0053787F">
            <w:pPr>
              <w:pStyle w:val="NoSpacing"/>
              <w:numPr>
                <w:ilvl w:val="0"/>
                <w:numId w:val="4"/>
              </w:numPr>
            </w:pPr>
          </w:p>
        </w:tc>
        <w:tc>
          <w:tcPr>
            <w:tcW w:w="3826" w:type="dxa"/>
            <w:gridSpan w:val="2"/>
          </w:tcPr>
          <w:p w14:paraId="680BE868" w14:textId="77777777" w:rsidR="0053787F" w:rsidRDefault="0053787F" w:rsidP="0053787F">
            <w:pPr>
              <w:pStyle w:val="NoSpacing"/>
              <w:ind w:left="141"/>
            </w:pPr>
            <w:r>
              <w:t>Date of issue and validity of layout of approved map / plan</w:t>
            </w:r>
          </w:p>
        </w:tc>
        <w:tc>
          <w:tcPr>
            <w:tcW w:w="5944" w:type="dxa"/>
            <w:gridSpan w:val="4"/>
          </w:tcPr>
          <w:p w14:paraId="2BDFD2AC" w14:textId="3D115A05" w:rsidR="0053787F" w:rsidRPr="003C52F3" w:rsidRDefault="00E97986" w:rsidP="0053787F">
            <w:pPr>
              <w:pStyle w:val="NoSpacing"/>
              <w:ind w:left="134"/>
              <w:jc w:val="both"/>
            </w:pPr>
            <w:r>
              <w:t>Approved map not provided to us</w:t>
            </w:r>
          </w:p>
        </w:tc>
      </w:tr>
      <w:tr w:rsidR="0053787F" w14:paraId="63BB1E9B" w14:textId="77777777" w:rsidTr="00546088">
        <w:trPr>
          <w:trHeight w:val="424"/>
        </w:trPr>
        <w:tc>
          <w:tcPr>
            <w:tcW w:w="709" w:type="dxa"/>
            <w:vMerge/>
          </w:tcPr>
          <w:p w14:paraId="0EF86E3F" w14:textId="77777777" w:rsidR="0053787F" w:rsidRDefault="0053787F" w:rsidP="0053787F">
            <w:pPr>
              <w:pStyle w:val="NoSpacing"/>
              <w:rPr>
                <w:rFonts w:ascii="Times New Roman"/>
              </w:rPr>
            </w:pPr>
          </w:p>
        </w:tc>
        <w:tc>
          <w:tcPr>
            <w:tcW w:w="568" w:type="dxa"/>
          </w:tcPr>
          <w:p w14:paraId="6BAA22E7" w14:textId="77777777" w:rsidR="0053787F" w:rsidRDefault="0053787F" w:rsidP="0053787F">
            <w:pPr>
              <w:pStyle w:val="NoSpacing"/>
              <w:numPr>
                <w:ilvl w:val="0"/>
                <w:numId w:val="4"/>
              </w:numPr>
            </w:pPr>
          </w:p>
        </w:tc>
        <w:tc>
          <w:tcPr>
            <w:tcW w:w="3826" w:type="dxa"/>
            <w:gridSpan w:val="2"/>
          </w:tcPr>
          <w:p w14:paraId="7909E4B6" w14:textId="77777777" w:rsidR="0053787F" w:rsidRDefault="0053787F" w:rsidP="0053787F">
            <w:pPr>
              <w:pStyle w:val="NoSpacing"/>
              <w:ind w:left="141"/>
            </w:pPr>
            <w:r>
              <w:t>Approved map / plan issuing authority</w:t>
            </w:r>
          </w:p>
        </w:tc>
        <w:tc>
          <w:tcPr>
            <w:tcW w:w="5944" w:type="dxa"/>
            <w:gridSpan w:val="4"/>
          </w:tcPr>
          <w:p w14:paraId="0B98106F" w14:textId="156EB293" w:rsidR="0053787F" w:rsidRPr="003C52F3" w:rsidRDefault="00E97986" w:rsidP="0053787F">
            <w:pPr>
              <w:pStyle w:val="NoSpacing"/>
              <w:ind w:left="134"/>
              <w:jc w:val="both"/>
            </w:pPr>
            <w:r>
              <w:t>Approved map not provided to us</w:t>
            </w:r>
          </w:p>
        </w:tc>
      </w:tr>
      <w:tr w:rsidR="0053787F" w14:paraId="395D68C6" w14:textId="77777777" w:rsidTr="00546088">
        <w:trPr>
          <w:trHeight w:val="583"/>
        </w:trPr>
        <w:tc>
          <w:tcPr>
            <w:tcW w:w="709" w:type="dxa"/>
            <w:vMerge/>
          </w:tcPr>
          <w:p w14:paraId="1C920790" w14:textId="77777777" w:rsidR="0053787F" w:rsidRDefault="0053787F" w:rsidP="0053787F">
            <w:pPr>
              <w:pStyle w:val="NoSpacing"/>
              <w:rPr>
                <w:rFonts w:ascii="Times New Roman"/>
              </w:rPr>
            </w:pPr>
          </w:p>
        </w:tc>
        <w:tc>
          <w:tcPr>
            <w:tcW w:w="568" w:type="dxa"/>
          </w:tcPr>
          <w:p w14:paraId="2938DE54" w14:textId="77777777" w:rsidR="0053787F" w:rsidRDefault="0053787F" w:rsidP="0053787F">
            <w:pPr>
              <w:pStyle w:val="NoSpacing"/>
              <w:numPr>
                <w:ilvl w:val="0"/>
                <w:numId w:val="4"/>
              </w:numPr>
            </w:pPr>
          </w:p>
        </w:tc>
        <w:tc>
          <w:tcPr>
            <w:tcW w:w="3826" w:type="dxa"/>
            <w:gridSpan w:val="2"/>
          </w:tcPr>
          <w:p w14:paraId="05B60D24" w14:textId="77777777" w:rsidR="0053787F" w:rsidRDefault="0053787F" w:rsidP="0053787F">
            <w:pPr>
              <w:pStyle w:val="NoSpacing"/>
              <w:ind w:left="141" w:right="141"/>
              <w:jc w:val="both"/>
            </w:pPr>
            <w:r>
              <w:t>Whether genuineness or authenticity of approved map / plan is verified</w:t>
            </w:r>
          </w:p>
        </w:tc>
        <w:tc>
          <w:tcPr>
            <w:tcW w:w="5944" w:type="dxa"/>
            <w:gridSpan w:val="4"/>
          </w:tcPr>
          <w:p w14:paraId="3422E2A3" w14:textId="42292821" w:rsidR="0053787F" w:rsidRDefault="00E97986" w:rsidP="0053787F">
            <w:pPr>
              <w:pStyle w:val="NoSpacing"/>
              <w:ind w:left="134"/>
            </w:pPr>
            <w:r>
              <w:t>Approved map not provided to us</w:t>
            </w:r>
          </w:p>
        </w:tc>
      </w:tr>
      <w:tr w:rsidR="0053787F" w14:paraId="32BE0255" w14:textId="77777777" w:rsidTr="00546088">
        <w:trPr>
          <w:trHeight w:val="583"/>
        </w:trPr>
        <w:tc>
          <w:tcPr>
            <w:tcW w:w="709" w:type="dxa"/>
            <w:vMerge/>
          </w:tcPr>
          <w:p w14:paraId="4F893A70" w14:textId="77777777" w:rsidR="0053787F" w:rsidRDefault="0053787F" w:rsidP="0053787F">
            <w:pPr>
              <w:pStyle w:val="NoSpacing"/>
              <w:rPr>
                <w:rFonts w:ascii="Times New Roman"/>
              </w:rPr>
            </w:pPr>
          </w:p>
        </w:tc>
        <w:tc>
          <w:tcPr>
            <w:tcW w:w="568" w:type="dxa"/>
          </w:tcPr>
          <w:p w14:paraId="5E93B19A" w14:textId="77777777" w:rsidR="0053787F" w:rsidRDefault="0053787F" w:rsidP="0053787F">
            <w:pPr>
              <w:pStyle w:val="NoSpacing"/>
              <w:numPr>
                <w:ilvl w:val="0"/>
                <w:numId w:val="4"/>
              </w:numPr>
            </w:pPr>
          </w:p>
        </w:tc>
        <w:tc>
          <w:tcPr>
            <w:tcW w:w="3826" w:type="dxa"/>
            <w:gridSpan w:val="2"/>
            <w:tcBorders>
              <w:right w:val="single" w:sz="6" w:space="0" w:color="000000"/>
            </w:tcBorders>
          </w:tcPr>
          <w:p w14:paraId="631155C2" w14:textId="77777777" w:rsidR="0053787F" w:rsidRDefault="0053787F" w:rsidP="0053787F">
            <w:pPr>
              <w:pStyle w:val="NoSpacing"/>
              <w:ind w:left="141" w:right="141"/>
              <w:jc w:val="both"/>
            </w:pPr>
            <w:r>
              <w:t>Any other comments by our empanelled valuers on authenticity of approved plan</w:t>
            </w:r>
          </w:p>
        </w:tc>
        <w:tc>
          <w:tcPr>
            <w:tcW w:w="5944" w:type="dxa"/>
            <w:gridSpan w:val="4"/>
            <w:tcBorders>
              <w:left w:val="single" w:sz="6" w:space="0" w:color="000000"/>
            </w:tcBorders>
          </w:tcPr>
          <w:p w14:paraId="2B13D423" w14:textId="77777777" w:rsidR="0053787F" w:rsidRPr="003C52F3" w:rsidRDefault="0053787F" w:rsidP="0053787F">
            <w:pPr>
              <w:pStyle w:val="NoSpacing"/>
              <w:ind w:left="134"/>
            </w:pPr>
            <w:r>
              <w:t>NA</w:t>
            </w:r>
          </w:p>
        </w:tc>
      </w:tr>
      <w:tr w:rsidR="0053787F" w14:paraId="23E04D7B" w14:textId="77777777" w:rsidTr="00546088">
        <w:trPr>
          <w:trHeight w:val="225"/>
        </w:trPr>
        <w:tc>
          <w:tcPr>
            <w:tcW w:w="709" w:type="dxa"/>
          </w:tcPr>
          <w:p w14:paraId="3E6C3286" w14:textId="77777777" w:rsidR="0053787F" w:rsidRDefault="0053787F" w:rsidP="0053787F">
            <w:pPr>
              <w:pStyle w:val="NoSpacing"/>
              <w:numPr>
                <w:ilvl w:val="0"/>
                <w:numId w:val="2"/>
              </w:numPr>
            </w:pPr>
          </w:p>
        </w:tc>
        <w:tc>
          <w:tcPr>
            <w:tcW w:w="4394" w:type="dxa"/>
            <w:gridSpan w:val="3"/>
            <w:tcBorders>
              <w:right w:val="single" w:sz="6" w:space="0" w:color="000000"/>
            </w:tcBorders>
          </w:tcPr>
          <w:p w14:paraId="57DB08A2" w14:textId="77777777" w:rsidR="0053787F" w:rsidRDefault="0053787F" w:rsidP="0053787F">
            <w:pPr>
              <w:pStyle w:val="NoSpacing"/>
              <w:ind w:left="141"/>
            </w:pPr>
            <w:r>
              <w:t>Postal address of the property</w:t>
            </w:r>
          </w:p>
        </w:tc>
        <w:tc>
          <w:tcPr>
            <w:tcW w:w="5944" w:type="dxa"/>
            <w:gridSpan w:val="4"/>
            <w:tcBorders>
              <w:left w:val="single" w:sz="6" w:space="0" w:color="000000"/>
            </w:tcBorders>
          </w:tcPr>
          <w:p w14:paraId="08E71369" w14:textId="77777777" w:rsidR="0053787F" w:rsidRPr="003C52F3" w:rsidRDefault="0053787F" w:rsidP="0053787F">
            <w:pPr>
              <w:pStyle w:val="NoSpacing"/>
              <w:ind w:left="134"/>
            </w:pPr>
          </w:p>
        </w:tc>
      </w:tr>
      <w:tr w:rsidR="0053787F" w14:paraId="00457183" w14:textId="77777777" w:rsidTr="00546088">
        <w:trPr>
          <w:trHeight w:val="243"/>
        </w:trPr>
        <w:tc>
          <w:tcPr>
            <w:tcW w:w="709" w:type="dxa"/>
            <w:vMerge w:val="restart"/>
          </w:tcPr>
          <w:p w14:paraId="6F093335" w14:textId="77777777" w:rsidR="0053787F" w:rsidRDefault="0053787F" w:rsidP="0053787F">
            <w:pPr>
              <w:pStyle w:val="NoSpacing"/>
              <w:numPr>
                <w:ilvl w:val="0"/>
                <w:numId w:val="2"/>
              </w:numPr>
            </w:pPr>
          </w:p>
        </w:tc>
        <w:tc>
          <w:tcPr>
            <w:tcW w:w="568" w:type="dxa"/>
            <w:tcBorders>
              <w:right w:val="single" w:sz="6" w:space="0" w:color="000000"/>
            </w:tcBorders>
          </w:tcPr>
          <w:p w14:paraId="4EFE7C0D" w14:textId="77777777" w:rsidR="0053787F" w:rsidRDefault="0053787F" w:rsidP="0053787F">
            <w:pPr>
              <w:pStyle w:val="NoSpacing"/>
              <w:numPr>
                <w:ilvl w:val="0"/>
                <w:numId w:val="5"/>
              </w:numPr>
            </w:pPr>
          </w:p>
        </w:tc>
        <w:tc>
          <w:tcPr>
            <w:tcW w:w="3826" w:type="dxa"/>
            <w:gridSpan w:val="2"/>
            <w:tcBorders>
              <w:right w:val="single" w:sz="6" w:space="0" w:color="000000"/>
            </w:tcBorders>
          </w:tcPr>
          <w:p w14:paraId="13E9EC0C" w14:textId="77777777" w:rsidR="0053787F" w:rsidRDefault="0053787F" w:rsidP="0053787F">
            <w:pPr>
              <w:pStyle w:val="NoSpacing"/>
              <w:ind w:left="141"/>
            </w:pPr>
            <w:r>
              <w:t>City / Town</w:t>
            </w:r>
          </w:p>
        </w:tc>
        <w:tc>
          <w:tcPr>
            <w:tcW w:w="5944" w:type="dxa"/>
            <w:gridSpan w:val="4"/>
            <w:tcBorders>
              <w:left w:val="single" w:sz="6" w:space="0" w:color="000000"/>
            </w:tcBorders>
          </w:tcPr>
          <w:p w14:paraId="10113C5D" w14:textId="70195472" w:rsidR="0053787F" w:rsidRPr="003C52F3" w:rsidRDefault="000804CA" w:rsidP="000804CA">
            <w:pPr>
              <w:pStyle w:val="NoSpacing"/>
            </w:pPr>
            <w:r>
              <w:t xml:space="preserve">  </w:t>
            </w:r>
            <w:r w:rsidR="00DF5F2B">
              <w:t>New Delhi</w:t>
            </w:r>
          </w:p>
        </w:tc>
      </w:tr>
      <w:tr w:rsidR="0053787F" w14:paraId="5D7382B8" w14:textId="77777777" w:rsidTr="00546088">
        <w:trPr>
          <w:trHeight w:val="261"/>
        </w:trPr>
        <w:tc>
          <w:tcPr>
            <w:tcW w:w="709" w:type="dxa"/>
            <w:vMerge/>
            <w:tcBorders>
              <w:top w:val="nil"/>
            </w:tcBorders>
          </w:tcPr>
          <w:p w14:paraId="03206B23" w14:textId="77777777" w:rsidR="0053787F" w:rsidRDefault="0053787F" w:rsidP="0053787F">
            <w:pPr>
              <w:pStyle w:val="NoSpacing"/>
              <w:rPr>
                <w:sz w:val="2"/>
                <w:szCs w:val="2"/>
              </w:rPr>
            </w:pPr>
          </w:p>
        </w:tc>
        <w:tc>
          <w:tcPr>
            <w:tcW w:w="568" w:type="dxa"/>
            <w:tcBorders>
              <w:right w:val="single" w:sz="6" w:space="0" w:color="000000"/>
            </w:tcBorders>
          </w:tcPr>
          <w:p w14:paraId="0DBAC834" w14:textId="77777777" w:rsidR="0053787F" w:rsidRDefault="0053787F" w:rsidP="0053787F">
            <w:pPr>
              <w:pStyle w:val="NoSpacing"/>
              <w:numPr>
                <w:ilvl w:val="0"/>
                <w:numId w:val="5"/>
              </w:numPr>
            </w:pPr>
          </w:p>
        </w:tc>
        <w:tc>
          <w:tcPr>
            <w:tcW w:w="3826" w:type="dxa"/>
            <w:gridSpan w:val="2"/>
            <w:tcBorders>
              <w:right w:val="single" w:sz="6" w:space="0" w:color="000000"/>
            </w:tcBorders>
          </w:tcPr>
          <w:p w14:paraId="519F345E" w14:textId="77777777" w:rsidR="0053787F" w:rsidRDefault="0053787F" w:rsidP="0053787F">
            <w:pPr>
              <w:pStyle w:val="NoSpacing"/>
              <w:ind w:left="141"/>
            </w:pPr>
            <w:r>
              <w:t>Residential Area</w:t>
            </w:r>
          </w:p>
        </w:tc>
        <w:tc>
          <w:tcPr>
            <w:tcW w:w="5944" w:type="dxa"/>
            <w:gridSpan w:val="4"/>
            <w:tcBorders>
              <w:left w:val="single" w:sz="6" w:space="0" w:color="000000"/>
            </w:tcBorders>
          </w:tcPr>
          <w:p w14:paraId="63A8CAA8" w14:textId="760265EB" w:rsidR="0053787F" w:rsidRPr="003C52F3" w:rsidRDefault="00DF5F2B" w:rsidP="00DF5F2B">
            <w:pPr>
              <w:pStyle w:val="NoSpacing"/>
            </w:pPr>
            <w:r>
              <w:t xml:space="preserve">  Yes</w:t>
            </w:r>
          </w:p>
        </w:tc>
      </w:tr>
      <w:tr w:rsidR="0053787F" w14:paraId="1A99FA2E" w14:textId="77777777" w:rsidTr="00546088">
        <w:trPr>
          <w:trHeight w:val="265"/>
        </w:trPr>
        <w:tc>
          <w:tcPr>
            <w:tcW w:w="709" w:type="dxa"/>
            <w:vMerge/>
            <w:tcBorders>
              <w:top w:val="nil"/>
            </w:tcBorders>
          </w:tcPr>
          <w:p w14:paraId="336AB811" w14:textId="77777777" w:rsidR="0053787F" w:rsidRDefault="0053787F" w:rsidP="0053787F">
            <w:pPr>
              <w:pStyle w:val="NoSpacing"/>
              <w:rPr>
                <w:sz w:val="2"/>
                <w:szCs w:val="2"/>
              </w:rPr>
            </w:pPr>
          </w:p>
        </w:tc>
        <w:tc>
          <w:tcPr>
            <w:tcW w:w="568" w:type="dxa"/>
            <w:tcBorders>
              <w:right w:val="single" w:sz="6" w:space="0" w:color="000000"/>
            </w:tcBorders>
          </w:tcPr>
          <w:p w14:paraId="20243B3F" w14:textId="77777777" w:rsidR="0053787F" w:rsidRDefault="0053787F" w:rsidP="0053787F">
            <w:pPr>
              <w:pStyle w:val="NoSpacing"/>
              <w:numPr>
                <w:ilvl w:val="0"/>
                <w:numId w:val="5"/>
              </w:numPr>
            </w:pPr>
          </w:p>
        </w:tc>
        <w:tc>
          <w:tcPr>
            <w:tcW w:w="3826" w:type="dxa"/>
            <w:gridSpan w:val="2"/>
            <w:tcBorders>
              <w:right w:val="single" w:sz="6" w:space="0" w:color="000000"/>
            </w:tcBorders>
          </w:tcPr>
          <w:p w14:paraId="290195E9" w14:textId="77777777" w:rsidR="0053787F" w:rsidRDefault="0053787F" w:rsidP="0053787F">
            <w:pPr>
              <w:pStyle w:val="NoSpacing"/>
              <w:ind w:left="141"/>
            </w:pPr>
            <w:r>
              <w:t>Commercial Area</w:t>
            </w:r>
          </w:p>
        </w:tc>
        <w:tc>
          <w:tcPr>
            <w:tcW w:w="5944" w:type="dxa"/>
            <w:gridSpan w:val="4"/>
            <w:tcBorders>
              <w:left w:val="single" w:sz="6" w:space="0" w:color="000000"/>
            </w:tcBorders>
          </w:tcPr>
          <w:p w14:paraId="3CE0E40F" w14:textId="0796A814" w:rsidR="0053787F" w:rsidRPr="003C52F3" w:rsidRDefault="00DF5F2B" w:rsidP="0053787F">
            <w:pPr>
              <w:pStyle w:val="NoSpacing"/>
              <w:ind w:left="134"/>
            </w:pPr>
            <w:r>
              <w:t>No</w:t>
            </w:r>
          </w:p>
        </w:tc>
      </w:tr>
      <w:tr w:rsidR="0053787F" w14:paraId="3F1FEE6C" w14:textId="77777777" w:rsidTr="00546088">
        <w:trPr>
          <w:trHeight w:val="269"/>
        </w:trPr>
        <w:tc>
          <w:tcPr>
            <w:tcW w:w="709" w:type="dxa"/>
            <w:vMerge/>
            <w:tcBorders>
              <w:top w:val="nil"/>
            </w:tcBorders>
          </w:tcPr>
          <w:p w14:paraId="201F6B50" w14:textId="77777777" w:rsidR="0053787F" w:rsidRDefault="0053787F" w:rsidP="0053787F">
            <w:pPr>
              <w:pStyle w:val="NoSpacing"/>
              <w:rPr>
                <w:sz w:val="2"/>
                <w:szCs w:val="2"/>
              </w:rPr>
            </w:pPr>
          </w:p>
        </w:tc>
        <w:tc>
          <w:tcPr>
            <w:tcW w:w="568" w:type="dxa"/>
            <w:tcBorders>
              <w:right w:val="single" w:sz="6" w:space="0" w:color="000000"/>
            </w:tcBorders>
          </w:tcPr>
          <w:p w14:paraId="7064A32B" w14:textId="77777777" w:rsidR="0053787F" w:rsidRDefault="0053787F" w:rsidP="0053787F">
            <w:pPr>
              <w:pStyle w:val="NoSpacing"/>
              <w:numPr>
                <w:ilvl w:val="0"/>
                <w:numId w:val="5"/>
              </w:numPr>
            </w:pPr>
          </w:p>
        </w:tc>
        <w:tc>
          <w:tcPr>
            <w:tcW w:w="3826" w:type="dxa"/>
            <w:gridSpan w:val="2"/>
            <w:tcBorders>
              <w:right w:val="single" w:sz="6" w:space="0" w:color="000000"/>
            </w:tcBorders>
          </w:tcPr>
          <w:p w14:paraId="5FD490EB" w14:textId="77777777" w:rsidR="0053787F" w:rsidRDefault="0053787F" w:rsidP="0053787F">
            <w:pPr>
              <w:pStyle w:val="NoSpacing"/>
              <w:ind w:left="141"/>
            </w:pPr>
            <w:r>
              <w:t>Industrial Area</w:t>
            </w:r>
          </w:p>
        </w:tc>
        <w:tc>
          <w:tcPr>
            <w:tcW w:w="5944" w:type="dxa"/>
            <w:gridSpan w:val="4"/>
            <w:tcBorders>
              <w:left w:val="single" w:sz="6" w:space="0" w:color="000000"/>
            </w:tcBorders>
          </w:tcPr>
          <w:p w14:paraId="78C88193" w14:textId="77777777" w:rsidR="0053787F" w:rsidRPr="003C52F3" w:rsidRDefault="0053787F" w:rsidP="0053787F">
            <w:pPr>
              <w:pStyle w:val="NoSpacing"/>
              <w:ind w:left="134"/>
            </w:pPr>
            <w:r>
              <w:t>No</w:t>
            </w:r>
          </w:p>
        </w:tc>
      </w:tr>
      <w:tr w:rsidR="0053787F" w14:paraId="38C0A8F9" w14:textId="77777777" w:rsidTr="00546088">
        <w:trPr>
          <w:trHeight w:val="216"/>
        </w:trPr>
        <w:tc>
          <w:tcPr>
            <w:tcW w:w="709" w:type="dxa"/>
            <w:vMerge w:val="restart"/>
          </w:tcPr>
          <w:p w14:paraId="470A6F30" w14:textId="77777777" w:rsidR="0053787F" w:rsidRPr="0033443F" w:rsidRDefault="0053787F" w:rsidP="0053787F">
            <w:pPr>
              <w:pStyle w:val="NoSpacing"/>
              <w:numPr>
                <w:ilvl w:val="0"/>
                <w:numId w:val="2"/>
              </w:numPr>
              <w:rPr>
                <w:b/>
                <w:sz w:val="24"/>
              </w:rPr>
            </w:pPr>
          </w:p>
        </w:tc>
        <w:tc>
          <w:tcPr>
            <w:tcW w:w="10338" w:type="dxa"/>
            <w:gridSpan w:val="7"/>
          </w:tcPr>
          <w:p w14:paraId="765868FD" w14:textId="77777777" w:rsidR="0053787F" w:rsidRDefault="0053787F" w:rsidP="0053787F">
            <w:pPr>
              <w:pStyle w:val="NoSpacing"/>
              <w:ind w:left="141"/>
              <w:rPr>
                <w:rFonts w:ascii="Times New Roman"/>
              </w:rPr>
            </w:pPr>
            <w:r>
              <w:t>Classification of the area</w:t>
            </w:r>
          </w:p>
        </w:tc>
      </w:tr>
      <w:tr w:rsidR="0053787F" w14:paraId="5D291AA3" w14:textId="77777777" w:rsidTr="00546088">
        <w:trPr>
          <w:trHeight w:val="247"/>
        </w:trPr>
        <w:tc>
          <w:tcPr>
            <w:tcW w:w="709" w:type="dxa"/>
            <w:vMerge/>
            <w:tcBorders>
              <w:top w:val="nil"/>
            </w:tcBorders>
          </w:tcPr>
          <w:p w14:paraId="521F240F" w14:textId="77777777" w:rsidR="0053787F" w:rsidRDefault="0053787F" w:rsidP="0053787F">
            <w:pPr>
              <w:pStyle w:val="NoSpacing"/>
              <w:rPr>
                <w:sz w:val="2"/>
                <w:szCs w:val="2"/>
              </w:rPr>
            </w:pPr>
          </w:p>
        </w:tc>
        <w:tc>
          <w:tcPr>
            <w:tcW w:w="568" w:type="dxa"/>
          </w:tcPr>
          <w:p w14:paraId="0FB737DB" w14:textId="77777777" w:rsidR="0053787F" w:rsidRDefault="0053787F" w:rsidP="0053787F">
            <w:pPr>
              <w:pStyle w:val="NoSpacing"/>
              <w:numPr>
                <w:ilvl w:val="0"/>
                <w:numId w:val="6"/>
              </w:numPr>
            </w:pPr>
          </w:p>
        </w:tc>
        <w:tc>
          <w:tcPr>
            <w:tcW w:w="3826" w:type="dxa"/>
            <w:gridSpan w:val="2"/>
            <w:tcBorders>
              <w:right w:val="single" w:sz="6" w:space="0" w:color="000000"/>
            </w:tcBorders>
          </w:tcPr>
          <w:p w14:paraId="02E68F53" w14:textId="77777777" w:rsidR="0053787F" w:rsidRDefault="0053787F" w:rsidP="0053787F">
            <w:pPr>
              <w:pStyle w:val="NoSpacing"/>
              <w:ind w:left="141"/>
            </w:pPr>
            <w:r>
              <w:t>High / Middle / Poor</w:t>
            </w:r>
          </w:p>
        </w:tc>
        <w:tc>
          <w:tcPr>
            <w:tcW w:w="5944" w:type="dxa"/>
            <w:gridSpan w:val="4"/>
            <w:tcBorders>
              <w:left w:val="single" w:sz="6" w:space="0" w:color="000000"/>
            </w:tcBorders>
          </w:tcPr>
          <w:p w14:paraId="6215108F" w14:textId="21316158" w:rsidR="0053787F" w:rsidRPr="003C52F3" w:rsidRDefault="0053787F" w:rsidP="0053787F">
            <w:pPr>
              <w:pStyle w:val="NoSpacing"/>
              <w:ind w:left="134"/>
            </w:pPr>
            <w:r>
              <w:t xml:space="preserve">Within Good Urban </w:t>
            </w:r>
            <w:r w:rsidR="005A5B42">
              <w:t>Developed</w:t>
            </w:r>
            <w:r>
              <w:t xml:space="preserve"> Area.</w:t>
            </w:r>
          </w:p>
        </w:tc>
      </w:tr>
      <w:tr w:rsidR="0053787F" w14:paraId="713B87BC" w14:textId="77777777" w:rsidTr="00546088">
        <w:trPr>
          <w:trHeight w:val="280"/>
        </w:trPr>
        <w:tc>
          <w:tcPr>
            <w:tcW w:w="709" w:type="dxa"/>
            <w:vMerge/>
            <w:tcBorders>
              <w:top w:val="nil"/>
            </w:tcBorders>
          </w:tcPr>
          <w:p w14:paraId="0CEFC426" w14:textId="77777777" w:rsidR="0053787F" w:rsidRDefault="0053787F" w:rsidP="0053787F">
            <w:pPr>
              <w:pStyle w:val="NoSpacing"/>
              <w:rPr>
                <w:sz w:val="2"/>
                <w:szCs w:val="2"/>
              </w:rPr>
            </w:pPr>
          </w:p>
        </w:tc>
        <w:tc>
          <w:tcPr>
            <w:tcW w:w="568" w:type="dxa"/>
          </w:tcPr>
          <w:p w14:paraId="65448C9E" w14:textId="77777777" w:rsidR="0053787F" w:rsidRDefault="0053787F" w:rsidP="0053787F">
            <w:pPr>
              <w:pStyle w:val="NoSpacing"/>
              <w:numPr>
                <w:ilvl w:val="0"/>
                <w:numId w:val="6"/>
              </w:numPr>
            </w:pPr>
          </w:p>
        </w:tc>
        <w:tc>
          <w:tcPr>
            <w:tcW w:w="3826" w:type="dxa"/>
            <w:gridSpan w:val="2"/>
            <w:tcBorders>
              <w:right w:val="single" w:sz="6" w:space="0" w:color="000000"/>
            </w:tcBorders>
          </w:tcPr>
          <w:p w14:paraId="11D366B0" w14:textId="77777777" w:rsidR="0053787F" w:rsidRDefault="0053787F" w:rsidP="0053787F">
            <w:pPr>
              <w:pStyle w:val="NoSpacing"/>
              <w:ind w:left="141"/>
            </w:pPr>
            <w:r>
              <w:t>Urban / Semi Urban / Rural</w:t>
            </w:r>
          </w:p>
        </w:tc>
        <w:tc>
          <w:tcPr>
            <w:tcW w:w="5944" w:type="dxa"/>
            <w:gridSpan w:val="4"/>
            <w:tcBorders>
              <w:left w:val="single" w:sz="6" w:space="0" w:color="000000"/>
            </w:tcBorders>
          </w:tcPr>
          <w:p w14:paraId="761726E1" w14:textId="46025275" w:rsidR="0053787F" w:rsidRPr="003C52F3" w:rsidRDefault="0053787F" w:rsidP="0053787F">
            <w:pPr>
              <w:pStyle w:val="NoSpacing"/>
              <w:ind w:left="134"/>
            </w:pPr>
            <w:r>
              <w:t xml:space="preserve">Urban </w:t>
            </w:r>
          </w:p>
        </w:tc>
      </w:tr>
      <w:tr w:rsidR="0053787F" w14:paraId="64178A66" w14:textId="77777777" w:rsidTr="00546088">
        <w:trPr>
          <w:trHeight w:val="580"/>
        </w:trPr>
        <w:tc>
          <w:tcPr>
            <w:tcW w:w="709" w:type="dxa"/>
          </w:tcPr>
          <w:p w14:paraId="13D33D32" w14:textId="77777777" w:rsidR="0053787F" w:rsidRDefault="0053787F" w:rsidP="0053787F">
            <w:pPr>
              <w:pStyle w:val="NoSpacing"/>
              <w:numPr>
                <w:ilvl w:val="0"/>
                <w:numId w:val="2"/>
              </w:numPr>
            </w:pPr>
          </w:p>
        </w:tc>
        <w:tc>
          <w:tcPr>
            <w:tcW w:w="4394" w:type="dxa"/>
            <w:gridSpan w:val="3"/>
            <w:tcBorders>
              <w:right w:val="single" w:sz="6" w:space="0" w:color="000000"/>
            </w:tcBorders>
          </w:tcPr>
          <w:p w14:paraId="29DF716B" w14:textId="77777777" w:rsidR="0053787F" w:rsidRDefault="0053787F" w:rsidP="0053787F">
            <w:pPr>
              <w:pStyle w:val="NoSpacing"/>
              <w:ind w:left="141" w:right="141"/>
            </w:pPr>
            <w:r>
              <w:t>Coming</w:t>
            </w:r>
            <w:r>
              <w:tab/>
              <w:t>under</w:t>
            </w:r>
            <w:r>
              <w:tab/>
              <w:t>Corporation limit/ Village Panchayat / Municipality</w:t>
            </w:r>
          </w:p>
        </w:tc>
        <w:tc>
          <w:tcPr>
            <w:tcW w:w="5944" w:type="dxa"/>
            <w:gridSpan w:val="4"/>
            <w:tcBorders>
              <w:left w:val="single" w:sz="6" w:space="0" w:color="000000"/>
            </w:tcBorders>
          </w:tcPr>
          <w:p w14:paraId="7C0EEFEE" w14:textId="64D15759" w:rsidR="0053787F" w:rsidRPr="003C52F3" w:rsidRDefault="003444AB" w:rsidP="0053787F">
            <w:pPr>
              <w:pStyle w:val="NoSpacing"/>
              <w:ind w:left="134"/>
            </w:pPr>
            <w:r>
              <w:t>New Delhi Municipal Corporation (NDMC)</w:t>
            </w:r>
          </w:p>
        </w:tc>
      </w:tr>
      <w:tr w:rsidR="0053787F" w14:paraId="2F6CA16C" w14:textId="77777777" w:rsidTr="00546088">
        <w:trPr>
          <w:trHeight w:val="1163"/>
        </w:trPr>
        <w:tc>
          <w:tcPr>
            <w:tcW w:w="709" w:type="dxa"/>
          </w:tcPr>
          <w:p w14:paraId="76255E84" w14:textId="77777777" w:rsidR="0053787F" w:rsidRDefault="0053787F" w:rsidP="0053787F">
            <w:pPr>
              <w:pStyle w:val="NoSpacing"/>
              <w:numPr>
                <w:ilvl w:val="0"/>
                <w:numId w:val="2"/>
              </w:numPr>
            </w:pPr>
          </w:p>
        </w:tc>
        <w:tc>
          <w:tcPr>
            <w:tcW w:w="4394" w:type="dxa"/>
            <w:gridSpan w:val="3"/>
            <w:tcBorders>
              <w:right w:val="single" w:sz="6" w:space="0" w:color="000000"/>
            </w:tcBorders>
          </w:tcPr>
          <w:p w14:paraId="12A7EAA3" w14:textId="77777777" w:rsidR="0053787F" w:rsidRDefault="0053787F" w:rsidP="0053787F">
            <w:pPr>
              <w:pStyle w:val="NoSpacing"/>
              <w:ind w:left="141" w:right="141"/>
              <w:jc w:val="both"/>
            </w:pPr>
            <w:r>
              <w:t>Whether</w:t>
            </w:r>
            <w:r w:rsidRPr="0033443F">
              <w:t xml:space="preserve"> </w:t>
            </w:r>
            <w:r>
              <w:t>covered</w:t>
            </w:r>
            <w:r w:rsidRPr="0033443F">
              <w:t xml:space="preserve"> </w:t>
            </w:r>
            <w:r>
              <w:t>under</w:t>
            </w:r>
            <w:r w:rsidRPr="0033443F">
              <w:t xml:space="preserve"> </w:t>
            </w:r>
            <w:r>
              <w:t>any</w:t>
            </w:r>
            <w:r w:rsidRPr="0033443F">
              <w:t xml:space="preserve"> </w:t>
            </w:r>
            <w:r>
              <w:t>State</w:t>
            </w:r>
            <w:r w:rsidRPr="0033443F">
              <w:t xml:space="preserve"> </w:t>
            </w:r>
            <w:r>
              <w:t>/ Central</w:t>
            </w:r>
            <w:r w:rsidRPr="0033443F">
              <w:t xml:space="preserve"> </w:t>
            </w:r>
            <w:r>
              <w:t>Govt. enactments (e.g. Urban and Ceiling Act) or notified</w:t>
            </w:r>
            <w:r w:rsidRPr="0033443F">
              <w:t xml:space="preserve"> </w:t>
            </w:r>
            <w:r>
              <w:t>under agency</w:t>
            </w:r>
            <w:r w:rsidRPr="0033443F">
              <w:t xml:space="preserve"> </w:t>
            </w:r>
            <w:r>
              <w:t>area</w:t>
            </w:r>
            <w:r w:rsidRPr="0033443F">
              <w:t xml:space="preserve"> </w:t>
            </w:r>
            <w:r>
              <w:t>/</w:t>
            </w:r>
            <w:r w:rsidRPr="0033443F">
              <w:t xml:space="preserve"> </w:t>
            </w:r>
            <w:r>
              <w:t>scheduled</w:t>
            </w:r>
            <w:r w:rsidRPr="0033443F">
              <w:t xml:space="preserve"> </w:t>
            </w:r>
            <w:r>
              <w:t>area</w:t>
            </w:r>
            <w:r w:rsidRPr="0033443F">
              <w:t xml:space="preserve"> </w:t>
            </w:r>
            <w:r>
              <w:t>/ cantonment area</w:t>
            </w:r>
          </w:p>
        </w:tc>
        <w:tc>
          <w:tcPr>
            <w:tcW w:w="5944" w:type="dxa"/>
            <w:gridSpan w:val="4"/>
            <w:tcBorders>
              <w:left w:val="single" w:sz="6" w:space="0" w:color="000000"/>
            </w:tcBorders>
          </w:tcPr>
          <w:p w14:paraId="4EE12C48" w14:textId="35905463" w:rsidR="0053787F" w:rsidRPr="00712955" w:rsidRDefault="0053787F" w:rsidP="0053787F">
            <w:pPr>
              <w:pStyle w:val="NoSpacing"/>
              <w:ind w:left="134"/>
            </w:pPr>
            <w:r w:rsidRPr="00712955">
              <w:t>NA</w:t>
            </w:r>
          </w:p>
        </w:tc>
      </w:tr>
      <w:tr w:rsidR="0053787F" w14:paraId="3222876F" w14:textId="77777777" w:rsidTr="00546088">
        <w:trPr>
          <w:trHeight w:val="209"/>
        </w:trPr>
        <w:tc>
          <w:tcPr>
            <w:tcW w:w="709" w:type="dxa"/>
            <w:vMerge w:val="restart"/>
          </w:tcPr>
          <w:p w14:paraId="757968D9" w14:textId="77777777" w:rsidR="0053787F" w:rsidRDefault="0053787F" w:rsidP="0053787F">
            <w:pPr>
              <w:pStyle w:val="NoSpacing"/>
              <w:numPr>
                <w:ilvl w:val="0"/>
                <w:numId w:val="2"/>
              </w:numPr>
            </w:pPr>
          </w:p>
        </w:tc>
        <w:tc>
          <w:tcPr>
            <w:tcW w:w="10338" w:type="dxa"/>
            <w:gridSpan w:val="7"/>
            <w:shd w:val="clear" w:color="auto" w:fill="B8CCE4" w:themeFill="accent1" w:themeFillTint="66"/>
          </w:tcPr>
          <w:p w14:paraId="4DB84B03" w14:textId="77777777" w:rsidR="0053787F" w:rsidRPr="00B638C5" w:rsidRDefault="0053787F" w:rsidP="0053787F">
            <w:pPr>
              <w:pStyle w:val="NoSpacing"/>
              <w:ind w:left="141"/>
              <w:rPr>
                <w:rFonts w:ascii="Times New Roman"/>
                <w:b/>
              </w:rPr>
            </w:pPr>
            <w:r w:rsidRPr="00B638C5">
              <w:rPr>
                <w:b/>
              </w:rPr>
              <w:t>Boundaries of the property</w:t>
            </w:r>
          </w:p>
        </w:tc>
      </w:tr>
      <w:tr w:rsidR="0053787F" w14:paraId="2BE5B3BC" w14:textId="77777777" w:rsidTr="00546088">
        <w:trPr>
          <w:trHeight w:val="209"/>
        </w:trPr>
        <w:tc>
          <w:tcPr>
            <w:tcW w:w="709" w:type="dxa"/>
            <w:vMerge/>
          </w:tcPr>
          <w:p w14:paraId="71B282E4" w14:textId="77777777" w:rsidR="0053787F" w:rsidRDefault="0053787F" w:rsidP="0053787F">
            <w:pPr>
              <w:pStyle w:val="NoSpacing"/>
              <w:numPr>
                <w:ilvl w:val="0"/>
                <w:numId w:val="2"/>
              </w:numPr>
            </w:pPr>
          </w:p>
        </w:tc>
        <w:tc>
          <w:tcPr>
            <w:tcW w:w="4394" w:type="dxa"/>
            <w:gridSpan w:val="3"/>
            <w:shd w:val="clear" w:color="auto" w:fill="auto"/>
            <w:vAlign w:val="center"/>
          </w:tcPr>
          <w:sdt>
            <w:sdtPr>
              <w:id w:val="-1556309876"/>
            </w:sdtPr>
            <w:sdtEndPr/>
            <w:sdtContent>
              <w:p w14:paraId="68544F4D" w14:textId="77777777" w:rsidR="0053787F" w:rsidRPr="00B638C5" w:rsidRDefault="0053787F" w:rsidP="0053787F">
                <w:pPr>
                  <w:pStyle w:val="NoSpacing"/>
                  <w:ind w:left="141" w:right="141"/>
                  <w:jc w:val="both"/>
                </w:pPr>
                <w:r w:rsidRPr="00B638C5">
                  <w:t>Are Boundaries matched</w:t>
                </w:r>
              </w:p>
            </w:sdtContent>
          </w:sdt>
        </w:tc>
        <w:tc>
          <w:tcPr>
            <w:tcW w:w="5944" w:type="dxa"/>
            <w:gridSpan w:val="4"/>
            <w:shd w:val="clear" w:color="auto" w:fill="auto"/>
          </w:tcPr>
          <w:p w14:paraId="05731B29" w14:textId="67F0826B" w:rsidR="0053787F" w:rsidRPr="00B638C5" w:rsidRDefault="00BA08B3" w:rsidP="0053787F">
            <w:pPr>
              <w:pStyle w:val="NoSpacing"/>
              <w:ind w:left="134"/>
            </w:pPr>
            <w:sdt>
              <w:sdt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Boundries does not match from available documents" w:value="Boundries does not match from available documents"/>
                </w:dropDownList>
              </w:sdtPr>
              <w:sdtEndPr/>
              <w:sdtContent>
                <w:r w:rsidR="0053787F">
                  <w:t>Yes from the available documents</w:t>
                </w:r>
              </w:sdtContent>
            </w:sdt>
          </w:p>
        </w:tc>
      </w:tr>
      <w:tr w:rsidR="0053787F" w14:paraId="335CCB85" w14:textId="77777777" w:rsidTr="00546088">
        <w:trPr>
          <w:trHeight w:val="118"/>
        </w:trPr>
        <w:tc>
          <w:tcPr>
            <w:tcW w:w="709" w:type="dxa"/>
            <w:vMerge/>
          </w:tcPr>
          <w:p w14:paraId="262D03D9" w14:textId="77777777" w:rsidR="0053787F" w:rsidRDefault="0053787F" w:rsidP="0053787F">
            <w:pPr>
              <w:pStyle w:val="NoSpacing"/>
              <w:numPr>
                <w:ilvl w:val="0"/>
                <w:numId w:val="2"/>
              </w:numPr>
            </w:pPr>
          </w:p>
        </w:tc>
        <w:sdt>
          <w:sdtPr>
            <w:rPr>
              <w:b/>
              <w:color w:val="808080"/>
              <w:lang w:val="en-IN" w:eastAsia="en-IN"/>
            </w:rPr>
            <w:id w:val="1208601354"/>
          </w:sdtPr>
          <w:sdtEndPr/>
          <w:sdtContent>
            <w:tc>
              <w:tcPr>
                <w:tcW w:w="3544" w:type="dxa"/>
                <w:gridSpan w:val="2"/>
                <w:shd w:val="clear" w:color="auto" w:fill="B8CCE4" w:themeFill="accent1" w:themeFillTint="66"/>
              </w:tcPr>
              <w:p w14:paraId="27F9596D" w14:textId="77777777" w:rsidR="0053787F" w:rsidRPr="00B638C5" w:rsidRDefault="0053787F" w:rsidP="0053787F">
                <w:pPr>
                  <w:pStyle w:val="NoSpacing"/>
                  <w:jc w:val="center"/>
                  <w:rPr>
                    <w:b/>
                    <w:lang w:val="en-IN" w:eastAsia="en-IN"/>
                  </w:rPr>
                </w:pPr>
                <w:r w:rsidRPr="00B638C5">
                  <w:rPr>
                    <w:b/>
                    <w:lang w:val="en-IN" w:eastAsia="en-IN"/>
                  </w:rPr>
                  <w:t>Directions</w:t>
                </w:r>
              </w:p>
            </w:tc>
          </w:sdtContent>
        </w:sdt>
        <w:tc>
          <w:tcPr>
            <w:tcW w:w="3402" w:type="dxa"/>
            <w:gridSpan w:val="3"/>
            <w:shd w:val="clear" w:color="auto" w:fill="B8CCE4" w:themeFill="accent1" w:themeFillTint="66"/>
          </w:tcPr>
          <w:sdt>
            <w:sdtPr>
              <w:rPr>
                <w:b/>
                <w:lang w:val="en-IN" w:eastAsia="en-IN"/>
              </w:rPr>
              <w:id w:val="407352566"/>
            </w:sdtPr>
            <w:sdtEndPr/>
            <w:sdtContent>
              <w:p w14:paraId="23E869EA" w14:textId="77777777" w:rsidR="0053787F" w:rsidRPr="00B638C5" w:rsidRDefault="0053787F" w:rsidP="0053787F">
                <w:pPr>
                  <w:pStyle w:val="NoSpacing"/>
                  <w:jc w:val="center"/>
                  <w:rPr>
                    <w:b/>
                    <w:lang w:val="en-IN" w:eastAsia="en-IN"/>
                  </w:rPr>
                </w:pPr>
                <w:r w:rsidRPr="00B638C5">
                  <w:rPr>
                    <w:b/>
                    <w:lang w:val="en-IN" w:eastAsia="en-IN"/>
                  </w:rPr>
                  <w:t>As per Sale Deed/TIR</w:t>
                </w:r>
              </w:p>
            </w:sdtContent>
          </w:sdt>
        </w:tc>
        <w:tc>
          <w:tcPr>
            <w:tcW w:w="3392" w:type="dxa"/>
            <w:gridSpan w:val="2"/>
            <w:shd w:val="clear" w:color="auto" w:fill="B8CCE4" w:themeFill="accent1" w:themeFillTint="66"/>
          </w:tcPr>
          <w:sdt>
            <w:sdtPr>
              <w:rPr>
                <w:b/>
                <w:lang w:val="en-IN" w:eastAsia="en-IN"/>
              </w:rPr>
              <w:id w:val="826639340"/>
            </w:sdtPr>
            <w:sdtEndPr/>
            <w:sdtContent>
              <w:p w14:paraId="2633FC25" w14:textId="77777777" w:rsidR="0053787F" w:rsidRPr="00B638C5" w:rsidRDefault="0053787F" w:rsidP="0053787F">
                <w:pPr>
                  <w:pStyle w:val="NoSpacing"/>
                  <w:jc w:val="center"/>
                  <w:rPr>
                    <w:b/>
                    <w:lang w:val="en-IN" w:eastAsia="en-IN"/>
                  </w:rPr>
                </w:pPr>
                <w:r w:rsidRPr="00B638C5">
                  <w:rPr>
                    <w:b/>
                    <w:lang w:val="en-IN" w:eastAsia="en-IN"/>
                  </w:rPr>
                  <w:t>Actual found at Site</w:t>
                </w:r>
              </w:p>
            </w:sdtContent>
          </w:sdt>
        </w:tc>
      </w:tr>
      <w:tr w:rsidR="000265EC" w14:paraId="69347BD0" w14:textId="77777777" w:rsidTr="00546088">
        <w:trPr>
          <w:trHeight w:val="477"/>
        </w:trPr>
        <w:tc>
          <w:tcPr>
            <w:tcW w:w="709" w:type="dxa"/>
            <w:vMerge/>
            <w:tcBorders>
              <w:top w:val="nil"/>
            </w:tcBorders>
          </w:tcPr>
          <w:p w14:paraId="09F86A03" w14:textId="77777777" w:rsidR="000265EC" w:rsidRDefault="000265EC" w:rsidP="000265EC">
            <w:pPr>
              <w:pStyle w:val="NoSpacing"/>
              <w:rPr>
                <w:sz w:val="2"/>
                <w:szCs w:val="2"/>
              </w:rPr>
            </w:pPr>
          </w:p>
        </w:tc>
        <w:tc>
          <w:tcPr>
            <w:tcW w:w="3544" w:type="dxa"/>
            <w:gridSpan w:val="2"/>
          </w:tcPr>
          <w:p w14:paraId="1A07AD83" w14:textId="77777777" w:rsidR="000265EC" w:rsidRPr="00B638C5" w:rsidRDefault="000265EC" w:rsidP="000265EC">
            <w:pPr>
              <w:pStyle w:val="NoSpacing"/>
              <w:ind w:left="141" w:right="141"/>
              <w:jc w:val="center"/>
            </w:pPr>
            <w:r>
              <w:t>North</w:t>
            </w:r>
          </w:p>
        </w:tc>
        <w:tc>
          <w:tcPr>
            <w:tcW w:w="3402" w:type="dxa"/>
            <w:gridSpan w:val="3"/>
          </w:tcPr>
          <w:p w14:paraId="33984BD0" w14:textId="3DC8D3E9" w:rsidR="000265EC" w:rsidRPr="00D6366B" w:rsidRDefault="00F2141A" w:rsidP="000265EC">
            <w:pPr>
              <w:jc w:val="center"/>
            </w:pPr>
            <w:r>
              <w:t>Plot no. 508</w:t>
            </w:r>
          </w:p>
        </w:tc>
        <w:tc>
          <w:tcPr>
            <w:tcW w:w="3392" w:type="dxa"/>
            <w:gridSpan w:val="2"/>
          </w:tcPr>
          <w:p w14:paraId="74A14081" w14:textId="477C00F1" w:rsidR="000265EC" w:rsidRPr="00955F31" w:rsidRDefault="0055203F" w:rsidP="000265EC">
            <w:pPr>
              <w:jc w:val="center"/>
            </w:pPr>
            <w:r>
              <w:t>Plot no. 508</w:t>
            </w:r>
          </w:p>
        </w:tc>
      </w:tr>
      <w:tr w:rsidR="000265EC" w14:paraId="41B40D03" w14:textId="77777777" w:rsidTr="00546088">
        <w:trPr>
          <w:trHeight w:val="260"/>
        </w:trPr>
        <w:tc>
          <w:tcPr>
            <w:tcW w:w="709" w:type="dxa"/>
            <w:vMerge/>
            <w:tcBorders>
              <w:top w:val="nil"/>
            </w:tcBorders>
          </w:tcPr>
          <w:p w14:paraId="1D7ECA95" w14:textId="77777777" w:rsidR="000265EC" w:rsidRDefault="000265EC" w:rsidP="000265EC">
            <w:pPr>
              <w:pStyle w:val="NoSpacing"/>
              <w:rPr>
                <w:sz w:val="2"/>
                <w:szCs w:val="2"/>
              </w:rPr>
            </w:pPr>
          </w:p>
        </w:tc>
        <w:tc>
          <w:tcPr>
            <w:tcW w:w="3544" w:type="dxa"/>
            <w:gridSpan w:val="2"/>
          </w:tcPr>
          <w:p w14:paraId="242E7ED0" w14:textId="77777777" w:rsidR="000265EC" w:rsidRPr="00B638C5" w:rsidRDefault="000265EC" w:rsidP="000265EC">
            <w:pPr>
              <w:pStyle w:val="NoSpacing"/>
              <w:ind w:left="141" w:right="141"/>
              <w:jc w:val="center"/>
            </w:pPr>
            <w:r>
              <w:t>South</w:t>
            </w:r>
          </w:p>
        </w:tc>
        <w:tc>
          <w:tcPr>
            <w:tcW w:w="3402" w:type="dxa"/>
            <w:gridSpan w:val="3"/>
          </w:tcPr>
          <w:p w14:paraId="26C3AC62" w14:textId="26711EE4" w:rsidR="000265EC" w:rsidRPr="00D6366B" w:rsidRDefault="00F2141A" w:rsidP="00F2141A">
            <w:pPr>
              <w:jc w:val="center"/>
            </w:pPr>
            <w:r>
              <w:t>Plot no. 506</w:t>
            </w:r>
          </w:p>
        </w:tc>
        <w:tc>
          <w:tcPr>
            <w:tcW w:w="3392" w:type="dxa"/>
            <w:gridSpan w:val="2"/>
          </w:tcPr>
          <w:p w14:paraId="3BB8F5A2" w14:textId="023870ED" w:rsidR="000265EC" w:rsidRPr="00955F31" w:rsidRDefault="0055203F" w:rsidP="000265EC">
            <w:pPr>
              <w:jc w:val="center"/>
            </w:pPr>
            <w:r>
              <w:t>Plot no. 506</w:t>
            </w:r>
          </w:p>
        </w:tc>
      </w:tr>
      <w:tr w:rsidR="0055203F" w14:paraId="42EAFFB1" w14:textId="77777777" w:rsidTr="00546088">
        <w:trPr>
          <w:trHeight w:val="263"/>
        </w:trPr>
        <w:tc>
          <w:tcPr>
            <w:tcW w:w="709" w:type="dxa"/>
            <w:vMerge/>
            <w:tcBorders>
              <w:top w:val="nil"/>
            </w:tcBorders>
          </w:tcPr>
          <w:p w14:paraId="3363F8AB" w14:textId="77777777" w:rsidR="0055203F" w:rsidRDefault="0055203F" w:rsidP="0055203F">
            <w:pPr>
              <w:pStyle w:val="NoSpacing"/>
              <w:rPr>
                <w:sz w:val="2"/>
                <w:szCs w:val="2"/>
              </w:rPr>
            </w:pPr>
          </w:p>
        </w:tc>
        <w:tc>
          <w:tcPr>
            <w:tcW w:w="3544" w:type="dxa"/>
            <w:gridSpan w:val="2"/>
          </w:tcPr>
          <w:p w14:paraId="1D478407" w14:textId="77777777" w:rsidR="0055203F" w:rsidRPr="00B638C5" w:rsidRDefault="0055203F" w:rsidP="0055203F">
            <w:pPr>
              <w:pStyle w:val="NoSpacing"/>
              <w:ind w:left="141" w:right="141"/>
              <w:jc w:val="center"/>
            </w:pPr>
            <w:r>
              <w:t>East</w:t>
            </w:r>
          </w:p>
        </w:tc>
        <w:tc>
          <w:tcPr>
            <w:tcW w:w="3402" w:type="dxa"/>
            <w:gridSpan w:val="3"/>
          </w:tcPr>
          <w:p w14:paraId="5BA0B418" w14:textId="5E3ED9F6" w:rsidR="0055203F" w:rsidRPr="00D6366B" w:rsidRDefault="0055203F" w:rsidP="0055203F">
            <w:pPr>
              <w:jc w:val="center"/>
            </w:pPr>
            <w:r>
              <w:t>15 Feet Service Road</w:t>
            </w:r>
          </w:p>
        </w:tc>
        <w:tc>
          <w:tcPr>
            <w:tcW w:w="3392" w:type="dxa"/>
            <w:gridSpan w:val="2"/>
          </w:tcPr>
          <w:p w14:paraId="3F29D55C" w14:textId="64BA7F4A" w:rsidR="0055203F" w:rsidRPr="00955F31" w:rsidRDefault="0055203F" w:rsidP="0055203F">
            <w:pPr>
              <w:jc w:val="center"/>
            </w:pPr>
            <w:r>
              <w:t>15 Feet Service Road</w:t>
            </w:r>
          </w:p>
        </w:tc>
      </w:tr>
      <w:tr w:rsidR="0055203F" w14:paraId="103C29BE" w14:textId="77777777" w:rsidTr="00546088">
        <w:trPr>
          <w:trHeight w:val="281"/>
        </w:trPr>
        <w:tc>
          <w:tcPr>
            <w:tcW w:w="709" w:type="dxa"/>
            <w:vMerge/>
            <w:tcBorders>
              <w:top w:val="nil"/>
            </w:tcBorders>
          </w:tcPr>
          <w:p w14:paraId="4C5FF7E6" w14:textId="77777777" w:rsidR="0055203F" w:rsidRDefault="0055203F" w:rsidP="0055203F">
            <w:pPr>
              <w:pStyle w:val="NoSpacing"/>
              <w:rPr>
                <w:sz w:val="2"/>
                <w:szCs w:val="2"/>
              </w:rPr>
            </w:pPr>
          </w:p>
        </w:tc>
        <w:tc>
          <w:tcPr>
            <w:tcW w:w="3544" w:type="dxa"/>
            <w:gridSpan w:val="2"/>
          </w:tcPr>
          <w:p w14:paraId="18B62127" w14:textId="77777777" w:rsidR="0055203F" w:rsidRPr="00B638C5" w:rsidRDefault="0055203F" w:rsidP="0055203F">
            <w:pPr>
              <w:pStyle w:val="NoSpacing"/>
              <w:ind w:left="141" w:right="141"/>
              <w:jc w:val="center"/>
            </w:pPr>
            <w:r>
              <w:t>West</w:t>
            </w:r>
          </w:p>
        </w:tc>
        <w:tc>
          <w:tcPr>
            <w:tcW w:w="3402" w:type="dxa"/>
            <w:gridSpan w:val="3"/>
          </w:tcPr>
          <w:p w14:paraId="1E228C8B" w14:textId="29245824" w:rsidR="0055203F" w:rsidRDefault="0055203F" w:rsidP="0055203F">
            <w:pPr>
              <w:jc w:val="center"/>
            </w:pPr>
            <w:r>
              <w:t>45 Feet Service Road</w:t>
            </w:r>
          </w:p>
        </w:tc>
        <w:tc>
          <w:tcPr>
            <w:tcW w:w="3392" w:type="dxa"/>
            <w:gridSpan w:val="2"/>
          </w:tcPr>
          <w:p w14:paraId="2E766CE4" w14:textId="0CF554F8" w:rsidR="0055203F" w:rsidRDefault="0055203F" w:rsidP="0055203F">
            <w:pPr>
              <w:jc w:val="center"/>
            </w:pPr>
            <w:r>
              <w:t>45 Feet Service Road</w:t>
            </w:r>
          </w:p>
        </w:tc>
      </w:tr>
      <w:tr w:rsidR="0053787F" w14:paraId="67E5D7D5" w14:textId="77777777" w:rsidTr="00546088">
        <w:trPr>
          <w:trHeight w:val="205"/>
        </w:trPr>
        <w:tc>
          <w:tcPr>
            <w:tcW w:w="709" w:type="dxa"/>
            <w:vMerge w:val="restart"/>
          </w:tcPr>
          <w:p w14:paraId="6F1A195D" w14:textId="77777777" w:rsidR="0053787F" w:rsidRDefault="0053787F" w:rsidP="0053787F">
            <w:pPr>
              <w:pStyle w:val="NoSpacing"/>
              <w:numPr>
                <w:ilvl w:val="0"/>
                <w:numId w:val="2"/>
              </w:numPr>
            </w:pPr>
          </w:p>
        </w:tc>
        <w:tc>
          <w:tcPr>
            <w:tcW w:w="3544" w:type="dxa"/>
            <w:gridSpan w:val="2"/>
            <w:vMerge w:val="restart"/>
            <w:shd w:val="clear" w:color="auto" w:fill="B8CCE4" w:themeFill="accent1" w:themeFillTint="66"/>
          </w:tcPr>
          <w:p w14:paraId="574BFF97" w14:textId="77777777" w:rsidR="0053787F" w:rsidRPr="00B638C5" w:rsidRDefault="0053787F" w:rsidP="0053787F">
            <w:pPr>
              <w:pStyle w:val="NoSpacing"/>
              <w:ind w:left="141"/>
              <w:rPr>
                <w:b/>
              </w:rPr>
            </w:pPr>
            <w:r w:rsidRPr="00B638C5">
              <w:rPr>
                <w:b/>
              </w:rPr>
              <w:t>Dimensions of the site</w:t>
            </w:r>
          </w:p>
        </w:tc>
        <w:tc>
          <w:tcPr>
            <w:tcW w:w="3402" w:type="dxa"/>
            <w:gridSpan w:val="3"/>
            <w:shd w:val="clear" w:color="auto" w:fill="B8CCE4" w:themeFill="accent1" w:themeFillTint="66"/>
          </w:tcPr>
          <w:p w14:paraId="199938F9" w14:textId="77777777" w:rsidR="0053787F" w:rsidRPr="00B638C5" w:rsidRDefault="0053787F" w:rsidP="0053787F">
            <w:pPr>
              <w:pStyle w:val="NoSpacing"/>
              <w:ind w:left="142"/>
              <w:jc w:val="center"/>
              <w:rPr>
                <w:b/>
              </w:rPr>
            </w:pPr>
            <w:r>
              <w:rPr>
                <w:b/>
              </w:rPr>
              <w:t>A</w:t>
            </w:r>
          </w:p>
        </w:tc>
        <w:tc>
          <w:tcPr>
            <w:tcW w:w="3392" w:type="dxa"/>
            <w:gridSpan w:val="2"/>
            <w:shd w:val="clear" w:color="auto" w:fill="B8CCE4" w:themeFill="accent1" w:themeFillTint="66"/>
          </w:tcPr>
          <w:p w14:paraId="262B5843" w14:textId="77777777" w:rsidR="0053787F" w:rsidRPr="00B638C5" w:rsidRDefault="0053787F" w:rsidP="0053787F">
            <w:pPr>
              <w:pStyle w:val="NoSpacing"/>
              <w:ind w:left="142"/>
              <w:jc w:val="center"/>
              <w:rPr>
                <w:b/>
              </w:rPr>
            </w:pPr>
            <w:r w:rsidRPr="00B638C5">
              <w:rPr>
                <w:b/>
              </w:rPr>
              <w:t>B</w:t>
            </w:r>
          </w:p>
        </w:tc>
      </w:tr>
      <w:tr w:rsidR="0053787F" w14:paraId="3739D4E9" w14:textId="77777777" w:rsidTr="00546088">
        <w:trPr>
          <w:trHeight w:val="223"/>
        </w:trPr>
        <w:tc>
          <w:tcPr>
            <w:tcW w:w="709" w:type="dxa"/>
            <w:vMerge/>
          </w:tcPr>
          <w:p w14:paraId="7795E9E1" w14:textId="77777777" w:rsidR="0053787F" w:rsidRDefault="0053787F" w:rsidP="0053787F">
            <w:pPr>
              <w:pStyle w:val="NoSpacing"/>
              <w:numPr>
                <w:ilvl w:val="0"/>
                <w:numId w:val="2"/>
              </w:numPr>
            </w:pPr>
          </w:p>
        </w:tc>
        <w:tc>
          <w:tcPr>
            <w:tcW w:w="3544" w:type="dxa"/>
            <w:gridSpan w:val="2"/>
            <w:vMerge/>
            <w:shd w:val="clear" w:color="auto" w:fill="B8CCE4" w:themeFill="accent1" w:themeFillTint="66"/>
          </w:tcPr>
          <w:p w14:paraId="4D3A6555" w14:textId="77777777" w:rsidR="0053787F" w:rsidRPr="00B638C5" w:rsidRDefault="0053787F" w:rsidP="0053787F">
            <w:pPr>
              <w:pStyle w:val="NoSpacing"/>
              <w:ind w:left="141"/>
              <w:rPr>
                <w:b/>
              </w:rPr>
            </w:pPr>
          </w:p>
        </w:tc>
        <w:tc>
          <w:tcPr>
            <w:tcW w:w="3402" w:type="dxa"/>
            <w:gridSpan w:val="3"/>
            <w:shd w:val="clear" w:color="auto" w:fill="B8CCE4" w:themeFill="accent1" w:themeFillTint="66"/>
          </w:tcPr>
          <w:p w14:paraId="544E4CD0" w14:textId="77777777" w:rsidR="0053787F" w:rsidRPr="00B638C5" w:rsidRDefault="0053787F" w:rsidP="0053787F">
            <w:pPr>
              <w:pStyle w:val="NoSpacing"/>
              <w:ind w:left="142"/>
              <w:jc w:val="center"/>
              <w:rPr>
                <w:b/>
              </w:rPr>
            </w:pPr>
            <w:r w:rsidRPr="00B638C5">
              <w:rPr>
                <w:b/>
              </w:rPr>
              <w:t>As per the Deed</w:t>
            </w:r>
          </w:p>
        </w:tc>
        <w:tc>
          <w:tcPr>
            <w:tcW w:w="3392" w:type="dxa"/>
            <w:gridSpan w:val="2"/>
            <w:shd w:val="clear" w:color="auto" w:fill="B8CCE4" w:themeFill="accent1" w:themeFillTint="66"/>
          </w:tcPr>
          <w:p w14:paraId="5AE5A6B8" w14:textId="77777777" w:rsidR="0053787F" w:rsidRPr="00B638C5" w:rsidRDefault="0053787F" w:rsidP="0053787F">
            <w:pPr>
              <w:pStyle w:val="NoSpacing"/>
              <w:ind w:left="141"/>
              <w:jc w:val="center"/>
              <w:rPr>
                <w:b/>
              </w:rPr>
            </w:pPr>
            <w:r w:rsidRPr="00B638C5">
              <w:rPr>
                <w:b/>
              </w:rPr>
              <w:t>Actuals</w:t>
            </w:r>
          </w:p>
        </w:tc>
      </w:tr>
      <w:tr w:rsidR="0053787F" w14:paraId="30A7C646" w14:textId="77777777" w:rsidTr="00546088">
        <w:trPr>
          <w:trHeight w:val="261"/>
        </w:trPr>
        <w:tc>
          <w:tcPr>
            <w:tcW w:w="709" w:type="dxa"/>
            <w:vMerge/>
          </w:tcPr>
          <w:p w14:paraId="40A9AFFB" w14:textId="77777777" w:rsidR="0053787F" w:rsidRDefault="0053787F" w:rsidP="0053787F">
            <w:pPr>
              <w:pStyle w:val="NoSpacing"/>
              <w:rPr>
                <w:rFonts w:ascii="Times New Roman"/>
              </w:rPr>
            </w:pPr>
          </w:p>
        </w:tc>
        <w:tc>
          <w:tcPr>
            <w:tcW w:w="3544" w:type="dxa"/>
            <w:gridSpan w:val="2"/>
          </w:tcPr>
          <w:p w14:paraId="48D11902" w14:textId="77777777" w:rsidR="0053787F" w:rsidRPr="0053711A" w:rsidRDefault="0053787F" w:rsidP="0053787F">
            <w:pPr>
              <w:pStyle w:val="NoSpacing"/>
              <w:ind w:left="141" w:right="141"/>
              <w:jc w:val="center"/>
            </w:pPr>
            <w:r>
              <w:t>North</w:t>
            </w:r>
          </w:p>
        </w:tc>
        <w:tc>
          <w:tcPr>
            <w:tcW w:w="3402" w:type="dxa"/>
            <w:gridSpan w:val="3"/>
          </w:tcPr>
          <w:p w14:paraId="18B93FFD" w14:textId="77777777" w:rsidR="0053787F" w:rsidRPr="00A51036" w:rsidRDefault="0053787F" w:rsidP="0053787F">
            <w:pPr>
              <w:pStyle w:val="NoSpacing"/>
              <w:jc w:val="center"/>
            </w:pPr>
            <w:r w:rsidRPr="00A51036">
              <w:t>Not mentioned in the documents</w:t>
            </w:r>
          </w:p>
        </w:tc>
        <w:tc>
          <w:tcPr>
            <w:tcW w:w="3392" w:type="dxa"/>
            <w:gridSpan w:val="2"/>
          </w:tcPr>
          <w:p w14:paraId="15D893B8" w14:textId="344525D3" w:rsidR="0053787F" w:rsidRPr="00672470" w:rsidRDefault="007709AA" w:rsidP="0053787F">
            <w:pPr>
              <w:pStyle w:val="NoSpacing"/>
              <w:jc w:val="center"/>
            </w:pPr>
            <w:r>
              <w:t>Site could not be surveyed from inside</w:t>
            </w:r>
          </w:p>
        </w:tc>
      </w:tr>
      <w:tr w:rsidR="0053787F" w14:paraId="58A0A9C3" w14:textId="77777777" w:rsidTr="00546088">
        <w:trPr>
          <w:trHeight w:val="261"/>
        </w:trPr>
        <w:tc>
          <w:tcPr>
            <w:tcW w:w="709" w:type="dxa"/>
            <w:vMerge/>
          </w:tcPr>
          <w:p w14:paraId="2F6E2966" w14:textId="77777777" w:rsidR="0053787F" w:rsidRDefault="0053787F" w:rsidP="0053787F">
            <w:pPr>
              <w:pStyle w:val="NoSpacing"/>
              <w:rPr>
                <w:rFonts w:ascii="Times New Roman"/>
              </w:rPr>
            </w:pPr>
          </w:p>
        </w:tc>
        <w:tc>
          <w:tcPr>
            <w:tcW w:w="3544" w:type="dxa"/>
            <w:gridSpan w:val="2"/>
          </w:tcPr>
          <w:p w14:paraId="3036E9D9" w14:textId="77777777" w:rsidR="0053787F" w:rsidRDefault="0053787F" w:rsidP="0053787F">
            <w:pPr>
              <w:pStyle w:val="NoSpacing"/>
              <w:ind w:left="141" w:right="141"/>
              <w:jc w:val="center"/>
            </w:pPr>
            <w:r>
              <w:t>South</w:t>
            </w:r>
          </w:p>
        </w:tc>
        <w:tc>
          <w:tcPr>
            <w:tcW w:w="3402" w:type="dxa"/>
            <w:gridSpan w:val="3"/>
          </w:tcPr>
          <w:p w14:paraId="45B601B9" w14:textId="77777777" w:rsidR="0053787F" w:rsidRDefault="0053787F" w:rsidP="0053787F">
            <w:pPr>
              <w:pStyle w:val="NoSpacing"/>
              <w:jc w:val="center"/>
            </w:pPr>
            <w:r w:rsidRPr="00A51036">
              <w:t>Not mentioned in the documents</w:t>
            </w:r>
          </w:p>
        </w:tc>
        <w:tc>
          <w:tcPr>
            <w:tcW w:w="3392" w:type="dxa"/>
            <w:gridSpan w:val="2"/>
          </w:tcPr>
          <w:p w14:paraId="726CF284" w14:textId="3CF8FFE9" w:rsidR="0053787F" w:rsidRDefault="007709AA" w:rsidP="0053787F">
            <w:pPr>
              <w:pStyle w:val="NoSpacing"/>
              <w:jc w:val="center"/>
            </w:pPr>
            <w:r>
              <w:t>Site could not be surveyed from inside</w:t>
            </w:r>
          </w:p>
        </w:tc>
      </w:tr>
      <w:tr w:rsidR="0053787F" w14:paraId="0609D5E3" w14:textId="77777777" w:rsidTr="00546088">
        <w:trPr>
          <w:trHeight w:val="261"/>
        </w:trPr>
        <w:tc>
          <w:tcPr>
            <w:tcW w:w="709" w:type="dxa"/>
            <w:vMerge/>
          </w:tcPr>
          <w:p w14:paraId="269D88C4" w14:textId="77777777" w:rsidR="0053787F" w:rsidRDefault="0053787F" w:rsidP="0053787F">
            <w:pPr>
              <w:pStyle w:val="NoSpacing"/>
              <w:rPr>
                <w:rFonts w:ascii="Times New Roman"/>
              </w:rPr>
            </w:pPr>
          </w:p>
        </w:tc>
        <w:tc>
          <w:tcPr>
            <w:tcW w:w="3544" w:type="dxa"/>
            <w:gridSpan w:val="2"/>
          </w:tcPr>
          <w:p w14:paraId="04948267" w14:textId="77777777" w:rsidR="0053787F" w:rsidRDefault="0053787F" w:rsidP="0053787F">
            <w:pPr>
              <w:pStyle w:val="NoSpacing"/>
              <w:ind w:left="141" w:right="141"/>
              <w:jc w:val="center"/>
            </w:pPr>
            <w:r>
              <w:t>East</w:t>
            </w:r>
          </w:p>
        </w:tc>
        <w:tc>
          <w:tcPr>
            <w:tcW w:w="3402" w:type="dxa"/>
            <w:gridSpan w:val="3"/>
          </w:tcPr>
          <w:p w14:paraId="505B4990" w14:textId="77777777" w:rsidR="0053787F" w:rsidRDefault="0053787F" w:rsidP="0053787F">
            <w:pPr>
              <w:pStyle w:val="NoSpacing"/>
              <w:jc w:val="center"/>
            </w:pPr>
            <w:r w:rsidRPr="00A51036">
              <w:t>Not mentioned in the documents</w:t>
            </w:r>
          </w:p>
        </w:tc>
        <w:tc>
          <w:tcPr>
            <w:tcW w:w="3392" w:type="dxa"/>
            <w:gridSpan w:val="2"/>
          </w:tcPr>
          <w:p w14:paraId="5921F03A" w14:textId="058046CD" w:rsidR="0053787F" w:rsidRDefault="007709AA" w:rsidP="0053787F">
            <w:pPr>
              <w:pStyle w:val="NoSpacing"/>
              <w:jc w:val="center"/>
            </w:pPr>
            <w:r>
              <w:t>Site could not be surveyed from inside</w:t>
            </w:r>
          </w:p>
        </w:tc>
      </w:tr>
      <w:tr w:rsidR="0053787F" w14:paraId="1CCD3108" w14:textId="77777777" w:rsidTr="00546088">
        <w:trPr>
          <w:trHeight w:val="261"/>
        </w:trPr>
        <w:tc>
          <w:tcPr>
            <w:tcW w:w="709" w:type="dxa"/>
            <w:vMerge/>
          </w:tcPr>
          <w:p w14:paraId="425F1FC2" w14:textId="77777777" w:rsidR="0053787F" w:rsidRDefault="0053787F" w:rsidP="0053787F">
            <w:pPr>
              <w:pStyle w:val="NoSpacing"/>
              <w:rPr>
                <w:rFonts w:ascii="Times New Roman"/>
              </w:rPr>
            </w:pPr>
          </w:p>
        </w:tc>
        <w:tc>
          <w:tcPr>
            <w:tcW w:w="3544" w:type="dxa"/>
            <w:gridSpan w:val="2"/>
          </w:tcPr>
          <w:p w14:paraId="56523B74" w14:textId="77777777" w:rsidR="0053787F" w:rsidRDefault="0053787F" w:rsidP="0053787F">
            <w:pPr>
              <w:pStyle w:val="NoSpacing"/>
              <w:ind w:left="141" w:right="141"/>
              <w:jc w:val="center"/>
            </w:pPr>
            <w:r>
              <w:t>West</w:t>
            </w:r>
          </w:p>
        </w:tc>
        <w:tc>
          <w:tcPr>
            <w:tcW w:w="3402" w:type="dxa"/>
            <w:gridSpan w:val="3"/>
          </w:tcPr>
          <w:p w14:paraId="2BBFB326" w14:textId="77777777" w:rsidR="0053787F" w:rsidRDefault="0053787F" w:rsidP="0053787F">
            <w:pPr>
              <w:pStyle w:val="NoSpacing"/>
              <w:jc w:val="center"/>
            </w:pPr>
            <w:r w:rsidRPr="00A51036">
              <w:t>Not mentioned in the documents</w:t>
            </w:r>
          </w:p>
        </w:tc>
        <w:tc>
          <w:tcPr>
            <w:tcW w:w="3392" w:type="dxa"/>
            <w:gridSpan w:val="2"/>
          </w:tcPr>
          <w:p w14:paraId="744882C2" w14:textId="2E1B0FF9" w:rsidR="0053787F" w:rsidRDefault="007709AA" w:rsidP="0053787F">
            <w:pPr>
              <w:pStyle w:val="NoSpacing"/>
              <w:jc w:val="center"/>
            </w:pPr>
            <w:r>
              <w:t>Site could not be surveyed from inside</w:t>
            </w:r>
          </w:p>
        </w:tc>
      </w:tr>
      <w:tr w:rsidR="0053787F" w14:paraId="734C1BFF" w14:textId="77777777" w:rsidTr="00456F91">
        <w:trPr>
          <w:trHeight w:val="613"/>
        </w:trPr>
        <w:tc>
          <w:tcPr>
            <w:tcW w:w="709" w:type="dxa"/>
          </w:tcPr>
          <w:p w14:paraId="06DED0C2" w14:textId="77777777" w:rsidR="0053787F" w:rsidRDefault="0053787F" w:rsidP="0053787F">
            <w:pPr>
              <w:pStyle w:val="NoSpacing"/>
              <w:numPr>
                <w:ilvl w:val="0"/>
                <w:numId w:val="2"/>
              </w:numPr>
            </w:pPr>
          </w:p>
        </w:tc>
        <w:tc>
          <w:tcPr>
            <w:tcW w:w="4394" w:type="dxa"/>
            <w:gridSpan w:val="3"/>
            <w:tcBorders>
              <w:right w:val="single" w:sz="6" w:space="0" w:color="000000"/>
            </w:tcBorders>
          </w:tcPr>
          <w:p w14:paraId="2CFB5594" w14:textId="77777777" w:rsidR="0053787F" w:rsidRDefault="0053787F" w:rsidP="0053787F">
            <w:pPr>
              <w:pStyle w:val="NoSpacing"/>
              <w:ind w:left="141" w:right="141"/>
              <w:jc w:val="both"/>
            </w:pPr>
            <w:r>
              <w:t>Extent of the site</w:t>
            </w:r>
          </w:p>
        </w:tc>
        <w:tc>
          <w:tcPr>
            <w:tcW w:w="5944" w:type="dxa"/>
            <w:gridSpan w:val="4"/>
            <w:tcBorders>
              <w:left w:val="single" w:sz="6" w:space="0" w:color="000000"/>
            </w:tcBorders>
          </w:tcPr>
          <w:p w14:paraId="6A4C1707" w14:textId="1313785F" w:rsidR="0053787F" w:rsidRDefault="00E97986" w:rsidP="0053787F">
            <w:pPr>
              <w:pStyle w:val="NoSpacing"/>
              <w:ind w:left="134"/>
            </w:pPr>
            <w:r>
              <w:t xml:space="preserve">Plot area: </w:t>
            </w:r>
            <w:r w:rsidR="009E41AA">
              <w:t>504 Sq. yds. / 421.405 sq. mtr.</w:t>
            </w:r>
            <w:r w:rsidR="004F1353" w:rsidRPr="004F1353">
              <w:t xml:space="preserve">     </w:t>
            </w:r>
          </w:p>
          <w:p w14:paraId="410EE3F6" w14:textId="32233830" w:rsidR="00E97986" w:rsidRDefault="00E97986" w:rsidP="0053787F">
            <w:pPr>
              <w:pStyle w:val="NoSpacing"/>
              <w:ind w:left="134"/>
              <w:rPr>
                <w:rFonts w:ascii="Times New Roman"/>
              </w:rPr>
            </w:pPr>
            <w:r>
              <w:t xml:space="preserve">Built up area: </w:t>
            </w:r>
            <w:r w:rsidRPr="00E97986">
              <w:t>2732.97 sq.ft.</w:t>
            </w:r>
            <w:r>
              <w:t xml:space="preserve"> / 253.90 sq.mtr.</w:t>
            </w:r>
          </w:p>
        </w:tc>
      </w:tr>
      <w:tr w:rsidR="0053787F" w14:paraId="64D75657" w14:textId="77777777" w:rsidTr="00546088">
        <w:trPr>
          <w:trHeight w:val="426"/>
        </w:trPr>
        <w:tc>
          <w:tcPr>
            <w:tcW w:w="709" w:type="dxa"/>
          </w:tcPr>
          <w:p w14:paraId="49DAF85A" w14:textId="77777777" w:rsidR="0053787F" w:rsidRDefault="0053787F" w:rsidP="0053787F">
            <w:pPr>
              <w:pStyle w:val="NoSpacing"/>
            </w:pPr>
            <w:r>
              <w:t xml:space="preserve">    14.1</w:t>
            </w:r>
          </w:p>
        </w:tc>
        <w:tc>
          <w:tcPr>
            <w:tcW w:w="4394" w:type="dxa"/>
            <w:gridSpan w:val="3"/>
            <w:tcBorders>
              <w:right w:val="single" w:sz="6" w:space="0" w:color="000000"/>
            </w:tcBorders>
          </w:tcPr>
          <w:p w14:paraId="70767221" w14:textId="77777777" w:rsidR="0053787F" w:rsidRDefault="0053787F" w:rsidP="0053787F">
            <w:pPr>
              <w:pStyle w:val="NoSpacing"/>
              <w:ind w:left="141" w:right="141"/>
              <w:jc w:val="both"/>
            </w:pPr>
            <w:r>
              <w:t xml:space="preserve">Latitude, Longitude &amp; Co-ordinates of </w:t>
            </w:r>
            <w:sdt>
              <w:sdtPr>
                <w:id w:val="193965147"/>
                <w:dropDownList>
                  <w:listItem w:value="Choose an item."/>
                  <w:listItem w:displayText="Flat " w:value="Flat "/>
                  <w:listItem w:displayText="Commercial Shop" w:value="Commercial Shop"/>
                  <w:listItem w:displayText="Commercial Showroom" w:value="Commercial Showroom"/>
                  <w:listItem w:displayText="Office Space" w:value="Office Space"/>
                  <w:listItem w:displayText="Builder Floor" w:value="Builder Floor"/>
                </w:dropDownList>
              </w:sdtPr>
              <w:sdtEndPr/>
              <w:sdtContent>
                <w:r>
                  <w:t xml:space="preserve">Flat </w:t>
                </w:r>
              </w:sdtContent>
            </w:sdt>
          </w:p>
        </w:tc>
        <w:tc>
          <w:tcPr>
            <w:tcW w:w="5944" w:type="dxa"/>
            <w:gridSpan w:val="4"/>
            <w:tcBorders>
              <w:left w:val="single" w:sz="6" w:space="0" w:color="000000"/>
            </w:tcBorders>
          </w:tcPr>
          <w:p w14:paraId="0B05493D" w14:textId="080EAE18" w:rsidR="0053787F" w:rsidRDefault="00456F91" w:rsidP="0053787F">
            <w:pPr>
              <w:pStyle w:val="NoSpacing"/>
              <w:ind w:left="134"/>
              <w:rPr>
                <w:rFonts w:ascii="Times New Roman"/>
              </w:rPr>
            </w:pPr>
            <w:r w:rsidRPr="00456F91">
              <w:t>28°34'11.8"N 77°16'14.9"E</w:t>
            </w:r>
          </w:p>
        </w:tc>
      </w:tr>
      <w:tr w:rsidR="0053787F" w14:paraId="1B85D9C7" w14:textId="77777777" w:rsidTr="00456F91">
        <w:trPr>
          <w:trHeight w:val="543"/>
        </w:trPr>
        <w:tc>
          <w:tcPr>
            <w:tcW w:w="709" w:type="dxa"/>
          </w:tcPr>
          <w:p w14:paraId="341835C0" w14:textId="77777777" w:rsidR="0053787F" w:rsidRDefault="0053787F" w:rsidP="0053787F">
            <w:pPr>
              <w:pStyle w:val="NoSpacing"/>
              <w:numPr>
                <w:ilvl w:val="0"/>
                <w:numId w:val="2"/>
              </w:numPr>
            </w:pPr>
          </w:p>
        </w:tc>
        <w:tc>
          <w:tcPr>
            <w:tcW w:w="4394" w:type="dxa"/>
            <w:gridSpan w:val="3"/>
            <w:tcBorders>
              <w:right w:val="single" w:sz="6" w:space="0" w:color="000000"/>
            </w:tcBorders>
          </w:tcPr>
          <w:p w14:paraId="1FD2E10A" w14:textId="77777777" w:rsidR="0053787F" w:rsidRDefault="0053787F" w:rsidP="0053787F">
            <w:pPr>
              <w:pStyle w:val="NoSpacing"/>
              <w:ind w:left="141" w:right="141"/>
              <w:jc w:val="both"/>
            </w:pPr>
            <w:r>
              <w:t>Extent of the site considered for valuation (least of 13 A &amp; 13 B)</w:t>
            </w:r>
          </w:p>
        </w:tc>
        <w:tc>
          <w:tcPr>
            <w:tcW w:w="5944" w:type="dxa"/>
            <w:gridSpan w:val="4"/>
            <w:tcBorders>
              <w:left w:val="single" w:sz="6" w:space="0" w:color="000000"/>
            </w:tcBorders>
          </w:tcPr>
          <w:p w14:paraId="3E950E0F" w14:textId="0C8BAB63" w:rsidR="00456F91" w:rsidRDefault="00456F91" w:rsidP="00456F91">
            <w:pPr>
              <w:pStyle w:val="NoSpacing"/>
              <w:ind w:left="134"/>
            </w:pPr>
            <w:r>
              <w:t>Plot area: 504 Sq. yds. / 421.405 sq. mtr.</w:t>
            </w:r>
            <w:r w:rsidRPr="004F1353">
              <w:t xml:space="preserve">     </w:t>
            </w:r>
          </w:p>
          <w:p w14:paraId="781011C0" w14:textId="6C015855" w:rsidR="0053787F" w:rsidRPr="00710AAE" w:rsidRDefault="00456F91" w:rsidP="00456F91">
            <w:pPr>
              <w:pStyle w:val="TableParagraph"/>
            </w:pPr>
            <w:r>
              <w:t xml:space="preserve">  </w:t>
            </w:r>
            <w:r>
              <w:t xml:space="preserve">Built up area: </w:t>
            </w:r>
            <w:r w:rsidRPr="00E97986">
              <w:t>2732.97 sq.ft.</w:t>
            </w:r>
            <w:r>
              <w:t xml:space="preserve"> / 253.90 sq.mtr.</w:t>
            </w:r>
          </w:p>
        </w:tc>
      </w:tr>
      <w:tr w:rsidR="0053787F" w14:paraId="062737DE" w14:textId="77777777" w:rsidTr="00546088">
        <w:trPr>
          <w:trHeight w:val="208"/>
        </w:trPr>
        <w:tc>
          <w:tcPr>
            <w:tcW w:w="709" w:type="dxa"/>
            <w:vMerge w:val="restart"/>
          </w:tcPr>
          <w:p w14:paraId="790077D6" w14:textId="77777777" w:rsidR="0053787F" w:rsidRDefault="0053787F" w:rsidP="0053787F">
            <w:pPr>
              <w:pStyle w:val="NoSpacing"/>
              <w:numPr>
                <w:ilvl w:val="0"/>
                <w:numId w:val="2"/>
              </w:numPr>
            </w:pPr>
          </w:p>
        </w:tc>
        <w:tc>
          <w:tcPr>
            <w:tcW w:w="4394" w:type="dxa"/>
            <w:gridSpan w:val="3"/>
            <w:tcBorders>
              <w:right w:val="single" w:sz="6" w:space="0" w:color="000000"/>
            </w:tcBorders>
          </w:tcPr>
          <w:p w14:paraId="22025710" w14:textId="77777777" w:rsidR="0053787F" w:rsidRDefault="0053787F" w:rsidP="0053787F">
            <w:pPr>
              <w:pStyle w:val="NoSpacing"/>
              <w:ind w:left="141" w:right="141"/>
              <w:jc w:val="both"/>
            </w:pPr>
            <w:r>
              <w:t>Whether occupied by the owner</w:t>
            </w:r>
            <w:r>
              <w:rPr>
                <w:spacing w:val="2"/>
              </w:rPr>
              <w:t xml:space="preserve"> </w:t>
            </w:r>
            <w:r>
              <w:t>/</w:t>
            </w:r>
            <w:r>
              <w:rPr>
                <w:spacing w:val="51"/>
              </w:rPr>
              <w:t xml:space="preserve"> </w:t>
            </w:r>
            <w:r>
              <w:t xml:space="preserve">tenant? </w:t>
            </w:r>
          </w:p>
        </w:tc>
        <w:tc>
          <w:tcPr>
            <w:tcW w:w="5944" w:type="dxa"/>
            <w:gridSpan w:val="4"/>
            <w:tcBorders>
              <w:left w:val="single" w:sz="6" w:space="0" w:color="000000"/>
            </w:tcBorders>
          </w:tcPr>
          <w:p w14:paraId="4ED2C047" w14:textId="578D8780" w:rsidR="0053787F" w:rsidRPr="00710AAE" w:rsidRDefault="00456F91" w:rsidP="00456F91">
            <w:pPr>
              <w:pStyle w:val="NoSpacing"/>
            </w:pPr>
            <w:r>
              <w:t xml:space="preserve">The property was locked from outside as confirmed during    survey. </w:t>
            </w:r>
          </w:p>
        </w:tc>
      </w:tr>
      <w:tr w:rsidR="0053787F" w14:paraId="2709068B" w14:textId="77777777" w:rsidTr="00546088">
        <w:trPr>
          <w:trHeight w:val="271"/>
        </w:trPr>
        <w:tc>
          <w:tcPr>
            <w:tcW w:w="709" w:type="dxa"/>
            <w:vMerge/>
          </w:tcPr>
          <w:p w14:paraId="2996EB7C" w14:textId="77777777" w:rsidR="0053787F" w:rsidRDefault="0053787F" w:rsidP="0053787F">
            <w:pPr>
              <w:pStyle w:val="NoSpacing"/>
              <w:rPr>
                <w:b/>
                <w:sz w:val="25"/>
              </w:rPr>
            </w:pPr>
          </w:p>
        </w:tc>
        <w:tc>
          <w:tcPr>
            <w:tcW w:w="4394" w:type="dxa"/>
            <w:gridSpan w:val="3"/>
            <w:tcBorders>
              <w:right w:val="single" w:sz="6" w:space="0" w:color="000000"/>
            </w:tcBorders>
          </w:tcPr>
          <w:p w14:paraId="1DD4B17E" w14:textId="77777777" w:rsidR="0053787F" w:rsidRDefault="0053787F" w:rsidP="0053787F">
            <w:pPr>
              <w:pStyle w:val="NoSpacing"/>
              <w:ind w:left="141" w:right="141"/>
              <w:jc w:val="both"/>
            </w:pPr>
            <w:r>
              <w:t xml:space="preserve">If occupied by tenant, since how long? </w:t>
            </w:r>
          </w:p>
        </w:tc>
        <w:tc>
          <w:tcPr>
            <w:tcW w:w="5944" w:type="dxa"/>
            <w:gridSpan w:val="4"/>
            <w:tcBorders>
              <w:left w:val="single" w:sz="6" w:space="0" w:color="000000"/>
            </w:tcBorders>
          </w:tcPr>
          <w:p w14:paraId="03A9E028" w14:textId="77777777" w:rsidR="0053787F" w:rsidRPr="00710AAE" w:rsidRDefault="0053787F" w:rsidP="0053787F">
            <w:pPr>
              <w:pStyle w:val="NoSpacing"/>
              <w:ind w:left="134"/>
            </w:pPr>
            <w:r w:rsidRPr="00710AAE">
              <w:t>NA</w:t>
            </w:r>
          </w:p>
        </w:tc>
      </w:tr>
      <w:tr w:rsidR="0053787F" w14:paraId="201A18E0" w14:textId="77777777" w:rsidTr="00546088">
        <w:trPr>
          <w:trHeight w:val="275"/>
        </w:trPr>
        <w:tc>
          <w:tcPr>
            <w:tcW w:w="709" w:type="dxa"/>
            <w:vMerge/>
          </w:tcPr>
          <w:p w14:paraId="204CDC30" w14:textId="77777777" w:rsidR="0053787F" w:rsidRDefault="0053787F" w:rsidP="0053787F">
            <w:pPr>
              <w:pStyle w:val="NoSpacing"/>
              <w:rPr>
                <w:b/>
                <w:sz w:val="25"/>
              </w:rPr>
            </w:pPr>
          </w:p>
        </w:tc>
        <w:tc>
          <w:tcPr>
            <w:tcW w:w="4394" w:type="dxa"/>
            <w:gridSpan w:val="3"/>
            <w:tcBorders>
              <w:right w:val="single" w:sz="6" w:space="0" w:color="000000"/>
            </w:tcBorders>
          </w:tcPr>
          <w:p w14:paraId="3FA7E12C" w14:textId="77777777" w:rsidR="0053787F" w:rsidRDefault="0053787F" w:rsidP="0053787F">
            <w:pPr>
              <w:pStyle w:val="NoSpacing"/>
              <w:ind w:left="141" w:right="141"/>
              <w:jc w:val="both"/>
            </w:pPr>
            <w:r>
              <w:t>Rent received per month.</w:t>
            </w:r>
          </w:p>
        </w:tc>
        <w:tc>
          <w:tcPr>
            <w:tcW w:w="5944" w:type="dxa"/>
            <w:gridSpan w:val="4"/>
            <w:tcBorders>
              <w:left w:val="single" w:sz="6" w:space="0" w:color="000000"/>
            </w:tcBorders>
          </w:tcPr>
          <w:p w14:paraId="2676369E" w14:textId="77777777" w:rsidR="0053787F" w:rsidRPr="00710AAE" w:rsidRDefault="0053787F" w:rsidP="0053787F">
            <w:pPr>
              <w:pStyle w:val="NoSpacing"/>
              <w:ind w:left="134"/>
            </w:pPr>
            <w:r w:rsidRPr="00710AAE">
              <w:t>NA</w:t>
            </w:r>
          </w:p>
        </w:tc>
      </w:tr>
    </w:tbl>
    <w:p w14:paraId="24391C2C" w14:textId="77777777" w:rsidR="00655ED4" w:rsidRDefault="00655ED4" w:rsidP="008E06E2">
      <w:pPr>
        <w:pStyle w:val="NoSpacing"/>
        <w:rPr>
          <w:b/>
          <w:sz w:val="27"/>
        </w:rPr>
      </w:pPr>
    </w:p>
    <w:tbl>
      <w:tblPr>
        <w:tblW w:w="10997" w:type="dxa"/>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09"/>
        <w:gridCol w:w="568"/>
        <w:gridCol w:w="3816"/>
        <w:gridCol w:w="5904"/>
      </w:tblGrid>
      <w:tr w:rsidR="00833A33" w14:paraId="131D709E" w14:textId="77777777" w:rsidTr="004B69F2">
        <w:trPr>
          <w:trHeight w:val="169"/>
        </w:trPr>
        <w:tc>
          <w:tcPr>
            <w:tcW w:w="709" w:type="dxa"/>
            <w:shd w:val="clear" w:color="auto" w:fill="17365D" w:themeFill="text2" w:themeFillShade="BF"/>
          </w:tcPr>
          <w:p w14:paraId="3DFA92CF" w14:textId="77777777" w:rsidR="00833A33" w:rsidRDefault="00833A33" w:rsidP="00833A33">
            <w:pPr>
              <w:pStyle w:val="NoSpacing"/>
              <w:spacing w:line="276" w:lineRule="auto"/>
              <w:jc w:val="center"/>
              <w:rPr>
                <w:b/>
              </w:rPr>
            </w:pPr>
            <w:r>
              <w:rPr>
                <w:b/>
              </w:rPr>
              <w:t>II.</w:t>
            </w:r>
          </w:p>
        </w:tc>
        <w:tc>
          <w:tcPr>
            <w:tcW w:w="10288" w:type="dxa"/>
            <w:gridSpan w:val="3"/>
            <w:shd w:val="clear" w:color="auto" w:fill="17365D" w:themeFill="text2" w:themeFillShade="BF"/>
          </w:tcPr>
          <w:p w14:paraId="50DEEC56" w14:textId="77777777" w:rsidR="00833A33" w:rsidRPr="00833A33" w:rsidRDefault="00833A33" w:rsidP="00833A33">
            <w:pPr>
              <w:pStyle w:val="NoSpacing"/>
              <w:spacing w:line="276" w:lineRule="auto"/>
              <w:jc w:val="center"/>
              <w:rPr>
                <w:b/>
              </w:rPr>
            </w:pPr>
            <w:r>
              <w:rPr>
                <w:b/>
              </w:rPr>
              <w:t>APARTMENT BUILDING</w:t>
            </w:r>
          </w:p>
        </w:tc>
      </w:tr>
      <w:tr w:rsidR="00833A33" w14:paraId="4F3C8B25" w14:textId="77777777" w:rsidTr="00FE66F0">
        <w:trPr>
          <w:trHeight w:val="159"/>
        </w:trPr>
        <w:tc>
          <w:tcPr>
            <w:tcW w:w="709" w:type="dxa"/>
          </w:tcPr>
          <w:p w14:paraId="6B761AEA" w14:textId="77777777" w:rsidR="00833A33" w:rsidRDefault="00833A33" w:rsidP="00173F35">
            <w:pPr>
              <w:pStyle w:val="NoSpacing"/>
              <w:numPr>
                <w:ilvl w:val="0"/>
                <w:numId w:val="7"/>
              </w:numPr>
            </w:pPr>
          </w:p>
        </w:tc>
        <w:tc>
          <w:tcPr>
            <w:tcW w:w="4384" w:type="dxa"/>
            <w:gridSpan w:val="2"/>
          </w:tcPr>
          <w:p w14:paraId="2CF361B8" w14:textId="77777777" w:rsidR="00833A33" w:rsidRDefault="00833A33" w:rsidP="00833A33">
            <w:pPr>
              <w:pStyle w:val="NoSpacing"/>
              <w:ind w:left="141"/>
            </w:pPr>
            <w:r>
              <w:t>Nature of the Apartment</w:t>
            </w:r>
          </w:p>
        </w:tc>
        <w:tc>
          <w:tcPr>
            <w:tcW w:w="5904" w:type="dxa"/>
          </w:tcPr>
          <w:p w14:paraId="0FF89A1A" w14:textId="5AA72986" w:rsidR="00833A33" w:rsidRPr="003C52F3" w:rsidRDefault="00EB4605" w:rsidP="00CC4888">
            <w:pPr>
              <w:pStyle w:val="NoSpacing"/>
              <w:tabs>
                <w:tab w:val="left" w:pos="2280"/>
              </w:tabs>
            </w:pPr>
            <w:r w:rsidRPr="003C52F3">
              <w:t xml:space="preserve"> </w:t>
            </w:r>
            <w:sdt>
              <w:sdtPr>
                <w:id w:val="1191345736"/>
                <w:dropDownList>
                  <w:listItem w:value="Choose an item."/>
                  <w:listItem w:displayText="1 (Ground Flooor)" w:value="1 (Ground Flooor)"/>
                  <w:listItem w:displayText="2 (Basement + Ground Flooor)" w:value="2 (Basement + Ground Flooor)"/>
                  <w:listItem w:displayText="3 (Basement + Ground + First Flooor)" w:value="3 (Basement + Ground + First Flooor)"/>
                  <w:listItem w:displayText="4 (Basement + Ground + First + Second Flooor)" w:value="4 (Basement + Ground + First + Second Flooor)"/>
                  <w:listItem w:displayText="5 (Basement + Ground + First + Second + Third Flooor)" w:value="5 (Basement + Ground + First + Second + Third Flooor)"/>
                  <w:listItem w:displayText="6 (Basement + Ground + First + Second + Third + Fourth Flooor)" w:value="6 (Basement + Ground + First + Second + Third + Fourth Flooor)"/>
                  <w:listItem w:displayText="2 (Ground + First Floor)" w:value="2 (Ground + First Floor)"/>
                  <w:listItem w:displayText="3 (Ground + First + Second Floor)" w:value="3 (Ground + First + Second Floor)"/>
                  <w:listItem w:displayText="4 (Ground + First + Second + Third Floor)" w:value="4 (Ground + First + Second + Third Floor)"/>
                  <w:listItem w:displayText="5 (Ground + First + Second + Third + Fourth Floor)" w:value="5 (Ground + First + Second + Third + Fourth Floor)"/>
                  <w:listItem w:displayText="3 (Basement + Stilt + Ground Floor)" w:value="3 (Basement + Stilt + Ground Floor)"/>
                  <w:listItem w:displayText="4 (Basement + Stilt + Ground + First Floor)" w:value="4 (Basement + Stilt + Ground + First Floor)"/>
                  <w:listItem w:displayText="5 (Basement + Stilt + Ground + First + Second Floor)" w:value="5 (Basement + Stilt + Ground + First + Second Floor)"/>
                  <w:listItem w:displayText="6 (Basement + Stilt + Ground + First + Second + Third Floor)" w:value="6 (Basement + Stilt + Ground + First + Second + Third Floor)"/>
                  <w:listItem w:displayText="7 (Basement + Stilt + Ground + First + Second + Third + Fourth Floor)" w:value="7 (Basement + Stilt + Ground + First + Second + Third + Fourth Floor)"/>
                  <w:listItem w:displayText="2 (Stilt + Ground Floor)" w:value="2 (Stilt + Ground Floor)"/>
                  <w:listItem w:displayText="3 (Stilt + Ground + First Floor)" w:value="3 (Stilt + Ground + First Floor)"/>
                  <w:listItem w:displayText="4 (Stilt + Ground + First + Second Floor)" w:value="4 (Stilt + Ground + First + Second Floor)"/>
                  <w:listItem w:displayText="5 (Stilt + Ground + First + Second + Third Floor)" w:value="5 (Stilt + Ground + First + Second + Third Floor)"/>
                  <w:listItem w:displayText="6 (Stilt + Ground + First + Second + Third + Fourth Floor)" w:value="6 (Stilt + Ground + First + Second + Third + Fourth Floor)"/>
                  <w:listItem w:displayText="Multistoried Building" w:value="Multistoried Building"/>
                  <w:listItem w:displayText="NA" w:value="NA"/>
                  <w:listItem w:displayText="Vacant Plot" w:value="Vacant Plot"/>
                  <w:listItem w:displayText="Office in a multistoried buildiing" w:value="Office in a multistoried buildiing"/>
                  <w:listItem w:displayText="Apartment in a low rise building" w:value="Apartment in a low rise building"/>
                  <w:listItem w:displayText="Office in a low rise building" w:value="Office in a low rise building"/>
                </w:dropDownList>
              </w:sdtPr>
              <w:sdtEndPr/>
              <w:sdtContent>
                <w:r w:rsidR="00BD296B">
                  <w:t>3 (Ground + First + Second Floor)</w:t>
                </w:r>
              </w:sdtContent>
            </w:sdt>
            <w:r w:rsidR="00CC4888">
              <w:tab/>
            </w:r>
          </w:p>
        </w:tc>
      </w:tr>
      <w:tr w:rsidR="00833A33" w14:paraId="3409337A" w14:textId="77777777" w:rsidTr="00FE66F0">
        <w:trPr>
          <w:trHeight w:val="177"/>
        </w:trPr>
        <w:tc>
          <w:tcPr>
            <w:tcW w:w="709" w:type="dxa"/>
          </w:tcPr>
          <w:p w14:paraId="60B2F104" w14:textId="77777777" w:rsidR="00833A33" w:rsidRDefault="00833A33" w:rsidP="00173F35">
            <w:pPr>
              <w:pStyle w:val="NoSpacing"/>
              <w:numPr>
                <w:ilvl w:val="0"/>
                <w:numId w:val="7"/>
              </w:numPr>
            </w:pPr>
          </w:p>
        </w:tc>
        <w:tc>
          <w:tcPr>
            <w:tcW w:w="4384" w:type="dxa"/>
            <w:gridSpan w:val="2"/>
          </w:tcPr>
          <w:p w14:paraId="4BD519D8" w14:textId="77777777" w:rsidR="00833A33" w:rsidRDefault="00833A33" w:rsidP="00833A33">
            <w:pPr>
              <w:pStyle w:val="NoSpacing"/>
              <w:ind w:left="141"/>
            </w:pPr>
            <w:r>
              <w:t>Location</w:t>
            </w:r>
          </w:p>
        </w:tc>
        <w:tc>
          <w:tcPr>
            <w:tcW w:w="5904" w:type="dxa"/>
          </w:tcPr>
          <w:p w14:paraId="494D42D1" w14:textId="77777777" w:rsidR="00833A33" w:rsidRPr="003C52F3" w:rsidRDefault="00EB4605" w:rsidP="00710AAE">
            <w:pPr>
              <w:pStyle w:val="NoSpacing"/>
              <w:ind w:left="134"/>
            </w:pPr>
            <w:r w:rsidRPr="003C52F3">
              <w:t xml:space="preserve"> </w:t>
            </w:r>
          </w:p>
        </w:tc>
      </w:tr>
      <w:tr w:rsidR="00833A33" w14:paraId="71E1AF55" w14:textId="77777777" w:rsidTr="00FE66F0">
        <w:trPr>
          <w:trHeight w:val="209"/>
        </w:trPr>
        <w:tc>
          <w:tcPr>
            <w:tcW w:w="709" w:type="dxa"/>
            <w:vMerge w:val="restart"/>
          </w:tcPr>
          <w:p w14:paraId="6008AA35" w14:textId="77777777" w:rsidR="00833A33" w:rsidRDefault="00833A33" w:rsidP="00173F35">
            <w:pPr>
              <w:pStyle w:val="NoSpacing"/>
              <w:numPr>
                <w:ilvl w:val="0"/>
                <w:numId w:val="7"/>
              </w:numPr>
              <w:rPr>
                <w:rFonts w:ascii="Times New Roman"/>
              </w:rPr>
            </w:pPr>
          </w:p>
        </w:tc>
        <w:tc>
          <w:tcPr>
            <w:tcW w:w="568" w:type="dxa"/>
          </w:tcPr>
          <w:p w14:paraId="477699C1" w14:textId="77777777" w:rsidR="00833A33" w:rsidRDefault="00833A33" w:rsidP="00173F35">
            <w:pPr>
              <w:pStyle w:val="NoSpacing"/>
              <w:numPr>
                <w:ilvl w:val="0"/>
                <w:numId w:val="8"/>
              </w:numPr>
            </w:pPr>
          </w:p>
        </w:tc>
        <w:tc>
          <w:tcPr>
            <w:tcW w:w="3816" w:type="dxa"/>
          </w:tcPr>
          <w:p w14:paraId="2BF56D89" w14:textId="77777777" w:rsidR="00833A33" w:rsidRDefault="00833A33" w:rsidP="00833A33">
            <w:pPr>
              <w:pStyle w:val="NoSpacing"/>
              <w:ind w:left="141"/>
            </w:pPr>
            <w:r>
              <w:t>T. S. No.</w:t>
            </w:r>
          </w:p>
        </w:tc>
        <w:tc>
          <w:tcPr>
            <w:tcW w:w="5904" w:type="dxa"/>
          </w:tcPr>
          <w:p w14:paraId="0177F43E" w14:textId="77777777" w:rsidR="00833A33" w:rsidRPr="003C52F3" w:rsidRDefault="00710AAE" w:rsidP="00EB4605">
            <w:pPr>
              <w:pStyle w:val="NoSpacing"/>
              <w:ind w:left="134"/>
            </w:pPr>
            <w:r>
              <w:t>--</w:t>
            </w:r>
          </w:p>
        </w:tc>
      </w:tr>
      <w:tr w:rsidR="00833A33" w14:paraId="5B801D77" w14:textId="77777777" w:rsidTr="00FE66F0">
        <w:trPr>
          <w:trHeight w:val="71"/>
        </w:trPr>
        <w:tc>
          <w:tcPr>
            <w:tcW w:w="709" w:type="dxa"/>
            <w:vMerge/>
            <w:tcBorders>
              <w:top w:val="nil"/>
            </w:tcBorders>
          </w:tcPr>
          <w:p w14:paraId="7A1054A6" w14:textId="77777777" w:rsidR="00833A33" w:rsidRDefault="00833A33" w:rsidP="00833A33">
            <w:pPr>
              <w:pStyle w:val="NoSpacing"/>
              <w:rPr>
                <w:sz w:val="2"/>
                <w:szCs w:val="2"/>
              </w:rPr>
            </w:pPr>
          </w:p>
        </w:tc>
        <w:tc>
          <w:tcPr>
            <w:tcW w:w="568" w:type="dxa"/>
          </w:tcPr>
          <w:p w14:paraId="5F8C6AF3" w14:textId="77777777" w:rsidR="00833A33" w:rsidRDefault="00833A33" w:rsidP="00173F35">
            <w:pPr>
              <w:pStyle w:val="NoSpacing"/>
              <w:numPr>
                <w:ilvl w:val="0"/>
                <w:numId w:val="8"/>
              </w:numPr>
            </w:pPr>
          </w:p>
        </w:tc>
        <w:tc>
          <w:tcPr>
            <w:tcW w:w="3816" w:type="dxa"/>
          </w:tcPr>
          <w:p w14:paraId="28EFD5DA" w14:textId="77777777" w:rsidR="00833A33" w:rsidRDefault="00833A33" w:rsidP="00833A33">
            <w:pPr>
              <w:pStyle w:val="NoSpacing"/>
              <w:ind w:left="141"/>
            </w:pPr>
            <w:r>
              <w:t>Block No.</w:t>
            </w:r>
          </w:p>
        </w:tc>
        <w:tc>
          <w:tcPr>
            <w:tcW w:w="5904" w:type="dxa"/>
          </w:tcPr>
          <w:p w14:paraId="13EBE36A" w14:textId="3098E945" w:rsidR="00A7793A" w:rsidRPr="003C52F3" w:rsidRDefault="00777B39" w:rsidP="0042566E">
            <w:pPr>
              <w:pStyle w:val="NoSpacing"/>
              <w:ind w:left="134"/>
            </w:pPr>
            <w:r>
              <w:t>Block B</w:t>
            </w:r>
          </w:p>
        </w:tc>
      </w:tr>
      <w:tr w:rsidR="00833A33" w14:paraId="239A89B9" w14:textId="77777777" w:rsidTr="00FE66F0">
        <w:trPr>
          <w:trHeight w:val="103"/>
        </w:trPr>
        <w:tc>
          <w:tcPr>
            <w:tcW w:w="709" w:type="dxa"/>
            <w:vMerge/>
            <w:tcBorders>
              <w:top w:val="nil"/>
            </w:tcBorders>
          </w:tcPr>
          <w:p w14:paraId="5CF754C4" w14:textId="77777777" w:rsidR="00833A33" w:rsidRDefault="00833A33" w:rsidP="00833A33">
            <w:pPr>
              <w:pStyle w:val="NoSpacing"/>
              <w:rPr>
                <w:sz w:val="2"/>
                <w:szCs w:val="2"/>
              </w:rPr>
            </w:pPr>
          </w:p>
        </w:tc>
        <w:tc>
          <w:tcPr>
            <w:tcW w:w="568" w:type="dxa"/>
          </w:tcPr>
          <w:p w14:paraId="177BCAAF" w14:textId="77777777" w:rsidR="00833A33" w:rsidRDefault="00833A33" w:rsidP="00173F35">
            <w:pPr>
              <w:pStyle w:val="NoSpacing"/>
              <w:numPr>
                <w:ilvl w:val="0"/>
                <w:numId w:val="8"/>
              </w:numPr>
            </w:pPr>
          </w:p>
        </w:tc>
        <w:tc>
          <w:tcPr>
            <w:tcW w:w="3816" w:type="dxa"/>
          </w:tcPr>
          <w:p w14:paraId="031B4922" w14:textId="77777777" w:rsidR="00833A33" w:rsidRDefault="00833A33" w:rsidP="00833A33">
            <w:pPr>
              <w:pStyle w:val="NoSpacing"/>
              <w:ind w:left="141"/>
            </w:pPr>
            <w:r>
              <w:t>Ward No.</w:t>
            </w:r>
          </w:p>
        </w:tc>
        <w:tc>
          <w:tcPr>
            <w:tcW w:w="5904" w:type="dxa"/>
          </w:tcPr>
          <w:p w14:paraId="48D1619C" w14:textId="77777777" w:rsidR="00833A33" w:rsidRPr="003C52F3" w:rsidRDefault="00710AAE" w:rsidP="00EB4605">
            <w:pPr>
              <w:pStyle w:val="NoSpacing"/>
              <w:ind w:left="134"/>
            </w:pPr>
            <w:r>
              <w:t>--</w:t>
            </w:r>
          </w:p>
        </w:tc>
      </w:tr>
      <w:tr w:rsidR="00833A33" w14:paraId="5B64FFB8" w14:textId="77777777" w:rsidTr="00FE66F0">
        <w:trPr>
          <w:trHeight w:val="263"/>
        </w:trPr>
        <w:tc>
          <w:tcPr>
            <w:tcW w:w="709" w:type="dxa"/>
            <w:vMerge/>
            <w:tcBorders>
              <w:top w:val="nil"/>
            </w:tcBorders>
          </w:tcPr>
          <w:p w14:paraId="7AA245D6" w14:textId="77777777" w:rsidR="00833A33" w:rsidRDefault="00833A33" w:rsidP="00833A33">
            <w:pPr>
              <w:pStyle w:val="NoSpacing"/>
              <w:rPr>
                <w:sz w:val="2"/>
                <w:szCs w:val="2"/>
              </w:rPr>
            </w:pPr>
          </w:p>
        </w:tc>
        <w:tc>
          <w:tcPr>
            <w:tcW w:w="568" w:type="dxa"/>
          </w:tcPr>
          <w:p w14:paraId="3E5E1575" w14:textId="77777777" w:rsidR="00833A33" w:rsidRDefault="00833A33" w:rsidP="00173F35">
            <w:pPr>
              <w:pStyle w:val="NoSpacing"/>
              <w:numPr>
                <w:ilvl w:val="0"/>
                <w:numId w:val="8"/>
              </w:numPr>
            </w:pPr>
          </w:p>
        </w:tc>
        <w:tc>
          <w:tcPr>
            <w:tcW w:w="3816" w:type="dxa"/>
          </w:tcPr>
          <w:p w14:paraId="3A6A06F1" w14:textId="77777777" w:rsidR="00833A33" w:rsidRDefault="00833A33" w:rsidP="00833A33">
            <w:pPr>
              <w:pStyle w:val="NoSpacing"/>
              <w:ind w:left="141"/>
            </w:pPr>
            <w:r>
              <w:t>Village/ Municipality / Corporation</w:t>
            </w:r>
          </w:p>
        </w:tc>
        <w:tc>
          <w:tcPr>
            <w:tcW w:w="5904" w:type="dxa"/>
          </w:tcPr>
          <w:p w14:paraId="10991270" w14:textId="6FD56928" w:rsidR="00833A33" w:rsidRPr="003C52F3" w:rsidRDefault="00566F36" w:rsidP="0071634D">
            <w:pPr>
              <w:pStyle w:val="NoSpacing"/>
              <w:ind w:left="134"/>
            </w:pPr>
            <w:r>
              <w:t>New Delhi Municipal Corporation (NDMC)</w:t>
            </w:r>
          </w:p>
        </w:tc>
      </w:tr>
      <w:tr w:rsidR="00833A33" w14:paraId="329B0802" w14:textId="77777777" w:rsidTr="00FE66F0">
        <w:trPr>
          <w:trHeight w:val="267"/>
        </w:trPr>
        <w:tc>
          <w:tcPr>
            <w:tcW w:w="709" w:type="dxa"/>
            <w:vMerge/>
            <w:tcBorders>
              <w:top w:val="nil"/>
            </w:tcBorders>
          </w:tcPr>
          <w:p w14:paraId="4CB3160D" w14:textId="77777777" w:rsidR="00833A33" w:rsidRDefault="00833A33" w:rsidP="00833A33">
            <w:pPr>
              <w:pStyle w:val="NoSpacing"/>
              <w:rPr>
                <w:sz w:val="2"/>
                <w:szCs w:val="2"/>
              </w:rPr>
            </w:pPr>
          </w:p>
        </w:tc>
        <w:tc>
          <w:tcPr>
            <w:tcW w:w="568" w:type="dxa"/>
          </w:tcPr>
          <w:p w14:paraId="0D61D342" w14:textId="77777777" w:rsidR="00833A33" w:rsidRDefault="00833A33" w:rsidP="00173F35">
            <w:pPr>
              <w:pStyle w:val="NoSpacing"/>
              <w:numPr>
                <w:ilvl w:val="0"/>
                <w:numId w:val="8"/>
              </w:numPr>
            </w:pPr>
          </w:p>
        </w:tc>
        <w:tc>
          <w:tcPr>
            <w:tcW w:w="3816" w:type="dxa"/>
          </w:tcPr>
          <w:p w14:paraId="7CF238FB" w14:textId="77777777" w:rsidR="00833A33" w:rsidRDefault="00833A33" w:rsidP="00833A33">
            <w:pPr>
              <w:pStyle w:val="NoSpacing"/>
              <w:ind w:left="141"/>
            </w:pPr>
            <w:r>
              <w:t>Door No., Street or Road (Pin Code)</w:t>
            </w:r>
          </w:p>
        </w:tc>
        <w:tc>
          <w:tcPr>
            <w:tcW w:w="5904" w:type="dxa"/>
          </w:tcPr>
          <w:p w14:paraId="7380E340" w14:textId="42475F5D" w:rsidR="00833A33" w:rsidRPr="003C52F3" w:rsidRDefault="00566F36" w:rsidP="00EB4605">
            <w:pPr>
              <w:pStyle w:val="NoSpacing"/>
              <w:ind w:left="134"/>
            </w:pPr>
            <w:r>
              <w:t>Door no. B-507</w:t>
            </w:r>
          </w:p>
        </w:tc>
      </w:tr>
      <w:tr w:rsidR="00833A33" w14:paraId="057FC960" w14:textId="77777777" w:rsidTr="00FE66F0">
        <w:trPr>
          <w:trHeight w:val="331"/>
        </w:trPr>
        <w:tc>
          <w:tcPr>
            <w:tcW w:w="709" w:type="dxa"/>
          </w:tcPr>
          <w:p w14:paraId="008F1503" w14:textId="77777777" w:rsidR="00833A33" w:rsidRPr="00833A33" w:rsidRDefault="00833A33" w:rsidP="00173F35">
            <w:pPr>
              <w:pStyle w:val="NoSpacing"/>
              <w:numPr>
                <w:ilvl w:val="0"/>
                <w:numId w:val="7"/>
              </w:numPr>
              <w:rPr>
                <w:rFonts w:ascii="Times New Roman"/>
              </w:rPr>
            </w:pPr>
          </w:p>
        </w:tc>
        <w:tc>
          <w:tcPr>
            <w:tcW w:w="4384" w:type="dxa"/>
            <w:gridSpan w:val="2"/>
          </w:tcPr>
          <w:p w14:paraId="0C25D73B" w14:textId="77777777" w:rsidR="00833A33" w:rsidRDefault="00833A33" w:rsidP="00EB4605">
            <w:pPr>
              <w:pStyle w:val="NoSpacing"/>
              <w:ind w:left="141"/>
            </w:pPr>
            <w:r>
              <w:t xml:space="preserve">Description of the locality </w:t>
            </w:r>
          </w:p>
        </w:tc>
        <w:tc>
          <w:tcPr>
            <w:tcW w:w="5904" w:type="dxa"/>
          </w:tcPr>
          <w:p w14:paraId="22BE9C52" w14:textId="0744A5EF" w:rsidR="00833A33" w:rsidRPr="003C52F3" w:rsidRDefault="00BA08B3" w:rsidP="00360BC9">
            <w:pPr>
              <w:pStyle w:val="NoSpacing"/>
              <w:ind w:left="134"/>
            </w:pPr>
            <w:sdt>
              <w:sdtPr>
                <w:id w:val="-2023389560"/>
                <w:dropDownList>
                  <w:listItem w:value="Choose an item."/>
                  <w:listItem w:displayText="Residential" w:value="Residential"/>
                  <w:listItem w:displayText="Commercial " w:value="Commercial "/>
                  <w:listItem w:displayText="Mixed" w:value="Mixed"/>
                </w:dropDownList>
              </w:sdtPr>
              <w:sdtEndPr/>
              <w:sdtContent>
                <w:r w:rsidR="00566F36">
                  <w:t>Residential</w:t>
                </w:r>
              </w:sdtContent>
            </w:sdt>
            <w:r w:rsidR="00360BC9">
              <w:t xml:space="preserve"> </w:t>
            </w:r>
          </w:p>
        </w:tc>
      </w:tr>
      <w:tr w:rsidR="00833A33" w14:paraId="3D6058D4" w14:textId="77777777" w:rsidTr="00FE66F0">
        <w:trPr>
          <w:trHeight w:val="84"/>
        </w:trPr>
        <w:tc>
          <w:tcPr>
            <w:tcW w:w="709" w:type="dxa"/>
          </w:tcPr>
          <w:p w14:paraId="125D1FF6" w14:textId="77777777" w:rsidR="00833A33" w:rsidRPr="00833A33" w:rsidRDefault="00833A33" w:rsidP="00173F35">
            <w:pPr>
              <w:pStyle w:val="NoSpacing"/>
              <w:numPr>
                <w:ilvl w:val="0"/>
                <w:numId w:val="7"/>
              </w:numPr>
              <w:rPr>
                <w:rFonts w:ascii="Times New Roman"/>
              </w:rPr>
            </w:pPr>
          </w:p>
        </w:tc>
        <w:tc>
          <w:tcPr>
            <w:tcW w:w="4384" w:type="dxa"/>
            <w:gridSpan w:val="2"/>
          </w:tcPr>
          <w:p w14:paraId="199FE56B" w14:textId="77777777" w:rsidR="00833A33" w:rsidRDefault="00833A33" w:rsidP="00833A33">
            <w:pPr>
              <w:pStyle w:val="NoSpacing"/>
              <w:ind w:left="141"/>
            </w:pPr>
            <w:r>
              <w:t>Year of Construction</w:t>
            </w:r>
          </w:p>
        </w:tc>
        <w:tc>
          <w:tcPr>
            <w:tcW w:w="5904" w:type="dxa"/>
          </w:tcPr>
          <w:p w14:paraId="2630E8D1" w14:textId="6C883702" w:rsidR="00833A33" w:rsidRPr="003C52F3" w:rsidRDefault="0043313A" w:rsidP="0071634D">
            <w:pPr>
              <w:pStyle w:val="NoSpacing"/>
              <w:ind w:left="134"/>
            </w:pPr>
            <w:r>
              <w:t>No such information provided during the site survey</w:t>
            </w:r>
          </w:p>
        </w:tc>
      </w:tr>
      <w:tr w:rsidR="00833A33" w14:paraId="2D6B7182" w14:textId="77777777" w:rsidTr="00FE66F0">
        <w:trPr>
          <w:trHeight w:val="115"/>
        </w:trPr>
        <w:tc>
          <w:tcPr>
            <w:tcW w:w="709" w:type="dxa"/>
          </w:tcPr>
          <w:p w14:paraId="343C965E" w14:textId="77777777" w:rsidR="00833A33" w:rsidRPr="00833A33" w:rsidRDefault="00833A33" w:rsidP="00173F35">
            <w:pPr>
              <w:pStyle w:val="NoSpacing"/>
              <w:numPr>
                <w:ilvl w:val="0"/>
                <w:numId w:val="7"/>
              </w:numPr>
              <w:rPr>
                <w:rFonts w:ascii="Times New Roman"/>
              </w:rPr>
            </w:pPr>
          </w:p>
        </w:tc>
        <w:tc>
          <w:tcPr>
            <w:tcW w:w="4384" w:type="dxa"/>
            <w:gridSpan w:val="2"/>
          </w:tcPr>
          <w:p w14:paraId="1361721D" w14:textId="77777777" w:rsidR="00833A33" w:rsidRDefault="00833A33" w:rsidP="00833A33">
            <w:pPr>
              <w:pStyle w:val="NoSpacing"/>
              <w:ind w:left="141"/>
            </w:pPr>
            <w:r>
              <w:t>Number of Floors</w:t>
            </w:r>
          </w:p>
        </w:tc>
        <w:tc>
          <w:tcPr>
            <w:tcW w:w="5904" w:type="dxa"/>
          </w:tcPr>
          <w:p w14:paraId="1C636D79" w14:textId="657E03E3" w:rsidR="00833A33" w:rsidRPr="003C52F3" w:rsidRDefault="00BA08B3" w:rsidP="00EB4605">
            <w:pPr>
              <w:pStyle w:val="NoSpacing"/>
              <w:ind w:left="134"/>
            </w:pPr>
            <w:sdt>
              <w:sdtPr>
                <w:id w:val="-1809306786"/>
                <w:dropDownList>
                  <w:listItem w:value="Choose an item."/>
                  <w:listItem w:displayText="1 (Ground Flooor)" w:value="1 (Ground Flooor)"/>
                  <w:listItem w:displayText="2 (Basement + Ground Flooor)" w:value="2 (Basement + Ground Flooor)"/>
                  <w:listItem w:displayText="3 (Basement + Ground + First Flooor)" w:value="3 (Basement + Ground + First Flooor)"/>
                  <w:listItem w:displayText="4 (Basement + Ground + First + Second Flooor)" w:value="4 (Basement + Ground + First + Second Flooor)"/>
                  <w:listItem w:displayText="5 (Basement + Ground + First + Second + Third Flooor)" w:value="5 (Basement + Ground + First + Second + Third Flooor)"/>
                  <w:listItem w:displayText="6 (Basement + Ground + First + Second + Third + Fourth Flooor)" w:value="6 (Basement + Ground + First + Second + Third + Fourth Flooor)"/>
                  <w:listItem w:displayText="2 (Ground + First Floor)" w:value="2 (Ground + First Floor)"/>
                  <w:listItem w:displayText="3 (Ground + First + Second Floor)" w:value="3 (Ground + First + Second Floor)"/>
                  <w:listItem w:displayText="4 (Ground + First + Second + Third Floor)" w:value="4 (Ground + First + Second + Third Floor)"/>
                  <w:listItem w:displayText="5 (Ground + First + Second + Third + Fourth Floor)" w:value="5 (Ground + First + Second + Third + Fourth Floor)"/>
                  <w:listItem w:displayText="3 (Basement + Stilt + Ground Floor)" w:value="3 (Basement + Stilt + Ground Floor)"/>
                  <w:listItem w:displayText="4 (Basement + Stilt + Ground + First Floor)" w:value="4 (Basement + Stilt + Ground + First Floor)"/>
                  <w:listItem w:displayText="5 (Basement + Stilt + Ground + First + Second Floor)" w:value="5 (Basement + Stilt + Ground + First + Second Floor)"/>
                  <w:listItem w:displayText="6 (Basement + Stilt + Ground + First + Second + Third Floor)" w:value="6 (Basement + Stilt + Ground + First + Second + Third Floor)"/>
                  <w:listItem w:displayText="7 (Basement + Stilt + Ground + First + Second + Third + Fourth Floor)" w:value="7 (Basement + Stilt + Ground + First + Second + Third + Fourth Floor)"/>
                  <w:listItem w:displayText="2 (Stilt + Ground Floor)" w:value="2 (Stilt + Ground Floor)"/>
                  <w:listItem w:displayText="3 (Stilt + Ground + First Floor)" w:value="3 (Stilt + Ground + First Floor)"/>
                  <w:listItem w:displayText="4 (Stilt + Ground + First + Second Floor)" w:value="4 (Stilt + Ground + First + Second Floor)"/>
                  <w:listItem w:displayText="5 (Stilt + Ground + First + Second + Third Floor)" w:value="5 (Stilt + Ground + First + Second + Third Floor)"/>
                  <w:listItem w:displayText="6 (Stilt + Ground + First + Second + Third + Fourth Floor)" w:value="6 (Stilt + Ground + First + Second + Third + Fourth Floor)"/>
                  <w:listItem w:displayText="Multistoried Building" w:value="Multistoried Building"/>
                  <w:listItem w:displayText="NA" w:value="NA"/>
                  <w:listItem w:displayText="Vacant Plot" w:value="Vacant Plot"/>
                  <w:listItem w:displayText="Office in a multistoried buildiing" w:value="Office in a multistoried buildiing"/>
                  <w:listItem w:displayText="Apartment in a low rise building" w:value="Apartment in a low rise building"/>
                  <w:listItem w:displayText="Office in a low rise building" w:value="Office in a low rise building"/>
                  <w:listItem w:displayText="6 (Ground + First + Second + Third + Fourth Floor+ Fifth Floor)" w:value="6 (Ground + First + Second + Third + Fourth Floor+ Fifth Floor)"/>
                </w:dropDownList>
              </w:sdtPr>
              <w:sdtEndPr/>
              <w:sdtContent>
                <w:r w:rsidR="0043313A">
                  <w:t>3 (Ground + First + Second Floor)</w:t>
                </w:r>
              </w:sdtContent>
            </w:sdt>
          </w:p>
        </w:tc>
      </w:tr>
      <w:tr w:rsidR="00833A33" w14:paraId="6B9A9E72" w14:textId="77777777" w:rsidTr="00FE66F0">
        <w:trPr>
          <w:trHeight w:val="133"/>
        </w:trPr>
        <w:tc>
          <w:tcPr>
            <w:tcW w:w="709" w:type="dxa"/>
          </w:tcPr>
          <w:p w14:paraId="0DEE44B2" w14:textId="77777777" w:rsidR="00833A33" w:rsidRPr="00833A33" w:rsidRDefault="00833A33" w:rsidP="00173F35">
            <w:pPr>
              <w:pStyle w:val="NoSpacing"/>
              <w:numPr>
                <w:ilvl w:val="0"/>
                <w:numId w:val="7"/>
              </w:numPr>
              <w:rPr>
                <w:rFonts w:ascii="Times New Roman"/>
              </w:rPr>
            </w:pPr>
          </w:p>
        </w:tc>
        <w:tc>
          <w:tcPr>
            <w:tcW w:w="4384" w:type="dxa"/>
            <w:gridSpan w:val="2"/>
          </w:tcPr>
          <w:p w14:paraId="08CE2A8C" w14:textId="77777777" w:rsidR="00833A33" w:rsidRDefault="00833A33" w:rsidP="00833A33">
            <w:pPr>
              <w:pStyle w:val="NoSpacing"/>
              <w:ind w:left="141"/>
            </w:pPr>
            <w:r>
              <w:t>Type of Structure</w:t>
            </w:r>
          </w:p>
        </w:tc>
        <w:tc>
          <w:tcPr>
            <w:tcW w:w="5904" w:type="dxa"/>
          </w:tcPr>
          <w:p w14:paraId="6842F414" w14:textId="166E3EFD" w:rsidR="00833A33" w:rsidRPr="003C52F3" w:rsidRDefault="00BA08B3" w:rsidP="00EB4605">
            <w:pPr>
              <w:pStyle w:val="NoSpacing"/>
              <w:ind w:left="134"/>
            </w:pPr>
            <w:sdt>
              <w:sdtPr>
                <w:id w:val="37247190"/>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EndPr/>
              <w:sdtContent>
                <w:r w:rsidR="00AA7082">
                  <w:t>RCC framed pillar, beam, column structure on RCC slab</w:t>
                </w:r>
              </w:sdtContent>
            </w:sdt>
          </w:p>
        </w:tc>
      </w:tr>
      <w:tr w:rsidR="00833A33" w14:paraId="4E8717FC" w14:textId="77777777" w:rsidTr="00FE66F0">
        <w:trPr>
          <w:trHeight w:val="50"/>
        </w:trPr>
        <w:tc>
          <w:tcPr>
            <w:tcW w:w="709" w:type="dxa"/>
          </w:tcPr>
          <w:p w14:paraId="25BD6CEF" w14:textId="77777777" w:rsidR="00833A33" w:rsidRPr="00833A33" w:rsidRDefault="00833A33" w:rsidP="00173F35">
            <w:pPr>
              <w:pStyle w:val="NoSpacing"/>
              <w:numPr>
                <w:ilvl w:val="0"/>
                <w:numId w:val="7"/>
              </w:numPr>
              <w:rPr>
                <w:rFonts w:ascii="Times New Roman"/>
              </w:rPr>
            </w:pPr>
          </w:p>
        </w:tc>
        <w:tc>
          <w:tcPr>
            <w:tcW w:w="4384" w:type="dxa"/>
            <w:gridSpan w:val="2"/>
          </w:tcPr>
          <w:p w14:paraId="6F08C77E" w14:textId="77777777" w:rsidR="00833A33" w:rsidRDefault="00833A33" w:rsidP="00833A33">
            <w:pPr>
              <w:pStyle w:val="NoSpacing"/>
              <w:ind w:left="141"/>
            </w:pPr>
            <w:r>
              <w:t>Number of Dwelling units in the building</w:t>
            </w:r>
          </w:p>
        </w:tc>
        <w:tc>
          <w:tcPr>
            <w:tcW w:w="5904" w:type="dxa"/>
          </w:tcPr>
          <w:p w14:paraId="3EDA0F3B" w14:textId="05EF69FE" w:rsidR="00833A33" w:rsidRPr="003C52F3" w:rsidRDefault="00BF3940" w:rsidP="00EB4605">
            <w:pPr>
              <w:pStyle w:val="NoSpacing"/>
              <w:ind w:left="134"/>
            </w:pPr>
            <w:r>
              <w:t>No such information provided during the site survey</w:t>
            </w:r>
            <w:r w:rsidR="0043313A">
              <w:t>, since no one was available.</w:t>
            </w:r>
          </w:p>
        </w:tc>
      </w:tr>
      <w:tr w:rsidR="00833A33" w14:paraId="18F71D55" w14:textId="77777777" w:rsidTr="00FE66F0">
        <w:trPr>
          <w:trHeight w:val="169"/>
        </w:trPr>
        <w:tc>
          <w:tcPr>
            <w:tcW w:w="709" w:type="dxa"/>
          </w:tcPr>
          <w:p w14:paraId="2FAFF850" w14:textId="77777777" w:rsidR="00833A33" w:rsidRPr="00833A33" w:rsidRDefault="00833A33" w:rsidP="00173F35">
            <w:pPr>
              <w:pStyle w:val="NoSpacing"/>
              <w:numPr>
                <w:ilvl w:val="0"/>
                <w:numId w:val="7"/>
              </w:numPr>
              <w:rPr>
                <w:rFonts w:ascii="Times New Roman"/>
              </w:rPr>
            </w:pPr>
          </w:p>
        </w:tc>
        <w:tc>
          <w:tcPr>
            <w:tcW w:w="4384" w:type="dxa"/>
            <w:gridSpan w:val="2"/>
          </w:tcPr>
          <w:p w14:paraId="0CD5DFC5" w14:textId="77777777" w:rsidR="00833A33" w:rsidRDefault="00833A33" w:rsidP="00833A33">
            <w:pPr>
              <w:pStyle w:val="NoSpacing"/>
              <w:ind w:left="141"/>
            </w:pPr>
            <w:r>
              <w:t>Quality of Construction</w:t>
            </w:r>
          </w:p>
        </w:tc>
        <w:tc>
          <w:tcPr>
            <w:tcW w:w="5904" w:type="dxa"/>
          </w:tcPr>
          <w:p w14:paraId="03F63FB8" w14:textId="1C65A3B9" w:rsidR="00833A33" w:rsidRPr="003C52F3" w:rsidRDefault="0043313A" w:rsidP="0043313A">
            <w:pPr>
              <w:pStyle w:val="NoSpacing"/>
              <w:ind w:left="134"/>
            </w:pPr>
            <w:r>
              <w:t>No such information provided during the site survey, since</w:t>
            </w:r>
            <w:r w:rsidR="00FE66F0">
              <w:t xml:space="preserve"> internal survey could not be carried out.</w:t>
            </w:r>
          </w:p>
        </w:tc>
      </w:tr>
      <w:tr w:rsidR="000F1CFC" w14:paraId="52766D9A" w14:textId="77777777" w:rsidTr="00FE66F0">
        <w:trPr>
          <w:trHeight w:val="59"/>
        </w:trPr>
        <w:tc>
          <w:tcPr>
            <w:tcW w:w="709" w:type="dxa"/>
          </w:tcPr>
          <w:p w14:paraId="5B2D1527" w14:textId="77777777" w:rsidR="000F1CFC" w:rsidRPr="00833A33" w:rsidRDefault="000F1CFC" w:rsidP="000F1CFC">
            <w:pPr>
              <w:pStyle w:val="NoSpacing"/>
              <w:numPr>
                <w:ilvl w:val="0"/>
                <w:numId w:val="7"/>
              </w:numPr>
              <w:rPr>
                <w:rFonts w:ascii="Times New Roman"/>
              </w:rPr>
            </w:pPr>
          </w:p>
        </w:tc>
        <w:tc>
          <w:tcPr>
            <w:tcW w:w="4384" w:type="dxa"/>
            <w:gridSpan w:val="2"/>
          </w:tcPr>
          <w:p w14:paraId="6B9159C0" w14:textId="77777777" w:rsidR="000F1CFC" w:rsidRDefault="000F1CFC" w:rsidP="000F1CFC">
            <w:pPr>
              <w:pStyle w:val="NoSpacing"/>
              <w:ind w:left="141"/>
            </w:pPr>
            <w:r>
              <w:t>Appearance of the Building</w:t>
            </w:r>
          </w:p>
        </w:tc>
        <w:tc>
          <w:tcPr>
            <w:tcW w:w="5904" w:type="dxa"/>
          </w:tcPr>
          <w:p w14:paraId="422CF9C2" w14:textId="74E2E606" w:rsidR="000F1CFC" w:rsidRPr="003C52F3" w:rsidRDefault="000F1CFC" w:rsidP="000F1CFC">
            <w:pPr>
              <w:pStyle w:val="NoSpacing"/>
              <w:ind w:left="134"/>
            </w:pPr>
            <w:r w:rsidRPr="00C9781D">
              <w:t>Average</w:t>
            </w:r>
          </w:p>
        </w:tc>
      </w:tr>
      <w:tr w:rsidR="000F1CFC" w14:paraId="3DCB5158" w14:textId="77777777" w:rsidTr="00FE66F0">
        <w:trPr>
          <w:trHeight w:val="205"/>
        </w:trPr>
        <w:tc>
          <w:tcPr>
            <w:tcW w:w="709" w:type="dxa"/>
          </w:tcPr>
          <w:p w14:paraId="24579CE4" w14:textId="77777777" w:rsidR="000F1CFC" w:rsidRPr="00833A33" w:rsidRDefault="000F1CFC" w:rsidP="000F1CFC">
            <w:pPr>
              <w:pStyle w:val="NoSpacing"/>
              <w:numPr>
                <w:ilvl w:val="0"/>
                <w:numId w:val="7"/>
              </w:numPr>
              <w:rPr>
                <w:rFonts w:ascii="Times New Roman"/>
              </w:rPr>
            </w:pPr>
          </w:p>
        </w:tc>
        <w:tc>
          <w:tcPr>
            <w:tcW w:w="4384" w:type="dxa"/>
            <w:gridSpan w:val="2"/>
          </w:tcPr>
          <w:p w14:paraId="502A988A" w14:textId="77777777" w:rsidR="000F1CFC" w:rsidRDefault="000F1CFC" w:rsidP="000F1CFC">
            <w:pPr>
              <w:pStyle w:val="NoSpacing"/>
              <w:ind w:left="141"/>
            </w:pPr>
            <w:r>
              <w:t>Maintenance of the Building</w:t>
            </w:r>
          </w:p>
        </w:tc>
        <w:tc>
          <w:tcPr>
            <w:tcW w:w="5904" w:type="dxa"/>
          </w:tcPr>
          <w:p w14:paraId="0D2ACB70" w14:textId="410A75C2" w:rsidR="000F1CFC" w:rsidRPr="003C52F3" w:rsidRDefault="00FE66F0" w:rsidP="000F1CFC">
            <w:pPr>
              <w:pStyle w:val="NoSpacing"/>
              <w:ind w:left="134"/>
            </w:pPr>
            <w:r>
              <w:t>No such information provided during the site survey, since internal survey could not be carried out.</w:t>
            </w:r>
          </w:p>
        </w:tc>
      </w:tr>
      <w:tr w:rsidR="00E85EED" w14:paraId="5D38EF70" w14:textId="77777777" w:rsidTr="004A5AE2">
        <w:trPr>
          <w:trHeight w:val="81"/>
        </w:trPr>
        <w:tc>
          <w:tcPr>
            <w:tcW w:w="709" w:type="dxa"/>
          </w:tcPr>
          <w:p w14:paraId="3BFC65A6" w14:textId="77777777" w:rsidR="00E85EED" w:rsidRPr="00833A33" w:rsidRDefault="00E85EED" w:rsidP="00173F35">
            <w:pPr>
              <w:pStyle w:val="NoSpacing"/>
              <w:numPr>
                <w:ilvl w:val="0"/>
                <w:numId w:val="7"/>
              </w:numPr>
              <w:rPr>
                <w:rFonts w:ascii="Times New Roman"/>
              </w:rPr>
            </w:pPr>
          </w:p>
        </w:tc>
        <w:tc>
          <w:tcPr>
            <w:tcW w:w="10288" w:type="dxa"/>
            <w:gridSpan w:val="3"/>
          </w:tcPr>
          <w:p w14:paraId="5CD4727C" w14:textId="77777777" w:rsidR="00E85EED" w:rsidRPr="003C52F3" w:rsidRDefault="00E85EED" w:rsidP="00EB4605">
            <w:pPr>
              <w:pStyle w:val="NoSpacing"/>
              <w:ind w:left="134"/>
            </w:pPr>
            <w:r>
              <w:t>Facilities Available</w:t>
            </w:r>
          </w:p>
        </w:tc>
      </w:tr>
      <w:tr w:rsidR="00211F03" w14:paraId="7456F1C6" w14:textId="77777777" w:rsidTr="00FE66F0">
        <w:trPr>
          <w:trHeight w:val="99"/>
        </w:trPr>
        <w:tc>
          <w:tcPr>
            <w:tcW w:w="709" w:type="dxa"/>
            <w:vMerge w:val="restart"/>
          </w:tcPr>
          <w:p w14:paraId="6C468735" w14:textId="77777777" w:rsidR="00211F03" w:rsidRDefault="00211F03" w:rsidP="00173F35">
            <w:pPr>
              <w:pStyle w:val="NoSpacing"/>
              <w:numPr>
                <w:ilvl w:val="0"/>
                <w:numId w:val="7"/>
              </w:numPr>
              <w:rPr>
                <w:rFonts w:ascii="Times New Roman"/>
              </w:rPr>
            </w:pPr>
          </w:p>
        </w:tc>
        <w:tc>
          <w:tcPr>
            <w:tcW w:w="568" w:type="dxa"/>
          </w:tcPr>
          <w:p w14:paraId="68BDEF31" w14:textId="77777777" w:rsidR="00211F03" w:rsidRDefault="00211F03" w:rsidP="00173F35">
            <w:pPr>
              <w:pStyle w:val="NoSpacing"/>
              <w:numPr>
                <w:ilvl w:val="0"/>
                <w:numId w:val="10"/>
              </w:numPr>
            </w:pPr>
          </w:p>
        </w:tc>
        <w:tc>
          <w:tcPr>
            <w:tcW w:w="3816" w:type="dxa"/>
          </w:tcPr>
          <w:p w14:paraId="598E1D37" w14:textId="77777777" w:rsidR="00211F03" w:rsidRDefault="00211F03" w:rsidP="00211F03">
            <w:pPr>
              <w:pStyle w:val="NoSpacing"/>
              <w:ind w:left="141"/>
            </w:pPr>
            <w:r>
              <w:t>Lift</w:t>
            </w:r>
          </w:p>
        </w:tc>
        <w:tc>
          <w:tcPr>
            <w:tcW w:w="5904" w:type="dxa"/>
          </w:tcPr>
          <w:p w14:paraId="3C03AED5" w14:textId="755718BE" w:rsidR="00211F03" w:rsidRPr="003C52F3" w:rsidRDefault="00FE66F0" w:rsidP="00B669F8">
            <w:pPr>
              <w:pStyle w:val="NoSpacing"/>
              <w:ind w:left="134"/>
            </w:pPr>
            <w:r>
              <w:t>No such information provided during the site survey, since internal survey could not be carried out.</w:t>
            </w:r>
          </w:p>
        </w:tc>
      </w:tr>
      <w:tr w:rsidR="00211F03" w14:paraId="481AB9A3" w14:textId="77777777" w:rsidTr="00FE66F0">
        <w:trPr>
          <w:trHeight w:val="273"/>
        </w:trPr>
        <w:tc>
          <w:tcPr>
            <w:tcW w:w="709" w:type="dxa"/>
            <w:vMerge/>
            <w:tcBorders>
              <w:top w:val="nil"/>
            </w:tcBorders>
          </w:tcPr>
          <w:p w14:paraId="46863550" w14:textId="77777777" w:rsidR="00211F03" w:rsidRDefault="00211F03" w:rsidP="00211F03">
            <w:pPr>
              <w:pStyle w:val="NoSpacing"/>
              <w:rPr>
                <w:sz w:val="2"/>
                <w:szCs w:val="2"/>
              </w:rPr>
            </w:pPr>
          </w:p>
        </w:tc>
        <w:tc>
          <w:tcPr>
            <w:tcW w:w="568" w:type="dxa"/>
          </w:tcPr>
          <w:p w14:paraId="25B8059F" w14:textId="77777777" w:rsidR="00211F03" w:rsidRDefault="00211F03" w:rsidP="00173F35">
            <w:pPr>
              <w:pStyle w:val="NoSpacing"/>
              <w:numPr>
                <w:ilvl w:val="0"/>
                <w:numId w:val="10"/>
              </w:numPr>
            </w:pPr>
          </w:p>
        </w:tc>
        <w:tc>
          <w:tcPr>
            <w:tcW w:w="3816" w:type="dxa"/>
          </w:tcPr>
          <w:p w14:paraId="1FBC6A26" w14:textId="77777777" w:rsidR="00211F03" w:rsidRDefault="00211F03" w:rsidP="00211F03">
            <w:pPr>
              <w:pStyle w:val="NoSpacing"/>
              <w:ind w:left="141"/>
            </w:pPr>
            <w:r>
              <w:t>Protected Water Supply</w:t>
            </w:r>
          </w:p>
        </w:tc>
        <w:tc>
          <w:tcPr>
            <w:tcW w:w="5904" w:type="dxa"/>
          </w:tcPr>
          <w:p w14:paraId="1A40EEED" w14:textId="77777777" w:rsidR="00211F03" w:rsidRPr="003C52F3" w:rsidRDefault="00BF3940" w:rsidP="00EB4605">
            <w:pPr>
              <w:pStyle w:val="NoSpacing"/>
              <w:ind w:left="134"/>
            </w:pPr>
            <w:r>
              <w:t xml:space="preserve">Yes </w:t>
            </w:r>
          </w:p>
        </w:tc>
      </w:tr>
      <w:tr w:rsidR="00211F03" w14:paraId="0AC0AE09" w14:textId="77777777" w:rsidTr="00FE66F0">
        <w:trPr>
          <w:trHeight w:val="121"/>
        </w:trPr>
        <w:tc>
          <w:tcPr>
            <w:tcW w:w="709" w:type="dxa"/>
            <w:vMerge/>
            <w:tcBorders>
              <w:top w:val="nil"/>
            </w:tcBorders>
          </w:tcPr>
          <w:p w14:paraId="44507D41" w14:textId="77777777" w:rsidR="00211F03" w:rsidRDefault="00211F03" w:rsidP="00211F03">
            <w:pPr>
              <w:pStyle w:val="NoSpacing"/>
              <w:rPr>
                <w:sz w:val="2"/>
                <w:szCs w:val="2"/>
              </w:rPr>
            </w:pPr>
          </w:p>
        </w:tc>
        <w:tc>
          <w:tcPr>
            <w:tcW w:w="568" w:type="dxa"/>
          </w:tcPr>
          <w:p w14:paraId="5EE1F4B0" w14:textId="77777777" w:rsidR="00211F03" w:rsidRDefault="00211F03" w:rsidP="00173F35">
            <w:pPr>
              <w:pStyle w:val="NoSpacing"/>
              <w:numPr>
                <w:ilvl w:val="0"/>
                <w:numId w:val="10"/>
              </w:numPr>
            </w:pPr>
          </w:p>
        </w:tc>
        <w:tc>
          <w:tcPr>
            <w:tcW w:w="3816" w:type="dxa"/>
          </w:tcPr>
          <w:p w14:paraId="1D74E81E" w14:textId="77777777" w:rsidR="00211F03" w:rsidRDefault="00211F03" w:rsidP="00211F03">
            <w:pPr>
              <w:pStyle w:val="NoSpacing"/>
              <w:ind w:left="141"/>
            </w:pPr>
            <w:r>
              <w:t>Underground Sewerage</w:t>
            </w:r>
          </w:p>
        </w:tc>
        <w:tc>
          <w:tcPr>
            <w:tcW w:w="5904" w:type="dxa"/>
          </w:tcPr>
          <w:p w14:paraId="28F99B1F" w14:textId="59707413" w:rsidR="00211F03" w:rsidRPr="003C52F3" w:rsidRDefault="00FE66F0" w:rsidP="00EB4605">
            <w:pPr>
              <w:pStyle w:val="NoSpacing"/>
              <w:ind w:left="134"/>
            </w:pPr>
            <w:r>
              <w:t>Yes available within the area</w:t>
            </w:r>
          </w:p>
        </w:tc>
      </w:tr>
      <w:tr w:rsidR="00211F03" w14:paraId="0DE9FF1F" w14:textId="77777777" w:rsidTr="00FE66F0">
        <w:trPr>
          <w:trHeight w:val="50"/>
        </w:trPr>
        <w:tc>
          <w:tcPr>
            <w:tcW w:w="709" w:type="dxa"/>
            <w:vMerge/>
            <w:tcBorders>
              <w:top w:val="nil"/>
            </w:tcBorders>
          </w:tcPr>
          <w:p w14:paraId="1CE14479" w14:textId="77777777" w:rsidR="00211F03" w:rsidRDefault="00211F03" w:rsidP="00211F03">
            <w:pPr>
              <w:pStyle w:val="NoSpacing"/>
              <w:rPr>
                <w:sz w:val="2"/>
                <w:szCs w:val="2"/>
              </w:rPr>
            </w:pPr>
          </w:p>
        </w:tc>
        <w:tc>
          <w:tcPr>
            <w:tcW w:w="568" w:type="dxa"/>
          </w:tcPr>
          <w:p w14:paraId="090C8816" w14:textId="77777777" w:rsidR="00211F03" w:rsidRDefault="00211F03" w:rsidP="00173F35">
            <w:pPr>
              <w:pStyle w:val="NoSpacing"/>
              <w:numPr>
                <w:ilvl w:val="0"/>
                <w:numId w:val="10"/>
              </w:numPr>
            </w:pPr>
          </w:p>
        </w:tc>
        <w:tc>
          <w:tcPr>
            <w:tcW w:w="3816" w:type="dxa"/>
          </w:tcPr>
          <w:p w14:paraId="40CD7B53" w14:textId="77777777" w:rsidR="00211F03" w:rsidRDefault="00211F03" w:rsidP="00211F03">
            <w:pPr>
              <w:pStyle w:val="NoSpacing"/>
              <w:ind w:left="141"/>
            </w:pPr>
            <w:r>
              <w:t>Car Parking - Open/ Covered</w:t>
            </w:r>
          </w:p>
        </w:tc>
        <w:tc>
          <w:tcPr>
            <w:tcW w:w="5904" w:type="dxa"/>
          </w:tcPr>
          <w:p w14:paraId="2600F5FF" w14:textId="5B078034" w:rsidR="00211F03" w:rsidRPr="003C52F3" w:rsidRDefault="00FE66F0" w:rsidP="00EB4605">
            <w:pPr>
              <w:pStyle w:val="NoSpacing"/>
              <w:ind w:left="134"/>
            </w:pPr>
            <w:r>
              <w:t>No such information provided during the site survey, since internal survey could not be carried out.</w:t>
            </w:r>
          </w:p>
        </w:tc>
      </w:tr>
      <w:tr w:rsidR="00211F03" w14:paraId="34F492D2" w14:textId="77777777" w:rsidTr="00FE66F0">
        <w:trPr>
          <w:trHeight w:val="50"/>
        </w:trPr>
        <w:tc>
          <w:tcPr>
            <w:tcW w:w="709" w:type="dxa"/>
            <w:vMerge/>
            <w:tcBorders>
              <w:top w:val="nil"/>
            </w:tcBorders>
          </w:tcPr>
          <w:p w14:paraId="64ED06AD" w14:textId="77777777" w:rsidR="00211F03" w:rsidRDefault="00211F03" w:rsidP="00211F03">
            <w:pPr>
              <w:pStyle w:val="NoSpacing"/>
              <w:rPr>
                <w:sz w:val="2"/>
                <w:szCs w:val="2"/>
              </w:rPr>
            </w:pPr>
          </w:p>
        </w:tc>
        <w:tc>
          <w:tcPr>
            <w:tcW w:w="568" w:type="dxa"/>
          </w:tcPr>
          <w:p w14:paraId="74260073" w14:textId="77777777" w:rsidR="00211F03" w:rsidRDefault="00211F03" w:rsidP="00173F35">
            <w:pPr>
              <w:pStyle w:val="NoSpacing"/>
              <w:numPr>
                <w:ilvl w:val="0"/>
                <w:numId w:val="10"/>
              </w:numPr>
            </w:pPr>
          </w:p>
        </w:tc>
        <w:tc>
          <w:tcPr>
            <w:tcW w:w="3816" w:type="dxa"/>
          </w:tcPr>
          <w:p w14:paraId="70EC214D" w14:textId="77777777" w:rsidR="00211F03" w:rsidRDefault="00211F03" w:rsidP="00211F03">
            <w:pPr>
              <w:pStyle w:val="NoSpacing"/>
              <w:ind w:left="141"/>
            </w:pPr>
            <w:r>
              <w:t>Is Compound wall existing?</w:t>
            </w:r>
          </w:p>
        </w:tc>
        <w:tc>
          <w:tcPr>
            <w:tcW w:w="5904" w:type="dxa"/>
          </w:tcPr>
          <w:p w14:paraId="2DC68BF9" w14:textId="0DA9C793" w:rsidR="00211F03" w:rsidRPr="003C52F3" w:rsidRDefault="00FE66F0" w:rsidP="00EB4605">
            <w:pPr>
              <w:pStyle w:val="NoSpacing"/>
              <w:ind w:left="134"/>
            </w:pPr>
            <w:r>
              <w:t>Yes</w:t>
            </w:r>
          </w:p>
        </w:tc>
      </w:tr>
      <w:tr w:rsidR="00211F03" w14:paraId="1602186F" w14:textId="77777777" w:rsidTr="00FE66F0">
        <w:trPr>
          <w:trHeight w:val="50"/>
        </w:trPr>
        <w:tc>
          <w:tcPr>
            <w:tcW w:w="709" w:type="dxa"/>
            <w:vMerge/>
            <w:tcBorders>
              <w:top w:val="nil"/>
            </w:tcBorders>
          </w:tcPr>
          <w:p w14:paraId="25B14115" w14:textId="77777777" w:rsidR="00211F03" w:rsidRDefault="00211F03" w:rsidP="00211F03">
            <w:pPr>
              <w:pStyle w:val="NoSpacing"/>
              <w:rPr>
                <w:sz w:val="2"/>
                <w:szCs w:val="2"/>
              </w:rPr>
            </w:pPr>
          </w:p>
        </w:tc>
        <w:tc>
          <w:tcPr>
            <w:tcW w:w="568" w:type="dxa"/>
          </w:tcPr>
          <w:p w14:paraId="1C1A7E59" w14:textId="77777777" w:rsidR="00211F03" w:rsidRDefault="00211F03" w:rsidP="00173F35">
            <w:pPr>
              <w:pStyle w:val="NoSpacing"/>
              <w:numPr>
                <w:ilvl w:val="0"/>
                <w:numId w:val="10"/>
              </w:numPr>
            </w:pPr>
          </w:p>
        </w:tc>
        <w:tc>
          <w:tcPr>
            <w:tcW w:w="3816" w:type="dxa"/>
          </w:tcPr>
          <w:p w14:paraId="3F6DED41" w14:textId="77777777" w:rsidR="00211F03" w:rsidRDefault="00211F03" w:rsidP="00211F03">
            <w:pPr>
              <w:pStyle w:val="NoSpacing"/>
              <w:ind w:left="141"/>
            </w:pPr>
            <w:r>
              <w:t>Is pavement laid around the Building</w:t>
            </w:r>
          </w:p>
        </w:tc>
        <w:tc>
          <w:tcPr>
            <w:tcW w:w="5904" w:type="dxa"/>
          </w:tcPr>
          <w:p w14:paraId="7733B70B" w14:textId="22BED25C" w:rsidR="00211F03" w:rsidRPr="003C52F3" w:rsidRDefault="00C91EF5" w:rsidP="00EB4605">
            <w:pPr>
              <w:pStyle w:val="NoSpacing"/>
              <w:ind w:left="134"/>
            </w:pPr>
            <w:r>
              <w:t>Yes</w:t>
            </w:r>
          </w:p>
        </w:tc>
      </w:tr>
    </w:tbl>
    <w:p w14:paraId="6970227A" w14:textId="77777777" w:rsidR="007E66D1" w:rsidRDefault="007E66D1" w:rsidP="008E06E2">
      <w:pPr>
        <w:pStyle w:val="NoSpacing"/>
        <w:rPr>
          <w:b/>
          <w:sz w:val="24"/>
        </w:rPr>
      </w:pPr>
    </w:p>
    <w:tbl>
      <w:tblPr>
        <w:tblW w:w="10997" w:type="dxa"/>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09"/>
        <w:gridCol w:w="425"/>
        <w:gridCol w:w="3969"/>
        <w:gridCol w:w="5894"/>
      </w:tblGrid>
      <w:tr w:rsidR="00833A33" w14:paraId="7A632090" w14:textId="77777777" w:rsidTr="004B69F2">
        <w:trPr>
          <w:trHeight w:val="196"/>
        </w:trPr>
        <w:tc>
          <w:tcPr>
            <w:tcW w:w="709" w:type="dxa"/>
            <w:shd w:val="clear" w:color="auto" w:fill="17365D" w:themeFill="text2" w:themeFillShade="BF"/>
          </w:tcPr>
          <w:p w14:paraId="0DE79F74" w14:textId="77777777" w:rsidR="00833A33" w:rsidRDefault="00833A33" w:rsidP="00833A33">
            <w:pPr>
              <w:pStyle w:val="NoSpacing"/>
              <w:jc w:val="center"/>
              <w:rPr>
                <w:b/>
              </w:rPr>
            </w:pPr>
            <w:r>
              <w:rPr>
                <w:b/>
              </w:rPr>
              <w:lastRenderedPageBreak/>
              <w:t>III</w:t>
            </w:r>
          </w:p>
        </w:tc>
        <w:tc>
          <w:tcPr>
            <w:tcW w:w="10288" w:type="dxa"/>
            <w:gridSpan w:val="3"/>
            <w:shd w:val="clear" w:color="auto" w:fill="17365D" w:themeFill="text2" w:themeFillShade="BF"/>
          </w:tcPr>
          <w:sdt>
            <w:sdtPr>
              <w:rPr>
                <w:b/>
              </w:rPr>
              <w:id w:val="-1121149997"/>
              <w:dropDownList>
                <w:listItem w:value="Choose an item."/>
                <w:listItem w:displayText="FLAT" w:value="FLAT"/>
                <w:listItem w:displayText="COMMERCIAL SHOP" w:value="COMMERCIAL SHOP"/>
                <w:listItem w:displayText="BUILDER FLOOR" w:value="BUILDER FLOOR"/>
                <w:listItem w:displayText="OFFICE SPACE" w:value="OFFICE SPACE"/>
                <w:listItem w:displayText="COMMERCIAL SHOWROOM" w:value="COMMERCIAL SHOWROOM"/>
              </w:dropDownList>
            </w:sdtPr>
            <w:sdtEndPr/>
            <w:sdtContent>
              <w:p w14:paraId="09DCE5A8" w14:textId="5B953C3E" w:rsidR="00833A33" w:rsidRPr="00833A33" w:rsidRDefault="00923685" w:rsidP="00833A33">
                <w:pPr>
                  <w:pStyle w:val="NoSpacing"/>
                  <w:jc w:val="center"/>
                  <w:rPr>
                    <w:b/>
                  </w:rPr>
                </w:pPr>
                <w:r>
                  <w:rPr>
                    <w:b/>
                  </w:rPr>
                  <w:t>BUILDER FLOOR</w:t>
                </w:r>
              </w:p>
            </w:sdtContent>
          </w:sdt>
        </w:tc>
      </w:tr>
      <w:tr w:rsidR="00833A33" w14:paraId="2B106AE4" w14:textId="77777777" w:rsidTr="004B69F2">
        <w:trPr>
          <w:trHeight w:val="214"/>
        </w:trPr>
        <w:tc>
          <w:tcPr>
            <w:tcW w:w="709" w:type="dxa"/>
          </w:tcPr>
          <w:p w14:paraId="47E53FE7" w14:textId="77777777" w:rsidR="00833A33" w:rsidRPr="00833A33" w:rsidRDefault="00833A33" w:rsidP="00173F35">
            <w:pPr>
              <w:pStyle w:val="NoSpacing"/>
              <w:numPr>
                <w:ilvl w:val="0"/>
                <w:numId w:val="9"/>
              </w:numPr>
              <w:rPr>
                <w:rFonts w:ascii="Times New Roman"/>
              </w:rPr>
            </w:pPr>
          </w:p>
        </w:tc>
        <w:tc>
          <w:tcPr>
            <w:tcW w:w="4394" w:type="dxa"/>
            <w:gridSpan w:val="2"/>
          </w:tcPr>
          <w:p w14:paraId="40D16A0B" w14:textId="77777777" w:rsidR="00833A33" w:rsidRDefault="00833A33" w:rsidP="00DB0445">
            <w:pPr>
              <w:pStyle w:val="NoSpacing"/>
              <w:ind w:left="141"/>
            </w:pPr>
            <w:r>
              <w:t xml:space="preserve">The floor on which the </w:t>
            </w:r>
            <w:r w:rsidR="00DB0445">
              <w:t>Unit</w:t>
            </w:r>
            <w:r>
              <w:t xml:space="preserve"> is situated</w:t>
            </w:r>
          </w:p>
        </w:tc>
        <w:tc>
          <w:tcPr>
            <w:tcW w:w="5894" w:type="dxa"/>
          </w:tcPr>
          <w:p w14:paraId="3CDDFBC4" w14:textId="77777777" w:rsidR="00833A33" w:rsidRPr="00EB4605" w:rsidRDefault="00646974" w:rsidP="00B669F8">
            <w:pPr>
              <w:pStyle w:val="NoSpacing"/>
              <w:ind w:left="134"/>
            </w:pPr>
            <w:r>
              <w:t>Ground Floor</w:t>
            </w:r>
          </w:p>
        </w:tc>
      </w:tr>
      <w:tr w:rsidR="00833A33" w14:paraId="6D55A4D9" w14:textId="77777777" w:rsidTr="004B69F2">
        <w:trPr>
          <w:trHeight w:val="90"/>
        </w:trPr>
        <w:tc>
          <w:tcPr>
            <w:tcW w:w="709" w:type="dxa"/>
          </w:tcPr>
          <w:p w14:paraId="2FE17AC1" w14:textId="77777777" w:rsidR="00833A33" w:rsidRPr="00833A33" w:rsidRDefault="00833A33" w:rsidP="00173F35">
            <w:pPr>
              <w:pStyle w:val="NoSpacing"/>
              <w:numPr>
                <w:ilvl w:val="0"/>
                <w:numId w:val="9"/>
              </w:numPr>
              <w:rPr>
                <w:rFonts w:ascii="Times New Roman"/>
              </w:rPr>
            </w:pPr>
          </w:p>
        </w:tc>
        <w:tc>
          <w:tcPr>
            <w:tcW w:w="4394" w:type="dxa"/>
            <w:gridSpan w:val="2"/>
          </w:tcPr>
          <w:p w14:paraId="782F145A" w14:textId="77777777" w:rsidR="00833A33" w:rsidRDefault="00833A33" w:rsidP="00DB0445">
            <w:pPr>
              <w:pStyle w:val="NoSpacing"/>
              <w:ind w:left="141"/>
            </w:pPr>
            <w:r>
              <w:t xml:space="preserve">Door No. of the </w:t>
            </w:r>
            <w:r w:rsidR="00DB0445">
              <w:t>Unit</w:t>
            </w:r>
          </w:p>
        </w:tc>
        <w:tc>
          <w:tcPr>
            <w:tcW w:w="5894" w:type="dxa"/>
          </w:tcPr>
          <w:p w14:paraId="412CC385" w14:textId="25E4DE8D" w:rsidR="00833A33" w:rsidRPr="00EB4605" w:rsidRDefault="00923685" w:rsidP="00B669F8">
            <w:pPr>
              <w:pStyle w:val="NoSpacing"/>
              <w:ind w:left="134"/>
            </w:pPr>
            <w:r>
              <w:t>---</w:t>
            </w:r>
          </w:p>
        </w:tc>
      </w:tr>
      <w:tr w:rsidR="00672470" w14:paraId="63911A2D" w14:textId="77777777" w:rsidTr="004B69F2">
        <w:trPr>
          <w:trHeight w:val="50"/>
        </w:trPr>
        <w:tc>
          <w:tcPr>
            <w:tcW w:w="709" w:type="dxa"/>
            <w:vMerge w:val="restart"/>
          </w:tcPr>
          <w:p w14:paraId="09A20961" w14:textId="77777777" w:rsidR="00672470" w:rsidRPr="00833A33" w:rsidRDefault="00672470" w:rsidP="00173F35">
            <w:pPr>
              <w:pStyle w:val="NoSpacing"/>
              <w:numPr>
                <w:ilvl w:val="0"/>
                <w:numId w:val="9"/>
              </w:numPr>
              <w:rPr>
                <w:rFonts w:ascii="Times New Roman"/>
              </w:rPr>
            </w:pPr>
          </w:p>
        </w:tc>
        <w:tc>
          <w:tcPr>
            <w:tcW w:w="4394" w:type="dxa"/>
            <w:gridSpan w:val="2"/>
          </w:tcPr>
          <w:p w14:paraId="284E7B1F" w14:textId="77777777" w:rsidR="00672470" w:rsidRDefault="00672470" w:rsidP="00DB0445">
            <w:pPr>
              <w:pStyle w:val="NoSpacing"/>
              <w:ind w:left="141"/>
            </w:pPr>
            <w:r>
              <w:t>Specifications of the Unit</w:t>
            </w:r>
          </w:p>
        </w:tc>
        <w:tc>
          <w:tcPr>
            <w:tcW w:w="5894" w:type="dxa"/>
          </w:tcPr>
          <w:p w14:paraId="65D62688" w14:textId="77777777" w:rsidR="00672470" w:rsidRPr="00EB4605" w:rsidRDefault="00343858" w:rsidP="00EB4605">
            <w:pPr>
              <w:pStyle w:val="NoSpacing"/>
              <w:ind w:left="134"/>
            </w:pPr>
            <w:r>
              <w:t>---</w:t>
            </w:r>
          </w:p>
        </w:tc>
      </w:tr>
      <w:tr w:rsidR="00672470" w14:paraId="3F84D92F" w14:textId="77777777" w:rsidTr="004B69F2">
        <w:trPr>
          <w:trHeight w:val="50"/>
        </w:trPr>
        <w:tc>
          <w:tcPr>
            <w:tcW w:w="709" w:type="dxa"/>
            <w:vMerge/>
          </w:tcPr>
          <w:p w14:paraId="50A62A55" w14:textId="77777777" w:rsidR="00672470" w:rsidRDefault="00672470" w:rsidP="00173F35">
            <w:pPr>
              <w:pStyle w:val="NoSpacing"/>
              <w:numPr>
                <w:ilvl w:val="0"/>
                <w:numId w:val="9"/>
              </w:numPr>
              <w:rPr>
                <w:rFonts w:ascii="Times New Roman"/>
              </w:rPr>
            </w:pPr>
          </w:p>
        </w:tc>
        <w:tc>
          <w:tcPr>
            <w:tcW w:w="425" w:type="dxa"/>
          </w:tcPr>
          <w:p w14:paraId="11B2CDA2" w14:textId="77777777" w:rsidR="00672470" w:rsidRDefault="00672470" w:rsidP="00173F35">
            <w:pPr>
              <w:pStyle w:val="NoSpacing"/>
              <w:numPr>
                <w:ilvl w:val="0"/>
                <w:numId w:val="11"/>
              </w:numPr>
            </w:pPr>
          </w:p>
        </w:tc>
        <w:tc>
          <w:tcPr>
            <w:tcW w:w="3969" w:type="dxa"/>
          </w:tcPr>
          <w:p w14:paraId="13876FA9" w14:textId="77777777" w:rsidR="00672470" w:rsidRDefault="00672470" w:rsidP="00211F03">
            <w:pPr>
              <w:pStyle w:val="NoSpacing"/>
              <w:ind w:left="141"/>
            </w:pPr>
            <w:r>
              <w:t>Roof</w:t>
            </w:r>
          </w:p>
        </w:tc>
        <w:sdt>
          <w:sdtPr>
            <w:id w:val="-1524709000"/>
            <w:dropDownList>
              <w:listItem w:value="Choose an item."/>
              <w:listItem w:displayText="RCC" w:value="RCC"/>
              <w:listItem w:displayText="RB" w:value="RB"/>
              <w:listItem w:displayText="Tin Shed" w:value="Tin Shed"/>
              <w:listItem w:displayText="GI Shed" w:value="GI Shed"/>
              <w:listItem w:displayText="Stone Patla" w:value="Stone Patla"/>
              <w:listItem w:displayText="NA" w:value="NA"/>
            </w:dropDownList>
          </w:sdtPr>
          <w:sdtEndPr/>
          <w:sdtContent>
            <w:tc>
              <w:tcPr>
                <w:tcW w:w="5894" w:type="dxa"/>
              </w:tcPr>
              <w:p w14:paraId="4DD35586" w14:textId="773E6A72" w:rsidR="00672470" w:rsidRPr="00EB4605" w:rsidRDefault="006F618F" w:rsidP="00EB4605">
                <w:pPr>
                  <w:pStyle w:val="NoSpacing"/>
                  <w:ind w:left="134"/>
                </w:pPr>
                <w:r>
                  <w:t>RCC</w:t>
                </w:r>
              </w:p>
            </w:tc>
          </w:sdtContent>
        </w:sdt>
      </w:tr>
      <w:tr w:rsidR="00672470" w14:paraId="00A37612" w14:textId="77777777" w:rsidTr="003D3C1A">
        <w:trPr>
          <w:trHeight w:val="50"/>
        </w:trPr>
        <w:tc>
          <w:tcPr>
            <w:tcW w:w="709" w:type="dxa"/>
            <w:vMerge/>
          </w:tcPr>
          <w:p w14:paraId="668CC24E" w14:textId="77777777" w:rsidR="00672470" w:rsidRDefault="00672470" w:rsidP="00211F03">
            <w:pPr>
              <w:pStyle w:val="NoSpacing"/>
              <w:rPr>
                <w:sz w:val="2"/>
                <w:szCs w:val="2"/>
              </w:rPr>
            </w:pPr>
          </w:p>
        </w:tc>
        <w:tc>
          <w:tcPr>
            <w:tcW w:w="425" w:type="dxa"/>
          </w:tcPr>
          <w:p w14:paraId="41070932" w14:textId="77777777" w:rsidR="00672470" w:rsidRDefault="00672470" w:rsidP="00173F35">
            <w:pPr>
              <w:pStyle w:val="NoSpacing"/>
              <w:numPr>
                <w:ilvl w:val="0"/>
                <w:numId w:val="11"/>
              </w:numPr>
            </w:pPr>
          </w:p>
        </w:tc>
        <w:tc>
          <w:tcPr>
            <w:tcW w:w="3969" w:type="dxa"/>
          </w:tcPr>
          <w:p w14:paraId="45F89B5B" w14:textId="77777777" w:rsidR="00672470" w:rsidRDefault="00672470" w:rsidP="00211F03">
            <w:pPr>
              <w:pStyle w:val="NoSpacing"/>
              <w:ind w:left="141"/>
            </w:pPr>
            <w:r>
              <w:t>Flooring</w:t>
            </w:r>
          </w:p>
        </w:tc>
        <w:tc>
          <w:tcPr>
            <w:tcW w:w="5894" w:type="dxa"/>
          </w:tcPr>
          <w:p w14:paraId="6D6CC3E1" w14:textId="7E9B6E33" w:rsidR="00672470" w:rsidRPr="00EB4605" w:rsidRDefault="0099728B" w:rsidP="00646974">
            <w:pPr>
              <w:pStyle w:val="NoSpacing"/>
              <w:ind w:left="134"/>
            </w:pPr>
            <w:r>
              <w:t>No such information provided during the site survey, since internal survey could not be carried out.</w:t>
            </w:r>
          </w:p>
        </w:tc>
      </w:tr>
      <w:tr w:rsidR="00672470" w14:paraId="2BCD2693" w14:textId="77777777" w:rsidTr="003D3C1A">
        <w:trPr>
          <w:trHeight w:val="50"/>
        </w:trPr>
        <w:tc>
          <w:tcPr>
            <w:tcW w:w="709" w:type="dxa"/>
            <w:vMerge/>
          </w:tcPr>
          <w:p w14:paraId="19F5303D" w14:textId="77777777" w:rsidR="00672470" w:rsidRDefault="00672470" w:rsidP="00211F03">
            <w:pPr>
              <w:pStyle w:val="NoSpacing"/>
              <w:rPr>
                <w:sz w:val="2"/>
                <w:szCs w:val="2"/>
              </w:rPr>
            </w:pPr>
          </w:p>
        </w:tc>
        <w:tc>
          <w:tcPr>
            <w:tcW w:w="425" w:type="dxa"/>
          </w:tcPr>
          <w:p w14:paraId="6E484144" w14:textId="77777777" w:rsidR="00672470" w:rsidRDefault="00672470" w:rsidP="00173F35">
            <w:pPr>
              <w:pStyle w:val="NoSpacing"/>
              <w:numPr>
                <w:ilvl w:val="0"/>
                <w:numId w:val="11"/>
              </w:numPr>
            </w:pPr>
          </w:p>
        </w:tc>
        <w:tc>
          <w:tcPr>
            <w:tcW w:w="3969" w:type="dxa"/>
          </w:tcPr>
          <w:p w14:paraId="64FCC061" w14:textId="77777777" w:rsidR="00672470" w:rsidRDefault="00672470" w:rsidP="00211F03">
            <w:pPr>
              <w:pStyle w:val="NoSpacing"/>
              <w:ind w:left="141"/>
            </w:pPr>
            <w:r>
              <w:t>Doors</w:t>
            </w:r>
          </w:p>
        </w:tc>
        <w:tc>
          <w:tcPr>
            <w:tcW w:w="5894" w:type="dxa"/>
          </w:tcPr>
          <w:p w14:paraId="4F6D3668" w14:textId="3B541449" w:rsidR="00672470" w:rsidRPr="00EB4605" w:rsidRDefault="0099728B" w:rsidP="00EB4605">
            <w:pPr>
              <w:pStyle w:val="NoSpacing"/>
              <w:ind w:left="134"/>
            </w:pPr>
            <w:r>
              <w:t>No such information provided during the site survey, since internal survey could not be carried out.</w:t>
            </w:r>
          </w:p>
        </w:tc>
      </w:tr>
      <w:tr w:rsidR="00672470" w14:paraId="2AD630D5" w14:textId="77777777" w:rsidTr="004B69F2">
        <w:trPr>
          <w:trHeight w:val="193"/>
        </w:trPr>
        <w:tc>
          <w:tcPr>
            <w:tcW w:w="709" w:type="dxa"/>
            <w:vMerge/>
          </w:tcPr>
          <w:p w14:paraId="784D935D" w14:textId="77777777" w:rsidR="00672470" w:rsidRDefault="00672470" w:rsidP="00173F35">
            <w:pPr>
              <w:pStyle w:val="NoSpacing"/>
              <w:numPr>
                <w:ilvl w:val="0"/>
                <w:numId w:val="9"/>
              </w:numPr>
              <w:rPr>
                <w:rFonts w:ascii="Times New Roman"/>
              </w:rPr>
            </w:pPr>
          </w:p>
        </w:tc>
        <w:tc>
          <w:tcPr>
            <w:tcW w:w="425" w:type="dxa"/>
          </w:tcPr>
          <w:p w14:paraId="531B5F4E" w14:textId="77777777" w:rsidR="00672470" w:rsidRDefault="00672470" w:rsidP="00173F35">
            <w:pPr>
              <w:pStyle w:val="NoSpacing"/>
              <w:numPr>
                <w:ilvl w:val="0"/>
                <w:numId w:val="12"/>
              </w:numPr>
            </w:pPr>
          </w:p>
        </w:tc>
        <w:tc>
          <w:tcPr>
            <w:tcW w:w="3969" w:type="dxa"/>
          </w:tcPr>
          <w:p w14:paraId="5C240B60" w14:textId="77777777" w:rsidR="00672470" w:rsidRDefault="00672470" w:rsidP="00211F03">
            <w:pPr>
              <w:pStyle w:val="NoSpacing"/>
              <w:ind w:left="141"/>
            </w:pPr>
            <w:r>
              <w:t>Windows</w:t>
            </w:r>
          </w:p>
        </w:tc>
        <w:tc>
          <w:tcPr>
            <w:tcW w:w="5894" w:type="dxa"/>
          </w:tcPr>
          <w:p w14:paraId="6DD54C1F" w14:textId="239B0D89" w:rsidR="00672470" w:rsidRPr="00EB4605" w:rsidRDefault="00BA08B3" w:rsidP="00EB4605">
            <w:pPr>
              <w:pStyle w:val="NoSpacing"/>
              <w:ind w:left="134"/>
            </w:pPr>
            <w:sdt>
              <w:sdtPr>
                <w:id w:val="-670106101"/>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B669F8">
                  <w:t>Wooden frame with glass panel windows</w:t>
                </w:r>
              </w:sdtContent>
            </w:sdt>
            <w:r w:rsidR="0099728B">
              <w:t>, as seen from external photographs</w:t>
            </w:r>
          </w:p>
        </w:tc>
      </w:tr>
      <w:tr w:rsidR="00672470" w14:paraId="519EC650" w14:textId="77777777" w:rsidTr="003D3C1A">
        <w:trPr>
          <w:trHeight w:val="70"/>
        </w:trPr>
        <w:tc>
          <w:tcPr>
            <w:tcW w:w="709" w:type="dxa"/>
            <w:vMerge/>
          </w:tcPr>
          <w:p w14:paraId="761C20AF" w14:textId="77777777" w:rsidR="00672470" w:rsidRDefault="00672470" w:rsidP="00211F03">
            <w:pPr>
              <w:pStyle w:val="NoSpacing"/>
              <w:rPr>
                <w:sz w:val="2"/>
                <w:szCs w:val="2"/>
              </w:rPr>
            </w:pPr>
          </w:p>
        </w:tc>
        <w:tc>
          <w:tcPr>
            <w:tcW w:w="425" w:type="dxa"/>
          </w:tcPr>
          <w:p w14:paraId="301EDA74" w14:textId="77777777" w:rsidR="00672470" w:rsidRDefault="00672470" w:rsidP="00173F35">
            <w:pPr>
              <w:pStyle w:val="NoSpacing"/>
              <w:numPr>
                <w:ilvl w:val="0"/>
                <w:numId w:val="12"/>
              </w:numPr>
            </w:pPr>
          </w:p>
        </w:tc>
        <w:tc>
          <w:tcPr>
            <w:tcW w:w="3969" w:type="dxa"/>
          </w:tcPr>
          <w:p w14:paraId="2AAF57CD" w14:textId="77777777" w:rsidR="00672470" w:rsidRDefault="00672470" w:rsidP="00211F03">
            <w:pPr>
              <w:pStyle w:val="NoSpacing"/>
              <w:ind w:left="141"/>
            </w:pPr>
            <w:r>
              <w:t>Fittings</w:t>
            </w:r>
          </w:p>
        </w:tc>
        <w:tc>
          <w:tcPr>
            <w:tcW w:w="5894" w:type="dxa"/>
          </w:tcPr>
          <w:p w14:paraId="23C82E23" w14:textId="6DF01584" w:rsidR="00672470" w:rsidRPr="00EB4605" w:rsidRDefault="0099728B" w:rsidP="0099728B">
            <w:pPr>
              <w:pStyle w:val="NoSpacing"/>
              <w:ind w:left="134"/>
            </w:pPr>
            <w:r>
              <w:t>No such information provided during the site survey, since internal survey could not be carried out.</w:t>
            </w:r>
          </w:p>
        </w:tc>
      </w:tr>
      <w:tr w:rsidR="00672470" w14:paraId="63A4B6D5" w14:textId="77777777" w:rsidTr="003D3C1A">
        <w:trPr>
          <w:trHeight w:val="87"/>
        </w:trPr>
        <w:tc>
          <w:tcPr>
            <w:tcW w:w="709" w:type="dxa"/>
            <w:vMerge/>
          </w:tcPr>
          <w:p w14:paraId="532ABD7C" w14:textId="77777777" w:rsidR="00672470" w:rsidRDefault="00672470" w:rsidP="00211F03">
            <w:pPr>
              <w:pStyle w:val="NoSpacing"/>
              <w:rPr>
                <w:sz w:val="2"/>
                <w:szCs w:val="2"/>
              </w:rPr>
            </w:pPr>
          </w:p>
        </w:tc>
        <w:tc>
          <w:tcPr>
            <w:tcW w:w="425" w:type="dxa"/>
          </w:tcPr>
          <w:p w14:paraId="29B41065" w14:textId="77777777" w:rsidR="00672470" w:rsidRDefault="00672470" w:rsidP="00173F35">
            <w:pPr>
              <w:pStyle w:val="NoSpacing"/>
              <w:numPr>
                <w:ilvl w:val="0"/>
                <w:numId w:val="12"/>
              </w:numPr>
            </w:pPr>
          </w:p>
        </w:tc>
        <w:tc>
          <w:tcPr>
            <w:tcW w:w="3969" w:type="dxa"/>
          </w:tcPr>
          <w:p w14:paraId="7BE5BE11" w14:textId="77777777" w:rsidR="00672470" w:rsidRDefault="00672470" w:rsidP="00211F03">
            <w:pPr>
              <w:pStyle w:val="NoSpacing"/>
              <w:ind w:left="141"/>
            </w:pPr>
            <w:r>
              <w:t>Finishing</w:t>
            </w:r>
          </w:p>
        </w:tc>
        <w:tc>
          <w:tcPr>
            <w:tcW w:w="5894" w:type="dxa"/>
          </w:tcPr>
          <w:p w14:paraId="37B9880A" w14:textId="0B51A776" w:rsidR="00672470" w:rsidRPr="00EB4605" w:rsidRDefault="0099728B" w:rsidP="00EB4605">
            <w:pPr>
              <w:pStyle w:val="NoSpacing"/>
              <w:ind w:left="134"/>
            </w:pPr>
            <w:r>
              <w:t>No such information provided during the site survey, since internal survey could not be carried out.</w:t>
            </w:r>
            <w:sdt>
              <w:sdtPr>
                <w:id w:val="-1778313404"/>
                <w:showingPlcHdr/>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or elevated" w:value="Architecturally designed or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140A49">
                  <w:t xml:space="preserve">     </w:t>
                </w:r>
              </w:sdtContent>
            </w:sdt>
          </w:p>
        </w:tc>
      </w:tr>
      <w:tr w:rsidR="00672470" w14:paraId="2B7CD150" w14:textId="77777777" w:rsidTr="004B69F2">
        <w:trPr>
          <w:trHeight w:val="50"/>
        </w:trPr>
        <w:tc>
          <w:tcPr>
            <w:tcW w:w="709" w:type="dxa"/>
            <w:vMerge w:val="restart"/>
          </w:tcPr>
          <w:p w14:paraId="4106E2FE" w14:textId="77777777" w:rsidR="00672470" w:rsidRPr="00211F03" w:rsidRDefault="00672470" w:rsidP="00173F35">
            <w:pPr>
              <w:pStyle w:val="NoSpacing"/>
              <w:numPr>
                <w:ilvl w:val="0"/>
                <w:numId w:val="9"/>
              </w:numPr>
              <w:rPr>
                <w:rFonts w:ascii="Times New Roman"/>
              </w:rPr>
            </w:pPr>
          </w:p>
        </w:tc>
        <w:tc>
          <w:tcPr>
            <w:tcW w:w="425" w:type="dxa"/>
            <w:vMerge w:val="restart"/>
          </w:tcPr>
          <w:p w14:paraId="403F0D67" w14:textId="77777777" w:rsidR="00672470" w:rsidRDefault="00672470" w:rsidP="00173F35">
            <w:pPr>
              <w:pStyle w:val="NoSpacing"/>
              <w:numPr>
                <w:ilvl w:val="0"/>
                <w:numId w:val="13"/>
              </w:numPr>
            </w:pPr>
          </w:p>
        </w:tc>
        <w:tc>
          <w:tcPr>
            <w:tcW w:w="3969" w:type="dxa"/>
          </w:tcPr>
          <w:p w14:paraId="4DF20E2C" w14:textId="77777777" w:rsidR="00672470" w:rsidRDefault="00672470" w:rsidP="00211F03">
            <w:pPr>
              <w:pStyle w:val="NoSpacing"/>
              <w:ind w:left="141"/>
            </w:pPr>
            <w:r>
              <w:t>House Tax</w:t>
            </w:r>
          </w:p>
        </w:tc>
        <w:sdt>
          <w:sdtPr>
            <w:id w:val="-1029800004"/>
            <w:dropDownList>
              <w:listItem w:value="Choose an item."/>
              <w:listItem w:displayText="Provided" w:value="Provided"/>
              <w:listItem w:displayText="No details provided to us" w:value="No details provided to us"/>
            </w:dropDownList>
          </w:sdtPr>
          <w:sdtEndPr/>
          <w:sdtContent>
            <w:tc>
              <w:tcPr>
                <w:tcW w:w="5894" w:type="dxa"/>
              </w:tcPr>
              <w:p w14:paraId="5A167B16" w14:textId="77777777" w:rsidR="00672470" w:rsidRPr="00EB4605" w:rsidRDefault="005F463B" w:rsidP="00EB4605">
                <w:pPr>
                  <w:pStyle w:val="NoSpacing"/>
                  <w:ind w:left="134"/>
                </w:pPr>
                <w:r>
                  <w:t>No details provided to us</w:t>
                </w:r>
              </w:p>
            </w:tc>
          </w:sdtContent>
        </w:sdt>
      </w:tr>
      <w:tr w:rsidR="00672470" w14:paraId="1BC5F561" w14:textId="77777777" w:rsidTr="004B69F2">
        <w:trPr>
          <w:trHeight w:val="50"/>
        </w:trPr>
        <w:tc>
          <w:tcPr>
            <w:tcW w:w="709" w:type="dxa"/>
            <w:vMerge/>
            <w:tcBorders>
              <w:top w:val="nil"/>
            </w:tcBorders>
          </w:tcPr>
          <w:p w14:paraId="6E76A720" w14:textId="77777777" w:rsidR="00672470" w:rsidRPr="00211F03" w:rsidRDefault="00672470" w:rsidP="00173F35">
            <w:pPr>
              <w:pStyle w:val="NoSpacing"/>
              <w:numPr>
                <w:ilvl w:val="0"/>
                <w:numId w:val="9"/>
              </w:numPr>
              <w:rPr>
                <w:rFonts w:ascii="Times New Roman"/>
              </w:rPr>
            </w:pPr>
          </w:p>
        </w:tc>
        <w:tc>
          <w:tcPr>
            <w:tcW w:w="425" w:type="dxa"/>
            <w:vMerge/>
          </w:tcPr>
          <w:p w14:paraId="58F67840" w14:textId="77777777" w:rsidR="00672470" w:rsidRDefault="00672470" w:rsidP="00173F35">
            <w:pPr>
              <w:pStyle w:val="NoSpacing"/>
              <w:numPr>
                <w:ilvl w:val="0"/>
                <w:numId w:val="13"/>
              </w:numPr>
            </w:pPr>
          </w:p>
        </w:tc>
        <w:tc>
          <w:tcPr>
            <w:tcW w:w="3969" w:type="dxa"/>
          </w:tcPr>
          <w:p w14:paraId="02701262" w14:textId="77777777" w:rsidR="00672470" w:rsidRDefault="00672470" w:rsidP="00211F03">
            <w:pPr>
              <w:pStyle w:val="NoSpacing"/>
              <w:ind w:left="141"/>
            </w:pPr>
            <w:r>
              <w:t>Assessment No.</w:t>
            </w:r>
          </w:p>
        </w:tc>
        <w:sdt>
          <w:sdtPr>
            <w:id w:val="-53006739"/>
            <w:dropDownList>
              <w:listItem w:value="Choose an item."/>
              <w:listItem w:displayText="Provided" w:value="Provided"/>
              <w:listItem w:displayText="No details provided to us" w:value="No details provided to us"/>
            </w:dropDownList>
          </w:sdtPr>
          <w:sdtEndPr/>
          <w:sdtContent>
            <w:tc>
              <w:tcPr>
                <w:tcW w:w="5894" w:type="dxa"/>
              </w:tcPr>
              <w:p w14:paraId="207DF8FE" w14:textId="77777777" w:rsidR="00672470" w:rsidRPr="00EB4605" w:rsidRDefault="005F463B" w:rsidP="00EB4605">
                <w:pPr>
                  <w:pStyle w:val="NoSpacing"/>
                  <w:ind w:left="134"/>
                </w:pPr>
                <w:r>
                  <w:t>No details provided to us</w:t>
                </w:r>
              </w:p>
            </w:tc>
          </w:sdtContent>
        </w:sdt>
      </w:tr>
      <w:tr w:rsidR="00672470" w14:paraId="28E90E0A" w14:textId="77777777" w:rsidTr="004B69F2">
        <w:trPr>
          <w:trHeight w:val="50"/>
        </w:trPr>
        <w:tc>
          <w:tcPr>
            <w:tcW w:w="709" w:type="dxa"/>
            <w:vMerge/>
            <w:tcBorders>
              <w:top w:val="nil"/>
            </w:tcBorders>
          </w:tcPr>
          <w:p w14:paraId="14635133" w14:textId="77777777" w:rsidR="00672470" w:rsidRPr="00211F03" w:rsidRDefault="00672470" w:rsidP="00173F35">
            <w:pPr>
              <w:pStyle w:val="NoSpacing"/>
              <w:numPr>
                <w:ilvl w:val="0"/>
                <w:numId w:val="9"/>
              </w:numPr>
              <w:rPr>
                <w:rFonts w:ascii="Times New Roman"/>
              </w:rPr>
            </w:pPr>
          </w:p>
        </w:tc>
        <w:tc>
          <w:tcPr>
            <w:tcW w:w="425" w:type="dxa"/>
            <w:vMerge w:val="restart"/>
          </w:tcPr>
          <w:p w14:paraId="412EC587" w14:textId="77777777" w:rsidR="00672470" w:rsidRDefault="00672470" w:rsidP="00173F35">
            <w:pPr>
              <w:pStyle w:val="NoSpacing"/>
              <w:numPr>
                <w:ilvl w:val="0"/>
                <w:numId w:val="13"/>
              </w:numPr>
            </w:pPr>
          </w:p>
        </w:tc>
        <w:tc>
          <w:tcPr>
            <w:tcW w:w="3969" w:type="dxa"/>
          </w:tcPr>
          <w:p w14:paraId="3A5CA821" w14:textId="77777777" w:rsidR="00672470" w:rsidRDefault="00672470" w:rsidP="00211F03">
            <w:pPr>
              <w:pStyle w:val="NoSpacing"/>
              <w:ind w:left="141"/>
            </w:pPr>
            <w:r>
              <w:t>Tax paid in the name of</w:t>
            </w:r>
          </w:p>
        </w:tc>
        <w:sdt>
          <w:sdtPr>
            <w:id w:val="1691869318"/>
            <w:dropDownList>
              <w:listItem w:value="Choose an item."/>
              <w:listItem w:displayText="Provided" w:value="Provided"/>
              <w:listItem w:displayText="No details provided to us" w:value="No details provided to us"/>
            </w:dropDownList>
          </w:sdtPr>
          <w:sdtEndPr/>
          <w:sdtContent>
            <w:tc>
              <w:tcPr>
                <w:tcW w:w="5894" w:type="dxa"/>
              </w:tcPr>
              <w:p w14:paraId="0FAADCE6" w14:textId="77777777" w:rsidR="00672470" w:rsidRPr="00EB4605" w:rsidRDefault="005F463B" w:rsidP="00EB4605">
                <w:pPr>
                  <w:pStyle w:val="NoSpacing"/>
                  <w:ind w:left="134"/>
                </w:pPr>
                <w:r>
                  <w:t>No details provided to us</w:t>
                </w:r>
              </w:p>
            </w:tc>
          </w:sdtContent>
        </w:sdt>
      </w:tr>
      <w:tr w:rsidR="00672470" w14:paraId="2990CAA4" w14:textId="77777777" w:rsidTr="004B69F2">
        <w:trPr>
          <w:trHeight w:val="50"/>
        </w:trPr>
        <w:tc>
          <w:tcPr>
            <w:tcW w:w="709" w:type="dxa"/>
            <w:vMerge/>
            <w:tcBorders>
              <w:top w:val="nil"/>
            </w:tcBorders>
          </w:tcPr>
          <w:p w14:paraId="0FCC6F1A" w14:textId="77777777" w:rsidR="00672470" w:rsidRPr="00211F03" w:rsidRDefault="00672470" w:rsidP="00173F35">
            <w:pPr>
              <w:pStyle w:val="NoSpacing"/>
              <w:numPr>
                <w:ilvl w:val="0"/>
                <w:numId w:val="9"/>
              </w:numPr>
              <w:rPr>
                <w:rFonts w:ascii="Times New Roman"/>
              </w:rPr>
            </w:pPr>
          </w:p>
        </w:tc>
        <w:tc>
          <w:tcPr>
            <w:tcW w:w="425" w:type="dxa"/>
            <w:vMerge/>
          </w:tcPr>
          <w:p w14:paraId="30CEE747" w14:textId="77777777" w:rsidR="00672470" w:rsidRDefault="00672470" w:rsidP="00173F35">
            <w:pPr>
              <w:pStyle w:val="NoSpacing"/>
              <w:numPr>
                <w:ilvl w:val="0"/>
                <w:numId w:val="13"/>
              </w:numPr>
            </w:pPr>
          </w:p>
        </w:tc>
        <w:tc>
          <w:tcPr>
            <w:tcW w:w="3969" w:type="dxa"/>
          </w:tcPr>
          <w:p w14:paraId="0C8B566E" w14:textId="77777777" w:rsidR="00672470" w:rsidRDefault="00672470" w:rsidP="00211F03">
            <w:pPr>
              <w:pStyle w:val="NoSpacing"/>
              <w:ind w:left="141"/>
            </w:pPr>
            <w:r>
              <w:t>Tax amount</w:t>
            </w:r>
          </w:p>
        </w:tc>
        <w:sdt>
          <w:sdtPr>
            <w:id w:val="-266382212"/>
            <w:dropDownList>
              <w:listItem w:value="Choose an item."/>
              <w:listItem w:displayText="Provided" w:value="Provided"/>
              <w:listItem w:displayText="No details provided to us" w:value="No details provided to us"/>
            </w:dropDownList>
          </w:sdtPr>
          <w:sdtEndPr/>
          <w:sdtContent>
            <w:tc>
              <w:tcPr>
                <w:tcW w:w="5894" w:type="dxa"/>
              </w:tcPr>
              <w:p w14:paraId="587F5FF3" w14:textId="77777777" w:rsidR="00672470" w:rsidRDefault="005F463B" w:rsidP="00EB4605">
                <w:pPr>
                  <w:pStyle w:val="NoSpacing"/>
                  <w:ind w:left="134"/>
                </w:pPr>
                <w:r>
                  <w:t>No details provided to us</w:t>
                </w:r>
              </w:p>
            </w:tc>
          </w:sdtContent>
        </w:sdt>
      </w:tr>
      <w:tr w:rsidR="00211F03" w14:paraId="69C89C61" w14:textId="77777777" w:rsidTr="004B69F2">
        <w:trPr>
          <w:trHeight w:val="223"/>
        </w:trPr>
        <w:tc>
          <w:tcPr>
            <w:tcW w:w="709" w:type="dxa"/>
            <w:vMerge w:val="restart"/>
          </w:tcPr>
          <w:p w14:paraId="32BAB57E" w14:textId="77777777" w:rsidR="00211F03" w:rsidRPr="00211F03" w:rsidRDefault="00211F03" w:rsidP="00173F35">
            <w:pPr>
              <w:pStyle w:val="NoSpacing"/>
              <w:numPr>
                <w:ilvl w:val="0"/>
                <w:numId w:val="9"/>
              </w:numPr>
              <w:rPr>
                <w:rFonts w:ascii="Times New Roman"/>
              </w:rPr>
            </w:pPr>
          </w:p>
        </w:tc>
        <w:tc>
          <w:tcPr>
            <w:tcW w:w="425" w:type="dxa"/>
          </w:tcPr>
          <w:p w14:paraId="3FD17A4A" w14:textId="77777777" w:rsidR="00211F03" w:rsidRDefault="00211F03" w:rsidP="00173F35">
            <w:pPr>
              <w:pStyle w:val="NoSpacing"/>
              <w:numPr>
                <w:ilvl w:val="0"/>
                <w:numId w:val="14"/>
              </w:numPr>
            </w:pPr>
          </w:p>
        </w:tc>
        <w:tc>
          <w:tcPr>
            <w:tcW w:w="3969" w:type="dxa"/>
          </w:tcPr>
          <w:p w14:paraId="624D48B7" w14:textId="77777777" w:rsidR="00211F03" w:rsidRDefault="00211F03" w:rsidP="00211F03">
            <w:pPr>
              <w:pStyle w:val="NoSpacing"/>
              <w:ind w:left="141"/>
            </w:pPr>
            <w:r>
              <w:t>Electricity Service Connection no.</w:t>
            </w:r>
          </w:p>
        </w:tc>
        <w:tc>
          <w:tcPr>
            <w:tcW w:w="5894" w:type="dxa"/>
          </w:tcPr>
          <w:p w14:paraId="49EB7A88" w14:textId="77777777" w:rsidR="00211F03" w:rsidRPr="00EB4605" w:rsidRDefault="00B217E2" w:rsidP="00EB4605">
            <w:pPr>
              <w:pStyle w:val="NoSpacing"/>
              <w:ind w:left="134"/>
            </w:pPr>
            <w:r>
              <w:t>--</w:t>
            </w:r>
            <w:r w:rsidR="00343858">
              <w:t>-</w:t>
            </w:r>
          </w:p>
        </w:tc>
      </w:tr>
      <w:tr w:rsidR="00211F03" w14:paraId="3443C76E" w14:textId="77777777" w:rsidTr="004B69F2">
        <w:trPr>
          <w:trHeight w:val="50"/>
        </w:trPr>
        <w:tc>
          <w:tcPr>
            <w:tcW w:w="709" w:type="dxa"/>
            <w:vMerge/>
            <w:tcBorders>
              <w:top w:val="nil"/>
            </w:tcBorders>
          </w:tcPr>
          <w:p w14:paraId="5024216F" w14:textId="77777777" w:rsidR="00211F03" w:rsidRPr="00211F03" w:rsidRDefault="00211F03" w:rsidP="00173F35">
            <w:pPr>
              <w:pStyle w:val="NoSpacing"/>
              <w:numPr>
                <w:ilvl w:val="0"/>
                <w:numId w:val="9"/>
              </w:numPr>
              <w:rPr>
                <w:rFonts w:ascii="Times New Roman"/>
              </w:rPr>
            </w:pPr>
          </w:p>
        </w:tc>
        <w:tc>
          <w:tcPr>
            <w:tcW w:w="425" w:type="dxa"/>
          </w:tcPr>
          <w:p w14:paraId="15238441" w14:textId="77777777" w:rsidR="00211F03" w:rsidRDefault="00211F03" w:rsidP="00173F35">
            <w:pPr>
              <w:pStyle w:val="NoSpacing"/>
              <w:numPr>
                <w:ilvl w:val="0"/>
                <w:numId w:val="14"/>
              </w:numPr>
            </w:pPr>
          </w:p>
        </w:tc>
        <w:tc>
          <w:tcPr>
            <w:tcW w:w="3969" w:type="dxa"/>
          </w:tcPr>
          <w:p w14:paraId="0E957ECB" w14:textId="77777777" w:rsidR="00211F03" w:rsidRDefault="00211F03" w:rsidP="00211F03">
            <w:pPr>
              <w:pStyle w:val="NoSpacing"/>
              <w:ind w:left="141"/>
            </w:pPr>
            <w:r>
              <w:t>Meter Card is in the name of</w:t>
            </w:r>
          </w:p>
        </w:tc>
        <w:tc>
          <w:tcPr>
            <w:tcW w:w="5894" w:type="dxa"/>
          </w:tcPr>
          <w:p w14:paraId="182DE8AC" w14:textId="77777777" w:rsidR="00211F03" w:rsidRPr="00EB4605" w:rsidRDefault="00B217E2" w:rsidP="00EB4605">
            <w:pPr>
              <w:pStyle w:val="NoSpacing"/>
              <w:ind w:left="134"/>
            </w:pPr>
            <w:r>
              <w:t>--</w:t>
            </w:r>
            <w:r w:rsidR="00343858">
              <w:t>-</w:t>
            </w:r>
          </w:p>
        </w:tc>
      </w:tr>
      <w:tr w:rsidR="00211F03" w14:paraId="3C4D0C79" w14:textId="77777777" w:rsidTr="004B69F2">
        <w:trPr>
          <w:trHeight w:val="117"/>
        </w:trPr>
        <w:tc>
          <w:tcPr>
            <w:tcW w:w="709" w:type="dxa"/>
          </w:tcPr>
          <w:p w14:paraId="2746A29A" w14:textId="77777777" w:rsidR="00211F03" w:rsidRPr="00211F03" w:rsidRDefault="00211F03" w:rsidP="00173F35">
            <w:pPr>
              <w:pStyle w:val="NoSpacing"/>
              <w:numPr>
                <w:ilvl w:val="0"/>
                <w:numId w:val="9"/>
              </w:numPr>
              <w:rPr>
                <w:rFonts w:ascii="Times New Roman"/>
              </w:rPr>
            </w:pPr>
          </w:p>
        </w:tc>
        <w:tc>
          <w:tcPr>
            <w:tcW w:w="4394" w:type="dxa"/>
            <w:gridSpan w:val="2"/>
          </w:tcPr>
          <w:p w14:paraId="5BD8A70A" w14:textId="77777777" w:rsidR="00211F03" w:rsidRDefault="00211F03" w:rsidP="00DB0445">
            <w:pPr>
              <w:pStyle w:val="NoSpacing"/>
              <w:ind w:left="141"/>
            </w:pPr>
            <w:r>
              <w:t xml:space="preserve">How is the maintenance of the </w:t>
            </w:r>
            <w:r w:rsidR="00DB0445">
              <w:t>Unit</w:t>
            </w:r>
            <w:r>
              <w:t>?</w:t>
            </w:r>
          </w:p>
        </w:tc>
        <w:tc>
          <w:tcPr>
            <w:tcW w:w="5894" w:type="dxa"/>
          </w:tcPr>
          <w:p w14:paraId="218D1435" w14:textId="0E204648" w:rsidR="00211F03" w:rsidRPr="00EB4605" w:rsidRDefault="008D7A04" w:rsidP="00EB4605">
            <w:pPr>
              <w:pStyle w:val="NoSpacing"/>
              <w:ind w:left="134"/>
            </w:pPr>
            <w:r>
              <w:t>No such information provided during the site survey, since internal survey could not be carried out.</w:t>
            </w:r>
            <w:sdt>
              <w:sdtPr>
                <w:id w:val="2086029823"/>
                <w:showingPlcHdr/>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or elevated" w:value="Architecturally designed or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t xml:space="preserve">     </w:t>
                </w:r>
              </w:sdtContent>
            </w:sdt>
          </w:p>
        </w:tc>
      </w:tr>
      <w:tr w:rsidR="00211F03" w14:paraId="2358971F" w14:textId="77777777" w:rsidTr="004B69F2">
        <w:trPr>
          <w:trHeight w:val="149"/>
        </w:trPr>
        <w:tc>
          <w:tcPr>
            <w:tcW w:w="709" w:type="dxa"/>
          </w:tcPr>
          <w:p w14:paraId="72E441EA" w14:textId="77777777" w:rsidR="00211F03" w:rsidRPr="00211F03" w:rsidRDefault="00211F03" w:rsidP="00173F35">
            <w:pPr>
              <w:pStyle w:val="NoSpacing"/>
              <w:numPr>
                <w:ilvl w:val="0"/>
                <w:numId w:val="9"/>
              </w:numPr>
              <w:rPr>
                <w:rFonts w:ascii="Times New Roman"/>
              </w:rPr>
            </w:pPr>
          </w:p>
        </w:tc>
        <w:tc>
          <w:tcPr>
            <w:tcW w:w="4394" w:type="dxa"/>
            <w:gridSpan w:val="2"/>
          </w:tcPr>
          <w:p w14:paraId="39C1A48C" w14:textId="77777777" w:rsidR="00211F03" w:rsidRDefault="00211F03" w:rsidP="00211F03">
            <w:pPr>
              <w:pStyle w:val="NoSpacing"/>
              <w:ind w:left="141"/>
            </w:pPr>
            <w:r>
              <w:t>Sale Deed executed in the name of</w:t>
            </w:r>
          </w:p>
        </w:tc>
        <w:tc>
          <w:tcPr>
            <w:tcW w:w="5894" w:type="dxa"/>
          </w:tcPr>
          <w:p w14:paraId="54D2501F" w14:textId="187396CF" w:rsidR="00211F03" w:rsidRPr="00EB4605" w:rsidRDefault="008D7A04" w:rsidP="00343858">
            <w:pPr>
              <w:pStyle w:val="NoSpacing"/>
              <w:ind w:left="134"/>
              <w:jc w:val="both"/>
            </w:pPr>
            <w:r w:rsidRPr="008D7A04">
              <w:t>M/s A. B. Motions Pvt. Ltd.</w:t>
            </w:r>
          </w:p>
        </w:tc>
      </w:tr>
      <w:tr w:rsidR="00211F03" w14:paraId="42AE9D68" w14:textId="77777777" w:rsidTr="004B69F2">
        <w:trPr>
          <w:trHeight w:val="295"/>
        </w:trPr>
        <w:tc>
          <w:tcPr>
            <w:tcW w:w="709" w:type="dxa"/>
          </w:tcPr>
          <w:p w14:paraId="18AA3C48" w14:textId="77777777" w:rsidR="00211F03" w:rsidRPr="00211F03" w:rsidRDefault="00211F03" w:rsidP="00173F35">
            <w:pPr>
              <w:pStyle w:val="NoSpacing"/>
              <w:numPr>
                <w:ilvl w:val="0"/>
                <w:numId w:val="9"/>
              </w:numPr>
              <w:rPr>
                <w:rFonts w:ascii="Times New Roman"/>
              </w:rPr>
            </w:pPr>
          </w:p>
        </w:tc>
        <w:tc>
          <w:tcPr>
            <w:tcW w:w="4394" w:type="dxa"/>
            <w:gridSpan w:val="2"/>
          </w:tcPr>
          <w:p w14:paraId="55D75C96" w14:textId="77777777" w:rsidR="00211F03" w:rsidRDefault="00211F03" w:rsidP="00211F03">
            <w:pPr>
              <w:pStyle w:val="NoSpacing"/>
              <w:ind w:left="141"/>
            </w:pPr>
            <w:r>
              <w:t>What is the undivided area of land as per Sale Deed?</w:t>
            </w:r>
          </w:p>
        </w:tc>
        <w:tc>
          <w:tcPr>
            <w:tcW w:w="5894" w:type="dxa"/>
          </w:tcPr>
          <w:p w14:paraId="4207DCCE" w14:textId="77777777" w:rsidR="00211F03" w:rsidRPr="00EB4605" w:rsidRDefault="00140A49" w:rsidP="00E85EED">
            <w:pPr>
              <w:pStyle w:val="NoSpacing"/>
              <w:ind w:left="132"/>
            </w:pPr>
            <w:r>
              <w:t>NA</w:t>
            </w:r>
          </w:p>
        </w:tc>
      </w:tr>
      <w:tr w:rsidR="00211F03" w14:paraId="7658C024" w14:textId="77777777" w:rsidTr="004B69F2">
        <w:trPr>
          <w:trHeight w:val="217"/>
        </w:trPr>
        <w:tc>
          <w:tcPr>
            <w:tcW w:w="709" w:type="dxa"/>
          </w:tcPr>
          <w:p w14:paraId="3FD97F10" w14:textId="77777777" w:rsidR="00211F03" w:rsidRPr="00211F03" w:rsidRDefault="00211F03" w:rsidP="00173F35">
            <w:pPr>
              <w:pStyle w:val="NoSpacing"/>
              <w:numPr>
                <w:ilvl w:val="0"/>
                <w:numId w:val="9"/>
              </w:numPr>
              <w:rPr>
                <w:rFonts w:ascii="Times New Roman"/>
              </w:rPr>
            </w:pPr>
          </w:p>
        </w:tc>
        <w:tc>
          <w:tcPr>
            <w:tcW w:w="4394" w:type="dxa"/>
            <w:gridSpan w:val="2"/>
          </w:tcPr>
          <w:p w14:paraId="15EC7250" w14:textId="50AE0BD4" w:rsidR="00211F03" w:rsidRDefault="00211F03" w:rsidP="00DB0445">
            <w:pPr>
              <w:pStyle w:val="NoSpacing"/>
              <w:ind w:left="141"/>
            </w:pPr>
            <w:r>
              <w:t xml:space="preserve">What is the </w:t>
            </w:r>
            <w:r w:rsidR="00BD296B">
              <w:t>Built-up</w:t>
            </w:r>
            <w:r>
              <w:t xml:space="preserve"> area of the </w:t>
            </w:r>
            <w:r w:rsidR="00DB0445">
              <w:t>Unit</w:t>
            </w:r>
            <w:r>
              <w:t>?</w:t>
            </w:r>
          </w:p>
        </w:tc>
        <w:tc>
          <w:tcPr>
            <w:tcW w:w="5894" w:type="dxa"/>
          </w:tcPr>
          <w:p w14:paraId="2AEA3750" w14:textId="506441DC" w:rsidR="00211F03" w:rsidRPr="00EB4605" w:rsidRDefault="00BD296B" w:rsidP="00E85EED">
            <w:pPr>
              <w:pStyle w:val="NoSpacing"/>
              <w:ind w:left="134"/>
            </w:pPr>
            <w:r w:rsidRPr="00E97986">
              <w:t>2732.97 sq.ft.</w:t>
            </w:r>
            <w:r>
              <w:t xml:space="preserve"> / 253.90 sq.mtr.</w:t>
            </w:r>
            <w:r>
              <w:t xml:space="preserve"> (As per the Old valuation report)</w:t>
            </w:r>
          </w:p>
        </w:tc>
      </w:tr>
      <w:tr w:rsidR="00211F03" w14:paraId="1F0AA4BB" w14:textId="77777777" w:rsidTr="004B69F2">
        <w:trPr>
          <w:trHeight w:val="221"/>
        </w:trPr>
        <w:tc>
          <w:tcPr>
            <w:tcW w:w="709" w:type="dxa"/>
          </w:tcPr>
          <w:p w14:paraId="45D01B3D" w14:textId="77777777" w:rsidR="00211F03" w:rsidRPr="00211F03" w:rsidRDefault="00211F03" w:rsidP="00173F35">
            <w:pPr>
              <w:pStyle w:val="NoSpacing"/>
              <w:numPr>
                <w:ilvl w:val="0"/>
                <w:numId w:val="9"/>
              </w:numPr>
            </w:pPr>
          </w:p>
        </w:tc>
        <w:tc>
          <w:tcPr>
            <w:tcW w:w="4394" w:type="dxa"/>
            <w:gridSpan w:val="2"/>
          </w:tcPr>
          <w:p w14:paraId="5BB1DE3B" w14:textId="77777777" w:rsidR="00211F03" w:rsidRPr="00211F03" w:rsidRDefault="00211F03" w:rsidP="00211F03">
            <w:pPr>
              <w:pStyle w:val="NoSpacing"/>
              <w:ind w:left="141"/>
            </w:pPr>
            <w:r w:rsidRPr="00211F03">
              <w:t>What is the floor space index (app.)</w:t>
            </w:r>
          </w:p>
        </w:tc>
        <w:tc>
          <w:tcPr>
            <w:tcW w:w="5894" w:type="dxa"/>
          </w:tcPr>
          <w:p w14:paraId="51A76CED" w14:textId="77777777" w:rsidR="00211F03" w:rsidRPr="00EB4605" w:rsidRDefault="00140A49" w:rsidP="00AF7173">
            <w:pPr>
              <w:pStyle w:val="NoSpacing"/>
              <w:ind w:left="134" w:right="92"/>
              <w:jc w:val="both"/>
            </w:pPr>
            <w:r>
              <w:t>--</w:t>
            </w:r>
            <w:r w:rsidR="00AF7173">
              <w:t xml:space="preserve"> </w:t>
            </w:r>
            <w:sdt>
              <w:sdtPr>
                <w:id w:val="450906503"/>
                <w:showingPlcHdr/>
                <w:dropDownList>
                  <w:listItem w:value="Choose an item."/>
                  <w:listItem w:displayText="Provided" w:value="Provided"/>
                  <w:listItem w:displayText="No details provided to us" w:value="No details provided to us"/>
                </w:dropDownList>
              </w:sdtPr>
              <w:sdtEndPr/>
              <w:sdtContent>
                <w:r w:rsidR="00AF7173">
                  <w:t xml:space="preserve">     </w:t>
                </w:r>
              </w:sdtContent>
            </w:sdt>
          </w:p>
        </w:tc>
      </w:tr>
      <w:tr w:rsidR="00211F03" w14:paraId="2C6790A5" w14:textId="77777777" w:rsidTr="004B69F2">
        <w:trPr>
          <w:trHeight w:val="254"/>
        </w:trPr>
        <w:tc>
          <w:tcPr>
            <w:tcW w:w="709" w:type="dxa"/>
          </w:tcPr>
          <w:p w14:paraId="765E4B3C" w14:textId="77777777" w:rsidR="00211F03" w:rsidRPr="007A3D93" w:rsidRDefault="00211F03" w:rsidP="00173F35">
            <w:pPr>
              <w:pStyle w:val="NoSpacing"/>
              <w:numPr>
                <w:ilvl w:val="0"/>
                <w:numId w:val="9"/>
              </w:numPr>
            </w:pPr>
          </w:p>
        </w:tc>
        <w:tc>
          <w:tcPr>
            <w:tcW w:w="4394" w:type="dxa"/>
            <w:gridSpan w:val="2"/>
          </w:tcPr>
          <w:p w14:paraId="1A792A92" w14:textId="77777777" w:rsidR="00211F03" w:rsidRDefault="00211F03" w:rsidP="00DB0445">
            <w:pPr>
              <w:pStyle w:val="NoSpacing"/>
              <w:ind w:left="141"/>
            </w:pPr>
            <w:r>
              <w:t xml:space="preserve">What is the Carpet Area of the </w:t>
            </w:r>
            <w:r w:rsidR="00DB0445">
              <w:t>Unit</w:t>
            </w:r>
            <w:r>
              <w:t>?</w:t>
            </w:r>
          </w:p>
        </w:tc>
        <w:sdt>
          <w:sdtPr>
            <w:id w:val="-794593078"/>
            <w:dropDownList>
              <w:listItem w:value="Choose an item."/>
              <w:listItem w:displayText="Provided" w:value="Provided"/>
              <w:listItem w:displayText="No details provided to us" w:value="No details provided to us"/>
            </w:dropDownList>
          </w:sdtPr>
          <w:sdtEndPr/>
          <w:sdtContent>
            <w:tc>
              <w:tcPr>
                <w:tcW w:w="5894" w:type="dxa"/>
              </w:tcPr>
              <w:p w14:paraId="3562DA90" w14:textId="77777777" w:rsidR="00B217E2" w:rsidRPr="00EB4605" w:rsidRDefault="00682B5D" w:rsidP="00682B5D">
                <w:pPr>
                  <w:pStyle w:val="NoSpacing"/>
                  <w:ind w:left="134"/>
                </w:pPr>
                <w:r>
                  <w:t>No details provided to us</w:t>
                </w:r>
              </w:p>
            </w:tc>
          </w:sdtContent>
        </w:sdt>
      </w:tr>
      <w:tr w:rsidR="00211F03" w14:paraId="76AF9A27" w14:textId="77777777" w:rsidTr="004B69F2">
        <w:trPr>
          <w:trHeight w:val="129"/>
        </w:trPr>
        <w:tc>
          <w:tcPr>
            <w:tcW w:w="709" w:type="dxa"/>
          </w:tcPr>
          <w:p w14:paraId="1C24C49D" w14:textId="77777777" w:rsidR="00211F03" w:rsidRPr="007A3D93" w:rsidRDefault="00211F03" w:rsidP="00173F35">
            <w:pPr>
              <w:pStyle w:val="NoSpacing"/>
              <w:numPr>
                <w:ilvl w:val="0"/>
                <w:numId w:val="9"/>
              </w:numPr>
            </w:pPr>
          </w:p>
        </w:tc>
        <w:tc>
          <w:tcPr>
            <w:tcW w:w="4394" w:type="dxa"/>
            <w:gridSpan w:val="2"/>
          </w:tcPr>
          <w:p w14:paraId="49977721" w14:textId="77777777" w:rsidR="00211F03" w:rsidRDefault="00211F03" w:rsidP="00211F03">
            <w:pPr>
              <w:pStyle w:val="NoSpacing"/>
              <w:ind w:left="141"/>
            </w:pPr>
            <w:r>
              <w:t>Is it Posh/ I class / Medium / Ordinary?</w:t>
            </w:r>
          </w:p>
        </w:tc>
        <w:tc>
          <w:tcPr>
            <w:tcW w:w="5894" w:type="dxa"/>
          </w:tcPr>
          <w:p w14:paraId="52C1FA63" w14:textId="0CF05BAD" w:rsidR="00211F03" w:rsidRPr="00EB4605" w:rsidRDefault="00BA08B3" w:rsidP="00EB4605">
            <w:pPr>
              <w:pStyle w:val="NoSpacing"/>
              <w:ind w:left="134"/>
            </w:pPr>
            <w:sdt>
              <w:sdtPr>
                <w:id w:val="119087952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r w:rsidR="00CB250E">
                  <w:t>Within good urban developed area</w:t>
                </w:r>
              </w:sdtContent>
            </w:sdt>
          </w:p>
        </w:tc>
      </w:tr>
      <w:tr w:rsidR="00211F03" w14:paraId="6C0EFED7" w14:textId="77777777" w:rsidTr="004B69F2">
        <w:trPr>
          <w:trHeight w:val="288"/>
        </w:trPr>
        <w:tc>
          <w:tcPr>
            <w:tcW w:w="709" w:type="dxa"/>
          </w:tcPr>
          <w:p w14:paraId="49B9C37A" w14:textId="77777777" w:rsidR="00211F03" w:rsidRPr="007A3D93" w:rsidRDefault="00211F03" w:rsidP="00173F35">
            <w:pPr>
              <w:pStyle w:val="NoSpacing"/>
              <w:numPr>
                <w:ilvl w:val="0"/>
                <w:numId w:val="9"/>
              </w:numPr>
            </w:pPr>
          </w:p>
        </w:tc>
        <w:tc>
          <w:tcPr>
            <w:tcW w:w="4394" w:type="dxa"/>
            <w:gridSpan w:val="2"/>
          </w:tcPr>
          <w:p w14:paraId="768CFC27" w14:textId="77777777" w:rsidR="00211F03" w:rsidRDefault="00211F03" w:rsidP="007A3D93">
            <w:pPr>
              <w:pStyle w:val="NoSpacing"/>
              <w:ind w:left="141"/>
            </w:pPr>
            <w:r>
              <w:t>Is it being used for Residential or Commercial</w:t>
            </w:r>
            <w:r w:rsidR="007A3D93">
              <w:t xml:space="preserve"> </w:t>
            </w:r>
            <w:r>
              <w:t>purpose?</w:t>
            </w:r>
          </w:p>
        </w:tc>
        <w:tc>
          <w:tcPr>
            <w:tcW w:w="5894" w:type="dxa"/>
          </w:tcPr>
          <w:p w14:paraId="19B26665" w14:textId="0C2B85F8" w:rsidR="00211F03" w:rsidRPr="00EB4605" w:rsidRDefault="00614F42" w:rsidP="00EB4605">
            <w:pPr>
              <w:pStyle w:val="NoSpacing"/>
              <w:ind w:left="134"/>
            </w:pPr>
            <w:r>
              <w:t>The property was locked from outside.</w:t>
            </w:r>
          </w:p>
        </w:tc>
      </w:tr>
      <w:tr w:rsidR="00211F03" w14:paraId="0D6235F3" w14:textId="77777777" w:rsidTr="004B69F2">
        <w:trPr>
          <w:trHeight w:val="197"/>
        </w:trPr>
        <w:tc>
          <w:tcPr>
            <w:tcW w:w="709" w:type="dxa"/>
          </w:tcPr>
          <w:p w14:paraId="16536941" w14:textId="77777777" w:rsidR="00211F03" w:rsidRPr="007A3D93" w:rsidRDefault="00211F03" w:rsidP="00173F35">
            <w:pPr>
              <w:pStyle w:val="NoSpacing"/>
              <w:numPr>
                <w:ilvl w:val="0"/>
                <w:numId w:val="9"/>
              </w:numPr>
            </w:pPr>
          </w:p>
        </w:tc>
        <w:tc>
          <w:tcPr>
            <w:tcW w:w="4394" w:type="dxa"/>
            <w:gridSpan w:val="2"/>
          </w:tcPr>
          <w:p w14:paraId="18F9B2DD" w14:textId="77777777" w:rsidR="00211F03" w:rsidRDefault="00211F03" w:rsidP="00211F03">
            <w:pPr>
              <w:pStyle w:val="NoSpacing"/>
              <w:ind w:left="141"/>
            </w:pPr>
            <w:r>
              <w:t>Is it Owner-occupied or let out?</w:t>
            </w:r>
          </w:p>
        </w:tc>
        <w:tc>
          <w:tcPr>
            <w:tcW w:w="5894" w:type="dxa"/>
          </w:tcPr>
          <w:p w14:paraId="3E4F905E" w14:textId="77777777" w:rsidR="00211F03" w:rsidRPr="00EB4605" w:rsidRDefault="00682B5D" w:rsidP="00EB4605">
            <w:pPr>
              <w:pStyle w:val="NoSpacing"/>
              <w:ind w:left="134"/>
            </w:pPr>
            <w:r>
              <w:t>In Possession o</w:t>
            </w:r>
            <w:r w:rsidR="00B217E2">
              <w:t>f Owner</w:t>
            </w:r>
          </w:p>
        </w:tc>
      </w:tr>
      <w:tr w:rsidR="00211F03" w14:paraId="53389BCD" w14:textId="77777777" w:rsidTr="004B69F2">
        <w:trPr>
          <w:trHeight w:val="215"/>
        </w:trPr>
        <w:tc>
          <w:tcPr>
            <w:tcW w:w="709" w:type="dxa"/>
          </w:tcPr>
          <w:p w14:paraId="0BBC6FEA" w14:textId="77777777" w:rsidR="00211F03" w:rsidRPr="007A3D93" w:rsidRDefault="00211F03" w:rsidP="00173F35">
            <w:pPr>
              <w:pStyle w:val="NoSpacing"/>
              <w:numPr>
                <w:ilvl w:val="0"/>
                <w:numId w:val="9"/>
              </w:numPr>
            </w:pPr>
          </w:p>
        </w:tc>
        <w:tc>
          <w:tcPr>
            <w:tcW w:w="4394" w:type="dxa"/>
            <w:gridSpan w:val="2"/>
          </w:tcPr>
          <w:p w14:paraId="571E262B" w14:textId="77777777" w:rsidR="00211F03" w:rsidRDefault="00211F03" w:rsidP="00211F03">
            <w:pPr>
              <w:pStyle w:val="NoSpacing"/>
              <w:ind w:left="141"/>
            </w:pPr>
            <w:r>
              <w:t>If rented, what is the monthly rent?</w:t>
            </w:r>
          </w:p>
        </w:tc>
        <w:tc>
          <w:tcPr>
            <w:tcW w:w="5894" w:type="dxa"/>
          </w:tcPr>
          <w:p w14:paraId="3AAB285F" w14:textId="77777777" w:rsidR="00211F03" w:rsidRPr="00EB4605" w:rsidRDefault="00B217E2" w:rsidP="00EB4605">
            <w:pPr>
              <w:pStyle w:val="NoSpacing"/>
              <w:ind w:left="134"/>
            </w:pPr>
            <w:r>
              <w:t>NA</w:t>
            </w:r>
          </w:p>
        </w:tc>
      </w:tr>
    </w:tbl>
    <w:p w14:paraId="3DBDF8C4" w14:textId="77777777" w:rsidR="007A3D93" w:rsidRDefault="007A3D93"/>
    <w:tbl>
      <w:tblPr>
        <w:tblW w:w="10997" w:type="dxa"/>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09"/>
        <w:gridCol w:w="4394"/>
        <w:gridCol w:w="2947"/>
        <w:gridCol w:w="2947"/>
      </w:tblGrid>
      <w:tr w:rsidR="007A3D93" w14:paraId="602731A0" w14:textId="77777777" w:rsidTr="004B69F2">
        <w:trPr>
          <w:trHeight w:val="247"/>
        </w:trPr>
        <w:tc>
          <w:tcPr>
            <w:tcW w:w="709" w:type="dxa"/>
            <w:shd w:val="clear" w:color="auto" w:fill="17365D" w:themeFill="text2" w:themeFillShade="BF"/>
          </w:tcPr>
          <w:p w14:paraId="3BFD4342" w14:textId="77777777" w:rsidR="007A3D93" w:rsidRPr="007A3D93" w:rsidRDefault="007A3D93" w:rsidP="007A3D93">
            <w:pPr>
              <w:pStyle w:val="NoSpacing"/>
              <w:jc w:val="center"/>
              <w:rPr>
                <w:b/>
              </w:rPr>
            </w:pPr>
            <w:r>
              <w:rPr>
                <w:b/>
              </w:rPr>
              <w:t>IV</w:t>
            </w:r>
          </w:p>
        </w:tc>
        <w:tc>
          <w:tcPr>
            <w:tcW w:w="10288" w:type="dxa"/>
            <w:gridSpan w:val="3"/>
            <w:shd w:val="clear" w:color="auto" w:fill="17365D" w:themeFill="text2" w:themeFillShade="BF"/>
          </w:tcPr>
          <w:p w14:paraId="7E09FC76" w14:textId="77777777" w:rsidR="007A3D93" w:rsidRPr="007A3D93" w:rsidRDefault="007A3D93" w:rsidP="007A3D93">
            <w:pPr>
              <w:pStyle w:val="NoSpacing"/>
              <w:jc w:val="center"/>
              <w:rPr>
                <w:b/>
              </w:rPr>
            </w:pPr>
            <w:r w:rsidRPr="007A3D93">
              <w:rPr>
                <w:b/>
              </w:rPr>
              <w:t>MARKETABILITY</w:t>
            </w:r>
          </w:p>
        </w:tc>
      </w:tr>
      <w:tr w:rsidR="00211F03" w14:paraId="4482162D" w14:textId="77777777" w:rsidTr="004B69F2">
        <w:trPr>
          <w:trHeight w:val="243"/>
        </w:trPr>
        <w:tc>
          <w:tcPr>
            <w:tcW w:w="709" w:type="dxa"/>
          </w:tcPr>
          <w:p w14:paraId="5AA7C394" w14:textId="77777777" w:rsidR="00211F03" w:rsidRPr="007A3D93" w:rsidRDefault="00211F03" w:rsidP="00173F35">
            <w:pPr>
              <w:pStyle w:val="NoSpacing"/>
              <w:numPr>
                <w:ilvl w:val="0"/>
                <w:numId w:val="15"/>
              </w:numPr>
            </w:pPr>
          </w:p>
        </w:tc>
        <w:tc>
          <w:tcPr>
            <w:tcW w:w="4394" w:type="dxa"/>
          </w:tcPr>
          <w:p w14:paraId="7106F9A7" w14:textId="77777777" w:rsidR="00211F03" w:rsidRDefault="00211F03" w:rsidP="00211F03">
            <w:pPr>
              <w:pStyle w:val="NoSpacing"/>
              <w:ind w:left="141"/>
            </w:pPr>
            <w:r>
              <w:t>How is the marketability?</w:t>
            </w:r>
          </w:p>
        </w:tc>
        <w:tc>
          <w:tcPr>
            <w:tcW w:w="5894" w:type="dxa"/>
            <w:gridSpan w:val="2"/>
          </w:tcPr>
          <w:p w14:paraId="33A4634B" w14:textId="4CA6F181" w:rsidR="00211F03" w:rsidRPr="003C52F3" w:rsidRDefault="00BA08B3" w:rsidP="003C52F3">
            <w:pPr>
              <w:pStyle w:val="NoSpacing"/>
              <w:ind w:left="134"/>
            </w:pPr>
            <w:sdt>
              <w:sdtPr>
                <w:rPr>
                  <w:szCs w:val="20"/>
                </w:rPr>
                <w:id w:val="-817576770"/>
                <w:dropDownList>
                  <w:listItem w:value="Choose an item."/>
                  <w:listItem w:displayText="NA" w:value="NA"/>
                  <w:listItem w:displayText="Property is located in remote area" w:value="Property is located in remote are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Property Is Located at Urban Developed Area" w:value="Property Is Located at Urban Developed Area"/>
                </w:dropDownList>
              </w:sdtPr>
              <w:sdtEndPr/>
              <w:sdtContent>
                <w:r w:rsidR="00614F42">
                  <w:rPr>
                    <w:szCs w:val="20"/>
                  </w:rPr>
                  <w:t>Property is located in established old renowned area</w:t>
                </w:r>
              </w:sdtContent>
            </w:sdt>
          </w:p>
        </w:tc>
      </w:tr>
      <w:tr w:rsidR="00211F03" w14:paraId="0BC78484" w14:textId="77777777" w:rsidTr="004B69F2">
        <w:trPr>
          <w:trHeight w:val="403"/>
        </w:trPr>
        <w:tc>
          <w:tcPr>
            <w:tcW w:w="709" w:type="dxa"/>
          </w:tcPr>
          <w:p w14:paraId="4D99A5B2" w14:textId="77777777" w:rsidR="00211F03" w:rsidRPr="007A3D93" w:rsidRDefault="00211F03" w:rsidP="00173F35">
            <w:pPr>
              <w:pStyle w:val="NoSpacing"/>
              <w:numPr>
                <w:ilvl w:val="0"/>
                <w:numId w:val="15"/>
              </w:numPr>
            </w:pPr>
          </w:p>
        </w:tc>
        <w:tc>
          <w:tcPr>
            <w:tcW w:w="4394" w:type="dxa"/>
          </w:tcPr>
          <w:p w14:paraId="1A768657" w14:textId="77777777" w:rsidR="00211F03" w:rsidRDefault="00211F03" w:rsidP="007A3D93">
            <w:pPr>
              <w:pStyle w:val="NoSpacing"/>
              <w:ind w:left="141" w:right="141"/>
              <w:jc w:val="both"/>
            </w:pPr>
            <w:r>
              <w:t xml:space="preserve">What are the factors </w:t>
            </w:r>
            <w:r w:rsidR="00EB4605">
              <w:t>favoring</w:t>
            </w:r>
            <w:r>
              <w:t xml:space="preserve"> for an</w:t>
            </w:r>
            <w:r w:rsidR="007A3D93">
              <w:t xml:space="preserve"> </w:t>
            </w:r>
            <w:r>
              <w:t>extra</w:t>
            </w:r>
            <w:r w:rsidR="007A3D93">
              <w:t xml:space="preserve"> </w:t>
            </w:r>
            <w:r>
              <w:t>Potential Value?</w:t>
            </w:r>
          </w:p>
        </w:tc>
        <w:tc>
          <w:tcPr>
            <w:tcW w:w="5894" w:type="dxa"/>
            <w:gridSpan w:val="2"/>
          </w:tcPr>
          <w:p w14:paraId="500C87EE" w14:textId="12EA66EB" w:rsidR="00211F03" w:rsidRPr="003C52F3" w:rsidRDefault="00BA08B3" w:rsidP="003C52F3">
            <w:pPr>
              <w:pStyle w:val="NoSpacing"/>
              <w:ind w:left="134"/>
            </w:pPr>
            <w:sdt>
              <w:sdtPr>
                <w:rPr>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Good developed industrial area" w:value="Good developed industrial area"/>
                  <w:listItem w:displayText="Within Good Urban Developed Area" w:value="Within Good Urban Developed Area"/>
                </w:dropDownList>
              </w:sdtPr>
              <w:sdtEndPr/>
              <w:sdtContent>
                <w:r w:rsidR="008D7A04">
                  <w:rPr>
                    <w:szCs w:val="20"/>
                    <w:lang w:val="en-IN" w:eastAsia="en-IN"/>
                  </w:rPr>
                  <w:t>Posh developed residential area</w:t>
                </w:r>
              </w:sdtContent>
            </w:sdt>
          </w:p>
        </w:tc>
      </w:tr>
      <w:tr w:rsidR="003C52F3" w14:paraId="0E506FEF" w14:textId="77777777" w:rsidTr="00DF1809">
        <w:trPr>
          <w:trHeight w:val="582"/>
        </w:trPr>
        <w:tc>
          <w:tcPr>
            <w:tcW w:w="709" w:type="dxa"/>
          </w:tcPr>
          <w:p w14:paraId="00336146" w14:textId="77777777" w:rsidR="003C52F3" w:rsidRPr="007A3D93" w:rsidRDefault="003C52F3" w:rsidP="00173F35">
            <w:pPr>
              <w:pStyle w:val="NoSpacing"/>
              <w:numPr>
                <w:ilvl w:val="0"/>
                <w:numId w:val="15"/>
              </w:numPr>
            </w:pPr>
          </w:p>
        </w:tc>
        <w:tc>
          <w:tcPr>
            <w:tcW w:w="4394" w:type="dxa"/>
          </w:tcPr>
          <w:p w14:paraId="4E275913" w14:textId="77777777" w:rsidR="003C52F3" w:rsidRDefault="003C52F3" w:rsidP="007A3D93">
            <w:pPr>
              <w:pStyle w:val="NoSpacing"/>
              <w:ind w:left="141" w:right="141"/>
              <w:jc w:val="both"/>
            </w:pPr>
            <w:r>
              <w:t>Any negative factors are observed which affect the market value in general?</w:t>
            </w:r>
          </w:p>
        </w:tc>
        <w:tc>
          <w:tcPr>
            <w:tcW w:w="2947" w:type="dxa"/>
          </w:tcPr>
          <w:p w14:paraId="569112E8" w14:textId="77777777" w:rsidR="003C52F3" w:rsidRPr="003C52F3" w:rsidRDefault="00BA08B3" w:rsidP="003C52F3">
            <w:pPr>
              <w:pStyle w:val="NoSpacing"/>
              <w:ind w:left="134"/>
            </w:pPr>
            <w:sdt>
              <w:sdtPr>
                <w:id w:val="-1259055995"/>
                <w:dropDownList>
                  <w:listItem w:value="Choose an item."/>
                  <w:listItem w:displayText="Yes" w:value="Yes"/>
                  <w:listItem w:displayText="No" w:value="No"/>
                </w:dropDownList>
              </w:sdtPr>
              <w:sdtEndPr/>
              <w:sdtContent>
                <w:r w:rsidR="005F463B">
                  <w:t>No</w:t>
                </w:r>
              </w:sdtContent>
            </w:sdt>
          </w:p>
        </w:tc>
        <w:tc>
          <w:tcPr>
            <w:tcW w:w="2947" w:type="dxa"/>
          </w:tcPr>
          <w:p w14:paraId="168F30D1" w14:textId="77777777" w:rsidR="003C52F3" w:rsidRPr="003C52F3" w:rsidRDefault="00AF7173" w:rsidP="003C52F3">
            <w:pPr>
              <w:pStyle w:val="NoSpacing"/>
              <w:ind w:left="134"/>
            </w:pPr>
            <w:r>
              <w:t>---</w:t>
            </w:r>
          </w:p>
        </w:tc>
      </w:tr>
    </w:tbl>
    <w:p w14:paraId="3EE2EB88" w14:textId="77777777" w:rsidR="007A3D93" w:rsidRDefault="007A3D93"/>
    <w:tbl>
      <w:tblPr>
        <w:tblW w:w="10997" w:type="dxa"/>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09"/>
        <w:gridCol w:w="388"/>
        <w:gridCol w:w="4006"/>
        <w:gridCol w:w="5894"/>
      </w:tblGrid>
      <w:tr w:rsidR="007A3D93" w14:paraId="53C32EDA" w14:textId="77777777" w:rsidTr="004B69F2">
        <w:trPr>
          <w:trHeight w:val="101"/>
        </w:trPr>
        <w:tc>
          <w:tcPr>
            <w:tcW w:w="709" w:type="dxa"/>
            <w:shd w:val="clear" w:color="auto" w:fill="17365D" w:themeFill="text2" w:themeFillShade="BF"/>
          </w:tcPr>
          <w:p w14:paraId="227293BB" w14:textId="77777777" w:rsidR="007A3D93" w:rsidRDefault="007A3D93" w:rsidP="007A3D93">
            <w:pPr>
              <w:pStyle w:val="NoSpacing"/>
              <w:jc w:val="center"/>
              <w:rPr>
                <w:b/>
              </w:rPr>
            </w:pPr>
            <w:r>
              <w:rPr>
                <w:b/>
              </w:rPr>
              <w:t>V</w:t>
            </w:r>
          </w:p>
        </w:tc>
        <w:tc>
          <w:tcPr>
            <w:tcW w:w="10288" w:type="dxa"/>
            <w:gridSpan w:val="3"/>
            <w:shd w:val="clear" w:color="auto" w:fill="17365D" w:themeFill="text2" w:themeFillShade="BF"/>
          </w:tcPr>
          <w:p w14:paraId="209A1FD0" w14:textId="77777777" w:rsidR="007A3D93" w:rsidRPr="007A3D93" w:rsidRDefault="00E45878" w:rsidP="007A3D93">
            <w:pPr>
              <w:pStyle w:val="NoSpacing"/>
              <w:jc w:val="center"/>
              <w:rPr>
                <w:b/>
              </w:rPr>
            </w:pPr>
            <w:r w:rsidRPr="007A3D93">
              <w:rPr>
                <w:b/>
              </w:rPr>
              <w:t>RATE</w:t>
            </w:r>
          </w:p>
        </w:tc>
      </w:tr>
      <w:tr w:rsidR="00211F03" w14:paraId="290511F7" w14:textId="77777777" w:rsidTr="004B69F2">
        <w:trPr>
          <w:trHeight w:val="1746"/>
        </w:trPr>
        <w:tc>
          <w:tcPr>
            <w:tcW w:w="709" w:type="dxa"/>
          </w:tcPr>
          <w:p w14:paraId="01E93532" w14:textId="77777777" w:rsidR="00211F03" w:rsidRDefault="00211F03" w:rsidP="00173F35">
            <w:pPr>
              <w:pStyle w:val="NoSpacing"/>
              <w:numPr>
                <w:ilvl w:val="0"/>
                <w:numId w:val="16"/>
              </w:numPr>
            </w:pPr>
          </w:p>
        </w:tc>
        <w:tc>
          <w:tcPr>
            <w:tcW w:w="4394" w:type="dxa"/>
            <w:gridSpan w:val="2"/>
          </w:tcPr>
          <w:p w14:paraId="6AAA6407" w14:textId="77777777" w:rsidR="00211F03" w:rsidRDefault="00211F03" w:rsidP="00DB0445">
            <w:pPr>
              <w:pStyle w:val="NoSpacing"/>
              <w:ind w:left="141" w:right="141"/>
              <w:jc w:val="both"/>
            </w:pPr>
            <w:r>
              <w:t xml:space="preserve">After analyzing the comparable sale instances, what is the composite rate for a similar </w:t>
            </w:r>
            <w:r w:rsidR="00DB0445">
              <w:t>Unit</w:t>
            </w:r>
            <w:r>
              <w:t xml:space="preserve"> with same specifications in the adjoining locality? - (Along</w:t>
            </w:r>
            <w:r w:rsidRPr="00211F03">
              <w:t xml:space="preserve"> </w:t>
            </w:r>
            <w:r>
              <w:t>with</w:t>
            </w:r>
            <w:r w:rsidRPr="00211F03">
              <w:t xml:space="preserve"> </w:t>
            </w:r>
            <w:r>
              <w:t>details</w:t>
            </w:r>
            <w:r w:rsidRPr="00211F03">
              <w:t xml:space="preserve"> </w:t>
            </w:r>
            <w:r>
              <w:t>/reference</w:t>
            </w:r>
            <w:r w:rsidRPr="00211F03">
              <w:t xml:space="preserve"> </w:t>
            </w:r>
            <w:r>
              <w:t>of</w:t>
            </w:r>
            <w:r w:rsidRPr="00211F03">
              <w:t xml:space="preserve"> </w:t>
            </w:r>
            <w:r>
              <w:t>at-least</w:t>
            </w:r>
            <w:r w:rsidRPr="00211F03">
              <w:t xml:space="preserve"> </w:t>
            </w:r>
            <w:r>
              <w:t>two</w:t>
            </w:r>
            <w:r w:rsidRPr="00211F03">
              <w:t xml:space="preserve"> </w:t>
            </w:r>
            <w:r>
              <w:t>latest deals/transactions with respect to</w:t>
            </w:r>
            <w:r w:rsidRPr="00211F03">
              <w:t xml:space="preserve"> </w:t>
            </w:r>
            <w:r>
              <w:t>adjacent</w:t>
            </w:r>
            <w:r w:rsidR="007A3D93">
              <w:t xml:space="preserve"> </w:t>
            </w:r>
            <w:r>
              <w:t>properties in the areas)</w:t>
            </w:r>
          </w:p>
        </w:tc>
        <w:tc>
          <w:tcPr>
            <w:tcW w:w="5894" w:type="dxa"/>
          </w:tcPr>
          <w:p w14:paraId="25CC4879" w14:textId="27D00AC1" w:rsidR="00211F03" w:rsidRPr="003C52F3" w:rsidRDefault="00682B5D" w:rsidP="006F2FA9">
            <w:pPr>
              <w:pStyle w:val="NoSpacing"/>
              <w:ind w:left="134" w:right="92"/>
              <w:jc w:val="both"/>
            </w:pPr>
            <w:r w:rsidRPr="003974B9">
              <w:rPr>
                <w:color w:val="000000" w:themeColor="text1"/>
                <w:shd w:val="clear" w:color="auto" w:fill="FFFFFF"/>
              </w:rPr>
              <w:t xml:space="preserve">As per the discussion with market participants of the subject </w:t>
            </w:r>
            <w:r w:rsidRPr="003974B9">
              <w:t>locality</w:t>
            </w:r>
            <w:r w:rsidRPr="003974B9">
              <w:rPr>
                <w:color w:val="000000" w:themeColor="text1"/>
                <w:shd w:val="clear" w:color="auto" w:fill="FFFFFF"/>
              </w:rPr>
              <w:t xml:space="preserve"> we came to know that the prevailing market value </w:t>
            </w:r>
            <w:r w:rsidR="009B006C">
              <w:rPr>
                <w:color w:val="000000" w:themeColor="text1"/>
                <w:shd w:val="clear" w:color="auto" w:fill="FFFFFF"/>
              </w:rPr>
              <w:t xml:space="preserve">of a </w:t>
            </w:r>
            <w:r w:rsidR="00EB6561">
              <w:rPr>
                <w:color w:val="000000" w:themeColor="text1"/>
                <w:shd w:val="clear" w:color="auto" w:fill="FFFFFF"/>
              </w:rPr>
              <w:t>residential builder floor property</w:t>
            </w:r>
            <w:r w:rsidR="00F650DD" w:rsidRPr="003974B9">
              <w:rPr>
                <w:color w:val="000000" w:themeColor="text1"/>
                <w:shd w:val="clear" w:color="auto" w:fill="FFFFFF"/>
              </w:rPr>
              <w:t xml:space="preserve"> in subject locality</w:t>
            </w:r>
            <w:r w:rsidRPr="003974B9">
              <w:rPr>
                <w:color w:val="000000" w:themeColor="text1"/>
                <w:shd w:val="clear" w:color="auto" w:fill="FFFFFF"/>
              </w:rPr>
              <w:t xml:space="preserve"> is between</w:t>
            </w:r>
            <w:r w:rsidR="00D9760C" w:rsidRPr="003974B9">
              <w:rPr>
                <w:color w:val="000000" w:themeColor="text1"/>
                <w:shd w:val="clear" w:color="auto" w:fill="FFFFFF"/>
              </w:rPr>
              <w:t xml:space="preserve"> </w:t>
            </w:r>
            <w:r w:rsidR="00AC121B">
              <w:t xml:space="preserve">Rs. </w:t>
            </w:r>
            <w:r w:rsidR="0003630D">
              <w:t>18</w:t>
            </w:r>
            <w:r w:rsidRPr="003974B9">
              <w:t>,000/-</w:t>
            </w:r>
            <w:r w:rsidR="003974B9">
              <w:t xml:space="preserve"> per sq. ft</w:t>
            </w:r>
            <w:r w:rsidRPr="003974B9">
              <w:t xml:space="preserve"> to Rs.</w:t>
            </w:r>
            <w:r w:rsidR="004C28BC">
              <w:t>25</w:t>
            </w:r>
            <w:r w:rsidR="00F650DD" w:rsidRPr="003974B9">
              <w:t xml:space="preserve">,000/- </w:t>
            </w:r>
            <w:r w:rsidR="00AC121B">
              <w:t>per sq.</w:t>
            </w:r>
            <w:r w:rsidR="003974B9">
              <w:t>ft</w:t>
            </w:r>
            <w:r w:rsidR="001E5313">
              <w:t>.</w:t>
            </w:r>
            <w:r w:rsidR="003974B9">
              <w:t xml:space="preserve"> </w:t>
            </w:r>
            <w:r w:rsidR="007E07C3">
              <w:t>f</w:t>
            </w:r>
            <w:r w:rsidR="00646974">
              <w:t xml:space="preserve">or </w:t>
            </w:r>
            <w:r w:rsidR="0003630D">
              <w:t>2700</w:t>
            </w:r>
            <w:r w:rsidR="007E07C3">
              <w:t xml:space="preserve"> </w:t>
            </w:r>
            <w:r w:rsidR="00D9760C" w:rsidRPr="003974B9">
              <w:t>sq. ft.</w:t>
            </w:r>
            <w:r w:rsidR="00F650DD" w:rsidRPr="003974B9">
              <w:t xml:space="preserve"> </w:t>
            </w:r>
            <w:r w:rsidR="0003630D">
              <w:t>built-up</w:t>
            </w:r>
            <w:r w:rsidR="007E07C3">
              <w:t xml:space="preserve"> area</w:t>
            </w:r>
            <w:r w:rsidR="0003630D">
              <w:t>.</w:t>
            </w:r>
            <w:r w:rsidR="007E07C3">
              <w:t xml:space="preserve"> </w:t>
            </w:r>
            <w:r w:rsidR="00073045">
              <w:t>F</w:t>
            </w:r>
            <w:r w:rsidR="00646974" w:rsidRPr="00646974">
              <w:t>or the valuat</w:t>
            </w:r>
            <w:r w:rsidR="006F2FA9">
              <w:t>ion purpose we have adopted Rs.</w:t>
            </w:r>
            <w:r w:rsidR="00F83804">
              <w:t>2</w:t>
            </w:r>
            <w:r w:rsidR="0003630D">
              <w:t>3</w:t>
            </w:r>
            <w:r w:rsidR="00646974" w:rsidRPr="00646974">
              <w:t>,</w:t>
            </w:r>
            <w:r w:rsidR="0003630D">
              <w:t>0</w:t>
            </w:r>
            <w:r w:rsidR="00F83804">
              <w:t>00</w:t>
            </w:r>
            <w:r w:rsidR="00AC121B">
              <w:t>/-</w:t>
            </w:r>
            <w:r w:rsidR="00646974" w:rsidRPr="00646974">
              <w:t xml:space="preserve"> per sq.ft. which appears to be reasonable in our view</w:t>
            </w:r>
          </w:p>
        </w:tc>
      </w:tr>
      <w:tr w:rsidR="007A3D93" w14:paraId="04E5626E" w14:textId="77777777" w:rsidTr="00DB0445">
        <w:trPr>
          <w:trHeight w:val="342"/>
        </w:trPr>
        <w:tc>
          <w:tcPr>
            <w:tcW w:w="709" w:type="dxa"/>
          </w:tcPr>
          <w:p w14:paraId="428EF990" w14:textId="77777777" w:rsidR="007A3D93" w:rsidRDefault="007A3D93" w:rsidP="00173F35">
            <w:pPr>
              <w:pStyle w:val="NoSpacing"/>
              <w:numPr>
                <w:ilvl w:val="0"/>
                <w:numId w:val="16"/>
              </w:numPr>
            </w:pPr>
          </w:p>
        </w:tc>
        <w:tc>
          <w:tcPr>
            <w:tcW w:w="4394" w:type="dxa"/>
            <w:gridSpan w:val="2"/>
          </w:tcPr>
          <w:p w14:paraId="0208D212" w14:textId="77777777" w:rsidR="007A3D93" w:rsidRDefault="007A3D93" w:rsidP="00DB0445">
            <w:pPr>
              <w:pStyle w:val="NoSpacing"/>
              <w:ind w:left="141" w:right="141"/>
              <w:jc w:val="both"/>
            </w:pPr>
            <w:r>
              <w:t xml:space="preserve">Assuming it is a new construction, what is the adopted basic composite rate of the </w:t>
            </w:r>
            <w:r w:rsidR="00DB0445">
              <w:t>Unit</w:t>
            </w:r>
            <w:r>
              <w:t xml:space="preserve"> under valuation after comparing with the specifications and other factors with the </w:t>
            </w:r>
            <w:r w:rsidR="00DB0445">
              <w:t>Unit</w:t>
            </w:r>
            <w:r>
              <w:t xml:space="preserve"> under comparison (give details).</w:t>
            </w:r>
          </w:p>
        </w:tc>
        <w:tc>
          <w:tcPr>
            <w:tcW w:w="5894" w:type="dxa"/>
          </w:tcPr>
          <w:p w14:paraId="276FBE54" w14:textId="77777777" w:rsidR="007A3D93" w:rsidRPr="00AF7173" w:rsidRDefault="00DF1809" w:rsidP="00AF7173">
            <w:pPr>
              <w:pStyle w:val="NoSpacing"/>
              <w:ind w:left="134" w:right="92"/>
              <w:jc w:val="both"/>
              <w:rPr>
                <w:color w:val="000000" w:themeColor="text1"/>
                <w:shd w:val="clear" w:color="auto" w:fill="FFFFFF"/>
              </w:rPr>
            </w:pPr>
            <w:r w:rsidRPr="00AF7173">
              <w:rPr>
                <w:color w:val="000000" w:themeColor="text1"/>
                <w:shd w:val="clear" w:color="auto" w:fill="FFFFFF"/>
              </w:rPr>
              <w:t>Not applicable since the valuation is done by Comparable Market Rate Approach</w:t>
            </w:r>
          </w:p>
        </w:tc>
      </w:tr>
      <w:tr w:rsidR="007A3D93" w14:paraId="0492B1D5" w14:textId="77777777" w:rsidTr="004B69F2">
        <w:trPr>
          <w:trHeight w:val="160"/>
        </w:trPr>
        <w:tc>
          <w:tcPr>
            <w:tcW w:w="709" w:type="dxa"/>
            <w:vMerge w:val="restart"/>
          </w:tcPr>
          <w:p w14:paraId="6EFDCC22" w14:textId="77777777" w:rsidR="007A3D93" w:rsidRPr="007A3D93" w:rsidRDefault="007A3D93" w:rsidP="00173F35">
            <w:pPr>
              <w:pStyle w:val="NoSpacing"/>
              <w:numPr>
                <w:ilvl w:val="0"/>
                <w:numId w:val="16"/>
              </w:numPr>
              <w:rPr>
                <w:b/>
                <w:sz w:val="24"/>
              </w:rPr>
            </w:pPr>
          </w:p>
        </w:tc>
        <w:tc>
          <w:tcPr>
            <w:tcW w:w="4394" w:type="dxa"/>
            <w:gridSpan w:val="2"/>
          </w:tcPr>
          <w:p w14:paraId="198D1AB5" w14:textId="77777777" w:rsidR="007A3D93" w:rsidRDefault="007A3D93" w:rsidP="007A3D93">
            <w:pPr>
              <w:pStyle w:val="NoSpacing"/>
              <w:ind w:left="141" w:right="141"/>
              <w:jc w:val="both"/>
            </w:pPr>
            <w:r>
              <w:t>Break - up for the rate</w:t>
            </w:r>
          </w:p>
        </w:tc>
        <w:tc>
          <w:tcPr>
            <w:tcW w:w="5894" w:type="dxa"/>
          </w:tcPr>
          <w:p w14:paraId="55464A06" w14:textId="77777777" w:rsidR="007A3D93" w:rsidRPr="00AF7173" w:rsidRDefault="007A3D93" w:rsidP="003C52F3">
            <w:pPr>
              <w:pStyle w:val="NoSpacing"/>
              <w:ind w:left="134"/>
              <w:jc w:val="both"/>
              <w:rPr>
                <w:color w:val="000000" w:themeColor="text1"/>
                <w:shd w:val="clear" w:color="auto" w:fill="FFFFFF"/>
              </w:rPr>
            </w:pPr>
          </w:p>
        </w:tc>
      </w:tr>
      <w:tr w:rsidR="007A3D93" w14:paraId="58C6C50B" w14:textId="77777777" w:rsidTr="003623A2">
        <w:trPr>
          <w:trHeight w:val="191"/>
        </w:trPr>
        <w:tc>
          <w:tcPr>
            <w:tcW w:w="709" w:type="dxa"/>
            <w:vMerge/>
            <w:tcBorders>
              <w:top w:val="nil"/>
            </w:tcBorders>
          </w:tcPr>
          <w:p w14:paraId="0ABCF034" w14:textId="77777777" w:rsidR="007A3D93" w:rsidRDefault="007A3D93" w:rsidP="008E06E2">
            <w:pPr>
              <w:pStyle w:val="NoSpacing"/>
              <w:rPr>
                <w:sz w:val="2"/>
                <w:szCs w:val="2"/>
              </w:rPr>
            </w:pPr>
          </w:p>
        </w:tc>
        <w:tc>
          <w:tcPr>
            <w:tcW w:w="388" w:type="dxa"/>
          </w:tcPr>
          <w:p w14:paraId="0D57BABC" w14:textId="77777777" w:rsidR="007A3D93" w:rsidRDefault="007A3D93" w:rsidP="00173F35">
            <w:pPr>
              <w:pStyle w:val="NoSpacing"/>
              <w:numPr>
                <w:ilvl w:val="0"/>
                <w:numId w:val="17"/>
              </w:numPr>
            </w:pPr>
          </w:p>
        </w:tc>
        <w:tc>
          <w:tcPr>
            <w:tcW w:w="4006" w:type="dxa"/>
          </w:tcPr>
          <w:p w14:paraId="79A3687A" w14:textId="77777777" w:rsidR="007A3D93" w:rsidRDefault="007A3D93" w:rsidP="007A3D93">
            <w:pPr>
              <w:pStyle w:val="NoSpacing"/>
              <w:ind w:left="141"/>
            </w:pPr>
            <w:r>
              <w:t>Building + Services</w:t>
            </w:r>
          </w:p>
        </w:tc>
        <w:tc>
          <w:tcPr>
            <w:tcW w:w="5894" w:type="dxa"/>
          </w:tcPr>
          <w:p w14:paraId="0CEC1AA4" w14:textId="77777777" w:rsidR="007A3D93" w:rsidRPr="00AF7173" w:rsidRDefault="00672470" w:rsidP="00AF7173">
            <w:pPr>
              <w:pStyle w:val="NoSpacing"/>
              <w:ind w:left="134" w:right="92"/>
              <w:jc w:val="both"/>
              <w:rPr>
                <w:color w:val="000000" w:themeColor="text1"/>
                <w:shd w:val="clear" w:color="auto" w:fill="FFFFFF"/>
              </w:rPr>
            </w:pPr>
            <w:r w:rsidRPr="00AF7173">
              <w:rPr>
                <w:color w:val="000000" w:themeColor="text1"/>
                <w:shd w:val="clear" w:color="auto" w:fill="FFFFFF"/>
              </w:rPr>
              <w:t>Cannot separate in these components since only composite rate available in the market</w:t>
            </w:r>
          </w:p>
        </w:tc>
      </w:tr>
      <w:tr w:rsidR="007A3D93" w14:paraId="12A96000" w14:textId="77777777" w:rsidTr="003623A2">
        <w:trPr>
          <w:trHeight w:val="210"/>
        </w:trPr>
        <w:tc>
          <w:tcPr>
            <w:tcW w:w="709" w:type="dxa"/>
            <w:vMerge/>
            <w:tcBorders>
              <w:top w:val="nil"/>
            </w:tcBorders>
          </w:tcPr>
          <w:p w14:paraId="5C820B10" w14:textId="77777777" w:rsidR="007A3D93" w:rsidRDefault="007A3D93" w:rsidP="008E06E2">
            <w:pPr>
              <w:pStyle w:val="NoSpacing"/>
              <w:rPr>
                <w:sz w:val="2"/>
                <w:szCs w:val="2"/>
              </w:rPr>
            </w:pPr>
          </w:p>
        </w:tc>
        <w:tc>
          <w:tcPr>
            <w:tcW w:w="388" w:type="dxa"/>
          </w:tcPr>
          <w:p w14:paraId="03EF5D60" w14:textId="77777777" w:rsidR="007A3D93" w:rsidRDefault="007A3D93" w:rsidP="00173F35">
            <w:pPr>
              <w:pStyle w:val="NoSpacing"/>
              <w:numPr>
                <w:ilvl w:val="0"/>
                <w:numId w:val="17"/>
              </w:numPr>
            </w:pPr>
          </w:p>
        </w:tc>
        <w:tc>
          <w:tcPr>
            <w:tcW w:w="4006" w:type="dxa"/>
          </w:tcPr>
          <w:p w14:paraId="10DDE952" w14:textId="77777777" w:rsidR="007A3D93" w:rsidRDefault="007A3D93" w:rsidP="007A3D93">
            <w:pPr>
              <w:pStyle w:val="NoSpacing"/>
              <w:ind w:left="141"/>
            </w:pPr>
            <w:r>
              <w:t>Land + Others</w:t>
            </w:r>
          </w:p>
        </w:tc>
        <w:tc>
          <w:tcPr>
            <w:tcW w:w="5894" w:type="dxa"/>
          </w:tcPr>
          <w:p w14:paraId="2C4CA02B" w14:textId="77777777" w:rsidR="007A3D93" w:rsidRPr="00AF7173" w:rsidRDefault="00D9760C" w:rsidP="003C52F3">
            <w:pPr>
              <w:pStyle w:val="NoSpacing"/>
              <w:ind w:left="134"/>
              <w:jc w:val="both"/>
              <w:rPr>
                <w:color w:val="000000" w:themeColor="text1"/>
                <w:shd w:val="clear" w:color="auto" w:fill="FFFFFF"/>
              </w:rPr>
            </w:pPr>
            <w:r w:rsidRPr="00AF7173">
              <w:rPr>
                <w:color w:val="000000" w:themeColor="text1"/>
                <w:shd w:val="clear" w:color="auto" w:fill="FFFFFF"/>
              </w:rPr>
              <w:t>NA</w:t>
            </w:r>
          </w:p>
        </w:tc>
      </w:tr>
      <w:tr w:rsidR="007A3D93" w14:paraId="4A80CC94" w14:textId="77777777" w:rsidTr="004B69F2">
        <w:trPr>
          <w:trHeight w:val="582"/>
        </w:trPr>
        <w:tc>
          <w:tcPr>
            <w:tcW w:w="709" w:type="dxa"/>
          </w:tcPr>
          <w:p w14:paraId="06D49354" w14:textId="77777777" w:rsidR="007A3D93" w:rsidRDefault="007A3D93" w:rsidP="00173F35">
            <w:pPr>
              <w:pStyle w:val="NoSpacing"/>
              <w:numPr>
                <w:ilvl w:val="0"/>
                <w:numId w:val="16"/>
              </w:numPr>
            </w:pPr>
          </w:p>
        </w:tc>
        <w:tc>
          <w:tcPr>
            <w:tcW w:w="4394" w:type="dxa"/>
            <w:gridSpan w:val="2"/>
          </w:tcPr>
          <w:p w14:paraId="2424C141" w14:textId="77777777" w:rsidR="007A3D93" w:rsidRDefault="007A3D93" w:rsidP="007A3D93">
            <w:pPr>
              <w:pStyle w:val="NoSpacing"/>
              <w:ind w:left="141" w:right="141"/>
              <w:jc w:val="both"/>
            </w:pPr>
            <w:r>
              <w:t>Guideline rate obtained from the Registrar's office (an evidence thereof to be enclosed)</w:t>
            </w:r>
          </w:p>
        </w:tc>
        <w:tc>
          <w:tcPr>
            <w:tcW w:w="5894" w:type="dxa"/>
          </w:tcPr>
          <w:p w14:paraId="311695E2" w14:textId="6ED834D4" w:rsidR="007A3D93" w:rsidRPr="00AF7173" w:rsidRDefault="00E05D8E" w:rsidP="0046771B">
            <w:pPr>
              <w:pStyle w:val="NoSpacing"/>
              <w:ind w:left="134"/>
              <w:jc w:val="both"/>
              <w:rPr>
                <w:color w:val="000000" w:themeColor="text1"/>
                <w:shd w:val="clear" w:color="auto" w:fill="FFFFFF"/>
              </w:rPr>
            </w:pPr>
            <w:r>
              <w:rPr>
                <w:color w:val="000000" w:themeColor="text1"/>
                <w:shd w:val="clear" w:color="auto" w:fill="FFFFFF"/>
              </w:rPr>
              <w:t>Rs.</w:t>
            </w:r>
            <w:r w:rsidRPr="00E05D8E">
              <w:rPr>
                <w:color w:val="000000" w:themeColor="text1"/>
                <w:shd w:val="clear" w:color="auto" w:fill="FFFFFF"/>
              </w:rPr>
              <w:t>1</w:t>
            </w:r>
            <w:r>
              <w:rPr>
                <w:color w:val="000000" w:themeColor="text1"/>
                <w:shd w:val="clear" w:color="auto" w:fill="FFFFFF"/>
              </w:rPr>
              <w:t>,</w:t>
            </w:r>
            <w:r w:rsidRPr="00E05D8E">
              <w:rPr>
                <w:color w:val="000000" w:themeColor="text1"/>
                <w:shd w:val="clear" w:color="auto" w:fill="FFFFFF"/>
              </w:rPr>
              <w:t>93</w:t>
            </w:r>
            <w:r>
              <w:rPr>
                <w:color w:val="000000" w:themeColor="text1"/>
                <w:shd w:val="clear" w:color="auto" w:fill="FFFFFF"/>
              </w:rPr>
              <w:t>,</w:t>
            </w:r>
            <w:r w:rsidRPr="00E05D8E">
              <w:rPr>
                <w:color w:val="000000" w:themeColor="text1"/>
                <w:shd w:val="clear" w:color="auto" w:fill="FFFFFF"/>
              </w:rPr>
              <w:t>47</w:t>
            </w:r>
            <w:r>
              <w:rPr>
                <w:color w:val="000000" w:themeColor="text1"/>
                <w:shd w:val="clear" w:color="auto" w:fill="FFFFFF"/>
              </w:rPr>
              <w:t>,</w:t>
            </w:r>
            <w:r w:rsidRPr="00E05D8E">
              <w:rPr>
                <w:color w:val="000000" w:themeColor="text1"/>
                <w:shd w:val="clear" w:color="auto" w:fill="FFFFFF"/>
              </w:rPr>
              <w:t>180</w:t>
            </w:r>
            <w:r>
              <w:rPr>
                <w:color w:val="000000" w:themeColor="text1"/>
                <w:shd w:val="clear" w:color="auto" w:fill="FFFFFF"/>
              </w:rPr>
              <w:t>/- (Please refer to the sheet attached.)</w:t>
            </w:r>
          </w:p>
        </w:tc>
      </w:tr>
    </w:tbl>
    <w:p w14:paraId="4A351C90" w14:textId="77777777" w:rsidR="007A3D93" w:rsidRDefault="007A3D93"/>
    <w:tbl>
      <w:tblPr>
        <w:tblW w:w="10997" w:type="dxa"/>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09"/>
        <w:gridCol w:w="4394"/>
        <w:gridCol w:w="5894"/>
      </w:tblGrid>
      <w:tr w:rsidR="00655ED4" w14:paraId="33C392A5" w14:textId="77777777" w:rsidTr="004B69F2">
        <w:trPr>
          <w:trHeight w:val="167"/>
        </w:trPr>
        <w:tc>
          <w:tcPr>
            <w:tcW w:w="709" w:type="dxa"/>
            <w:shd w:val="clear" w:color="auto" w:fill="17365D" w:themeFill="text2" w:themeFillShade="BF"/>
          </w:tcPr>
          <w:p w14:paraId="72958F22" w14:textId="77777777" w:rsidR="00655ED4" w:rsidRDefault="007A3D93" w:rsidP="007A3D93">
            <w:pPr>
              <w:pStyle w:val="NoSpacing"/>
              <w:jc w:val="center"/>
              <w:rPr>
                <w:b/>
              </w:rPr>
            </w:pPr>
            <w:r w:rsidRPr="007A3D93">
              <w:rPr>
                <w:b/>
              </w:rPr>
              <w:br w:type="page"/>
            </w:r>
            <w:r w:rsidRPr="007A3D93">
              <w:rPr>
                <w:b/>
              </w:rPr>
              <w:br w:type="page"/>
            </w:r>
            <w:r w:rsidR="00AD060D">
              <w:rPr>
                <w:b/>
              </w:rPr>
              <w:t>VI</w:t>
            </w:r>
          </w:p>
        </w:tc>
        <w:tc>
          <w:tcPr>
            <w:tcW w:w="10288" w:type="dxa"/>
            <w:gridSpan w:val="2"/>
            <w:shd w:val="clear" w:color="auto" w:fill="17365D" w:themeFill="text2" w:themeFillShade="BF"/>
          </w:tcPr>
          <w:p w14:paraId="6EA10ED9" w14:textId="77777777" w:rsidR="00655ED4" w:rsidRDefault="00AD060D" w:rsidP="007A3D93">
            <w:pPr>
              <w:pStyle w:val="NoSpacing"/>
              <w:jc w:val="center"/>
              <w:rPr>
                <w:b/>
              </w:rPr>
            </w:pPr>
            <w:r>
              <w:rPr>
                <w:b/>
              </w:rPr>
              <w:t>COMPOSITE RATE ADOPTED AFTER DEPRECIATION</w:t>
            </w:r>
          </w:p>
        </w:tc>
      </w:tr>
      <w:tr w:rsidR="00EB4605" w14:paraId="5B6C9E1B" w14:textId="77777777" w:rsidTr="00EB4605">
        <w:trPr>
          <w:trHeight w:val="72"/>
        </w:trPr>
        <w:tc>
          <w:tcPr>
            <w:tcW w:w="709" w:type="dxa"/>
            <w:vMerge w:val="restart"/>
          </w:tcPr>
          <w:p w14:paraId="70DD8880" w14:textId="77777777" w:rsidR="00EB4605" w:rsidRDefault="00EB4605" w:rsidP="00173F35">
            <w:pPr>
              <w:pStyle w:val="NoSpacing"/>
              <w:numPr>
                <w:ilvl w:val="0"/>
                <w:numId w:val="18"/>
              </w:numPr>
            </w:pPr>
          </w:p>
        </w:tc>
        <w:tc>
          <w:tcPr>
            <w:tcW w:w="10288" w:type="dxa"/>
            <w:gridSpan w:val="2"/>
          </w:tcPr>
          <w:p w14:paraId="7DCA780E" w14:textId="77777777" w:rsidR="00EB4605" w:rsidRPr="003623A2" w:rsidRDefault="00EB4605" w:rsidP="00EB4605">
            <w:pPr>
              <w:pStyle w:val="NoSpacing"/>
              <w:ind w:left="141" w:right="141"/>
              <w:jc w:val="both"/>
            </w:pPr>
            <w:r>
              <w:t>Depreciated building rate</w:t>
            </w:r>
          </w:p>
        </w:tc>
      </w:tr>
      <w:tr w:rsidR="003623A2" w14:paraId="20208398" w14:textId="77777777" w:rsidTr="004B69F2">
        <w:trPr>
          <w:trHeight w:val="453"/>
        </w:trPr>
        <w:tc>
          <w:tcPr>
            <w:tcW w:w="709" w:type="dxa"/>
            <w:vMerge/>
          </w:tcPr>
          <w:p w14:paraId="70FA56BC" w14:textId="77777777" w:rsidR="003623A2" w:rsidRPr="007A3D93" w:rsidRDefault="003623A2" w:rsidP="00173F35">
            <w:pPr>
              <w:pStyle w:val="NoSpacing"/>
              <w:numPr>
                <w:ilvl w:val="0"/>
                <w:numId w:val="18"/>
              </w:numPr>
            </w:pPr>
          </w:p>
        </w:tc>
        <w:tc>
          <w:tcPr>
            <w:tcW w:w="4394" w:type="dxa"/>
          </w:tcPr>
          <w:p w14:paraId="4EDE5DD6" w14:textId="77777777" w:rsidR="003623A2" w:rsidRDefault="003623A2" w:rsidP="00DB0445">
            <w:pPr>
              <w:pStyle w:val="NoSpacing"/>
              <w:ind w:left="141" w:right="141"/>
              <w:jc w:val="both"/>
            </w:pPr>
            <w:r>
              <w:t>Replacement cost of Unit with Services {V (3)i}</w:t>
            </w:r>
          </w:p>
        </w:tc>
        <w:tc>
          <w:tcPr>
            <w:tcW w:w="5894" w:type="dxa"/>
          </w:tcPr>
          <w:p w14:paraId="43C2B82E" w14:textId="77777777" w:rsidR="003623A2" w:rsidRPr="00AF7173" w:rsidRDefault="00EB4605" w:rsidP="00AF7173">
            <w:pPr>
              <w:pStyle w:val="NoSpacing"/>
              <w:ind w:left="134" w:right="92"/>
              <w:jc w:val="both"/>
              <w:rPr>
                <w:color w:val="000000" w:themeColor="text1"/>
                <w:shd w:val="clear" w:color="auto" w:fill="FFFFFF"/>
              </w:rPr>
            </w:pPr>
            <w:r w:rsidRPr="00AF7173">
              <w:rPr>
                <w:color w:val="000000" w:themeColor="text1"/>
                <w:shd w:val="clear" w:color="auto" w:fill="FFFFFF"/>
              </w:rPr>
              <w:t>Not applicable separately since the composite rates available in the market take care of this aspect inherently</w:t>
            </w:r>
          </w:p>
        </w:tc>
      </w:tr>
      <w:tr w:rsidR="003623A2" w14:paraId="3AAD1A75" w14:textId="77777777" w:rsidTr="004B69F2">
        <w:trPr>
          <w:trHeight w:val="103"/>
        </w:trPr>
        <w:tc>
          <w:tcPr>
            <w:tcW w:w="709" w:type="dxa"/>
            <w:vMerge/>
          </w:tcPr>
          <w:p w14:paraId="1A65319E" w14:textId="77777777" w:rsidR="003623A2" w:rsidRPr="007A3D93" w:rsidRDefault="003623A2" w:rsidP="00173F35">
            <w:pPr>
              <w:pStyle w:val="NoSpacing"/>
              <w:numPr>
                <w:ilvl w:val="0"/>
                <w:numId w:val="18"/>
              </w:numPr>
            </w:pPr>
          </w:p>
        </w:tc>
        <w:tc>
          <w:tcPr>
            <w:tcW w:w="4394" w:type="dxa"/>
          </w:tcPr>
          <w:p w14:paraId="372D343E" w14:textId="77777777" w:rsidR="003623A2" w:rsidRDefault="003623A2" w:rsidP="007A3D93">
            <w:pPr>
              <w:pStyle w:val="NoSpacing"/>
              <w:ind w:left="141" w:right="141"/>
              <w:jc w:val="both"/>
            </w:pPr>
            <w:r>
              <w:t>Age of the building</w:t>
            </w:r>
          </w:p>
        </w:tc>
        <w:tc>
          <w:tcPr>
            <w:tcW w:w="5894" w:type="dxa"/>
          </w:tcPr>
          <w:p w14:paraId="5C3A110E" w14:textId="2F32CA3B" w:rsidR="003623A2" w:rsidRPr="00AF7173" w:rsidRDefault="00073045" w:rsidP="00AF7173">
            <w:pPr>
              <w:pStyle w:val="NoSpacing"/>
              <w:ind w:left="134" w:right="92"/>
              <w:jc w:val="both"/>
              <w:rPr>
                <w:color w:val="000000" w:themeColor="text1"/>
                <w:shd w:val="clear" w:color="auto" w:fill="FFFFFF"/>
              </w:rPr>
            </w:pPr>
            <w:r>
              <w:rPr>
                <w:color w:val="000000" w:themeColor="text1"/>
                <w:shd w:val="clear" w:color="auto" w:fill="FFFFFF"/>
              </w:rPr>
              <w:t>No such information was acquired during the site survey as no one was available.</w:t>
            </w:r>
          </w:p>
        </w:tc>
      </w:tr>
      <w:tr w:rsidR="003623A2" w14:paraId="77C6503F" w14:textId="77777777" w:rsidTr="004B69F2">
        <w:trPr>
          <w:trHeight w:val="264"/>
        </w:trPr>
        <w:tc>
          <w:tcPr>
            <w:tcW w:w="709" w:type="dxa"/>
            <w:vMerge/>
          </w:tcPr>
          <w:p w14:paraId="1DDCC236" w14:textId="77777777" w:rsidR="003623A2" w:rsidRPr="007A3D93" w:rsidRDefault="003623A2" w:rsidP="00173F35">
            <w:pPr>
              <w:pStyle w:val="NoSpacing"/>
              <w:numPr>
                <w:ilvl w:val="0"/>
                <w:numId w:val="18"/>
              </w:numPr>
            </w:pPr>
          </w:p>
        </w:tc>
        <w:tc>
          <w:tcPr>
            <w:tcW w:w="4394" w:type="dxa"/>
          </w:tcPr>
          <w:p w14:paraId="391364F0" w14:textId="77777777" w:rsidR="003623A2" w:rsidRDefault="003623A2" w:rsidP="007A3D93">
            <w:pPr>
              <w:pStyle w:val="NoSpacing"/>
              <w:ind w:left="141" w:right="141"/>
              <w:jc w:val="both"/>
            </w:pPr>
            <w:r>
              <w:t>Life of the building estimated</w:t>
            </w:r>
          </w:p>
        </w:tc>
        <w:tc>
          <w:tcPr>
            <w:tcW w:w="5894" w:type="dxa"/>
          </w:tcPr>
          <w:p w14:paraId="3814246E" w14:textId="75BE45FC" w:rsidR="003623A2" w:rsidRPr="00AF7173" w:rsidRDefault="00073045" w:rsidP="00AF7173">
            <w:pPr>
              <w:pStyle w:val="NoSpacing"/>
              <w:ind w:left="134" w:right="92"/>
              <w:jc w:val="both"/>
              <w:rPr>
                <w:color w:val="000000" w:themeColor="text1"/>
                <w:shd w:val="clear" w:color="auto" w:fill="FFFFFF"/>
              </w:rPr>
            </w:pPr>
            <w:r>
              <w:rPr>
                <w:color w:val="000000" w:themeColor="text1"/>
                <w:shd w:val="clear" w:color="auto" w:fill="FFFFFF"/>
              </w:rPr>
              <w:t>No such information was acquired during the site survey as no one was available.</w:t>
            </w:r>
          </w:p>
        </w:tc>
      </w:tr>
      <w:tr w:rsidR="003623A2" w14:paraId="3009B320" w14:textId="77777777" w:rsidTr="004B69F2">
        <w:trPr>
          <w:trHeight w:val="409"/>
        </w:trPr>
        <w:tc>
          <w:tcPr>
            <w:tcW w:w="709" w:type="dxa"/>
            <w:vMerge/>
          </w:tcPr>
          <w:p w14:paraId="0E017B3F" w14:textId="77777777" w:rsidR="003623A2" w:rsidRPr="007A3D93" w:rsidRDefault="003623A2" w:rsidP="00173F35">
            <w:pPr>
              <w:pStyle w:val="NoSpacing"/>
              <w:numPr>
                <w:ilvl w:val="0"/>
                <w:numId w:val="18"/>
              </w:numPr>
            </w:pPr>
          </w:p>
        </w:tc>
        <w:tc>
          <w:tcPr>
            <w:tcW w:w="4394" w:type="dxa"/>
          </w:tcPr>
          <w:p w14:paraId="69E1EB30" w14:textId="77777777" w:rsidR="003623A2" w:rsidRDefault="003623A2" w:rsidP="007A3D93">
            <w:pPr>
              <w:pStyle w:val="NoSpacing"/>
              <w:ind w:left="141" w:right="141"/>
              <w:jc w:val="both"/>
            </w:pPr>
            <w:r>
              <w:t>Depreciation percentage assuming the salvage value as 10%</w:t>
            </w:r>
          </w:p>
        </w:tc>
        <w:tc>
          <w:tcPr>
            <w:tcW w:w="5894" w:type="dxa"/>
          </w:tcPr>
          <w:p w14:paraId="1B087F55" w14:textId="77777777" w:rsidR="003623A2" w:rsidRPr="00AF7173" w:rsidRDefault="00DF1809" w:rsidP="00AF7173">
            <w:pPr>
              <w:pStyle w:val="NoSpacing"/>
              <w:ind w:left="134" w:right="92"/>
              <w:jc w:val="both"/>
              <w:rPr>
                <w:color w:val="000000" w:themeColor="text1"/>
                <w:shd w:val="clear" w:color="auto" w:fill="FFFFFF"/>
              </w:rPr>
            </w:pPr>
            <w:r w:rsidRPr="00AF7173">
              <w:rPr>
                <w:color w:val="000000" w:themeColor="text1"/>
                <w:shd w:val="clear" w:color="auto" w:fill="FFFFFF"/>
              </w:rPr>
              <w:t>Not applicable separately since the composite rates available in the market take care of this aspect inherently</w:t>
            </w:r>
          </w:p>
        </w:tc>
      </w:tr>
      <w:tr w:rsidR="003623A2" w14:paraId="4DB6CD64" w14:textId="77777777" w:rsidTr="004B69F2">
        <w:trPr>
          <w:trHeight w:val="175"/>
        </w:trPr>
        <w:tc>
          <w:tcPr>
            <w:tcW w:w="709" w:type="dxa"/>
            <w:vMerge/>
          </w:tcPr>
          <w:p w14:paraId="7F29A4E5" w14:textId="77777777" w:rsidR="003623A2" w:rsidRPr="007A3D93" w:rsidRDefault="003623A2" w:rsidP="00173F35">
            <w:pPr>
              <w:pStyle w:val="NoSpacing"/>
              <w:numPr>
                <w:ilvl w:val="0"/>
                <w:numId w:val="18"/>
              </w:numPr>
            </w:pPr>
          </w:p>
        </w:tc>
        <w:tc>
          <w:tcPr>
            <w:tcW w:w="4394" w:type="dxa"/>
          </w:tcPr>
          <w:p w14:paraId="7BA7CFF6" w14:textId="77777777" w:rsidR="003623A2" w:rsidRDefault="003623A2" w:rsidP="007A3D93">
            <w:pPr>
              <w:pStyle w:val="NoSpacing"/>
              <w:ind w:left="141" w:right="141"/>
              <w:jc w:val="both"/>
            </w:pPr>
            <w:r>
              <w:t>Depreciated Ratio of the building</w:t>
            </w:r>
          </w:p>
        </w:tc>
        <w:tc>
          <w:tcPr>
            <w:tcW w:w="5894" w:type="dxa"/>
          </w:tcPr>
          <w:p w14:paraId="6FE20A6C" w14:textId="77777777" w:rsidR="003623A2" w:rsidRPr="00AF7173" w:rsidRDefault="00DF1809" w:rsidP="00AF7173">
            <w:pPr>
              <w:pStyle w:val="NoSpacing"/>
              <w:ind w:left="134" w:right="92"/>
              <w:jc w:val="both"/>
              <w:rPr>
                <w:color w:val="000000" w:themeColor="text1"/>
                <w:shd w:val="clear" w:color="auto" w:fill="FFFFFF"/>
              </w:rPr>
            </w:pPr>
            <w:r w:rsidRPr="00AF7173">
              <w:rPr>
                <w:color w:val="000000" w:themeColor="text1"/>
                <w:shd w:val="clear" w:color="auto" w:fill="FFFFFF"/>
              </w:rPr>
              <w:t>Not applicable separately since the composite rates available in the market take care of this aspect inherently</w:t>
            </w:r>
          </w:p>
        </w:tc>
      </w:tr>
      <w:tr w:rsidR="0075478C" w14:paraId="49DC51BB" w14:textId="77777777" w:rsidTr="003D3C1A">
        <w:trPr>
          <w:trHeight w:val="193"/>
        </w:trPr>
        <w:tc>
          <w:tcPr>
            <w:tcW w:w="709" w:type="dxa"/>
            <w:vMerge w:val="restart"/>
          </w:tcPr>
          <w:p w14:paraId="78F24E6A" w14:textId="77777777" w:rsidR="0075478C" w:rsidRDefault="0075478C" w:rsidP="00173F35">
            <w:pPr>
              <w:pStyle w:val="NoSpacing"/>
              <w:numPr>
                <w:ilvl w:val="0"/>
                <w:numId w:val="18"/>
              </w:numPr>
            </w:pPr>
          </w:p>
        </w:tc>
        <w:tc>
          <w:tcPr>
            <w:tcW w:w="10288" w:type="dxa"/>
            <w:gridSpan w:val="2"/>
          </w:tcPr>
          <w:p w14:paraId="02B73797" w14:textId="77777777" w:rsidR="0075478C" w:rsidRPr="00AF7173" w:rsidRDefault="0075478C" w:rsidP="00AF7173">
            <w:pPr>
              <w:pStyle w:val="NoSpacing"/>
              <w:ind w:left="134"/>
              <w:jc w:val="both"/>
            </w:pPr>
            <w:r>
              <w:t>Total composite rate arrived for valuation</w:t>
            </w:r>
          </w:p>
        </w:tc>
      </w:tr>
      <w:tr w:rsidR="003623A2" w14:paraId="30C82E56" w14:textId="77777777" w:rsidTr="004B69F2">
        <w:trPr>
          <w:trHeight w:val="225"/>
        </w:trPr>
        <w:tc>
          <w:tcPr>
            <w:tcW w:w="709" w:type="dxa"/>
            <w:vMerge/>
          </w:tcPr>
          <w:p w14:paraId="24383D6B" w14:textId="77777777" w:rsidR="003623A2" w:rsidRPr="007A3D93" w:rsidRDefault="003623A2" w:rsidP="00173F35">
            <w:pPr>
              <w:pStyle w:val="NoSpacing"/>
              <w:numPr>
                <w:ilvl w:val="0"/>
                <w:numId w:val="18"/>
              </w:numPr>
            </w:pPr>
          </w:p>
        </w:tc>
        <w:tc>
          <w:tcPr>
            <w:tcW w:w="4394" w:type="dxa"/>
          </w:tcPr>
          <w:p w14:paraId="1C98EB1E" w14:textId="77777777" w:rsidR="003623A2" w:rsidRDefault="003623A2" w:rsidP="007A3D93">
            <w:pPr>
              <w:pStyle w:val="NoSpacing"/>
              <w:ind w:left="141" w:right="141"/>
              <w:jc w:val="both"/>
            </w:pPr>
            <w:r>
              <w:t>Depreciated building rate VI (a)</w:t>
            </w:r>
          </w:p>
        </w:tc>
        <w:tc>
          <w:tcPr>
            <w:tcW w:w="5894" w:type="dxa"/>
          </w:tcPr>
          <w:p w14:paraId="3180AF0C" w14:textId="77777777" w:rsidR="003623A2" w:rsidRPr="00AF7173" w:rsidRDefault="00DF1809" w:rsidP="00AF7173">
            <w:pPr>
              <w:pStyle w:val="NoSpacing"/>
              <w:ind w:left="134" w:right="92"/>
              <w:jc w:val="both"/>
              <w:rPr>
                <w:color w:val="000000" w:themeColor="text1"/>
                <w:shd w:val="clear" w:color="auto" w:fill="FFFFFF"/>
              </w:rPr>
            </w:pPr>
            <w:r w:rsidRPr="00AF7173">
              <w:rPr>
                <w:color w:val="000000" w:themeColor="text1"/>
                <w:shd w:val="clear" w:color="auto" w:fill="FFFFFF"/>
              </w:rPr>
              <w:t>Not applicable separately since the composite rates available in the market take care of this aspect inherently</w:t>
            </w:r>
          </w:p>
        </w:tc>
      </w:tr>
      <w:tr w:rsidR="003623A2" w14:paraId="499489D4" w14:textId="77777777" w:rsidTr="004B69F2">
        <w:trPr>
          <w:trHeight w:val="101"/>
        </w:trPr>
        <w:tc>
          <w:tcPr>
            <w:tcW w:w="709" w:type="dxa"/>
            <w:vMerge/>
          </w:tcPr>
          <w:p w14:paraId="0AA65DF4" w14:textId="77777777" w:rsidR="003623A2" w:rsidRPr="007A3D93" w:rsidRDefault="003623A2" w:rsidP="00173F35">
            <w:pPr>
              <w:pStyle w:val="NoSpacing"/>
              <w:numPr>
                <w:ilvl w:val="0"/>
                <w:numId w:val="18"/>
              </w:numPr>
            </w:pPr>
          </w:p>
        </w:tc>
        <w:tc>
          <w:tcPr>
            <w:tcW w:w="4394" w:type="dxa"/>
          </w:tcPr>
          <w:p w14:paraId="2B6F22C6" w14:textId="77777777" w:rsidR="003623A2" w:rsidRDefault="003623A2" w:rsidP="007A3D93">
            <w:pPr>
              <w:pStyle w:val="NoSpacing"/>
              <w:ind w:left="141" w:right="141"/>
              <w:jc w:val="both"/>
            </w:pPr>
            <w:r>
              <w:t>Rate for Land &amp; other V (3)ii</w:t>
            </w:r>
          </w:p>
        </w:tc>
        <w:tc>
          <w:tcPr>
            <w:tcW w:w="5894" w:type="dxa"/>
          </w:tcPr>
          <w:p w14:paraId="6195C432" w14:textId="77777777" w:rsidR="003623A2" w:rsidRPr="00AF7173" w:rsidRDefault="00DF1809" w:rsidP="00AF7173">
            <w:pPr>
              <w:pStyle w:val="NoSpacing"/>
              <w:ind w:left="134" w:right="92"/>
              <w:jc w:val="both"/>
              <w:rPr>
                <w:color w:val="000000" w:themeColor="text1"/>
                <w:shd w:val="clear" w:color="auto" w:fill="FFFFFF"/>
              </w:rPr>
            </w:pPr>
            <w:r w:rsidRPr="00AF7173">
              <w:rPr>
                <w:color w:val="000000" w:themeColor="text1"/>
                <w:shd w:val="clear" w:color="auto" w:fill="FFFFFF"/>
              </w:rPr>
              <w:t>Not applicable separately since the composite rates available in the market take care of this aspect inherently</w:t>
            </w:r>
          </w:p>
        </w:tc>
      </w:tr>
      <w:tr w:rsidR="003623A2" w14:paraId="4F569CD0" w14:textId="77777777" w:rsidTr="004B69F2">
        <w:trPr>
          <w:trHeight w:val="50"/>
        </w:trPr>
        <w:tc>
          <w:tcPr>
            <w:tcW w:w="709" w:type="dxa"/>
            <w:vMerge/>
          </w:tcPr>
          <w:p w14:paraId="627877C9" w14:textId="77777777" w:rsidR="003623A2" w:rsidRPr="007A3D93" w:rsidRDefault="003623A2" w:rsidP="00173F35">
            <w:pPr>
              <w:pStyle w:val="NoSpacing"/>
              <w:numPr>
                <w:ilvl w:val="0"/>
                <w:numId w:val="18"/>
              </w:numPr>
            </w:pPr>
          </w:p>
        </w:tc>
        <w:tc>
          <w:tcPr>
            <w:tcW w:w="4394" w:type="dxa"/>
          </w:tcPr>
          <w:p w14:paraId="429837D4" w14:textId="77777777" w:rsidR="003623A2" w:rsidRDefault="003623A2" w:rsidP="007A3D93">
            <w:pPr>
              <w:pStyle w:val="NoSpacing"/>
              <w:ind w:left="141" w:right="141"/>
              <w:jc w:val="both"/>
            </w:pPr>
            <w:r>
              <w:t>Total Composite Rate</w:t>
            </w:r>
          </w:p>
        </w:tc>
        <w:tc>
          <w:tcPr>
            <w:tcW w:w="5894" w:type="dxa"/>
          </w:tcPr>
          <w:p w14:paraId="64A2A9BD" w14:textId="0307784C" w:rsidR="003623A2" w:rsidRPr="00AF7173" w:rsidRDefault="00695559" w:rsidP="009D4D6C">
            <w:pPr>
              <w:pStyle w:val="NoSpacing"/>
              <w:ind w:left="134" w:right="92"/>
              <w:jc w:val="both"/>
              <w:rPr>
                <w:color w:val="000000" w:themeColor="text1"/>
                <w:shd w:val="clear" w:color="auto" w:fill="FFFFFF"/>
              </w:rPr>
            </w:pPr>
            <w:r w:rsidRPr="00F650DD">
              <w:rPr>
                <w:color w:val="000000" w:themeColor="text1"/>
                <w:shd w:val="clear" w:color="auto" w:fill="FFFFFF"/>
              </w:rPr>
              <w:t>Rs.</w:t>
            </w:r>
            <w:r w:rsidR="007925B3">
              <w:rPr>
                <w:color w:val="000000" w:themeColor="text1"/>
                <w:shd w:val="clear" w:color="auto" w:fill="FFFFFF"/>
              </w:rPr>
              <w:t>23,000/-</w:t>
            </w:r>
            <w:r w:rsidR="00682B5D" w:rsidRPr="00F650DD">
              <w:rPr>
                <w:color w:val="000000" w:themeColor="text1"/>
                <w:shd w:val="clear" w:color="auto" w:fill="FFFFFF"/>
              </w:rPr>
              <w:t xml:space="preserve"> per sq. ft.</w:t>
            </w:r>
            <w:r w:rsidR="007925B3">
              <w:rPr>
                <w:color w:val="000000" w:themeColor="text1"/>
                <w:shd w:val="clear" w:color="auto" w:fill="FFFFFF"/>
              </w:rPr>
              <w:t xml:space="preserve"> on Built-up Area.</w:t>
            </w:r>
            <w:r w:rsidR="00682B5D" w:rsidRPr="00F650DD">
              <w:rPr>
                <w:color w:val="000000" w:themeColor="text1"/>
                <w:shd w:val="clear" w:color="auto" w:fill="FFFFFF"/>
              </w:rPr>
              <w:t xml:space="preserve"> </w:t>
            </w:r>
          </w:p>
        </w:tc>
      </w:tr>
    </w:tbl>
    <w:p w14:paraId="48CAB9A5" w14:textId="77777777" w:rsidR="00655ED4" w:rsidRDefault="00655ED4" w:rsidP="008E06E2">
      <w:pPr>
        <w:pStyle w:val="NoSpacing"/>
        <w:rPr>
          <w:b/>
          <w:sz w:val="17"/>
        </w:rPr>
      </w:pPr>
    </w:p>
    <w:p w14:paraId="2440BFDE" w14:textId="77777777" w:rsidR="00655ED4" w:rsidRDefault="00655ED4" w:rsidP="008E06E2">
      <w:pPr>
        <w:pStyle w:val="NoSpacing"/>
        <w:rPr>
          <w:sz w:val="21"/>
        </w:rPr>
      </w:pPr>
    </w:p>
    <w:tbl>
      <w:tblPr>
        <w:tblW w:w="10997" w:type="dxa"/>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47"/>
        <w:gridCol w:w="4356"/>
        <w:gridCol w:w="993"/>
        <w:gridCol w:w="2541"/>
        <w:gridCol w:w="2360"/>
      </w:tblGrid>
      <w:tr w:rsidR="006971FD" w14:paraId="7CAC1F60" w14:textId="77777777" w:rsidTr="004B69F2">
        <w:trPr>
          <w:trHeight w:val="138"/>
        </w:trPr>
        <w:tc>
          <w:tcPr>
            <w:tcW w:w="747" w:type="dxa"/>
            <w:shd w:val="clear" w:color="auto" w:fill="17365D" w:themeFill="text2" w:themeFillShade="BF"/>
          </w:tcPr>
          <w:p w14:paraId="630D61B7" w14:textId="77777777" w:rsidR="006971FD" w:rsidRDefault="006971FD" w:rsidP="00C133E7">
            <w:pPr>
              <w:pStyle w:val="NoSpacing"/>
              <w:jc w:val="center"/>
              <w:rPr>
                <w:b/>
              </w:rPr>
            </w:pPr>
            <w:r>
              <w:rPr>
                <w:b/>
              </w:rPr>
              <w:t>VII</w:t>
            </w:r>
          </w:p>
        </w:tc>
        <w:tc>
          <w:tcPr>
            <w:tcW w:w="10250" w:type="dxa"/>
            <w:gridSpan w:val="4"/>
            <w:shd w:val="clear" w:color="auto" w:fill="17365D" w:themeFill="text2" w:themeFillShade="BF"/>
          </w:tcPr>
          <w:p w14:paraId="136AA0EB" w14:textId="77777777" w:rsidR="006971FD" w:rsidRPr="00DB0445" w:rsidRDefault="00DB0445" w:rsidP="00DB0445">
            <w:pPr>
              <w:pStyle w:val="NoSpacing"/>
              <w:jc w:val="center"/>
              <w:rPr>
                <w:b/>
              </w:rPr>
            </w:pPr>
            <w:r w:rsidRPr="00DB0445">
              <w:rPr>
                <w:b/>
              </w:rPr>
              <w:t>DETAILS OF VALUATION</w:t>
            </w:r>
          </w:p>
        </w:tc>
      </w:tr>
      <w:tr w:rsidR="006971FD" w14:paraId="7BFBF2EB" w14:textId="77777777" w:rsidTr="007C2224">
        <w:trPr>
          <w:trHeight w:val="582"/>
        </w:trPr>
        <w:tc>
          <w:tcPr>
            <w:tcW w:w="747" w:type="dxa"/>
            <w:shd w:val="clear" w:color="auto" w:fill="C6D9F1" w:themeFill="text2" w:themeFillTint="33"/>
          </w:tcPr>
          <w:p w14:paraId="723C9511" w14:textId="77777777" w:rsidR="006971FD" w:rsidRDefault="006971FD" w:rsidP="006971FD">
            <w:pPr>
              <w:pStyle w:val="NoSpacing"/>
              <w:jc w:val="center"/>
              <w:rPr>
                <w:b/>
              </w:rPr>
            </w:pPr>
            <w:r>
              <w:rPr>
                <w:b/>
              </w:rPr>
              <w:t>Sr.</w:t>
            </w:r>
          </w:p>
          <w:p w14:paraId="192F9C4C" w14:textId="77777777" w:rsidR="006971FD" w:rsidRDefault="006971FD" w:rsidP="006971FD">
            <w:pPr>
              <w:pStyle w:val="NoSpacing"/>
              <w:jc w:val="center"/>
              <w:rPr>
                <w:b/>
              </w:rPr>
            </w:pPr>
            <w:r>
              <w:rPr>
                <w:b/>
              </w:rPr>
              <w:t>No.</w:t>
            </w:r>
          </w:p>
        </w:tc>
        <w:tc>
          <w:tcPr>
            <w:tcW w:w="4356" w:type="dxa"/>
            <w:shd w:val="clear" w:color="auto" w:fill="C6D9F1" w:themeFill="text2" w:themeFillTint="33"/>
          </w:tcPr>
          <w:p w14:paraId="528BD178" w14:textId="77777777" w:rsidR="006971FD" w:rsidRDefault="006971FD" w:rsidP="006971FD">
            <w:pPr>
              <w:pStyle w:val="NoSpacing"/>
              <w:jc w:val="center"/>
              <w:rPr>
                <w:b/>
              </w:rPr>
            </w:pPr>
            <w:r>
              <w:rPr>
                <w:b/>
              </w:rPr>
              <w:t>Description</w:t>
            </w:r>
          </w:p>
        </w:tc>
        <w:tc>
          <w:tcPr>
            <w:tcW w:w="993" w:type="dxa"/>
            <w:shd w:val="clear" w:color="auto" w:fill="C6D9F1" w:themeFill="text2" w:themeFillTint="33"/>
          </w:tcPr>
          <w:p w14:paraId="58EFDBD5" w14:textId="77777777" w:rsidR="006971FD" w:rsidRDefault="006971FD" w:rsidP="006971FD">
            <w:pPr>
              <w:pStyle w:val="NoSpacing"/>
              <w:jc w:val="center"/>
              <w:rPr>
                <w:b/>
              </w:rPr>
            </w:pPr>
            <w:r>
              <w:rPr>
                <w:b/>
              </w:rPr>
              <w:t>Qty.</w:t>
            </w:r>
          </w:p>
        </w:tc>
        <w:tc>
          <w:tcPr>
            <w:tcW w:w="2541" w:type="dxa"/>
            <w:shd w:val="clear" w:color="auto" w:fill="C6D9F1" w:themeFill="text2" w:themeFillTint="33"/>
          </w:tcPr>
          <w:p w14:paraId="04D16229" w14:textId="77777777" w:rsidR="006971FD" w:rsidRDefault="006971FD" w:rsidP="006971FD">
            <w:pPr>
              <w:pStyle w:val="NoSpacing"/>
              <w:jc w:val="center"/>
              <w:rPr>
                <w:b/>
              </w:rPr>
            </w:pPr>
            <w:r>
              <w:rPr>
                <w:b/>
              </w:rPr>
              <w:t>Rate per unit</w:t>
            </w:r>
          </w:p>
          <w:p w14:paraId="6FAF61F5" w14:textId="77777777" w:rsidR="006971FD" w:rsidRDefault="006971FD" w:rsidP="006971FD">
            <w:pPr>
              <w:pStyle w:val="NoSpacing"/>
              <w:jc w:val="center"/>
              <w:rPr>
                <w:b/>
              </w:rPr>
            </w:pPr>
            <w:r>
              <w:rPr>
                <w:b/>
              </w:rPr>
              <w:t>Rs.</w:t>
            </w:r>
          </w:p>
        </w:tc>
        <w:tc>
          <w:tcPr>
            <w:tcW w:w="2360" w:type="dxa"/>
            <w:shd w:val="clear" w:color="auto" w:fill="C6D9F1" w:themeFill="text2" w:themeFillTint="33"/>
          </w:tcPr>
          <w:p w14:paraId="364DF482" w14:textId="77777777" w:rsidR="006971FD" w:rsidRDefault="006971FD" w:rsidP="006971FD">
            <w:pPr>
              <w:pStyle w:val="NoSpacing"/>
              <w:jc w:val="center"/>
              <w:rPr>
                <w:b/>
              </w:rPr>
            </w:pPr>
            <w:r>
              <w:rPr>
                <w:b/>
              </w:rPr>
              <w:t>Estimated Value</w:t>
            </w:r>
          </w:p>
          <w:p w14:paraId="67A9E67B" w14:textId="77777777" w:rsidR="006971FD" w:rsidRDefault="006971FD" w:rsidP="006971FD">
            <w:pPr>
              <w:pStyle w:val="NoSpacing"/>
              <w:jc w:val="center"/>
              <w:rPr>
                <w:b/>
              </w:rPr>
            </w:pPr>
            <w:r>
              <w:rPr>
                <w:b/>
              </w:rPr>
              <w:t>Rs.</w:t>
            </w:r>
          </w:p>
        </w:tc>
      </w:tr>
      <w:tr w:rsidR="00936A69" w14:paraId="19CFE095" w14:textId="77777777" w:rsidTr="007C2224">
        <w:trPr>
          <w:trHeight w:val="1152"/>
        </w:trPr>
        <w:tc>
          <w:tcPr>
            <w:tcW w:w="747" w:type="dxa"/>
          </w:tcPr>
          <w:p w14:paraId="0BA31357" w14:textId="77777777" w:rsidR="00936A69" w:rsidRDefault="00936A69" w:rsidP="00936A69">
            <w:pPr>
              <w:pStyle w:val="NoSpacing"/>
              <w:numPr>
                <w:ilvl w:val="0"/>
                <w:numId w:val="19"/>
              </w:numPr>
            </w:pPr>
          </w:p>
        </w:tc>
        <w:tc>
          <w:tcPr>
            <w:tcW w:w="4356" w:type="dxa"/>
          </w:tcPr>
          <w:p w14:paraId="0A29AEBA" w14:textId="77777777" w:rsidR="00936A69" w:rsidRDefault="00936A69" w:rsidP="00936A69">
            <w:pPr>
              <w:pStyle w:val="NoSpacing"/>
              <w:ind w:left="141" w:right="141"/>
              <w:jc w:val="both"/>
            </w:pPr>
            <w:r>
              <w:t>Present value of the Unit (incl.</w:t>
            </w:r>
            <w:r w:rsidRPr="00C133E7">
              <w:t xml:space="preserve"> </w:t>
            </w:r>
            <w:r>
              <w:t>car</w:t>
            </w:r>
          </w:p>
          <w:p w14:paraId="7C20B8EF" w14:textId="77777777" w:rsidR="00936A69" w:rsidRDefault="00936A69" w:rsidP="00936A69">
            <w:pPr>
              <w:pStyle w:val="NoSpacing"/>
              <w:ind w:left="141" w:right="141"/>
              <w:jc w:val="both"/>
            </w:pPr>
            <w:r>
              <w:t>parking, if provided)</w:t>
            </w:r>
          </w:p>
        </w:tc>
        <w:tc>
          <w:tcPr>
            <w:tcW w:w="993" w:type="dxa"/>
          </w:tcPr>
          <w:p w14:paraId="49CF25DD" w14:textId="41EAE55F" w:rsidR="00936A69" w:rsidRPr="005E2B4C" w:rsidRDefault="00936A69" w:rsidP="005E2B4C">
            <w:pPr>
              <w:pStyle w:val="NoSpacing"/>
              <w:ind w:left="134"/>
              <w:jc w:val="center"/>
            </w:pPr>
            <w:r>
              <w:t>01</w:t>
            </w:r>
          </w:p>
        </w:tc>
        <w:tc>
          <w:tcPr>
            <w:tcW w:w="2541" w:type="dxa"/>
          </w:tcPr>
          <w:p w14:paraId="4CADCF0D" w14:textId="6C04AA51" w:rsidR="00936A69" w:rsidRPr="00BB6BC0" w:rsidRDefault="009D4D6C" w:rsidP="00AC121B">
            <w:pPr>
              <w:pStyle w:val="NoSpacing"/>
              <w:spacing w:line="276" w:lineRule="auto"/>
              <w:ind w:right="60"/>
              <w:jc w:val="both"/>
            </w:pPr>
            <w:r>
              <w:rPr>
                <w:b/>
              </w:rPr>
              <w:t xml:space="preserve">For Residential Builder Floor: </w:t>
            </w:r>
            <w:r w:rsidR="00073045">
              <w:t>Rs. 18</w:t>
            </w:r>
            <w:r w:rsidR="00073045" w:rsidRPr="003974B9">
              <w:t>,000/-</w:t>
            </w:r>
            <w:r w:rsidR="00073045">
              <w:t xml:space="preserve"> per sq. ft</w:t>
            </w:r>
            <w:r w:rsidR="00073045" w:rsidRPr="003974B9">
              <w:t xml:space="preserve"> to Rs.</w:t>
            </w:r>
            <w:r w:rsidR="00073045">
              <w:t>25</w:t>
            </w:r>
            <w:r w:rsidR="00073045" w:rsidRPr="003974B9">
              <w:t xml:space="preserve">,000/- </w:t>
            </w:r>
            <w:r w:rsidR="00073045">
              <w:t xml:space="preserve">per sq.ft. </w:t>
            </w:r>
            <w:r w:rsidR="00073045">
              <w:t>b</w:t>
            </w:r>
            <w:r w:rsidR="00073045">
              <w:t>uilt-up area</w:t>
            </w:r>
          </w:p>
        </w:tc>
        <w:tc>
          <w:tcPr>
            <w:tcW w:w="2360" w:type="dxa"/>
          </w:tcPr>
          <w:p w14:paraId="48ECEBE6" w14:textId="3CF9C96F" w:rsidR="00D5036A" w:rsidRDefault="00D5036A" w:rsidP="00F650DD">
            <w:pPr>
              <w:pStyle w:val="NoSpacing"/>
              <w:jc w:val="center"/>
              <w:rPr>
                <w:b/>
              </w:rPr>
            </w:pPr>
            <w:r w:rsidRPr="00AC121B">
              <w:rPr>
                <w:b/>
              </w:rPr>
              <w:t xml:space="preserve">Rs. </w:t>
            </w:r>
            <w:r w:rsidR="00073045">
              <w:rPr>
                <w:b/>
              </w:rPr>
              <w:t>4,91,93,460</w:t>
            </w:r>
            <w:r>
              <w:rPr>
                <w:b/>
              </w:rPr>
              <w:t xml:space="preserve">/- to </w:t>
            </w:r>
          </w:p>
          <w:p w14:paraId="42ED046F" w14:textId="2C24C946" w:rsidR="00936A69" w:rsidRDefault="00D5036A" w:rsidP="00F650DD">
            <w:pPr>
              <w:pStyle w:val="NoSpacing"/>
              <w:jc w:val="center"/>
              <w:rPr>
                <w:rFonts w:ascii="Times New Roman"/>
              </w:rPr>
            </w:pPr>
            <w:r>
              <w:rPr>
                <w:b/>
              </w:rPr>
              <w:t xml:space="preserve">Rs. </w:t>
            </w:r>
            <w:r w:rsidR="00073045">
              <w:rPr>
                <w:b/>
              </w:rPr>
              <w:t>6,83,24,250</w:t>
            </w:r>
            <w:r>
              <w:rPr>
                <w:b/>
              </w:rPr>
              <w:t>/-</w:t>
            </w:r>
          </w:p>
        </w:tc>
      </w:tr>
      <w:tr w:rsidR="0075478C" w14:paraId="0AB1C75A" w14:textId="77777777" w:rsidTr="003D3C1A">
        <w:trPr>
          <w:trHeight w:val="209"/>
        </w:trPr>
        <w:tc>
          <w:tcPr>
            <w:tcW w:w="747" w:type="dxa"/>
          </w:tcPr>
          <w:p w14:paraId="56E767D4" w14:textId="77777777" w:rsidR="0075478C" w:rsidRDefault="0075478C" w:rsidP="00173F35">
            <w:pPr>
              <w:pStyle w:val="NoSpacing"/>
              <w:numPr>
                <w:ilvl w:val="0"/>
                <w:numId w:val="19"/>
              </w:numPr>
            </w:pPr>
          </w:p>
        </w:tc>
        <w:tc>
          <w:tcPr>
            <w:tcW w:w="4356" w:type="dxa"/>
          </w:tcPr>
          <w:p w14:paraId="06871699" w14:textId="77777777" w:rsidR="0075478C" w:rsidRDefault="0075478C" w:rsidP="00C133E7">
            <w:pPr>
              <w:pStyle w:val="NoSpacing"/>
              <w:ind w:left="141" w:right="141"/>
              <w:jc w:val="both"/>
            </w:pPr>
            <w:r>
              <w:t>Wardrobes</w:t>
            </w:r>
          </w:p>
        </w:tc>
        <w:tc>
          <w:tcPr>
            <w:tcW w:w="5894" w:type="dxa"/>
            <w:gridSpan w:val="3"/>
            <w:vMerge w:val="restart"/>
          </w:tcPr>
          <w:p w14:paraId="077A9240" w14:textId="77777777" w:rsidR="0075478C" w:rsidRDefault="0075478C" w:rsidP="008E06E2">
            <w:pPr>
              <w:pStyle w:val="NoSpacing"/>
              <w:rPr>
                <w:rFonts w:ascii="Times New Roman"/>
              </w:rPr>
            </w:pPr>
            <w:r>
              <w:rPr>
                <w:rFonts w:ascii="Times New Roman"/>
              </w:rPr>
              <w:t xml:space="preserve">  </w:t>
            </w:r>
          </w:p>
          <w:p w14:paraId="04494A3D" w14:textId="77777777" w:rsidR="0075478C" w:rsidRPr="006F071B" w:rsidRDefault="0075478C" w:rsidP="00AF7173">
            <w:pPr>
              <w:pStyle w:val="NoSpacing"/>
              <w:ind w:left="134" w:right="92"/>
              <w:jc w:val="both"/>
            </w:pPr>
            <w:r w:rsidRPr="006F071B">
              <w:t xml:space="preserve">The composite rate for the property available in the market and according to which this property has been valued is inherently inclusive of all </w:t>
            </w:r>
            <w:r w:rsidRPr="00AF7173">
              <w:rPr>
                <w:color w:val="000000" w:themeColor="text1"/>
                <w:shd w:val="clear" w:color="auto" w:fill="FFFFFF"/>
              </w:rPr>
              <w:t>these</w:t>
            </w:r>
            <w:r w:rsidRPr="006F071B">
              <w:t xml:space="preserve"> components and these are not valued separately. The valuation is</w:t>
            </w:r>
            <w:r w:rsidR="00DF1809">
              <w:t xml:space="preserve"> done on comparable market rate</w:t>
            </w:r>
            <w:r w:rsidRPr="006F071B">
              <w:t xml:space="preserve"> approach and hence these items cannot be valued separately to arrive at the market value of the property.</w:t>
            </w:r>
          </w:p>
        </w:tc>
      </w:tr>
      <w:tr w:rsidR="0075478C" w14:paraId="67F7665F" w14:textId="77777777" w:rsidTr="003D3C1A">
        <w:trPr>
          <w:trHeight w:val="50"/>
        </w:trPr>
        <w:tc>
          <w:tcPr>
            <w:tcW w:w="747" w:type="dxa"/>
          </w:tcPr>
          <w:p w14:paraId="61397C38" w14:textId="77777777" w:rsidR="0075478C" w:rsidRDefault="0075478C" w:rsidP="00173F35">
            <w:pPr>
              <w:pStyle w:val="NoSpacing"/>
              <w:numPr>
                <w:ilvl w:val="0"/>
                <w:numId w:val="19"/>
              </w:numPr>
            </w:pPr>
          </w:p>
        </w:tc>
        <w:tc>
          <w:tcPr>
            <w:tcW w:w="4356" w:type="dxa"/>
          </w:tcPr>
          <w:p w14:paraId="755F56D8" w14:textId="77777777" w:rsidR="0075478C" w:rsidRDefault="0075478C" w:rsidP="00C133E7">
            <w:pPr>
              <w:pStyle w:val="NoSpacing"/>
              <w:ind w:left="141" w:right="141"/>
              <w:jc w:val="both"/>
            </w:pPr>
            <w:r>
              <w:t>Showcases</w:t>
            </w:r>
          </w:p>
        </w:tc>
        <w:tc>
          <w:tcPr>
            <w:tcW w:w="5894" w:type="dxa"/>
            <w:gridSpan w:val="3"/>
            <w:vMerge/>
          </w:tcPr>
          <w:p w14:paraId="659388E3" w14:textId="77777777" w:rsidR="0075478C" w:rsidRDefault="0075478C" w:rsidP="008E06E2">
            <w:pPr>
              <w:pStyle w:val="NoSpacing"/>
              <w:rPr>
                <w:rFonts w:ascii="Times New Roman"/>
              </w:rPr>
            </w:pPr>
          </w:p>
        </w:tc>
      </w:tr>
      <w:tr w:rsidR="0075478C" w14:paraId="5426284F" w14:textId="77777777" w:rsidTr="003D3C1A">
        <w:trPr>
          <w:trHeight w:val="104"/>
        </w:trPr>
        <w:tc>
          <w:tcPr>
            <w:tcW w:w="747" w:type="dxa"/>
          </w:tcPr>
          <w:p w14:paraId="191F38A9" w14:textId="77777777" w:rsidR="0075478C" w:rsidRDefault="0075478C" w:rsidP="00173F35">
            <w:pPr>
              <w:pStyle w:val="NoSpacing"/>
              <w:numPr>
                <w:ilvl w:val="0"/>
                <w:numId w:val="19"/>
              </w:numPr>
            </w:pPr>
          </w:p>
        </w:tc>
        <w:tc>
          <w:tcPr>
            <w:tcW w:w="4356" w:type="dxa"/>
          </w:tcPr>
          <w:p w14:paraId="5DCD5F51" w14:textId="77777777" w:rsidR="0075478C" w:rsidRDefault="0075478C" w:rsidP="00C133E7">
            <w:pPr>
              <w:pStyle w:val="NoSpacing"/>
              <w:ind w:left="141" w:right="141"/>
              <w:jc w:val="both"/>
            </w:pPr>
            <w:r>
              <w:t>Kitchen Arrangements</w:t>
            </w:r>
          </w:p>
        </w:tc>
        <w:tc>
          <w:tcPr>
            <w:tcW w:w="5894" w:type="dxa"/>
            <w:gridSpan w:val="3"/>
            <w:vMerge/>
          </w:tcPr>
          <w:p w14:paraId="2ACEA1E9" w14:textId="77777777" w:rsidR="0075478C" w:rsidRDefault="0075478C" w:rsidP="008E06E2">
            <w:pPr>
              <w:pStyle w:val="NoSpacing"/>
              <w:rPr>
                <w:rFonts w:ascii="Times New Roman"/>
              </w:rPr>
            </w:pPr>
          </w:p>
        </w:tc>
      </w:tr>
      <w:tr w:rsidR="0075478C" w14:paraId="124DFCF4" w14:textId="77777777" w:rsidTr="003D3C1A">
        <w:trPr>
          <w:trHeight w:val="121"/>
        </w:trPr>
        <w:tc>
          <w:tcPr>
            <w:tcW w:w="747" w:type="dxa"/>
          </w:tcPr>
          <w:p w14:paraId="56E52F2C" w14:textId="77777777" w:rsidR="0075478C" w:rsidRDefault="0075478C" w:rsidP="00173F35">
            <w:pPr>
              <w:pStyle w:val="NoSpacing"/>
              <w:numPr>
                <w:ilvl w:val="0"/>
                <w:numId w:val="19"/>
              </w:numPr>
            </w:pPr>
          </w:p>
        </w:tc>
        <w:tc>
          <w:tcPr>
            <w:tcW w:w="4356" w:type="dxa"/>
          </w:tcPr>
          <w:p w14:paraId="314F87F9" w14:textId="77777777" w:rsidR="0075478C" w:rsidRDefault="0075478C" w:rsidP="00C133E7">
            <w:pPr>
              <w:pStyle w:val="NoSpacing"/>
              <w:ind w:left="141" w:right="141"/>
              <w:jc w:val="both"/>
            </w:pPr>
            <w:r>
              <w:t>Superfine Finish</w:t>
            </w:r>
          </w:p>
        </w:tc>
        <w:tc>
          <w:tcPr>
            <w:tcW w:w="5894" w:type="dxa"/>
            <w:gridSpan w:val="3"/>
            <w:vMerge/>
          </w:tcPr>
          <w:p w14:paraId="53201EE4" w14:textId="77777777" w:rsidR="0075478C" w:rsidRDefault="0075478C" w:rsidP="008E06E2">
            <w:pPr>
              <w:pStyle w:val="NoSpacing"/>
              <w:rPr>
                <w:rFonts w:ascii="Times New Roman"/>
              </w:rPr>
            </w:pPr>
          </w:p>
        </w:tc>
      </w:tr>
      <w:tr w:rsidR="0075478C" w14:paraId="6F88F756" w14:textId="77777777" w:rsidTr="003D3C1A">
        <w:trPr>
          <w:trHeight w:val="50"/>
        </w:trPr>
        <w:tc>
          <w:tcPr>
            <w:tcW w:w="747" w:type="dxa"/>
          </w:tcPr>
          <w:p w14:paraId="54EDD43D" w14:textId="77777777" w:rsidR="0075478C" w:rsidRDefault="0075478C" w:rsidP="00173F35">
            <w:pPr>
              <w:pStyle w:val="NoSpacing"/>
              <w:numPr>
                <w:ilvl w:val="0"/>
                <w:numId w:val="19"/>
              </w:numPr>
            </w:pPr>
          </w:p>
        </w:tc>
        <w:tc>
          <w:tcPr>
            <w:tcW w:w="4356" w:type="dxa"/>
          </w:tcPr>
          <w:p w14:paraId="42F3F975" w14:textId="77777777" w:rsidR="0075478C" w:rsidRDefault="0075478C" w:rsidP="00C133E7">
            <w:pPr>
              <w:pStyle w:val="NoSpacing"/>
              <w:ind w:left="141" w:right="141"/>
              <w:jc w:val="both"/>
            </w:pPr>
            <w:r>
              <w:t>Interior Decorations</w:t>
            </w:r>
          </w:p>
        </w:tc>
        <w:tc>
          <w:tcPr>
            <w:tcW w:w="5894" w:type="dxa"/>
            <w:gridSpan w:val="3"/>
            <w:vMerge/>
          </w:tcPr>
          <w:p w14:paraId="24B5DA6B" w14:textId="77777777" w:rsidR="0075478C" w:rsidRDefault="0075478C" w:rsidP="008E06E2">
            <w:pPr>
              <w:pStyle w:val="NoSpacing"/>
              <w:rPr>
                <w:rFonts w:ascii="Times New Roman"/>
              </w:rPr>
            </w:pPr>
          </w:p>
        </w:tc>
      </w:tr>
      <w:tr w:rsidR="0075478C" w14:paraId="0E995C4B" w14:textId="77777777" w:rsidTr="003D3C1A">
        <w:trPr>
          <w:trHeight w:val="216"/>
        </w:trPr>
        <w:tc>
          <w:tcPr>
            <w:tcW w:w="747" w:type="dxa"/>
          </w:tcPr>
          <w:p w14:paraId="74858E7B" w14:textId="77777777" w:rsidR="0075478C" w:rsidRDefault="0075478C" w:rsidP="00173F35">
            <w:pPr>
              <w:pStyle w:val="NoSpacing"/>
              <w:numPr>
                <w:ilvl w:val="0"/>
                <w:numId w:val="19"/>
              </w:numPr>
            </w:pPr>
          </w:p>
        </w:tc>
        <w:tc>
          <w:tcPr>
            <w:tcW w:w="4356" w:type="dxa"/>
          </w:tcPr>
          <w:p w14:paraId="42B808C8" w14:textId="77777777" w:rsidR="0075478C" w:rsidRDefault="0075478C" w:rsidP="00C133E7">
            <w:pPr>
              <w:pStyle w:val="NoSpacing"/>
              <w:ind w:left="141" w:right="141"/>
              <w:jc w:val="both"/>
            </w:pPr>
            <w:r>
              <w:t>Electricity</w:t>
            </w:r>
            <w:r>
              <w:tab/>
              <w:t>deposits/ electrical fittings, etc.,</w:t>
            </w:r>
          </w:p>
        </w:tc>
        <w:tc>
          <w:tcPr>
            <w:tcW w:w="5894" w:type="dxa"/>
            <w:gridSpan w:val="3"/>
            <w:vMerge/>
          </w:tcPr>
          <w:p w14:paraId="2935C37D" w14:textId="77777777" w:rsidR="0075478C" w:rsidRDefault="0075478C" w:rsidP="008E06E2">
            <w:pPr>
              <w:pStyle w:val="NoSpacing"/>
              <w:rPr>
                <w:rFonts w:ascii="Times New Roman"/>
              </w:rPr>
            </w:pPr>
          </w:p>
        </w:tc>
      </w:tr>
      <w:tr w:rsidR="0075478C" w14:paraId="234E8156" w14:textId="77777777" w:rsidTr="003D3C1A">
        <w:trPr>
          <w:trHeight w:val="162"/>
        </w:trPr>
        <w:tc>
          <w:tcPr>
            <w:tcW w:w="747" w:type="dxa"/>
          </w:tcPr>
          <w:p w14:paraId="2C766078" w14:textId="77777777" w:rsidR="0075478C" w:rsidRDefault="0075478C" w:rsidP="00173F35">
            <w:pPr>
              <w:pStyle w:val="NoSpacing"/>
              <w:numPr>
                <w:ilvl w:val="0"/>
                <w:numId w:val="19"/>
              </w:numPr>
            </w:pPr>
          </w:p>
        </w:tc>
        <w:tc>
          <w:tcPr>
            <w:tcW w:w="4356" w:type="dxa"/>
          </w:tcPr>
          <w:p w14:paraId="545FB069" w14:textId="77777777" w:rsidR="0075478C" w:rsidRDefault="0075478C" w:rsidP="00C133E7">
            <w:pPr>
              <w:pStyle w:val="NoSpacing"/>
              <w:ind w:left="141" w:right="141"/>
              <w:jc w:val="both"/>
            </w:pPr>
            <w:r>
              <w:t>Extra collapsible gates / grill works</w:t>
            </w:r>
          </w:p>
          <w:p w14:paraId="75FF9DA8" w14:textId="77777777" w:rsidR="0075478C" w:rsidRDefault="0075478C" w:rsidP="00C133E7">
            <w:pPr>
              <w:pStyle w:val="NoSpacing"/>
              <w:ind w:left="141" w:right="141"/>
              <w:jc w:val="both"/>
            </w:pPr>
            <w:r>
              <w:t>etc.,</w:t>
            </w:r>
          </w:p>
        </w:tc>
        <w:tc>
          <w:tcPr>
            <w:tcW w:w="5894" w:type="dxa"/>
            <w:gridSpan w:val="3"/>
            <w:vMerge/>
          </w:tcPr>
          <w:p w14:paraId="6A503D59" w14:textId="77777777" w:rsidR="0075478C" w:rsidRDefault="0075478C" w:rsidP="008E06E2">
            <w:pPr>
              <w:pStyle w:val="NoSpacing"/>
              <w:rPr>
                <w:rFonts w:ascii="Times New Roman"/>
              </w:rPr>
            </w:pPr>
          </w:p>
        </w:tc>
      </w:tr>
      <w:tr w:rsidR="0075478C" w14:paraId="356EBD67" w14:textId="77777777" w:rsidTr="003D3C1A">
        <w:trPr>
          <w:trHeight w:val="117"/>
        </w:trPr>
        <w:tc>
          <w:tcPr>
            <w:tcW w:w="747" w:type="dxa"/>
          </w:tcPr>
          <w:p w14:paraId="15C47957" w14:textId="77777777" w:rsidR="0075478C" w:rsidRDefault="0075478C" w:rsidP="00173F35">
            <w:pPr>
              <w:pStyle w:val="NoSpacing"/>
              <w:numPr>
                <w:ilvl w:val="0"/>
                <w:numId w:val="19"/>
              </w:numPr>
            </w:pPr>
          </w:p>
        </w:tc>
        <w:tc>
          <w:tcPr>
            <w:tcW w:w="4356" w:type="dxa"/>
          </w:tcPr>
          <w:p w14:paraId="2D6FC1D1" w14:textId="77777777" w:rsidR="0075478C" w:rsidRDefault="0075478C" w:rsidP="00C133E7">
            <w:pPr>
              <w:pStyle w:val="NoSpacing"/>
              <w:ind w:left="141" w:right="141"/>
              <w:jc w:val="both"/>
            </w:pPr>
            <w:r>
              <w:t>Potential value, if any</w:t>
            </w:r>
          </w:p>
        </w:tc>
        <w:tc>
          <w:tcPr>
            <w:tcW w:w="5894" w:type="dxa"/>
            <w:gridSpan w:val="3"/>
            <w:vMerge/>
          </w:tcPr>
          <w:p w14:paraId="336B4625" w14:textId="77777777" w:rsidR="0075478C" w:rsidRDefault="0075478C" w:rsidP="008E06E2">
            <w:pPr>
              <w:pStyle w:val="NoSpacing"/>
              <w:rPr>
                <w:rFonts w:ascii="Times New Roman"/>
              </w:rPr>
            </w:pPr>
          </w:p>
        </w:tc>
      </w:tr>
      <w:tr w:rsidR="0075478C" w14:paraId="145DFC9B" w14:textId="77777777" w:rsidTr="003D3C1A">
        <w:trPr>
          <w:trHeight w:val="70"/>
        </w:trPr>
        <w:tc>
          <w:tcPr>
            <w:tcW w:w="747" w:type="dxa"/>
          </w:tcPr>
          <w:p w14:paraId="7464E897" w14:textId="77777777" w:rsidR="0075478C" w:rsidRDefault="0075478C" w:rsidP="00173F35">
            <w:pPr>
              <w:pStyle w:val="NoSpacing"/>
              <w:numPr>
                <w:ilvl w:val="0"/>
                <w:numId w:val="19"/>
              </w:numPr>
            </w:pPr>
          </w:p>
        </w:tc>
        <w:tc>
          <w:tcPr>
            <w:tcW w:w="4356" w:type="dxa"/>
          </w:tcPr>
          <w:p w14:paraId="5E3BD054" w14:textId="77777777" w:rsidR="0075478C" w:rsidRDefault="0075478C" w:rsidP="00C133E7">
            <w:pPr>
              <w:pStyle w:val="NoSpacing"/>
              <w:ind w:left="141" w:right="141"/>
              <w:jc w:val="both"/>
            </w:pPr>
            <w:r>
              <w:t>Others</w:t>
            </w:r>
          </w:p>
        </w:tc>
        <w:tc>
          <w:tcPr>
            <w:tcW w:w="5894" w:type="dxa"/>
            <w:gridSpan w:val="3"/>
            <w:vMerge/>
          </w:tcPr>
          <w:p w14:paraId="37B420E0" w14:textId="77777777" w:rsidR="0075478C" w:rsidRDefault="0075478C" w:rsidP="008E06E2">
            <w:pPr>
              <w:pStyle w:val="NoSpacing"/>
              <w:rPr>
                <w:rFonts w:ascii="Times New Roman"/>
              </w:rPr>
            </w:pPr>
          </w:p>
        </w:tc>
      </w:tr>
      <w:tr w:rsidR="00655ED4" w:rsidRPr="0013719B" w14:paraId="7F7C12E6" w14:textId="77777777" w:rsidTr="007C2224">
        <w:trPr>
          <w:trHeight w:val="70"/>
        </w:trPr>
        <w:tc>
          <w:tcPr>
            <w:tcW w:w="747" w:type="dxa"/>
          </w:tcPr>
          <w:p w14:paraId="74B087DE" w14:textId="77777777" w:rsidR="00655ED4" w:rsidRPr="00C133E7" w:rsidRDefault="00655ED4" w:rsidP="00173F35">
            <w:pPr>
              <w:pStyle w:val="NoSpacing"/>
              <w:numPr>
                <w:ilvl w:val="0"/>
                <w:numId w:val="19"/>
              </w:numPr>
              <w:rPr>
                <w:b/>
              </w:rPr>
            </w:pPr>
          </w:p>
        </w:tc>
        <w:tc>
          <w:tcPr>
            <w:tcW w:w="4356" w:type="dxa"/>
          </w:tcPr>
          <w:p w14:paraId="33594D61" w14:textId="77777777" w:rsidR="00655ED4" w:rsidRPr="00C133E7" w:rsidRDefault="00AD060D" w:rsidP="00C133E7">
            <w:pPr>
              <w:pStyle w:val="NoSpacing"/>
              <w:ind w:left="141" w:right="141"/>
              <w:jc w:val="both"/>
              <w:rPr>
                <w:b/>
              </w:rPr>
            </w:pPr>
            <w:r w:rsidRPr="00C133E7">
              <w:rPr>
                <w:b/>
              </w:rPr>
              <w:t>Total</w:t>
            </w:r>
          </w:p>
        </w:tc>
        <w:tc>
          <w:tcPr>
            <w:tcW w:w="993" w:type="dxa"/>
          </w:tcPr>
          <w:p w14:paraId="03FA544A" w14:textId="77777777" w:rsidR="00655ED4" w:rsidRPr="00BB6BC0" w:rsidRDefault="00BB6BC0" w:rsidP="00695559">
            <w:pPr>
              <w:pStyle w:val="NoSpacing"/>
              <w:jc w:val="center"/>
            </w:pPr>
            <w:r w:rsidRPr="00BB6BC0">
              <w:t>01</w:t>
            </w:r>
          </w:p>
        </w:tc>
        <w:tc>
          <w:tcPr>
            <w:tcW w:w="2541" w:type="dxa"/>
          </w:tcPr>
          <w:p w14:paraId="35804A63" w14:textId="2C6AD066" w:rsidR="00655ED4" w:rsidRPr="0013719B" w:rsidRDefault="009B3FB2" w:rsidP="006F1C90">
            <w:pPr>
              <w:pStyle w:val="NoSpacing"/>
              <w:spacing w:line="276" w:lineRule="auto"/>
              <w:ind w:right="60"/>
              <w:jc w:val="both"/>
              <w:rPr>
                <w:highlight w:val="yellow"/>
              </w:rPr>
            </w:pPr>
            <w:r w:rsidRPr="006F2FA9">
              <w:rPr>
                <w:b/>
              </w:rPr>
              <w:t xml:space="preserve">For </w:t>
            </w:r>
            <w:r w:rsidR="006F1C90">
              <w:rPr>
                <w:b/>
              </w:rPr>
              <w:t xml:space="preserve">residential builder </w:t>
            </w:r>
            <w:r w:rsidR="006F1C90">
              <w:rPr>
                <w:b/>
              </w:rPr>
              <w:lastRenderedPageBreak/>
              <w:t>floor</w:t>
            </w:r>
            <w:r w:rsidR="005B1B0B" w:rsidRPr="006F2FA9">
              <w:rPr>
                <w:b/>
              </w:rPr>
              <w:t xml:space="preserve"> =</w:t>
            </w:r>
            <w:r w:rsidR="006F2FA9" w:rsidRPr="006F2FA9">
              <w:t xml:space="preserve"> Rs. </w:t>
            </w:r>
            <w:r w:rsidR="00D94870">
              <w:t>23</w:t>
            </w:r>
            <w:r w:rsidR="006F1C90">
              <w:t>,000</w:t>
            </w:r>
            <w:r w:rsidR="005E2B4C" w:rsidRPr="006F2FA9">
              <w:t>/- per sq. ft.</w:t>
            </w:r>
            <w:r w:rsidR="00D94870">
              <w:t xml:space="preserve"> on built-up area.</w:t>
            </w:r>
          </w:p>
        </w:tc>
        <w:tc>
          <w:tcPr>
            <w:tcW w:w="2360" w:type="dxa"/>
          </w:tcPr>
          <w:p w14:paraId="15B297F3" w14:textId="1DCC1433" w:rsidR="00655ED4" w:rsidRPr="0013719B" w:rsidRDefault="00D42CDC" w:rsidP="00D5036A">
            <w:pPr>
              <w:pStyle w:val="NoSpacing"/>
              <w:jc w:val="center"/>
              <w:rPr>
                <w:rFonts w:ascii="Times New Roman"/>
              </w:rPr>
            </w:pPr>
            <w:r>
              <w:rPr>
                <w:b/>
              </w:rPr>
              <w:lastRenderedPageBreak/>
              <w:t>Rs.6,29,00,000</w:t>
            </w:r>
            <w:r w:rsidRPr="00AC121B">
              <w:rPr>
                <w:b/>
              </w:rPr>
              <w:t>/-</w:t>
            </w:r>
          </w:p>
        </w:tc>
      </w:tr>
    </w:tbl>
    <w:p w14:paraId="55EE08A6" w14:textId="77777777" w:rsidR="006971FD" w:rsidRDefault="006971FD" w:rsidP="006971FD">
      <w:pPr>
        <w:spacing w:after="0"/>
      </w:pPr>
    </w:p>
    <w:tbl>
      <w:tblPr>
        <w:tblStyle w:val="TableGrid"/>
        <w:tblW w:w="11070" w:type="dxa"/>
        <w:jc w:val="center"/>
        <w:tblLayout w:type="fixed"/>
        <w:tblLook w:val="04A0" w:firstRow="1" w:lastRow="0" w:firstColumn="1" w:lastColumn="0" w:noHBand="0" w:noVBand="1"/>
      </w:tblPr>
      <w:tblGrid>
        <w:gridCol w:w="730"/>
        <w:gridCol w:w="2836"/>
        <w:gridCol w:w="425"/>
        <w:gridCol w:w="1518"/>
        <w:gridCol w:w="750"/>
        <w:gridCol w:w="142"/>
        <w:gridCol w:w="1052"/>
        <w:gridCol w:w="789"/>
        <w:gridCol w:w="1154"/>
        <w:gridCol w:w="1674"/>
      </w:tblGrid>
      <w:tr w:rsidR="006971FD" w:rsidRPr="003C2D8F" w14:paraId="1DCC10F0" w14:textId="77777777" w:rsidTr="004B69F2">
        <w:trPr>
          <w:trHeight w:val="60"/>
          <w:jc w:val="center"/>
        </w:trPr>
        <w:tc>
          <w:tcPr>
            <w:tcW w:w="730" w:type="dxa"/>
            <w:tcBorders>
              <w:bottom w:val="single" w:sz="4" w:space="0" w:color="auto"/>
            </w:tcBorders>
            <w:shd w:val="clear" w:color="auto" w:fill="17365D" w:themeFill="text2" w:themeFillShade="BF"/>
          </w:tcPr>
          <w:p w14:paraId="27CEB554" w14:textId="77777777" w:rsidR="006971FD" w:rsidRPr="006971FD" w:rsidRDefault="006971FD" w:rsidP="006971FD">
            <w:pPr>
              <w:contextualSpacing/>
              <w:jc w:val="center"/>
              <w:rPr>
                <w:b/>
                <w:sz w:val="20"/>
                <w:szCs w:val="20"/>
              </w:rPr>
            </w:pPr>
            <w:r w:rsidRPr="006971FD">
              <w:rPr>
                <w:b/>
                <w:sz w:val="20"/>
                <w:szCs w:val="20"/>
              </w:rPr>
              <w:t>VII</w:t>
            </w:r>
            <w:r>
              <w:rPr>
                <w:b/>
                <w:sz w:val="20"/>
                <w:szCs w:val="20"/>
              </w:rPr>
              <w:t>.</w:t>
            </w:r>
          </w:p>
        </w:tc>
        <w:tc>
          <w:tcPr>
            <w:tcW w:w="10340" w:type="dxa"/>
            <w:gridSpan w:val="9"/>
            <w:tcBorders>
              <w:bottom w:val="single" w:sz="4" w:space="0" w:color="auto"/>
            </w:tcBorders>
            <w:shd w:val="clear" w:color="auto" w:fill="17365D" w:themeFill="text2" w:themeFillShade="BF"/>
          </w:tcPr>
          <w:p w14:paraId="400F1602" w14:textId="77777777" w:rsidR="006971FD" w:rsidRPr="00312D0E" w:rsidRDefault="006971FD" w:rsidP="006971FD">
            <w:pPr>
              <w:spacing w:line="276" w:lineRule="auto"/>
              <w:jc w:val="center"/>
              <w:rPr>
                <w:bCs/>
                <w:sz w:val="20"/>
              </w:rPr>
            </w:pPr>
            <w:r w:rsidRPr="003F5196">
              <w:rPr>
                <w:b/>
                <w:szCs w:val="20"/>
              </w:rPr>
              <w:t>VALUATION</w:t>
            </w:r>
            <w:r>
              <w:rPr>
                <w:b/>
                <w:szCs w:val="20"/>
              </w:rPr>
              <w:t xml:space="preserve"> ASSESSMENT</w:t>
            </w:r>
          </w:p>
        </w:tc>
      </w:tr>
      <w:tr w:rsidR="006971FD" w:rsidRPr="003C2D8F" w14:paraId="7724254E" w14:textId="77777777" w:rsidTr="004B69F2">
        <w:trPr>
          <w:trHeight w:val="60"/>
          <w:jc w:val="center"/>
        </w:trPr>
        <w:tc>
          <w:tcPr>
            <w:tcW w:w="730" w:type="dxa"/>
            <w:shd w:val="clear" w:color="auto" w:fill="C6D9F1" w:themeFill="text2" w:themeFillTint="33"/>
          </w:tcPr>
          <w:p w14:paraId="38B2823B" w14:textId="77777777" w:rsidR="006971FD" w:rsidRPr="00DE60B0" w:rsidRDefault="006971FD" w:rsidP="00173F35">
            <w:pPr>
              <w:pStyle w:val="ListParagraph"/>
              <w:numPr>
                <w:ilvl w:val="0"/>
                <w:numId w:val="26"/>
              </w:numPr>
              <w:contextualSpacing/>
              <w:rPr>
                <w:sz w:val="20"/>
                <w:szCs w:val="20"/>
              </w:rPr>
            </w:pPr>
          </w:p>
        </w:tc>
        <w:tc>
          <w:tcPr>
            <w:tcW w:w="10340" w:type="dxa"/>
            <w:gridSpan w:val="9"/>
            <w:shd w:val="clear" w:color="auto" w:fill="C6D9F1" w:themeFill="text2" w:themeFillTint="33"/>
          </w:tcPr>
          <w:p w14:paraId="333AF05E" w14:textId="77777777" w:rsidR="006971FD" w:rsidRPr="003F5196" w:rsidRDefault="006971FD" w:rsidP="006971FD">
            <w:pPr>
              <w:jc w:val="center"/>
              <w:rPr>
                <w:b/>
                <w:szCs w:val="20"/>
              </w:rPr>
            </w:pPr>
            <w:r>
              <w:rPr>
                <w:b/>
                <w:szCs w:val="20"/>
              </w:rPr>
              <w:t>ASSESSMENT FACTORS</w:t>
            </w:r>
          </w:p>
        </w:tc>
      </w:tr>
      <w:tr w:rsidR="006971FD" w:rsidRPr="003C2D8F" w14:paraId="43EA3CCA" w14:textId="77777777" w:rsidTr="004B69F2">
        <w:trPr>
          <w:trHeight w:val="60"/>
          <w:jc w:val="center"/>
        </w:trPr>
        <w:tc>
          <w:tcPr>
            <w:tcW w:w="730" w:type="dxa"/>
          </w:tcPr>
          <w:p w14:paraId="40B81566" w14:textId="77777777" w:rsidR="006971FD" w:rsidRPr="003551E8" w:rsidRDefault="006971FD" w:rsidP="00173F35">
            <w:pPr>
              <w:pStyle w:val="ListParagraph"/>
              <w:numPr>
                <w:ilvl w:val="0"/>
                <w:numId w:val="22"/>
              </w:numPr>
              <w:contextualSpacing/>
              <w:jc w:val="center"/>
              <w:rPr>
                <w:sz w:val="20"/>
                <w:szCs w:val="20"/>
              </w:rPr>
            </w:pPr>
          </w:p>
        </w:tc>
        <w:tc>
          <w:tcPr>
            <w:tcW w:w="2836" w:type="dxa"/>
          </w:tcPr>
          <w:p w14:paraId="7119D1D4" w14:textId="77777777" w:rsidR="006971FD" w:rsidRPr="00DB0445" w:rsidRDefault="006971FD" w:rsidP="006971FD">
            <w:r w:rsidRPr="00DB0445">
              <w:rPr>
                <w:szCs w:val="20"/>
              </w:rPr>
              <w:t>Valuation Type</w:t>
            </w:r>
          </w:p>
        </w:tc>
        <w:sdt>
          <w:sdtPr>
            <w:id w:val="-426659483"/>
            <w:dropDownList>
              <w:listItem w:value="Choose an item."/>
              <w:listItem w:displayText="Land &amp; Building Value" w:value="Land &amp; Building Value"/>
              <w:listItem w:displayText="Built-up unit value (sold-purchased as a seperate dwelling unit)" w:value="Built-up unit value (sold-purchased as a seperate dwelling unit)"/>
              <w:listItem w:displayText="Vacant Land Value" w:value="Vacant Land Value"/>
              <w:listItem w:displayText="Building construction Value" w:value="Building construction Value"/>
            </w:dropDownList>
          </w:sdtPr>
          <w:sdtEndPr/>
          <w:sdtContent>
            <w:tc>
              <w:tcPr>
                <w:tcW w:w="4676" w:type="dxa"/>
                <w:gridSpan w:val="6"/>
              </w:tcPr>
              <w:p w14:paraId="0693A1D0" w14:textId="77777777" w:rsidR="006971FD" w:rsidRPr="00DB0445" w:rsidRDefault="0046771B" w:rsidP="006971FD">
                <w:r>
                  <w:t>Built-up unit value (sold-purchased as a seperate dwelling unit)</w:t>
                </w:r>
              </w:p>
            </w:tc>
          </w:sdtContent>
        </w:sdt>
        <w:sdt>
          <w:sdtPr>
            <w:tag w:val="grui"/>
            <w:id w:val="-1110661193"/>
            <w:dropDownList>
              <w:listItem w:value="Choose an item."/>
              <w:listItem w:displayText="Residential flat Value" w:value="Residential flat Value"/>
              <w:listItem w:displayText="Residential Land &amp; Building Value" w:value="Residential Land &amp; Building Value"/>
              <w:listItem w:displayText="Residential Builder Floor Value" w:value="Residential Builder Floor Value"/>
              <w:listItem w:displayText="Residential Plot/ Land Value" w:value="Residential Plot/ 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dropDownList>
          </w:sdtPr>
          <w:sdtEndPr/>
          <w:sdtContent>
            <w:tc>
              <w:tcPr>
                <w:tcW w:w="2828" w:type="dxa"/>
                <w:gridSpan w:val="2"/>
              </w:tcPr>
              <w:p w14:paraId="68B35C56" w14:textId="0C4B5397" w:rsidR="006971FD" w:rsidRPr="00DB0445" w:rsidRDefault="00D94870" w:rsidP="006971FD">
                <w:r>
                  <w:t>Residential Builder Floor Value</w:t>
                </w:r>
              </w:p>
            </w:tc>
          </w:sdtContent>
        </w:sdt>
      </w:tr>
      <w:tr w:rsidR="006971FD" w:rsidRPr="003C2D8F" w14:paraId="3D648DE4" w14:textId="77777777" w:rsidTr="004B69F2">
        <w:trPr>
          <w:trHeight w:val="60"/>
          <w:jc w:val="center"/>
        </w:trPr>
        <w:tc>
          <w:tcPr>
            <w:tcW w:w="730" w:type="dxa"/>
          </w:tcPr>
          <w:p w14:paraId="0C2ADA4B" w14:textId="77777777" w:rsidR="006971FD" w:rsidRPr="003551E8" w:rsidRDefault="006971FD" w:rsidP="00173F35">
            <w:pPr>
              <w:pStyle w:val="ListParagraph"/>
              <w:numPr>
                <w:ilvl w:val="0"/>
                <w:numId w:val="22"/>
              </w:numPr>
              <w:contextualSpacing/>
              <w:jc w:val="center"/>
              <w:rPr>
                <w:sz w:val="20"/>
                <w:szCs w:val="20"/>
              </w:rPr>
            </w:pPr>
          </w:p>
        </w:tc>
        <w:tc>
          <w:tcPr>
            <w:tcW w:w="2836" w:type="dxa"/>
          </w:tcPr>
          <w:p w14:paraId="6305189B" w14:textId="77777777" w:rsidR="006971FD" w:rsidRPr="00DB0445" w:rsidRDefault="006971FD" w:rsidP="006971FD">
            <w:r w:rsidRPr="00DB0445">
              <w:t>Scope of the Valuation</w:t>
            </w:r>
          </w:p>
        </w:tc>
        <w:sdt>
          <w:sdtPr>
            <w:id w:val="-62102271"/>
            <w:dropDownList>
              <w:listItem w:value="Choose an item."/>
              <w:listItem w:displayText="Non binding opinion on the assessment of Plain Asset Valuation of the property identified to us by the owner or through his representative." w:value="Non binding opinion on the assessment of Plain Asset Valuation of the property identified to us by the owner or through his representative."/>
              <w:listItem w:displayText="General opinion on the assessment of Plain Asset Valuation of the property identified to us by the owner or through his representative." w:value="General opinion on the assessment of Plain Asset Valuation of the property identified to us by the owner or through his representative."/>
              <w:listItem w:displayText="To assess Plain Asset Valuation." w:value="To assess Plain Asset Valuation."/>
            </w:dropDownList>
          </w:sdtPr>
          <w:sdtEndPr/>
          <w:sdtContent>
            <w:tc>
              <w:tcPr>
                <w:tcW w:w="7504" w:type="dxa"/>
                <w:gridSpan w:val="8"/>
                <w:tcBorders>
                  <w:bottom w:val="single" w:sz="4" w:space="0" w:color="auto"/>
                </w:tcBorders>
              </w:tcPr>
              <w:p w14:paraId="558DD656" w14:textId="77777777" w:rsidR="006971FD" w:rsidRPr="00DB0445" w:rsidRDefault="005F463B" w:rsidP="00AF7173">
                <w:pPr>
                  <w:jc w:val="both"/>
                </w:pPr>
                <w:r>
                  <w:t>Non binding opinion on the assessment of Plain Asset Valuation of the property identified to us by the owner or through his representative.</w:t>
                </w:r>
              </w:p>
            </w:tc>
          </w:sdtContent>
        </w:sdt>
      </w:tr>
      <w:tr w:rsidR="006971FD" w:rsidRPr="003C2D8F" w14:paraId="774EECF6" w14:textId="77777777" w:rsidTr="004B69F2">
        <w:trPr>
          <w:trHeight w:val="117"/>
          <w:jc w:val="center"/>
        </w:trPr>
        <w:tc>
          <w:tcPr>
            <w:tcW w:w="730" w:type="dxa"/>
            <w:vMerge w:val="restart"/>
          </w:tcPr>
          <w:p w14:paraId="55A425D7" w14:textId="77777777" w:rsidR="006971FD" w:rsidRPr="003551E8" w:rsidRDefault="006971FD" w:rsidP="00173F35">
            <w:pPr>
              <w:pStyle w:val="ListParagraph"/>
              <w:numPr>
                <w:ilvl w:val="0"/>
                <w:numId w:val="22"/>
              </w:numPr>
              <w:contextualSpacing/>
              <w:jc w:val="center"/>
              <w:rPr>
                <w:sz w:val="20"/>
                <w:szCs w:val="20"/>
              </w:rPr>
            </w:pPr>
          </w:p>
        </w:tc>
        <w:tc>
          <w:tcPr>
            <w:tcW w:w="2836" w:type="dxa"/>
            <w:vMerge w:val="restart"/>
          </w:tcPr>
          <w:p w14:paraId="154C83EC" w14:textId="77777777" w:rsidR="006971FD" w:rsidRPr="003551E8" w:rsidRDefault="006971FD" w:rsidP="006971FD">
            <w:pPr>
              <w:tabs>
                <w:tab w:val="right" w:pos="2620"/>
              </w:tabs>
              <w:rPr>
                <w:sz w:val="20"/>
                <w:szCs w:val="20"/>
              </w:rPr>
            </w:pPr>
            <w:r w:rsidRPr="00DB0445">
              <w:rPr>
                <w:szCs w:val="20"/>
              </w:rPr>
              <w:t>Property Use factor</w:t>
            </w:r>
          </w:p>
        </w:tc>
        <w:tc>
          <w:tcPr>
            <w:tcW w:w="3887" w:type="dxa"/>
            <w:gridSpan w:val="5"/>
            <w:tcBorders>
              <w:bottom w:val="single" w:sz="4" w:space="0" w:color="auto"/>
            </w:tcBorders>
          </w:tcPr>
          <w:p w14:paraId="336DADE8" w14:textId="77777777" w:rsidR="006971FD" w:rsidRPr="00DB0445" w:rsidRDefault="006971FD" w:rsidP="006971FD">
            <w:pPr>
              <w:jc w:val="center"/>
              <w:rPr>
                <w:b/>
              </w:rPr>
            </w:pPr>
            <w:r w:rsidRPr="00DB0445">
              <w:rPr>
                <w:b/>
              </w:rPr>
              <w:t>Current Use</w:t>
            </w:r>
          </w:p>
        </w:tc>
        <w:tc>
          <w:tcPr>
            <w:tcW w:w="3617" w:type="dxa"/>
            <w:gridSpan w:val="3"/>
            <w:tcBorders>
              <w:bottom w:val="single" w:sz="4" w:space="0" w:color="auto"/>
            </w:tcBorders>
          </w:tcPr>
          <w:p w14:paraId="11B56777" w14:textId="77777777" w:rsidR="006971FD" w:rsidRPr="00DB0445" w:rsidRDefault="006971FD" w:rsidP="006971FD">
            <w:pPr>
              <w:jc w:val="center"/>
              <w:rPr>
                <w:b/>
              </w:rPr>
            </w:pPr>
            <w:r w:rsidRPr="00DB0445">
              <w:rPr>
                <w:b/>
              </w:rPr>
              <w:t>Highest &amp; Best Use</w:t>
            </w:r>
          </w:p>
        </w:tc>
      </w:tr>
      <w:tr w:rsidR="006971FD" w:rsidRPr="003C2D8F" w14:paraId="727EF9FD" w14:textId="77777777" w:rsidTr="004B69F2">
        <w:trPr>
          <w:trHeight w:val="132"/>
          <w:jc w:val="center"/>
        </w:trPr>
        <w:tc>
          <w:tcPr>
            <w:tcW w:w="730" w:type="dxa"/>
            <w:vMerge/>
          </w:tcPr>
          <w:p w14:paraId="29E58411" w14:textId="77777777" w:rsidR="006971FD" w:rsidRPr="003551E8" w:rsidRDefault="006971FD" w:rsidP="00173F35">
            <w:pPr>
              <w:pStyle w:val="ListParagraph"/>
              <w:numPr>
                <w:ilvl w:val="0"/>
                <w:numId w:val="22"/>
              </w:numPr>
              <w:contextualSpacing/>
              <w:jc w:val="center"/>
              <w:rPr>
                <w:sz w:val="20"/>
                <w:szCs w:val="20"/>
              </w:rPr>
            </w:pPr>
          </w:p>
        </w:tc>
        <w:tc>
          <w:tcPr>
            <w:tcW w:w="2836" w:type="dxa"/>
            <w:vMerge/>
          </w:tcPr>
          <w:p w14:paraId="65084CD3" w14:textId="77777777" w:rsidR="006971FD" w:rsidRPr="003551E8" w:rsidRDefault="006971FD" w:rsidP="006971FD">
            <w:pPr>
              <w:tabs>
                <w:tab w:val="right" w:pos="2620"/>
              </w:tabs>
              <w:rPr>
                <w:sz w:val="20"/>
                <w:szCs w:val="20"/>
              </w:rPr>
            </w:pPr>
          </w:p>
        </w:tc>
        <w:tc>
          <w:tcPr>
            <w:tcW w:w="3887" w:type="dxa"/>
            <w:gridSpan w:val="5"/>
            <w:tcBorders>
              <w:bottom w:val="single" w:sz="4" w:space="0" w:color="auto"/>
            </w:tcBorders>
          </w:tcPr>
          <w:p w14:paraId="0A7833E4" w14:textId="2FDCA60D" w:rsidR="006971FD" w:rsidRPr="00DB0445" w:rsidRDefault="00D94870" w:rsidP="006971FD">
            <w:pPr>
              <w:jc w:val="center"/>
            </w:pPr>
            <w:r>
              <w:t>The property was locked from outside</w:t>
            </w:r>
          </w:p>
        </w:tc>
        <w:sdt>
          <w:sdt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tc>
              <w:tcPr>
                <w:tcW w:w="3617" w:type="dxa"/>
                <w:gridSpan w:val="3"/>
                <w:tcBorders>
                  <w:bottom w:val="single" w:sz="4" w:space="0" w:color="auto"/>
                </w:tcBorders>
              </w:tcPr>
              <w:p w14:paraId="406B6142" w14:textId="73FBF5FC" w:rsidR="006971FD" w:rsidRPr="00DB0445" w:rsidRDefault="00D94870" w:rsidP="006971FD">
                <w:pPr>
                  <w:jc w:val="center"/>
                </w:pPr>
                <w:r>
                  <w:t>Residential</w:t>
                </w:r>
              </w:p>
            </w:tc>
          </w:sdtContent>
        </w:sdt>
      </w:tr>
      <w:tr w:rsidR="006971FD" w:rsidRPr="003C2D8F" w14:paraId="79E1C01B" w14:textId="77777777" w:rsidTr="004B69F2">
        <w:trPr>
          <w:trHeight w:val="60"/>
          <w:jc w:val="center"/>
        </w:trPr>
        <w:tc>
          <w:tcPr>
            <w:tcW w:w="730" w:type="dxa"/>
          </w:tcPr>
          <w:p w14:paraId="0C495706" w14:textId="77777777" w:rsidR="006971FD" w:rsidRPr="003551E8" w:rsidRDefault="006971FD" w:rsidP="00173F35">
            <w:pPr>
              <w:pStyle w:val="ListParagraph"/>
              <w:numPr>
                <w:ilvl w:val="0"/>
                <w:numId w:val="22"/>
              </w:numPr>
              <w:contextualSpacing/>
              <w:jc w:val="center"/>
              <w:rPr>
                <w:sz w:val="20"/>
                <w:szCs w:val="20"/>
              </w:rPr>
            </w:pPr>
          </w:p>
        </w:tc>
        <w:tc>
          <w:tcPr>
            <w:tcW w:w="2836" w:type="dxa"/>
          </w:tcPr>
          <w:p w14:paraId="749C3B3F" w14:textId="77777777" w:rsidR="006971FD" w:rsidRPr="00DB0445" w:rsidRDefault="006971FD" w:rsidP="006971FD">
            <w:pPr>
              <w:spacing w:line="360" w:lineRule="auto"/>
            </w:pPr>
            <w:r w:rsidRPr="00DB0445">
              <w:t>Legality Aspect Factor</w:t>
            </w:r>
          </w:p>
        </w:tc>
        <w:tc>
          <w:tcPr>
            <w:tcW w:w="7504" w:type="dxa"/>
            <w:gridSpan w:val="8"/>
            <w:tcBorders>
              <w:bottom w:val="single" w:sz="4" w:space="0" w:color="auto"/>
            </w:tcBorders>
          </w:tcPr>
          <w:p w14:paraId="2899D753" w14:textId="77777777" w:rsidR="006971FD" w:rsidRPr="00DB0445" w:rsidRDefault="00BA08B3" w:rsidP="006971FD">
            <w:pPr>
              <w:jc w:val="both"/>
            </w:pPr>
            <w:sdt>
              <w:sdtPr>
                <w:id w:val="269054198"/>
                <w:dropDownList>
                  <w:listItem w:value="Choose an item."/>
                  <w:listItem w:displayText="Assumed to be positive as per copy of documents &amp; information produced to us." w:value="Assumed to be positive as per copy of documents &amp; information produced to us."/>
                  <w:listItem w:displayText="Assumed to be negative as per copy of documents &amp; information produced to us." w:value="Assumed to be negative as per copy of documents &amp; information produced to us."/>
                  <w:listItem w:displayText="Assumed to be weak as per copy of documents &amp; information produced to us." w:value="Assumed to be weak as per copy of documents &amp; information produced to us."/>
                </w:dropDownList>
              </w:sdtPr>
              <w:sdtEndPr/>
              <w:sdtContent>
                <w:r w:rsidR="005F463B">
                  <w:t>Assumed to be positive as per copy of documents &amp; information produced to us.</w:t>
                </w:r>
              </w:sdtContent>
            </w:sdt>
            <w:r w:rsidR="006971FD" w:rsidRPr="00DB0445">
              <w:t xml:space="preserve"> However Legal aspects of the property are out-of-scope of the Valuation Services.</w:t>
            </w:r>
          </w:p>
          <w:p w14:paraId="30E6534F" w14:textId="77777777" w:rsidR="006971FD" w:rsidRPr="00DB0445" w:rsidRDefault="006971FD" w:rsidP="006971FD">
            <w:pPr>
              <w:tabs>
                <w:tab w:val="left" w:pos="1234"/>
                <w:tab w:val="left" w:pos="1440"/>
                <w:tab w:val="left" w:pos="1631"/>
              </w:tabs>
              <w:contextualSpacing/>
              <w:jc w:val="both"/>
            </w:pPr>
          </w:p>
          <w:p w14:paraId="0F16D478" w14:textId="77777777" w:rsidR="006971FD" w:rsidRPr="00DB0445" w:rsidRDefault="006971FD" w:rsidP="006971FD">
            <w:pPr>
              <w:jc w:val="both"/>
            </w:pPr>
            <w:r w:rsidRPr="00DB0445">
              <w:t xml:space="preserve">Verification of authenticity of documents from originals or cross checking from any Govt. deptt. </w:t>
            </w:r>
            <w:r w:rsidR="009B3FB2" w:rsidRPr="00DB0445">
              <w:t>Have</w:t>
            </w:r>
            <w:r w:rsidRPr="00DB0445">
              <w:t xml:space="preserve"> to be taken care by Legal expert/ Advocate.</w:t>
            </w:r>
          </w:p>
        </w:tc>
      </w:tr>
      <w:tr w:rsidR="006971FD" w:rsidRPr="003C2D8F" w14:paraId="6F5DF493" w14:textId="77777777" w:rsidTr="004B69F2">
        <w:trPr>
          <w:trHeight w:val="95"/>
          <w:jc w:val="center"/>
        </w:trPr>
        <w:tc>
          <w:tcPr>
            <w:tcW w:w="730" w:type="dxa"/>
            <w:vMerge w:val="restart"/>
          </w:tcPr>
          <w:p w14:paraId="6493B4B5" w14:textId="77777777" w:rsidR="006971FD" w:rsidRPr="003551E8" w:rsidRDefault="006971FD" w:rsidP="00173F35">
            <w:pPr>
              <w:pStyle w:val="ListParagraph"/>
              <w:numPr>
                <w:ilvl w:val="0"/>
                <w:numId w:val="22"/>
              </w:numPr>
              <w:contextualSpacing/>
              <w:jc w:val="center"/>
              <w:rPr>
                <w:sz w:val="20"/>
                <w:szCs w:val="20"/>
              </w:rPr>
            </w:pPr>
          </w:p>
        </w:tc>
        <w:tc>
          <w:tcPr>
            <w:tcW w:w="2836" w:type="dxa"/>
            <w:vMerge w:val="restart"/>
          </w:tcPr>
          <w:p w14:paraId="118868FC" w14:textId="77777777" w:rsidR="006971FD" w:rsidRPr="003551E8" w:rsidRDefault="006971FD" w:rsidP="006971FD">
            <w:pPr>
              <w:rPr>
                <w:sz w:val="20"/>
                <w:szCs w:val="20"/>
              </w:rPr>
            </w:pPr>
            <w:r w:rsidRPr="003551E8">
              <w:rPr>
                <w:sz w:val="20"/>
                <w:szCs w:val="20"/>
              </w:rPr>
              <w:t>Land Physical factors</w:t>
            </w:r>
          </w:p>
        </w:tc>
        <w:tc>
          <w:tcPr>
            <w:tcW w:w="1943" w:type="dxa"/>
            <w:gridSpan w:val="2"/>
            <w:shd w:val="clear" w:color="auto" w:fill="DBE5F1" w:themeFill="accent1" w:themeFillTint="33"/>
          </w:tcPr>
          <w:p w14:paraId="39304E3C" w14:textId="77777777" w:rsidR="006971FD" w:rsidRPr="00DB0445" w:rsidRDefault="006971FD" w:rsidP="006971FD">
            <w:pPr>
              <w:jc w:val="center"/>
              <w:rPr>
                <w:b/>
              </w:rPr>
            </w:pPr>
            <w:r w:rsidRPr="00DB0445">
              <w:rPr>
                <w:b/>
              </w:rPr>
              <w:t>Shape</w:t>
            </w:r>
          </w:p>
        </w:tc>
        <w:tc>
          <w:tcPr>
            <w:tcW w:w="1944" w:type="dxa"/>
            <w:gridSpan w:val="3"/>
            <w:shd w:val="clear" w:color="auto" w:fill="DBE5F1" w:themeFill="accent1" w:themeFillTint="33"/>
          </w:tcPr>
          <w:p w14:paraId="0D36209A" w14:textId="77777777" w:rsidR="006971FD" w:rsidRPr="00DB0445" w:rsidRDefault="006971FD" w:rsidP="006971FD">
            <w:pPr>
              <w:jc w:val="center"/>
              <w:rPr>
                <w:b/>
              </w:rPr>
            </w:pPr>
            <w:r w:rsidRPr="00DB0445">
              <w:rPr>
                <w:b/>
              </w:rPr>
              <w:t>Size</w:t>
            </w:r>
          </w:p>
        </w:tc>
        <w:tc>
          <w:tcPr>
            <w:tcW w:w="1943" w:type="dxa"/>
            <w:gridSpan w:val="2"/>
            <w:shd w:val="clear" w:color="auto" w:fill="DBE5F1" w:themeFill="accent1" w:themeFillTint="33"/>
          </w:tcPr>
          <w:p w14:paraId="708D6E63" w14:textId="77777777" w:rsidR="006971FD" w:rsidRPr="00DB0445" w:rsidRDefault="006971FD" w:rsidP="006971FD">
            <w:pPr>
              <w:jc w:val="center"/>
              <w:rPr>
                <w:b/>
              </w:rPr>
            </w:pPr>
            <w:r w:rsidRPr="00DB0445">
              <w:rPr>
                <w:b/>
              </w:rPr>
              <w:t>Level</w:t>
            </w:r>
          </w:p>
        </w:tc>
        <w:tc>
          <w:tcPr>
            <w:tcW w:w="1674" w:type="dxa"/>
            <w:shd w:val="clear" w:color="auto" w:fill="DBE5F1" w:themeFill="accent1" w:themeFillTint="33"/>
          </w:tcPr>
          <w:p w14:paraId="7CD0BFE0" w14:textId="77777777" w:rsidR="006971FD" w:rsidRPr="00DB0445" w:rsidRDefault="006971FD" w:rsidP="006971FD">
            <w:pPr>
              <w:jc w:val="center"/>
              <w:rPr>
                <w:b/>
              </w:rPr>
            </w:pPr>
            <w:r w:rsidRPr="00DB0445">
              <w:rPr>
                <w:b/>
              </w:rPr>
              <w:t>Frontage to depth ratio</w:t>
            </w:r>
          </w:p>
        </w:tc>
      </w:tr>
      <w:tr w:rsidR="006971FD" w:rsidRPr="003C2D8F" w14:paraId="343C21FE" w14:textId="77777777" w:rsidTr="004B69F2">
        <w:trPr>
          <w:trHeight w:val="95"/>
          <w:jc w:val="center"/>
        </w:trPr>
        <w:tc>
          <w:tcPr>
            <w:tcW w:w="730" w:type="dxa"/>
            <w:vMerge/>
          </w:tcPr>
          <w:p w14:paraId="027CA384" w14:textId="77777777" w:rsidR="006971FD" w:rsidRPr="003551E8" w:rsidRDefault="006971FD" w:rsidP="00173F35">
            <w:pPr>
              <w:pStyle w:val="ListParagraph"/>
              <w:numPr>
                <w:ilvl w:val="0"/>
                <w:numId w:val="22"/>
              </w:numPr>
              <w:contextualSpacing/>
              <w:jc w:val="center"/>
              <w:rPr>
                <w:sz w:val="20"/>
                <w:szCs w:val="20"/>
              </w:rPr>
            </w:pPr>
          </w:p>
        </w:tc>
        <w:tc>
          <w:tcPr>
            <w:tcW w:w="2836" w:type="dxa"/>
            <w:vMerge/>
          </w:tcPr>
          <w:p w14:paraId="0299B907" w14:textId="77777777" w:rsidR="006971FD" w:rsidRPr="003551E8" w:rsidRDefault="006971FD" w:rsidP="006971FD">
            <w:pPr>
              <w:rPr>
                <w:sz w:val="20"/>
                <w:szCs w:val="20"/>
              </w:rPr>
            </w:pPr>
          </w:p>
        </w:tc>
        <w:tc>
          <w:tcPr>
            <w:tcW w:w="1943" w:type="dxa"/>
            <w:gridSpan w:val="2"/>
            <w:tcBorders>
              <w:bottom w:val="single" w:sz="4" w:space="0" w:color="auto"/>
            </w:tcBorders>
          </w:tcPr>
          <w:p w14:paraId="5E5BEC41" w14:textId="64BC9172" w:rsidR="006971FD" w:rsidRPr="00DB0445" w:rsidRDefault="00BA08B3" w:rsidP="006971FD">
            <w:pPr>
              <w:jc w:val="center"/>
            </w:pPr>
            <w:sdt>
              <w:sdtPr>
                <w:id w:val="-388044192"/>
                <w:dropDownList>
                  <w:listItem w:value="Choose an item."/>
                  <w:listItem w:displayText="Square" w:value="Square"/>
                  <w:listItem w:displayText="Rectangle" w:value="Rectangle"/>
                  <w:listItem w:displayText="Irregular" w:value="Irregular"/>
                  <w:listItem w:displayText="Not Applicable" w:value="Not Applicable"/>
                </w:dropDownList>
              </w:sdtPr>
              <w:sdtEndPr/>
              <w:sdtContent>
                <w:r w:rsidR="00D94870">
                  <w:t>Rectangle</w:t>
                </w:r>
              </w:sdtContent>
            </w:sdt>
          </w:p>
        </w:tc>
        <w:tc>
          <w:tcPr>
            <w:tcW w:w="1944" w:type="dxa"/>
            <w:gridSpan w:val="3"/>
            <w:tcBorders>
              <w:bottom w:val="single" w:sz="4" w:space="0" w:color="auto"/>
            </w:tcBorders>
          </w:tcPr>
          <w:p w14:paraId="0783589F" w14:textId="652F13E9" w:rsidR="006971FD" w:rsidRPr="00DB0445" w:rsidRDefault="00BA08B3" w:rsidP="006971FD">
            <w:pPr>
              <w:jc w:val="center"/>
            </w:pPr>
            <w:sdt>
              <w:sdt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D94870">
                  <w:t>Medium</w:t>
                </w:r>
              </w:sdtContent>
            </w:sdt>
          </w:p>
        </w:tc>
        <w:sdt>
          <w:sdtPr>
            <w:id w:val="-177668208"/>
            <w:dropDownList>
              <w:listItem w:value="Choose an item."/>
              <w:listItem w:displayText="Below Road Level" w:value="Below Road Level"/>
              <w:listItem w:displayText="On Road Level" w:value="On Road Level"/>
              <w:listItem w:displayText="Above Road Level" w:value="Above Road Level"/>
              <w:listItem w:displayText="Not Applicable" w:value="Not Applicable"/>
            </w:dropDownList>
          </w:sdtPr>
          <w:sdtEndPr/>
          <w:sdtContent>
            <w:tc>
              <w:tcPr>
                <w:tcW w:w="1943" w:type="dxa"/>
                <w:gridSpan w:val="2"/>
                <w:tcBorders>
                  <w:bottom w:val="single" w:sz="4" w:space="0" w:color="auto"/>
                </w:tcBorders>
              </w:tcPr>
              <w:p w14:paraId="54EB83E2" w14:textId="7787EC6D" w:rsidR="006971FD" w:rsidRPr="00DB0445" w:rsidRDefault="00D94870" w:rsidP="006971FD">
                <w:pPr>
                  <w:jc w:val="center"/>
                </w:pPr>
                <w:r>
                  <w:t>On Road Level</w:t>
                </w:r>
              </w:p>
            </w:tc>
          </w:sdtContent>
        </w:sdt>
        <w:sdt>
          <w:sdtPr>
            <w:id w:val="-419944112"/>
            <w:dropDownList>
              <w:listItem w:value="Choose an item."/>
              <w:listItem w:displayText="Normal frontage" w:value="Normal frontage"/>
              <w:listItem w:displayText="Less frontage" w:value="Less frontage"/>
              <w:listItem w:displayText="Large frontage" w:value="Large frontage"/>
              <w:listItem w:displayText="Not Applicable" w:value="Not Applicable"/>
            </w:dropDownList>
          </w:sdtPr>
          <w:sdtEndPr/>
          <w:sdtContent>
            <w:tc>
              <w:tcPr>
                <w:tcW w:w="1674" w:type="dxa"/>
                <w:tcBorders>
                  <w:bottom w:val="single" w:sz="4" w:space="0" w:color="auto"/>
                </w:tcBorders>
              </w:tcPr>
              <w:p w14:paraId="6A2F50D0" w14:textId="12F33EDA" w:rsidR="006971FD" w:rsidRPr="00DB0445" w:rsidRDefault="00D94870" w:rsidP="006971FD">
                <w:pPr>
                  <w:jc w:val="center"/>
                </w:pPr>
                <w:r>
                  <w:t>Normal frontage</w:t>
                </w:r>
              </w:p>
            </w:tc>
          </w:sdtContent>
        </w:sdt>
      </w:tr>
      <w:tr w:rsidR="006971FD" w:rsidRPr="003C2D8F" w14:paraId="735334F7" w14:textId="77777777" w:rsidTr="004B69F2">
        <w:trPr>
          <w:trHeight w:val="208"/>
          <w:jc w:val="center"/>
        </w:trPr>
        <w:tc>
          <w:tcPr>
            <w:tcW w:w="730" w:type="dxa"/>
            <w:vMerge w:val="restart"/>
          </w:tcPr>
          <w:p w14:paraId="01F0CC5E" w14:textId="77777777" w:rsidR="006971FD" w:rsidRPr="003551E8" w:rsidRDefault="006971FD" w:rsidP="00173F35">
            <w:pPr>
              <w:pStyle w:val="ListParagraph"/>
              <w:numPr>
                <w:ilvl w:val="0"/>
                <w:numId w:val="22"/>
              </w:numPr>
              <w:contextualSpacing/>
              <w:jc w:val="center"/>
              <w:rPr>
                <w:sz w:val="20"/>
                <w:szCs w:val="20"/>
              </w:rPr>
            </w:pPr>
          </w:p>
        </w:tc>
        <w:tc>
          <w:tcPr>
            <w:tcW w:w="2836" w:type="dxa"/>
            <w:vMerge w:val="restart"/>
          </w:tcPr>
          <w:p w14:paraId="0DDCE361" w14:textId="77777777" w:rsidR="006971FD" w:rsidRPr="00DB0445" w:rsidRDefault="006971FD" w:rsidP="006971FD">
            <w:pPr>
              <w:rPr>
                <w:szCs w:val="20"/>
              </w:rPr>
            </w:pPr>
            <w:r w:rsidRPr="00DB0445">
              <w:rPr>
                <w:szCs w:val="20"/>
              </w:rPr>
              <w:t>Property location category factor</w:t>
            </w:r>
          </w:p>
        </w:tc>
        <w:tc>
          <w:tcPr>
            <w:tcW w:w="1943" w:type="dxa"/>
            <w:gridSpan w:val="2"/>
            <w:shd w:val="clear" w:color="auto" w:fill="DBE5F1" w:themeFill="accent1" w:themeFillTint="33"/>
          </w:tcPr>
          <w:p w14:paraId="6E0BC0AD" w14:textId="77777777" w:rsidR="006971FD" w:rsidRPr="00DB0445" w:rsidRDefault="006971FD" w:rsidP="006971FD">
            <w:pPr>
              <w:jc w:val="center"/>
              <w:rPr>
                <w:b/>
              </w:rPr>
            </w:pPr>
            <w:r w:rsidRPr="00DB0445">
              <w:rPr>
                <w:b/>
              </w:rPr>
              <w:t>City Categorization</w:t>
            </w:r>
          </w:p>
        </w:tc>
        <w:tc>
          <w:tcPr>
            <w:tcW w:w="1944" w:type="dxa"/>
            <w:gridSpan w:val="3"/>
            <w:shd w:val="clear" w:color="auto" w:fill="DBE5F1" w:themeFill="accent1" w:themeFillTint="33"/>
          </w:tcPr>
          <w:p w14:paraId="53EBA5C8" w14:textId="77777777" w:rsidR="006971FD" w:rsidRPr="00DB0445" w:rsidRDefault="006971FD" w:rsidP="006971FD">
            <w:pPr>
              <w:jc w:val="center"/>
              <w:rPr>
                <w:b/>
              </w:rPr>
            </w:pPr>
            <w:r w:rsidRPr="00DB0445">
              <w:rPr>
                <w:b/>
              </w:rPr>
              <w:t>Locality Categorization</w:t>
            </w:r>
          </w:p>
        </w:tc>
        <w:tc>
          <w:tcPr>
            <w:tcW w:w="1943" w:type="dxa"/>
            <w:gridSpan w:val="2"/>
            <w:shd w:val="clear" w:color="auto" w:fill="DBE5F1" w:themeFill="accent1" w:themeFillTint="33"/>
          </w:tcPr>
          <w:p w14:paraId="1243CA18" w14:textId="77777777" w:rsidR="006971FD" w:rsidRPr="00DB0445" w:rsidRDefault="006971FD" w:rsidP="006971FD">
            <w:pPr>
              <w:jc w:val="center"/>
              <w:rPr>
                <w:b/>
              </w:rPr>
            </w:pPr>
            <w:r w:rsidRPr="00DB0445">
              <w:rPr>
                <w:b/>
              </w:rPr>
              <w:t>Property location classification</w:t>
            </w:r>
          </w:p>
        </w:tc>
        <w:tc>
          <w:tcPr>
            <w:tcW w:w="1674" w:type="dxa"/>
            <w:shd w:val="clear" w:color="auto" w:fill="DBE5F1" w:themeFill="accent1" w:themeFillTint="33"/>
          </w:tcPr>
          <w:p w14:paraId="4DACA56D" w14:textId="77777777" w:rsidR="006971FD" w:rsidRPr="00DB0445" w:rsidRDefault="006971FD" w:rsidP="006971FD">
            <w:pPr>
              <w:jc w:val="center"/>
              <w:rPr>
                <w:b/>
              </w:rPr>
            </w:pPr>
            <w:r w:rsidRPr="00DB0445">
              <w:rPr>
                <w:b/>
              </w:rPr>
              <w:t>Floor Level</w:t>
            </w:r>
          </w:p>
        </w:tc>
      </w:tr>
      <w:tr w:rsidR="006971FD" w:rsidRPr="003C2D8F" w14:paraId="758B7B85" w14:textId="77777777" w:rsidTr="004B69F2">
        <w:trPr>
          <w:trHeight w:val="120"/>
          <w:jc w:val="center"/>
        </w:trPr>
        <w:tc>
          <w:tcPr>
            <w:tcW w:w="730" w:type="dxa"/>
            <w:vMerge/>
          </w:tcPr>
          <w:p w14:paraId="5A23D6EC" w14:textId="77777777" w:rsidR="006971FD" w:rsidRPr="003551E8" w:rsidRDefault="006971FD" w:rsidP="00173F35">
            <w:pPr>
              <w:pStyle w:val="ListParagraph"/>
              <w:numPr>
                <w:ilvl w:val="0"/>
                <w:numId w:val="22"/>
              </w:numPr>
              <w:contextualSpacing/>
              <w:jc w:val="center"/>
              <w:rPr>
                <w:sz w:val="20"/>
                <w:szCs w:val="20"/>
              </w:rPr>
            </w:pPr>
          </w:p>
        </w:tc>
        <w:tc>
          <w:tcPr>
            <w:tcW w:w="2836" w:type="dxa"/>
            <w:vMerge/>
          </w:tcPr>
          <w:p w14:paraId="2BF90ADB" w14:textId="77777777" w:rsidR="006971FD" w:rsidRPr="00DB0445" w:rsidRDefault="006971FD" w:rsidP="006971FD">
            <w:pPr>
              <w:rPr>
                <w:szCs w:val="20"/>
              </w:rPr>
            </w:pPr>
          </w:p>
        </w:tc>
        <w:tc>
          <w:tcPr>
            <w:tcW w:w="1943" w:type="dxa"/>
            <w:gridSpan w:val="2"/>
          </w:tcPr>
          <w:p w14:paraId="0C223559" w14:textId="45B51CBD" w:rsidR="006971FD" w:rsidRPr="00DB0445" w:rsidRDefault="00BA08B3" w:rsidP="006971FD">
            <w:pPr>
              <w:jc w:val="center"/>
            </w:pPr>
            <w:sdt>
              <w:sdtPr>
                <w:rPr>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6637EF">
                  <w:rPr>
                    <w:szCs w:val="20"/>
                  </w:rPr>
                  <w:t>Metro City</w:t>
                </w:r>
              </w:sdtContent>
            </w:sdt>
          </w:p>
        </w:tc>
        <w:sdt>
          <w:sdtPr>
            <w:id w:val="-835996984"/>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44" w:type="dxa"/>
                <w:gridSpan w:val="3"/>
              </w:tcPr>
              <w:p w14:paraId="17655D3E" w14:textId="77777777" w:rsidR="006971FD" w:rsidRPr="00DB0445" w:rsidRDefault="005F463B" w:rsidP="006971FD">
                <w:pPr>
                  <w:jc w:val="center"/>
                </w:pPr>
                <w:r>
                  <w:t>Good</w:t>
                </w:r>
              </w:p>
            </w:tc>
          </w:sdtContent>
        </w:sdt>
        <w:sdt>
          <w:sdtPr>
            <w:rPr>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43" w:type="dxa"/>
                <w:gridSpan w:val="2"/>
              </w:tcPr>
              <w:p w14:paraId="26B6D90F" w14:textId="77777777" w:rsidR="006971FD" w:rsidRPr="00DB0445" w:rsidRDefault="005F463B" w:rsidP="006971FD">
                <w:pPr>
                  <w:jc w:val="center"/>
                  <w:rPr>
                    <w:szCs w:val="20"/>
                  </w:rPr>
                </w:pPr>
                <w:r>
                  <w:rPr>
                    <w:szCs w:val="20"/>
                  </w:rPr>
                  <w:t>Near to Market</w:t>
                </w:r>
              </w:p>
            </w:tc>
          </w:sdtContent>
        </w:sdt>
        <w:tc>
          <w:tcPr>
            <w:tcW w:w="1674" w:type="dxa"/>
            <w:vMerge w:val="restart"/>
          </w:tcPr>
          <w:p w14:paraId="4FB1DD81" w14:textId="2ED45378" w:rsidR="006971FD" w:rsidRPr="00DB0445" w:rsidRDefault="00A959E4" w:rsidP="005E2B4C">
            <w:pPr>
              <w:jc w:val="center"/>
            </w:pPr>
            <w:r>
              <w:t>First</w:t>
            </w:r>
            <w:r w:rsidR="00AC121B">
              <w:t xml:space="preserve"> Floor</w:t>
            </w:r>
            <w:sdt>
              <w:sdtPr>
                <w:id w:val="2123116550"/>
                <w:showingPlcHdr/>
                <w:dropDownList>
                  <w:listItem w:value="Choose an item."/>
                  <w:listItem w:displayText="Ground Floor" w:value="Ground Floor"/>
                  <w:listItem w:displayText="In between 1st to 4th Floor" w:value="In between 1st to 4th Floor"/>
                  <w:listItem w:displayText="In between 5th to 10th Floor" w:value="In between 5th to 10th Floor"/>
                  <w:listItem w:displayText="Above 10th Floor" w:value="Above 10th Floor"/>
                  <w:listItem w:displayText="First Floor in G + 3 Building" w:value="First Floor in G + 3 Building"/>
                  <w:listItem w:displayText="Ground + 5 Floors" w:value="Ground + 5 Floors"/>
                </w:dropDownList>
              </w:sdtPr>
              <w:sdtEndPr/>
              <w:sdtContent>
                <w:r w:rsidR="005B1B0B">
                  <w:t xml:space="preserve">     </w:t>
                </w:r>
              </w:sdtContent>
            </w:sdt>
          </w:p>
        </w:tc>
      </w:tr>
      <w:tr w:rsidR="006971FD" w:rsidRPr="003C2D8F" w14:paraId="675B6F67" w14:textId="77777777" w:rsidTr="004B69F2">
        <w:trPr>
          <w:trHeight w:val="110"/>
          <w:jc w:val="center"/>
        </w:trPr>
        <w:tc>
          <w:tcPr>
            <w:tcW w:w="730" w:type="dxa"/>
            <w:vMerge/>
          </w:tcPr>
          <w:p w14:paraId="030E9F79" w14:textId="77777777" w:rsidR="006971FD" w:rsidRPr="003551E8" w:rsidRDefault="006971FD" w:rsidP="00173F35">
            <w:pPr>
              <w:pStyle w:val="ListParagraph"/>
              <w:numPr>
                <w:ilvl w:val="0"/>
                <w:numId w:val="22"/>
              </w:numPr>
              <w:contextualSpacing/>
              <w:jc w:val="center"/>
              <w:rPr>
                <w:sz w:val="20"/>
                <w:szCs w:val="20"/>
              </w:rPr>
            </w:pPr>
          </w:p>
        </w:tc>
        <w:tc>
          <w:tcPr>
            <w:tcW w:w="2836" w:type="dxa"/>
            <w:vMerge/>
          </w:tcPr>
          <w:p w14:paraId="630885B3" w14:textId="77777777" w:rsidR="006971FD" w:rsidRPr="003551E8" w:rsidRDefault="006971FD" w:rsidP="006971FD">
            <w:pPr>
              <w:rPr>
                <w:sz w:val="20"/>
                <w:szCs w:val="20"/>
              </w:rPr>
            </w:pPr>
          </w:p>
        </w:tc>
        <w:tc>
          <w:tcPr>
            <w:tcW w:w="1943" w:type="dxa"/>
            <w:gridSpan w:val="2"/>
            <w:vMerge w:val="restart"/>
          </w:tcPr>
          <w:p w14:paraId="58FE0C54" w14:textId="7D6F0B64" w:rsidR="006971FD" w:rsidRPr="00DB0445" w:rsidRDefault="00BA08B3" w:rsidP="006971FD">
            <w:pPr>
              <w:jc w:val="center"/>
              <w:rPr>
                <w:szCs w:val="20"/>
              </w:rPr>
            </w:pPr>
            <w:sdt>
              <w:sdtPr>
                <w:rPr>
                  <w:color w:val="000000" w:themeColor="text1"/>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t so much developed" w:value="Urban but not so much developed"/>
                </w:dropDownList>
              </w:sdtPr>
              <w:sdtEndPr/>
              <w:sdtContent>
                <w:r w:rsidR="006637EF">
                  <w:rPr>
                    <w:color w:val="000000" w:themeColor="text1"/>
                    <w:szCs w:val="20"/>
                  </w:rPr>
                  <w:t>Urban developed</w:t>
                </w:r>
              </w:sdtContent>
            </w:sdt>
          </w:p>
        </w:tc>
        <w:tc>
          <w:tcPr>
            <w:tcW w:w="1944" w:type="dxa"/>
            <w:gridSpan w:val="3"/>
            <w:vMerge w:val="restart"/>
          </w:tcPr>
          <w:p w14:paraId="252BDD5E" w14:textId="6E268E5A" w:rsidR="006971FD" w:rsidRPr="00DB0445" w:rsidRDefault="00BA08B3" w:rsidP="006971FD">
            <w:pPr>
              <w:jc w:val="center"/>
            </w:pPr>
            <w:sdt>
              <w:sdt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D94870">
                  <w:t>Within Posh Residential locality</w:t>
                </w:r>
              </w:sdtContent>
            </w:sdt>
          </w:p>
        </w:tc>
        <w:sdt>
          <w:sdtPr>
            <w:rPr>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43" w:type="dxa"/>
                <w:gridSpan w:val="2"/>
              </w:tcPr>
              <w:p w14:paraId="1ED81360" w14:textId="77777777" w:rsidR="006971FD" w:rsidRPr="00DB0445" w:rsidRDefault="005F463B" w:rsidP="006971FD">
                <w:pPr>
                  <w:jc w:val="center"/>
                  <w:rPr>
                    <w:szCs w:val="20"/>
                  </w:rPr>
                </w:pPr>
                <w:r>
                  <w:rPr>
                    <w:szCs w:val="20"/>
                  </w:rPr>
                  <w:t>Good location within locality</w:t>
                </w:r>
              </w:p>
            </w:tc>
          </w:sdtContent>
        </w:sdt>
        <w:tc>
          <w:tcPr>
            <w:tcW w:w="1674" w:type="dxa"/>
            <w:vMerge/>
          </w:tcPr>
          <w:p w14:paraId="626C1480" w14:textId="77777777" w:rsidR="006971FD" w:rsidRDefault="006971FD" w:rsidP="006971FD">
            <w:pPr>
              <w:jc w:val="center"/>
            </w:pPr>
          </w:p>
        </w:tc>
      </w:tr>
      <w:tr w:rsidR="006971FD" w:rsidRPr="003C2D8F" w14:paraId="542469A1" w14:textId="77777777" w:rsidTr="004B69F2">
        <w:trPr>
          <w:trHeight w:val="110"/>
          <w:jc w:val="center"/>
        </w:trPr>
        <w:tc>
          <w:tcPr>
            <w:tcW w:w="730" w:type="dxa"/>
            <w:vMerge/>
          </w:tcPr>
          <w:p w14:paraId="39CDBAC1" w14:textId="77777777" w:rsidR="006971FD" w:rsidRPr="003551E8" w:rsidRDefault="006971FD" w:rsidP="00173F35">
            <w:pPr>
              <w:pStyle w:val="ListParagraph"/>
              <w:numPr>
                <w:ilvl w:val="0"/>
                <w:numId w:val="22"/>
              </w:numPr>
              <w:contextualSpacing/>
              <w:jc w:val="center"/>
              <w:rPr>
                <w:sz w:val="20"/>
                <w:szCs w:val="20"/>
              </w:rPr>
            </w:pPr>
          </w:p>
        </w:tc>
        <w:tc>
          <w:tcPr>
            <w:tcW w:w="2836" w:type="dxa"/>
            <w:vMerge/>
          </w:tcPr>
          <w:p w14:paraId="24824D04" w14:textId="77777777" w:rsidR="006971FD" w:rsidRPr="003551E8" w:rsidRDefault="006971FD" w:rsidP="006971FD">
            <w:pPr>
              <w:rPr>
                <w:sz w:val="20"/>
                <w:szCs w:val="20"/>
              </w:rPr>
            </w:pPr>
          </w:p>
        </w:tc>
        <w:tc>
          <w:tcPr>
            <w:tcW w:w="1943" w:type="dxa"/>
            <w:gridSpan w:val="2"/>
            <w:vMerge/>
            <w:tcBorders>
              <w:bottom w:val="single" w:sz="4" w:space="0" w:color="auto"/>
            </w:tcBorders>
          </w:tcPr>
          <w:p w14:paraId="35D15032" w14:textId="77777777" w:rsidR="006971FD" w:rsidRPr="00DB0445" w:rsidRDefault="006971FD" w:rsidP="006971FD">
            <w:pPr>
              <w:jc w:val="center"/>
              <w:rPr>
                <w:szCs w:val="20"/>
              </w:rPr>
            </w:pPr>
          </w:p>
        </w:tc>
        <w:tc>
          <w:tcPr>
            <w:tcW w:w="1944" w:type="dxa"/>
            <w:gridSpan w:val="3"/>
            <w:vMerge/>
          </w:tcPr>
          <w:p w14:paraId="39FE5B6A" w14:textId="77777777" w:rsidR="006971FD" w:rsidRPr="00DB0445" w:rsidRDefault="006971FD" w:rsidP="006971FD">
            <w:pPr>
              <w:jc w:val="center"/>
            </w:pPr>
          </w:p>
        </w:tc>
        <w:sdt>
          <w:sdtPr>
            <w:rPr>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43" w:type="dxa"/>
                <w:gridSpan w:val="2"/>
              </w:tcPr>
              <w:p w14:paraId="6E05D5C2" w14:textId="6CA0FF78" w:rsidR="006971FD" w:rsidRPr="00DB0445" w:rsidRDefault="006637EF" w:rsidP="006971FD">
                <w:pPr>
                  <w:jc w:val="center"/>
                  <w:rPr>
                    <w:szCs w:val="20"/>
                  </w:rPr>
                </w:pPr>
                <w:r>
                  <w:rPr>
                    <w:szCs w:val="20"/>
                  </w:rPr>
                  <w:t xml:space="preserve">On Highway </w:t>
                </w:r>
              </w:p>
            </w:tc>
          </w:sdtContent>
        </w:sdt>
        <w:tc>
          <w:tcPr>
            <w:tcW w:w="1674" w:type="dxa"/>
            <w:vMerge/>
          </w:tcPr>
          <w:p w14:paraId="70E67506" w14:textId="77777777" w:rsidR="006971FD" w:rsidRDefault="006971FD" w:rsidP="006971FD">
            <w:pPr>
              <w:jc w:val="center"/>
            </w:pPr>
          </w:p>
        </w:tc>
      </w:tr>
      <w:tr w:rsidR="006971FD" w:rsidRPr="003C2D8F" w14:paraId="2834514C" w14:textId="77777777" w:rsidTr="004B69F2">
        <w:trPr>
          <w:trHeight w:val="110"/>
          <w:jc w:val="center"/>
        </w:trPr>
        <w:tc>
          <w:tcPr>
            <w:tcW w:w="730" w:type="dxa"/>
            <w:vMerge/>
          </w:tcPr>
          <w:p w14:paraId="13F52879" w14:textId="77777777" w:rsidR="006971FD" w:rsidRPr="003551E8" w:rsidRDefault="006971FD" w:rsidP="00173F35">
            <w:pPr>
              <w:pStyle w:val="ListParagraph"/>
              <w:numPr>
                <w:ilvl w:val="0"/>
                <w:numId w:val="22"/>
              </w:numPr>
              <w:contextualSpacing/>
              <w:jc w:val="center"/>
              <w:rPr>
                <w:sz w:val="20"/>
                <w:szCs w:val="20"/>
              </w:rPr>
            </w:pPr>
          </w:p>
        </w:tc>
        <w:tc>
          <w:tcPr>
            <w:tcW w:w="2836" w:type="dxa"/>
            <w:vMerge/>
          </w:tcPr>
          <w:p w14:paraId="3F1E5B69" w14:textId="77777777" w:rsidR="006971FD" w:rsidRPr="003551E8" w:rsidRDefault="006971FD" w:rsidP="006971FD">
            <w:pPr>
              <w:rPr>
                <w:sz w:val="20"/>
                <w:szCs w:val="20"/>
              </w:rPr>
            </w:pPr>
          </w:p>
        </w:tc>
        <w:tc>
          <w:tcPr>
            <w:tcW w:w="1943" w:type="dxa"/>
            <w:gridSpan w:val="2"/>
            <w:shd w:val="clear" w:color="auto" w:fill="DBE5F1" w:themeFill="accent1" w:themeFillTint="33"/>
          </w:tcPr>
          <w:p w14:paraId="0AA5A07E" w14:textId="77777777" w:rsidR="006971FD" w:rsidRPr="00DB0445" w:rsidRDefault="006971FD" w:rsidP="006971FD">
            <w:pPr>
              <w:jc w:val="center"/>
              <w:rPr>
                <w:b/>
                <w:szCs w:val="20"/>
              </w:rPr>
            </w:pPr>
            <w:r w:rsidRPr="00DB0445">
              <w:rPr>
                <w:b/>
                <w:szCs w:val="20"/>
              </w:rPr>
              <w:t>Property Facing</w:t>
            </w:r>
          </w:p>
        </w:tc>
        <w:sdt>
          <w:sdt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561" w:type="dxa"/>
                <w:gridSpan w:val="6"/>
              </w:tcPr>
              <w:p w14:paraId="0F0AB0FB" w14:textId="77E5EE4B" w:rsidR="006971FD" w:rsidRPr="00DB0445" w:rsidRDefault="00A959E4" w:rsidP="006971FD">
                <w:r>
                  <w:t>West Facing</w:t>
                </w:r>
              </w:p>
            </w:tc>
          </w:sdtContent>
        </w:sdt>
      </w:tr>
      <w:tr w:rsidR="006971FD" w:rsidRPr="003C2D8F" w14:paraId="080A5C96" w14:textId="77777777" w:rsidTr="004B69F2">
        <w:trPr>
          <w:trHeight w:val="120"/>
          <w:jc w:val="center"/>
        </w:trPr>
        <w:tc>
          <w:tcPr>
            <w:tcW w:w="730" w:type="dxa"/>
            <w:tcBorders>
              <w:bottom w:val="single" w:sz="4" w:space="0" w:color="auto"/>
            </w:tcBorders>
          </w:tcPr>
          <w:p w14:paraId="7A1F885A" w14:textId="77777777" w:rsidR="006971FD" w:rsidRPr="003551E8" w:rsidRDefault="006971FD" w:rsidP="00173F35">
            <w:pPr>
              <w:pStyle w:val="ListParagraph"/>
              <w:numPr>
                <w:ilvl w:val="0"/>
                <w:numId w:val="22"/>
              </w:numPr>
              <w:contextualSpacing/>
              <w:jc w:val="center"/>
              <w:rPr>
                <w:sz w:val="20"/>
                <w:szCs w:val="20"/>
              </w:rPr>
            </w:pPr>
          </w:p>
        </w:tc>
        <w:tc>
          <w:tcPr>
            <w:tcW w:w="2836" w:type="dxa"/>
            <w:tcBorders>
              <w:bottom w:val="single" w:sz="4" w:space="0" w:color="auto"/>
            </w:tcBorders>
          </w:tcPr>
          <w:p w14:paraId="26BEEA4B" w14:textId="77777777" w:rsidR="006971FD" w:rsidRPr="00DB0445" w:rsidRDefault="006971FD" w:rsidP="006971FD">
            <w:pPr>
              <w:spacing w:line="276" w:lineRule="auto"/>
            </w:pPr>
            <w:r w:rsidRPr="00DB0445">
              <w:rPr>
                <w:color w:val="000000" w:themeColor="text1"/>
                <w:lang w:val="en-IN"/>
              </w:rPr>
              <w:t xml:space="preserve">Any New </w:t>
            </w:r>
            <w:r w:rsidRPr="00DB0445">
              <w:rPr>
                <w:lang w:val="en-IN"/>
              </w:rPr>
              <w:t>Development in surrounding area</w:t>
            </w:r>
          </w:p>
        </w:tc>
        <w:sdt>
          <w:sdt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35" w:type="dxa"/>
                <w:gridSpan w:val="4"/>
                <w:tcBorders>
                  <w:bottom w:val="single" w:sz="4" w:space="0" w:color="auto"/>
                </w:tcBorders>
              </w:tcPr>
              <w:p w14:paraId="052F13FE" w14:textId="77777777" w:rsidR="006971FD" w:rsidRPr="00DB0445" w:rsidRDefault="005F463B" w:rsidP="006971FD">
                <w:r>
                  <w:t>None</w:t>
                </w:r>
              </w:p>
            </w:tc>
          </w:sdtContent>
        </w:sdt>
        <w:tc>
          <w:tcPr>
            <w:tcW w:w="4669" w:type="dxa"/>
            <w:gridSpan w:val="4"/>
            <w:tcBorders>
              <w:bottom w:val="single" w:sz="4" w:space="0" w:color="auto"/>
            </w:tcBorders>
          </w:tcPr>
          <w:p w14:paraId="7A1EBB74" w14:textId="77777777" w:rsidR="006971FD" w:rsidRPr="00DB0445" w:rsidRDefault="006971FD" w:rsidP="006971FD">
            <w:pPr>
              <w:spacing w:line="276" w:lineRule="auto"/>
              <w:jc w:val="both"/>
            </w:pPr>
          </w:p>
        </w:tc>
      </w:tr>
      <w:tr w:rsidR="006971FD" w:rsidRPr="003C2D8F" w14:paraId="5405A118" w14:textId="77777777" w:rsidTr="004B69F2">
        <w:trPr>
          <w:trHeight w:val="120"/>
          <w:jc w:val="center"/>
        </w:trPr>
        <w:tc>
          <w:tcPr>
            <w:tcW w:w="730" w:type="dxa"/>
            <w:tcBorders>
              <w:bottom w:val="single" w:sz="4" w:space="0" w:color="auto"/>
            </w:tcBorders>
          </w:tcPr>
          <w:p w14:paraId="108E9B52" w14:textId="77777777" w:rsidR="006971FD" w:rsidRPr="003551E8" w:rsidRDefault="006971FD" w:rsidP="00173F35">
            <w:pPr>
              <w:pStyle w:val="ListParagraph"/>
              <w:numPr>
                <w:ilvl w:val="0"/>
                <w:numId w:val="22"/>
              </w:numPr>
              <w:contextualSpacing/>
              <w:jc w:val="center"/>
              <w:rPr>
                <w:sz w:val="20"/>
                <w:szCs w:val="20"/>
              </w:rPr>
            </w:pPr>
          </w:p>
        </w:tc>
        <w:tc>
          <w:tcPr>
            <w:tcW w:w="2836" w:type="dxa"/>
            <w:tcBorders>
              <w:bottom w:val="single" w:sz="4" w:space="0" w:color="auto"/>
            </w:tcBorders>
          </w:tcPr>
          <w:p w14:paraId="49E94E70" w14:textId="77777777" w:rsidR="006971FD" w:rsidRPr="00DB0445" w:rsidRDefault="006971FD" w:rsidP="006971FD">
            <w:pPr>
              <w:spacing w:line="276" w:lineRule="auto"/>
              <w:rPr>
                <w:rFonts w:eastAsia="Times New Roman"/>
                <w:lang w:val="en-IN"/>
              </w:rPr>
            </w:pPr>
            <w:r w:rsidRPr="00DB0445">
              <w:rPr>
                <w:lang w:val="en-IN"/>
              </w:rPr>
              <w:t>Any specific advantage/ drawback in the property</w:t>
            </w:r>
          </w:p>
        </w:tc>
        <w:tc>
          <w:tcPr>
            <w:tcW w:w="7504" w:type="dxa"/>
            <w:gridSpan w:val="8"/>
            <w:tcBorders>
              <w:bottom w:val="single" w:sz="4" w:space="0" w:color="auto"/>
            </w:tcBorders>
          </w:tcPr>
          <w:p w14:paraId="1672FAA1" w14:textId="77777777" w:rsidR="006971FD" w:rsidRPr="00DB0445" w:rsidRDefault="006971FD" w:rsidP="006971FD">
            <w:pPr>
              <w:jc w:val="both"/>
            </w:pPr>
            <w:r w:rsidRPr="00DB0445">
              <w:rPr>
                <w:color w:val="000000" w:themeColor="text1"/>
              </w:rPr>
              <w:t>None</w:t>
            </w:r>
          </w:p>
        </w:tc>
      </w:tr>
      <w:tr w:rsidR="006971FD" w:rsidRPr="003C2D8F" w14:paraId="32407F5E" w14:textId="77777777" w:rsidTr="004B69F2">
        <w:trPr>
          <w:trHeight w:val="120"/>
          <w:jc w:val="center"/>
        </w:trPr>
        <w:tc>
          <w:tcPr>
            <w:tcW w:w="730" w:type="dxa"/>
            <w:tcBorders>
              <w:bottom w:val="single" w:sz="4" w:space="0" w:color="auto"/>
            </w:tcBorders>
          </w:tcPr>
          <w:p w14:paraId="7701EECE" w14:textId="77777777" w:rsidR="006971FD" w:rsidRPr="003551E8" w:rsidRDefault="006971FD" w:rsidP="00173F35">
            <w:pPr>
              <w:pStyle w:val="ListParagraph"/>
              <w:numPr>
                <w:ilvl w:val="0"/>
                <w:numId w:val="22"/>
              </w:numPr>
              <w:contextualSpacing/>
              <w:jc w:val="center"/>
              <w:rPr>
                <w:sz w:val="20"/>
                <w:szCs w:val="20"/>
              </w:rPr>
            </w:pPr>
          </w:p>
        </w:tc>
        <w:tc>
          <w:tcPr>
            <w:tcW w:w="2836" w:type="dxa"/>
            <w:tcBorders>
              <w:bottom w:val="single" w:sz="4" w:space="0" w:color="auto"/>
            </w:tcBorders>
          </w:tcPr>
          <w:p w14:paraId="203353EB" w14:textId="77777777" w:rsidR="006971FD" w:rsidRPr="00DB0445" w:rsidRDefault="006971FD" w:rsidP="006971FD">
            <w:pPr>
              <w:rPr>
                <w:szCs w:val="20"/>
              </w:rPr>
            </w:pPr>
            <w:r w:rsidRPr="00DB0445">
              <w:rPr>
                <w:szCs w:val="20"/>
              </w:rPr>
              <w:t>Property overall usability Factor</w:t>
            </w:r>
          </w:p>
        </w:tc>
        <w:sdt>
          <w:sdt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dropDownList>
          </w:sdtPr>
          <w:sdtEndPr/>
          <w:sdtContent>
            <w:tc>
              <w:tcPr>
                <w:tcW w:w="7504" w:type="dxa"/>
                <w:gridSpan w:val="8"/>
                <w:tcBorders>
                  <w:bottom w:val="single" w:sz="4" w:space="0" w:color="auto"/>
                </w:tcBorders>
              </w:tcPr>
              <w:p w14:paraId="6C27143E" w14:textId="77777777" w:rsidR="006971FD" w:rsidRPr="00DB0445" w:rsidRDefault="005F463B" w:rsidP="006971FD">
                <w:pPr>
                  <w:jc w:val="both"/>
                </w:pPr>
                <w:r>
                  <w:t>Good</w:t>
                </w:r>
              </w:p>
            </w:tc>
          </w:sdtContent>
        </w:sdt>
      </w:tr>
      <w:tr w:rsidR="006971FD" w:rsidRPr="003C2D8F" w14:paraId="7C87940C" w14:textId="77777777" w:rsidTr="004B69F2">
        <w:trPr>
          <w:trHeight w:val="120"/>
          <w:jc w:val="center"/>
        </w:trPr>
        <w:tc>
          <w:tcPr>
            <w:tcW w:w="730" w:type="dxa"/>
            <w:tcBorders>
              <w:bottom w:val="single" w:sz="4" w:space="0" w:color="auto"/>
            </w:tcBorders>
          </w:tcPr>
          <w:p w14:paraId="6F6301E7" w14:textId="77777777" w:rsidR="006971FD" w:rsidRPr="003551E8" w:rsidRDefault="006971FD" w:rsidP="00173F35">
            <w:pPr>
              <w:pStyle w:val="ListParagraph"/>
              <w:numPr>
                <w:ilvl w:val="0"/>
                <w:numId w:val="22"/>
              </w:numPr>
              <w:contextualSpacing/>
              <w:jc w:val="center"/>
              <w:rPr>
                <w:sz w:val="20"/>
                <w:szCs w:val="20"/>
              </w:rPr>
            </w:pPr>
          </w:p>
        </w:tc>
        <w:tc>
          <w:tcPr>
            <w:tcW w:w="2836" w:type="dxa"/>
            <w:tcBorders>
              <w:bottom w:val="single" w:sz="4" w:space="0" w:color="auto"/>
            </w:tcBorders>
          </w:tcPr>
          <w:p w14:paraId="444CE312" w14:textId="77777777" w:rsidR="006971FD" w:rsidRPr="00DB0445" w:rsidRDefault="006971FD" w:rsidP="006971FD">
            <w:pPr>
              <w:rPr>
                <w:szCs w:val="20"/>
              </w:rPr>
            </w:pPr>
            <w:r w:rsidRPr="00DB0445">
              <w:rPr>
                <w:szCs w:val="20"/>
              </w:rPr>
              <w:t xml:space="preserve">Comment on Property </w:t>
            </w:r>
            <w:r w:rsidR="00EA79E7">
              <w:rPr>
                <w:szCs w:val="20"/>
              </w:rPr>
              <w:t>Sale</w:t>
            </w:r>
            <w:r w:rsidR="00EA79E7" w:rsidRPr="00DB0445">
              <w:rPr>
                <w:szCs w:val="20"/>
              </w:rPr>
              <w:t>bility</w:t>
            </w:r>
            <w:r w:rsidRPr="00DB0445">
              <w:rPr>
                <w:szCs w:val="20"/>
              </w:rPr>
              <w:t xml:space="preserve"> Outlook</w:t>
            </w:r>
          </w:p>
        </w:tc>
        <w:sdt>
          <w:sdtPr>
            <w:id w:val="276298687"/>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only limited to the selected type of buyers involved in such kind of activities" w:value="Sellability of this property is related to its current use only and therefore only limited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dropDownList>
          </w:sdtPr>
          <w:sdtEndPr/>
          <w:sdtContent>
            <w:tc>
              <w:tcPr>
                <w:tcW w:w="7504" w:type="dxa"/>
                <w:gridSpan w:val="8"/>
                <w:tcBorders>
                  <w:bottom w:val="single" w:sz="4" w:space="0" w:color="auto"/>
                </w:tcBorders>
              </w:tcPr>
              <w:p w14:paraId="54AFEF99" w14:textId="77777777" w:rsidR="006971FD" w:rsidRPr="00DB0445" w:rsidRDefault="005F463B" w:rsidP="006971FD">
                <w:pPr>
                  <w:jc w:val="both"/>
                </w:pPr>
                <w:r>
                  <w:t>Easily sellable</w:t>
                </w:r>
              </w:p>
            </w:tc>
          </w:sdtContent>
        </w:sdt>
      </w:tr>
      <w:tr w:rsidR="006971FD" w:rsidRPr="003C2D8F" w14:paraId="388C9C58" w14:textId="77777777" w:rsidTr="004B69F2">
        <w:trPr>
          <w:trHeight w:val="120"/>
          <w:jc w:val="center"/>
        </w:trPr>
        <w:tc>
          <w:tcPr>
            <w:tcW w:w="730" w:type="dxa"/>
            <w:tcBorders>
              <w:bottom w:val="single" w:sz="4" w:space="0" w:color="auto"/>
            </w:tcBorders>
          </w:tcPr>
          <w:p w14:paraId="78479DE5" w14:textId="77777777" w:rsidR="006971FD" w:rsidRPr="003551E8" w:rsidRDefault="006971FD" w:rsidP="00173F35">
            <w:pPr>
              <w:pStyle w:val="ListParagraph"/>
              <w:numPr>
                <w:ilvl w:val="0"/>
                <w:numId w:val="22"/>
              </w:numPr>
              <w:contextualSpacing/>
              <w:jc w:val="center"/>
              <w:rPr>
                <w:sz w:val="20"/>
                <w:szCs w:val="20"/>
              </w:rPr>
            </w:pPr>
          </w:p>
        </w:tc>
        <w:tc>
          <w:tcPr>
            <w:tcW w:w="2836" w:type="dxa"/>
            <w:tcBorders>
              <w:bottom w:val="single" w:sz="4" w:space="0" w:color="auto"/>
            </w:tcBorders>
          </w:tcPr>
          <w:p w14:paraId="6E815F09" w14:textId="77777777" w:rsidR="006971FD" w:rsidRPr="00DB0445" w:rsidRDefault="006971FD" w:rsidP="006971FD">
            <w:pPr>
              <w:rPr>
                <w:szCs w:val="20"/>
              </w:rPr>
            </w:pPr>
            <w:r w:rsidRPr="00DB0445">
              <w:rPr>
                <w:szCs w:val="20"/>
              </w:rPr>
              <w:t>Comment on Demand &amp; Supply in the Market</w:t>
            </w:r>
          </w:p>
        </w:tc>
        <w:tc>
          <w:tcPr>
            <w:tcW w:w="7504" w:type="dxa"/>
            <w:gridSpan w:val="8"/>
            <w:tcBorders>
              <w:bottom w:val="single" w:sz="4" w:space="0" w:color="auto"/>
            </w:tcBorders>
          </w:tcPr>
          <w:p w14:paraId="7427DE6B" w14:textId="6599149C" w:rsidR="006971FD" w:rsidRPr="00DB0445" w:rsidRDefault="00BA08B3" w:rsidP="006971FD">
            <w:sdt>
              <w:sdtPr>
                <w:id w:val="898018190"/>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5F463B">
                  <w:t>Good demand of such properties in the market</w:t>
                </w:r>
              </w:sdtContent>
            </w:sdt>
            <w:r w:rsidR="003974B9">
              <w:t>.</w:t>
            </w:r>
          </w:p>
        </w:tc>
      </w:tr>
      <w:tr w:rsidR="006971FD" w:rsidRPr="003C2D8F" w14:paraId="5D2F2AD7" w14:textId="77777777" w:rsidTr="004B69F2">
        <w:trPr>
          <w:trHeight w:val="120"/>
          <w:jc w:val="center"/>
        </w:trPr>
        <w:tc>
          <w:tcPr>
            <w:tcW w:w="730" w:type="dxa"/>
            <w:tcBorders>
              <w:bottom w:val="single" w:sz="4" w:space="0" w:color="auto"/>
            </w:tcBorders>
          </w:tcPr>
          <w:p w14:paraId="05569DFC" w14:textId="77777777" w:rsidR="006971FD" w:rsidRPr="003551E8" w:rsidRDefault="006971FD" w:rsidP="00173F35">
            <w:pPr>
              <w:pStyle w:val="ListParagraph"/>
              <w:numPr>
                <w:ilvl w:val="0"/>
                <w:numId w:val="22"/>
              </w:numPr>
              <w:contextualSpacing/>
              <w:jc w:val="center"/>
              <w:rPr>
                <w:sz w:val="20"/>
                <w:szCs w:val="20"/>
              </w:rPr>
            </w:pPr>
          </w:p>
        </w:tc>
        <w:tc>
          <w:tcPr>
            <w:tcW w:w="2836" w:type="dxa"/>
            <w:tcBorders>
              <w:bottom w:val="single" w:sz="4" w:space="0" w:color="auto"/>
            </w:tcBorders>
          </w:tcPr>
          <w:p w14:paraId="66F780FF" w14:textId="77777777" w:rsidR="006971FD" w:rsidRPr="00DB0445" w:rsidRDefault="006971FD" w:rsidP="006971FD">
            <w:pPr>
              <w:rPr>
                <w:color w:val="808080"/>
                <w:szCs w:val="20"/>
              </w:rPr>
            </w:pPr>
            <w:r w:rsidRPr="00DB0445">
              <w:rPr>
                <w:szCs w:val="20"/>
              </w:rPr>
              <w:t>Any other aspect which has relevance on the value or marketability of the property</w:t>
            </w:r>
          </w:p>
        </w:tc>
        <w:tc>
          <w:tcPr>
            <w:tcW w:w="7504" w:type="dxa"/>
            <w:gridSpan w:val="8"/>
            <w:tcBorders>
              <w:bottom w:val="single" w:sz="4" w:space="0" w:color="auto"/>
            </w:tcBorders>
          </w:tcPr>
          <w:p w14:paraId="401C962C" w14:textId="77777777" w:rsidR="006971FD" w:rsidRPr="00DB0445" w:rsidRDefault="00BA08B3" w:rsidP="006971FD">
            <w:pPr>
              <w:rPr>
                <w:szCs w:val="20"/>
              </w:rPr>
            </w:pPr>
            <w:sdt>
              <w:sdtPr>
                <w:rPr>
                  <w:szCs w:val="20"/>
                </w:rPr>
                <w:id w:val="640778804"/>
                <w:dropDownList>
                  <w:listItem w:value="Choose an item."/>
                  <w:listItem w:displayText="NA" w:value="NA"/>
                  <w:listItem w:displayText="Property is located in remote area" w:value="Property is located in remote are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dropDownList>
              </w:sdtPr>
              <w:sdtEndPr/>
              <w:sdtContent>
                <w:r w:rsidR="005F463B">
                  <w:rPr>
                    <w:szCs w:val="20"/>
                  </w:rPr>
                  <w:t>NA</w:t>
                </w:r>
              </w:sdtContent>
            </w:sdt>
          </w:p>
          <w:p w14:paraId="23B9E02A" w14:textId="77777777" w:rsidR="006971FD" w:rsidRPr="00DB0445" w:rsidRDefault="006971FD" w:rsidP="006971FD">
            <w:pPr>
              <w:rPr>
                <w:szCs w:val="20"/>
              </w:rPr>
            </w:pPr>
          </w:p>
          <w:p w14:paraId="2CD97E5B" w14:textId="77777777" w:rsidR="006971FD" w:rsidRPr="00DB0445" w:rsidRDefault="006971FD" w:rsidP="006971FD">
            <w:pPr>
              <w:spacing w:line="276" w:lineRule="auto"/>
              <w:jc w:val="both"/>
              <w:rPr>
                <w:szCs w:val="20"/>
              </w:rPr>
            </w:pPr>
            <w:r w:rsidRPr="00DB0445">
              <w:rPr>
                <w:szCs w:val="20"/>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w:t>
            </w:r>
          </w:p>
          <w:p w14:paraId="2ED12D65" w14:textId="77777777" w:rsidR="006971FD" w:rsidRPr="00DB0445" w:rsidRDefault="006971FD" w:rsidP="006971FD">
            <w:pPr>
              <w:rPr>
                <w:szCs w:val="20"/>
              </w:rPr>
            </w:pPr>
          </w:p>
          <w:p w14:paraId="29C74858" w14:textId="77777777" w:rsidR="006971FD" w:rsidRPr="00DB0445" w:rsidRDefault="006971FD" w:rsidP="006971FD">
            <w:pPr>
              <w:jc w:val="both"/>
            </w:pPr>
            <w:r w:rsidRPr="00DB0445">
              <w:lastRenderedPageBreak/>
              <w:t>This Valuation report is prepared based on the facts of the property &amp; market situation on the date of the survey. It is a well-known fact that the market value of any asset varies with time &amp; socio-economic conditions prevailing in the country. In future property market may go down, property conditions may change or may go worse, property reputation may differ, property vicinity conditions may go down or become worse, property market may change due to impact of Govt. policies or effect of World economy, usability prospects of the property may change, etc. Hence before financing, Banker/ FI should take into consideration all such future risk while financing.</w:t>
            </w:r>
          </w:p>
        </w:tc>
      </w:tr>
      <w:tr w:rsidR="006971FD" w:rsidRPr="003C2D8F" w14:paraId="51D80474" w14:textId="77777777" w:rsidTr="004B69F2">
        <w:trPr>
          <w:trHeight w:val="95"/>
          <w:jc w:val="center"/>
        </w:trPr>
        <w:tc>
          <w:tcPr>
            <w:tcW w:w="730" w:type="dxa"/>
          </w:tcPr>
          <w:p w14:paraId="758B4FE5" w14:textId="77777777" w:rsidR="006971FD" w:rsidRPr="003551E8" w:rsidRDefault="006971FD" w:rsidP="00173F35">
            <w:pPr>
              <w:pStyle w:val="ListParagraph"/>
              <w:numPr>
                <w:ilvl w:val="0"/>
                <w:numId w:val="22"/>
              </w:numPr>
              <w:contextualSpacing/>
              <w:jc w:val="center"/>
              <w:rPr>
                <w:sz w:val="20"/>
                <w:szCs w:val="20"/>
              </w:rPr>
            </w:pPr>
          </w:p>
        </w:tc>
        <w:tc>
          <w:tcPr>
            <w:tcW w:w="2836" w:type="dxa"/>
          </w:tcPr>
          <w:p w14:paraId="7C850391" w14:textId="77777777" w:rsidR="006971FD" w:rsidRPr="00DB0445" w:rsidRDefault="006971FD" w:rsidP="00DB0445">
            <w:pPr>
              <w:jc w:val="both"/>
              <w:rPr>
                <w:szCs w:val="20"/>
              </w:rPr>
            </w:pPr>
            <w:r w:rsidRPr="00DB0445">
              <w:rPr>
                <w:szCs w:val="20"/>
              </w:rPr>
              <w:t>Sale transaction method assumed</w:t>
            </w:r>
          </w:p>
        </w:tc>
        <w:tc>
          <w:tcPr>
            <w:tcW w:w="7504" w:type="dxa"/>
            <w:gridSpan w:val="8"/>
            <w:tcBorders>
              <w:bottom w:val="single" w:sz="4" w:space="0" w:color="auto"/>
            </w:tcBorders>
          </w:tcPr>
          <w:p w14:paraId="15E6C9CA" w14:textId="77777777" w:rsidR="006971FD" w:rsidRPr="00DB0445" w:rsidRDefault="006971FD" w:rsidP="00DB0445">
            <w:pPr>
              <w:jc w:val="both"/>
            </w:pPr>
            <w:r w:rsidRPr="00DB0445">
              <w:t>Free market transaction at arm's length wherein the parties, after full market survey each acted knowledgeably, prudently and without any compulsion.</w:t>
            </w:r>
          </w:p>
        </w:tc>
      </w:tr>
      <w:tr w:rsidR="006971FD" w:rsidRPr="003C2D8F" w14:paraId="69981BC7" w14:textId="77777777" w:rsidTr="004B69F2">
        <w:trPr>
          <w:trHeight w:val="95"/>
          <w:jc w:val="center"/>
        </w:trPr>
        <w:tc>
          <w:tcPr>
            <w:tcW w:w="730" w:type="dxa"/>
          </w:tcPr>
          <w:p w14:paraId="672FA736" w14:textId="77777777" w:rsidR="006971FD" w:rsidRPr="003551E8" w:rsidRDefault="006971FD" w:rsidP="00173F35">
            <w:pPr>
              <w:pStyle w:val="ListParagraph"/>
              <w:numPr>
                <w:ilvl w:val="0"/>
                <w:numId w:val="22"/>
              </w:numPr>
              <w:contextualSpacing/>
              <w:jc w:val="center"/>
              <w:rPr>
                <w:sz w:val="20"/>
                <w:szCs w:val="20"/>
              </w:rPr>
            </w:pPr>
          </w:p>
        </w:tc>
        <w:tc>
          <w:tcPr>
            <w:tcW w:w="2836" w:type="dxa"/>
          </w:tcPr>
          <w:p w14:paraId="2A2EB0FD" w14:textId="77777777" w:rsidR="006971FD" w:rsidRPr="00DB0445" w:rsidRDefault="006971FD" w:rsidP="00DB0445">
            <w:pPr>
              <w:jc w:val="both"/>
              <w:rPr>
                <w:rFonts w:eastAsia="Times New Roman"/>
              </w:rPr>
            </w:pPr>
            <w:r w:rsidRPr="00DB0445">
              <w:t>Best Sale procedure to realize maximum Value</w:t>
            </w:r>
          </w:p>
        </w:tc>
        <w:tc>
          <w:tcPr>
            <w:tcW w:w="7504" w:type="dxa"/>
            <w:gridSpan w:val="8"/>
            <w:tcBorders>
              <w:bottom w:val="single" w:sz="4" w:space="0" w:color="auto"/>
            </w:tcBorders>
          </w:tcPr>
          <w:p w14:paraId="5C48A2BD" w14:textId="77777777" w:rsidR="006971FD" w:rsidRPr="00DB0445" w:rsidRDefault="006971FD" w:rsidP="00DB0445">
            <w:pPr>
              <w:jc w:val="both"/>
            </w:pPr>
            <w:r w:rsidRPr="00DB0445">
              <w:t>Free market transaction at arm's length wherein the parties, after full market survey each acted knowledgeably, prudently and without any compulsion.</w:t>
            </w:r>
          </w:p>
        </w:tc>
      </w:tr>
      <w:tr w:rsidR="006971FD" w:rsidRPr="003C2D8F" w14:paraId="6A7E09FE" w14:textId="77777777" w:rsidTr="004B69F2">
        <w:trPr>
          <w:trHeight w:val="132"/>
          <w:jc w:val="center"/>
        </w:trPr>
        <w:tc>
          <w:tcPr>
            <w:tcW w:w="730" w:type="dxa"/>
            <w:vMerge w:val="restart"/>
          </w:tcPr>
          <w:p w14:paraId="0B6E8972" w14:textId="77777777" w:rsidR="006971FD" w:rsidRPr="003551E8" w:rsidRDefault="006971FD" w:rsidP="00173F35">
            <w:pPr>
              <w:pStyle w:val="ListParagraph"/>
              <w:numPr>
                <w:ilvl w:val="0"/>
                <w:numId w:val="22"/>
              </w:numPr>
              <w:contextualSpacing/>
              <w:jc w:val="center"/>
              <w:rPr>
                <w:sz w:val="20"/>
                <w:szCs w:val="20"/>
              </w:rPr>
            </w:pPr>
          </w:p>
        </w:tc>
        <w:tc>
          <w:tcPr>
            <w:tcW w:w="2836" w:type="dxa"/>
            <w:vMerge w:val="restart"/>
          </w:tcPr>
          <w:p w14:paraId="2A9BA053" w14:textId="77777777" w:rsidR="006971FD" w:rsidRPr="003551E8" w:rsidRDefault="006971FD" w:rsidP="006971FD">
            <w:pPr>
              <w:rPr>
                <w:sz w:val="20"/>
                <w:szCs w:val="20"/>
              </w:rPr>
            </w:pPr>
            <w:r w:rsidRPr="00DB0445">
              <w:rPr>
                <w:szCs w:val="20"/>
              </w:rPr>
              <w:t>Methodology/ Basis of Valuation</w:t>
            </w:r>
          </w:p>
        </w:tc>
        <w:tc>
          <w:tcPr>
            <w:tcW w:w="7504" w:type="dxa"/>
            <w:gridSpan w:val="8"/>
            <w:tcBorders>
              <w:bottom w:val="single" w:sz="4" w:space="0" w:color="auto"/>
            </w:tcBorders>
          </w:tcPr>
          <w:sdt>
            <w:sdtPr>
              <w:rPr>
                <w:b/>
                <w:sz w:val="20"/>
              </w:rPr>
              <w:id w:val="140005505"/>
            </w:sdtPr>
            <w:sdtEndPr/>
            <w:sdtContent>
              <w:p w14:paraId="2F6255B0" w14:textId="2481FDC3" w:rsidR="006971FD" w:rsidRPr="00452CD6" w:rsidRDefault="006971FD" w:rsidP="0046771B">
                <w:pPr>
                  <w:rPr>
                    <w:sz w:val="20"/>
                    <w:szCs w:val="20"/>
                  </w:rPr>
                </w:pPr>
                <w:r w:rsidRPr="00492CD6">
                  <w:rPr>
                    <w:b/>
                    <w:sz w:val="20"/>
                  </w:rPr>
                  <w:t>Govt. Guideline Value:</w:t>
                </w:r>
                <w:r w:rsidR="00061E02">
                  <w:rPr>
                    <w:b/>
                    <w:sz w:val="20"/>
                  </w:rPr>
                  <w:t xml:space="preserve"> </w:t>
                </w:r>
                <w:r w:rsidR="00B3279E">
                  <w:rPr>
                    <w:b/>
                    <w:sz w:val="20"/>
                  </w:rPr>
                  <w:t xml:space="preserve">Circle Rate </w:t>
                </w:r>
                <w:r w:rsidR="00C96A42">
                  <w:rPr>
                    <w:b/>
                    <w:sz w:val="20"/>
                  </w:rPr>
                  <w:t>o</w:t>
                </w:r>
                <w:r w:rsidR="00B3279E">
                  <w:rPr>
                    <w:b/>
                    <w:sz w:val="20"/>
                  </w:rPr>
                  <w:t xml:space="preserve">f </w:t>
                </w:r>
                <w:r w:rsidR="00A959E4">
                  <w:rPr>
                    <w:b/>
                    <w:sz w:val="20"/>
                  </w:rPr>
                  <w:t>Delhi</w:t>
                </w:r>
                <w:r w:rsidR="00AC121B">
                  <w:rPr>
                    <w:b/>
                    <w:sz w:val="20"/>
                  </w:rPr>
                  <w:t xml:space="preserve"> </w:t>
                </w:r>
                <w:r w:rsidR="00A959E4">
                  <w:rPr>
                    <w:b/>
                    <w:sz w:val="20"/>
                  </w:rPr>
                  <w:t>2022</w:t>
                </w:r>
              </w:p>
            </w:sdtContent>
          </w:sdt>
        </w:tc>
      </w:tr>
      <w:tr w:rsidR="006971FD" w:rsidRPr="003C2D8F" w14:paraId="65B1D7E4" w14:textId="77777777" w:rsidTr="004B69F2">
        <w:trPr>
          <w:trHeight w:val="132"/>
          <w:jc w:val="center"/>
        </w:trPr>
        <w:tc>
          <w:tcPr>
            <w:tcW w:w="730" w:type="dxa"/>
            <w:vMerge/>
          </w:tcPr>
          <w:p w14:paraId="005232F0" w14:textId="77777777" w:rsidR="006971FD" w:rsidRPr="003551E8" w:rsidRDefault="006971FD" w:rsidP="00173F35">
            <w:pPr>
              <w:pStyle w:val="ListParagraph"/>
              <w:numPr>
                <w:ilvl w:val="0"/>
                <w:numId w:val="22"/>
              </w:numPr>
              <w:contextualSpacing/>
              <w:jc w:val="center"/>
              <w:rPr>
                <w:sz w:val="20"/>
                <w:szCs w:val="20"/>
              </w:rPr>
            </w:pPr>
          </w:p>
        </w:tc>
        <w:tc>
          <w:tcPr>
            <w:tcW w:w="2836" w:type="dxa"/>
            <w:vMerge/>
          </w:tcPr>
          <w:p w14:paraId="6C78D69C" w14:textId="77777777" w:rsidR="006971FD" w:rsidRPr="003551E8" w:rsidRDefault="006971FD" w:rsidP="006971FD">
            <w:pPr>
              <w:rPr>
                <w:sz w:val="20"/>
                <w:szCs w:val="20"/>
              </w:rPr>
            </w:pPr>
          </w:p>
        </w:tc>
        <w:tc>
          <w:tcPr>
            <w:tcW w:w="7504" w:type="dxa"/>
            <w:gridSpan w:val="8"/>
            <w:tcBorders>
              <w:bottom w:val="single" w:sz="4" w:space="0" w:color="auto"/>
            </w:tcBorders>
          </w:tcPr>
          <w:p w14:paraId="72CE0C11" w14:textId="77777777" w:rsidR="006971FD" w:rsidRDefault="006971FD" w:rsidP="006971FD">
            <w:pPr>
              <w:rPr>
                <w:sz w:val="20"/>
                <w:szCs w:val="20"/>
              </w:rPr>
            </w:pPr>
            <w:r w:rsidRPr="00DB0445">
              <w:rPr>
                <w:b/>
                <w:szCs w:val="20"/>
              </w:rPr>
              <w:t xml:space="preserve">Market Value: </w:t>
            </w:r>
            <w:sdt>
              <w:sdtPr>
                <w:rPr>
                  <w:szCs w:val="20"/>
                </w:rPr>
                <w:id w:val="-471213579"/>
                <w:dropDownList>
                  <w:listItem w:value="Choose an item."/>
                  <w:listItem w:displayText="Market Comparable Sales approach" w:value="Market Comparable Sales approach"/>
                  <w:listItem w:displayText="Land Value is calculated on the basis of 'Market Comparable Sales approach' and Building construction value is calculated on the basis of 'Depreciated Relacement Cost approach'." w:value="Land Value is calculated on the basis of 'Market Comparable Sales approach' and Building construction value is calculated on the basis of 'Depreciated Relacement Cost approach'."/>
                  <w:listItem w:displayText="Land Development Method" w:value="Land Development Method"/>
                  <w:listItem w:displayText="Distress Sales approach" w:value="Distress Sales approach"/>
                  <w:listItem w:displayText="Assessment of Premium charges on transfer of Lease hold rights transfer methodology." w:value="Assessment of Premium charges on transfer of Lease hold rights transfer methodology."/>
                  <w:listItem w:displayText="Assessment of Premium charges to be paid on transfer of Lease hold rights and Building construction value is calculated on the basis of 'Depreciated Replacement Cost approach'" w:value="Assessment of Premium charges to be paid on transfer of Lease hold rights and Building construction value is calculated on the basis of 'Depreciated Replacement Cost approach'"/>
                  <w:listItem w:displayText="Only Guideline/ Circle Rate Value approach" w:value="Only Guideline/ Circle Rate Value approach"/>
                  <w:listItem w:displayText="Rent Capitalization Method" w:value="Rent Capitalization Method"/>
                  <w:listItem w:displayText="Income approach (DCF Method)" w:value="Income approach (DCF Method)"/>
                  <w:listItem w:displayText="Income approach (NPV Method)" w:value="Income approach (NPV Method)"/>
                </w:dropDownList>
              </w:sdtPr>
              <w:sdtEndPr/>
              <w:sdtContent>
                <w:r w:rsidR="005F463B">
                  <w:rPr>
                    <w:szCs w:val="20"/>
                  </w:rPr>
                  <w:t>Market Comparable Sales approach</w:t>
                </w:r>
              </w:sdtContent>
            </w:sdt>
          </w:p>
        </w:tc>
      </w:tr>
      <w:tr w:rsidR="006971FD" w:rsidRPr="003C2D8F" w14:paraId="52693C31" w14:textId="77777777" w:rsidTr="004B69F2">
        <w:trPr>
          <w:trHeight w:val="95"/>
          <w:jc w:val="center"/>
        </w:trPr>
        <w:tc>
          <w:tcPr>
            <w:tcW w:w="730" w:type="dxa"/>
            <w:vMerge/>
          </w:tcPr>
          <w:p w14:paraId="72B43F6F" w14:textId="77777777" w:rsidR="006971FD" w:rsidRPr="007D6B4B" w:rsidRDefault="006971FD" w:rsidP="00173F35">
            <w:pPr>
              <w:pStyle w:val="ListParagraph"/>
              <w:numPr>
                <w:ilvl w:val="0"/>
                <w:numId w:val="22"/>
              </w:numPr>
              <w:contextualSpacing/>
              <w:jc w:val="center"/>
              <w:rPr>
                <w:sz w:val="20"/>
                <w:szCs w:val="20"/>
              </w:rPr>
            </w:pPr>
          </w:p>
        </w:tc>
        <w:tc>
          <w:tcPr>
            <w:tcW w:w="2836" w:type="dxa"/>
            <w:vMerge/>
          </w:tcPr>
          <w:p w14:paraId="07F27DF6" w14:textId="77777777" w:rsidR="006971FD" w:rsidRDefault="006971FD" w:rsidP="006971FD">
            <w:pPr>
              <w:rPr>
                <w:b/>
                <w:sz w:val="20"/>
                <w:szCs w:val="20"/>
              </w:rPr>
            </w:pPr>
          </w:p>
        </w:tc>
        <w:tc>
          <w:tcPr>
            <w:tcW w:w="7504" w:type="dxa"/>
            <w:gridSpan w:val="8"/>
          </w:tcPr>
          <w:p w14:paraId="7CD70AEC" w14:textId="77777777" w:rsidR="006971FD" w:rsidRPr="00DB0445" w:rsidRDefault="006971FD" w:rsidP="00DB0445">
            <w:pPr>
              <w:jc w:val="both"/>
              <w:rPr>
                <w:i/>
                <w:color w:val="000000" w:themeColor="text1"/>
              </w:rPr>
            </w:pPr>
            <w:r w:rsidRPr="00DB0445">
              <w:rPr>
                <w:i/>
                <w:color w:val="000000" w:themeColor="text1"/>
              </w:rPr>
              <w:t>Valuation of the asset is done as found on as-is-where basis.</w:t>
            </w:r>
          </w:p>
          <w:p w14:paraId="60CB07A7" w14:textId="77777777" w:rsidR="006971FD" w:rsidRPr="00DB0445" w:rsidRDefault="006971FD" w:rsidP="00DB0445">
            <w:pPr>
              <w:jc w:val="both"/>
              <w:rPr>
                <w:i/>
                <w:color w:val="000000" w:themeColor="text1"/>
              </w:rPr>
            </w:pPr>
          </w:p>
          <w:p w14:paraId="67F17EB0" w14:textId="77777777" w:rsidR="006971FD" w:rsidRPr="00DB0445" w:rsidRDefault="006971FD" w:rsidP="00DB0445">
            <w:pPr>
              <w:jc w:val="both"/>
              <w:rPr>
                <w:i/>
                <w:color w:val="000000" w:themeColor="text1"/>
              </w:rPr>
            </w:pPr>
            <w:r w:rsidRPr="00DB0445">
              <w:rPr>
                <w:i/>
                <w:color w:val="000000" w:themeColor="text1"/>
              </w:rPr>
              <w:t>Valuation is done based on the Valuation best practices, standard operating procedures and definitions prescribed by various organizations like IVSC, Income Tax of India, etc. as defined under.</w:t>
            </w:r>
          </w:p>
          <w:p w14:paraId="36960ACB" w14:textId="77777777" w:rsidR="006971FD" w:rsidRPr="00DB0445" w:rsidRDefault="006971FD" w:rsidP="00DB0445">
            <w:pPr>
              <w:adjustRightInd w:val="0"/>
              <w:jc w:val="both"/>
              <w:rPr>
                <w:i/>
                <w:color w:val="000000" w:themeColor="text1"/>
                <w:lang w:val="en-IN"/>
              </w:rPr>
            </w:pPr>
          </w:p>
          <w:p w14:paraId="3528D3F4" w14:textId="77777777" w:rsidR="006971FD" w:rsidRPr="00DB0445" w:rsidRDefault="006971FD" w:rsidP="00DB0445">
            <w:pPr>
              <w:jc w:val="both"/>
              <w:rPr>
                <w:i/>
                <w:color w:val="000000" w:themeColor="text1"/>
              </w:rPr>
            </w:pPr>
            <w:r w:rsidRPr="00DB0445">
              <w:rPr>
                <w:i/>
                <w:color w:val="000000" w:themeColor="text1"/>
              </w:rPr>
              <w:t>For knowing comparable market rates, significant discreet local enquiries have been made from our side representing ourselves as both buyer and seller for the similar properties in the subject area and thereafter based on this information and various factors of the property, a rate has been judiciously taken considering the market scenario.</w:t>
            </w:r>
          </w:p>
          <w:p w14:paraId="7A58190B" w14:textId="77777777" w:rsidR="006971FD" w:rsidRPr="00DB0445" w:rsidRDefault="006971FD" w:rsidP="00DB0445">
            <w:pPr>
              <w:jc w:val="both"/>
              <w:rPr>
                <w:i/>
                <w:color w:val="000000" w:themeColor="text1"/>
              </w:rPr>
            </w:pPr>
          </w:p>
          <w:p w14:paraId="20C5C04C" w14:textId="77777777" w:rsidR="006971FD" w:rsidRPr="00DB0445" w:rsidRDefault="006971FD" w:rsidP="00DB0445">
            <w:pPr>
              <w:jc w:val="both"/>
              <w:rPr>
                <w:i/>
                <w:color w:val="000000" w:themeColor="text1"/>
              </w:rPr>
            </w:pPr>
            <w:r w:rsidRPr="00DB0445">
              <w:rPr>
                <w:i/>
                <w:color w:val="000000" w:themeColor="text1"/>
              </w:rPr>
              <w:t>References regarding the prevailing market rates are based on the verbal/ informal/ secondary/ tertiary information collected during market survey in the subject area from the local people, property consultants, recent deals, demand-supply, internet postings which are relied upon. No written record is generally available for such market information and only the verbal information has to be relied upon.</w:t>
            </w:r>
          </w:p>
          <w:p w14:paraId="5D6EDC7A" w14:textId="77777777" w:rsidR="006971FD" w:rsidRPr="00DB0445" w:rsidRDefault="006971FD" w:rsidP="00DB0445">
            <w:pPr>
              <w:jc w:val="both"/>
              <w:rPr>
                <w:i/>
                <w:color w:val="000000" w:themeColor="text1"/>
              </w:rPr>
            </w:pPr>
          </w:p>
          <w:p w14:paraId="010D2F5B" w14:textId="77777777" w:rsidR="006971FD" w:rsidRPr="00DB0445" w:rsidRDefault="006971FD" w:rsidP="00DB0445">
            <w:pPr>
              <w:jc w:val="both"/>
              <w:rPr>
                <w:i/>
                <w:color w:val="000000" w:themeColor="text1"/>
              </w:rPr>
            </w:pPr>
            <w:r w:rsidRPr="00DB0445">
              <w:rPr>
                <w:i/>
                <w:color w:val="000000" w:themeColor="text1"/>
              </w:rPr>
              <w:t>Market Rates are rationally adopted based on the facts of the property that came to our knowledge during the course of the assignment considering many factors like nature of the property, size, location, approach, market situation and trends.</w:t>
            </w:r>
          </w:p>
          <w:p w14:paraId="71DE7346" w14:textId="77777777" w:rsidR="006971FD" w:rsidRPr="00DB0445" w:rsidRDefault="006971FD" w:rsidP="00DB0445">
            <w:pPr>
              <w:jc w:val="both"/>
              <w:rPr>
                <w:i/>
                <w:color w:val="000000" w:themeColor="text1"/>
              </w:rPr>
            </w:pPr>
          </w:p>
          <w:p w14:paraId="7DF92DA0" w14:textId="77777777" w:rsidR="006971FD" w:rsidRPr="00DB0445" w:rsidRDefault="006971FD" w:rsidP="00DB0445">
            <w:pPr>
              <w:jc w:val="both"/>
              <w:rPr>
                <w:i/>
                <w:color w:val="000000" w:themeColor="text1"/>
              </w:rPr>
            </w:pPr>
            <w:r w:rsidRPr="00DB0445">
              <w:rPr>
                <w:i/>
                <w:color w:val="000000" w:themeColor="text1"/>
              </w:rPr>
              <w:t>The indicative value has been suggested based on the prevailing market rates that came to our knowledge during secondary &amp; tertiary market researches and does not split into formal &amp; informal payment components.</w:t>
            </w:r>
          </w:p>
          <w:p w14:paraId="5B585FC4" w14:textId="77777777" w:rsidR="006971FD" w:rsidRPr="00DB0445" w:rsidRDefault="006971FD" w:rsidP="00DB0445">
            <w:pPr>
              <w:jc w:val="both"/>
              <w:rPr>
                <w:i/>
                <w:color w:val="000000" w:themeColor="text1"/>
              </w:rPr>
            </w:pPr>
          </w:p>
          <w:p w14:paraId="685EB9CB" w14:textId="77777777" w:rsidR="006971FD" w:rsidRPr="00DB0445" w:rsidRDefault="006971FD" w:rsidP="00DB0445">
            <w:pPr>
              <w:jc w:val="both"/>
              <w:rPr>
                <w:i/>
                <w:color w:val="000000" w:themeColor="text1"/>
              </w:rPr>
            </w:pPr>
            <w:r w:rsidRPr="00DB0445">
              <w:rPr>
                <w:i/>
                <w:color w:val="000000" w:themeColor="text1"/>
              </w:rPr>
              <w:t>Secondary/ Tertiary costs related to asset transaction like Stamp Duty, Registration charges, Brokerage, Bank interest, selling cost, marketing cost, etc. pertaining to the sale/ purchase of this property are not considered while assessing the indicative estimated Market Value.</w:t>
            </w:r>
          </w:p>
          <w:p w14:paraId="150A878D" w14:textId="77777777" w:rsidR="006971FD" w:rsidRPr="00DB0445" w:rsidRDefault="006971FD" w:rsidP="00DB0445">
            <w:pPr>
              <w:jc w:val="both"/>
              <w:rPr>
                <w:i/>
                <w:color w:val="000000" w:themeColor="text1"/>
              </w:rPr>
            </w:pPr>
          </w:p>
          <w:p w14:paraId="4FFEE7CA" w14:textId="77777777" w:rsidR="006971FD" w:rsidRPr="00DB0445" w:rsidRDefault="006971FD" w:rsidP="00DB0445">
            <w:pPr>
              <w:jc w:val="both"/>
              <w:rPr>
                <w:i/>
                <w:color w:val="000000" w:themeColor="text1"/>
              </w:rPr>
            </w:pPr>
            <w:r w:rsidRPr="00DB0445">
              <w:rPr>
                <w:i/>
                <w:color w:val="000000" w:themeColor="text1"/>
              </w:rPr>
              <w:t>This report includes both, Govt. Guideline Value and Indicative Estimated Prospective Fair Market Value. As per the current market practice, in most of the cases, formal transaction takes place for an amount less than the actual transaction amount and rest of the payment is normally done informally.</w:t>
            </w:r>
          </w:p>
          <w:p w14:paraId="010F19BC" w14:textId="77777777" w:rsidR="006971FD" w:rsidRPr="00DB0445" w:rsidRDefault="006971FD" w:rsidP="00DB0445">
            <w:pPr>
              <w:jc w:val="both"/>
              <w:rPr>
                <w:i/>
              </w:rPr>
            </w:pPr>
          </w:p>
          <w:p w14:paraId="3B5B039C" w14:textId="77777777" w:rsidR="006971FD" w:rsidRPr="00DB0445" w:rsidRDefault="006971FD" w:rsidP="00DB0445">
            <w:pPr>
              <w:jc w:val="both"/>
              <w:rPr>
                <w:i/>
              </w:rPr>
            </w:pPr>
            <w:r w:rsidRPr="00DB0445">
              <w:rPr>
                <w:i/>
              </w:rPr>
              <w:lastRenderedPageBreak/>
              <w:t>The condition assessment and the estimation of the residual economic life of the structure is only based on the visual observations and appearance found during the site survey. We have not carried out any structural design or stability study; nor carried out any physical tests to assess structural integrity &amp; strength.</w:t>
            </w:r>
          </w:p>
          <w:p w14:paraId="2DA647FF" w14:textId="77777777" w:rsidR="006971FD" w:rsidRPr="00DB0445" w:rsidRDefault="006971FD" w:rsidP="00DB0445">
            <w:pPr>
              <w:jc w:val="both"/>
              <w:rPr>
                <w:i/>
              </w:rPr>
            </w:pPr>
          </w:p>
          <w:p w14:paraId="5F24DC26" w14:textId="77777777" w:rsidR="006971FD" w:rsidRPr="00DB0445" w:rsidRDefault="006971FD" w:rsidP="00DB0445">
            <w:pPr>
              <w:jc w:val="both"/>
              <w:rPr>
                <w:i/>
              </w:rPr>
            </w:pPr>
            <w:r w:rsidRPr="00DB0445">
              <w:rPr>
                <w:i/>
              </w:rPr>
              <w:t xml:space="preserve">Sale transaction method of the asset is assumed as </w:t>
            </w:r>
            <w:sdt>
              <w:sdtPr>
                <w:rPr>
                  <w:i/>
                </w:rPr>
                <w:id w:val="155502321"/>
                <w:dropDownList>
                  <w:listItem w:value="Choose an item."/>
                  <w:listItem w:displayText="free market transaction" w:value="free market transaction"/>
                  <w:listItem w:displayText="stressed asset sale through public auction" w:value="stressed asset sale through public auction"/>
                  <w:listItem w:displayText="strategic sale" w:value="strategic sale"/>
                </w:dropDownList>
              </w:sdtPr>
              <w:sdtEndPr/>
              <w:sdtContent>
                <w:r w:rsidR="005F463B">
                  <w:rPr>
                    <w:i/>
                  </w:rPr>
                  <w:t>free market transaction</w:t>
                </w:r>
              </w:sdtContent>
            </w:sdt>
            <w:r w:rsidRPr="00DB0445">
              <w:rPr>
                <w:i/>
              </w:rPr>
              <w:t xml:space="preserve"> while assessing Indicative &amp; Estimated Fair Prospective Market Value of the asset.</w:t>
            </w:r>
          </w:p>
          <w:p w14:paraId="241E87D5" w14:textId="77777777" w:rsidR="006971FD" w:rsidRPr="00DB0445" w:rsidRDefault="006971FD" w:rsidP="00DB0445">
            <w:pPr>
              <w:jc w:val="both"/>
              <w:rPr>
                <w:i/>
              </w:rPr>
            </w:pPr>
          </w:p>
          <w:p w14:paraId="424DAAAE" w14:textId="77777777" w:rsidR="006971FD" w:rsidRPr="00DB0445" w:rsidRDefault="006971FD" w:rsidP="00DB0445">
            <w:pPr>
              <w:spacing w:line="276" w:lineRule="auto"/>
              <w:jc w:val="both"/>
              <w:rPr>
                <w:i/>
              </w:rPr>
            </w:pPr>
            <w:r w:rsidRPr="00DB0445">
              <w:rPr>
                <w:i/>
              </w:rPr>
              <w:t>Any kind of unpaid statutory, utilities, lease, interest or any other pecuniary dues on the asset has not been factored in the Valuation.</w:t>
            </w:r>
          </w:p>
          <w:p w14:paraId="3899A6CF" w14:textId="77777777" w:rsidR="006971FD" w:rsidRPr="00DB0445" w:rsidRDefault="006971FD" w:rsidP="00DB0445">
            <w:pPr>
              <w:spacing w:line="276" w:lineRule="auto"/>
              <w:jc w:val="both"/>
              <w:rPr>
                <w:i/>
              </w:rPr>
            </w:pPr>
          </w:p>
          <w:p w14:paraId="79A1259E" w14:textId="77777777" w:rsidR="006971FD" w:rsidRPr="00DB0445" w:rsidRDefault="006971FD" w:rsidP="00DB0445">
            <w:pPr>
              <w:jc w:val="both"/>
              <w:rPr>
                <w:i/>
              </w:rPr>
            </w:pPr>
            <w:r w:rsidRPr="00DB0445">
              <w:rPr>
                <w:i/>
              </w:rPr>
              <w:t>This Valuation is conducted based on the macro analysis of the asset/ property considering it in totality and not based on the micro, component or item wise analysis. Analysis done is a general assessment and is not investigative in nature.</w:t>
            </w:r>
          </w:p>
          <w:p w14:paraId="362D171C" w14:textId="77777777" w:rsidR="006971FD" w:rsidRPr="00DB0445" w:rsidRDefault="006971FD" w:rsidP="00DB0445">
            <w:pPr>
              <w:adjustRightInd w:val="0"/>
              <w:jc w:val="both"/>
              <w:rPr>
                <w:i/>
                <w:lang w:val="en-IN"/>
              </w:rPr>
            </w:pPr>
          </w:p>
          <w:p w14:paraId="7ADC589F" w14:textId="77777777" w:rsidR="006971FD" w:rsidRPr="00DB0445" w:rsidRDefault="006971FD" w:rsidP="00DB0445">
            <w:pPr>
              <w:jc w:val="both"/>
              <w:rPr>
                <w:i/>
              </w:rPr>
            </w:pPr>
            <w:r w:rsidRPr="00DB0445">
              <w:rPr>
                <w:b/>
                <w:i/>
              </w:rPr>
              <w:t>Fair Market Value</w:t>
            </w:r>
            <w:r w:rsidRPr="00DB0445">
              <w:rPr>
                <w:b/>
                <w:i/>
                <w:vertAlign w:val="superscript"/>
              </w:rPr>
              <w:t xml:space="preserve"># </w:t>
            </w:r>
            <w:r w:rsidRPr="00DB0445">
              <w:rPr>
                <w:i/>
              </w:rPr>
              <w:t xml:space="preserve">suggested by the competent Valuer </w:t>
            </w:r>
            <w:r w:rsidRPr="00DB0445">
              <w:rPr>
                <w:i/>
                <w:u w:val="single"/>
              </w:rPr>
              <w:t>is that prospective estimated amount</w:t>
            </w:r>
            <w:r w:rsidRPr="00DB0445">
              <w:rPr>
                <w:i/>
              </w:rPr>
              <w:t xml:space="preserve"> in his expert &amp; prudent opinion of the subject asset/ property without any prejudice after he has carefully &amp; exhaustively evaluated the facts &amp; information came in front of him related to the subject asset at which the subject asset/ property should be exchanged between a willing buyer and willing seller at an arm’s length transaction in an open &amp; unrestricted market, after proper marketing, wherein the parties, each acted knowledgeably, prudently and without any compulsion on the date of the Valuation.</w:t>
            </w:r>
          </w:p>
          <w:p w14:paraId="7240C897" w14:textId="77777777" w:rsidR="006971FD" w:rsidRPr="00DB0445" w:rsidRDefault="006971FD" w:rsidP="00DB0445">
            <w:pPr>
              <w:jc w:val="both"/>
              <w:rPr>
                <w:i/>
              </w:rPr>
            </w:pPr>
          </w:p>
          <w:p w14:paraId="3A5C3A5F" w14:textId="77777777" w:rsidR="006971FD" w:rsidRPr="00DB0445" w:rsidRDefault="006971FD" w:rsidP="00DB0445">
            <w:pPr>
              <w:jc w:val="both"/>
              <w:rPr>
                <w:i/>
              </w:rPr>
            </w:pPr>
            <w:r w:rsidRPr="00DB0445">
              <w:rPr>
                <w:i/>
              </w:rPr>
              <w:t>Forced, under compulsion &amp; constraint, obligatory sales transactions data doesn’t indicate the Fair Market Value.</w:t>
            </w:r>
          </w:p>
          <w:p w14:paraId="7F382F8A" w14:textId="77777777" w:rsidR="006971FD" w:rsidRPr="00DB0445" w:rsidRDefault="006971FD" w:rsidP="00DB0445">
            <w:pPr>
              <w:jc w:val="both"/>
              <w:rPr>
                <w:i/>
              </w:rPr>
            </w:pPr>
          </w:p>
          <w:p w14:paraId="2984C9F4" w14:textId="77777777" w:rsidR="006971FD" w:rsidRPr="00DB0445" w:rsidRDefault="006971FD" w:rsidP="00DB0445">
            <w:pPr>
              <w:jc w:val="both"/>
              <w:rPr>
                <w:i/>
              </w:rPr>
            </w:pPr>
            <w:r w:rsidRPr="00DB0445">
              <w:rPr>
                <w:b/>
                <w:i/>
              </w:rPr>
              <w:t>Realizable Value^</w:t>
            </w:r>
            <w:r w:rsidRPr="00DB0445">
              <w:rPr>
                <w:i/>
              </w:rPr>
              <w:t xml:space="preserve"> is the minimum prospective estimated value of the property which it may be able to realize at the time of actual property transaction factoring in the potential prospects of deep negotiations carried out between the buyer &amp; seller for ultimately finalizing the transaction across the table. Realizable value may be 10-20% less than the Fair Market Value depending on the various salability prospects of the subject property and the needs of the buyer &amp; the seller.</w:t>
            </w:r>
          </w:p>
          <w:p w14:paraId="66446330" w14:textId="77777777" w:rsidR="006971FD" w:rsidRPr="00DB0445" w:rsidRDefault="006971FD" w:rsidP="00DB0445">
            <w:pPr>
              <w:jc w:val="both"/>
              <w:rPr>
                <w:i/>
              </w:rPr>
            </w:pPr>
          </w:p>
          <w:p w14:paraId="689E2890" w14:textId="77777777" w:rsidR="006971FD" w:rsidRPr="00DB0445" w:rsidRDefault="006971FD" w:rsidP="00DB0445">
            <w:pPr>
              <w:jc w:val="both"/>
              <w:rPr>
                <w:i/>
              </w:rPr>
            </w:pPr>
            <w:r w:rsidRPr="00DB0445">
              <w:rPr>
                <w:b/>
                <w:i/>
              </w:rPr>
              <w:t>Forced/ Distress Sale Value*</w:t>
            </w:r>
            <w:r w:rsidRPr="00DB0445">
              <w:rPr>
                <w:i/>
              </w:rPr>
              <w:t xml:space="preserve"> is the value when the property has to be sold due to any compulsion or constraint like financial encumbrances, dispute, as a part of a recovery process, any defect in the property, legal issues or any such condition or situation. In this type of sale, minimum fetch value is assessed which can be 25-40% less than the estimated Fair Market Value based on the nature, size &amp; salability prospects of the property. In this type of sale, negotiation power of the buyer is always more than the seller and eagerness &amp; pressure of selling the property is more than buying it. Therefore the Forced/ Distress Sale Value will always fetch significantly less value compare to the estimated Fair Market Value.</w:t>
            </w:r>
          </w:p>
          <w:p w14:paraId="16870D62" w14:textId="77777777" w:rsidR="006971FD" w:rsidRPr="00DB0445" w:rsidRDefault="006971FD" w:rsidP="00DB0445">
            <w:pPr>
              <w:jc w:val="both"/>
              <w:rPr>
                <w:i/>
              </w:rPr>
            </w:pPr>
          </w:p>
          <w:p w14:paraId="56191FBF" w14:textId="77777777" w:rsidR="006971FD" w:rsidRPr="00DB0445" w:rsidRDefault="006971FD" w:rsidP="00DB0445">
            <w:pPr>
              <w:adjustRightInd w:val="0"/>
              <w:jc w:val="both"/>
              <w:rPr>
                <w:i/>
              </w:rPr>
            </w:pPr>
            <w:r w:rsidRPr="00DB0445">
              <w:rPr>
                <w:b/>
                <w:i/>
              </w:rPr>
              <w:t>Liquidation Value</w:t>
            </w:r>
            <w:r w:rsidRPr="00DB0445">
              <w:rPr>
                <w:i/>
              </w:rPr>
              <w:t xml:space="preserve"> is the amount that would be realized when an asset or group of assets are sold on a piecemeal basis that is without consideration of benefits (or detriments) associated with a going-concern business. Liquidation value can be either in an orderly transaction with a typical </w:t>
            </w:r>
            <w:r w:rsidRPr="00DB0445">
              <w:rPr>
                <w:i/>
              </w:rPr>
              <w:lastRenderedPageBreak/>
              <w:t>marketing period or in a forced transaction with a shortened marketing period.</w:t>
            </w:r>
          </w:p>
          <w:p w14:paraId="1CE3D69A" w14:textId="77777777" w:rsidR="006971FD" w:rsidRPr="00DB0445" w:rsidRDefault="006971FD" w:rsidP="00DB0445">
            <w:pPr>
              <w:adjustRightInd w:val="0"/>
              <w:jc w:val="both"/>
              <w:rPr>
                <w:i/>
              </w:rPr>
            </w:pPr>
          </w:p>
          <w:p w14:paraId="6BACA138" w14:textId="77777777" w:rsidR="006971FD" w:rsidRPr="00DB0445" w:rsidRDefault="006971FD" w:rsidP="00DB0445">
            <w:pPr>
              <w:adjustRightInd w:val="0"/>
              <w:jc w:val="both"/>
              <w:rPr>
                <w:bCs/>
                <w:i/>
                <w:lang w:val="en-IN"/>
              </w:rPr>
            </w:pPr>
            <w:r w:rsidRPr="00DB0445">
              <w:rPr>
                <w:b/>
                <w:bCs/>
                <w:i/>
                <w:lang w:val="en-IN"/>
              </w:rPr>
              <w:t xml:space="preserve">Difference between Cost, Price &amp; Value: </w:t>
            </w:r>
            <w:r w:rsidRPr="00DB0445">
              <w:rPr>
                <w:bCs/>
                <w:i/>
                <w:lang w:val="en-IN"/>
              </w:rPr>
              <w:t>Generally these words are used and understood synonymously. However in reality each of these has a completely different meaning, premise and also having different definitions in the professional &amp; legal terms. Therefore to avoid confusion, it is our professional responsibility to describe the definitions of these words to avoid ambiguity &amp; confusion in the minds of the user of this report.</w:t>
            </w:r>
          </w:p>
          <w:p w14:paraId="58B1C1ED" w14:textId="77777777" w:rsidR="006971FD" w:rsidRPr="00DB0445" w:rsidRDefault="006971FD" w:rsidP="00DB0445">
            <w:pPr>
              <w:adjustRightInd w:val="0"/>
              <w:jc w:val="both"/>
              <w:rPr>
                <w:i/>
              </w:rPr>
            </w:pPr>
          </w:p>
          <w:p w14:paraId="3669802F" w14:textId="77777777" w:rsidR="006971FD" w:rsidRPr="00DB0445" w:rsidRDefault="006971FD" w:rsidP="00DB0445">
            <w:pPr>
              <w:adjustRightInd w:val="0"/>
              <w:jc w:val="both"/>
              <w:rPr>
                <w:i/>
                <w:lang w:val="en-IN"/>
              </w:rPr>
            </w:pPr>
            <w:r w:rsidRPr="00DB0445">
              <w:rPr>
                <w:i/>
                <w:lang w:val="en-IN"/>
              </w:rPr>
              <w:t xml:space="preserve">The </w:t>
            </w:r>
            <w:r w:rsidRPr="00DB0445">
              <w:rPr>
                <w:b/>
                <w:bCs/>
                <w:i/>
                <w:iCs/>
                <w:lang w:val="en-IN"/>
              </w:rPr>
              <w:t>Cost</w:t>
            </w:r>
            <w:r w:rsidRPr="00DB0445">
              <w:rPr>
                <w:i/>
                <w:lang w:val="en-IN"/>
              </w:rPr>
              <w:t xml:space="preserve"> of an asset represents the actual amount spend in the construction/ actual creation of the asset.</w:t>
            </w:r>
          </w:p>
          <w:p w14:paraId="086751CF" w14:textId="77777777" w:rsidR="006971FD" w:rsidRPr="00DB0445" w:rsidRDefault="006971FD" w:rsidP="00DB0445">
            <w:pPr>
              <w:adjustRightInd w:val="0"/>
              <w:jc w:val="both"/>
              <w:rPr>
                <w:i/>
                <w:lang w:val="en-IN"/>
              </w:rPr>
            </w:pPr>
          </w:p>
          <w:p w14:paraId="7EBA37A7" w14:textId="77777777" w:rsidR="006971FD" w:rsidRPr="00DB0445" w:rsidRDefault="006971FD" w:rsidP="00DB0445">
            <w:pPr>
              <w:adjustRightInd w:val="0"/>
              <w:jc w:val="both"/>
              <w:rPr>
                <w:i/>
                <w:lang w:val="en-IN"/>
              </w:rPr>
            </w:pPr>
            <w:r w:rsidRPr="00DB0445">
              <w:rPr>
                <w:i/>
                <w:lang w:val="en-IN"/>
              </w:rPr>
              <w:t xml:space="preserve">The </w:t>
            </w:r>
            <w:r w:rsidRPr="00DB0445">
              <w:rPr>
                <w:b/>
                <w:i/>
                <w:lang w:val="en-IN"/>
              </w:rPr>
              <w:t>Price</w:t>
            </w:r>
            <w:r w:rsidRPr="00DB0445">
              <w:rPr>
                <w:i/>
                <w:lang w:val="en-IN"/>
              </w:rPr>
              <w:t xml:space="preserve"> is the amount paid for the procurement of the same asset.</w:t>
            </w:r>
          </w:p>
          <w:p w14:paraId="48F6107B" w14:textId="77777777" w:rsidR="006971FD" w:rsidRPr="00DB0445" w:rsidRDefault="006971FD" w:rsidP="00DB0445">
            <w:pPr>
              <w:adjustRightInd w:val="0"/>
              <w:jc w:val="both"/>
              <w:rPr>
                <w:i/>
                <w:lang w:val="en-IN"/>
              </w:rPr>
            </w:pPr>
          </w:p>
          <w:p w14:paraId="22E3209E" w14:textId="77777777" w:rsidR="006971FD" w:rsidRPr="00DB0445" w:rsidRDefault="006971FD" w:rsidP="00DB0445">
            <w:pPr>
              <w:adjustRightInd w:val="0"/>
              <w:jc w:val="both"/>
              <w:rPr>
                <w:i/>
                <w:lang w:val="en-IN"/>
              </w:rPr>
            </w:pPr>
            <w:r w:rsidRPr="00DB0445">
              <w:rPr>
                <w:i/>
                <w:lang w:val="en-IN"/>
              </w:rPr>
              <w:t xml:space="preserve">The </w:t>
            </w:r>
            <w:r w:rsidRPr="00DB0445">
              <w:rPr>
                <w:b/>
                <w:i/>
                <w:lang w:val="en-IN"/>
              </w:rPr>
              <w:t>V</w:t>
            </w:r>
            <w:r w:rsidRPr="00DB0445">
              <w:rPr>
                <w:b/>
                <w:bCs/>
                <w:i/>
                <w:iCs/>
                <w:lang w:val="en-IN"/>
              </w:rPr>
              <w:t>alue</w:t>
            </w:r>
            <w:r w:rsidRPr="00DB0445">
              <w:rPr>
                <w:i/>
                <w:lang w:val="en-IN"/>
              </w:rPr>
              <w:t xml:space="preserve"> is defined as the present worth of future rights in the property/ asset and depends to a great extent on combination of various factors such as demand and supply, market situation, purpose, situation &amp; needs of the buyer &amp; seller, saleability outlook, usability factor, market perception &amp; reputation. </w:t>
            </w:r>
            <w:r w:rsidR="005F463B" w:rsidRPr="00DB0445">
              <w:rPr>
                <w:i/>
                <w:lang w:val="en-IN"/>
              </w:rPr>
              <w:t>Needs</w:t>
            </w:r>
            <w:r w:rsidRPr="00DB0445">
              <w:rPr>
                <w:i/>
                <w:lang w:val="en-IN"/>
              </w:rPr>
              <w:t xml:space="preserve"> of the buyer &amp; seller, saleability outlook, usability factor, market perception &amp; reputation.</w:t>
            </w:r>
          </w:p>
          <w:p w14:paraId="7E671061" w14:textId="77777777" w:rsidR="006971FD" w:rsidRPr="00DB0445" w:rsidRDefault="006971FD" w:rsidP="00DB0445">
            <w:pPr>
              <w:adjustRightInd w:val="0"/>
              <w:jc w:val="both"/>
              <w:rPr>
                <w:i/>
                <w:lang w:val="en-IN"/>
              </w:rPr>
            </w:pPr>
          </w:p>
          <w:p w14:paraId="52EC6847" w14:textId="77777777" w:rsidR="006971FD" w:rsidRPr="00987C5F" w:rsidRDefault="006971FD" w:rsidP="00DB0445">
            <w:pPr>
              <w:jc w:val="both"/>
              <w:rPr>
                <w:i/>
                <w:color w:val="808080"/>
                <w:sz w:val="20"/>
              </w:rPr>
            </w:pPr>
            <w:r w:rsidRPr="00DB0445">
              <w:rPr>
                <w:i/>
                <w:lang w:val="en-IN"/>
              </w:rPr>
              <w:t>Therefore in actual for the same asset/ property, cost, price &amp; value remain different since these terms have different usage &amp; meaning.</w:t>
            </w:r>
          </w:p>
        </w:tc>
      </w:tr>
      <w:tr w:rsidR="00BA49C6" w:rsidRPr="003C2D8F" w14:paraId="71A1E19A" w14:textId="77777777" w:rsidTr="004B69F2">
        <w:trPr>
          <w:trHeight w:val="230"/>
          <w:jc w:val="center"/>
        </w:trPr>
        <w:tc>
          <w:tcPr>
            <w:tcW w:w="730" w:type="dxa"/>
            <w:vMerge w:val="restart"/>
          </w:tcPr>
          <w:p w14:paraId="2A36F9D2" w14:textId="77777777" w:rsidR="00BA49C6" w:rsidRPr="007D6B4B" w:rsidRDefault="00BA49C6" w:rsidP="00BA49C6">
            <w:pPr>
              <w:pStyle w:val="ListParagraph"/>
              <w:numPr>
                <w:ilvl w:val="0"/>
                <w:numId w:val="22"/>
              </w:numPr>
              <w:contextualSpacing/>
              <w:jc w:val="center"/>
              <w:rPr>
                <w:sz w:val="20"/>
                <w:szCs w:val="20"/>
              </w:rPr>
            </w:pPr>
          </w:p>
        </w:tc>
        <w:tc>
          <w:tcPr>
            <w:tcW w:w="2836" w:type="dxa"/>
            <w:vMerge w:val="restart"/>
          </w:tcPr>
          <w:p w14:paraId="1A1AB4D9" w14:textId="77777777" w:rsidR="00BA49C6" w:rsidRDefault="00BA49C6" w:rsidP="00BA49C6">
            <w:pPr>
              <w:jc w:val="both"/>
              <w:rPr>
                <w:b/>
                <w:sz w:val="20"/>
                <w:szCs w:val="20"/>
              </w:rPr>
            </w:pPr>
            <w:r w:rsidRPr="00DB0445">
              <w:rPr>
                <w:szCs w:val="20"/>
              </w:rPr>
              <w:t xml:space="preserve">References on prevailing market Rate/ Price trend of the property and Details of the sources from where the information is gathered </w:t>
            </w:r>
            <w:r w:rsidRPr="00DB0445">
              <w:rPr>
                <w:i/>
                <w:sz w:val="18"/>
                <w:szCs w:val="20"/>
              </w:rPr>
              <w:t>(from property search sites &amp; local information)</w:t>
            </w:r>
          </w:p>
        </w:tc>
        <w:tc>
          <w:tcPr>
            <w:tcW w:w="425" w:type="dxa"/>
            <w:vMerge w:val="restart"/>
          </w:tcPr>
          <w:p w14:paraId="0D98AE38" w14:textId="77777777" w:rsidR="00BA49C6" w:rsidRPr="006E378A" w:rsidRDefault="00BA49C6" w:rsidP="00BA49C6">
            <w:pPr>
              <w:pStyle w:val="ListParagraph"/>
              <w:numPr>
                <w:ilvl w:val="0"/>
                <w:numId w:val="24"/>
              </w:numPr>
              <w:contextualSpacing/>
              <w:rPr>
                <w:i/>
                <w:sz w:val="20"/>
              </w:rPr>
            </w:pPr>
          </w:p>
        </w:tc>
        <w:tc>
          <w:tcPr>
            <w:tcW w:w="2268" w:type="dxa"/>
            <w:gridSpan w:val="2"/>
          </w:tcPr>
          <w:p w14:paraId="35605577" w14:textId="77777777" w:rsidR="00BA49C6" w:rsidRPr="00DB0445" w:rsidRDefault="00BA49C6" w:rsidP="00BA49C6">
            <w:r w:rsidRPr="00DB0445">
              <w:t>Name:</w:t>
            </w:r>
          </w:p>
        </w:tc>
        <w:tc>
          <w:tcPr>
            <w:tcW w:w="4811" w:type="dxa"/>
            <w:gridSpan w:val="5"/>
          </w:tcPr>
          <w:p w14:paraId="4BBB75C5" w14:textId="5A008709" w:rsidR="00BA49C6" w:rsidRPr="0046771B" w:rsidRDefault="004D6EDC" w:rsidP="00BA49C6">
            <w:r>
              <w:rPr>
                <w:sz w:val="20"/>
              </w:rPr>
              <w:t xml:space="preserve">Mr. </w:t>
            </w:r>
            <w:r w:rsidR="00DB22BE">
              <w:rPr>
                <w:sz w:val="20"/>
              </w:rPr>
              <w:t>Gurpreet Sarna</w:t>
            </w:r>
          </w:p>
        </w:tc>
      </w:tr>
      <w:tr w:rsidR="00BA49C6" w:rsidRPr="003C2D8F" w14:paraId="7F8C239C" w14:textId="77777777" w:rsidTr="004B69F2">
        <w:trPr>
          <w:trHeight w:val="230"/>
          <w:jc w:val="center"/>
        </w:trPr>
        <w:tc>
          <w:tcPr>
            <w:tcW w:w="730" w:type="dxa"/>
            <w:vMerge/>
          </w:tcPr>
          <w:p w14:paraId="6A58C562" w14:textId="77777777" w:rsidR="00BA49C6" w:rsidRPr="007D6B4B" w:rsidRDefault="00BA49C6" w:rsidP="00BA49C6">
            <w:pPr>
              <w:pStyle w:val="ListParagraph"/>
              <w:numPr>
                <w:ilvl w:val="0"/>
                <w:numId w:val="22"/>
              </w:numPr>
              <w:contextualSpacing/>
              <w:jc w:val="center"/>
              <w:rPr>
                <w:sz w:val="20"/>
                <w:szCs w:val="20"/>
              </w:rPr>
            </w:pPr>
          </w:p>
        </w:tc>
        <w:tc>
          <w:tcPr>
            <w:tcW w:w="2836" w:type="dxa"/>
            <w:vMerge/>
          </w:tcPr>
          <w:p w14:paraId="6A9924EE" w14:textId="77777777" w:rsidR="00BA49C6" w:rsidRPr="009217D2" w:rsidRDefault="00BA49C6" w:rsidP="00BA49C6">
            <w:pPr>
              <w:rPr>
                <w:sz w:val="20"/>
                <w:szCs w:val="20"/>
              </w:rPr>
            </w:pPr>
          </w:p>
        </w:tc>
        <w:tc>
          <w:tcPr>
            <w:tcW w:w="425" w:type="dxa"/>
            <w:vMerge/>
          </w:tcPr>
          <w:p w14:paraId="102AA09F" w14:textId="77777777" w:rsidR="00BA49C6" w:rsidRPr="006E378A" w:rsidRDefault="00BA49C6" w:rsidP="00BA49C6">
            <w:pPr>
              <w:pStyle w:val="ListParagraph"/>
              <w:numPr>
                <w:ilvl w:val="0"/>
                <w:numId w:val="24"/>
              </w:numPr>
              <w:contextualSpacing/>
              <w:rPr>
                <w:i/>
                <w:sz w:val="20"/>
              </w:rPr>
            </w:pPr>
          </w:p>
        </w:tc>
        <w:tc>
          <w:tcPr>
            <w:tcW w:w="2268" w:type="dxa"/>
            <w:gridSpan w:val="2"/>
          </w:tcPr>
          <w:p w14:paraId="4E60A54A" w14:textId="77777777" w:rsidR="00BA49C6" w:rsidRPr="00DB0445" w:rsidRDefault="00BA49C6" w:rsidP="00BA49C6">
            <w:r w:rsidRPr="00DB0445">
              <w:t>Contact No.:</w:t>
            </w:r>
          </w:p>
        </w:tc>
        <w:tc>
          <w:tcPr>
            <w:tcW w:w="4811" w:type="dxa"/>
            <w:gridSpan w:val="5"/>
          </w:tcPr>
          <w:p w14:paraId="6CB1E431" w14:textId="4A4B56F8" w:rsidR="00BA49C6" w:rsidRPr="0046771B" w:rsidRDefault="00DB22BE" w:rsidP="00BA49C6">
            <w:r>
              <w:rPr>
                <w:sz w:val="20"/>
              </w:rPr>
              <w:t>+91-9810471015</w:t>
            </w:r>
          </w:p>
        </w:tc>
      </w:tr>
      <w:tr w:rsidR="00BA49C6" w:rsidRPr="003C2D8F" w14:paraId="22BC2D52" w14:textId="77777777" w:rsidTr="004B69F2">
        <w:trPr>
          <w:trHeight w:val="230"/>
          <w:jc w:val="center"/>
        </w:trPr>
        <w:tc>
          <w:tcPr>
            <w:tcW w:w="730" w:type="dxa"/>
            <w:vMerge/>
          </w:tcPr>
          <w:p w14:paraId="3E3F0298" w14:textId="77777777" w:rsidR="00BA49C6" w:rsidRPr="007D6B4B" w:rsidRDefault="00BA49C6" w:rsidP="00BA49C6">
            <w:pPr>
              <w:pStyle w:val="ListParagraph"/>
              <w:numPr>
                <w:ilvl w:val="0"/>
                <w:numId w:val="22"/>
              </w:numPr>
              <w:contextualSpacing/>
              <w:jc w:val="center"/>
              <w:rPr>
                <w:sz w:val="20"/>
                <w:szCs w:val="20"/>
              </w:rPr>
            </w:pPr>
          </w:p>
        </w:tc>
        <w:tc>
          <w:tcPr>
            <w:tcW w:w="2836" w:type="dxa"/>
            <w:vMerge/>
          </w:tcPr>
          <w:p w14:paraId="125362DA" w14:textId="77777777" w:rsidR="00BA49C6" w:rsidRPr="009217D2" w:rsidRDefault="00BA49C6" w:rsidP="00BA49C6">
            <w:pPr>
              <w:rPr>
                <w:sz w:val="20"/>
                <w:szCs w:val="20"/>
              </w:rPr>
            </w:pPr>
          </w:p>
        </w:tc>
        <w:tc>
          <w:tcPr>
            <w:tcW w:w="425" w:type="dxa"/>
            <w:vMerge/>
          </w:tcPr>
          <w:p w14:paraId="240412AC" w14:textId="77777777" w:rsidR="00BA49C6" w:rsidRPr="006E378A" w:rsidRDefault="00BA49C6" w:rsidP="00BA49C6">
            <w:pPr>
              <w:pStyle w:val="ListParagraph"/>
              <w:numPr>
                <w:ilvl w:val="0"/>
                <w:numId w:val="24"/>
              </w:numPr>
              <w:contextualSpacing/>
              <w:rPr>
                <w:i/>
                <w:sz w:val="20"/>
              </w:rPr>
            </w:pPr>
          </w:p>
        </w:tc>
        <w:tc>
          <w:tcPr>
            <w:tcW w:w="2268" w:type="dxa"/>
            <w:gridSpan w:val="2"/>
          </w:tcPr>
          <w:p w14:paraId="4B4D2348" w14:textId="77777777" w:rsidR="00BA49C6" w:rsidRPr="00DB0445" w:rsidRDefault="00BA49C6" w:rsidP="00BA49C6">
            <w:r w:rsidRPr="00DB0445">
              <w:t>Nature of reference:</w:t>
            </w:r>
          </w:p>
        </w:tc>
        <w:sdt>
          <w:sdtPr>
            <w:rPr>
              <w:sz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4811" w:type="dxa"/>
                <w:gridSpan w:val="5"/>
              </w:tcPr>
              <w:p w14:paraId="694F4FFB" w14:textId="328C1244" w:rsidR="00BA49C6" w:rsidRPr="00DB0445" w:rsidRDefault="00BA49C6" w:rsidP="00BA49C6">
                <w:r>
                  <w:rPr>
                    <w:sz w:val="20"/>
                  </w:rPr>
                  <w:t>Property Consultant</w:t>
                </w:r>
              </w:p>
            </w:tc>
          </w:sdtContent>
        </w:sdt>
      </w:tr>
      <w:tr w:rsidR="00BA49C6" w:rsidRPr="003C2D8F" w14:paraId="37071521" w14:textId="77777777" w:rsidTr="004B69F2">
        <w:trPr>
          <w:trHeight w:val="230"/>
          <w:jc w:val="center"/>
        </w:trPr>
        <w:tc>
          <w:tcPr>
            <w:tcW w:w="730" w:type="dxa"/>
            <w:vMerge/>
          </w:tcPr>
          <w:p w14:paraId="2823742A" w14:textId="77777777" w:rsidR="00BA49C6" w:rsidRPr="007D6B4B" w:rsidRDefault="00BA49C6" w:rsidP="00BA49C6">
            <w:pPr>
              <w:pStyle w:val="ListParagraph"/>
              <w:numPr>
                <w:ilvl w:val="0"/>
                <w:numId w:val="22"/>
              </w:numPr>
              <w:contextualSpacing/>
              <w:jc w:val="center"/>
              <w:rPr>
                <w:sz w:val="20"/>
                <w:szCs w:val="20"/>
              </w:rPr>
            </w:pPr>
          </w:p>
        </w:tc>
        <w:tc>
          <w:tcPr>
            <w:tcW w:w="2836" w:type="dxa"/>
            <w:vMerge/>
          </w:tcPr>
          <w:p w14:paraId="732C2CC5" w14:textId="77777777" w:rsidR="00BA49C6" w:rsidRPr="009217D2" w:rsidRDefault="00BA49C6" w:rsidP="00BA49C6">
            <w:pPr>
              <w:rPr>
                <w:sz w:val="20"/>
                <w:szCs w:val="20"/>
              </w:rPr>
            </w:pPr>
          </w:p>
        </w:tc>
        <w:tc>
          <w:tcPr>
            <w:tcW w:w="425" w:type="dxa"/>
            <w:vMerge/>
          </w:tcPr>
          <w:p w14:paraId="00BE86A5" w14:textId="77777777" w:rsidR="00BA49C6" w:rsidRPr="006E378A" w:rsidRDefault="00BA49C6" w:rsidP="00BA49C6">
            <w:pPr>
              <w:pStyle w:val="ListParagraph"/>
              <w:numPr>
                <w:ilvl w:val="0"/>
                <w:numId w:val="24"/>
              </w:numPr>
              <w:contextualSpacing/>
              <w:rPr>
                <w:i/>
                <w:sz w:val="20"/>
              </w:rPr>
            </w:pPr>
          </w:p>
        </w:tc>
        <w:tc>
          <w:tcPr>
            <w:tcW w:w="2268" w:type="dxa"/>
            <w:gridSpan w:val="2"/>
          </w:tcPr>
          <w:p w14:paraId="28400BD5" w14:textId="77777777" w:rsidR="00BA49C6" w:rsidRPr="00DB0445" w:rsidRDefault="00BA49C6" w:rsidP="00BA49C6">
            <w:r w:rsidRPr="00DB0445">
              <w:t>Size of the Property:</w:t>
            </w:r>
          </w:p>
        </w:tc>
        <w:tc>
          <w:tcPr>
            <w:tcW w:w="4811" w:type="dxa"/>
            <w:gridSpan w:val="5"/>
          </w:tcPr>
          <w:p w14:paraId="3C12C472" w14:textId="10FCEAB1" w:rsidR="00BA49C6" w:rsidRPr="0046771B" w:rsidRDefault="00DB22BE" w:rsidP="00BA49C6">
            <w:pPr>
              <w:rPr>
                <w:sz w:val="20"/>
                <w:szCs w:val="20"/>
              </w:rPr>
            </w:pPr>
            <w:r>
              <w:rPr>
                <w:sz w:val="20"/>
              </w:rPr>
              <w:t xml:space="preserve">2700 sq.ft. built up area </w:t>
            </w:r>
          </w:p>
        </w:tc>
      </w:tr>
      <w:tr w:rsidR="00BA49C6" w:rsidRPr="003C2D8F" w14:paraId="785AEDEE" w14:textId="77777777" w:rsidTr="004B69F2">
        <w:trPr>
          <w:trHeight w:val="86"/>
          <w:jc w:val="center"/>
        </w:trPr>
        <w:tc>
          <w:tcPr>
            <w:tcW w:w="730" w:type="dxa"/>
            <w:vMerge/>
          </w:tcPr>
          <w:p w14:paraId="25C26EB4" w14:textId="77777777" w:rsidR="00BA49C6" w:rsidRPr="007D6B4B" w:rsidRDefault="00BA49C6" w:rsidP="00BA49C6">
            <w:pPr>
              <w:pStyle w:val="ListParagraph"/>
              <w:numPr>
                <w:ilvl w:val="0"/>
                <w:numId w:val="22"/>
              </w:numPr>
              <w:contextualSpacing/>
              <w:jc w:val="center"/>
              <w:rPr>
                <w:sz w:val="20"/>
                <w:szCs w:val="20"/>
              </w:rPr>
            </w:pPr>
          </w:p>
        </w:tc>
        <w:tc>
          <w:tcPr>
            <w:tcW w:w="2836" w:type="dxa"/>
            <w:vMerge/>
          </w:tcPr>
          <w:p w14:paraId="2F1DAF75" w14:textId="77777777" w:rsidR="00BA49C6" w:rsidRPr="009217D2" w:rsidRDefault="00BA49C6" w:rsidP="00BA49C6">
            <w:pPr>
              <w:rPr>
                <w:sz w:val="20"/>
                <w:szCs w:val="20"/>
              </w:rPr>
            </w:pPr>
          </w:p>
        </w:tc>
        <w:tc>
          <w:tcPr>
            <w:tcW w:w="425" w:type="dxa"/>
            <w:vMerge/>
          </w:tcPr>
          <w:p w14:paraId="20E0DA99" w14:textId="77777777" w:rsidR="00BA49C6" w:rsidRPr="006E378A" w:rsidRDefault="00BA49C6" w:rsidP="00BA49C6">
            <w:pPr>
              <w:pStyle w:val="ListParagraph"/>
              <w:numPr>
                <w:ilvl w:val="0"/>
                <w:numId w:val="24"/>
              </w:numPr>
              <w:contextualSpacing/>
              <w:rPr>
                <w:i/>
                <w:sz w:val="20"/>
              </w:rPr>
            </w:pPr>
          </w:p>
        </w:tc>
        <w:tc>
          <w:tcPr>
            <w:tcW w:w="2268" w:type="dxa"/>
            <w:gridSpan w:val="2"/>
          </w:tcPr>
          <w:p w14:paraId="6D2ED0CF" w14:textId="77777777" w:rsidR="00BA49C6" w:rsidRPr="00DB0445" w:rsidRDefault="00BA49C6" w:rsidP="00BA49C6">
            <w:r w:rsidRPr="00DB0445">
              <w:t>Location:</w:t>
            </w:r>
          </w:p>
        </w:tc>
        <w:tc>
          <w:tcPr>
            <w:tcW w:w="4811" w:type="dxa"/>
            <w:gridSpan w:val="5"/>
          </w:tcPr>
          <w:p w14:paraId="380D7C00" w14:textId="53B7F2A2" w:rsidR="00BA49C6" w:rsidRPr="0046771B" w:rsidRDefault="00DB22BE" w:rsidP="00BA49C6">
            <w:r>
              <w:rPr>
                <w:sz w:val="20"/>
              </w:rPr>
              <w:t>Friends Colony B-Block</w:t>
            </w:r>
          </w:p>
        </w:tc>
      </w:tr>
      <w:tr w:rsidR="00BA49C6" w:rsidRPr="003C2D8F" w14:paraId="7E27E9A8" w14:textId="77777777" w:rsidTr="004B69F2">
        <w:trPr>
          <w:trHeight w:val="230"/>
          <w:jc w:val="center"/>
        </w:trPr>
        <w:tc>
          <w:tcPr>
            <w:tcW w:w="730" w:type="dxa"/>
            <w:vMerge/>
          </w:tcPr>
          <w:p w14:paraId="5366ACCF" w14:textId="77777777" w:rsidR="00BA49C6" w:rsidRPr="007D6B4B" w:rsidRDefault="00BA49C6" w:rsidP="00BA49C6">
            <w:pPr>
              <w:pStyle w:val="ListParagraph"/>
              <w:numPr>
                <w:ilvl w:val="0"/>
                <w:numId w:val="22"/>
              </w:numPr>
              <w:contextualSpacing/>
              <w:jc w:val="center"/>
              <w:rPr>
                <w:sz w:val="20"/>
                <w:szCs w:val="20"/>
              </w:rPr>
            </w:pPr>
          </w:p>
        </w:tc>
        <w:tc>
          <w:tcPr>
            <w:tcW w:w="2836" w:type="dxa"/>
            <w:vMerge/>
          </w:tcPr>
          <w:p w14:paraId="25006A07" w14:textId="77777777" w:rsidR="00BA49C6" w:rsidRPr="009217D2" w:rsidRDefault="00BA49C6" w:rsidP="00BA49C6">
            <w:pPr>
              <w:rPr>
                <w:sz w:val="20"/>
                <w:szCs w:val="20"/>
              </w:rPr>
            </w:pPr>
          </w:p>
        </w:tc>
        <w:tc>
          <w:tcPr>
            <w:tcW w:w="425" w:type="dxa"/>
            <w:vMerge/>
          </w:tcPr>
          <w:p w14:paraId="1BF04671" w14:textId="77777777" w:rsidR="00BA49C6" w:rsidRPr="006E378A" w:rsidRDefault="00BA49C6" w:rsidP="00BA49C6">
            <w:pPr>
              <w:pStyle w:val="ListParagraph"/>
              <w:numPr>
                <w:ilvl w:val="0"/>
                <w:numId w:val="24"/>
              </w:numPr>
              <w:contextualSpacing/>
              <w:rPr>
                <w:i/>
                <w:sz w:val="20"/>
              </w:rPr>
            </w:pPr>
          </w:p>
        </w:tc>
        <w:tc>
          <w:tcPr>
            <w:tcW w:w="2268" w:type="dxa"/>
            <w:gridSpan w:val="2"/>
          </w:tcPr>
          <w:p w14:paraId="6BCB23DB" w14:textId="77777777" w:rsidR="00BA49C6" w:rsidRPr="00DB0445" w:rsidRDefault="00BA49C6" w:rsidP="00BA49C6">
            <w:r w:rsidRPr="00DB0445">
              <w:t>Rates/ Price informed:</w:t>
            </w:r>
          </w:p>
        </w:tc>
        <w:tc>
          <w:tcPr>
            <w:tcW w:w="4811" w:type="dxa"/>
            <w:gridSpan w:val="5"/>
          </w:tcPr>
          <w:p w14:paraId="6B2B7B59" w14:textId="114405AB" w:rsidR="00BA49C6" w:rsidRPr="00DB0445" w:rsidRDefault="00BA49C6" w:rsidP="00BA49C6">
            <w:pPr>
              <w:pStyle w:val="NoSpacing"/>
              <w:spacing w:line="276" w:lineRule="auto"/>
              <w:jc w:val="both"/>
            </w:pPr>
            <w:r w:rsidRPr="008F783F">
              <w:rPr>
                <w:sz w:val="20"/>
              </w:rPr>
              <w:t>R</w:t>
            </w:r>
            <w:r>
              <w:rPr>
                <w:sz w:val="20"/>
              </w:rPr>
              <w:t>s.</w:t>
            </w:r>
            <w:r w:rsidR="00DB22BE">
              <w:rPr>
                <w:sz w:val="20"/>
              </w:rPr>
              <w:t xml:space="preserve">20,000/- to Rs.25,000/- per sq.ft. on Built up area. </w:t>
            </w:r>
          </w:p>
        </w:tc>
      </w:tr>
      <w:tr w:rsidR="00BA49C6" w:rsidRPr="003C2D8F" w14:paraId="5FD49739" w14:textId="77777777" w:rsidTr="004B69F2">
        <w:trPr>
          <w:trHeight w:val="230"/>
          <w:jc w:val="center"/>
        </w:trPr>
        <w:tc>
          <w:tcPr>
            <w:tcW w:w="730" w:type="dxa"/>
            <w:vMerge/>
          </w:tcPr>
          <w:p w14:paraId="5C3BDAA0" w14:textId="77777777" w:rsidR="00BA49C6" w:rsidRPr="007D6B4B" w:rsidRDefault="00BA49C6" w:rsidP="00BA49C6">
            <w:pPr>
              <w:pStyle w:val="ListParagraph"/>
              <w:numPr>
                <w:ilvl w:val="0"/>
                <w:numId w:val="22"/>
              </w:numPr>
              <w:contextualSpacing/>
              <w:jc w:val="center"/>
              <w:rPr>
                <w:sz w:val="20"/>
                <w:szCs w:val="20"/>
              </w:rPr>
            </w:pPr>
          </w:p>
        </w:tc>
        <w:tc>
          <w:tcPr>
            <w:tcW w:w="2836" w:type="dxa"/>
            <w:vMerge/>
          </w:tcPr>
          <w:p w14:paraId="7F3F0B0E" w14:textId="77777777" w:rsidR="00BA49C6" w:rsidRPr="009217D2" w:rsidRDefault="00BA49C6" w:rsidP="00BA49C6">
            <w:pPr>
              <w:rPr>
                <w:sz w:val="20"/>
                <w:szCs w:val="20"/>
              </w:rPr>
            </w:pPr>
          </w:p>
        </w:tc>
        <w:tc>
          <w:tcPr>
            <w:tcW w:w="425" w:type="dxa"/>
            <w:vMerge/>
          </w:tcPr>
          <w:p w14:paraId="30981D9C" w14:textId="77777777" w:rsidR="00BA49C6" w:rsidRPr="006E378A" w:rsidRDefault="00BA49C6" w:rsidP="00BA49C6">
            <w:pPr>
              <w:pStyle w:val="ListParagraph"/>
              <w:numPr>
                <w:ilvl w:val="0"/>
                <w:numId w:val="24"/>
              </w:numPr>
              <w:contextualSpacing/>
              <w:rPr>
                <w:i/>
                <w:sz w:val="20"/>
              </w:rPr>
            </w:pPr>
          </w:p>
        </w:tc>
        <w:tc>
          <w:tcPr>
            <w:tcW w:w="2268" w:type="dxa"/>
            <w:gridSpan w:val="2"/>
          </w:tcPr>
          <w:p w14:paraId="56B4B785" w14:textId="77777777" w:rsidR="00BA49C6" w:rsidRPr="00DB0445" w:rsidRDefault="00BA49C6" w:rsidP="00BA49C6">
            <w:r w:rsidRPr="00DB0445">
              <w:t>Any other details/ Discussion held:</w:t>
            </w:r>
          </w:p>
        </w:tc>
        <w:tc>
          <w:tcPr>
            <w:tcW w:w="4811" w:type="dxa"/>
            <w:gridSpan w:val="5"/>
          </w:tcPr>
          <w:p w14:paraId="6DF15EF4" w14:textId="27F5785F" w:rsidR="00BA49C6" w:rsidRPr="00DB0445" w:rsidRDefault="00BA49C6" w:rsidP="00BA49C6">
            <w:pPr>
              <w:pStyle w:val="NoSpacing"/>
              <w:spacing w:line="276" w:lineRule="auto"/>
              <w:jc w:val="both"/>
            </w:pPr>
            <w:r>
              <w:rPr>
                <w:sz w:val="20"/>
              </w:rPr>
              <w:t xml:space="preserve">As per the discussion with the property consultants, we came to know that the rate of the </w:t>
            </w:r>
            <w:r w:rsidR="00DB22BE">
              <w:rPr>
                <w:sz w:val="20"/>
              </w:rPr>
              <w:t>Residential builder Floor property</w:t>
            </w:r>
            <w:r>
              <w:rPr>
                <w:sz w:val="20"/>
              </w:rPr>
              <w:t xml:space="preserve"> in this subject vicinity is around </w:t>
            </w:r>
            <w:r w:rsidRPr="008F783F">
              <w:rPr>
                <w:sz w:val="20"/>
              </w:rPr>
              <w:t>R</w:t>
            </w:r>
            <w:r>
              <w:rPr>
                <w:sz w:val="20"/>
              </w:rPr>
              <w:t xml:space="preserve">s.20,000/- to Rs.25,000/- per sq. ft. on </w:t>
            </w:r>
            <w:r w:rsidR="00DB22BE">
              <w:rPr>
                <w:sz w:val="20"/>
              </w:rPr>
              <w:t>Built-up</w:t>
            </w:r>
            <w:r>
              <w:rPr>
                <w:sz w:val="20"/>
              </w:rPr>
              <w:t xml:space="preserve"> area.</w:t>
            </w:r>
            <w:r w:rsidR="00DB22BE">
              <w:rPr>
                <w:sz w:val="20"/>
              </w:rPr>
              <w:t xml:space="preserve"> </w:t>
            </w:r>
          </w:p>
        </w:tc>
      </w:tr>
      <w:tr w:rsidR="003B7B75" w:rsidRPr="003C2D8F" w14:paraId="4CD84EF4" w14:textId="77777777" w:rsidTr="004B69F2">
        <w:trPr>
          <w:trHeight w:val="230"/>
          <w:jc w:val="center"/>
        </w:trPr>
        <w:tc>
          <w:tcPr>
            <w:tcW w:w="730" w:type="dxa"/>
            <w:vMerge/>
          </w:tcPr>
          <w:p w14:paraId="79BA44CA" w14:textId="77777777" w:rsidR="003B7B75" w:rsidRPr="007D6B4B" w:rsidRDefault="003B7B75" w:rsidP="003B7B75">
            <w:pPr>
              <w:pStyle w:val="ListParagraph"/>
              <w:numPr>
                <w:ilvl w:val="0"/>
                <w:numId w:val="22"/>
              </w:numPr>
              <w:contextualSpacing/>
              <w:jc w:val="center"/>
              <w:rPr>
                <w:sz w:val="20"/>
                <w:szCs w:val="20"/>
              </w:rPr>
            </w:pPr>
          </w:p>
        </w:tc>
        <w:tc>
          <w:tcPr>
            <w:tcW w:w="2836" w:type="dxa"/>
            <w:vMerge/>
          </w:tcPr>
          <w:p w14:paraId="79EDE67A" w14:textId="77777777" w:rsidR="003B7B75" w:rsidRPr="006E378A" w:rsidRDefault="003B7B75" w:rsidP="003B7B75">
            <w:pPr>
              <w:rPr>
                <w:sz w:val="20"/>
                <w:szCs w:val="20"/>
              </w:rPr>
            </w:pPr>
          </w:p>
        </w:tc>
        <w:tc>
          <w:tcPr>
            <w:tcW w:w="425" w:type="dxa"/>
            <w:vMerge w:val="restart"/>
          </w:tcPr>
          <w:p w14:paraId="36AFC225" w14:textId="77777777" w:rsidR="003B7B75" w:rsidRPr="006B4123" w:rsidRDefault="003B7B75" w:rsidP="003B7B75">
            <w:pPr>
              <w:pStyle w:val="ListParagraph"/>
              <w:numPr>
                <w:ilvl w:val="0"/>
                <w:numId w:val="24"/>
              </w:numPr>
              <w:contextualSpacing/>
              <w:rPr>
                <w:i/>
                <w:sz w:val="20"/>
              </w:rPr>
            </w:pPr>
          </w:p>
        </w:tc>
        <w:tc>
          <w:tcPr>
            <w:tcW w:w="2268" w:type="dxa"/>
            <w:gridSpan w:val="2"/>
          </w:tcPr>
          <w:p w14:paraId="0FB7C79B" w14:textId="77777777" w:rsidR="003B7B75" w:rsidRPr="00DB0445" w:rsidRDefault="003B7B75" w:rsidP="003B7B75">
            <w:r w:rsidRPr="00DB0445">
              <w:t>Name:</w:t>
            </w:r>
          </w:p>
        </w:tc>
        <w:tc>
          <w:tcPr>
            <w:tcW w:w="4811" w:type="dxa"/>
            <w:gridSpan w:val="5"/>
          </w:tcPr>
          <w:p w14:paraId="187147B3" w14:textId="559B140D" w:rsidR="003B7B75" w:rsidRPr="00841DCC" w:rsidRDefault="003C2D0C" w:rsidP="003B7B75">
            <w:r>
              <w:rPr>
                <w:sz w:val="20"/>
              </w:rPr>
              <w:t>Mr. Tariq Warsi</w:t>
            </w:r>
          </w:p>
        </w:tc>
      </w:tr>
      <w:tr w:rsidR="003B7B75" w:rsidRPr="003C2D8F" w14:paraId="3A6F4898" w14:textId="77777777" w:rsidTr="004B69F2">
        <w:trPr>
          <w:trHeight w:val="230"/>
          <w:jc w:val="center"/>
        </w:trPr>
        <w:tc>
          <w:tcPr>
            <w:tcW w:w="730" w:type="dxa"/>
            <w:vMerge/>
          </w:tcPr>
          <w:p w14:paraId="2159D7EF" w14:textId="77777777" w:rsidR="003B7B75" w:rsidRPr="007D6B4B" w:rsidRDefault="003B7B75" w:rsidP="003B7B75">
            <w:pPr>
              <w:pStyle w:val="ListParagraph"/>
              <w:numPr>
                <w:ilvl w:val="0"/>
                <w:numId w:val="22"/>
              </w:numPr>
              <w:contextualSpacing/>
              <w:jc w:val="center"/>
              <w:rPr>
                <w:sz w:val="20"/>
                <w:szCs w:val="20"/>
              </w:rPr>
            </w:pPr>
          </w:p>
        </w:tc>
        <w:tc>
          <w:tcPr>
            <w:tcW w:w="2836" w:type="dxa"/>
            <w:vMerge/>
          </w:tcPr>
          <w:p w14:paraId="0EBDB7E1" w14:textId="77777777" w:rsidR="003B7B75" w:rsidRPr="006E378A" w:rsidRDefault="003B7B75" w:rsidP="003B7B75">
            <w:pPr>
              <w:rPr>
                <w:sz w:val="20"/>
                <w:szCs w:val="20"/>
              </w:rPr>
            </w:pPr>
          </w:p>
        </w:tc>
        <w:tc>
          <w:tcPr>
            <w:tcW w:w="425" w:type="dxa"/>
            <w:vMerge/>
          </w:tcPr>
          <w:p w14:paraId="1F43F43A" w14:textId="77777777" w:rsidR="003B7B75" w:rsidRPr="006B4123" w:rsidRDefault="003B7B75" w:rsidP="003B7B75">
            <w:pPr>
              <w:pStyle w:val="ListParagraph"/>
              <w:numPr>
                <w:ilvl w:val="0"/>
                <w:numId w:val="24"/>
              </w:numPr>
              <w:contextualSpacing/>
              <w:rPr>
                <w:i/>
                <w:sz w:val="20"/>
              </w:rPr>
            </w:pPr>
          </w:p>
        </w:tc>
        <w:tc>
          <w:tcPr>
            <w:tcW w:w="2268" w:type="dxa"/>
            <w:gridSpan w:val="2"/>
          </w:tcPr>
          <w:p w14:paraId="0CFD2579" w14:textId="77777777" w:rsidR="003B7B75" w:rsidRPr="00DB0445" w:rsidRDefault="003B7B75" w:rsidP="003B7B75">
            <w:r w:rsidRPr="00DB0445">
              <w:t>Contact No.:</w:t>
            </w:r>
          </w:p>
        </w:tc>
        <w:tc>
          <w:tcPr>
            <w:tcW w:w="4811" w:type="dxa"/>
            <w:gridSpan w:val="5"/>
          </w:tcPr>
          <w:p w14:paraId="6693429C" w14:textId="17BBCEF8" w:rsidR="003B7B75" w:rsidRPr="0046771B" w:rsidRDefault="003B7B75" w:rsidP="003B7B75">
            <w:r w:rsidRPr="00514F00">
              <w:rPr>
                <w:sz w:val="20"/>
              </w:rPr>
              <w:t>+91</w:t>
            </w:r>
            <w:r w:rsidR="003C2D0C">
              <w:rPr>
                <w:sz w:val="20"/>
              </w:rPr>
              <w:t>-9891531659</w:t>
            </w:r>
          </w:p>
        </w:tc>
      </w:tr>
      <w:tr w:rsidR="003B7B75" w:rsidRPr="003C2D8F" w14:paraId="4121C26F" w14:textId="77777777" w:rsidTr="004B69F2">
        <w:trPr>
          <w:trHeight w:val="230"/>
          <w:jc w:val="center"/>
        </w:trPr>
        <w:tc>
          <w:tcPr>
            <w:tcW w:w="730" w:type="dxa"/>
            <w:vMerge/>
          </w:tcPr>
          <w:p w14:paraId="5A40B49A" w14:textId="77777777" w:rsidR="003B7B75" w:rsidRPr="007D6B4B" w:rsidRDefault="003B7B75" w:rsidP="003B7B75">
            <w:pPr>
              <w:pStyle w:val="ListParagraph"/>
              <w:numPr>
                <w:ilvl w:val="0"/>
                <w:numId w:val="22"/>
              </w:numPr>
              <w:contextualSpacing/>
              <w:jc w:val="center"/>
              <w:rPr>
                <w:sz w:val="20"/>
                <w:szCs w:val="20"/>
              </w:rPr>
            </w:pPr>
          </w:p>
        </w:tc>
        <w:tc>
          <w:tcPr>
            <w:tcW w:w="2836" w:type="dxa"/>
            <w:vMerge/>
          </w:tcPr>
          <w:p w14:paraId="7F5D596C" w14:textId="77777777" w:rsidR="003B7B75" w:rsidRPr="006E378A" w:rsidRDefault="003B7B75" w:rsidP="003B7B75">
            <w:pPr>
              <w:rPr>
                <w:sz w:val="20"/>
                <w:szCs w:val="20"/>
              </w:rPr>
            </w:pPr>
          </w:p>
        </w:tc>
        <w:tc>
          <w:tcPr>
            <w:tcW w:w="425" w:type="dxa"/>
            <w:vMerge/>
          </w:tcPr>
          <w:p w14:paraId="3B3C9080" w14:textId="77777777" w:rsidR="003B7B75" w:rsidRPr="006B4123" w:rsidRDefault="003B7B75" w:rsidP="003B7B75">
            <w:pPr>
              <w:pStyle w:val="ListParagraph"/>
              <w:numPr>
                <w:ilvl w:val="0"/>
                <w:numId w:val="24"/>
              </w:numPr>
              <w:contextualSpacing/>
              <w:rPr>
                <w:i/>
                <w:sz w:val="20"/>
              </w:rPr>
            </w:pPr>
          </w:p>
        </w:tc>
        <w:tc>
          <w:tcPr>
            <w:tcW w:w="2268" w:type="dxa"/>
            <w:gridSpan w:val="2"/>
          </w:tcPr>
          <w:p w14:paraId="1D80598A" w14:textId="77777777" w:rsidR="003B7B75" w:rsidRPr="00DB0445" w:rsidRDefault="003B7B75" w:rsidP="003B7B75">
            <w:r w:rsidRPr="00DB0445">
              <w:t>Nature of reference:</w:t>
            </w:r>
          </w:p>
        </w:tc>
        <w:sdt>
          <w:sdtPr>
            <w:rPr>
              <w:sz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4811" w:type="dxa"/>
                <w:gridSpan w:val="5"/>
              </w:tcPr>
              <w:p w14:paraId="5FF7D135" w14:textId="01E2A8D1" w:rsidR="003B7B75" w:rsidRPr="00DB0445" w:rsidRDefault="003B7B75" w:rsidP="003B7B75">
                <w:r>
                  <w:rPr>
                    <w:sz w:val="20"/>
                  </w:rPr>
                  <w:t>Property Consultant</w:t>
                </w:r>
              </w:p>
            </w:tc>
          </w:sdtContent>
        </w:sdt>
      </w:tr>
      <w:tr w:rsidR="003B7B75" w:rsidRPr="003C2D8F" w14:paraId="0B5917E8" w14:textId="77777777" w:rsidTr="004B69F2">
        <w:trPr>
          <w:trHeight w:val="230"/>
          <w:jc w:val="center"/>
        </w:trPr>
        <w:tc>
          <w:tcPr>
            <w:tcW w:w="730" w:type="dxa"/>
            <w:vMerge/>
          </w:tcPr>
          <w:p w14:paraId="472CF08B" w14:textId="77777777" w:rsidR="003B7B75" w:rsidRPr="007D6B4B" w:rsidRDefault="003B7B75" w:rsidP="003B7B75">
            <w:pPr>
              <w:pStyle w:val="ListParagraph"/>
              <w:numPr>
                <w:ilvl w:val="0"/>
                <w:numId w:val="22"/>
              </w:numPr>
              <w:contextualSpacing/>
              <w:jc w:val="center"/>
              <w:rPr>
                <w:sz w:val="20"/>
                <w:szCs w:val="20"/>
              </w:rPr>
            </w:pPr>
          </w:p>
        </w:tc>
        <w:tc>
          <w:tcPr>
            <w:tcW w:w="2836" w:type="dxa"/>
            <w:vMerge/>
          </w:tcPr>
          <w:p w14:paraId="2214E4A2" w14:textId="77777777" w:rsidR="003B7B75" w:rsidRPr="006E378A" w:rsidRDefault="003B7B75" w:rsidP="003B7B75">
            <w:pPr>
              <w:rPr>
                <w:sz w:val="20"/>
                <w:szCs w:val="20"/>
              </w:rPr>
            </w:pPr>
          </w:p>
        </w:tc>
        <w:tc>
          <w:tcPr>
            <w:tcW w:w="425" w:type="dxa"/>
            <w:vMerge/>
          </w:tcPr>
          <w:p w14:paraId="1693D00E" w14:textId="77777777" w:rsidR="003B7B75" w:rsidRPr="006B4123" w:rsidRDefault="003B7B75" w:rsidP="003B7B75">
            <w:pPr>
              <w:pStyle w:val="ListParagraph"/>
              <w:numPr>
                <w:ilvl w:val="0"/>
                <w:numId w:val="24"/>
              </w:numPr>
              <w:contextualSpacing/>
              <w:rPr>
                <w:i/>
                <w:sz w:val="20"/>
              </w:rPr>
            </w:pPr>
          </w:p>
        </w:tc>
        <w:tc>
          <w:tcPr>
            <w:tcW w:w="2268" w:type="dxa"/>
            <w:gridSpan w:val="2"/>
          </w:tcPr>
          <w:p w14:paraId="3FA15B37" w14:textId="77777777" w:rsidR="003B7B75" w:rsidRPr="00DB0445" w:rsidRDefault="003B7B75" w:rsidP="003B7B75">
            <w:r w:rsidRPr="00DB0445">
              <w:t>Size of the Property:</w:t>
            </w:r>
          </w:p>
        </w:tc>
        <w:tc>
          <w:tcPr>
            <w:tcW w:w="4811" w:type="dxa"/>
            <w:gridSpan w:val="5"/>
          </w:tcPr>
          <w:p w14:paraId="2C351450" w14:textId="59FB5AB1" w:rsidR="003B7B75" w:rsidRPr="00DB0445" w:rsidRDefault="003C2D0C" w:rsidP="003B7B75">
            <w:r>
              <w:rPr>
                <w:sz w:val="20"/>
              </w:rPr>
              <w:t xml:space="preserve">3000 sq.ft. </w:t>
            </w:r>
          </w:p>
        </w:tc>
      </w:tr>
      <w:tr w:rsidR="003C2D0C" w:rsidRPr="003C2D8F" w14:paraId="0373A2D5" w14:textId="77777777" w:rsidTr="004B69F2">
        <w:trPr>
          <w:trHeight w:val="230"/>
          <w:jc w:val="center"/>
        </w:trPr>
        <w:tc>
          <w:tcPr>
            <w:tcW w:w="730" w:type="dxa"/>
            <w:vMerge/>
          </w:tcPr>
          <w:p w14:paraId="73F6E6C3" w14:textId="77777777" w:rsidR="003C2D0C" w:rsidRPr="007D6B4B" w:rsidRDefault="003C2D0C" w:rsidP="003C2D0C">
            <w:pPr>
              <w:pStyle w:val="ListParagraph"/>
              <w:numPr>
                <w:ilvl w:val="0"/>
                <w:numId w:val="22"/>
              </w:numPr>
              <w:contextualSpacing/>
              <w:jc w:val="center"/>
              <w:rPr>
                <w:sz w:val="20"/>
                <w:szCs w:val="20"/>
              </w:rPr>
            </w:pPr>
          </w:p>
        </w:tc>
        <w:tc>
          <w:tcPr>
            <w:tcW w:w="2836" w:type="dxa"/>
            <w:vMerge/>
          </w:tcPr>
          <w:p w14:paraId="61FFAB9E" w14:textId="77777777" w:rsidR="003C2D0C" w:rsidRPr="006E378A" w:rsidRDefault="003C2D0C" w:rsidP="003C2D0C">
            <w:pPr>
              <w:rPr>
                <w:sz w:val="20"/>
                <w:szCs w:val="20"/>
              </w:rPr>
            </w:pPr>
          </w:p>
        </w:tc>
        <w:tc>
          <w:tcPr>
            <w:tcW w:w="425" w:type="dxa"/>
            <w:vMerge/>
          </w:tcPr>
          <w:p w14:paraId="2867B214" w14:textId="77777777" w:rsidR="003C2D0C" w:rsidRPr="006B4123" w:rsidRDefault="003C2D0C" w:rsidP="003C2D0C">
            <w:pPr>
              <w:pStyle w:val="ListParagraph"/>
              <w:numPr>
                <w:ilvl w:val="0"/>
                <w:numId w:val="24"/>
              </w:numPr>
              <w:contextualSpacing/>
              <w:rPr>
                <w:i/>
                <w:sz w:val="20"/>
              </w:rPr>
            </w:pPr>
          </w:p>
        </w:tc>
        <w:tc>
          <w:tcPr>
            <w:tcW w:w="2268" w:type="dxa"/>
            <w:gridSpan w:val="2"/>
          </w:tcPr>
          <w:p w14:paraId="2D276F66" w14:textId="77777777" w:rsidR="003C2D0C" w:rsidRPr="00DB0445" w:rsidRDefault="003C2D0C" w:rsidP="003C2D0C">
            <w:r w:rsidRPr="00DB0445">
              <w:t>Location:</w:t>
            </w:r>
          </w:p>
        </w:tc>
        <w:tc>
          <w:tcPr>
            <w:tcW w:w="4811" w:type="dxa"/>
            <w:gridSpan w:val="5"/>
          </w:tcPr>
          <w:p w14:paraId="5CE9767E" w14:textId="2EEC6407" w:rsidR="003C2D0C" w:rsidRPr="00DB0445" w:rsidRDefault="003C2D0C" w:rsidP="003C2D0C">
            <w:r>
              <w:rPr>
                <w:sz w:val="20"/>
              </w:rPr>
              <w:t>Friends Colony B-Block</w:t>
            </w:r>
          </w:p>
        </w:tc>
      </w:tr>
      <w:tr w:rsidR="003C2D0C" w:rsidRPr="003C2D8F" w14:paraId="7C75EB93" w14:textId="77777777" w:rsidTr="004B69F2">
        <w:trPr>
          <w:trHeight w:val="230"/>
          <w:jc w:val="center"/>
        </w:trPr>
        <w:tc>
          <w:tcPr>
            <w:tcW w:w="730" w:type="dxa"/>
            <w:vMerge/>
          </w:tcPr>
          <w:p w14:paraId="063A7DCE" w14:textId="77777777" w:rsidR="003C2D0C" w:rsidRPr="007D6B4B" w:rsidRDefault="003C2D0C" w:rsidP="003C2D0C">
            <w:pPr>
              <w:pStyle w:val="ListParagraph"/>
              <w:numPr>
                <w:ilvl w:val="0"/>
                <w:numId w:val="22"/>
              </w:numPr>
              <w:contextualSpacing/>
              <w:jc w:val="center"/>
              <w:rPr>
                <w:sz w:val="20"/>
                <w:szCs w:val="20"/>
              </w:rPr>
            </w:pPr>
          </w:p>
        </w:tc>
        <w:tc>
          <w:tcPr>
            <w:tcW w:w="2836" w:type="dxa"/>
            <w:vMerge/>
          </w:tcPr>
          <w:p w14:paraId="0CF8F2B3" w14:textId="77777777" w:rsidR="003C2D0C" w:rsidRPr="006E378A" w:rsidRDefault="003C2D0C" w:rsidP="003C2D0C">
            <w:pPr>
              <w:rPr>
                <w:sz w:val="20"/>
                <w:szCs w:val="20"/>
              </w:rPr>
            </w:pPr>
          </w:p>
        </w:tc>
        <w:tc>
          <w:tcPr>
            <w:tcW w:w="425" w:type="dxa"/>
            <w:vMerge/>
          </w:tcPr>
          <w:p w14:paraId="45836C9B" w14:textId="77777777" w:rsidR="003C2D0C" w:rsidRPr="006B4123" w:rsidRDefault="003C2D0C" w:rsidP="003C2D0C">
            <w:pPr>
              <w:pStyle w:val="ListParagraph"/>
              <w:numPr>
                <w:ilvl w:val="0"/>
                <w:numId w:val="24"/>
              </w:numPr>
              <w:contextualSpacing/>
              <w:rPr>
                <w:i/>
                <w:sz w:val="20"/>
              </w:rPr>
            </w:pPr>
          </w:p>
        </w:tc>
        <w:tc>
          <w:tcPr>
            <w:tcW w:w="2268" w:type="dxa"/>
            <w:gridSpan w:val="2"/>
          </w:tcPr>
          <w:p w14:paraId="5DEA5D42" w14:textId="77777777" w:rsidR="003C2D0C" w:rsidRPr="00DB0445" w:rsidRDefault="003C2D0C" w:rsidP="003C2D0C">
            <w:r w:rsidRPr="00DB0445">
              <w:t>Rates/ Price informed:</w:t>
            </w:r>
          </w:p>
        </w:tc>
        <w:tc>
          <w:tcPr>
            <w:tcW w:w="4811" w:type="dxa"/>
            <w:gridSpan w:val="5"/>
          </w:tcPr>
          <w:p w14:paraId="03089CD9" w14:textId="1A60B0D1" w:rsidR="003C2D0C" w:rsidRPr="00DB0445" w:rsidRDefault="003C2D0C" w:rsidP="003C2D0C">
            <w:pPr>
              <w:pStyle w:val="NoSpacing"/>
              <w:spacing w:line="276" w:lineRule="auto"/>
              <w:jc w:val="both"/>
            </w:pPr>
            <w:r w:rsidRPr="008F783F">
              <w:rPr>
                <w:sz w:val="20"/>
              </w:rPr>
              <w:t>R</w:t>
            </w:r>
            <w:r>
              <w:rPr>
                <w:sz w:val="20"/>
              </w:rPr>
              <w:t xml:space="preserve">s.20,000/- </w:t>
            </w:r>
            <w:r w:rsidR="00D33E9E">
              <w:rPr>
                <w:sz w:val="20"/>
              </w:rPr>
              <w:t xml:space="preserve">to Rs.25,000/- per sq.ft </w:t>
            </w:r>
            <w:r>
              <w:rPr>
                <w:sz w:val="20"/>
              </w:rPr>
              <w:t xml:space="preserve"> </w:t>
            </w:r>
          </w:p>
        </w:tc>
      </w:tr>
      <w:tr w:rsidR="00D33E9E" w:rsidRPr="003C2D8F" w14:paraId="43A0B038" w14:textId="77777777" w:rsidTr="004B69F2">
        <w:trPr>
          <w:trHeight w:val="58"/>
          <w:jc w:val="center"/>
        </w:trPr>
        <w:tc>
          <w:tcPr>
            <w:tcW w:w="730" w:type="dxa"/>
            <w:vMerge/>
          </w:tcPr>
          <w:p w14:paraId="52DB4FD4" w14:textId="77777777" w:rsidR="00D33E9E" w:rsidRPr="007D6B4B" w:rsidRDefault="00D33E9E" w:rsidP="00D33E9E">
            <w:pPr>
              <w:pStyle w:val="ListParagraph"/>
              <w:numPr>
                <w:ilvl w:val="0"/>
                <w:numId w:val="22"/>
              </w:numPr>
              <w:contextualSpacing/>
              <w:jc w:val="center"/>
              <w:rPr>
                <w:sz w:val="20"/>
                <w:szCs w:val="20"/>
              </w:rPr>
            </w:pPr>
          </w:p>
        </w:tc>
        <w:tc>
          <w:tcPr>
            <w:tcW w:w="2836" w:type="dxa"/>
            <w:vMerge/>
          </w:tcPr>
          <w:p w14:paraId="4292584C" w14:textId="77777777" w:rsidR="00D33E9E" w:rsidRPr="006E378A" w:rsidRDefault="00D33E9E" w:rsidP="00D33E9E">
            <w:pPr>
              <w:rPr>
                <w:sz w:val="20"/>
                <w:szCs w:val="20"/>
              </w:rPr>
            </w:pPr>
          </w:p>
        </w:tc>
        <w:tc>
          <w:tcPr>
            <w:tcW w:w="425" w:type="dxa"/>
            <w:vMerge/>
          </w:tcPr>
          <w:p w14:paraId="0352451D" w14:textId="77777777" w:rsidR="00D33E9E" w:rsidRPr="006B4123" w:rsidRDefault="00D33E9E" w:rsidP="00D33E9E">
            <w:pPr>
              <w:pStyle w:val="ListParagraph"/>
              <w:numPr>
                <w:ilvl w:val="0"/>
                <w:numId w:val="24"/>
              </w:numPr>
              <w:contextualSpacing/>
              <w:rPr>
                <w:i/>
                <w:sz w:val="20"/>
              </w:rPr>
            </w:pPr>
          </w:p>
        </w:tc>
        <w:tc>
          <w:tcPr>
            <w:tcW w:w="2268" w:type="dxa"/>
            <w:gridSpan w:val="2"/>
          </w:tcPr>
          <w:p w14:paraId="0632136D" w14:textId="77777777" w:rsidR="00D33E9E" w:rsidRPr="00DB0445" w:rsidRDefault="00D33E9E" w:rsidP="00D33E9E">
            <w:r w:rsidRPr="00DB0445">
              <w:t>Any other details/ Discussion held:</w:t>
            </w:r>
          </w:p>
        </w:tc>
        <w:tc>
          <w:tcPr>
            <w:tcW w:w="4811" w:type="dxa"/>
            <w:gridSpan w:val="5"/>
          </w:tcPr>
          <w:p w14:paraId="4A1FDE51" w14:textId="22EE1296" w:rsidR="00D33E9E" w:rsidRPr="00DB0445" w:rsidRDefault="00D33E9E" w:rsidP="00D33E9E">
            <w:pPr>
              <w:pStyle w:val="NoSpacing"/>
              <w:spacing w:line="276" w:lineRule="auto"/>
              <w:jc w:val="both"/>
            </w:pPr>
            <w:r>
              <w:rPr>
                <w:sz w:val="20"/>
              </w:rPr>
              <w:t xml:space="preserve">As per the discussion with the property consultants, we came to know that the rate of the Residential builder Floor property in this subject vicinity is around </w:t>
            </w:r>
            <w:r w:rsidRPr="008F783F">
              <w:rPr>
                <w:sz w:val="20"/>
              </w:rPr>
              <w:t>R</w:t>
            </w:r>
            <w:r>
              <w:rPr>
                <w:sz w:val="20"/>
              </w:rPr>
              <w:t xml:space="preserve">s.20,000/- to Rs.25,000/- per sq. ft. on Built-up area. </w:t>
            </w:r>
          </w:p>
        </w:tc>
      </w:tr>
      <w:tr w:rsidR="00D33E9E" w:rsidRPr="003C2D8F" w14:paraId="2FFB2380" w14:textId="77777777" w:rsidTr="004B69F2">
        <w:trPr>
          <w:trHeight w:val="58"/>
          <w:jc w:val="center"/>
        </w:trPr>
        <w:tc>
          <w:tcPr>
            <w:tcW w:w="730" w:type="dxa"/>
            <w:vMerge/>
          </w:tcPr>
          <w:p w14:paraId="069526FE" w14:textId="77777777" w:rsidR="00D33E9E" w:rsidRPr="007D6B4B" w:rsidRDefault="00D33E9E" w:rsidP="00D33E9E">
            <w:pPr>
              <w:pStyle w:val="ListParagraph"/>
              <w:numPr>
                <w:ilvl w:val="0"/>
                <w:numId w:val="22"/>
              </w:numPr>
              <w:contextualSpacing/>
              <w:jc w:val="center"/>
              <w:rPr>
                <w:sz w:val="20"/>
                <w:szCs w:val="20"/>
              </w:rPr>
            </w:pPr>
          </w:p>
        </w:tc>
        <w:tc>
          <w:tcPr>
            <w:tcW w:w="2836" w:type="dxa"/>
            <w:vMerge/>
          </w:tcPr>
          <w:p w14:paraId="23059F2A" w14:textId="77777777" w:rsidR="00D33E9E" w:rsidRPr="006E378A" w:rsidRDefault="00D33E9E" w:rsidP="00D33E9E">
            <w:pPr>
              <w:rPr>
                <w:sz w:val="20"/>
                <w:szCs w:val="20"/>
              </w:rPr>
            </w:pPr>
          </w:p>
        </w:tc>
        <w:tc>
          <w:tcPr>
            <w:tcW w:w="425" w:type="dxa"/>
            <w:vMerge w:val="restart"/>
          </w:tcPr>
          <w:p w14:paraId="29B7CD46" w14:textId="77777777" w:rsidR="00D33E9E" w:rsidRPr="006B4123" w:rsidRDefault="00D33E9E" w:rsidP="00D33E9E">
            <w:pPr>
              <w:pStyle w:val="ListParagraph"/>
              <w:numPr>
                <w:ilvl w:val="0"/>
                <w:numId w:val="24"/>
              </w:numPr>
              <w:contextualSpacing/>
              <w:rPr>
                <w:i/>
                <w:sz w:val="20"/>
              </w:rPr>
            </w:pPr>
          </w:p>
        </w:tc>
        <w:tc>
          <w:tcPr>
            <w:tcW w:w="2268" w:type="dxa"/>
            <w:gridSpan w:val="2"/>
          </w:tcPr>
          <w:p w14:paraId="0B4AC70E" w14:textId="77777777" w:rsidR="00D33E9E" w:rsidRPr="00DB0445" w:rsidRDefault="00D33E9E" w:rsidP="00D33E9E">
            <w:r w:rsidRPr="00DB0445">
              <w:t>Name:</w:t>
            </w:r>
          </w:p>
        </w:tc>
        <w:tc>
          <w:tcPr>
            <w:tcW w:w="4811" w:type="dxa"/>
            <w:gridSpan w:val="5"/>
          </w:tcPr>
          <w:p w14:paraId="4EC328A5" w14:textId="4FA41C18" w:rsidR="00D33E9E" w:rsidRPr="00DB0445" w:rsidRDefault="00D33E9E" w:rsidP="00D33E9E">
            <w:pPr>
              <w:jc w:val="both"/>
            </w:pPr>
            <w:r>
              <w:t>NA</w:t>
            </w:r>
          </w:p>
        </w:tc>
      </w:tr>
      <w:tr w:rsidR="00D33E9E" w:rsidRPr="003C2D8F" w14:paraId="362C8EB0" w14:textId="77777777" w:rsidTr="004B69F2">
        <w:trPr>
          <w:trHeight w:val="90"/>
          <w:jc w:val="center"/>
        </w:trPr>
        <w:tc>
          <w:tcPr>
            <w:tcW w:w="730" w:type="dxa"/>
            <w:vMerge/>
          </w:tcPr>
          <w:p w14:paraId="508DAC02" w14:textId="77777777" w:rsidR="00D33E9E" w:rsidRPr="007D6B4B" w:rsidRDefault="00D33E9E" w:rsidP="00D33E9E">
            <w:pPr>
              <w:pStyle w:val="ListParagraph"/>
              <w:numPr>
                <w:ilvl w:val="0"/>
                <w:numId w:val="22"/>
              </w:numPr>
              <w:contextualSpacing/>
              <w:jc w:val="center"/>
              <w:rPr>
                <w:sz w:val="20"/>
                <w:szCs w:val="20"/>
              </w:rPr>
            </w:pPr>
          </w:p>
        </w:tc>
        <w:tc>
          <w:tcPr>
            <w:tcW w:w="2836" w:type="dxa"/>
            <w:vMerge/>
          </w:tcPr>
          <w:p w14:paraId="660C9FA4" w14:textId="77777777" w:rsidR="00D33E9E" w:rsidRPr="006E378A" w:rsidRDefault="00D33E9E" w:rsidP="00D33E9E">
            <w:pPr>
              <w:rPr>
                <w:sz w:val="20"/>
                <w:szCs w:val="20"/>
              </w:rPr>
            </w:pPr>
          </w:p>
        </w:tc>
        <w:tc>
          <w:tcPr>
            <w:tcW w:w="425" w:type="dxa"/>
            <w:vMerge/>
          </w:tcPr>
          <w:p w14:paraId="0D554B65" w14:textId="77777777" w:rsidR="00D33E9E" w:rsidRPr="006B4123" w:rsidRDefault="00D33E9E" w:rsidP="00D33E9E">
            <w:pPr>
              <w:pStyle w:val="ListParagraph"/>
              <w:numPr>
                <w:ilvl w:val="0"/>
                <w:numId w:val="24"/>
              </w:numPr>
              <w:contextualSpacing/>
              <w:rPr>
                <w:i/>
                <w:sz w:val="20"/>
              </w:rPr>
            </w:pPr>
          </w:p>
        </w:tc>
        <w:tc>
          <w:tcPr>
            <w:tcW w:w="2268" w:type="dxa"/>
            <w:gridSpan w:val="2"/>
          </w:tcPr>
          <w:p w14:paraId="1C3A1BFD" w14:textId="77777777" w:rsidR="00D33E9E" w:rsidRPr="00DB0445" w:rsidRDefault="00D33E9E" w:rsidP="00D33E9E">
            <w:r w:rsidRPr="00DB0445">
              <w:t>Contact No.:</w:t>
            </w:r>
          </w:p>
        </w:tc>
        <w:tc>
          <w:tcPr>
            <w:tcW w:w="4811" w:type="dxa"/>
            <w:gridSpan w:val="5"/>
          </w:tcPr>
          <w:p w14:paraId="7C507885" w14:textId="778F15E4" w:rsidR="00D33E9E" w:rsidRPr="00DB0445" w:rsidRDefault="00D33E9E" w:rsidP="00D33E9E">
            <w:pPr>
              <w:jc w:val="both"/>
              <w:rPr>
                <w:i/>
              </w:rPr>
            </w:pPr>
            <w:r w:rsidRPr="00743C00">
              <w:t>NA</w:t>
            </w:r>
          </w:p>
        </w:tc>
      </w:tr>
      <w:tr w:rsidR="00D33E9E" w:rsidRPr="003C2D8F" w14:paraId="6A670C11" w14:textId="77777777" w:rsidTr="004B69F2">
        <w:trPr>
          <w:trHeight w:val="58"/>
          <w:jc w:val="center"/>
        </w:trPr>
        <w:tc>
          <w:tcPr>
            <w:tcW w:w="730" w:type="dxa"/>
            <w:vMerge/>
          </w:tcPr>
          <w:p w14:paraId="666ABFE4" w14:textId="77777777" w:rsidR="00D33E9E" w:rsidRPr="007D6B4B" w:rsidRDefault="00D33E9E" w:rsidP="00D33E9E">
            <w:pPr>
              <w:pStyle w:val="ListParagraph"/>
              <w:numPr>
                <w:ilvl w:val="0"/>
                <w:numId w:val="22"/>
              </w:numPr>
              <w:contextualSpacing/>
              <w:jc w:val="center"/>
              <w:rPr>
                <w:sz w:val="20"/>
                <w:szCs w:val="20"/>
              </w:rPr>
            </w:pPr>
          </w:p>
        </w:tc>
        <w:tc>
          <w:tcPr>
            <w:tcW w:w="2836" w:type="dxa"/>
            <w:vMerge/>
          </w:tcPr>
          <w:p w14:paraId="28507262" w14:textId="77777777" w:rsidR="00D33E9E" w:rsidRPr="006E378A" w:rsidRDefault="00D33E9E" w:rsidP="00D33E9E">
            <w:pPr>
              <w:rPr>
                <w:sz w:val="20"/>
                <w:szCs w:val="20"/>
              </w:rPr>
            </w:pPr>
          </w:p>
        </w:tc>
        <w:tc>
          <w:tcPr>
            <w:tcW w:w="425" w:type="dxa"/>
            <w:vMerge/>
          </w:tcPr>
          <w:p w14:paraId="3140EA4D" w14:textId="77777777" w:rsidR="00D33E9E" w:rsidRPr="006B4123" w:rsidRDefault="00D33E9E" w:rsidP="00D33E9E">
            <w:pPr>
              <w:pStyle w:val="ListParagraph"/>
              <w:numPr>
                <w:ilvl w:val="0"/>
                <w:numId w:val="24"/>
              </w:numPr>
              <w:contextualSpacing/>
              <w:rPr>
                <w:i/>
                <w:sz w:val="20"/>
              </w:rPr>
            </w:pPr>
          </w:p>
        </w:tc>
        <w:tc>
          <w:tcPr>
            <w:tcW w:w="2268" w:type="dxa"/>
            <w:gridSpan w:val="2"/>
          </w:tcPr>
          <w:p w14:paraId="22695781" w14:textId="77777777" w:rsidR="00D33E9E" w:rsidRPr="00DB0445" w:rsidRDefault="00D33E9E" w:rsidP="00D33E9E">
            <w:r w:rsidRPr="00DB0445">
              <w:t>Nature of reference:</w:t>
            </w:r>
          </w:p>
        </w:tc>
        <w:tc>
          <w:tcPr>
            <w:tcW w:w="4811" w:type="dxa"/>
            <w:gridSpan w:val="5"/>
          </w:tcPr>
          <w:p w14:paraId="3E4EA6F0" w14:textId="4747B687" w:rsidR="00D33E9E" w:rsidRPr="00DB0445" w:rsidRDefault="00D33E9E" w:rsidP="00D33E9E">
            <w:pPr>
              <w:tabs>
                <w:tab w:val="center" w:pos="2432"/>
              </w:tabs>
              <w:jc w:val="both"/>
            </w:pPr>
            <w:r w:rsidRPr="00743C00">
              <w:t>NA</w:t>
            </w:r>
          </w:p>
        </w:tc>
      </w:tr>
      <w:tr w:rsidR="00D33E9E" w:rsidRPr="003C2D8F" w14:paraId="683BD8ED" w14:textId="77777777" w:rsidTr="004B69F2">
        <w:trPr>
          <w:trHeight w:val="90"/>
          <w:jc w:val="center"/>
        </w:trPr>
        <w:tc>
          <w:tcPr>
            <w:tcW w:w="730" w:type="dxa"/>
            <w:vMerge/>
          </w:tcPr>
          <w:p w14:paraId="0E46E1F0" w14:textId="77777777" w:rsidR="00D33E9E" w:rsidRPr="007D6B4B" w:rsidRDefault="00D33E9E" w:rsidP="00D33E9E">
            <w:pPr>
              <w:pStyle w:val="ListParagraph"/>
              <w:numPr>
                <w:ilvl w:val="0"/>
                <w:numId w:val="22"/>
              </w:numPr>
              <w:contextualSpacing/>
              <w:jc w:val="center"/>
              <w:rPr>
                <w:sz w:val="20"/>
                <w:szCs w:val="20"/>
              </w:rPr>
            </w:pPr>
          </w:p>
        </w:tc>
        <w:tc>
          <w:tcPr>
            <w:tcW w:w="2836" w:type="dxa"/>
            <w:vMerge/>
          </w:tcPr>
          <w:p w14:paraId="50566E08" w14:textId="77777777" w:rsidR="00D33E9E" w:rsidRPr="006E378A" w:rsidRDefault="00D33E9E" w:rsidP="00D33E9E">
            <w:pPr>
              <w:rPr>
                <w:sz w:val="20"/>
                <w:szCs w:val="20"/>
              </w:rPr>
            </w:pPr>
          </w:p>
        </w:tc>
        <w:tc>
          <w:tcPr>
            <w:tcW w:w="425" w:type="dxa"/>
            <w:vMerge/>
          </w:tcPr>
          <w:p w14:paraId="1EC80B70" w14:textId="77777777" w:rsidR="00D33E9E" w:rsidRPr="006B4123" w:rsidRDefault="00D33E9E" w:rsidP="00D33E9E">
            <w:pPr>
              <w:pStyle w:val="ListParagraph"/>
              <w:numPr>
                <w:ilvl w:val="0"/>
                <w:numId w:val="24"/>
              </w:numPr>
              <w:contextualSpacing/>
              <w:rPr>
                <w:i/>
                <w:sz w:val="20"/>
              </w:rPr>
            </w:pPr>
          </w:p>
        </w:tc>
        <w:tc>
          <w:tcPr>
            <w:tcW w:w="2268" w:type="dxa"/>
            <w:gridSpan w:val="2"/>
          </w:tcPr>
          <w:p w14:paraId="7B6B9C0E" w14:textId="77777777" w:rsidR="00D33E9E" w:rsidRPr="00DB0445" w:rsidRDefault="00D33E9E" w:rsidP="00D33E9E">
            <w:r w:rsidRPr="00DB0445">
              <w:t>Size of the Property:</w:t>
            </w:r>
          </w:p>
        </w:tc>
        <w:tc>
          <w:tcPr>
            <w:tcW w:w="4811" w:type="dxa"/>
            <w:gridSpan w:val="5"/>
          </w:tcPr>
          <w:p w14:paraId="6A4EB327" w14:textId="253225B2" w:rsidR="00D33E9E" w:rsidRPr="00DB0445" w:rsidRDefault="00D33E9E" w:rsidP="00D33E9E">
            <w:pPr>
              <w:jc w:val="both"/>
              <w:rPr>
                <w:i/>
              </w:rPr>
            </w:pPr>
            <w:r w:rsidRPr="00743C00">
              <w:t>NA</w:t>
            </w:r>
          </w:p>
        </w:tc>
      </w:tr>
      <w:tr w:rsidR="00D33E9E" w:rsidRPr="003C2D8F" w14:paraId="668B7B3D" w14:textId="77777777" w:rsidTr="004B69F2">
        <w:trPr>
          <w:trHeight w:val="90"/>
          <w:jc w:val="center"/>
        </w:trPr>
        <w:tc>
          <w:tcPr>
            <w:tcW w:w="730" w:type="dxa"/>
            <w:vMerge/>
          </w:tcPr>
          <w:p w14:paraId="5AFDDC4E" w14:textId="77777777" w:rsidR="00D33E9E" w:rsidRPr="007D6B4B" w:rsidRDefault="00D33E9E" w:rsidP="00D33E9E">
            <w:pPr>
              <w:pStyle w:val="ListParagraph"/>
              <w:numPr>
                <w:ilvl w:val="0"/>
                <w:numId w:val="22"/>
              </w:numPr>
              <w:contextualSpacing/>
              <w:jc w:val="center"/>
              <w:rPr>
                <w:sz w:val="20"/>
                <w:szCs w:val="20"/>
              </w:rPr>
            </w:pPr>
          </w:p>
        </w:tc>
        <w:tc>
          <w:tcPr>
            <w:tcW w:w="2836" w:type="dxa"/>
            <w:vMerge/>
          </w:tcPr>
          <w:p w14:paraId="57F97EDE" w14:textId="77777777" w:rsidR="00D33E9E" w:rsidRPr="006E378A" w:rsidRDefault="00D33E9E" w:rsidP="00D33E9E">
            <w:pPr>
              <w:rPr>
                <w:sz w:val="20"/>
                <w:szCs w:val="20"/>
              </w:rPr>
            </w:pPr>
          </w:p>
        </w:tc>
        <w:tc>
          <w:tcPr>
            <w:tcW w:w="425" w:type="dxa"/>
            <w:vMerge/>
          </w:tcPr>
          <w:p w14:paraId="1984DF05" w14:textId="77777777" w:rsidR="00D33E9E" w:rsidRPr="006B4123" w:rsidRDefault="00D33E9E" w:rsidP="00D33E9E">
            <w:pPr>
              <w:pStyle w:val="ListParagraph"/>
              <w:numPr>
                <w:ilvl w:val="0"/>
                <w:numId w:val="24"/>
              </w:numPr>
              <w:contextualSpacing/>
              <w:rPr>
                <w:i/>
                <w:sz w:val="20"/>
              </w:rPr>
            </w:pPr>
          </w:p>
        </w:tc>
        <w:tc>
          <w:tcPr>
            <w:tcW w:w="2268" w:type="dxa"/>
            <w:gridSpan w:val="2"/>
          </w:tcPr>
          <w:p w14:paraId="196C8A87" w14:textId="77777777" w:rsidR="00D33E9E" w:rsidRPr="00DB0445" w:rsidRDefault="00D33E9E" w:rsidP="00D33E9E">
            <w:r w:rsidRPr="00DB0445">
              <w:t>Location:</w:t>
            </w:r>
          </w:p>
        </w:tc>
        <w:tc>
          <w:tcPr>
            <w:tcW w:w="4811" w:type="dxa"/>
            <w:gridSpan w:val="5"/>
          </w:tcPr>
          <w:p w14:paraId="740B09FF" w14:textId="0FDCF08A" w:rsidR="00D33E9E" w:rsidRPr="00DB0445" w:rsidRDefault="00D33E9E" w:rsidP="00D33E9E">
            <w:pPr>
              <w:jc w:val="both"/>
              <w:rPr>
                <w:i/>
              </w:rPr>
            </w:pPr>
            <w:r w:rsidRPr="00743C00">
              <w:t>NA</w:t>
            </w:r>
          </w:p>
        </w:tc>
      </w:tr>
      <w:tr w:rsidR="00D33E9E" w:rsidRPr="003C2D8F" w14:paraId="0CCA7BCE" w14:textId="77777777" w:rsidTr="004B69F2">
        <w:trPr>
          <w:trHeight w:val="90"/>
          <w:jc w:val="center"/>
        </w:trPr>
        <w:tc>
          <w:tcPr>
            <w:tcW w:w="730" w:type="dxa"/>
            <w:vMerge/>
          </w:tcPr>
          <w:p w14:paraId="1003B9E4" w14:textId="77777777" w:rsidR="00D33E9E" w:rsidRPr="007D6B4B" w:rsidRDefault="00D33E9E" w:rsidP="00D33E9E">
            <w:pPr>
              <w:pStyle w:val="ListParagraph"/>
              <w:numPr>
                <w:ilvl w:val="0"/>
                <w:numId w:val="22"/>
              </w:numPr>
              <w:contextualSpacing/>
              <w:jc w:val="center"/>
              <w:rPr>
                <w:sz w:val="20"/>
                <w:szCs w:val="20"/>
              </w:rPr>
            </w:pPr>
          </w:p>
        </w:tc>
        <w:tc>
          <w:tcPr>
            <w:tcW w:w="2836" w:type="dxa"/>
            <w:vMerge/>
          </w:tcPr>
          <w:p w14:paraId="79FF146D" w14:textId="77777777" w:rsidR="00D33E9E" w:rsidRPr="006E378A" w:rsidRDefault="00D33E9E" w:rsidP="00D33E9E">
            <w:pPr>
              <w:rPr>
                <w:sz w:val="20"/>
                <w:szCs w:val="20"/>
              </w:rPr>
            </w:pPr>
          </w:p>
        </w:tc>
        <w:tc>
          <w:tcPr>
            <w:tcW w:w="425" w:type="dxa"/>
            <w:vMerge/>
          </w:tcPr>
          <w:p w14:paraId="49BF8711" w14:textId="77777777" w:rsidR="00D33E9E" w:rsidRPr="006B4123" w:rsidRDefault="00D33E9E" w:rsidP="00D33E9E">
            <w:pPr>
              <w:pStyle w:val="ListParagraph"/>
              <w:numPr>
                <w:ilvl w:val="0"/>
                <w:numId w:val="24"/>
              </w:numPr>
              <w:contextualSpacing/>
              <w:rPr>
                <w:i/>
                <w:sz w:val="20"/>
              </w:rPr>
            </w:pPr>
          </w:p>
        </w:tc>
        <w:tc>
          <w:tcPr>
            <w:tcW w:w="2268" w:type="dxa"/>
            <w:gridSpan w:val="2"/>
          </w:tcPr>
          <w:p w14:paraId="53AD7F8D" w14:textId="77777777" w:rsidR="00D33E9E" w:rsidRPr="00DB0445" w:rsidRDefault="00D33E9E" w:rsidP="00D33E9E">
            <w:r w:rsidRPr="00DB0445">
              <w:t>Rates/ Price informed:</w:t>
            </w:r>
          </w:p>
        </w:tc>
        <w:tc>
          <w:tcPr>
            <w:tcW w:w="4811" w:type="dxa"/>
            <w:gridSpan w:val="5"/>
          </w:tcPr>
          <w:p w14:paraId="42031F09" w14:textId="2A048D90" w:rsidR="00D33E9E" w:rsidRPr="00DB0445" w:rsidRDefault="00D33E9E" w:rsidP="00D33E9E">
            <w:pPr>
              <w:jc w:val="both"/>
              <w:rPr>
                <w:i/>
              </w:rPr>
            </w:pPr>
            <w:r w:rsidRPr="00743C00">
              <w:t>NA</w:t>
            </w:r>
          </w:p>
        </w:tc>
      </w:tr>
      <w:tr w:rsidR="00D33E9E" w:rsidRPr="003C2D8F" w14:paraId="22445CDF" w14:textId="77777777" w:rsidTr="004B69F2">
        <w:trPr>
          <w:trHeight w:val="58"/>
          <w:jc w:val="center"/>
        </w:trPr>
        <w:tc>
          <w:tcPr>
            <w:tcW w:w="730" w:type="dxa"/>
            <w:vMerge/>
          </w:tcPr>
          <w:p w14:paraId="4EFC5804" w14:textId="77777777" w:rsidR="00D33E9E" w:rsidRPr="007D6B4B" w:rsidRDefault="00D33E9E" w:rsidP="00D33E9E">
            <w:pPr>
              <w:pStyle w:val="ListParagraph"/>
              <w:numPr>
                <w:ilvl w:val="0"/>
                <w:numId w:val="22"/>
              </w:numPr>
              <w:contextualSpacing/>
              <w:jc w:val="center"/>
              <w:rPr>
                <w:sz w:val="20"/>
                <w:szCs w:val="20"/>
              </w:rPr>
            </w:pPr>
          </w:p>
        </w:tc>
        <w:tc>
          <w:tcPr>
            <w:tcW w:w="2836" w:type="dxa"/>
            <w:vMerge/>
            <w:tcBorders>
              <w:bottom w:val="single" w:sz="4" w:space="0" w:color="auto"/>
            </w:tcBorders>
          </w:tcPr>
          <w:p w14:paraId="41C9648C" w14:textId="77777777" w:rsidR="00D33E9E" w:rsidRPr="006E378A" w:rsidRDefault="00D33E9E" w:rsidP="00D33E9E">
            <w:pPr>
              <w:rPr>
                <w:sz w:val="20"/>
                <w:szCs w:val="20"/>
              </w:rPr>
            </w:pPr>
          </w:p>
        </w:tc>
        <w:tc>
          <w:tcPr>
            <w:tcW w:w="425" w:type="dxa"/>
            <w:vMerge/>
            <w:tcBorders>
              <w:bottom w:val="single" w:sz="4" w:space="0" w:color="auto"/>
            </w:tcBorders>
          </w:tcPr>
          <w:p w14:paraId="6623398E" w14:textId="77777777" w:rsidR="00D33E9E" w:rsidRPr="006B4123" w:rsidRDefault="00D33E9E" w:rsidP="00D33E9E">
            <w:pPr>
              <w:pStyle w:val="ListParagraph"/>
              <w:numPr>
                <w:ilvl w:val="0"/>
                <w:numId w:val="24"/>
              </w:numPr>
              <w:contextualSpacing/>
              <w:rPr>
                <w:i/>
                <w:sz w:val="20"/>
              </w:rPr>
            </w:pPr>
          </w:p>
        </w:tc>
        <w:tc>
          <w:tcPr>
            <w:tcW w:w="2268" w:type="dxa"/>
            <w:gridSpan w:val="2"/>
          </w:tcPr>
          <w:p w14:paraId="7063EF99" w14:textId="77777777" w:rsidR="00D33E9E" w:rsidRPr="00DB0445" w:rsidRDefault="00D33E9E" w:rsidP="00D33E9E">
            <w:r w:rsidRPr="00DB0445">
              <w:t>Any other details/ Discussion held:</w:t>
            </w:r>
          </w:p>
        </w:tc>
        <w:tc>
          <w:tcPr>
            <w:tcW w:w="4811" w:type="dxa"/>
            <w:gridSpan w:val="5"/>
          </w:tcPr>
          <w:p w14:paraId="44EBB9D1" w14:textId="0BB7A655" w:rsidR="00D33E9E" w:rsidRPr="00DB0445" w:rsidRDefault="00D33E9E" w:rsidP="00D33E9E">
            <w:pPr>
              <w:jc w:val="both"/>
              <w:rPr>
                <w:i/>
              </w:rPr>
            </w:pPr>
            <w:r w:rsidRPr="00743C00">
              <w:t>NA</w:t>
            </w:r>
          </w:p>
        </w:tc>
      </w:tr>
      <w:tr w:rsidR="00D33E9E" w:rsidRPr="003C2D8F" w14:paraId="3327F4E3" w14:textId="77777777" w:rsidTr="004B69F2">
        <w:trPr>
          <w:trHeight w:val="58"/>
          <w:jc w:val="center"/>
        </w:trPr>
        <w:tc>
          <w:tcPr>
            <w:tcW w:w="730" w:type="dxa"/>
            <w:vMerge/>
            <w:tcBorders>
              <w:bottom w:val="single" w:sz="4" w:space="0" w:color="auto"/>
            </w:tcBorders>
          </w:tcPr>
          <w:p w14:paraId="33AB979A" w14:textId="77777777" w:rsidR="00D33E9E" w:rsidRPr="007D6B4B" w:rsidRDefault="00D33E9E" w:rsidP="00D33E9E">
            <w:pPr>
              <w:pStyle w:val="ListParagraph"/>
              <w:numPr>
                <w:ilvl w:val="0"/>
                <w:numId w:val="22"/>
              </w:numPr>
              <w:contextualSpacing/>
              <w:jc w:val="center"/>
              <w:rPr>
                <w:sz w:val="20"/>
                <w:szCs w:val="20"/>
              </w:rPr>
            </w:pPr>
          </w:p>
        </w:tc>
        <w:tc>
          <w:tcPr>
            <w:tcW w:w="10340" w:type="dxa"/>
            <w:gridSpan w:val="9"/>
            <w:tcBorders>
              <w:bottom w:val="single" w:sz="4" w:space="0" w:color="auto"/>
            </w:tcBorders>
          </w:tcPr>
          <w:p w14:paraId="58E3B873" w14:textId="77777777" w:rsidR="00D33E9E" w:rsidRPr="006A30EB" w:rsidRDefault="00D33E9E" w:rsidP="00D33E9E">
            <w:pPr>
              <w:rPr>
                <w:i/>
              </w:rPr>
            </w:pPr>
            <w:r w:rsidRPr="00DB0445">
              <w:rPr>
                <w:i/>
              </w:rPr>
              <w:t>NOTE: The given information above can be independently verified to know its authenticity.</w:t>
            </w:r>
          </w:p>
        </w:tc>
      </w:tr>
      <w:tr w:rsidR="00D33E9E" w:rsidRPr="003C2D8F" w14:paraId="1E06022D" w14:textId="77777777" w:rsidTr="00DB0445">
        <w:trPr>
          <w:trHeight w:val="70"/>
          <w:jc w:val="center"/>
        </w:trPr>
        <w:tc>
          <w:tcPr>
            <w:tcW w:w="730" w:type="dxa"/>
            <w:tcBorders>
              <w:bottom w:val="single" w:sz="4" w:space="0" w:color="auto"/>
            </w:tcBorders>
          </w:tcPr>
          <w:p w14:paraId="1EEA6B87" w14:textId="77777777" w:rsidR="00D33E9E" w:rsidRPr="00DB0445" w:rsidRDefault="00D33E9E" w:rsidP="00D33E9E">
            <w:pPr>
              <w:pStyle w:val="ListParagraph"/>
              <w:numPr>
                <w:ilvl w:val="0"/>
                <w:numId w:val="22"/>
              </w:numPr>
              <w:contextualSpacing/>
              <w:jc w:val="center"/>
              <w:rPr>
                <w:szCs w:val="20"/>
              </w:rPr>
            </w:pPr>
          </w:p>
        </w:tc>
        <w:tc>
          <w:tcPr>
            <w:tcW w:w="2836" w:type="dxa"/>
            <w:tcBorders>
              <w:bottom w:val="single" w:sz="4" w:space="0" w:color="auto"/>
            </w:tcBorders>
          </w:tcPr>
          <w:p w14:paraId="222BE353" w14:textId="77777777" w:rsidR="00D33E9E" w:rsidRPr="00DB0445" w:rsidRDefault="00D33E9E" w:rsidP="00D33E9E">
            <w:pPr>
              <w:rPr>
                <w:szCs w:val="20"/>
              </w:rPr>
            </w:pPr>
            <w:r w:rsidRPr="00DB0445">
              <w:rPr>
                <w:szCs w:val="20"/>
              </w:rPr>
              <w:t>Adopted Rates Justification</w:t>
            </w:r>
          </w:p>
        </w:tc>
        <w:tc>
          <w:tcPr>
            <w:tcW w:w="7504" w:type="dxa"/>
            <w:gridSpan w:val="8"/>
            <w:tcBorders>
              <w:bottom w:val="single" w:sz="4" w:space="0" w:color="auto"/>
            </w:tcBorders>
          </w:tcPr>
          <w:p w14:paraId="4A39797B" w14:textId="38FAFE65" w:rsidR="00D33E9E" w:rsidRPr="0083606C" w:rsidRDefault="00D33E9E" w:rsidP="00D33E9E">
            <w:pPr>
              <w:pStyle w:val="NoSpacing"/>
              <w:spacing w:line="276" w:lineRule="auto"/>
              <w:jc w:val="both"/>
              <w:rPr>
                <w:i/>
                <w:color w:val="000000" w:themeColor="text1"/>
                <w:shd w:val="clear" w:color="auto" w:fill="FFFFFF"/>
              </w:rPr>
            </w:pPr>
            <w:r w:rsidRPr="0083606C">
              <w:rPr>
                <w:i/>
                <w:color w:val="000000" w:themeColor="text1"/>
                <w:shd w:val="clear" w:color="auto" w:fill="FFFFFF"/>
              </w:rPr>
              <w:t>During our micro market survey and discussion with local property / people dealers we came to know following information:</w:t>
            </w:r>
          </w:p>
          <w:p w14:paraId="19F65235" w14:textId="77777777" w:rsidR="00D33E9E" w:rsidRPr="009F68A1" w:rsidRDefault="00D33E9E" w:rsidP="00D33E9E">
            <w:pPr>
              <w:pStyle w:val="NoSpacing"/>
              <w:spacing w:line="276" w:lineRule="auto"/>
              <w:jc w:val="both"/>
              <w:rPr>
                <w:i/>
                <w:color w:val="000000" w:themeColor="text1"/>
                <w:shd w:val="clear" w:color="auto" w:fill="FFFFFF"/>
              </w:rPr>
            </w:pPr>
          </w:p>
          <w:p w14:paraId="471FB130" w14:textId="11DFE593" w:rsidR="00D33E9E" w:rsidRPr="00A37C89" w:rsidRDefault="00D33E9E" w:rsidP="00D33E9E">
            <w:pPr>
              <w:pStyle w:val="NoSpacing"/>
              <w:widowControl w:val="0"/>
              <w:numPr>
                <w:ilvl w:val="0"/>
                <w:numId w:val="33"/>
              </w:numPr>
              <w:autoSpaceDE w:val="0"/>
              <w:autoSpaceDN w:val="0"/>
              <w:spacing w:line="276" w:lineRule="auto"/>
              <w:jc w:val="both"/>
              <w:rPr>
                <w:i/>
                <w:color w:val="000000" w:themeColor="text1"/>
                <w:shd w:val="clear" w:color="auto" w:fill="FFFFFF"/>
              </w:rPr>
            </w:pPr>
            <w:r w:rsidRPr="009F68A1">
              <w:rPr>
                <w:i/>
                <w:color w:val="000000" w:themeColor="text1"/>
                <w:shd w:val="clear" w:color="auto" w:fill="FFFFFF"/>
              </w:rPr>
              <w:t xml:space="preserve">1. </w:t>
            </w:r>
            <w:r w:rsidRPr="00A37C89">
              <w:rPr>
                <w:i/>
                <w:color w:val="000000" w:themeColor="text1"/>
                <w:shd w:val="clear" w:color="auto" w:fill="FFFFFF"/>
              </w:rPr>
              <w:t xml:space="preserve">The prevailing </w:t>
            </w:r>
            <w:r>
              <w:rPr>
                <w:i/>
                <w:color w:val="000000" w:themeColor="text1"/>
                <w:shd w:val="clear" w:color="auto" w:fill="FFFFFF"/>
              </w:rPr>
              <w:t>Residential Builder Floor rate</w:t>
            </w:r>
            <w:r w:rsidRPr="00A37C89">
              <w:rPr>
                <w:i/>
                <w:color w:val="000000" w:themeColor="text1"/>
                <w:shd w:val="clear" w:color="auto" w:fill="FFFFFF"/>
              </w:rPr>
              <w:t xml:space="preserve"> in the subject locality depends on the size, shape, frontage</w:t>
            </w:r>
            <w:r>
              <w:rPr>
                <w:i/>
                <w:color w:val="000000" w:themeColor="text1"/>
                <w:shd w:val="clear" w:color="auto" w:fill="FFFFFF"/>
              </w:rPr>
              <w:t xml:space="preserve"> and </w:t>
            </w:r>
            <w:r w:rsidRPr="00A37C89">
              <w:rPr>
                <w:i/>
                <w:color w:val="000000" w:themeColor="text1"/>
                <w:shd w:val="clear" w:color="auto" w:fill="FFFFFF"/>
              </w:rPr>
              <w:t>approach road width.</w:t>
            </w:r>
          </w:p>
          <w:p w14:paraId="25DD55A8" w14:textId="5F2F53AD" w:rsidR="00D33E9E" w:rsidRDefault="00D33E9E" w:rsidP="00D33E9E">
            <w:pPr>
              <w:pStyle w:val="NoSpacing"/>
              <w:widowControl w:val="0"/>
              <w:numPr>
                <w:ilvl w:val="0"/>
                <w:numId w:val="33"/>
              </w:numPr>
              <w:autoSpaceDE w:val="0"/>
              <w:autoSpaceDN w:val="0"/>
              <w:spacing w:line="276" w:lineRule="auto"/>
              <w:jc w:val="both"/>
              <w:rPr>
                <w:i/>
                <w:color w:val="000000" w:themeColor="text1"/>
                <w:shd w:val="clear" w:color="auto" w:fill="FFFFFF"/>
              </w:rPr>
            </w:pPr>
            <w:r w:rsidRPr="00A37C89">
              <w:rPr>
                <w:i/>
                <w:color w:val="000000" w:themeColor="text1"/>
                <w:shd w:val="clear" w:color="auto" w:fill="FFFFFF"/>
              </w:rPr>
              <w:t xml:space="preserve">The prevailing rate for </w:t>
            </w:r>
            <w:r>
              <w:rPr>
                <w:i/>
                <w:color w:val="000000" w:themeColor="text1"/>
                <w:shd w:val="clear" w:color="auto" w:fill="FFFFFF"/>
              </w:rPr>
              <w:t xml:space="preserve">Residential Builder Floor </w:t>
            </w:r>
            <w:r w:rsidRPr="00A37C89">
              <w:rPr>
                <w:i/>
                <w:color w:val="000000" w:themeColor="text1"/>
                <w:shd w:val="clear" w:color="auto" w:fill="FFFFFF"/>
              </w:rPr>
              <w:t>having area approx.</w:t>
            </w:r>
            <w:r>
              <w:rPr>
                <w:i/>
                <w:color w:val="000000" w:themeColor="text1"/>
                <w:shd w:val="clear" w:color="auto" w:fill="FFFFFF"/>
              </w:rPr>
              <w:t xml:space="preserve"> 2700 </w:t>
            </w:r>
            <w:r w:rsidRPr="00A37C89">
              <w:rPr>
                <w:i/>
                <w:color w:val="000000" w:themeColor="text1"/>
                <w:shd w:val="clear" w:color="auto" w:fill="FFFFFF"/>
              </w:rPr>
              <w:t xml:space="preserve">sq. </w:t>
            </w:r>
            <w:r>
              <w:rPr>
                <w:i/>
                <w:color w:val="000000" w:themeColor="text1"/>
                <w:shd w:val="clear" w:color="auto" w:fill="FFFFFF"/>
              </w:rPr>
              <w:t>ft</w:t>
            </w:r>
            <w:r w:rsidRPr="00A37C89">
              <w:rPr>
                <w:i/>
                <w:color w:val="000000" w:themeColor="text1"/>
                <w:shd w:val="clear" w:color="auto" w:fill="FFFFFF"/>
              </w:rPr>
              <w:t xml:space="preserve">. </w:t>
            </w:r>
            <w:r>
              <w:rPr>
                <w:i/>
                <w:color w:val="000000" w:themeColor="text1"/>
                <w:shd w:val="clear" w:color="auto" w:fill="FFFFFF"/>
              </w:rPr>
              <w:t>Built up area l</w:t>
            </w:r>
            <w:r w:rsidRPr="00A37C89">
              <w:rPr>
                <w:i/>
                <w:color w:val="000000" w:themeColor="text1"/>
                <w:shd w:val="clear" w:color="auto" w:fill="FFFFFF"/>
              </w:rPr>
              <w:t>ocated</w:t>
            </w:r>
            <w:r>
              <w:rPr>
                <w:i/>
                <w:color w:val="000000" w:themeColor="text1"/>
                <w:shd w:val="clear" w:color="auto" w:fill="FFFFFF"/>
              </w:rPr>
              <w:t xml:space="preserve"> in nearby vicinity </w:t>
            </w:r>
            <w:r w:rsidRPr="00A37C89">
              <w:rPr>
                <w:i/>
                <w:color w:val="000000" w:themeColor="text1"/>
                <w:shd w:val="clear" w:color="auto" w:fill="FFFFFF"/>
              </w:rPr>
              <w:t xml:space="preserve">in the subject locality is between </w:t>
            </w:r>
            <w:r>
              <w:rPr>
                <w:i/>
                <w:color w:val="000000" w:themeColor="text1"/>
                <w:shd w:val="clear" w:color="auto" w:fill="FFFFFF"/>
              </w:rPr>
              <w:t>Rs.20,000/- to Rs.25,000/- per sq. ft.</w:t>
            </w:r>
          </w:p>
          <w:p w14:paraId="372BD1FE" w14:textId="5DE6AA11" w:rsidR="00D33E9E" w:rsidRPr="00A37C89" w:rsidRDefault="00D33E9E" w:rsidP="00D33E9E">
            <w:pPr>
              <w:pStyle w:val="NoSpacing"/>
              <w:widowControl w:val="0"/>
              <w:numPr>
                <w:ilvl w:val="0"/>
                <w:numId w:val="33"/>
              </w:numPr>
              <w:autoSpaceDE w:val="0"/>
              <w:autoSpaceDN w:val="0"/>
              <w:spacing w:line="276" w:lineRule="auto"/>
              <w:jc w:val="both"/>
              <w:rPr>
                <w:i/>
                <w:color w:val="000000" w:themeColor="text1"/>
                <w:shd w:val="clear" w:color="auto" w:fill="FFFFFF"/>
              </w:rPr>
            </w:pPr>
            <w:r w:rsidRPr="00A37C89">
              <w:rPr>
                <w:i/>
                <w:color w:val="000000" w:themeColor="text1"/>
                <w:shd w:val="clear" w:color="auto" w:fill="FFFFFF"/>
              </w:rPr>
              <w:t xml:space="preserve">The subject locality is </w:t>
            </w:r>
            <w:r>
              <w:rPr>
                <w:i/>
                <w:color w:val="000000" w:themeColor="text1"/>
                <w:shd w:val="clear" w:color="auto" w:fill="FFFFFF"/>
              </w:rPr>
              <w:t>situated in a well-developed Residential Area of Friends Colony Area of New Delhi.</w:t>
            </w:r>
          </w:p>
          <w:p w14:paraId="04F07FC0" w14:textId="23DE49EF" w:rsidR="00D33E9E" w:rsidRPr="00A8355C" w:rsidRDefault="00D33E9E" w:rsidP="00A8355C">
            <w:pPr>
              <w:pStyle w:val="NoSpacing"/>
              <w:widowControl w:val="0"/>
              <w:numPr>
                <w:ilvl w:val="0"/>
                <w:numId w:val="33"/>
              </w:numPr>
              <w:autoSpaceDE w:val="0"/>
              <w:autoSpaceDN w:val="0"/>
              <w:spacing w:line="276" w:lineRule="auto"/>
              <w:jc w:val="both"/>
              <w:rPr>
                <w:i/>
                <w:color w:val="000000" w:themeColor="text1"/>
                <w:shd w:val="clear" w:color="auto" w:fill="FFFFFF"/>
              </w:rPr>
            </w:pPr>
            <w:r w:rsidRPr="00A37C89">
              <w:rPr>
                <w:i/>
                <w:color w:val="000000" w:themeColor="text1"/>
                <w:shd w:val="clear" w:color="auto" w:fill="FFFFFF"/>
              </w:rPr>
              <w:t>Demand</w:t>
            </w:r>
            <w:r>
              <w:rPr>
                <w:i/>
                <w:color w:val="000000" w:themeColor="text1"/>
                <w:shd w:val="clear" w:color="auto" w:fill="FFFFFF"/>
              </w:rPr>
              <w:t xml:space="preserve"> and supply for such a residential Builder floor property in the subject area is good.</w:t>
            </w:r>
          </w:p>
          <w:p w14:paraId="20D5743D" w14:textId="1961AD03" w:rsidR="00D33E9E" w:rsidRPr="009F68A1" w:rsidRDefault="00D33E9E" w:rsidP="00D33E9E">
            <w:pPr>
              <w:pStyle w:val="NoSpacing"/>
              <w:spacing w:line="276" w:lineRule="auto"/>
              <w:jc w:val="both"/>
              <w:rPr>
                <w:i/>
                <w:color w:val="000000" w:themeColor="text1"/>
                <w:shd w:val="clear" w:color="auto" w:fill="FFFFFF"/>
              </w:rPr>
            </w:pPr>
          </w:p>
          <w:p w14:paraId="37D914F6" w14:textId="33CDF0AD" w:rsidR="00D33E9E" w:rsidRPr="005B1B0B" w:rsidRDefault="00D33E9E" w:rsidP="00D33E9E">
            <w:pPr>
              <w:pStyle w:val="NoSpacing"/>
              <w:spacing w:line="276" w:lineRule="auto"/>
              <w:jc w:val="both"/>
            </w:pPr>
            <w:r w:rsidRPr="006543C9">
              <w:rPr>
                <w:i/>
                <w:color w:val="000000" w:themeColor="text1"/>
                <w:shd w:val="clear" w:color="auto" w:fill="FFFFFF"/>
              </w:rPr>
              <w:t xml:space="preserve">As per our discussion with local property dealers, we came to know that the prevailing market rate for </w:t>
            </w:r>
            <w:r w:rsidR="00A8355C">
              <w:rPr>
                <w:i/>
                <w:color w:val="000000" w:themeColor="text1"/>
                <w:shd w:val="clear" w:color="auto" w:fill="FFFFFF"/>
              </w:rPr>
              <w:t>Residential Builder floor unit</w:t>
            </w:r>
            <w:r w:rsidRPr="006543C9">
              <w:rPr>
                <w:i/>
                <w:color w:val="000000" w:themeColor="text1"/>
                <w:shd w:val="clear" w:color="auto" w:fill="FFFFFF"/>
              </w:rPr>
              <w:t xml:space="preserve"> in the subject locality is between Rs. 20,000/- to Rs.25,000/- per sq. ft. which depended on the size of the Shop, location, property age etc. Thus, keeping all the factors in mind, we have adopted the rate of Rs.2</w:t>
            </w:r>
            <w:r w:rsidR="00A8355C">
              <w:rPr>
                <w:i/>
                <w:color w:val="000000" w:themeColor="text1"/>
                <w:shd w:val="clear" w:color="auto" w:fill="FFFFFF"/>
              </w:rPr>
              <w:t>3,0</w:t>
            </w:r>
            <w:r w:rsidRPr="006543C9">
              <w:rPr>
                <w:i/>
                <w:color w:val="000000" w:themeColor="text1"/>
                <w:shd w:val="clear" w:color="auto" w:fill="FFFFFF"/>
              </w:rPr>
              <w:t>00/- per sq.ft. which seems reasonable in our opinion</w:t>
            </w:r>
          </w:p>
        </w:tc>
      </w:tr>
    </w:tbl>
    <w:p w14:paraId="678E45E5" w14:textId="77777777" w:rsidR="006971FD" w:rsidRDefault="006971FD" w:rsidP="006971FD">
      <w:pPr>
        <w:spacing w:after="0"/>
      </w:pPr>
    </w:p>
    <w:tbl>
      <w:tblPr>
        <w:tblStyle w:val="TableGrid"/>
        <w:tblW w:w="11340" w:type="dxa"/>
        <w:jc w:val="center"/>
        <w:tblLayout w:type="fixed"/>
        <w:tblLook w:val="04A0" w:firstRow="1" w:lastRow="0" w:firstColumn="1" w:lastColumn="0" w:noHBand="0" w:noVBand="1"/>
      </w:tblPr>
      <w:tblGrid>
        <w:gridCol w:w="730"/>
        <w:gridCol w:w="3403"/>
        <w:gridCol w:w="2268"/>
        <w:gridCol w:w="425"/>
        <w:gridCol w:w="910"/>
        <w:gridCol w:w="1075"/>
        <w:gridCol w:w="2529"/>
      </w:tblGrid>
      <w:tr w:rsidR="006971FD" w:rsidRPr="003C2D8F" w14:paraId="6CD6F548" w14:textId="77777777" w:rsidTr="006971FD">
        <w:trPr>
          <w:trHeight w:val="60"/>
          <w:jc w:val="center"/>
        </w:trPr>
        <w:tc>
          <w:tcPr>
            <w:tcW w:w="730" w:type="dxa"/>
            <w:tcBorders>
              <w:bottom w:val="single" w:sz="4" w:space="0" w:color="auto"/>
            </w:tcBorders>
            <w:shd w:val="clear" w:color="auto" w:fill="C6D9F1" w:themeFill="text2" w:themeFillTint="33"/>
          </w:tcPr>
          <w:p w14:paraId="581C6251" w14:textId="77777777" w:rsidR="006971FD" w:rsidRPr="007D6B4B" w:rsidRDefault="006971FD" w:rsidP="00173F35">
            <w:pPr>
              <w:pStyle w:val="ListParagraph"/>
              <w:numPr>
                <w:ilvl w:val="0"/>
                <w:numId w:val="26"/>
              </w:numPr>
              <w:contextualSpacing/>
              <w:rPr>
                <w:sz w:val="20"/>
                <w:szCs w:val="20"/>
              </w:rPr>
            </w:pPr>
          </w:p>
        </w:tc>
        <w:tc>
          <w:tcPr>
            <w:tcW w:w="10610" w:type="dxa"/>
            <w:gridSpan w:val="6"/>
            <w:tcBorders>
              <w:bottom w:val="single" w:sz="4" w:space="0" w:color="auto"/>
            </w:tcBorders>
            <w:shd w:val="clear" w:color="auto" w:fill="C6D9F1" w:themeFill="text2" w:themeFillTint="33"/>
          </w:tcPr>
          <w:p w14:paraId="53F4AE7E" w14:textId="77777777" w:rsidR="006971FD" w:rsidRPr="005E04DB" w:rsidRDefault="006971FD" w:rsidP="006971FD">
            <w:pPr>
              <w:spacing w:line="276" w:lineRule="auto"/>
              <w:jc w:val="center"/>
              <w:rPr>
                <w:b/>
                <w:szCs w:val="20"/>
              </w:rPr>
            </w:pPr>
            <w:r w:rsidRPr="005E04DB">
              <w:rPr>
                <w:b/>
                <w:szCs w:val="20"/>
              </w:rPr>
              <w:t>VALUATION CALCULATION</w:t>
            </w:r>
          </w:p>
        </w:tc>
      </w:tr>
      <w:tr w:rsidR="006971FD" w:rsidRPr="003C2D8F" w14:paraId="0527D57A" w14:textId="77777777" w:rsidTr="006971FD">
        <w:trPr>
          <w:trHeight w:val="60"/>
          <w:jc w:val="center"/>
        </w:trPr>
        <w:tc>
          <w:tcPr>
            <w:tcW w:w="730" w:type="dxa"/>
            <w:shd w:val="clear" w:color="auto" w:fill="DBE5F1" w:themeFill="accent1" w:themeFillTint="33"/>
          </w:tcPr>
          <w:p w14:paraId="0D8CBF60" w14:textId="77777777" w:rsidR="006971FD" w:rsidRPr="00DE60B0" w:rsidRDefault="006971FD" w:rsidP="00173F35">
            <w:pPr>
              <w:pStyle w:val="ListParagraph"/>
              <w:numPr>
                <w:ilvl w:val="0"/>
                <w:numId w:val="28"/>
              </w:numPr>
              <w:contextualSpacing/>
              <w:rPr>
                <w:sz w:val="20"/>
                <w:szCs w:val="20"/>
              </w:rPr>
            </w:pPr>
          </w:p>
        </w:tc>
        <w:tc>
          <w:tcPr>
            <w:tcW w:w="10610" w:type="dxa"/>
            <w:gridSpan w:val="6"/>
            <w:shd w:val="clear" w:color="auto" w:fill="DBE5F1" w:themeFill="accent1" w:themeFillTint="33"/>
          </w:tcPr>
          <w:p w14:paraId="6B966EDC" w14:textId="77777777" w:rsidR="006971FD" w:rsidRPr="005E04DB" w:rsidRDefault="006971FD" w:rsidP="006971FD">
            <w:pPr>
              <w:spacing w:line="276" w:lineRule="auto"/>
              <w:jc w:val="center"/>
              <w:rPr>
                <w:b/>
                <w:szCs w:val="20"/>
              </w:rPr>
            </w:pPr>
            <w:r w:rsidRPr="005E04DB">
              <w:rPr>
                <w:b/>
                <w:szCs w:val="20"/>
              </w:rPr>
              <w:t>GUIDELINE/ CIRCLE VALUE</w:t>
            </w:r>
          </w:p>
        </w:tc>
      </w:tr>
      <w:tr w:rsidR="006971FD" w:rsidRPr="003C2D8F" w14:paraId="09279C41" w14:textId="77777777" w:rsidTr="006971FD">
        <w:trPr>
          <w:trHeight w:val="60"/>
          <w:jc w:val="center"/>
        </w:trPr>
        <w:tc>
          <w:tcPr>
            <w:tcW w:w="730" w:type="dxa"/>
            <w:vMerge w:val="restart"/>
            <w:vAlign w:val="center"/>
          </w:tcPr>
          <w:p w14:paraId="64355DFE" w14:textId="77777777" w:rsidR="006971FD" w:rsidRPr="00DE60B0" w:rsidRDefault="006971FD" w:rsidP="00173F35">
            <w:pPr>
              <w:pStyle w:val="ListParagraph"/>
              <w:numPr>
                <w:ilvl w:val="0"/>
                <w:numId w:val="27"/>
              </w:numPr>
              <w:contextualSpacing/>
              <w:rPr>
                <w:sz w:val="20"/>
                <w:szCs w:val="20"/>
              </w:rPr>
            </w:pPr>
          </w:p>
          <w:p w14:paraId="6E63CDB6" w14:textId="77777777" w:rsidR="006971FD" w:rsidRPr="00FA5F90" w:rsidRDefault="006971FD" w:rsidP="006971FD"/>
          <w:p w14:paraId="05D7A34D" w14:textId="77777777" w:rsidR="006971FD" w:rsidRPr="00FA5F90" w:rsidRDefault="006971FD" w:rsidP="006971FD"/>
        </w:tc>
        <w:tc>
          <w:tcPr>
            <w:tcW w:w="3403" w:type="dxa"/>
            <w:vMerge w:val="restart"/>
            <w:vAlign w:val="center"/>
          </w:tcPr>
          <w:p w14:paraId="3CA06EE7" w14:textId="77777777" w:rsidR="006971FD" w:rsidRPr="00FA5F90" w:rsidRDefault="006971FD" w:rsidP="006971FD">
            <w:pPr>
              <w:rPr>
                <w:b/>
                <w:sz w:val="20"/>
                <w:szCs w:val="20"/>
              </w:rPr>
            </w:pPr>
            <w:r w:rsidRPr="00FA5F90">
              <w:rPr>
                <w:b/>
                <w:sz w:val="20"/>
                <w:szCs w:val="20"/>
              </w:rPr>
              <w:t>Land</w:t>
            </w:r>
            <w:r>
              <w:rPr>
                <w:b/>
                <w:sz w:val="20"/>
                <w:szCs w:val="20"/>
              </w:rPr>
              <w:t xml:space="preserve"> Value </w:t>
            </w:r>
            <w:sdt>
              <w:sdtPr>
                <w:rPr>
                  <w:i/>
                  <w:sz w:val="18"/>
                  <w:szCs w:val="20"/>
                </w:rPr>
                <w:id w:val="21911067"/>
                <w:dropDownList>
                  <w:listItem w:value="Choose an item."/>
                  <w:listItem w:displayText="(Not considered since this is a built-up unit valuation)" w:value="(Not considered since this is a built-up unit valuation)"/>
                  <w:listItem w:displayText=" " w:value=" "/>
                </w:dropDownList>
              </w:sdtPr>
              <w:sdtEndPr/>
              <w:sdtContent>
                <w:r w:rsidR="005F463B">
                  <w:rPr>
                    <w:i/>
                    <w:sz w:val="18"/>
                    <w:szCs w:val="20"/>
                  </w:rPr>
                  <w:t>(Not considered since this is a built-up unit valuation)</w:t>
                </w:r>
              </w:sdtContent>
            </w:sdt>
          </w:p>
        </w:tc>
        <w:tc>
          <w:tcPr>
            <w:tcW w:w="2268" w:type="dxa"/>
          </w:tcPr>
          <w:p w14:paraId="71CB7B04" w14:textId="77777777" w:rsidR="00DB0445" w:rsidRDefault="006971FD" w:rsidP="006971FD">
            <w:pPr>
              <w:spacing w:line="276" w:lineRule="auto"/>
              <w:jc w:val="center"/>
              <w:rPr>
                <w:b/>
                <w:szCs w:val="20"/>
              </w:rPr>
            </w:pPr>
            <w:r w:rsidRPr="00DB0445">
              <w:rPr>
                <w:b/>
                <w:szCs w:val="20"/>
              </w:rPr>
              <w:t xml:space="preserve">Total Land Area considered as per documents/ site survey </w:t>
            </w:r>
          </w:p>
          <w:p w14:paraId="263B4642" w14:textId="77777777" w:rsidR="006971FD" w:rsidRPr="0022466E" w:rsidRDefault="006971FD" w:rsidP="006971FD">
            <w:pPr>
              <w:spacing w:line="276" w:lineRule="auto"/>
              <w:jc w:val="center"/>
              <w:rPr>
                <w:b/>
                <w:sz w:val="20"/>
                <w:szCs w:val="20"/>
              </w:rPr>
            </w:pPr>
            <w:r w:rsidRPr="00DB0445">
              <w:rPr>
                <w:i/>
                <w:sz w:val="18"/>
                <w:szCs w:val="20"/>
              </w:rPr>
              <w:t>(whichever is less)</w:t>
            </w:r>
          </w:p>
        </w:tc>
        <w:tc>
          <w:tcPr>
            <w:tcW w:w="2410" w:type="dxa"/>
            <w:gridSpan w:val="3"/>
          </w:tcPr>
          <w:p w14:paraId="4B032AEB" w14:textId="77777777" w:rsidR="006971FD" w:rsidRPr="0022466E" w:rsidRDefault="006971FD" w:rsidP="006971FD">
            <w:pPr>
              <w:spacing w:line="276" w:lineRule="auto"/>
              <w:jc w:val="center"/>
              <w:rPr>
                <w:b/>
                <w:sz w:val="16"/>
                <w:szCs w:val="20"/>
              </w:rPr>
            </w:pPr>
            <w:r w:rsidRPr="00DB0445">
              <w:rPr>
                <w:b/>
                <w:szCs w:val="20"/>
              </w:rPr>
              <w:t>Prevailing Rates Range</w:t>
            </w:r>
          </w:p>
        </w:tc>
        <w:tc>
          <w:tcPr>
            <w:tcW w:w="2529" w:type="dxa"/>
          </w:tcPr>
          <w:p w14:paraId="53924426" w14:textId="77777777" w:rsidR="006971FD" w:rsidRPr="0022466E" w:rsidRDefault="006971FD" w:rsidP="006971FD">
            <w:pPr>
              <w:spacing w:line="276" w:lineRule="auto"/>
              <w:jc w:val="center"/>
              <w:rPr>
                <w:b/>
                <w:sz w:val="16"/>
                <w:szCs w:val="20"/>
              </w:rPr>
            </w:pPr>
            <w:r w:rsidRPr="00DB0445">
              <w:rPr>
                <w:b/>
                <w:szCs w:val="20"/>
              </w:rPr>
              <w:t>Rates adopted</w:t>
            </w:r>
          </w:p>
          <w:p w14:paraId="2D4D4A49" w14:textId="77777777" w:rsidR="006971FD" w:rsidRPr="0022466E" w:rsidRDefault="006971FD" w:rsidP="006971FD">
            <w:pPr>
              <w:spacing w:line="276" w:lineRule="auto"/>
              <w:jc w:val="center"/>
              <w:rPr>
                <w:sz w:val="20"/>
                <w:szCs w:val="20"/>
              </w:rPr>
            </w:pPr>
            <w:r w:rsidRPr="00DB0445">
              <w:rPr>
                <w:sz w:val="18"/>
                <w:szCs w:val="20"/>
              </w:rPr>
              <w:t>(considering all characteristics&amp; assessment factors of the property)</w:t>
            </w:r>
          </w:p>
        </w:tc>
      </w:tr>
      <w:tr w:rsidR="006971FD" w:rsidRPr="003C2D8F" w14:paraId="4A1C3C05" w14:textId="77777777" w:rsidTr="006971FD">
        <w:trPr>
          <w:trHeight w:val="60"/>
          <w:jc w:val="center"/>
        </w:trPr>
        <w:tc>
          <w:tcPr>
            <w:tcW w:w="730" w:type="dxa"/>
            <w:vMerge/>
          </w:tcPr>
          <w:p w14:paraId="4FA212E6" w14:textId="77777777" w:rsidR="006971FD" w:rsidRPr="003C2D8F" w:rsidRDefault="006971FD" w:rsidP="00173F35">
            <w:pPr>
              <w:pStyle w:val="ListParagraph"/>
              <w:numPr>
                <w:ilvl w:val="0"/>
                <w:numId w:val="20"/>
              </w:numPr>
              <w:spacing w:line="276" w:lineRule="auto"/>
              <w:contextualSpacing/>
              <w:rPr>
                <w:sz w:val="20"/>
                <w:szCs w:val="20"/>
              </w:rPr>
            </w:pPr>
          </w:p>
        </w:tc>
        <w:tc>
          <w:tcPr>
            <w:tcW w:w="3403" w:type="dxa"/>
            <w:vMerge/>
            <w:tcBorders>
              <w:bottom w:val="single" w:sz="4" w:space="0" w:color="auto"/>
            </w:tcBorders>
          </w:tcPr>
          <w:p w14:paraId="17BBDE9E" w14:textId="77777777" w:rsidR="006971FD" w:rsidRPr="00AA6F22" w:rsidRDefault="006971FD" w:rsidP="006971FD">
            <w:pPr>
              <w:spacing w:line="276" w:lineRule="auto"/>
              <w:rPr>
                <w:b/>
                <w:sz w:val="20"/>
                <w:szCs w:val="20"/>
              </w:rPr>
            </w:pPr>
          </w:p>
        </w:tc>
        <w:tc>
          <w:tcPr>
            <w:tcW w:w="2268" w:type="dxa"/>
            <w:tcBorders>
              <w:bottom w:val="single" w:sz="4" w:space="0" w:color="auto"/>
            </w:tcBorders>
          </w:tcPr>
          <w:p w14:paraId="1D581DCE" w14:textId="77777777" w:rsidR="006971FD" w:rsidRPr="00F7688E" w:rsidRDefault="006971FD" w:rsidP="006971FD">
            <w:pPr>
              <w:spacing w:line="276" w:lineRule="auto"/>
              <w:jc w:val="center"/>
              <w:rPr>
                <w:sz w:val="20"/>
                <w:szCs w:val="20"/>
              </w:rPr>
            </w:pPr>
            <w:r>
              <w:rPr>
                <w:sz w:val="20"/>
                <w:szCs w:val="20"/>
              </w:rPr>
              <w:t>NA</w:t>
            </w:r>
          </w:p>
        </w:tc>
        <w:tc>
          <w:tcPr>
            <w:tcW w:w="2410" w:type="dxa"/>
            <w:gridSpan w:val="3"/>
            <w:tcBorders>
              <w:bottom w:val="single" w:sz="4" w:space="0" w:color="auto"/>
            </w:tcBorders>
          </w:tcPr>
          <w:p w14:paraId="587C2979" w14:textId="77777777" w:rsidR="006971FD" w:rsidRPr="00C77078" w:rsidRDefault="006971FD" w:rsidP="006971FD">
            <w:pPr>
              <w:spacing w:line="276" w:lineRule="auto"/>
              <w:jc w:val="center"/>
              <w:rPr>
                <w:szCs w:val="20"/>
              </w:rPr>
            </w:pPr>
            <w:r>
              <w:rPr>
                <w:sz w:val="20"/>
                <w:szCs w:val="20"/>
              </w:rPr>
              <w:t>NA</w:t>
            </w:r>
          </w:p>
        </w:tc>
        <w:tc>
          <w:tcPr>
            <w:tcW w:w="2529" w:type="dxa"/>
            <w:tcBorders>
              <w:bottom w:val="single" w:sz="4" w:space="0" w:color="auto"/>
            </w:tcBorders>
          </w:tcPr>
          <w:p w14:paraId="2E4FE54B" w14:textId="77777777" w:rsidR="006971FD" w:rsidRPr="00C77078" w:rsidRDefault="006971FD" w:rsidP="006971FD">
            <w:pPr>
              <w:spacing w:line="276" w:lineRule="auto"/>
              <w:jc w:val="center"/>
              <w:rPr>
                <w:szCs w:val="20"/>
              </w:rPr>
            </w:pPr>
            <w:r>
              <w:rPr>
                <w:sz w:val="20"/>
                <w:szCs w:val="20"/>
              </w:rPr>
              <w:t>NA</w:t>
            </w:r>
          </w:p>
        </w:tc>
      </w:tr>
      <w:tr w:rsidR="006971FD" w:rsidRPr="003C2D8F" w14:paraId="7504903F" w14:textId="77777777" w:rsidTr="006971FD">
        <w:trPr>
          <w:trHeight w:val="120"/>
          <w:jc w:val="center"/>
        </w:trPr>
        <w:tc>
          <w:tcPr>
            <w:tcW w:w="730" w:type="dxa"/>
            <w:vMerge/>
          </w:tcPr>
          <w:p w14:paraId="38377A7C" w14:textId="77777777" w:rsidR="006971FD" w:rsidRPr="003C2D8F" w:rsidRDefault="006971FD" w:rsidP="00173F35">
            <w:pPr>
              <w:pStyle w:val="ListParagraph"/>
              <w:numPr>
                <w:ilvl w:val="0"/>
                <w:numId w:val="20"/>
              </w:numPr>
              <w:spacing w:line="276" w:lineRule="auto"/>
              <w:contextualSpacing/>
              <w:rPr>
                <w:sz w:val="20"/>
                <w:szCs w:val="20"/>
              </w:rPr>
            </w:pPr>
          </w:p>
        </w:tc>
        <w:tc>
          <w:tcPr>
            <w:tcW w:w="3403" w:type="dxa"/>
            <w:vMerge w:val="restart"/>
            <w:shd w:val="clear" w:color="auto" w:fill="DBE5F1" w:themeFill="accent1" w:themeFillTint="33"/>
            <w:vAlign w:val="center"/>
          </w:tcPr>
          <w:p w14:paraId="4362CBC0" w14:textId="77777777" w:rsidR="006971FD" w:rsidRPr="0022466E" w:rsidRDefault="006971FD" w:rsidP="006971FD">
            <w:pPr>
              <w:spacing w:line="276" w:lineRule="auto"/>
              <w:jc w:val="center"/>
              <w:rPr>
                <w:b/>
                <w:i/>
                <w:color w:val="000000" w:themeColor="text1"/>
                <w:sz w:val="20"/>
                <w:szCs w:val="20"/>
              </w:rPr>
            </w:pPr>
            <w:r w:rsidRPr="00DB0445">
              <w:rPr>
                <w:b/>
                <w:i/>
                <w:color w:val="000000" w:themeColor="text1"/>
              </w:rPr>
              <w:t>Total Land Value (a)</w:t>
            </w:r>
          </w:p>
        </w:tc>
        <w:tc>
          <w:tcPr>
            <w:tcW w:w="7207" w:type="dxa"/>
            <w:gridSpan w:val="5"/>
            <w:shd w:val="clear" w:color="auto" w:fill="DBE5F1" w:themeFill="accent1" w:themeFillTint="33"/>
          </w:tcPr>
          <w:p w14:paraId="402F6362" w14:textId="77777777" w:rsidR="006971FD" w:rsidRPr="0022466E" w:rsidRDefault="00BA08B3" w:rsidP="006971FD">
            <w:pPr>
              <w:spacing w:line="276" w:lineRule="auto"/>
              <w:jc w:val="center"/>
              <w:rPr>
                <w:color w:val="000000" w:themeColor="text1"/>
                <w:sz w:val="20"/>
                <w:szCs w:val="20"/>
              </w:rPr>
            </w:pPr>
            <w:sdt>
              <w:sdtPr>
                <w:rPr>
                  <w:sz w:val="20"/>
                </w:rPr>
                <w:id w:val="1432244013"/>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5F463B">
                  <w:rPr>
                    <w:sz w:val="20"/>
                  </w:rPr>
                  <w:t>NA</w:t>
                </w:r>
              </w:sdtContent>
            </w:sdt>
            <w:sdt>
              <w:sdtPr>
                <w:rPr>
                  <w:sz w:val="20"/>
                </w:rPr>
                <w:id w:val="-755353759"/>
                <w:showingPlcHd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6971FD">
                  <w:rPr>
                    <w:sz w:val="20"/>
                  </w:rPr>
                  <w:t xml:space="preserve">     </w:t>
                </w:r>
              </w:sdtContent>
            </w:sdt>
          </w:p>
        </w:tc>
      </w:tr>
      <w:tr w:rsidR="006971FD" w:rsidRPr="003C2D8F" w14:paraId="3C268EB3" w14:textId="77777777" w:rsidTr="006971FD">
        <w:trPr>
          <w:trHeight w:val="120"/>
          <w:jc w:val="center"/>
        </w:trPr>
        <w:tc>
          <w:tcPr>
            <w:tcW w:w="730" w:type="dxa"/>
            <w:vMerge/>
          </w:tcPr>
          <w:p w14:paraId="4B1EC56F" w14:textId="77777777" w:rsidR="006971FD" w:rsidRPr="003C2D8F" w:rsidRDefault="006971FD" w:rsidP="00173F35">
            <w:pPr>
              <w:pStyle w:val="ListParagraph"/>
              <w:numPr>
                <w:ilvl w:val="0"/>
                <w:numId w:val="20"/>
              </w:numPr>
              <w:contextualSpacing/>
              <w:rPr>
                <w:sz w:val="20"/>
                <w:szCs w:val="20"/>
              </w:rPr>
            </w:pPr>
          </w:p>
        </w:tc>
        <w:tc>
          <w:tcPr>
            <w:tcW w:w="3403" w:type="dxa"/>
            <w:vMerge/>
            <w:shd w:val="clear" w:color="auto" w:fill="DBE5F1" w:themeFill="accent1" w:themeFillTint="33"/>
          </w:tcPr>
          <w:p w14:paraId="76891999" w14:textId="77777777" w:rsidR="006971FD" w:rsidRPr="0022466E" w:rsidRDefault="006971FD" w:rsidP="006971FD">
            <w:pPr>
              <w:rPr>
                <w:i/>
                <w:color w:val="000000" w:themeColor="text1"/>
                <w:sz w:val="20"/>
              </w:rPr>
            </w:pPr>
          </w:p>
        </w:tc>
        <w:tc>
          <w:tcPr>
            <w:tcW w:w="7207" w:type="dxa"/>
            <w:gridSpan w:val="5"/>
            <w:shd w:val="clear" w:color="auto" w:fill="DBE5F1" w:themeFill="accent1" w:themeFillTint="33"/>
          </w:tcPr>
          <w:p w14:paraId="04A80077" w14:textId="77777777" w:rsidR="006971FD" w:rsidRPr="003C3CEB" w:rsidRDefault="0086679B" w:rsidP="0086679B">
            <w:pPr>
              <w:jc w:val="center"/>
              <w:rPr>
                <w:color w:val="000000" w:themeColor="text1"/>
                <w:sz w:val="20"/>
                <w:szCs w:val="20"/>
              </w:rPr>
            </w:pPr>
            <w:r>
              <w:rPr>
                <w:color w:val="000000" w:themeColor="text1"/>
                <w:sz w:val="20"/>
                <w:szCs w:val="20"/>
              </w:rPr>
              <w:t>NA</w:t>
            </w:r>
          </w:p>
        </w:tc>
      </w:tr>
      <w:tr w:rsidR="006971FD" w:rsidRPr="003C2D8F" w14:paraId="382E0AFD" w14:textId="77777777" w:rsidTr="006971FD">
        <w:trPr>
          <w:trHeight w:val="60"/>
          <w:jc w:val="center"/>
        </w:trPr>
        <w:tc>
          <w:tcPr>
            <w:tcW w:w="730" w:type="dxa"/>
            <w:vMerge w:val="restart"/>
            <w:vAlign w:val="center"/>
          </w:tcPr>
          <w:p w14:paraId="2E3D4F15" w14:textId="77777777" w:rsidR="006971FD" w:rsidRPr="00DE60B0" w:rsidRDefault="006971FD" w:rsidP="00173F35">
            <w:pPr>
              <w:pStyle w:val="ListParagraph"/>
              <w:numPr>
                <w:ilvl w:val="0"/>
                <w:numId w:val="27"/>
              </w:numPr>
              <w:contextualSpacing/>
              <w:rPr>
                <w:sz w:val="20"/>
                <w:szCs w:val="20"/>
              </w:rPr>
            </w:pPr>
          </w:p>
        </w:tc>
        <w:sdt>
          <w:sdtPr>
            <w:rPr>
              <w:b/>
              <w:szCs w:val="20"/>
            </w:rPr>
            <w:id w:val="683019663"/>
            <w:dropDownList>
              <w:listItem w:value="Choose an item."/>
              <w:listItem w:displayText="Construction Depreciated Replacement Value" w:value="Construction Depreciated Replacement Value"/>
              <w:listItem w:displayText="Built-up Dwelling Unit Value" w:value="Built-up Dwelling Unit Value"/>
            </w:dropDownList>
          </w:sdtPr>
          <w:sdtEndPr/>
          <w:sdtContent>
            <w:tc>
              <w:tcPr>
                <w:tcW w:w="3403" w:type="dxa"/>
                <w:vMerge w:val="restart"/>
                <w:vAlign w:val="center"/>
              </w:tcPr>
              <w:p w14:paraId="010F9B3F" w14:textId="77777777" w:rsidR="006971FD" w:rsidRPr="00DB0445" w:rsidRDefault="005F463B" w:rsidP="006971FD">
                <w:pPr>
                  <w:rPr>
                    <w:b/>
                    <w:szCs w:val="20"/>
                  </w:rPr>
                </w:pPr>
                <w:r>
                  <w:rPr>
                    <w:b/>
                    <w:szCs w:val="20"/>
                  </w:rPr>
                  <w:t>Built-up Dwelling Unit Value</w:t>
                </w:r>
              </w:p>
            </w:tc>
          </w:sdtContent>
        </w:sdt>
        <w:sdt>
          <w:sdtPr>
            <w:rPr>
              <w:b/>
              <w:color w:val="000000" w:themeColor="text1"/>
            </w:rPr>
            <w:id w:val="660051330"/>
            <w:dropDownList>
              <w:listItem w:value="Choose an item."/>
              <w:listItem w:displayText="Structure Construction Value" w:value="Structure Construction Value"/>
              <w:listItem w:displayText="Built-Up unit value" w:value="Built-Up unit value"/>
              <w:listItem w:displayText="Only Vacant Land, no construction is done" w:value="Only Vacant Land, no construction is done"/>
              <w:listItem w:displayText="Not Applicable" w:value="Not Applicable"/>
            </w:dropDownList>
          </w:sdtPr>
          <w:sdtEndPr/>
          <w:sdtContent>
            <w:tc>
              <w:tcPr>
                <w:tcW w:w="7207" w:type="dxa"/>
                <w:gridSpan w:val="5"/>
              </w:tcPr>
              <w:p w14:paraId="4EC35F5B" w14:textId="77777777" w:rsidR="006971FD" w:rsidRPr="00DB0445" w:rsidRDefault="005F463B" w:rsidP="006971FD">
                <w:pPr>
                  <w:jc w:val="center"/>
                  <w:rPr>
                    <w:b/>
                    <w:color w:val="FF0000"/>
                  </w:rPr>
                </w:pPr>
                <w:r>
                  <w:rPr>
                    <w:b/>
                    <w:color w:val="000000" w:themeColor="text1"/>
                  </w:rPr>
                  <w:t>Built-Up unit value</w:t>
                </w:r>
              </w:p>
            </w:tc>
          </w:sdtContent>
        </w:sdt>
      </w:tr>
      <w:tr w:rsidR="006971FD" w:rsidRPr="003C2D8F" w14:paraId="2FD6F941" w14:textId="77777777" w:rsidTr="006971FD">
        <w:trPr>
          <w:trHeight w:val="60"/>
          <w:jc w:val="center"/>
        </w:trPr>
        <w:tc>
          <w:tcPr>
            <w:tcW w:w="730" w:type="dxa"/>
            <w:vMerge/>
            <w:vAlign w:val="center"/>
          </w:tcPr>
          <w:p w14:paraId="5968648D" w14:textId="77777777" w:rsidR="006971FD" w:rsidRPr="00440386" w:rsidRDefault="006971FD" w:rsidP="006971FD"/>
        </w:tc>
        <w:tc>
          <w:tcPr>
            <w:tcW w:w="3403" w:type="dxa"/>
            <w:vMerge/>
            <w:vAlign w:val="center"/>
          </w:tcPr>
          <w:p w14:paraId="14E64A7E" w14:textId="77777777" w:rsidR="006971FD" w:rsidRPr="00DB0445" w:rsidRDefault="006971FD" w:rsidP="006971FD">
            <w:pPr>
              <w:rPr>
                <w:b/>
                <w:szCs w:val="20"/>
              </w:rPr>
            </w:pPr>
          </w:p>
        </w:tc>
        <w:tc>
          <w:tcPr>
            <w:tcW w:w="2268" w:type="dxa"/>
          </w:tcPr>
          <w:p w14:paraId="61C4925F" w14:textId="77777777" w:rsidR="006971FD" w:rsidRPr="00DB0445" w:rsidRDefault="006971FD" w:rsidP="006971FD">
            <w:pPr>
              <w:spacing w:line="276" w:lineRule="auto"/>
              <w:jc w:val="center"/>
              <w:rPr>
                <w:b/>
              </w:rPr>
            </w:pPr>
            <w:r w:rsidRPr="00DB0445">
              <w:rPr>
                <w:b/>
              </w:rPr>
              <w:t>Structure Type</w:t>
            </w:r>
          </w:p>
        </w:tc>
        <w:tc>
          <w:tcPr>
            <w:tcW w:w="2410" w:type="dxa"/>
            <w:gridSpan w:val="3"/>
          </w:tcPr>
          <w:p w14:paraId="4D30351B" w14:textId="77777777" w:rsidR="006971FD" w:rsidRPr="00DB0445" w:rsidRDefault="006971FD" w:rsidP="006971FD">
            <w:pPr>
              <w:spacing w:line="276" w:lineRule="auto"/>
              <w:jc w:val="center"/>
              <w:rPr>
                <w:b/>
              </w:rPr>
            </w:pPr>
            <w:r w:rsidRPr="00DB0445">
              <w:rPr>
                <w:b/>
              </w:rPr>
              <w:t>Construction category</w:t>
            </w:r>
          </w:p>
        </w:tc>
        <w:tc>
          <w:tcPr>
            <w:tcW w:w="2529" w:type="dxa"/>
          </w:tcPr>
          <w:p w14:paraId="4D722A8B" w14:textId="77777777" w:rsidR="006971FD" w:rsidRPr="00DB0445" w:rsidRDefault="006971FD" w:rsidP="006971FD">
            <w:pPr>
              <w:spacing w:line="276" w:lineRule="auto"/>
              <w:jc w:val="center"/>
              <w:rPr>
                <w:b/>
              </w:rPr>
            </w:pPr>
            <w:r w:rsidRPr="00DB0445">
              <w:rPr>
                <w:b/>
              </w:rPr>
              <w:t>Age Factor</w:t>
            </w:r>
          </w:p>
        </w:tc>
      </w:tr>
      <w:tr w:rsidR="006971FD" w:rsidRPr="003C2D8F" w14:paraId="1669B307" w14:textId="77777777" w:rsidTr="006971FD">
        <w:trPr>
          <w:trHeight w:val="60"/>
          <w:jc w:val="center"/>
        </w:trPr>
        <w:tc>
          <w:tcPr>
            <w:tcW w:w="730" w:type="dxa"/>
            <w:vMerge/>
          </w:tcPr>
          <w:p w14:paraId="6524F586" w14:textId="77777777" w:rsidR="006971FD" w:rsidRPr="003C2D8F" w:rsidRDefault="006971FD" w:rsidP="00173F35">
            <w:pPr>
              <w:pStyle w:val="ListParagraph"/>
              <w:numPr>
                <w:ilvl w:val="0"/>
                <w:numId w:val="20"/>
              </w:numPr>
              <w:spacing w:line="276" w:lineRule="auto"/>
              <w:contextualSpacing/>
              <w:rPr>
                <w:sz w:val="20"/>
                <w:szCs w:val="20"/>
              </w:rPr>
            </w:pPr>
          </w:p>
        </w:tc>
        <w:tc>
          <w:tcPr>
            <w:tcW w:w="3403" w:type="dxa"/>
            <w:vMerge/>
          </w:tcPr>
          <w:p w14:paraId="55EBF763" w14:textId="77777777" w:rsidR="006971FD" w:rsidRPr="00DB0445" w:rsidRDefault="006971FD" w:rsidP="006971FD">
            <w:pPr>
              <w:rPr>
                <w:b/>
                <w:szCs w:val="20"/>
              </w:rPr>
            </w:pPr>
          </w:p>
        </w:tc>
        <w:tc>
          <w:tcPr>
            <w:tcW w:w="2268" w:type="dxa"/>
          </w:tcPr>
          <w:p w14:paraId="587E6568" w14:textId="77777777" w:rsidR="006971FD" w:rsidRPr="00DB0445" w:rsidRDefault="00BA08B3" w:rsidP="006971FD">
            <w:pPr>
              <w:spacing w:line="276" w:lineRule="auto"/>
              <w:jc w:val="center"/>
            </w:pPr>
            <w:sdt>
              <w:sdtPr>
                <w:rPr>
                  <w:szCs w:val="20"/>
                </w:rPr>
                <w:id w:val="-859974713"/>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EndPr/>
              <w:sdtContent>
                <w:r w:rsidR="005F463B">
                  <w:rPr>
                    <w:szCs w:val="20"/>
                  </w:rPr>
                  <w:t>RCC framed pillar, beam, column structure on RCC slab</w:t>
                </w:r>
              </w:sdtContent>
            </w:sdt>
          </w:p>
        </w:tc>
        <w:tc>
          <w:tcPr>
            <w:tcW w:w="2410" w:type="dxa"/>
            <w:gridSpan w:val="3"/>
          </w:tcPr>
          <w:p w14:paraId="04053BD3" w14:textId="77777777" w:rsidR="006971FD" w:rsidRPr="00DB0445" w:rsidRDefault="00BA08B3" w:rsidP="006971FD">
            <w:pPr>
              <w:spacing w:line="276" w:lineRule="auto"/>
              <w:jc w:val="center"/>
              <w:rPr>
                <w:szCs w:val="20"/>
              </w:rPr>
            </w:pPr>
            <w:sdt>
              <w:sdtPr>
                <w:rPr>
                  <w:color w:val="000000" w:themeColor="text1"/>
                </w:rPr>
                <w:id w:val="1322309794"/>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Vacant Plot/ Land" w:value="Vacant Plot/ Land"/>
                  <w:listItem w:displayText="Under construction" w:value="Under construction"/>
                  <w:listItem w:displayText="Not Applicable" w:value="Not Applicable"/>
                </w:dropDownList>
              </w:sdtPr>
              <w:sdtEndPr/>
              <w:sdtContent>
                <w:r w:rsidR="005F463B">
                  <w:rPr>
                    <w:color w:val="000000" w:themeColor="text1"/>
                  </w:rPr>
                  <w:t>Class B construction (Good)</w:t>
                </w:r>
              </w:sdtContent>
            </w:sdt>
          </w:p>
        </w:tc>
        <w:sdt>
          <w:sdtPr>
            <w:rPr>
              <w:color w:val="000000" w:themeColor="text1"/>
            </w:rPr>
            <w:id w:val="-805230641"/>
            <w:dropDownList>
              <w:listItem w:value="Choose an item."/>
              <w:listItem w:displayText="New construction" w:value="New construction"/>
              <w:listItem w:displayText="0-2 years old construction" w:value="0-2 years old construction"/>
              <w:listItem w:displayText="2-5 years old construction" w:value="2-5 years old construction"/>
              <w:listItem w:displayText="5-10 years old construction" w:value="5-10 years old construction"/>
              <w:listItem w:displayText="10-15 years old construction" w:value="10-15 years old construction"/>
              <w:listItem w:displayText="Under construction" w:value="Under construction"/>
              <w:listItem w:displayText="Construction older than 15 years and above" w:value="Construction older than 15 years and above"/>
              <w:listItem w:displayText="Debris/ Wrecked" w:value="Debris/ Wrecked"/>
              <w:listItem w:displayText="Only vacant land, no construction done." w:value="Only vacant land, no construction done."/>
              <w:listItem w:displayText="No information available during site survey" w:value="No information available during site survey"/>
            </w:dropDownList>
          </w:sdtPr>
          <w:sdtEndPr/>
          <w:sdtContent>
            <w:tc>
              <w:tcPr>
                <w:tcW w:w="2529" w:type="dxa"/>
              </w:tcPr>
              <w:p w14:paraId="57D4B67D" w14:textId="117F3DE2" w:rsidR="006971FD" w:rsidRPr="00DB0445" w:rsidRDefault="00E05D8E" w:rsidP="006971FD">
                <w:pPr>
                  <w:spacing w:line="276" w:lineRule="auto"/>
                  <w:jc w:val="center"/>
                  <w:rPr>
                    <w:color w:val="808080"/>
                  </w:rPr>
                </w:pPr>
                <w:r>
                  <w:rPr>
                    <w:color w:val="000000" w:themeColor="text1"/>
                  </w:rPr>
                  <w:t>No information available during site survey</w:t>
                </w:r>
              </w:p>
            </w:tc>
          </w:sdtContent>
        </w:sdt>
      </w:tr>
      <w:tr w:rsidR="006971FD" w:rsidRPr="003C2D8F" w14:paraId="7363E96F" w14:textId="77777777" w:rsidTr="006971FD">
        <w:trPr>
          <w:trHeight w:val="224"/>
          <w:jc w:val="center"/>
        </w:trPr>
        <w:tc>
          <w:tcPr>
            <w:tcW w:w="730" w:type="dxa"/>
            <w:vMerge/>
          </w:tcPr>
          <w:p w14:paraId="7005D04F" w14:textId="77777777" w:rsidR="006971FD" w:rsidRPr="003C2D8F" w:rsidRDefault="006971FD" w:rsidP="00173F35">
            <w:pPr>
              <w:pStyle w:val="ListParagraph"/>
              <w:numPr>
                <w:ilvl w:val="0"/>
                <w:numId w:val="20"/>
              </w:numPr>
              <w:spacing w:line="276" w:lineRule="auto"/>
              <w:contextualSpacing/>
              <w:rPr>
                <w:sz w:val="20"/>
                <w:szCs w:val="20"/>
              </w:rPr>
            </w:pPr>
          </w:p>
        </w:tc>
        <w:tc>
          <w:tcPr>
            <w:tcW w:w="3403" w:type="dxa"/>
            <w:vMerge/>
          </w:tcPr>
          <w:p w14:paraId="2A154C74" w14:textId="77777777" w:rsidR="006971FD" w:rsidRPr="00DB0445" w:rsidRDefault="006971FD" w:rsidP="006971FD">
            <w:pPr>
              <w:spacing w:line="276" w:lineRule="auto"/>
              <w:rPr>
                <w:b/>
                <w:szCs w:val="20"/>
              </w:rPr>
            </w:pPr>
          </w:p>
        </w:tc>
        <w:tc>
          <w:tcPr>
            <w:tcW w:w="2268" w:type="dxa"/>
            <w:vAlign w:val="center"/>
          </w:tcPr>
          <w:p w14:paraId="0E22CB65" w14:textId="77777777" w:rsidR="006971FD" w:rsidRPr="00DB0445" w:rsidRDefault="006971FD" w:rsidP="006971FD">
            <w:pPr>
              <w:tabs>
                <w:tab w:val="left" w:pos="360"/>
              </w:tabs>
              <w:spacing w:line="276" w:lineRule="auto"/>
              <w:jc w:val="center"/>
              <w:rPr>
                <w:b/>
              </w:rPr>
            </w:pPr>
            <w:r w:rsidRPr="00DB0445">
              <w:rPr>
                <w:b/>
              </w:rPr>
              <w:t>Rate range</w:t>
            </w:r>
          </w:p>
        </w:tc>
        <w:tc>
          <w:tcPr>
            <w:tcW w:w="2410" w:type="dxa"/>
            <w:gridSpan w:val="3"/>
            <w:vAlign w:val="center"/>
          </w:tcPr>
          <w:p w14:paraId="67E19F94" w14:textId="77777777" w:rsidR="006971FD" w:rsidRPr="00DB0445" w:rsidRDefault="006971FD" w:rsidP="006971FD">
            <w:pPr>
              <w:tabs>
                <w:tab w:val="left" w:pos="360"/>
              </w:tabs>
              <w:spacing w:line="276" w:lineRule="auto"/>
              <w:jc w:val="center"/>
              <w:rPr>
                <w:b/>
              </w:rPr>
            </w:pPr>
            <w:r w:rsidRPr="00DB0445">
              <w:rPr>
                <w:b/>
              </w:rPr>
              <w:t>Rate adopted</w:t>
            </w:r>
          </w:p>
        </w:tc>
        <w:sdt>
          <w:sdtPr>
            <w:rPr>
              <w:b/>
              <w:bCs/>
            </w:rPr>
            <w:id w:val="1976947547"/>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529" w:type="dxa"/>
                <w:vAlign w:val="center"/>
              </w:tcPr>
              <w:p w14:paraId="55B3F251" w14:textId="1B395490" w:rsidR="006971FD" w:rsidRPr="00DB0445" w:rsidRDefault="00342432" w:rsidP="006971FD">
                <w:pPr>
                  <w:tabs>
                    <w:tab w:val="left" w:pos="360"/>
                  </w:tabs>
                  <w:spacing w:line="276" w:lineRule="auto"/>
                  <w:jc w:val="center"/>
                  <w:rPr>
                    <w:b/>
                  </w:rPr>
                </w:pPr>
                <w:r>
                  <w:rPr>
                    <w:b/>
                    <w:bCs/>
                  </w:rPr>
                  <w:t>Super Area</w:t>
                </w:r>
              </w:p>
            </w:tc>
          </w:sdtContent>
        </w:sdt>
      </w:tr>
      <w:tr w:rsidR="006971FD" w:rsidRPr="003C2D8F" w14:paraId="6ACA79BB" w14:textId="77777777" w:rsidTr="006971FD">
        <w:trPr>
          <w:trHeight w:val="60"/>
          <w:jc w:val="center"/>
        </w:trPr>
        <w:tc>
          <w:tcPr>
            <w:tcW w:w="730" w:type="dxa"/>
            <w:vMerge/>
          </w:tcPr>
          <w:p w14:paraId="5AFF49A0" w14:textId="77777777" w:rsidR="006971FD" w:rsidRPr="003C2D8F" w:rsidRDefault="006971FD" w:rsidP="00173F35">
            <w:pPr>
              <w:pStyle w:val="ListParagraph"/>
              <w:numPr>
                <w:ilvl w:val="0"/>
                <w:numId w:val="20"/>
              </w:numPr>
              <w:spacing w:line="276" w:lineRule="auto"/>
              <w:contextualSpacing/>
              <w:rPr>
                <w:sz w:val="20"/>
                <w:szCs w:val="20"/>
              </w:rPr>
            </w:pPr>
          </w:p>
        </w:tc>
        <w:tc>
          <w:tcPr>
            <w:tcW w:w="3403" w:type="dxa"/>
            <w:vMerge/>
            <w:tcBorders>
              <w:bottom w:val="single" w:sz="4" w:space="0" w:color="auto"/>
            </w:tcBorders>
          </w:tcPr>
          <w:p w14:paraId="0EB8542C" w14:textId="77777777" w:rsidR="006971FD" w:rsidRPr="008B3E52" w:rsidRDefault="006971FD" w:rsidP="006971FD">
            <w:pPr>
              <w:spacing w:line="276" w:lineRule="auto"/>
              <w:rPr>
                <w:b/>
                <w:sz w:val="20"/>
                <w:szCs w:val="20"/>
              </w:rPr>
            </w:pPr>
          </w:p>
        </w:tc>
        <w:tc>
          <w:tcPr>
            <w:tcW w:w="2268" w:type="dxa"/>
            <w:tcBorders>
              <w:bottom w:val="single" w:sz="4" w:space="0" w:color="auto"/>
            </w:tcBorders>
            <w:vAlign w:val="center"/>
          </w:tcPr>
          <w:p w14:paraId="5081D5AE" w14:textId="68FAF794" w:rsidR="006971FD" w:rsidRPr="00E74153" w:rsidRDefault="00177E45" w:rsidP="009F68A1">
            <w:pPr>
              <w:tabs>
                <w:tab w:val="left" w:pos="360"/>
              </w:tabs>
              <w:spacing w:line="276" w:lineRule="auto"/>
              <w:jc w:val="center"/>
            </w:pPr>
            <w:r>
              <w:t>Please refer to the sheet attached</w:t>
            </w:r>
            <w:r w:rsidR="00774BC1" w:rsidRPr="00DB0445">
              <w:t xml:space="preserve"> </w:t>
            </w:r>
          </w:p>
        </w:tc>
        <w:tc>
          <w:tcPr>
            <w:tcW w:w="2410" w:type="dxa"/>
            <w:gridSpan w:val="3"/>
            <w:tcBorders>
              <w:bottom w:val="single" w:sz="4" w:space="0" w:color="auto"/>
            </w:tcBorders>
            <w:vAlign w:val="center"/>
          </w:tcPr>
          <w:p w14:paraId="1FEF48CF" w14:textId="227F34BC" w:rsidR="006971FD" w:rsidRPr="00E74153" w:rsidRDefault="00177E45" w:rsidP="009F68A1">
            <w:pPr>
              <w:tabs>
                <w:tab w:val="left" w:pos="360"/>
              </w:tabs>
              <w:spacing w:line="276" w:lineRule="auto"/>
              <w:jc w:val="center"/>
            </w:pPr>
            <w:r>
              <w:t>Please refer to the sheet attached</w:t>
            </w:r>
          </w:p>
        </w:tc>
        <w:tc>
          <w:tcPr>
            <w:tcW w:w="2529" w:type="dxa"/>
            <w:tcBorders>
              <w:bottom w:val="single" w:sz="4" w:space="0" w:color="auto"/>
            </w:tcBorders>
            <w:vAlign w:val="center"/>
          </w:tcPr>
          <w:p w14:paraId="39C8E373" w14:textId="5AAE178F" w:rsidR="0086679B" w:rsidRPr="00E74153" w:rsidRDefault="00177E45" w:rsidP="009F68A1">
            <w:pPr>
              <w:tabs>
                <w:tab w:val="left" w:pos="360"/>
              </w:tabs>
              <w:spacing w:line="276" w:lineRule="auto"/>
              <w:jc w:val="center"/>
              <w:rPr>
                <w:bCs/>
              </w:rPr>
            </w:pPr>
            <w:r>
              <w:t>Please refer to the sheet attached</w:t>
            </w:r>
            <w:r w:rsidR="00342432" w:rsidRPr="00342432">
              <w:rPr>
                <w:bCs/>
              </w:rPr>
              <w:t>.</w:t>
            </w:r>
          </w:p>
        </w:tc>
      </w:tr>
      <w:tr w:rsidR="006971FD" w:rsidRPr="003C2D8F" w14:paraId="5740605B" w14:textId="77777777" w:rsidTr="0004158B">
        <w:trPr>
          <w:trHeight w:val="366"/>
          <w:jc w:val="center"/>
        </w:trPr>
        <w:tc>
          <w:tcPr>
            <w:tcW w:w="730" w:type="dxa"/>
            <w:vMerge/>
          </w:tcPr>
          <w:p w14:paraId="74ACFBA8" w14:textId="77777777" w:rsidR="006971FD" w:rsidRPr="00440386" w:rsidRDefault="006971FD" w:rsidP="006971FD">
            <w:pPr>
              <w:ind w:left="360"/>
              <w:rPr>
                <w:sz w:val="20"/>
                <w:szCs w:val="20"/>
              </w:rPr>
            </w:pPr>
          </w:p>
        </w:tc>
        <w:tc>
          <w:tcPr>
            <w:tcW w:w="3403" w:type="dxa"/>
            <w:vMerge w:val="restart"/>
            <w:shd w:val="clear" w:color="auto" w:fill="DBE5F1" w:themeFill="accent1" w:themeFillTint="33"/>
            <w:vAlign w:val="center"/>
          </w:tcPr>
          <w:p w14:paraId="2B3F5EA2" w14:textId="77777777" w:rsidR="006971FD" w:rsidRPr="00DB0445" w:rsidRDefault="006971FD" w:rsidP="006971FD">
            <w:pPr>
              <w:tabs>
                <w:tab w:val="left" w:pos="360"/>
              </w:tabs>
              <w:jc w:val="center"/>
            </w:pPr>
            <w:r w:rsidRPr="00DB0445">
              <w:rPr>
                <w:b/>
                <w:i/>
              </w:rPr>
              <w:t xml:space="preserve">Total </w:t>
            </w:r>
            <w:sdt>
              <w:sdtPr>
                <w:rPr>
                  <w:b/>
                  <w:i/>
                  <w:szCs w:val="20"/>
                </w:rPr>
                <w:id w:val="-1171710033"/>
                <w:dropDownList>
                  <w:listItem w:value="Choose an item."/>
                  <w:listItem w:displayText="Construction Estimated Depreciated Replacement Value" w:value="Construction Estimated Depreciated Replacement Value"/>
                  <w:listItem w:displayText="Built-up Dwelling Unit Value" w:value="Built-up Dwelling Unit Value"/>
                </w:dropDownList>
              </w:sdtPr>
              <w:sdtEndPr/>
              <w:sdtContent>
                <w:r w:rsidR="0004158B">
                  <w:rPr>
                    <w:b/>
                    <w:i/>
                    <w:szCs w:val="20"/>
                  </w:rPr>
                  <w:t>Built-up Dwelling Unit Value</w:t>
                </w:r>
              </w:sdtContent>
            </w:sdt>
            <w:r w:rsidRPr="00DB0445">
              <w:rPr>
                <w:b/>
                <w:i/>
                <w:szCs w:val="20"/>
              </w:rPr>
              <w:t xml:space="preserve"> </w:t>
            </w:r>
            <w:r w:rsidRPr="00DB0445">
              <w:rPr>
                <w:b/>
                <w:i/>
              </w:rPr>
              <w:t>(b)</w:t>
            </w:r>
          </w:p>
        </w:tc>
        <w:tc>
          <w:tcPr>
            <w:tcW w:w="7207" w:type="dxa"/>
            <w:gridSpan w:val="5"/>
            <w:tcBorders>
              <w:bottom w:val="single" w:sz="4" w:space="0" w:color="auto"/>
            </w:tcBorders>
            <w:shd w:val="clear" w:color="auto" w:fill="DBE5F1" w:themeFill="accent1" w:themeFillTint="33"/>
          </w:tcPr>
          <w:p w14:paraId="391E3768" w14:textId="1E53F73A" w:rsidR="00631370" w:rsidRPr="00DB0445" w:rsidRDefault="00631370" w:rsidP="00774BC1">
            <w:pPr>
              <w:tabs>
                <w:tab w:val="left" w:pos="360"/>
              </w:tabs>
              <w:spacing w:line="276" w:lineRule="auto"/>
              <w:jc w:val="center"/>
            </w:pPr>
            <w:r>
              <w:t xml:space="preserve"> </w:t>
            </w:r>
            <w:r w:rsidR="00177E45">
              <w:t>Please refer to the sheet attached</w:t>
            </w:r>
          </w:p>
        </w:tc>
      </w:tr>
      <w:tr w:rsidR="006971FD" w:rsidRPr="003C2D8F" w14:paraId="461E11F4" w14:textId="77777777" w:rsidTr="006971FD">
        <w:trPr>
          <w:trHeight w:val="110"/>
          <w:jc w:val="center"/>
        </w:trPr>
        <w:tc>
          <w:tcPr>
            <w:tcW w:w="730" w:type="dxa"/>
            <w:vMerge/>
            <w:tcBorders>
              <w:bottom w:val="single" w:sz="4" w:space="0" w:color="auto"/>
            </w:tcBorders>
          </w:tcPr>
          <w:p w14:paraId="5BBD5926" w14:textId="77777777" w:rsidR="006971FD" w:rsidRPr="00440386" w:rsidRDefault="006971FD" w:rsidP="006971FD">
            <w:pPr>
              <w:ind w:left="360"/>
              <w:rPr>
                <w:sz w:val="20"/>
                <w:szCs w:val="20"/>
              </w:rPr>
            </w:pPr>
          </w:p>
        </w:tc>
        <w:tc>
          <w:tcPr>
            <w:tcW w:w="3403" w:type="dxa"/>
            <w:vMerge/>
            <w:tcBorders>
              <w:bottom w:val="single" w:sz="4" w:space="0" w:color="auto"/>
            </w:tcBorders>
            <w:shd w:val="clear" w:color="auto" w:fill="DBE5F1" w:themeFill="accent1" w:themeFillTint="33"/>
          </w:tcPr>
          <w:p w14:paraId="0A11FBB2" w14:textId="77777777" w:rsidR="006971FD" w:rsidRPr="00DB0445" w:rsidRDefault="006971FD" w:rsidP="006971FD">
            <w:pPr>
              <w:tabs>
                <w:tab w:val="left" w:pos="360"/>
              </w:tabs>
              <w:jc w:val="center"/>
            </w:pPr>
          </w:p>
        </w:tc>
        <w:tc>
          <w:tcPr>
            <w:tcW w:w="7207" w:type="dxa"/>
            <w:gridSpan w:val="5"/>
            <w:tcBorders>
              <w:bottom w:val="single" w:sz="4" w:space="0" w:color="auto"/>
            </w:tcBorders>
            <w:shd w:val="clear" w:color="auto" w:fill="DBE5F1" w:themeFill="accent1" w:themeFillTint="33"/>
          </w:tcPr>
          <w:p w14:paraId="6EF19CED" w14:textId="620D8E25" w:rsidR="006971FD" w:rsidRPr="00DB0445" w:rsidRDefault="004E3DD8" w:rsidP="009F68A1">
            <w:pPr>
              <w:tabs>
                <w:tab w:val="left" w:pos="360"/>
              </w:tabs>
              <w:jc w:val="center"/>
            </w:pPr>
            <w:r>
              <w:rPr>
                <w:b/>
              </w:rPr>
              <w:t>Rs.</w:t>
            </w:r>
            <w:r w:rsidR="00177E45">
              <w:t xml:space="preserve"> </w:t>
            </w:r>
            <w:r w:rsidR="00177E45" w:rsidRPr="00177E45">
              <w:rPr>
                <w:b/>
              </w:rPr>
              <w:t>1</w:t>
            </w:r>
            <w:r w:rsidR="00177E45">
              <w:rPr>
                <w:b/>
              </w:rPr>
              <w:t>,</w:t>
            </w:r>
            <w:r w:rsidR="00177E45" w:rsidRPr="00177E45">
              <w:rPr>
                <w:b/>
              </w:rPr>
              <w:t>93</w:t>
            </w:r>
            <w:r w:rsidR="00177E45">
              <w:rPr>
                <w:b/>
              </w:rPr>
              <w:t>,</w:t>
            </w:r>
            <w:r w:rsidR="00177E45" w:rsidRPr="00177E45">
              <w:rPr>
                <w:b/>
              </w:rPr>
              <w:t>47</w:t>
            </w:r>
            <w:r w:rsidR="00177E45">
              <w:rPr>
                <w:b/>
              </w:rPr>
              <w:t>,</w:t>
            </w:r>
            <w:r w:rsidR="00177E45" w:rsidRPr="00177E45">
              <w:rPr>
                <w:b/>
              </w:rPr>
              <w:t>180</w:t>
            </w:r>
            <w:r w:rsidR="00177E45">
              <w:rPr>
                <w:b/>
              </w:rPr>
              <w:t>/-</w:t>
            </w:r>
          </w:p>
        </w:tc>
      </w:tr>
      <w:tr w:rsidR="006971FD" w:rsidRPr="003C2D8F" w14:paraId="76ACA085" w14:textId="77777777" w:rsidTr="006971FD">
        <w:trPr>
          <w:trHeight w:val="60"/>
          <w:jc w:val="center"/>
        </w:trPr>
        <w:tc>
          <w:tcPr>
            <w:tcW w:w="730" w:type="dxa"/>
            <w:shd w:val="clear" w:color="auto" w:fill="DBE5F1" w:themeFill="accent1" w:themeFillTint="33"/>
          </w:tcPr>
          <w:p w14:paraId="0AA3A02D" w14:textId="77777777" w:rsidR="006971FD" w:rsidRPr="00DE60B0" w:rsidRDefault="006971FD" w:rsidP="00173F35">
            <w:pPr>
              <w:pStyle w:val="ListParagraph"/>
              <w:numPr>
                <w:ilvl w:val="0"/>
                <w:numId w:val="27"/>
              </w:numPr>
              <w:contextualSpacing/>
              <w:rPr>
                <w:sz w:val="20"/>
                <w:szCs w:val="20"/>
              </w:rPr>
            </w:pPr>
          </w:p>
        </w:tc>
        <w:tc>
          <w:tcPr>
            <w:tcW w:w="3403" w:type="dxa"/>
            <w:shd w:val="clear" w:color="auto" w:fill="DBE5F1" w:themeFill="accent1" w:themeFillTint="33"/>
          </w:tcPr>
          <w:p w14:paraId="42448C5B" w14:textId="77777777" w:rsidR="006971FD" w:rsidRPr="009D12F1" w:rsidRDefault="006971FD" w:rsidP="006971FD">
            <w:pPr>
              <w:spacing w:line="276" w:lineRule="auto"/>
              <w:jc w:val="right"/>
              <w:rPr>
                <w:b/>
                <w:sz w:val="20"/>
                <w:szCs w:val="20"/>
              </w:rPr>
            </w:pPr>
            <w:r w:rsidRPr="00DB0445">
              <w:rPr>
                <w:b/>
                <w:szCs w:val="20"/>
              </w:rPr>
              <w:t>TOTAL GUIDELINE/ CIRCLE RATE VALUE: (a+b)</w:t>
            </w:r>
          </w:p>
        </w:tc>
        <w:tc>
          <w:tcPr>
            <w:tcW w:w="7207" w:type="dxa"/>
            <w:gridSpan w:val="5"/>
            <w:shd w:val="clear" w:color="auto" w:fill="DBE5F1" w:themeFill="accent1" w:themeFillTint="33"/>
            <w:vAlign w:val="center"/>
          </w:tcPr>
          <w:p w14:paraId="5AC946C3" w14:textId="3879B1CC" w:rsidR="006971FD" w:rsidRPr="0022466E" w:rsidRDefault="00177E45" w:rsidP="00B374BB">
            <w:pPr>
              <w:tabs>
                <w:tab w:val="left" w:pos="360"/>
              </w:tabs>
              <w:spacing w:line="276" w:lineRule="auto"/>
              <w:jc w:val="center"/>
              <w:rPr>
                <w:b/>
                <w:sz w:val="20"/>
              </w:rPr>
            </w:pPr>
            <w:r>
              <w:rPr>
                <w:b/>
              </w:rPr>
              <w:t>Rs.</w:t>
            </w:r>
            <w:r>
              <w:t xml:space="preserve"> </w:t>
            </w:r>
            <w:r w:rsidRPr="00177E45">
              <w:rPr>
                <w:b/>
              </w:rPr>
              <w:t>1</w:t>
            </w:r>
            <w:r>
              <w:rPr>
                <w:b/>
              </w:rPr>
              <w:t>,</w:t>
            </w:r>
            <w:r w:rsidRPr="00177E45">
              <w:rPr>
                <w:b/>
              </w:rPr>
              <w:t>93</w:t>
            </w:r>
            <w:r>
              <w:rPr>
                <w:b/>
              </w:rPr>
              <w:t>,</w:t>
            </w:r>
            <w:r w:rsidRPr="00177E45">
              <w:rPr>
                <w:b/>
              </w:rPr>
              <w:t>47</w:t>
            </w:r>
            <w:r>
              <w:rPr>
                <w:b/>
              </w:rPr>
              <w:t>,</w:t>
            </w:r>
            <w:r w:rsidRPr="00177E45">
              <w:rPr>
                <w:b/>
              </w:rPr>
              <w:t>180</w:t>
            </w:r>
            <w:r>
              <w:rPr>
                <w:b/>
              </w:rPr>
              <w:t>/-</w:t>
            </w:r>
          </w:p>
        </w:tc>
      </w:tr>
      <w:tr w:rsidR="006971FD" w:rsidRPr="003C2D8F" w14:paraId="58FDD719" w14:textId="77777777" w:rsidTr="006971FD">
        <w:trPr>
          <w:trHeight w:val="60"/>
          <w:jc w:val="center"/>
        </w:trPr>
        <w:tc>
          <w:tcPr>
            <w:tcW w:w="11340" w:type="dxa"/>
            <w:gridSpan w:val="7"/>
            <w:tcBorders>
              <w:bottom w:val="single" w:sz="4" w:space="0" w:color="auto"/>
            </w:tcBorders>
          </w:tcPr>
          <w:p w14:paraId="57970DEB" w14:textId="77777777" w:rsidR="006971FD" w:rsidRPr="005E792A" w:rsidRDefault="006971FD" w:rsidP="006971FD">
            <w:pPr>
              <w:tabs>
                <w:tab w:val="left" w:pos="360"/>
              </w:tabs>
              <w:spacing w:line="276" w:lineRule="auto"/>
              <w:rPr>
                <w:sz w:val="20"/>
              </w:rPr>
            </w:pPr>
          </w:p>
        </w:tc>
      </w:tr>
      <w:tr w:rsidR="006971FD" w:rsidRPr="003C2D8F" w14:paraId="42E44188" w14:textId="77777777" w:rsidTr="006971FD">
        <w:trPr>
          <w:trHeight w:val="60"/>
          <w:jc w:val="center"/>
        </w:trPr>
        <w:tc>
          <w:tcPr>
            <w:tcW w:w="730" w:type="dxa"/>
            <w:shd w:val="clear" w:color="auto" w:fill="DBE5F1" w:themeFill="accent1" w:themeFillTint="33"/>
          </w:tcPr>
          <w:p w14:paraId="1D31B50C" w14:textId="77777777" w:rsidR="006971FD" w:rsidRPr="00DE60B0" w:rsidRDefault="006971FD" w:rsidP="00173F35">
            <w:pPr>
              <w:pStyle w:val="ListParagraph"/>
              <w:numPr>
                <w:ilvl w:val="0"/>
                <w:numId w:val="28"/>
              </w:numPr>
              <w:contextualSpacing/>
              <w:rPr>
                <w:szCs w:val="20"/>
              </w:rPr>
            </w:pPr>
          </w:p>
        </w:tc>
        <w:tc>
          <w:tcPr>
            <w:tcW w:w="10610" w:type="dxa"/>
            <w:gridSpan w:val="6"/>
            <w:shd w:val="clear" w:color="auto" w:fill="DBE5F1" w:themeFill="accent1" w:themeFillTint="33"/>
          </w:tcPr>
          <w:p w14:paraId="16FB5478" w14:textId="77777777" w:rsidR="006971FD" w:rsidRPr="005E04DB" w:rsidRDefault="006971FD" w:rsidP="006971FD">
            <w:pPr>
              <w:tabs>
                <w:tab w:val="left" w:pos="360"/>
              </w:tabs>
              <w:spacing w:line="276" w:lineRule="auto"/>
              <w:jc w:val="center"/>
              <w:rPr>
                <w:b/>
              </w:rPr>
            </w:pPr>
            <w:r w:rsidRPr="00DB0445">
              <w:rPr>
                <w:b/>
                <w:sz w:val="24"/>
                <w:szCs w:val="20"/>
              </w:rPr>
              <w:t>INDICATIVE ESTIMATED PROSPECTIVE FAIR MARKET VALUE</w:t>
            </w:r>
          </w:p>
        </w:tc>
      </w:tr>
      <w:tr w:rsidR="006971FD" w:rsidRPr="00F7688E" w14:paraId="22312D90" w14:textId="77777777" w:rsidTr="006971FD">
        <w:trPr>
          <w:trHeight w:val="60"/>
          <w:jc w:val="center"/>
        </w:trPr>
        <w:tc>
          <w:tcPr>
            <w:tcW w:w="730" w:type="dxa"/>
            <w:vMerge w:val="restart"/>
            <w:vAlign w:val="center"/>
          </w:tcPr>
          <w:p w14:paraId="49B2D240" w14:textId="77777777" w:rsidR="006971FD" w:rsidRPr="005E04DB" w:rsidRDefault="006971FD" w:rsidP="00173F35">
            <w:pPr>
              <w:pStyle w:val="ListParagraph"/>
              <w:numPr>
                <w:ilvl w:val="0"/>
                <w:numId w:val="23"/>
              </w:numPr>
              <w:spacing w:line="276" w:lineRule="auto"/>
              <w:contextualSpacing/>
              <w:rPr>
                <w:sz w:val="20"/>
                <w:szCs w:val="20"/>
              </w:rPr>
            </w:pPr>
          </w:p>
          <w:p w14:paraId="6C38C4E7" w14:textId="77777777" w:rsidR="006971FD" w:rsidRDefault="006971FD" w:rsidP="006971FD"/>
          <w:p w14:paraId="58E6C216" w14:textId="77777777" w:rsidR="006971FD" w:rsidRPr="0022466E" w:rsidRDefault="006971FD" w:rsidP="006971FD"/>
        </w:tc>
        <w:tc>
          <w:tcPr>
            <w:tcW w:w="3403" w:type="dxa"/>
            <w:vMerge w:val="restart"/>
            <w:vAlign w:val="center"/>
          </w:tcPr>
          <w:p w14:paraId="27B09CB0" w14:textId="77777777" w:rsidR="006971FD" w:rsidRPr="00DB0445" w:rsidRDefault="006971FD" w:rsidP="006971FD">
            <w:pPr>
              <w:rPr>
                <w:b/>
              </w:rPr>
            </w:pPr>
            <w:r w:rsidRPr="00DB0445">
              <w:rPr>
                <w:b/>
              </w:rPr>
              <w:t xml:space="preserve">Land Value </w:t>
            </w:r>
            <w:sdt>
              <w:sdtPr>
                <w:rPr>
                  <w:i/>
                  <w:sz w:val="20"/>
                </w:rPr>
                <w:id w:val="187339670"/>
                <w:dropDownList>
                  <w:listItem w:value="Choose an item."/>
                  <w:listItem w:displayText="(Not considered since this is a built-up unit valuation)" w:value="(Not considered since this is a built-up unit valuation)"/>
                  <w:listItem w:displayText=" " w:value=" "/>
                </w:dropDownList>
              </w:sdtPr>
              <w:sdtEndPr/>
              <w:sdtContent>
                <w:r w:rsidR="005F463B" w:rsidRPr="00B374BB">
                  <w:rPr>
                    <w:i/>
                    <w:sz w:val="20"/>
                  </w:rPr>
                  <w:t>(Not considered since this is a built-up unit valuation)</w:t>
                </w:r>
              </w:sdtContent>
            </w:sdt>
          </w:p>
        </w:tc>
        <w:tc>
          <w:tcPr>
            <w:tcW w:w="2268" w:type="dxa"/>
          </w:tcPr>
          <w:p w14:paraId="3D77C57C" w14:textId="77777777" w:rsidR="00DB0445" w:rsidRDefault="006971FD" w:rsidP="006971FD">
            <w:pPr>
              <w:spacing w:line="276" w:lineRule="auto"/>
              <w:jc w:val="center"/>
              <w:rPr>
                <w:b/>
                <w:szCs w:val="20"/>
              </w:rPr>
            </w:pPr>
            <w:r w:rsidRPr="00DB0445">
              <w:rPr>
                <w:b/>
                <w:szCs w:val="20"/>
              </w:rPr>
              <w:t>Total Land Area considered as per documents/ site survey</w:t>
            </w:r>
          </w:p>
          <w:p w14:paraId="36DFECB5" w14:textId="77777777" w:rsidR="006971FD" w:rsidRPr="0022466E" w:rsidRDefault="006971FD" w:rsidP="006971FD">
            <w:pPr>
              <w:spacing w:line="276" w:lineRule="auto"/>
              <w:jc w:val="center"/>
              <w:rPr>
                <w:b/>
                <w:sz w:val="20"/>
                <w:szCs w:val="20"/>
              </w:rPr>
            </w:pPr>
            <w:r w:rsidRPr="00DB0445">
              <w:rPr>
                <w:i/>
                <w:sz w:val="18"/>
                <w:szCs w:val="20"/>
              </w:rPr>
              <w:t>(whichever is less)</w:t>
            </w:r>
          </w:p>
        </w:tc>
        <w:tc>
          <w:tcPr>
            <w:tcW w:w="2410" w:type="dxa"/>
            <w:gridSpan w:val="3"/>
          </w:tcPr>
          <w:p w14:paraId="47889A3E" w14:textId="77777777" w:rsidR="006971FD" w:rsidRPr="0022466E" w:rsidRDefault="006971FD" w:rsidP="006971FD">
            <w:pPr>
              <w:spacing w:line="276" w:lineRule="auto"/>
              <w:jc w:val="center"/>
              <w:rPr>
                <w:b/>
                <w:sz w:val="16"/>
                <w:szCs w:val="20"/>
              </w:rPr>
            </w:pPr>
            <w:r w:rsidRPr="00DB0445">
              <w:rPr>
                <w:b/>
                <w:szCs w:val="20"/>
              </w:rPr>
              <w:t>Prevailing Rates Range</w:t>
            </w:r>
          </w:p>
        </w:tc>
        <w:tc>
          <w:tcPr>
            <w:tcW w:w="2529" w:type="dxa"/>
          </w:tcPr>
          <w:p w14:paraId="5E922918" w14:textId="77777777" w:rsidR="006971FD" w:rsidRPr="00DB0445" w:rsidRDefault="00DB0445" w:rsidP="00DB0445">
            <w:pPr>
              <w:tabs>
                <w:tab w:val="left" w:pos="420"/>
                <w:tab w:val="center" w:pos="1156"/>
              </w:tabs>
              <w:spacing w:line="276" w:lineRule="auto"/>
              <w:rPr>
                <w:b/>
                <w:sz w:val="18"/>
                <w:szCs w:val="20"/>
              </w:rPr>
            </w:pPr>
            <w:r w:rsidRPr="00DB0445">
              <w:rPr>
                <w:b/>
                <w:szCs w:val="20"/>
              </w:rPr>
              <w:tab/>
            </w:r>
            <w:r w:rsidRPr="00DB0445">
              <w:rPr>
                <w:b/>
                <w:szCs w:val="20"/>
              </w:rPr>
              <w:tab/>
            </w:r>
            <w:r w:rsidR="006971FD" w:rsidRPr="00DB0445">
              <w:rPr>
                <w:b/>
                <w:szCs w:val="20"/>
              </w:rPr>
              <w:t>Rate adopted</w:t>
            </w:r>
          </w:p>
          <w:p w14:paraId="283F5F21" w14:textId="77777777" w:rsidR="006971FD" w:rsidRPr="0022466E" w:rsidRDefault="006971FD" w:rsidP="006971FD">
            <w:pPr>
              <w:spacing w:line="276" w:lineRule="auto"/>
              <w:jc w:val="center"/>
              <w:rPr>
                <w:sz w:val="20"/>
                <w:szCs w:val="20"/>
              </w:rPr>
            </w:pPr>
            <w:r w:rsidRPr="0022466E">
              <w:rPr>
                <w:sz w:val="16"/>
                <w:szCs w:val="20"/>
              </w:rPr>
              <w:t>(considering all characteristics</w:t>
            </w:r>
            <w:r>
              <w:rPr>
                <w:sz w:val="16"/>
                <w:szCs w:val="20"/>
              </w:rPr>
              <w:t>&amp; assessment factors</w:t>
            </w:r>
            <w:r w:rsidRPr="0022466E">
              <w:rPr>
                <w:sz w:val="16"/>
                <w:szCs w:val="20"/>
              </w:rPr>
              <w:t xml:space="preserve"> of the property)</w:t>
            </w:r>
          </w:p>
        </w:tc>
      </w:tr>
      <w:tr w:rsidR="006971FD" w:rsidRPr="00F7688E" w14:paraId="7ED6B65E" w14:textId="77777777" w:rsidTr="006971FD">
        <w:trPr>
          <w:trHeight w:val="60"/>
          <w:jc w:val="center"/>
        </w:trPr>
        <w:tc>
          <w:tcPr>
            <w:tcW w:w="730" w:type="dxa"/>
            <w:vMerge/>
          </w:tcPr>
          <w:p w14:paraId="53ADA61B" w14:textId="77777777" w:rsidR="006971FD" w:rsidRPr="003C2D8F" w:rsidRDefault="006971FD" w:rsidP="00173F35">
            <w:pPr>
              <w:pStyle w:val="ListParagraph"/>
              <w:numPr>
                <w:ilvl w:val="0"/>
                <w:numId w:val="23"/>
              </w:numPr>
              <w:spacing w:line="276" w:lineRule="auto"/>
              <w:contextualSpacing/>
              <w:rPr>
                <w:sz w:val="20"/>
                <w:szCs w:val="20"/>
              </w:rPr>
            </w:pPr>
          </w:p>
        </w:tc>
        <w:tc>
          <w:tcPr>
            <w:tcW w:w="3403" w:type="dxa"/>
            <w:vMerge/>
            <w:tcBorders>
              <w:bottom w:val="single" w:sz="4" w:space="0" w:color="auto"/>
            </w:tcBorders>
          </w:tcPr>
          <w:p w14:paraId="47CA4DDF" w14:textId="77777777" w:rsidR="006971FD" w:rsidRPr="00AA6F22" w:rsidRDefault="006971FD" w:rsidP="006971FD">
            <w:pPr>
              <w:spacing w:line="276" w:lineRule="auto"/>
              <w:rPr>
                <w:b/>
                <w:sz w:val="20"/>
                <w:szCs w:val="20"/>
              </w:rPr>
            </w:pPr>
          </w:p>
        </w:tc>
        <w:tc>
          <w:tcPr>
            <w:tcW w:w="2268" w:type="dxa"/>
            <w:tcBorders>
              <w:bottom w:val="single" w:sz="4" w:space="0" w:color="auto"/>
            </w:tcBorders>
          </w:tcPr>
          <w:p w14:paraId="371A4BB7" w14:textId="77777777" w:rsidR="006971FD" w:rsidRPr="00F7688E" w:rsidRDefault="00BA08B3" w:rsidP="006971FD">
            <w:pPr>
              <w:spacing w:line="276" w:lineRule="auto"/>
              <w:jc w:val="center"/>
              <w:rPr>
                <w:sz w:val="20"/>
                <w:szCs w:val="20"/>
              </w:rPr>
            </w:pPr>
            <w:sdt>
              <w:sdtPr>
                <w:rPr>
                  <w:sz w:val="20"/>
                </w:rPr>
                <w:id w:val="2072230419"/>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5F463B">
                  <w:rPr>
                    <w:sz w:val="20"/>
                  </w:rPr>
                  <w:t>NA</w:t>
                </w:r>
              </w:sdtContent>
            </w:sdt>
          </w:p>
        </w:tc>
        <w:tc>
          <w:tcPr>
            <w:tcW w:w="2410" w:type="dxa"/>
            <w:gridSpan w:val="3"/>
            <w:tcBorders>
              <w:bottom w:val="single" w:sz="4" w:space="0" w:color="auto"/>
            </w:tcBorders>
          </w:tcPr>
          <w:p w14:paraId="06D76DF2" w14:textId="77777777" w:rsidR="006971FD" w:rsidRPr="00F7688E" w:rsidRDefault="00BA08B3" w:rsidP="006971FD">
            <w:pPr>
              <w:spacing w:line="276" w:lineRule="auto"/>
              <w:jc w:val="center"/>
              <w:rPr>
                <w:sz w:val="20"/>
                <w:szCs w:val="20"/>
              </w:rPr>
            </w:pPr>
            <w:sdt>
              <w:sdtPr>
                <w:rPr>
                  <w:sz w:val="20"/>
                </w:rPr>
                <w:id w:val="1409575845"/>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5F463B">
                  <w:rPr>
                    <w:sz w:val="20"/>
                  </w:rPr>
                  <w:t>NA</w:t>
                </w:r>
              </w:sdtContent>
            </w:sdt>
          </w:p>
        </w:tc>
        <w:tc>
          <w:tcPr>
            <w:tcW w:w="2529" w:type="dxa"/>
            <w:tcBorders>
              <w:bottom w:val="single" w:sz="4" w:space="0" w:color="auto"/>
            </w:tcBorders>
          </w:tcPr>
          <w:p w14:paraId="11A194D0" w14:textId="77777777" w:rsidR="006971FD" w:rsidRPr="00F7688E" w:rsidRDefault="00BA08B3" w:rsidP="006971FD">
            <w:pPr>
              <w:spacing w:line="276" w:lineRule="auto"/>
              <w:jc w:val="center"/>
              <w:rPr>
                <w:sz w:val="20"/>
                <w:szCs w:val="20"/>
              </w:rPr>
            </w:pPr>
            <w:sdt>
              <w:sdtPr>
                <w:rPr>
                  <w:sz w:val="20"/>
                </w:rPr>
                <w:id w:val="158361034"/>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5F463B">
                  <w:rPr>
                    <w:sz w:val="20"/>
                  </w:rPr>
                  <w:t>NA</w:t>
                </w:r>
              </w:sdtContent>
            </w:sdt>
          </w:p>
        </w:tc>
      </w:tr>
      <w:tr w:rsidR="006971FD" w:rsidRPr="00F7688E" w14:paraId="0D817D11" w14:textId="77777777" w:rsidTr="006971FD">
        <w:trPr>
          <w:trHeight w:val="120"/>
          <w:jc w:val="center"/>
        </w:trPr>
        <w:tc>
          <w:tcPr>
            <w:tcW w:w="730" w:type="dxa"/>
            <w:vMerge/>
          </w:tcPr>
          <w:p w14:paraId="0E1F26F1" w14:textId="77777777" w:rsidR="006971FD" w:rsidRPr="003C2D8F" w:rsidRDefault="006971FD" w:rsidP="00173F35">
            <w:pPr>
              <w:pStyle w:val="ListParagraph"/>
              <w:numPr>
                <w:ilvl w:val="0"/>
                <w:numId w:val="23"/>
              </w:numPr>
              <w:spacing w:line="276" w:lineRule="auto"/>
              <w:contextualSpacing/>
              <w:rPr>
                <w:sz w:val="20"/>
                <w:szCs w:val="20"/>
              </w:rPr>
            </w:pPr>
          </w:p>
        </w:tc>
        <w:tc>
          <w:tcPr>
            <w:tcW w:w="3403" w:type="dxa"/>
            <w:vMerge w:val="restart"/>
            <w:shd w:val="clear" w:color="auto" w:fill="DBE5F1" w:themeFill="accent1" w:themeFillTint="33"/>
            <w:vAlign w:val="center"/>
          </w:tcPr>
          <w:sdt>
            <w:sdtPr>
              <w:rPr>
                <w:b/>
                <w:i/>
                <w:color w:val="000000" w:themeColor="text1"/>
                <w:sz w:val="20"/>
              </w:rPr>
              <w:id w:val="1094894202"/>
              <w:lock w:val="contentLocked"/>
            </w:sdtPr>
            <w:sdtEndPr/>
            <w:sdtContent>
              <w:p w14:paraId="5C25A984" w14:textId="77777777" w:rsidR="006971FD" w:rsidRPr="00CB063A" w:rsidRDefault="006971FD" w:rsidP="006971FD">
                <w:pPr>
                  <w:spacing w:line="276" w:lineRule="auto"/>
                  <w:jc w:val="center"/>
                  <w:rPr>
                    <w:b/>
                    <w:i/>
                    <w:color w:val="000000" w:themeColor="text1"/>
                    <w:sz w:val="20"/>
                  </w:rPr>
                </w:pPr>
                <w:r w:rsidRPr="0022466E">
                  <w:rPr>
                    <w:b/>
                    <w:i/>
                    <w:color w:val="000000" w:themeColor="text1"/>
                    <w:sz w:val="20"/>
                  </w:rPr>
                  <w:t>Total Land Value (a)</w:t>
                </w:r>
              </w:p>
            </w:sdtContent>
          </w:sdt>
        </w:tc>
        <w:tc>
          <w:tcPr>
            <w:tcW w:w="7207" w:type="dxa"/>
            <w:gridSpan w:val="5"/>
            <w:shd w:val="clear" w:color="auto" w:fill="DBE5F1" w:themeFill="accent1" w:themeFillTint="33"/>
          </w:tcPr>
          <w:p w14:paraId="2BE50F1C" w14:textId="77777777" w:rsidR="006971FD" w:rsidRPr="0022466E" w:rsidRDefault="006971FD" w:rsidP="00EA79E7">
            <w:pPr>
              <w:spacing w:line="276" w:lineRule="auto"/>
              <w:jc w:val="center"/>
              <w:rPr>
                <w:color w:val="000000" w:themeColor="text1"/>
                <w:sz w:val="20"/>
                <w:szCs w:val="20"/>
              </w:rPr>
            </w:pPr>
            <w:r>
              <w:rPr>
                <w:sz w:val="20"/>
              </w:rPr>
              <w:t xml:space="preserve"> </w:t>
            </w:r>
            <w:sdt>
              <w:sdtPr>
                <w:rPr>
                  <w:sz w:val="20"/>
                </w:rPr>
                <w:id w:val="-924643486"/>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5F463B">
                  <w:rPr>
                    <w:sz w:val="20"/>
                  </w:rPr>
                  <w:t>NA</w:t>
                </w:r>
              </w:sdtContent>
            </w:sdt>
          </w:p>
        </w:tc>
      </w:tr>
      <w:tr w:rsidR="006971FD" w:rsidRPr="00F7688E" w14:paraId="3EB1558E" w14:textId="77777777" w:rsidTr="006971FD">
        <w:trPr>
          <w:trHeight w:val="120"/>
          <w:jc w:val="center"/>
        </w:trPr>
        <w:tc>
          <w:tcPr>
            <w:tcW w:w="730" w:type="dxa"/>
            <w:vMerge/>
          </w:tcPr>
          <w:p w14:paraId="3BA7AB20" w14:textId="77777777" w:rsidR="006971FD" w:rsidRPr="003C2D8F" w:rsidRDefault="006971FD" w:rsidP="00173F35">
            <w:pPr>
              <w:pStyle w:val="ListParagraph"/>
              <w:numPr>
                <w:ilvl w:val="0"/>
                <w:numId w:val="23"/>
              </w:numPr>
              <w:contextualSpacing/>
              <w:rPr>
                <w:sz w:val="20"/>
                <w:szCs w:val="20"/>
              </w:rPr>
            </w:pPr>
          </w:p>
        </w:tc>
        <w:tc>
          <w:tcPr>
            <w:tcW w:w="3403" w:type="dxa"/>
            <w:vMerge/>
            <w:shd w:val="clear" w:color="auto" w:fill="DBE5F1" w:themeFill="accent1" w:themeFillTint="33"/>
          </w:tcPr>
          <w:p w14:paraId="2A5CBC13" w14:textId="77777777" w:rsidR="006971FD" w:rsidRPr="0022466E" w:rsidRDefault="006971FD" w:rsidP="006971FD">
            <w:pPr>
              <w:rPr>
                <w:b/>
                <w:i/>
                <w:sz w:val="20"/>
              </w:rPr>
            </w:pPr>
          </w:p>
        </w:tc>
        <w:tc>
          <w:tcPr>
            <w:tcW w:w="7207" w:type="dxa"/>
            <w:gridSpan w:val="5"/>
            <w:shd w:val="clear" w:color="auto" w:fill="DBE5F1" w:themeFill="accent1" w:themeFillTint="33"/>
          </w:tcPr>
          <w:p w14:paraId="42A7E963" w14:textId="77777777" w:rsidR="006971FD" w:rsidRPr="0022466E" w:rsidRDefault="006971FD" w:rsidP="006971FD">
            <w:pPr>
              <w:jc w:val="center"/>
              <w:rPr>
                <w:color w:val="000000" w:themeColor="text1"/>
                <w:sz w:val="20"/>
                <w:szCs w:val="20"/>
              </w:rPr>
            </w:pPr>
            <w:r>
              <w:rPr>
                <w:b/>
                <w:sz w:val="20"/>
              </w:rPr>
              <w:t>NA</w:t>
            </w:r>
          </w:p>
        </w:tc>
      </w:tr>
      <w:tr w:rsidR="006971FD" w:rsidRPr="005E792A" w14:paraId="0B44758A" w14:textId="77777777" w:rsidTr="006971FD">
        <w:trPr>
          <w:trHeight w:val="269"/>
          <w:jc w:val="center"/>
        </w:trPr>
        <w:tc>
          <w:tcPr>
            <w:tcW w:w="730" w:type="dxa"/>
            <w:vMerge w:val="restart"/>
            <w:vAlign w:val="center"/>
          </w:tcPr>
          <w:p w14:paraId="342BF337" w14:textId="77777777" w:rsidR="006971FD" w:rsidRDefault="006971FD" w:rsidP="00173F35">
            <w:pPr>
              <w:pStyle w:val="ListParagraph"/>
              <w:numPr>
                <w:ilvl w:val="0"/>
                <w:numId w:val="23"/>
              </w:numPr>
              <w:contextualSpacing/>
              <w:rPr>
                <w:sz w:val="18"/>
              </w:rPr>
            </w:pPr>
          </w:p>
          <w:p w14:paraId="151E5B87" w14:textId="77777777" w:rsidR="006971FD" w:rsidRDefault="006971FD" w:rsidP="006971FD"/>
          <w:p w14:paraId="48A9F5A7" w14:textId="77777777" w:rsidR="006971FD" w:rsidRDefault="006971FD" w:rsidP="006971FD"/>
          <w:p w14:paraId="3B41D691" w14:textId="77777777" w:rsidR="006971FD" w:rsidRPr="00EF6DA3" w:rsidRDefault="006971FD" w:rsidP="006971FD"/>
        </w:tc>
        <w:sdt>
          <w:sdtPr>
            <w:rPr>
              <w:b/>
              <w:szCs w:val="20"/>
            </w:rPr>
            <w:id w:val="1394998522"/>
            <w:dropDownList>
              <w:listItem w:value="Choose an item."/>
              <w:listItem w:displayText="Construction Depreciated Replacement Value" w:value="Construction Depreciated Replacement Value"/>
              <w:listItem w:displayText="Built-up Dwelling Unit Value" w:value="Built-up Dwelling Unit Value"/>
            </w:dropDownList>
          </w:sdtPr>
          <w:sdtEndPr/>
          <w:sdtContent>
            <w:tc>
              <w:tcPr>
                <w:tcW w:w="3403" w:type="dxa"/>
                <w:vMerge w:val="restart"/>
                <w:vAlign w:val="center"/>
              </w:tcPr>
              <w:p w14:paraId="67D15CC7" w14:textId="77777777" w:rsidR="006971FD" w:rsidRPr="005E04DB" w:rsidRDefault="005F463B" w:rsidP="006971FD">
                <w:pPr>
                  <w:rPr>
                    <w:b/>
                    <w:sz w:val="20"/>
                    <w:szCs w:val="20"/>
                  </w:rPr>
                </w:pPr>
                <w:r>
                  <w:rPr>
                    <w:b/>
                    <w:szCs w:val="20"/>
                  </w:rPr>
                  <w:t>Built-up Dwelling Unit Value</w:t>
                </w:r>
              </w:p>
            </w:tc>
          </w:sdtContent>
        </w:sdt>
        <w:sdt>
          <w:sdtPr>
            <w:rPr>
              <w:b/>
              <w:color w:val="000000" w:themeColor="text1"/>
            </w:rPr>
            <w:id w:val="-1494640428"/>
            <w:dropDownList>
              <w:listItem w:value="Choose an item."/>
              <w:listItem w:displayText="Structure cost/ Construction Value" w:value="Structure cost/ Construction Value"/>
              <w:listItem w:displayText="Built-Up unit value" w:value="Built-Up unit value"/>
              <w:listItem w:displayText="Only Vacant Land, no construction is done" w:value="Only Vacant Land, no construction is done"/>
              <w:listItem w:displayText="Not Applicable" w:value="Not Applicable"/>
            </w:dropDownList>
          </w:sdtPr>
          <w:sdtEndPr/>
          <w:sdtContent>
            <w:tc>
              <w:tcPr>
                <w:tcW w:w="7207" w:type="dxa"/>
                <w:gridSpan w:val="5"/>
              </w:tcPr>
              <w:p w14:paraId="65E131E8" w14:textId="77777777" w:rsidR="006971FD" w:rsidRPr="005E792A" w:rsidRDefault="005F463B" w:rsidP="006971FD">
                <w:pPr>
                  <w:tabs>
                    <w:tab w:val="left" w:pos="360"/>
                  </w:tabs>
                  <w:spacing w:line="276" w:lineRule="auto"/>
                  <w:jc w:val="center"/>
                  <w:rPr>
                    <w:sz w:val="18"/>
                  </w:rPr>
                </w:pPr>
                <w:r>
                  <w:rPr>
                    <w:b/>
                    <w:color w:val="000000" w:themeColor="text1"/>
                  </w:rPr>
                  <w:t>Built-Up unit value</w:t>
                </w:r>
              </w:p>
            </w:tc>
          </w:sdtContent>
        </w:sdt>
      </w:tr>
      <w:tr w:rsidR="006971FD" w:rsidRPr="008E6849" w14:paraId="0BEA03BF" w14:textId="77777777" w:rsidTr="006971FD">
        <w:trPr>
          <w:trHeight w:val="60"/>
          <w:jc w:val="center"/>
        </w:trPr>
        <w:tc>
          <w:tcPr>
            <w:tcW w:w="730" w:type="dxa"/>
            <w:vMerge/>
          </w:tcPr>
          <w:p w14:paraId="5C5DE3F5" w14:textId="77777777" w:rsidR="006971FD" w:rsidRPr="003C2D8F" w:rsidRDefault="006971FD" w:rsidP="00173F35">
            <w:pPr>
              <w:pStyle w:val="ListParagraph"/>
              <w:numPr>
                <w:ilvl w:val="0"/>
                <w:numId w:val="23"/>
              </w:numPr>
              <w:spacing w:line="276" w:lineRule="auto"/>
              <w:contextualSpacing/>
              <w:rPr>
                <w:sz w:val="20"/>
                <w:szCs w:val="20"/>
              </w:rPr>
            </w:pPr>
          </w:p>
        </w:tc>
        <w:tc>
          <w:tcPr>
            <w:tcW w:w="3403" w:type="dxa"/>
            <w:vMerge/>
          </w:tcPr>
          <w:p w14:paraId="18FF0A05" w14:textId="77777777" w:rsidR="006971FD" w:rsidRDefault="006971FD" w:rsidP="00173F35">
            <w:pPr>
              <w:pStyle w:val="ListParagraph"/>
              <w:numPr>
                <w:ilvl w:val="0"/>
                <w:numId w:val="21"/>
              </w:numPr>
              <w:spacing w:line="276" w:lineRule="auto"/>
              <w:ind w:left="252" w:hanging="252"/>
              <w:contextualSpacing/>
              <w:rPr>
                <w:b/>
                <w:sz w:val="20"/>
                <w:szCs w:val="20"/>
              </w:rPr>
            </w:pPr>
          </w:p>
        </w:tc>
        <w:tc>
          <w:tcPr>
            <w:tcW w:w="2268" w:type="dxa"/>
          </w:tcPr>
          <w:p w14:paraId="0B301765" w14:textId="77777777" w:rsidR="006971FD" w:rsidRPr="00DB0445" w:rsidRDefault="006971FD" w:rsidP="006971FD">
            <w:pPr>
              <w:spacing w:line="276" w:lineRule="auto"/>
              <w:jc w:val="center"/>
              <w:rPr>
                <w:b/>
              </w:rPr>
            </w:pPr>
            <w:r w:rsidRPr="00DB0445">
              <w:rPr>
                <w:b/>
              </w:rPr>
              <w:t>Structure Type</w:t>
            </w:r>
          </w:p>
        </w:tc>
        <w:tc>
          <w:tcPr>
            <w:tcW w:w="2410" w:type="dxa"/>
            <w:gridSpan w:val="3"/>
          </w:tcPr>
          <w:p w14:paraId="4EFE2C4C" w14:textId="77777777" w:rsidR="006971FD" w:rsidRPr="00DB0445" w:rsidRDefault="006971FD" w:rsidP="006971FD">
            <w:pPr>
              <w:spacing w:line="276" w:lineRule="auto"/>
              <w:jc w:val="center"/>
              <w:rPr>
                <w:b/>
              </w:rPr>
            </w:pPr>
            <w:r w:rsidRPr="00DB0445">
              <w:rPr>
                <w:b/>
              </w:rPr>
              <w:t>Construction category</w:t>
            </w:r>
          </w:p>
        </w:tc>
        <w:tc>
          <w:tcPr>
            <w:tcW w:w="2529" w:type="dxa"/>
          </w:tcPr>
          <w:p w14:paraId="07F638B4" w14:textId="77777777" w:rsidR="006971FD" w:rsidRPr="00DB0445" w:rsidRDefault="006971FD" w:rsidP="006971FD">
            <w:pPr>
              <w:spacing w:line="276" w:lineRule="auto"/>
              <w:jc w:val="center"/>
              <w:rPr>
                <w:b/>
              </w:rPr>
            </w:pPr>
            <w:r w:rsidRPr="00DB0445">
              <w:rPr>
                <w:b/>
              </w:rPr>
              <w:t>Structure Condition</w:t>
            </w:r>
          </w:p>
        </w:tc>
      </w:tr>
      <w:tr w:rsidR="006971FD" w:rsidRPr="007605EB" w14:paraId="21070980" w14:textId="77777777" w:rsidTr="006971FD">
        <w:trPr>
          <w:trHeight w:val="60"/>
          <w:jc w:val="center"/>
        </w:trPr>
        <w:tc>
          <w:tcPr>
            <w:tcW w:w="730" w:type="dxa"/>
            <w:vMerge/>
          </w:tcPr>
          <w:p w14:paraId="2B9E6C43" w14:textId="77777777" w:rsidR="006971FD" w:rsidRPr="003C2D8F" w:rsidRDefault="006971FD" w:rsidP="00173F35">
            <w:pPr>
              <w:pStyle w:val="ListParagraph"/>
              <w:numPr>
                <w:ilvl w:val="0"/>
                <w:numId w:val="23"/>
              </w:numPr>
              <w:spacing w:line="276" w:lineRule="auto"/>
              <w:contextualSpacing/>
              <w:rPr>
                <w:sz w:val="20"/>
                <w:szCs w:val="20"/>
              </w:rPr>
            </w:pPr>
          </w:p>
        </w:tc>
        <w:tc>
          <w:tcPr>
            <w:tcW w:w="3403" w:type="dxa"/>
            <w:vMerge/>
          </w:tcPr>
          <w:p w14:paraId="77AC10D1" w14:textId="77777777" w:rsidR="006971FD" w:rsidRDefault="006971FD" w:rsidP="00173F35">
            <w:pPr>
              <w:pStyle w:val="ListParagraph"/>
              <w:numPr>
                <w:ilvl w:val="0"/>
                <w:numId w:val="21"/>
              </w:numPr>
              <w:spacing w:line="276" w:lineRule="auto"/>
              <w:ind w:left="252" w:hanging="252"/>
              <w:contextualSpacing/>
              <w:rPr>
                <w:b/>
                <w:sz w:val="20"/>
                <w:szCs w:val="20"/>
              </w:rPr>
            </w:pPr>
          </w:p>
        </w:tc>
        <w:tc>
          <w:tcPr>
            <w:tcW w:w="2268" w:type="dxa"/>
          </w:tcPr>
          <w:p w14:paraId="1F0E10E6" w14:textId="161F9776" w:rsidR="006971FD" w:rsidRPr="00DB0445" w:rsidRDefault="00BA08B3" w:rsidP="006971FD">
            <w:pPr>
              <w:spacing w:line="276" w:lineRule="auto"/>
              <w:jc w:val="center"/>
            </w:pPr>
            <w:sdt>
              <w:sdtPr>
                <w:id w:val="-509685910"/>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EndPr/>
              <w:sdtContent>
                <w:r w:rsidR="00B35670">
                  <w:t>RCC framed pillar, beam, column structure on RCC slab</w:t>
                </w:r>
              </w:sdtContent>
            </w:sdt>
          </w:p>
        </w:tc>
        <w:sdt>
          <w:sdtPr>
            <w:rPr>
              <w:color w:val="000000" w:themeColor="text1"/>
            </w:rPr>
            <w:id w:val="52281277"/>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Vacant Plot/ Land" w:value="Vacant Plot/ Land"/>
              <w:listItem w:displayText="Under construction" w:value="Under construction"/>
              <w:listItem w:displayText="Not Applicable" w:value="Not Applicable"/>
            </w:dropDownList>
          </w:sdtPr>
          <w:sdtEndPr/>
          <w:sdtContent>
            <w:tc>
              <w:tcPr>
                <w:tcW w:w="2410" w:type="dxa"/>
                <w:gridSpan w:val="3"/>
              </w:tcPr>
              <w:p w14:paraId="79AAFB7A" w14:textId="77777777" w:rsidR="006971FD" w:rsidRPr="00DB0445" w:rsidRDefault="005F463B" w:rsidP="006971FD">
                <w:pPr>
                  <w:spacing w:line="276" w:lineRule="auto"/>
                  <w:jc w:val="center"/>
                </w:pPr>
                <w:r>
                  <w:rPr>
                    <w:color w:val="000000" w:themeColor="text1"/>
                  </w:rPr>
                  <w:t>Class B construction (Good)</w:t>
                </w:r>
              </w:p>
            </w:tc>
          </w:sdtContent>
        </w:sdt>
        <w:tc>
          <w:tcPr>
            <w:tcW w:w="2529" w:type="dxa"/>
          </w:tcPr>
          <w:p w14:paraId="2F7E72CE" w14:textId="2859D620" w:rsidR="006971FD" w:rsidRPr="00DB0445" w:rsidRDefault="00BA08B3" w:rsidP="006971FD">
            <w:pPr>
              <w:spacing w:line="276" w:lineRule="auto"/>
              <w:jc w:val="center"/>
              <w:rPr>
                <w:color w:val="808080"/>
              </w:rPr>
            </w:pPr>
            <w:sdt>
              <w:sdtPr>
                <w:tag w:val="cant plot/Land"/>
                <w:id w:val="243380689"/>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Poor" w:value="Poor"/>
                  <w:listItem w:displayText="New construction" w:value="New construction"/>
                  <w:listItem w:displayText="Under construction" w:value="Under construction"/>
                  <w:listItem w:displayText="Old construction" w:value="Old construction"/>
                  <w:listItem w:displayText="Completely diplated structure" w:value="Completely diplated structure"/>
                  <w:listItem w:displayText="Run down structure" w:value="Run down structure"/>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EndPr/>
              <w:sdtContent>
                <w:r w:rsidR="008A1006">
                  <w:t>Average</w:t>
                </w:r>
              </w:sdtContent>
            </w:sdt>
          </w:p>
        </w:tc>
      </w:tr>
      <w:tr w:rsidR="006971FD" w:rsidRPr="005E792A" w14:paraId="26CC4AAD" w14:textId="77777777" w:rsidTr="006971FD">
        <w:trPr>
          <w:trHeight w:val="60"/>
          <w:jc w:val="center"/>
        </w:trPr>
        <w:tc>
          <w:tcPr>
            <w:tcW w:w="730" w:type="dxa"/>
            <w:vMerge/>
          </w:tcPr>
          <w:p w14:paraId="260443FA" w14:textId="77777777" w:rsidR="006971FD" w:rsidRPr="003C2D8F" w:rsidRDefault="006971FD" w:rsidP="00173F35">
            <w:pPr>
              <w:pStyle w:val="ListParagraph"/>
              <w:numPr>
                <w:ilvl w:val="0"/>
                <w:numId w:val="23"/>
              </w:numPr>
              <w:contextualSpacing/>
              <w:rPr>
                <w:sz w:val="20"/>
                <w:szCs w:val="20"/>
              </w:rPr>
            </w:pPr>
          </w:p>
        </w:tc>
        <w:tc>
          <w:tcPr>
            <w:tcW w:w="3403" w:type="dxa"/>
            <w:vMerge/>
          </w:tcPr>
          <w:p w14:paraId="0CB08472" w14:textId="77777777" w:rsidR="006971FD" w:rsidRPr="008B3E52" w:rsidRDefault="006971FD" w:rsidP="006971FD">
            <w:pPr>
              <w:rPr>
                <w:b/>
                <w:sz w:val="20"/>
                <w:szCs w:val="20"/>
              </w:rPr>
            </w:pPr>
          </w:p>
        </w:tc>
        <w:tc>
          <w:tcPr>
            <w:tcW w:w="3603" w:type="dxa"/>
            <w:gridSpan w:val="3"/>
          </w:tcPr>
          <w:p w14:paraId="6AD5CCD9" w14:textId="77777777" w:rsidR="006971FD" w:rsidRPr="00ED7BF7" w:rsidRDefault="006971FD" w:rsidP="006971FD">
            <w:pPr>
              <w:spacing w:line="276" w:lineRule="auto"/>
              <w:jc w:val="center"/>
              <w:rPr>
                <w:b/>
              </w:rPr>
            </w:pPr>
            <w:r w:rsidRPr="00ED7BF7">
              <w:rPr>
                <w:b/>
              </w:rPr>
              <w:t>Age Factor</w:t>
            </w:r>
          </w:p>
        </w:tc>
        <w:sdt>
          <w:sdtPr>
            <w:rPr>
              <w:b/>
              <w:bCs/>
            </w:rPr>
            <w:id w:val="1063448738"/>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604" w:type="dxa"/>
                <w:gridSpan w:val="2"/>
                <w:vAlign w:val="center"/>
              </w:tcPr>
              <w:p w14:paraId="27208CF5" w14:textId="43B9DCE8" w:rsidR="006971FD" w:rsidRPr="00ED7BF7" w:rsidRDefault="00177E45" w:rsidP="006971FD">
                <w:pPr>
                  <w:tabs>
                    <w:tab w:val="left" w:pos="360"/>
                  </w:tabs>
                  <w:spacing w:line="276" w:lineRule="auto"/>
                  <w:jc w:val="center"/>
                  <w:rPr>
                    <w:b/>
                  </w:rPr>
                </w:pPr>
                <w:r>
                  <w:rPr>
                    <w:b/>
                    <w:bCs/>
                  </w:rPr>
                  <w:t>Built-up Area</w:t>
                </w:r>
              </w:p>
            </w:tc>
          </w:sdtContent>
        </w:sdt>
      </w:tr>
      <w:tr w:rsidR="006971FD" w:rsidRPr="005E792A" w14:paraId="45342BA3" w14:textId="77777777" w:rsidTr="006971FD">
        <w:trPr>
          <w:trHeight w:val="60"/>
          <w:jc w:val="center"/>
        </w:trPr>
        <w:tc>
          <w:tcPr>
            <w:tcW w:w="730" w:type="dxa"/>
            <w:vMerge/>
          </w:tcPr>
          <w:p w14:paraId="0659A71E" w14:textId="77777777" w:rsidR="006971FD" w:rsidRPr="003C2D8F" w:rsidRDefault="006971FD" w:rsidP="00173F35">
            <w:pPr>
              <w:pStyle w:val="ListParagraph"/>
              <w:numPr>
                <w:ilvl w:val="0"/>
                <w:numId w:val="23"/>
              </w:numPr>
              <w:contextualSpacing/>
              <w:rPr>
                <w:sz w:val="20"/>
                <w:szCs w:val="20"/>
              </w:rPr>
            </w:pPr>
          </w:p>
        </w:tc>
        <w:tc>
          <w:tcPr>
            <w:tcW w:w="3403" w:type="dxa"/>
            <w:vMerge/>
          </w:tcPr>
          <w:p w14:paraId="386CDC53" w14:textId="77777777" w:rsidR="006971FD" w:rsidRPr="008B3E52" w:rsidRDefault="006971FD" w:rsidP="006971FD">
            <w:pPr>
              <w:rPr>
                <w:b/>
                <w:sz w:val="20"/>
                <w:szCs w:val="20"/>
              </w:rPr>
            </w:pPr>
          </w:p>
        </w:tc>
        <w:sdt>
          <w:sdtPr>
            <w:rPr>
              <w:color w:val="000000" w:themeColor="text1"/>
            </w:rPr>
            <w:id w:val="805352964"/>
            <w:dropDownList>
              <w:listItem w:value="Choose an item."/>
              <w:listItem w:displayText="New construction" w:value="New construction"/>
              <w:listItem w:displayText="0-2 years old construction" w:value="0-2 years old construction"/>
              <w:listItem w:displayText="2-5 years old construction" w:value="2-5 years old construction"/>
              <w:listItem w:displayText="5-10 years old construction" w:value="5-10 years old construction"/>
              <w:listItem w:displayText="10-15 years old construction" w:value="10-15 years old construction"/>
              <w:listItem w:displayText="Under construction" w:value="Under construction"/>
              <w:listItem w:displayText="Construction older than 15 years and above" w:value="Construction older than 15 years and above"/>
              <w:listItem w:displayText="Debris/ Wrecked" w:value="Debris/ Wrecked"/>
              <w:listItem w:displayText="Only vacant land, no construction done." w:value="Only vacant land, no construction done."/>
              <w:listItem w:displayText="No information available during site survey" w:value="No information available during site survey"/>
            </w:dropDownList>
          </w:sdtPr>
          <w:sdtContent>
            <w:tc>
              <w:tcPr>
                <w:tcW w:w="3603" w:type="dxa"/>
                <w:gridSpan w:val="3"/>
              </w:tcPr>
              <w:p w14:paraId="434D3F5C" w14:textId="0CA5C6C9" w:rsidR="006971FD" w:rsidRPr="007605EB" w:rsidRDefault="00177E45" w:rsidP="006971FD">
                <w:pPr>
                  <w:spacing w:line="276" w:lineRule="auto"/>
                  <w:jc w:val="center"/>
                  <w:rPr>
                    <w:color w:val="808080"/>
                  </w:rPr>
                </w:pPr>
                <w:r>
                  <w:rPr>
                    <w:color w:val="000000" w:themeColor="text1"/>
                  </w:rPr>
                  <w:t>No information available during site survey</w:t>
                </w:r>
              </w:p>
            </w:tc>
          </w:sdtContent>
        </w:sdt>
        <w:tc>
          <w:tcPr>
            <w:tcW w:w="3604" w:type="dxa"/>
            <w:gridSpan w:val="2"/>
          </w:tcPr>
          <w:p w14:paraId="058472C9" w14:textId="1995E6B6" w:rsidR="0086679B" w:rsidRPr="00E74153" w:rsidRDefault="00177E45" w:rsidP="004E3DD8">
            <w:pPr>
              <w:spacing w:line="276" w:lineRule="auto"/>
              <w:jc w:val="center"/>
            </w:pPr>
            <w:r w:rsidRPr="00E97986">
              <w:t>2732.97 sq.ft.</w:t>
            </w:r>
            <w:r>
              <w:t xml:space="preserve"> / 253.90 sq.mtr.</w:t>
            </w:r>
          </w:p>
        </w:tc>
      </w:tr>
      <w:tr w:rsidR="006971FD" w:rsidRPr="005E792A" w14:paraId="06994C81" w14:textId="77777777" w:rsidTr="006971FD">
        <w:trPr>
          <w:trHeight w:val="60"/>
          <w:jc w:val="center"/>
        </w:trPr>
        <w:tc>
          <w:tcPr>
            <w:tcW w:w="730" w:type="dxa"/>
            <w:vMerge/>
          </w:tcPr>
          <w:p w14:paraId="7D7AE2E7" w14:textId="77777777" w:rsidR="006971FD" w:rsidRPr="003C2D8F" w:rsidRDefault="006971FD" w:rsidP="00173F35">
            <w:pPr>
              <w:pStyle w:val="ListParagraph"/>
              <w:numPr>
                <w:ilvl w:val="0"/>
                <w:numId w:val="23"/>
              </w:numPr>
              <w:spacing w:line="276" w:lineRule="auto"/>
              <w:contextualSpacing/>
              <w:rPr>
                <w:sz w:val="20"/>
                <w:szCs w:val="20"/>
              </w:rPr>
            </w:pPr>
          </w:p>
        </w:tc>
        <w:tc>
          <w:tcPr>
            <w:tcW w:w="3403" w:type="dxa"/>
            <w:vMerge/>
          </w:tcPr>
          <w:p w14:paraId="6E5FBE30" w14:textId="77777777" w:rsidR="006971FD" w:rsidRPr="008B3E52" w:rsidRDefault="006971FD" w:rsidP="006971FD">
            <w:pPr>
              <w:spacing w:line="276" w:lineRule="auto"/>
              <w:rPr>
                <w:b/>
                <w:sz w:val="20"/>
                <w:szCs w:val="20"/>
              </w:rPr>
            </w:pPr>
          </w:p>
        </w:tc>
        <w:tc>
          <w:tcPr>
            <w:tcW w:w="3603" w:type="dxa"/>
            <w:gridSpan w:val="3"/>
            <w:vAlign w:val="center"/>
          </w:tcPr>
          <w:p w14:paraId="6A102475" w14:textId="77777777" w:rsidR="006971FD" w:rsidRPr="00ED7BF7" w:rsidRDefault="006971FD" w:rsidP="006971FD">
            <w:pPr>
              <w:tabs>
                <w:tab w:val="left" w:pos="360"/>
              </w:tabs>
              <w:spacing w:line="276" w:lineRule="auto"/>
              <w:jc w:val="center"/>
              <w:rPr>
                <w:b/>
              </w:rPr>
            </w:pPr>
            <w:r w:rsidRPr="00ED7BF7">
              <w:rPr>
                <w:b/>
              </w:rPr>
              <w:t>Rate range</w:t>
            </w:r>
          </w:p>
        </w:tc>
        <w:tc>
          <w:tcPr>
            <w:tcW w:w="3604" w:type="dxa"/>
            <w:gridSpan w:val="2"/>
            <w:vAlign w:val="center"/>
          </w:tcPr>
          <w:p w14:paraId="08538170" w14:textId="77777777" w:rsidR="006971FD" w:rsidRPr="00ED7BF7" w:rsidRDefault="006971FD" w:rsidP="006971FD">
            <w:pPr>
              <w:tabs>
                <w:tab w:val="left" w:pos="360"/>
              </w:tabs>
              <w:spacing w:line="276" w:lineRule="auto"/>
              <w:jc w:val="center"/>
              <w:rPr>
                <w:b/>
              </w:rPr>
            </w:pPr>
            <w:r w:rsidRPr="00ED7BF7">
              <w:rPr>
                <w:b/>
              </w:rPr>
              <w:t>Rate adopted</w:t>
            </w:r>
          </w:p>
        </w:tc>
      </w:tr>
      <w:tr w:rsidR="00BA3A4D" w:rsidRPr="005E792A" w14:paraId="0FD82DB4" w14:textId="77777777" w:rsidTr="005E2B4C">
        <w:trPr>
          <w:trHeight w:val="522"/>
          <w:jc w:val="center"/>
        </w:trPr>
        <w:tc>
          <w:tcPr>
            <w:tcW w:w="730" w:type="dxa"/>
            <w:vMerge/>
          </w:tcPr>
          <w:p w14:paraId="4218A7C9" w14:textId="77777777" w:rsidR="00BA3A4D" w:rsidRPr="003C2D8F" w:rsidRDefault="00BA3A4D" w:rsidP="00BA3A4D">
            <w:pPr>
              <w:pStyle w:val="ListParagraph"/>
              <w:numPr>
                <w:ilvl w:val="0"/>
                <w:numId w:val="23"/>
              </w:numPr>
              <w:spacing w:line="276" w:lineRule="auto"/>
              <w:contextualSpacing/>
              <w:rPr>
                <w:sz w:val="20"/>
                <w:szCs w:val="20"/>
              </w:rPr>
            </w:pPr>
          </w:p>
        </w:tc>
        <w:tc>
          <w:tcPr>
            <w:tcW w:w="3403" w:type="dxa"/>
            <w:vMerge/>
            <w:tcBorders>
              <w:bottom w:val="single" w:sz="4" w:space="0" w:color="auto"/>
            </w:tcBorders>
          </w:tcPr>
          <w:p w14:paraId="46E9A954" w14:textId="77777777" w:rsidR="00BA3A4D" w:rsidRPr="008B3E52" w:rsidRDefault="00BA3A4D" w:rsidP="00BA3A4D">
            <w:pPr>
              <w:spacing w:line="276" w:lineRule="auto"/>
              <w:rPr>
                <w:b/>
                <w:sz w:val="20"/>
                <w:szCs w:val="20"/>
              </w:rPr>
            </w:pPr>
          </w:p>
        </w:tc>
        <w:tc>
          <w:tcPr>
            <w:tcW w:w="3603" w:type="dxa"/>
            <w:gridSpan w:val="3"/>
            <w:tcBorders>
              <w:bottom w:val="single" w:sz="4" w:space="0" w:color="auto"/>
            </w:tcBorders>
          </w:tcPr>
          <w:p w14:paraId="0D11D728" w14:textId="55C4BF25" w:rsidR="00BA3A4D" w:rsidRPr="000473F4" w:rsidRDefault="00BA3A4D" w:rsidP="00BA3A4D">
            <w:pPr>
              <w:jc w:val="center"/>
            </w:pPr>
            <w:r w:rsidRPr="00BA3A4D">
              <w:t xml:space="preserve">Rs.20,000/- to Rs.25,000/-per </w:t>
            </w:r>
            <w:sdt>
              <w:sdtPr>
                <w:id w:val="1424223542"/>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Pr="00BA3A4D">
                  <w:t>sq.ft</w:t>
                </w:r>
              </w:sdtContent>
            </w:sdt>
          </w:p>
        </w:tc>
        <w:tc>
          <w:tcPr>
            <w:tcW w:w="3604" w:type="dxa"/>
            <w:gridSpan w:val="2"/>
            <w:tcBorders>
              <w:bottom w:val="single" w:sz="4" w:space="0" w:color="auto"/>
            </w:tcBorders>
          </w:tcPr>
          <w:p w14:paraId="0077D2A1" w14:textId="588DAB62" w:rsidR="00BA3A4D" w:rsidRPr="0003351D" w:rsidRDefault="00BA3A4D" w:rsidP="00BA3A4D">
            <w:pPr>
              <w:spacing w:line="276" w:lineRule="auto"/>
              <w:jc w:val="center"/>
              <w:rPr>
                <w:highlight w:val="yellow"/>
              </w:rPr>
            </w:pPr>
            <w:r w:rsidRPr="00BA3A4D">
              <w:t>Rs. 2</w:t>
            </w:r>
            <w:r w:rsidR="00177E45">
              <w:t>3,00</w:t>
            </w:r>
            <w:r w:rsidRPr="00BA3A4D">
              <w:t>0/- per sq.ft.</w:t>
            </w:r>
          </w:p>
        </w:tc>
      </w:tr>
      <w:tr w:rsidR="00BA3A4D" w:rsidRPr="005E792A" w14:paraId="75609FEF" w14:textId="77777777" w:rsidTr="006971FD">
        <w:trPr>
          <w:trHeight w:val="120"/>
          <w:jc w:val="center"/>
        </w:trPr>
        <w:tc>
          <w:tcPr>
            <w:tcW w:w="730" w:type="dxa"/>
            <w:vMerge/>
            <w:vAlign w:val="center"/>
          </w:tcPr>
          <w:p w14:paraId="735E033E" w14:textId="77777777" w:rsidR="00BA3A4D" w:rsidRPr="0022466E" w:rsidRDefault="00BA3A4D" w:rsidP="00BA3A4D">
            <w:pPr>
              <w:ind w:left="360"/>
              <w:rPr>
                <w:sz w:val="20"/>
                <w:szCs w:val="20"/>
              </w:rPr>
            </w:pPr>
          </w:p>
        </w:tc>
        <w:tc>
          <w:tcPr>
            <w:tcW w:w="3403" w:type="dxa"/>
            <w:vMerge w:val="restart"/>
            <w:shd w:val="clear" w:color="auto" w:fill="DBE5F1" w:themeFill="accent1" w:themeFillTint="33"/>
            <w:vAlign w:val="center"/>
          </w:tcPr>
          <w:p w14:paraId="78AF5758" w14:textId="77777777" w:rsidR="00BA3A4D" w:rsidRPr="00ED7BF7" w:rsidRDefault="00BA3A4D" w:rsidP="00BA3A4D">
            <w:pPr>
              <w:spacing w:line="276" w:lineRule="auto"/>
              <w:jc w:val="center"/>
              <w:rPr>
                <w:b/>
                <w:i/>
                <w:szCs w:val="20"/>
              </w:rPr>
            </w:pPr>
            <w:r w:rsidRPr="00ED7BF7">
              <w:rPr>
                <w:b/>
                <w:i/>
              </w:rPr>
              <w:t xml:space="preserve">Total </w:t>
            </w:r>
            <w:sdt>
              <w:sdtPr>
                <w:rPr>
                  <w:b/>
                  <w:i/>
                  <w:szCs w:val="20"/>
                </w:rPr>
                <w:id w:val="-2113728219"/>
                <w:dropDownList>
                  <w:listItem w:value="Choose an item."/>
                  <w:listItem w:displayText="Construction Depreciated Replacement Value" w:value="Construction Depreciated Replacement Value"/>
                  <w:listItem w:displayText="Built-up Dwelling Unit Value" w:value="Built-up Dwelling Unit Value"/>
                </w:dropDownList>
              </w:sdtPr>
              <w:sdtEndPr/>
              <w:sdtContent>
                <w:r>
                  <w:rPr>
                    <w:b/>
                    <w:i/>
                    <w:szCs w:val="20"/>
                  </w:rPr>
                  <w:t>Built-up Dwelling Unit Value</w:t>
                </w:r>
              </w:sdtContent>
            </w:sdt>
            <w:r w:rsidRPr="00ED7BF7">
              <w:rPr>
                <w:b/>
                <w:i/>
                <w:szCs w:val="20"/>
              </w:rPr>
              <w:t xml:space="preserve"> </w:t>
            </w:r>
            <w:r w:rsidRPr="00ED7BF7">
              <w:rPr>
                <w:b/>
                <w:i/>
              </w:rPr>
              <w:t>Value (b)</w:t>
            </w:r>
          </w:p>
        </w:tc>
        <w:tc>
          <w:tcPr>
            <w:tcW w:w="7207" w:type="dxa"/>
            <w:gridSpan w:val="5"/>
            <w:shd w:val="clear" w:color="auto" w:fill="DBE5F1" w:themeFill="accent1" w:themeFillTint="33"/>
            <w:vAlign w:val="center"/>
          </w:tcPr>
          <w:p w14:paraId="79B6D043" w14:textId="763FBE52" w:rsidR="00BA3A4D" w:rsidRPr="00ED7BF7" w:rsidRDefault="005720C8" w:rsidP="00BA3A4D">
            <w:pPr>
              <w:tabs>
                <w:tab w:val="left" w:pos="360"/>
              </w:tabs>
              <w:spacing w:line="276" w:lineRule="auto"/>
              <w:jc w:val="center"/>
              <w:rPr>
                <w:b/>
              </w:rPr>
            </w:pPr>
            <w:r w:rsidRPr="005720C8">
              <w:rPr>
                <w:b/>
              </w:rPr>
              <w:t>Rs. 2</w:t>
            </w:r>
            <w:r w:rsidR="00177E45">
              <w:rPr>
                <w:b/>
              </w:rPr>
              <w:t>3</w:t>
            </w:r>
            <w:r w:rsidRPr="005720C8">
              <w:rPr>
                <w:b/>
              </w:rPr>
              <w:t>,</w:t>
            </w:r>
            <w:r w:rsidR="00177E45">
              <w:rPr>
                <w:b/>
              </w:rPr>
              <w:t>0</w:t>
            </w:r>
            <w:r w:rsidRPr="005720C8">
              <w:rPr>
                <w:b/>
              </w:rPr>
              <w:t>00/- X 2</w:t>
            </w:r>
            <w:r w:rsidR="00177E45">
              <w:rPr>
                <w:b/>
              </w:rPr>
              <w:t>732.97</w:t>
            </w:r>
            <w:r w:rsidRPr="005720C8">
              <w:rPr>
                <w:b/>
              </w:rPr>
              <w:t xml:space="preserve"> sq.ft</w:t>
            </w:r>
          </w:p>
        </w:tc>
      </w:tr>
      <w:tr w:rsidR="00BA3A4D" w:rsidRPr="005E792A" w14:paraId="400FB3D7" w14:textId="77777777" w:rsidTr="006971FD">
        <w:trPr>
          <w:trHeight w:val="120"/>
          <w:jc w:val="center"/>
        </w:trPr>
        <w:tc>
          <w:tcPr>
            <w:tcW w:w="730" w:type="dxa"/>
            <w:vMerge/>
            <w:tcBorders>
              <w:bottom w:val="single" w:sz="4" w:space="0" w:color="auto"/>
            </w:tcBorders>
          </w:tcPr>
          <w:p w14:paraId="16E48EEF" w14:textId="77777777" w:rsidR="00BA3A4D" w:rsidRPr="003C2D8F" w:rsidRDefault="00BA3A4D" w:rsidP="00BA3A4D">
            <w:pPr>
              <w:pStyle w:val="ListParagraph"/>
              <w:numPr>
                <w:ilvl w:val="0"/>
                <w:numId w:val="23"/>
              </w:numPr>
              <w:contextualSpacing/>
              <w:rPr>
                <w:sz w:val="20"/>
                <w:szCs w:val="20"/>
              </w:rPr>
            </w:pPr>
          </w:p>
        </w:tc>
        <w:tc>
          <w:tcPr>
            <w:tcW w:w="3403" w:type="dxa"/>
            <w:vMerge/>
            <w:tcBorders>
              <w:bottom w:val="single" w:sz="4" w:space="0" w:color="auto"/>
            </w:tcBorders>
            <w:shd w:val="clear" w:color="auto" w:fill="DBE5F1" w:themeFill="accent1" w:themeFillTint="33"/>
          </w:tcPr>
          <w:p w14:paraId="594C2B15" w14:textId="77777777" w:rsidR="00BA3A4D" w:rsidRPr="00ED7BF7" w:rsidRDefault="00BA3A4D" w:rsidP="00BA3A4D">
            <w:pPr>
              <w:rPr>
                <w:b/>
                <w:i/>
              </w:rPr>
            </w:pPr>
          </w:p>
        </w:tc>
        <w:tc>
          <w:tcPr>
            <w:tcW w:w="7207" w:type="dxa"/>
            <w:gridSpan w:val="5"/>
            <w:tcBorders>
              <w:bottom w:val="single" w:sz="4" w:space="0" w:color="auto"/>
            </w:tcBorders>
            <w:shd w:val="clear" w:color="auto" w:fill="DBE5F1" w:themeFill="accent1" w:themeFillTint="33"/>
            <w:vAlign w:val="center"/>
          </w:tcPr>
          <w:p w14:paraId="5A1DB0AD" w14:textId="41245A0B" w:rsidR="00BA3A4D" w:rsidRPr="00ED7BF7" w:rsidRDefault="005720C8" w:rsidP="00BA3A4D">
            <w:pPr>
              <w:tabs>
                <w:tab w:val="left" w:pos="360"/>
              </w:tabs>
              <w:jc w:val="center"/>
              <w:rPr>
                <w:szCs w:val="20"/>
              </w:rPr>
            </w:pPr>
            <w:r w:rsidRPr="005720C8">
              <w:rPr>
                <w:b/>
              </w:rPr>
              <w:t>Rs.</w:t>
            </w:r>
            <w:r w:rsidR="00177E45">
              <w:rPr>
                <w:b/>
              </w:rPr>
              <w:t>6,28,58,310/-</w:t>
            </w:r>
          </w:p>
        </w:tc>
      </w:tr>
      <w:tr w:rsidR="00BA3A4D" w:rsidRPr="005E792A" w14:paraId="71C94C5C" w14:textId="77777777" w:rsidTr="006971FD">
        <w:trPr>
          <w:trHeight w:val="58"/>
          <w:jc w:val="center"/>
        </w:trPr>
        <w:tc>
          <w:tcPr>
            <w:tcW w:w="730" w:type="dxa"/>
            <w:shd w:val="clear" w:color="auto" w:fill="DAEEF3" w:themeFill="accent5" w:themeFillTint="33"/>
          </w:tcPr>
          <w:p w14:paraId="35731486" w14:textId="77777777" w:rsidR="00BA3A4D" w:rsidRPr="003C2D8F" w:rsidRDefault="00BA3A4D" w:rsidP="00BA3A4D">
            <w:pPr>
              <w:pStyle w:val="ListParagraph"/>
              <w:numPr>
                <w:ilvl w:val="0"/>
                <w:numId w:val="23"/>
              </w:numPr>
              <w:spacing w:line="276" w:lineRule="auto"/>
              <w:contextualSpacing/>
              <w:rPr>
                <w:sz w:val="20"/>
                <w:szCs w:val="20"/>
              </w:rPr>
            </w:pPr>
          </w:p>
        </w:tc>
        <w:tc>
          <w:tcPr>
            <w:tcW w:w="6096" w:type="dxa"/>
            <w:gridSpan w:val="3"/>
            <w:shd w:val="clear" w:color="auto" w:fill="DAEEF3" w:themeFill="accent5" w:themeFillTint="33"/>
          </w:tcPr>
          <w:p w14:paraId="1AE73538" w14:textId="77777777" w:rsidR="00BA3A4D" w:rsidRPr="00ED7BF7" w:rsidRDefault="00BA3A4D" w:rsidP="00BA3A4D">
            <w:pPr>
              <w:spacing w:line="276" w:lineRule="auto"/>
              <w:jc w:val="right"/>
              <w:rPr>
                <w:b/>
                <w:szCs w:val="20"/>
              </w:rPr>
            </w:pPr>
            <w:r w:rsidRPr="00ED7BF7">
              <w:rPr>
                <w:b/>
                <w:szCs w:val="20"/>
              </w:rPr>
              <w:t>TOTAL VALUE: (a+b+c+d+e)</w:t>
            </w:r>
          </w:p>
        </w:tc>
        <w:tc>
          <w:tcPr>
            <w:tcW w:w="4514" w:type="dxa"/>
            <w:gridSpan w:val="3"/>
            <w:shd w:val="clear" w:color="auto" w:fill="DAEEF3" w:themeFill="accent5" w:themeFillTint="33"/>
            <w:vAlign w:val="center"/>
          </w:tcPr>
          <w:p w14:paraId="32F16555" w14:textId="32E61E47" w:rsidR="00BA3A4D" w:rsidRPr="00ED7BF7" w:rsidRDefault="005720C8" w:rsidP="00BA3A4D">
            <w:pPr>
              <w:tabs>
                <w:tab w:val="left" w:pos="360"/>
              </w:tabs>
              <w:spacing w:line="276" w:lineRule="auto"/>
              <w:rPr>
                <w:szCs w:val="20"/>
              </w:rPr>
            </w:pPr>
            <w:r w:rsidRPr="005720C8">
              <w:rPr>
                <w:b/>
              </w:rPr>
              <w:t>Rs.</w:t>
            </w:r>
            <w:r w:rsidR="00177E45">
              <w:rPr>
                <w:b/>
              </w:rPr>
              <w:t>6,28,58,310/-</w:t>
            </w:r>
          </w:p>
        </w:tc>
      </w:tr>
      <w:tr w:rsidR="00BA3A4D" w:rsidRPr="005E792A" w14:paraId="2F770CCC" w14:textId="77777777" w:rsidTr="006971FD">
        <w:trPr>
          <w:trHeight w:val="58"/>
          <w:jc w:val="center"/>
        </w:trPr>
        <w:tc>
          <w:tcPr>
            <w:tcW w:w="730" w:type="dxa"/>
            <w:vMerge w:val="restart"/>
            <w:shd w:val="clear" w:color="auto" w:fill="DAEEF3" w:themeFill="accent5" w:themeFillTint="33"/>
          </w:tcPr>
          <w:p w14:paraId="5283677F" w14:textId="77777777" w:rsidR="00BA3A4D" w:rsidRPr="003D2C48" w:rsidRDefault="00BA3A4D" w:rsidP="00BA3A4D">
            <w:pPr>
              <w:pStyle w:val="ListParagraph"/>
              <w:numPr>
                <w:ilvl w:val="0"/>
                <w:numId w:val="23"/>
              </w:numPr>
              <w:contextualSpacing/>
              <w:rPr>
                <w:sz w:val="20"/>
                <w:szCs w:val="20"/>
              </w:rPr>
            </w:pPr>
          </w:p>
        </w:tc>
        <w:tc>
          <w:tcPr>
            <w:tcW w:w="6096" w:type="dxa"/>
            <w:gridSpan w:val="3"/>
            <w:shd w:val="clear" w:color="auto" w:fill="DAEEF3" w:themeFill="accent5" w:themeFillTint="33"/>
          </w:tcPr>
          <w:p w14:paraId="16265991" w14:textId="77777777" w:rsidR="00BA3A4D" w:rsidRPr="00ED7BF7" w:rsidRDefault="00BA3A4D" w:rsidP="00BA3A4D">
            <w:pPr>
              <w:rPr>
                <w:b/>
                <w:szCs w:val="20"/>
              </w:rPr>
            </w:pPr>
            <w:r w:rsidRPr="00ED7BF7">
              <w:rPr>
                <w:b/>
                <w:szCs w:val="20"/>
              </w:rPr>
              <w:t>Additional Premium if any</w:t>
            </w:r>
          </w:p>
        </w:tc>
        <w:tc>
          <w:tcPr>
            <w:tcW w:w="4514" w:type="dxa"/>
            <w:gridSpan w:val="3"/>
            <w:shd w:val="clear" w:color="auto" w:fill="DAEEF3" w:themeFill="accent5" w:themeFillTint="33"/>
          </w:tcPr>
          <w:p w14:paraId="5846CEC4" w14:textId="77777777" w:rsidR="00BA3A4D" w:rsidRPr="000C2F9D" w:rsidRDefault="00BA3A4D" w:rsidP="00BA3A4D">
            <w:pPr>
              <w:rPr>
                <w:b/>
                <w:szCs w:val="20"/>
              </w:rPr>
            </w:pPr>
            <w:r>
              <w:rPr>
                <w:b/>
                <w:szCs w:val="20"/>
              </w:rPr>
              <w:t>NA</w:t>
            </w:r>
          </w:p>
        </w:tc>
      </w:tr>
      <w:tr w:rsidR="00BA3A4D" w:rsidRPr="005E792A" w14:paraId="6F9BC69B" w14:textId="77777777" w:rsidTr="006971FD">
        <w:trPr>
          <w:trHeight w:val="58"/>
          <w:jc w:val="center"/>
        </w:trPr>
        <w:tc>
          <w:tcPr>
            <w:tcW w:w="730" w:type="dxa"/>
            <w:vMerge/>
            <w:shd w:val="clear" w:color="auto" w:fill="DAEEF3" w:themeFill="accent5" w:themeFillTint="33"/>
          </w:tcPr>
          <w:p w14:paraId="0532AE8D" w14:textId="77777777" w:rsidR="00BA3A4D" w:rsidRPr="003D2C48" w:rsidRDefault="00BA3A4D" w:rsidP="00BA3A4D">
            <w:pPr>
              <w:pStyle w:val="ListParagraph"/>
              <w:numPr>
                <w:ilvl w:val="0"/>
                <w:numId w:val="23"/>
              </w:numPr>
              <w:contextualSpacing/>
              <w:rPr>
                <w:sz w:val="20"/>
                <w:szCs w:val="20"/>
              </w:rPr>
            </w:pPr>
          </w:p>
        </w:tc>
        <w:tc>
          <w:tcPr>
            <w:tcW w:w="6096" w:type="dxa"/>
            <w:gridSpan w:val="3"/>
            <w:shd w:val="clear" w:color="auto" w:fill="DAEEF3" w:themeFill="accent5" w:themeFillTint="33"/>
          </w:tcPr>
          <w:p w14:paraId="045F12CB" w14:textId="77777777" w:rsidR="00BA3A4D" w:rsidRPr="00ED7BF7" w:rsidRDefault="00BA3A4D" w:rsidP="00BA3A4D">
            <w:pPr>
              <w:rPr>
                <w:b/>
                <w:szCs w:val="20"/>
              </w:rPr>
            </w:pPr>
            <w:r w:rsidRPr="00ED7BF7">
              <w:rPr>
                <w:b/>
                <w:szCs w:val="20"/>
              </w:rPr>
              <w:t>Details/ Justification</w:t>
            </w:r>
          </w:p>
        </w:tc>
        <w:tc>
          <w:tcPr>
            <w:tcW w:w="4514" w:type="dxa"/>
            <w:gridSpan w:val="3"/>
            <w:shd w:val="clear" w:color="auto" w:fill="DAEEF3" w:themeFill="accent5" w:themeFillTint="33"/>
          </w:tcPr>
          <w:p w14:paraId="4E60B8BB" w14:textId="77777777" w:rsidR="00BA3A4D" w:rsidRPr="00ED7BF7" w:rsidRDefault="00BA3A4D" w:rsidP="00BA3A4D">
            <w:pPr>
              <w:rPr>
                <w:szCs w:val="20"/>
              </w:rPr>
            </w:pPr>
            <w:r>
              <w:rPr>
                <w:szCs w:val="20"/>
              </w:rPr>
              <w:t>NA</w:t>
            </w:r>
          </w:p>
        </w:tc>
      </w:tr>
      <w:tr w:rsidR="00BA3A4D" w:rsidRPr="005E792A" w14:paraId="718C9468" w14:textId="77777777" w:rsidTr="006971FD">
        <w:trPr>
          <w:trHeight w:val="58"/>
          <w:jc w:val="center"/>
        </w:trPr>
        <w:tc>
          <w:tcPr>
            <w:tcW w:w="730" w:type="dxa"/>
            <w:vMerge w:val="restart"/>
            <w:shd w:val="clear" w:color="auto" w:fill="DAEEF3" w:themeFill="accent5" w:themeFillTint="33"/>
          </w:tcPr>
          <w:p w14:paraId="461F1EFF" w14:textId="77777777" w:rsidR="00BA3A4D" w:rsidRPr="003D2C48" w:rsidRDefault="00BA3A4D" w:rsidP="00BA3A4D">
            <w:pPr>
              <w:pStyle w:val="ListParagraph"/>
              <w:numPr>
                <w:ilvl w:val="0"/>
                <w:numId w:val="23"/>
              </w:numPr>
              <w:contextualSpacing/>
              <w:rPr>
                <w:sz w:val="20"/>
                <w:szCs w:val="20"/>
              </w:rPr>
            </w:pPr>
          </w:p>
        </w:tc>
        <w:tc>
          <w:tcPr>
            <w:tcW w:w="6096" w:type="dxa"/>
            <w:gridSpan w:val="3"/>
            <w:shd w:val="clear" w:color="auto" w:fill="DAEEF3" w:themeFill="accent5" w:themeFillTint="33"/>
          </w:tcPr>
          <w:p w14:paraId="32F4EBB0" w14:textId="77777777" w:rsidR="00BA3A4D" w:rsidRPr="00ED7BF7" w:rsidRDefault="00BA3A4D" w:rsidP="00BA3A4D">
            <w:pPr>
              <w:rPr>
                <w:b/>
                <w:szCs w:val="20"/>
              </w:rPr>
            </w:pPr>
            <w:r w:rsidRPr="00ED7BF7">
              <w:rPr>
                <w:b/>
                <w:szCs w:val="20"/>
              </w:rPr>
              <w:t>Deductions charged if any</w:t>
            </w:r>
          </w:p>
        </w:tc>
        <w:tc>
          <w:tcPr>
            <w:tcW w:w="4514" w:type="dxa"/>
            <w:gridSpan w:val="3"/>
            <w:shd w:val="clear" w:color="auto" w:fill="DAEEF3" w:themeFill="accent5" w:themeFillTint="33"/>
          </w:tcPr>
          <w:p w14:paraId="79028A9D" w14:textId="77777777" w:rsidR="00BA3A4D" w:rsidRPr="000473F4" w:rsidRDefault="00BA3A4D" w:rsidP="00BA3A4D">
            <w:pPr>
              <w:rPr>
                <w:b/>
                <w:szCs w:val="20"/>
              </w:rPr>
            </w:pPr>
            <w:r>
              <w:rPr>
                <w:b/>
                <w:szCs w:val="20"/>
              </w:rPr>
              <w:t>NA</w:t>
            </w:r>
          </w:p>
        </w:tc>
      </w:tr>
      <w:tr w:rsidR="00BA3A4D" w:rsidRPr="005E792A" w14:paraId="294ADE03" w14:textId="77777777" w:rsidTr="006971FD">
        <w:trPr>
          <w:trHeight w:val="58"/>
          <w:jc w:val="center"/>
        </w:trPr>
        <w:tc>
          <w:tcPr>
            <w:tcW w:w="730" w:type="dxa"/>
            <w:vMerge/>
            <w:shd w:val="clear" w:color="auto" w:fill="DAEEF3" w:themeFill="accent5" w:themeFillTint="33"/>
          </w:tcPr>
          <w:p w14:paraId="39263EDC" w14:textId="77777777" w:rsidR="00BA3A4D" w:rsidRPr="003D2C48" w:rsidRDefault="00BA3A4D" w:rsidP="00BA3A4D">
            <w:pPr>
              <w:pStyle w:val="ListParagraph"/>
              <w:numPr>
                <w:ilvl w:val="0"/>
                <w:numId w:val="23"/>
              </w:numPr>
              <w:contextualSpacing/>
              <w:rPr>
                <w:sz w:val="20"/>
                <w:szCs w:val="20"/>
              </w:rPr>
            </w:pPr>
          </w:p>
        </w:tc>
        <w:tc>
          <w:tcPr>
            <w:tcW w:w="6096" w:type="dxa"/>
            <w:gridSpan w:val="3"/>
            <w:shd w:val="clear" w:color="auto" w:fill="DAEEF3" w:themeFill="accent5" w:themeFillTint="33"/>
          </w:tcPr>
          <w:p w14:paraId="0B46591D" w14:textId="77777777" w:rsidR="00BA3A4D" w:rsidRPr="00ED7BF7" w:rsidRDefault="00BA3A4D" w:rsidP="00BA3A4D">
            <w:pPr>
              <w:rPr>
                <w:b/>
                <w:szCs w:val="20"/>
              </w:rPr>
            </w:pPr>
            <w:r w:rsidRPr="00ED7BF7">
              <w:rPr>
                <w:b/>
                <w:szCs w:val="20"/>
              </w:rPr>
              <w:t>Details/ Justification</w:t>
            </w:r>
          </w:p>
        </w:tc>
        <w:tc>
          <w:tcPr>
            <w:tcW w:w="4514" w:type="dxa"/>
            <w:gridSpan w:val="3"/>
            <w:shd w:val="clear" w:color="auto" w:fill="DAEEF3" w:themeFill="accent5" w:themeFillTint="33"/>
          </w:tcPr>
          <w:p w14:paraId="24D56330" w14:textId="77777777" w:rsidR="00BA3A4D" w:rsidRPr="00ED7BF7" w:rsidRDefault="00BA3A4D" w:rsidP="00BA3A4D">
            <w:pPr>
              <w:jc w:val="both"/>
              <w:rPr>
                <w:szCs w:val="20"/>
              </w:rPr>
            </w:pPr>
            <w:r>
              <w:rPr>
                <w:szCs w:val="20"/>
              </w:rPr>
              <w:t xml:space="preserve">NA  </w:t>
            </w:r>
          </w:p>
        </w:tc>
      </w:tr>
      <w:tr w:rsidR="00BA3A4D" w:rsidRPr="005E792A" w14:paraId="10C48D12" w14:textId="77777777" w:rsidTr="006971FD">
        <w:trPr>
          <w:trHeight w:val="58"/>
          <w:jc w:val="center"/>
        </w:trPr>
        <w:tc>
          <w:tcPr>
            <w:tcW w:w="730" w:type="dxa"/>
            <w:shd w:val="clear" w:color="auto" w:fill="DAEEF3" w:themeFill="accent5" w:themeFillTint="33"/>
          </w:tcPr>
          <w:p w14:paraId="3833EE0F" w14:textId="77777777" w:rsidR="00BA3A4D" w:rsidRPr="003D2C48" w:rsidRDefault="00BA3A4D" w:rsidP="00BA3A4D">
            <w:pPr>
              <w:pStyle w:val="ListParagraph"/>
              <w:numPr>
                <w:ilvl w:val="0"/>
                <w:numId w:val="23"/>
              </w:numPr>
              <w:contextualSpacing/>
              <w:rPr>
                <w:sz w:val="20"/>
                <w:szCs w:val="20"/>
              </w:rPr>
            </w:pPr>
          </w:p>
        </w:tc>
        <w:tc>
          <w:tcPr>
            <w:tcW w:w="6096" w:type="dxa"/>
            <w:gridSpan w:val="3"/>
            <w:shd w:val="clear" w:color="auto" w:fill="DAEEF3" w:themeFill="accent5" w:themeFillTint="33"/>
          </w:tcPr>
          <w:p w14:paraId="3B408E8A" w14:textId="77777777" w:rsidR="00BA3A4D" w:rsidRPr="00ED7BF7" w:rsidRDefault="00BA3A4D" w:rsidP="00BA3A4D">
            <w:pPr>
              <w:jc w:val="right"/>
              <w:rPr>
                <w:b/>
                <w:szCs w:val="20"/>
              </w:rPr>
            </w:pPr>
            <w:r w:rsidRPr="00ED7BF7">
              <w:rPr>
                <w:b/>
                <w:szCs w:val="20"/>
              </w:rPr>
              <w:t>TOTAL INDICATIVE ESTIMATED PROSPECTIVE FAIR MARKET VALUE</w:t>
            </w:r>
            <w:r w:rsidRPr="00ED7BF7">
              <w:rPr>
                <w:b/>
                <w:szCs w:val="20"/>
                <w:vertAlign w:val="superscript"/>
              </w:rPr>
              <w:t>#</w:t>
            </w:r>
            <w:r w:rsidRPr="00ED7BF7">
              <w:rPr>
                <w:b/>
                <w:szCs w:val="20"/>
              </w:rPr>
              <w:t>: (vi+vii+viii)</w:t>
            </w:r>
          </w:p>
        </w:tc>
        <w:tc>
          <w:tcPr>
            <w:tcW w:w="4514" w:type="dxa"/>
            <w:gridSpan w:val="3"/>
            <w:shd w:val="clear" w:color="auto" w:fill="DAEEF3" w:themeFill="accent5" w:themeFillTint="33"/>
          </w:tcPr>
          <w:p w14:paraId="36A91CD9" w14:textId="77BF0116" w:rsidR="00BA3A4D" w:rsidRPr="000C2F9D" w:rsidRDefault="00D42CDC" w:rsidP="00BA3A4D">
            <w:pPr>
              <w:rPr>
                <w:b/>
                <w:szCs w:val="20"/>
              </w:rPr>
            </w:pPr>
            <w:r w:rsidRPr="005720C8">
              <w:rPr>
                <w:b/>
              </w:rPr>
              <w:t>Rs.</w:t>
            </w:r>
            <w:r>
              <w:rPr>
                <w:b/>
              </w:rPr>
              <w:t>6,28,58,310/-</w:t>
            </w:r>
          </w:p>
        </w:tc>
      </w:tr>
      <w:tr w:rsidR="00BA3A4D" w:rsidRPr="005E792A" w14:paraId="042FA4EE" w14:textId="77777777" w:rsidTr="006971FD">
        <w:trPr>
          <w:trHeight w:val="58"/>
          <w:jc w:val="center"/>
        </w:trPr>
        <w:tc>
          <w:tcPr>
            <w:tcW w:w="730" w:type="dxa"/>
            <w:shd w:val="clear" w:color="auto" w:fill="DAEEF3" w:themeFill="accent5" w:themeFillTint="33"/>
          </w:tcPr>
          <w:p w14:paraId="5F64B604" w14:textId="77777777" w:rsidR="00BA3A4D" w:rsidRPr="003D2C48" w:rsidRDefault="00BA3A4D" w:rsidP="00BA3A4D">
            <w:pPr>
              <w:pStyle w:val="ListParagraph"/>
              <w:numPr>
                <w:ilvl w:val="0"/>
                <w:numId w:val="23"/>
              </w:numPr>
              <w:contextualSpacing/>
              <w:rPr>
                <w:sz w:val="20"/>
                <w:szCs w:val="20"/>
              </w:rPr>
            </w:pPr>
          </w:p>
        </w:tc>
        <w:tc>
          <w:tcPr>
            <w:tcW w:w="6096" w:type="dxa"/>
            <w:gridSpan w:val="3"/>
            <w:shd w:val="clear" w:color="auto" w:fill="DAEEF3" w:themeFill="accent5" w:themeFillTint="33"/>
          </w:tcPr>
          <w:p w14:paraId="35A7A66C" w14:textId="77777777" w:rsidR="00BA3A4D" w:rsidRPr="00ED7BF7" w:rsidRDefault="00BA3A4D" w:rsidP="00BA3A4D">
            <w:pPr>
              <w:jc w:val="right"/>
              <w:rPr>
                <w:b/>
                <w:szCs w:val="20"/>
              </w:rPr>
            </w:pPr>
            <w:r w:rsidRPr="00ED7BF7">
              <w:rPr>
                <w:b/>
                <w:szCs w:val="20"/>
              </w:rPr>
              <w:t>ROUND OFF</w:t>
            </w:r>
          </w:p>
        </w:tc>
        <w:tc>
          <w:tcPr>
            <w:tcW w:w="4514" w:type="dxa"/>
            <w:gridSpan w:val="3"/>
            <w:shd w:val="clear" w:color="auto" w:fill="DAEEF3" w:themeFill="accent5" w:themeFillTint="33"/>
          </w:tcPr>
          <w:p w14:paraId="7BA85772" w14:textId="47C414C5" w:rsidR="00BA3A4D" w:rsidRPr="00ED7BF7" w:rsidRDefault="00BA3A4D" w:rsidP="00BA3A4D">
            <w:pPr>
              <w:rPr>
                <w:b/>
                <w:szCs w:val="20"/>
              </w:rPr>
            </w:pPr>
            <w:r>
              <w:rPr>
                <w:b/>
              </w:rPr>
              <w:t>Rs.</w:t>
            </w:r>
            <w:r w:rsidR="00D42CDC">
              <w:rPr>
                <w:b/>
              </w:rPr>
              <w:t>6,29,00,000</w:t>
            </w:r>
            <w:r w:rsidRPr="00AC121B">
              <w:rPr>
                <w:b/>
              </w:rPr>
              <w:t>/-</w:t>
            </w:r>
          </w:p>
        </w:tc>
      </w:tr>
      <w:tr w:rsidR="00BA3A4D" w:rsidRPr="005E792A" w14:paraId="675C2467" w14:textId="77777777" w:rsidTr="006971FD">
        <w:trPr>
          <w:trHeight w:val="58"/>
          <w:jc w:val="center"/>
        </w:trPr>
        <w:tc>
          <w:tcPr>
            <w:tcW w:w="730" w:type="dxa"/>
            <w:shd w:val="clear" w:color="auto" w:fill="DAEEF3" w:themeFill="accent5" w:themeFillTint="33"/>
          </w:tcPr>
          <w:p w14:paraId="32D70352" w14:textId="77777777" w:rsidR="00BA3A4D" w:rsidRPr="003D2C48" w:rsidRDefault="00BA3A4D" w:rsidP="00BA3A4D">
            <w:pPr>
              <w:pStyle w:val="ListParagraph"/>
              <w:numPr>
                <w:ilvl w:val="0"/>
                <w:numId w:val="23"/>
              </w:numPr>
              <w:contextualSpacing/>
              <w:rPr>
                <w:sz w:val="20"/>
                <w:szCs w:val="20"/>
              </w:rPr>
            </w:pPr>
          </w:p>
        </w:tc>
        <w:tc>
          <w:tcPr>
            <w:tcW w:w="6096" w:type="dxa"/>
            <w:gridSpan w:val="3"/>
            <w:shd w:val="clear" w:color="auto" w:fill="DAEEF3" w:themeFill="accent5" w:themeFillTint="33"/>
          </w:tcPr>
          <w:p w14:paraId="7DA737DA" w14:textId="77777777" w:rsidR="00BA3A4D" w:rsidRPr="00ED7BF7" w:rsidRDefault="00BA3A4D" w:rsidP="00BA3A4D">
            <w:pPr>
              <w:jc w:val="right"/>
              <w:rPr>
                <w:b/>
                <w:szCs w:val="20"/>
              </w:rPr>
            </w:pPr>
            <w:r w:rsidRPr="00ED7BF7">
              <w:rPr>
                <w:b/>
                <w:szCs w:val="20"/>
              </w:rPr>
              <w:t>IN WORDS</w:t>
            </w:r>
          </w:p>
        </w:tc>
        <w:tc>
          <w:tcPr>
            <w:tcW w:w="4514" w:type="dxa"/>
            <w:gridSpan w:val="3"/>
            <w:shd w:val="clear" w:color="auto" w:fill="DAEEF3" w:themeFill="accent5" w:themeFillTint="33"/>
          </w:tcPr>
          <w:p w14:paraId="1316A8F3" w14:textId="60FA514B" w:rsidR="00BA3A4D" w:rsidRPr="00ED7BF7" w:rsidRDefault="00BA3A4D" w:rsidP="00BA3A4D">
            <w:pPr>
              <w:rPr>
                <w:b/>
                <w:szCs w:val="20"/>
              </w:rPr>
            </w:pPr>
            <w:r>
              <w:rPr>
                <w:b/>
                <w:szCs w:val="20"/>
              </w:rPr>
              <w:t xml:space="preserve">Rupees </w:t>
            </w:r>
            <w:r w:rsidR="00D42CDC">
              <w:rPr>
                <w:b/>
                <w:szCs w:val="20"/>
              </w:rPr>
              <w:t>Six Crore Twenty Nine</w:t>
            </w:r>
            <w:r w:rsidR="00855FC4">
              <w:rPr>
                <w:b/>
                <w:szCs w:val="20"/>
              </w:rPr>
              <w:t xml:space="preserve"> </w:t>
            </w:r>
            <w:r>
              <w:rPr>
                <w:b/>
                <w:szCs w:val="20"/>
              </w:rPr>
              <w:t>Lakhs Only</w:t>
            </w:r>
          </w:p>
        </w:tc>
      </w:tr>
      <w:tr w:rsidR="00BA3A4D" w:rsidRPr="005E792A" w14:paraId="4F10A39F" w14:textId="77777777" w:rsidTr="006971FD">
        <w:trPr>
          <w:trHeight w:val="58"/>
          <w:jc w:val="center"/>
        </w:trPr>
        <w:tc>
          <w:tcPr>
            <w:tcW w:w="730" w:type="dxa"/>
            <w:shd w:val="clear" w:color="auto" w:fill="DAEEF3" w:themeFill="accent5" w:themeFillTint="33"/>
          </w:tcPr>
          <w:p w14:paraId="54ED711D" w14:textId="77777777" w:rsidR="00BA3A4D" w:rsidRPr="003D2C48" w:rsidRDefault="00BA3A4D" w:rsidP="00BA3A4D">
            <w:pPr>
              <w:pStyle w:val="ListParagraph"/>
              <w:numPr>
                <w:ilvl w:val="0"/>
                <w:numId w:val="23"/>
              </w:numPr>
              <w:contextualSpacing/>
              <w:rPr>
                <w:sz w:val="20"/>
                <w:szCs w:val="20"/>
              </w:rPr>
            </w:pPr>
          </w:p>
        </w:tc>
        <w:tc>
          <w:tcPr>
            <w:tcW w:w="6096" w:type="dxa"/>
            <w:gridSpan w:val="3"/>
            <w:shd w:val="clear" w:color="auto" w:fill="DAEEF3" w:themeFill="accent5" w:themeFillTint="33"/>
          </w:tcPr>
          <w:p w14:paraId="34193C61" w14:textId="215E540F" w:rsidR="00BA3A4D" w:rsidRPr="00ED7BF7" w:rsidRDefault="00BA3A4D" w:rsidP="00BA3A4D">
            <w:pPr>
              <w:pStyle w:val="ListParagraph"/>
              <w:spacing w:line="276" w:lineRule="auto"/>
              <w:ind w:left="252"/>
              <w:jc w:val="right"/>
              <w:rPr>
                <w:b/>
                <w:szCs w:val="20"/>
              </w:rPr>
            </w:pPr>
            <w:r w:rsidRPr="00ED7BF7">
              <w:rPr>
                <w:b/>
                <w:szCs w:val="20"/>
              </w:rPr>
              <w:t xml:space="preserve">EXPECTED REALIZABLE/ FETCH VALUE^ </w:t>
            </w:r>
            <w:sdt>
              <w:sdtPr>
                <w:rPr>
                  <w:b/>
                  <w:szCs w:val="20"/>
                </w:rPr>
                <w:id w:val="1116953729"/>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EndPr/>
              <w:sdtContent>
                <w:r w:rsidR="00231392">
                  <w:rPr>
                    <w:b/>
                    <w:szCs w:val="20"/>
                  </w:rPr>
                  <w:t>(@ ~15% less)</w:t>
                </w:r>
              </w:sdtContent>
            </w:sdt>
          </w:p>
        </w:tc>
        <w:tc>
          <w:tcPr>
            <w:tcW w:w="4514" w:type="dxa"/>
            <w:gridSpan w:val="3"/>
            <w:shd w:val="clear" w:color="auto" w:fill="DAEEF3" w:themeFill="accent5" w:themeFillTint="33"/>
          </w:tcPr>
          <w:p w14:paraId="472E1CB8" w14:textId="374AC0BA" w:rsidR="00BA3A4D" w:rsidRPr="000C2F9D" w:rsidRDefault="00BA3A4D" w:rsidP="00BA3A4D">
            <w:pPr>
              <w:rPr>
                <w:b/>
                <w:szCs w:val="20"/>
              </w:rPr>
            </w:pPr>
            <w:r w:rsidRPr="005E2A3C">
              <w:rPr>
                <w:b/>
              </w:rPr>
              <w:t xml:space="preserve">Rs. </w:t>
            </w:r>
            <w:r w:rsidR="00D42CDC">
              <w:rPr>
                <w:b/>
              </w:rPr>
              <w:t>5,34,65,000</w:t>
            </w:r>
            <w:r w:rsidRPr="005E2A3C">
              <w:rPr>
                <w:b/>
              </w:rPr>
              <w:t>/-</w:t>
            </w:r>
          </w:p>
        </w:tc>
      </w:tr>
      <w:tr w:rsidR="00BA3A4D" w:rsidRPr="005E792A" w14:paraId="776A3270" w14:textId="77777777" w:rsidTr="006971FD">
        <w:trPr>
          <w:trHeight w:val="60"/>
          <w:jc w:val="center"/>
        </w:trPr>
        <w:tc>
          <w:tcPr>
            <w:tcW w:w="730" w:type="dxa"/>
            <w:tcBorders>
              <w:bottom w:val="single" w:sz="4" w:space="0" w:color="auto"/>
            </w:tcBorders>
            <w:shd w:val="clear" w:color="auto" w:fill="DAEEF3" w:themeFill="accent5" w:themeFillTint="33"/>
          </w:tcPr>
          <w:p w14:paraId="4C61F05D" w14:textId="77777777" w:rsidR="00BA3A4D" w:rsidRPr="003D2C48" w:rsidRDefault="00BA3A4D" w:rsidP="00BA3A4D">
            <w:pPr>
              <w:pStyle w:val="ListParagraph"/>
              <w:numPr>
                <w:ilvl w:val="0"/>
                <w:numId w:val="23"/>
              </w:numPr>
              <w:contextualSpacing/>
              <w:rPr>
                <w:sz w:val="20"/>
                <w:szCs w:val="20"/>
              </w:rPr>
            </w:pPr>
          </w:p>
        </w:tc>
        <w:tc>
          <w:tcPr>
            <w:tcW w:w="6096" w:type="dxa"/>
            <w:gridSpan w:val="3"/>
            <w:tcBorders>
              <w:bottom w:val="single" w:sz="4" w:space="0" w:color="auto"/>
            </w:tcBorders>
            <w:shd w:val="clear" w:color="auto" w:fill="DAEEF3" w:themeFill="accent5" w:themeFillTint="33"/>
          </w:tcPr>
          <w:p w14:paraId="644F0550" w14:textId="77777777" w:rsidR="00BA3A4D" w:rsidRPr="00ED7BF7" w:rsidRDefault="00BA3A4D" w:rsidP="00BA3A4D">
            <w:pPr>
              <w:ind w:left="90"/>
              <w:jc w:val="right"/>
              <w:rPr>
                <w:b/>
                <w:szCs w:val="20"/>
              </w:rPr>
            </w:pPr>
            <w:r w:rsidRPr="00ED7BF7">
              <w:rPr>
                <w:b/>
                <w:szCs w:val="20"/>
              </w:rPr>
              <w:t xml:space="preserve">EXPECTED FORCED/ DISTRESS SALE VALUE* </w:t>
            </w:r>
            <w:sdt>
              <w:sdtPr>
                <w:rPr>
                  <w:b/>
                  <w:szCs w:val="20"/>
                </w:rPr>
                <w:id w:val="1065143697"/>
                <w:dropDownList>
                  <w:listItem w:value="Choose an item."/>
                  <w:listItem w:displayText="(@ ~15% less)" w:value="(@ ~15% less)"/>
                  <w:listItem w:displayText="(@ ~18% less)" w:value="(@ ~18% less)"/>
                  <w:listItem w:displayText="(@ ~20% less)" w:value="(@ ~20% less)"/>
                  <w:listItem w:displayText="(@ ~25% less)" w:value="(@ ~25% less)"/>
                  <w:listItem w:displayText="(@ ~28% less)" w:value="(@ ~28% less)"/>
                  <w:listItem w:displayText="(@ ~30% less)" w:value="(@ ~30% less)"/>
                  <w:listItem w:displayText="(@ ~32% less)" w:value="(@ ~32% less)"/>
                  <w:listItem w:displayText="(@ ~35% less)" w:value="(@ ~35% less)"/>
                </w:dropDownList>
              </w:sdtPr>
              <w:sdtEndPr/>
              <w:sdtContent>
                <w:r>
                  <w:rPr>
                    <w:b/>
                    <w:szCs w:val="20"/>
                  </w:rPr>
                  <w:t>(@ ~25% less)</w:t>
                </w:r>
              </w:sdtContent>
            </w:sdt>
          </w:p>
        </w:tc>
        <w:tc>
          <w:tcPr>
            <w:tcW w:w="4514" w:type="dxa"/>
            <w:gridSpan w:val="3"/>
            <w:tcBorders>
              <w:bottom w:val="single" w:sz="4" w:space="0" w:color="auto"/>
            </w:tcBorders>
            <w:shd w:val="clear" w:color="auto" w:fill="DAEEF3" w:themeFill="accent5" w:themeFillTint="33"/>
          </w:tcPr>
          <w:p w14:paraId="468BAC9F" w14:textId="6A433032" w:rsidR="00BA3A4D" w:rsidRPr="00ED7BF7" w:rsidRDefault="00BA3A4D" w:rsidP="00BA3A4D">
            <w:pPr>
              <w:rPr>
                <w:b/>
                <w:szCs w:val="20"/>
              </w:rPr>
            </w:pPr>
            <w:r w:rsidRPr="005B604B">
              <w:rPr>
                <w:b/>
              </w:rPr>
              <w:t>Rs.</w:t>
            </w:r>
            <w:r>
              <w:t xml:space="preserve"> </w:t>
            </w:r>
            <w:r w:rsidR="00D42CDC">
              <w:rPr>
                <w:b/>
              </w:rPr>
              <w:t>4,71,75,000/-</w:t>
            </w:r>
          </w:p>
        </w:tc>
      </w:tr>
      <w:tr w:rsidR="00BA3A4D" w:rsidRPr="005E792A" w14:paraId="532080F7" w14:textId="77777777" w:rsidTr="006971FD">
        <w:trPr>
          <w:trHeight w:val="60"/>
          <w:jc w:val="center"/>
        </w:trPr>
        <w:tc>
          <w:tcPr>
            <w:tcW w:w="730" w:type="dxa"/>
            <w:tcBorders>
              <w:bottom w:val="single" w:sz="4" w:space="0" w:color="auto"/>
            </w:tcBorders>
            <w:shd w:val="clear" w:color="auto" w:fill="DAEEF3" w:themeFill="accent5" w:themeFillTint="33"/>
          </w:tcPr>
          <w:p w14:paraId="401DFB5B" w14:textId="77777777" w:rsidR="00BA3A4D" w:rsidRPr="003D2C48" w:rsidRDefault="00BA3A4D" w:rsidP="00BA3A4D">
            <w:pPr>
              <w:pStyle w:val="ListParagraph"/>
              <w:numPr>
                <w:ilvl w:val="0"/>
                <w:numId w:val="23"/>
              </w:numPr>
              <w:contextualSpacing/>
              <w:rPr>
                <w:sz w:val="20"/>
                <w:szCs w:val="20"/>
              </w:rPr>
            </w:pPr>
          </w:p>
        </w:tc>
        <w:tc>
          <w:tcPr>
            <w:tcW w:w="6096" w:type="dxa"/>
            <w:gridSpan w:val="3"/>
            <w:tcBorders>
              <w:bottom w:val="single" w:sz="4" w:space="0" w:color="auto"/>
            </w:tcBorders>
            <w:shd w:val="clear" w:color="auto" w:fill="DAEEF3" w:themeFill="accent5" w:themeFillTint="33"/>
          </w:tcPr>
          <w:p w14:paraId="5940B7E3" w14:textId="77777777" w:rsidR="00BA3A4D" w:rsidRPr="00ED7BF7" w:rsidRDefault="00BA3A4D" w:rsidP="00BA3A4D">
            <w:pPr>
              <w:ind w:left="90"/>
              <w:jc w:val="right"/>
              <w:rPr>
                <w:b/>
                <w:szCs w:val="20"/>
              </w:rPr>
            </w:pPr>
            <w:r w:rsidRPr="00ED7BF7">
              <w:rPr>
                <w:b/>
                <w:szCs w:val="20"/>
              </w:rPr>
              <w:t>VALUE FOR THE INSURANCE PURPOSE</w:t>
            </w:r>
          </w:p>
        </w:tc>
        <w:tc>
          <w:tcPr>
            <w:tcW w:w="4514" w:type="dxa"/>
            <w:gridSpan w:val="3"/>
            <w:tcBorders>
              <w:bottom w:val="single" w:sz="4" w:space="0" w:color="auto"/>
            </w:tcBorders>
            <w:shd w:val="clear" w:color="auto" w:fill="DAEEF3" w:themeFill="accent5" w:themeFillTint="33"/>
          </w:tcPr>
          <w:p w14:paraId="22DB5389" w14:textId="77777777" w:rsidR="00BA3A4D" w:rsidRPr="00ED7BF7" w:rsidRDefault="00BA3A4D" w:rsidP="00BA3A4D">
            <w:pPr>
              <w:rPr>
                <w:b/>
                <w:szCs w:val="20"/>
              </w:rPr>
            </w:pPr>
            <w:r>
              <w:rPr>
                <w:b/>
                <w:szCs w:val="20"/>
              </w:rPr>
              <w:t>NA</w:t>
            </w:r>
          </w:p>
        </w:tc>
      </w:tr>
      <w:tr w:rsidR="00BA3A4D" w:rsidRPr="005E792A" w14:paraId="7244CA6B" w14:textId="77777777" w:rsidTr="006971FD">
        <w:trPr>
          <w:trHeight w:val="60"/>
          <w:jc w:val="center"/>
        </w:trPr>
        <w:tc>
          <w:tcPr>
            <w:tcW w:w="730" w:type="dxa"/>
            <w:shd w:val="clear" w:color="auto" w:fill="FFFFFF" w:themeFill="background1"/>
          </w:tcPr>
          <w:p w14:paraId="2100678A" w14:textId="77777777" w:rsidR="00BA3A4D" w:rsidRPr="003D2C48" w:rsidRDefault="00BA3A4D" w:rsidP="00BA3A4D">
            <w:pPr>
              <w:pStyle w:val="ListParagraph"/>
              <w:numPr>
                <w:ilvl w:val="0"/>
                <w:numId w:val="23"/>
              </w:numPr>
              <w:contextualSpacing/>
              <w:rPr>
                <w:sz w:val="20"/>
                <w:szCs w:val="20"/>
              </w:rPr>
            </w:pPr>
          </w:p>
        </w:tc>
        <w:tc>
          <w:tcPr>
            <w:tcW w:w="3403" w:type="dxa"/>
            <w:shd w:val="clear" w:color="auto" w:fill="FFFFFF" w:themeFill="background1"/>
          </w:tcPr>
          <w:p w14:paraId="2790CA83" w14:textId="77777777" w:rsidR="00BA3A4D" w:rsidRPr="00ED7BF7" w:rsidRDefault="00BA3A4D" w:rsidP="00BA3A4D">
            <w:pPr>
              <w:jc w:val="both"/>
              <w:rPr>
                <w:b/>
                <w:szCs w:val="20"/>
              </w:rPr>
            </w:pPr>
            <w:r w:rsidRPr="00ED7BF7">
              <w:rPr>
                <w:b/>
                <w:szCs w:val="20"/>
              </w:rPr>
              <w:t>Justification for more than 20% difference in Market &amp; Circle Rate</w:t>
            </w:r>
          </w:p>
        </w:tc>
        <w:sdt>
          <w:sdtPr>
            <w:rPr>
              <w:szCs w:val="20"/>
            </w:rPr>
            <w:id w:val="595053772"/>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and Market rates are adopted based on current practical market dynamics which is explained clearly in Valuation Assessment Factors" w:value="Circle rates are determined by the District administration as per their own theoretical internal policy and Market rates are adopted based on current practical market dynamics which is explained clearly in Valuation Assessment Factors"/>
            </w:dropDownList>
          </w:sdtPr>
          <w:sdtEndPr/>
          <w:sdtContent>
            <w:tc>
              <w:tcPr>
                <w:tcW w:w="7207" w:type="dxa"/>
                <w:gridSpan w:val="5"/>
                <w:shd w:val="clear" w:color="auto" w:fill="FFFFFF" w:themeFill="background1"/>
              </w:tcPr>
              <w:p w14:paraId="78B5D1F6" w14:textId="77777777" w:rsidR="00BA3A4D" w:rsidRPr="00ED7BF7" w:rsidRDefault="00BA3A4D" w:rsidP="00BA3A4D">
                <w:pPr>
                  <w:jc w:val="both"/>
                  <w:rPr>
                    <w:b/>
                    <w:szCs w:val="20"/>
                  </w:rPr>
                </w:pPr>
                <w:r>
                  <w:rPr>
                    <w:szCs w:val="20"/>
                  </w:rPr>
                  <w:t>Circle rates are determined by the District administration as per their own theoretical internal policy and Market rates are adopted based on current practical market dynamics which is explained clearly in Valuation Assessment Factors</w:t>
                </w:r>
              </w:p>
            </w:tc>
          </w:sdtContent>
        </w:sdt>
      </w:tr>
      <w:tr w:rsidR="00BA3A4D" w:rsidRPr="005E792A" w14:paraId="1176E7BD" w14:textId="77777777" w:rsidTr="006971FD">
        <w:trPr>
          <w:trHeight w:val="60"/>
          <w:jc w:val="center"/>
        </w:trPr>
        <w:tc>
          <w:tcPr>
            <w:tcW w:w="730" w:type="dxa"/>
            <w:shd w:val="clear" w:color="auto" w:fill="FFFFFF" w:themeFill="background1"/>
          </w:tcPr>
          <w:p w14:paraId="5416550B" w14:textId="77777777" w:rsidR="00BA3A4D" w:rsidRPr="003D2C48" w:rsidRDefault="00BA3A4D" w:rsidP="00BA3A4D">
            <w:pPr>
              <w:pStyle w:val="ListParagraph"/>
              <w:numPr>
                <w:ilvl w:val="0"/>
                <w:numId w:val="23"/>
              </w:numPr>
              <w:contextualSpacing/>
              <w:rPr>
                <w:sz w:val="20"/>
                <w:szCs w:val="20"/>
              </w:rPr>
            </w:pPr>
          </w:p>
        </w:tc>
        <w:tc>
          <w:tcPr>
            <w:tcW w:w="3403" w:type="dxa"/>
            <w:shd w:val="clear" w:color="auto" w:fill="FFFFFF" w:themeFill="background1"/>
          </w:tcPr>
          <w:p w14:paraId="77C96FAB" w14:textId="77777777" w:rsidR="00BA3A4D" w:rsidRPr="00ED7BF7" w:rsidRDefault="00BA3A4D" w:rsidP="00BA3A4D">
            <w:pPr>
              <w:rPr>
                <w:b/>
                <w:sz w:val="21"/>
                <w:szCs w:val="21"/>
              </w:rPr>
            </w:pPr>
            <w:r w:rsidRPr="00ED7BF7">
              <w:rPr>
                <w:b/>
                <w:sz w:val="21"/>
                <w:szCs w:val="21"/>
              </w:rPr>
              <w:t>Concluding comments &amp; Disclosures if any</w:t>
            </w:r>
          </w:p>
        </w:tc>
        <w:tc>
          <w:tcPr>
            <w:tcW w:w="7207" w:type="dxa"/>
            <w:gridSpan w:val="5"/>
            <w:shd w:val="clear" w:color="auto" w:fill="FFFFFF" w:themeFill="background1"/>
          </w:tcPr>
          <w:p w14:paraId="0B11C584" w14:textId="77777777" w:rsidR="00794952" w:rsidRDefault="00794952" w:rsidP="00D76799">
            <w:pPr>
              <w:pStyle w:val="ListParagraph"/>
              <w:numPr>
                <w:ilvl w:val="0"/>
                <w:numId w:val="25"/>
              </w:numPr>
              <w:spacing w:line="276" w:lineRule="auto"/>
              <w:ind w:left="425"/>
              <w:jc w:val="both"/>
              <w:rPr>
                <w:sz w:val="21"/>
                <w:szCs w:val="21"/>
              </w:rPr>
            </w:pPr>
            <w:r w:rsidRPr="00794952">
              <w:rPr>
                <w:sz w:val="21"/>
                <w:szCs w:val="21"/>
              </w:rPr>
              <w:t>At the time of survey since no one was available to show the property therefore the detailed survey couldn’t be carried out with no approximate measurements and internal photographs could be taken. Therefore the valuation report is based upon the measurements mentioned in the documents provided to us by the bank.</w:t>
            </w:r>
          </w:p>
          <w:p w14:paraId="05CDE9D0" w14:textId="73A48F13" w:rsidR="00BA3A4D" w:rsidRPr="00D76799" w:rsidRDefault="00707521" w:rsidP="00D76799">
            <w:pPr>
              <w:pStyle w:val="ListParagraph"/>
              <w:numPr>
                <w:ilvl w:val="0"/>
                <w:numId w:val="25"/>
              </w:numPr>
              <w:spacing w:line="276" w:lineRule="auto"/>
              <w:ind w:left="425"/>
              <w:jc w:val="both"/>
              <w:rPr>
                <w:sz w:val="21"/>
                <w:szCs w:val="21"/>
              </w:rPr>
            </w:pPr>
            <w:r w:rsidRPr="00D76799">
              <w:rPr>
                <w:sz w:val="21"/>
                <w:szCs w:val="21"/>
              </w:rPr>
              <w:lastRenderedPageBreak/>
              <w:t>The</w:t>
            </w:r>
            <w:r w:rsidR="00BA3A4D" w:rsidRPr="00D76799">
              <w:rPr>
                <w:sz w:val="21"/>
                <w:szCs w:val="21"/>
              </w:rPr>
              <w:t xml:space="preserve"> Fair Market Value arrived at in this Report is the value under Free Market Conditions.</w:t>
            </w:r>
          </w:p>
          <w:p w14:paraId="478F7940" w14:textId="77777777" w:rsidR="00BA3A4D" w:rsidRPr="00912BAF" w:rsidRDefault="00BA3A4D" w:rsidP="00D76799">
            <w:pPr>
              <w:pStyle w:val="ListParagraph"/>
              <w:numPr>
                <w:ilvl w:val="0"/>
                <w:numId w:val="25"/>
              </w:numPr>
              <w:spacing w:line="276" w:lineRule="auto"/>
              <w:ind w:left="425"/>
              <w:jc w:val="both"/>
              <w:rPr>
                <w:sz w:val="21"/>
                <w:szCs w:val="21"/>
              </w:rPr>
            </w:pPr>
            <w:r w:rsidRPr="00912BAF">
              <w:rPr>
                <w:sz w:val="21"/>
                <w:szCs w:val="21"/>
              </w:rPr>
              <w:t>However, presently the property market is not under a free market condition due to COVID Pandemic disruption. Currently, as per the micro &amp; macro market research, the demand for property is weak and the enquiries and the transactions are negligible. In these uncertain times, people are likely to be very cautious in their expenditures in general and are and will be averse to lock up their available liquidity in the acquisition of fixed assets like property. A potential buyer of property if any, may consider acquiring a property only if he gets a really good bargain, at a substantial discount to the rates prevailing before the COVID Pandemic. Thus the Realizable Value in this Report has been adopted based on this consideration.</w:t>
            </w:r>
          </w:p>
          <w:p w14:paraId="662B57ED" w14:textId="77777777" w:rsidR="00BA3A4D" w:rsidRPr="00ED7BF7" w:rsidRDefault="00BA3A4D" w:rsidP="00D76799">
            <w:pPr>
              <w:pStyle w:val="ListParagraph"/>
              <w:numPr>
                <w:ilvl w:val="0"/>
                <w:numId w:val="25"/>
              </w:numPr>
              <w:spacing w:line="276" w:lineRule="auto"/>
              <w:ind w:left="425"/>
              <w:jc w:val="both"/>
              <w:rPr>
                <w:sz w:val="21"/>
                <w:szCs w:val="21"/>
              </w:rPr>
            </w:pPr>
            <w:r w:rsidRPr="00912BAF">
              <w:rPr>
                <w:sz w:val="21"/>
                <w:szCs w:val="21"/>
              </w:rPr>
              <w:t>This Valuation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w:t>
            </w:r>
            <w:r w:rsidRPr="00ED7BF7">
              <w:rPr>
                <w:sz w:val="21"/>
                <w:szCs w:val="21"/>
              </w:rPr>
              <w:t xml:space="preserve"> us has been relied upon in good faith and we have assumed that it is true and correct.</w:t>
            </w:r>
          </w:p>
          <w:p w14:paraId="27D90A79" w14:textId="77777777" w:rsidR="00BA3A4D" w:rsidRPr="00ED7BF7" w:rsidRDefault="00BA3A4D" w:rsidP="00D76799">
            <w:pPr>
              <w:pStyle w:val="ListParagraph"/>
              <w:numPr>
                <w:ilvl w:val="0"/>
                <w:numId w:val="25"/>
              </w:numPr>
              <w:spacing w:line="276" w:lineRule="auto"/>
              <w:ind w:left="425"/>
              <w:jc w:val="both"/>
              <w:rPr>
                <w:sz w:val="21"/>
                <w:szCs w:val="21"/>
              </w:rPr>
            </w:pPr>
            <w:r w:rsidRPr="00ED7BF7">
              <w:rPr>
                <w:sz w:val="21"/>
                <w:szCs w:val="21"/>
              </w:rPr>
              <w:t>Legal aspects for eg. Investigation of title, ownership rights, lien, charge, mortgage, lease, verification of documents from originals, etc. has to be taken care by legal experts/ Advocates.</w:t>
            </w:r>
          </w:p>
          <w:p w14:paraId="4C738299" w14:textId="77777777" w:rsidR="00BA3A4D" w:rsidRPr="00D76799" w:rsidRDefault="00BA3A4D" w:rsidP="00D76799">
            <w:pPr>
              <w:pStyle w:val="ListParagraph"/>
              <w:numPr>
                <w:ilvl w:val="0"/>
                <w:numId w:val="25"/>
              </w:numPr>
              <w:spacing w:line="276" w:lineRule="auto"/>
              <w:ind w:left="425"/>
              <w:jc w:val="both"/>
              <w:rPr>
                <w:sz w:val="21"/>
                <w:szCs w:val="21"/>
              </w:rPr>
            </w:pPr>
            <w:r w:rsidRPr="00ED7BF7">
              <w:rPr>
                <w:sz w:val="21"/>
                <w:szCs w:val="21"/>
              </w:rPr>
              <w:t>This report only contains technical &amp; market information which came to knowledge during course of the assignment. It doesn’t contain any recommendations.</w:t>
            </w:r>
          </w:p>
          <w:p w14:paraId="0665FBBB" w14:textId="77777777" w:rsidR="00BA3A4D" w:rsidRPr="00C97B1E" w:rsidRDefault="00BA3A4D" w:rsidP="00D76799">
            <w:pPr>
              <w:pStyle w:val="ListParagraph"/>
              <w:numPr>
                <w:ilvl w:val="0"/>
                <w:numId w:val="25"/>
              </w:numPr>
              <w:spacing w:line="276" w:lineRule="auto"/>
              <w:ind w:left="425"/>
              <w:jc w:val="both"/>
              <w:rPr>
                <w:sz w:val="19"/>
                <w:szCs w:val="19"/>
              </w:rPr>
            </w:pPr>
            <w:r w:rsidRPr="00ED7BF7">
              <w:rPr>
                <w:sz w:val="21"/>
                <w:szCs w:val="21"/>
              </w:rPr>
              <w:t>This report is prepared following our Standard Operating Procedures &amp; Best Practices, Limitations, Conditions, Remarks, Important Notes, Valuation TOR.</w:t>
            </w:r>
          </w:p>
        </w:tc>
      </w:tr>
    </w:tbl>
    <w:p w14:paraId="68A3D34C" w14:textId="0968EAE1" w:rsidR="00AC121B" w:rsidRDefault="00AC121B" w:rsidP="00C97B1E">
      <w:pPr>
        <w:rPr>
          <w:b/>
          <w:noProof/>
          <w:lang w:val="en-IN" w:eastAsia="en-IN" w:bidi="ar-SA"/>
        </w:rPr>
      </w:pPr>
    </w:p>
    <w:p w14:paraId="19077502" w14:textId="77777777" w:rsidR="00AC121B" w:rsidRDefault="00AC121B">
      <w:pPr>
        <w:rPr>
          <w:b/>
          <w:noProof/>
          <w:lang w:val="en-IN" w:eastAsia="en-IN" w:bidi="ar-SA"/>
        </w:rPr>
      </w:pPr>
      <w:r>
        <w:rPr>
          <w:b/>
          <w:noProof/>
          <w:lang w:val="en-IN" w:eastAsia="en-IN" w:bidi="ar-SA"/>
        </w:rPr>
        <w:br w:type="page"/>
      </w:r>
    </w:p>
    <w:p w14:paraId="784BA795" w14:textId="77777777" w:rsidR="00EC61B4" w:rsidRDefault="00EC61B4" w:rsidP="00C97B1E">
      <w:pPr>
        <w:rPr>
          <w:b/>
          <w:noProof/>
          <w:lang w:val="en-IN" w:eastAsia="en-IN" w:bidi="ar-SA"/>
        </w:rPr>
      </w:pPr>
    </w:p>
    <w:p w14:paraId="6FEDFBD3" w14:textId="77777777" w:rsidR="00EC61B4" w:rsidRDefault="00EC61B4" w:rsidP="00EC61B4">
      <w:pPr>
        <w:spacing w:line="360" w:lineRule="auto"/>
        <w:jc w:val="center"/>
        <w:rPr>
          <w:b/>
        </w:rPr>
      </w:pPr>
      <w:r>
        <w:rPr>
          <w:b/>
          <w:noProof/>
          <w:sz w:val="24"/>
          <w:szCs w:val="24"/>
          <w:u w:val="single"/>
          <w:lang w:val="en-IN" w:eastAsia="en-IN" w:bidi="ar-SA"/>
        </w:rPr>
        <mc:AlternateContent>
          <mc:Choice Requires="wps">
            <w:drawing>
              <wp:anchor distT="4294967295" distB="4294967295" distL="114300" distR="114300" simplePos="0" relativeHeight="251644928" behindDoc="0" locked="0" layoutInCell="1" allowOverlap="1" wp14:anchorId="6CD30AA6" wp14:editId="774C6223">
                <wp:simplePos x="0" y="0"/>
                <wp:positionH relativeFrom="column">
                  <wp:posOffset>-30480</wp:posOffset>
                </wp:positionH>
                <wp:positionV relativeFrom="paragraph">
                  <wp:posOffset>596899</wp:posOffset>
                </wp:positionV>
                <wp:extent cx="5745480" cy="0"/>
                <wp:effectExtent l="0" t="38100" r="76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5634E9B1" id="Straight Connector 23" o:spid="_x0000_s1026" style="position:absolute;z-index:25164492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" strokeweight="6pt">
                <o:lock v:ext="edit" shapetype="f"/>
              </v:line>
            </w:pict>
          </mc:Fallback>
        </mc:AlternateContent>
      </w:r>
      <w:r>
        <w:rPr>
          <w:b/>
        </w:rPr>
        <w:t xml:space="preserve">ENCLOSURE: II- REFERENCES ON PRICE TREND </w:t>
      </w:r>
      <w:r w:rsidRPr="00553218">
        <w:rPr>
          <w:b/>
        </w:rPr>
        <w:t>OF THE SIMILAR RELATED PROPERTIES AVAILABLE ON PUBLIC DOMAIN</w:t>
      </w:r>
    </w:p>
    <w:p w14:paraId="6FE3E033" w14:textId="77777777" w:rsidR="00655ED4" w:rsidRDefault="00655ED4" w:rsidP="00C97B1E"/>
    <w:p w14:paraId="51DB4478" w14:textId="05AE72E7" w:rsidR="000151AF" w:rsidRDefault="00C36A76" w:rsidP="000151AF">
      <w:pPr>
        <w:ind w:left="-426"/>
      </w:pPr>
      <w:r>
        <w:rPr>
          <w:noProof/>
        </w:rPr>
        <w:drawing>
          <wp:inline distT="0" distB="0" distL="0" distR="0" wp14:anchorId="107AC85C" wp14:editId="3E9F1D21">
            <wp:extent cx="6598840" cy="3421380"/>
            <wp:effectExtent l="19050" t="19050" r="12065" b="2667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rotWithShape="1">
                    <a:blip r:embed="rId9">
                      <a:extLst>
                        <a:ext uri="{BEBA8EAE-BF5A-486C-A8C5-ECC9F3942E4B}">
                          <a14:imgProps xmlns:a14="http://schemas.microsoft.com/office/drawing/2010/main">
                            <a14:imgLayer r:embed="rId10">
                              <a14:imgEffect>
                                <a14:sharpenSoften amount="25000"/>
                              </a14:imgEffect>
                            </a14:imgLayer>
                          </a14:imgProps>
                        </a:ext>
                        <a:ext uri="{28A0092B-C50C-407E-A947-70E740481C1C}">
                          <a14:useLocalDpi xmlns:a14="http://schemas.microsoft.com/office/drawing/2010/main" val="0"/>
                        </a:ext>
                      </a:extLst>
                    </a:blip>
                    <a:srcRect t="2272"/>
                    <a:stretch/>
                  </pic:blipFill>
                  <pic:spPr bwMode="auto">
                    <a:xfrm>
                      <a:off x="0" y="0"/>
                      <a:ext cx="6611760" cy="3428079"/>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20C2A4B1" w14:textId="77777777" w:rsidR="00794952" w:rsidRDefault="00794952" w:rsidP="000151AF">
      <w:pPr>
        <w:ind w:left="-426"/>
      </w:pPr>
    </w:p>
    <w:p w14:paraId="43AA2E44" w14:textId="792D40BE" w:rsidR="000151AF" w:rsidRDefault="00794952" w:rsidP="00C36A76">
      <w:pPr>
        <w:ind w:left="-426"/>
      </w:pPr>
      <w:r>
        <w:rPr>
          <w:noProof/>
        </w:rPr>
        <w:drawing>
          <wp:inline distT="0" distB="0" distL="0" distR="0" wp14:anchorId="72731F0A" wp14:editId="62FF8AF5">
            <wp:extent cx="6553200" cy="3672840"/>
            <wp:effectExtent l="19050" t="19050" r="19050" b="2286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11">
                      <a:extLst>
                        <a:ext uri="{BEBA8EAE-BF5A-486C-A8C5-ECC9F3942E4B}">
                          <a14:imgProps xmlns:a14="http://schemas.microsoft.com/office/drawing/2010/main">
                            <a14:imgLayer r:embed="rId12">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6553200" cy="3672840"/>
                    </a:xfrm>
                    <a:prstGeom prst="rect">
                      <a:avLst/>
                    </a:prstGeom>
                    <a:ln w="19050">
                      <a:solidFill>
                        <a:schemeClr val="tx1"/>
                      </a:solidFill>
                    </a:ln>
                  </pic:spPr>
                </pic:pic>
              </a:graphicData>
            </a:graphic>
          </wp:inline>
        </w:drawing>
      </w:r>
    </w:p>
    <w:p w14:paraId="6CC6D26C" w14:textId="77777777" w:rsidR="00EC61B4" w:rsidRDefault="00EC61B4" w:rsidP="00EC61B4">
      <w:pPr>
        <w:spacing w:line="360" w:lineRule="auto"/>
        <w:jc w:val="center"/>
        <w:rPr>
          <w:b/>
        </w:rPr>
      </w:pPr>
      <w:r>
        <w:rPr>
          <w:b/>
          <w:noProof/>
          <w:sz w:val="24"/>
          <w:szCs w:val="24"/>
          <w:u w:val="single"/>
          <w:lang w:val="en-IN" w:eastAsia="en-IN" w:bidi="ar-SA"/>
        </w:rPr>
        <w:lastRenderedPageBreak/>
        <mc:AlternateContent>
          <mc:Choice Requires="wps">
            <w:drawing>
              <wp:anchor distT="4294967295" distB="4294967295" distL="114300" distR="114300" simplePos="0" relativeHeight="251648000" behindDoc="0" locked="0" layoutInCell="1" allowOverlap="1" wp14:anchorId="77494A4D" wp14:editId="51B47384">
                <wp:simplePos x="0" y="0"/>
                <wp:positionH relativeFrom="column">
                  <wp:posOffset>-45720</wp:posOffset>
                </wp:positionH>
                <wp:positionV relativeFrom="paragraph">
                  <wp:posOffset>315594</wp:posOffset>
                </wp:positionV>
                <wp:extent cx="5745480" cy="0"/>
                <wp:effectExtent l="0" t="38100" r="76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7741A8A5" id="Straight Connector 4" o:spid="_x0000_s1026" style="position:absolute;z-index:2516480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" strokeweight="6pt">
                <o:lock v:ext="edit" shapetype="f"/>
              </v:line>
            </w:pict>
          </mc:Fallback>
        </mc:AlternateContent>
      </w:r>
      <w:r>
        <w:rPr>
          <w:b/>
        </w:rPr>
        <w:t>ENCLOSURE: III – GOOGLE MAP LOCATION</w:t>
      </w:r>
    </w:p>
    <w:p w14:paraId="22837A30" w14:textId="77777777" w:rsidR="00EC61B4" w:rsidRDefault="00EC61B4" w:rsidP="00EC61B4">
      <w:pPr>
        <w:jc w:val="center"/>
      </w:pPr>
    </w:p>
    <w:p w14:paraId="28F34E25" w14:textId="0B9C80FB" w:rsidR="00EC61B4" w:rsidRDefault="00C36A76" w:rsidP="000C7EDE">
      <w:pPr>
        <w:ind w:left="-709"/>
        <w:jc w:val="center"/>
      </w:pPr>
      <w:r>
        <w:rPr>
          <w:noProof/>
        </w:rPr>
        <w:drawing>
          <wp:inline distT="0" distB="0" distL="0" distR="0" wp14:anchorId="6CD655A5" wp14:editId="6CDCCF64">
            <wp:extent cx="6835140" cy="3775710"/>
            <wp:effectExtent l="19050" t="19050" r="22860" b="1524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13">
                      <a:extLst>
                        <a:ext uri="{BEBA8EAE-BF5A-486C-A8C5-ECC9F3942E4B}">
                          <a14:imgProps xmlns:a14="http://schemas.microsoft.com/office/drawing/2010/main">
                            <a14:imgLayer r:embed="rId14">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6842409" cy="3779725"/>
                    </a:xfrm>
                    <a:prstGeom prst="rect">
                      <a:avLst/>
                    </a:prstGeom>
                    <a:ln w="12700">
                      <a:solidFill>
                        <a:schemeClr val="tx1"/>
                      </a:solidFill>
                    </a:ln>
                  </pic:spPr>
                </pic:pic>
              </a:graphicData>
            </a:graphic>
          </wp:inline>
        </w:drawing>
      </w:r>
    </w:p>
    <w:p w14:paraId="0E0CE4F8" w14:textId="321D288A" w:rsidR="00C36A76" w:rsidRDefault="00C36A76" w:rsidP="000C7EDE">
      <w:pPr>
        <w:ind w:left="-709"/>
        <w:jc w:val="center"/>
      </w:pPr>
    </w:p>
    <w:p w14:paraId="202FA6B5" w14:textId="1A2FDB57" w:rsidR="00EC61B4" w:rsidRDefault="00C36A76" w:rsidP="00C36A76">
      <w:pPr>
        <w:ind w:left="-709"/>
        <w:jc w:val="center"/>
      </w:pPr>
      <w:r>
        <w:rPr>
          <w:noProof/>
        </w:rPr>
        <w:drawing>
          <wp:inline distT="0" distB="0" distL="0" distR="0" wp14:anchorId="72EF7AF5" wp14:editId="52847C70">
            <wp:extent cx="6832600" cy="3832860"/>
            <wp:effectExtent l="19050" t="19050" r="25400" b="1524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15">
                      <a:extLst>
                        <a:ext uri="{BEBA8EAE-BF5A-486C-A8C5-ECC9F3942E4B}">
                          <a14:imgProps xmlns:a14="http://schemas.microsoft.com/office/drawing/2010/main">
                            <a14:imgLayer r:embed="rId16">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6835481" cy="3834476"/>
                    </a:xfrm>
                    <a:prstGeom prst="rect">
                      <a:avLst/>
                    </a:prstGeom>
                    <a:ln w="19050">
                      <a:solidFill>
                        <a:schemeClr val="tx1"/>
                      </a:solidFill>
                    </a:ln>
                  </pic:spPr>
                </pic:pic>
              </a:graphicData>
            </a:graphic>
          </wp:inline>
        </w:drawing>
      </w:r>
    </w:p>
    <w:p w14:paraId="13B49B98" w14:textId="66EADBDC" w:rsidR="00FB5CA8" w:rsidRDefault="00EC61B4" w:rsidP="00007E98">
      <w:pPr>
        <w:spacing w:line="360" w:lineRule="auto"/>
        <w:jc w:val="center"/>
        <w:rPr>
          <w:b/>
        </w:rPr>
      </w:pPr>
      <w:r>
        <w:rPr>
          <w:b/>
          <w:noProof/>
          <w:sz w:val="24"/>
          <w:szCs w:val="24"/>
          <w:u w:val="single"/>
          <w:lang w:val="en-IN" w:eastAsia="en-IN" w:bidi="ar-SA"/>
        </w:rPr>
        <w:lastRenderedPageBreak/>
        <mc:AlternateContent>
          <mc:Choice Requires="wps">
            <w:drawing>
              <wp:anchor distT="4294967295" distB="4294967295" distL="114300" distR="114300" simplePos="0" relativeHeight="251651072" behindDoc="0" locked="0" layoutInCell="1" allowOverlap="1" wp14:anchorId="32347ABD" wp14:editId="1EBE54E4">
                <wp:simplePos x="0" y="0"/>
                <wp:positionH relativeFrom="column">
                  <wp:posOffset>11430</wp:posOffset>
                </wp:positionH>
                <wp:positionV relativeFrom="paragraph">
                  <wp:posOffset>210820</wp:posOffset>
                </wp:positionV>
                <wp:extent cx="5928360" cy="0"/>
                <wp:effectExtent l="0" t="38100" r="152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0DF4844" id="Straight Connector 24" o:spid="_x0000_s1026" style="position:absolute;z-index:25165107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9pt,16.6pt" to="467.7pt,1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" strokeweight="6pt">
                <o:lock v:ext="edit" shapetype="f"/>
              </v:line>
            </w:pict>
          </mc:Fallback>
        </mc:AlternateContent>
      </w:r>
      <w:r>
        <w:rPr>
          <w:b/>
        </w:rPr>
        <w:t>ENCLOSURE: IV – PHOTOGRAPHS OF THE PROPERTY</w:t>
      </w:r>
    </w:p>
    <w:p w14:paraId="5EA2B6B7" w14:textId="244A0F8A" w:rsidR="001B6D94" w:rsidRPr="00007E98" w:rsidRDefault="00007E98" w:rsidP="00007E98">
      <w:pPr>
        <w:spacing w:line="360" w:lineRule="auto"/>
        <w:ind w:left="-709"/>
        <w:jc w:val="center"/>
        <w:rPr>
          <w:b/>
        </w:rPr>
      </w:pPr>
      <w:r>
        <w:rPr>
          <w:noProof/>
        </w:rPr>
        <w:drawing>
          <wp:inline distT="0" distB="0" distL="0" distR="0" wp14:anchorId="2ECFF7B1" wp14:editId="6DE5C20F">
            <wp:extent cx="6619315" cy="4091940"/>
            <wp:effectExtent l="19050" t="19050" r="10160" b="2286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BEBA8EAE-BF5A-486C-A8C5-ECC9F3942E4B}">
                          <a14:imgProps xmlns:a14="http://schemas.microsoft.com/office/drawing/2010/main">
                            <a14:imgLayer r:embed="rId18">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6625950" cy="4096042"/>
                    </a:xfrm>
                    <a:prstGeom prst="rect">
                      <a:avLst/>
                    </a:prstGeom>
                    <a:noFill/>
                    <a:ln w="12700">
                      <a:solidFill>
                        <a:schemeClr val="tx1"/>
                      </a:solidFill>
                    </a:ln>
                  </pic:spPr>
                </pic:pic>
              </a:graphicData>
            </a:graphic>
          </wp:inline>
        </w:drawing>
      </w:r>
    </w:p>
    <w:p w14:paraId="1B8B2854" w14:textId="3CF705C1" w:rsidR="00544BD0" w:rsidRDefault="00007E98" w:rsidP="00FB5CA8">
      <w:pPr>
        <w:ind w:left="-709"/>
      </w:pPr>
      <w:r>
        <w:rPr>
          <w:noProof/>
        </w:rPr>
        <w:drawing>
          <wp:inline distT="0" distB="0" distL="0" distR="0" wp14:anchorId="6850AA8D" wp14:editId="01FC5F25">
            <wp:extent cx="6682740" cy="4107180"/>
            <wp:effectExtent l="19050" t="19050" r="22860" b="2667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682740" cy="4107180"/>
                    </a:xfrm>
                    <a:prstGeom prst="rect">
                      <a:avLst/>
                    </a:prstGeom>
                    <a:noFill/>
                    <a:ln w="19050">
                      <a:solidFill>
                        <a:schemeClr val="tx1"/>
                      </a:solidFill>
                    </a:ln>
                  </pic:spPr>
                </pic:pic>
              </a:graphicData>
            </a:graphic>
          </wp:inline>
        </w:drawing>
      </w:r>
    </w:p>
    <w:p w14:paraId="2352F886" w14:textId="727BAA32" w:rsidR="00FB5CA8" w:rsidRDefault="00007E98" w:rsidP="00FB5CA8">
      <w:pPr>
        <w:ind w:left="-709"/>
      </w:pPr>
      <w:r>
        <w:rPr>
          <w:noProof/>
        </w:rPr>
        <w:lastRenderedPageBreak/>
        <w:drawing>
          <wp:inline distT="0" distB="0" distL="0" distR="0" wp14:anchorId="284FE812" wp14:editId="7A70BE93">
            <wp:extent cx="6736080" cy="4301490"/>
            <wp:effectExtent l="19050" t="19050" r="26670" b="2286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extLst>
                        <a:ext uri="{BEBA8EAE-BF5A-486C-A8C5-ECC9F3942E4B}">
                          <a14:imgProps xmlns:a14="http://schemas.microsoft.com/office/drawing/2010/main">
                            <a14:imgLayer r:embed="rId21">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6736080" cy="4301490"/>
                    </a:xfrm>
                    <a:prstGeom prst="rect">
                      <a:avLst/>
                    </a:prstGeom>
                    <a:noFill/>
                    <a:ln w="19050">
                      <a:solidFill>
                        <a:schemeClr val="tx1"/>
                      </a:solidFill>
                    </a:ln>
                  </pic:spPr>
                </pic:pic>
              </a:graphicData>
            </a:graphic>
          </wp:inline>
        </w:drawing>
      </w:r>
    </w:p>
    <w:p w14:paraId="1238FE87" w14:textId="2F89351F" w:rsidR="00544BD0" w:rsidRDefault="00544BD0" w:rsidP="00FB5CA8">
      <w:pPr>
        <w:ind w:left="-709"/>
      </w:pPr>
    </w:p>
    <w:p w14:paraId="23487987" w14:textId="0395D11A" w:rsidR="001B6D94" w:rsidRDefault="00007E98" w:rsidP="00B14CEA">
      <w:pPr>
        <w:ind w:left="-709"/>
      </w:pPr>
      <w:r>
        <w:rPr>
          <w:noProof/>
        </w:rPr>
        <w:drawing>
          <wp:inline distT="0" distB="0" distL="0" distR="0" wp14:anchorId="0F77C720" wp14:editId="01AAFA67">
            <wp:extent cx="6815032" cy="3992880"/>
            <wp:effectExtent l="19050" t="19050" r="24130" b="2667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815446" cy="3993123"/>
                    </a:xfrm>
                    <a:prstGeom prst="rect">
                      <a:avLst/>
                    </a:prstGeom>
                    <a:noFill/>
                    <a:ln w="19050">
                      <a:solidFill>
                        <a:schemeClr val="tx1"/>
                      </a:solidFill>
                    </a:ln>
                  </pic:spPr>
                </pic:pic>
              </a:graphicData>
            </a:graphic>
          </wp:inline>
        </w:drawing>
      </w:r>
    </w:p>
    <w:p w14:paraId="2E6AEADD" w14:textId="77777777" w:rsidR="00E254A2" w:rsidRPr="00653910" w:rsidRDefault="00E254A2" w:rsidP="00E254A2">
      <w:pPr>
        <w:spacing w:line="360" w:lineRule="auto"/>
        <w:jc w:val="center"/>
        <w:rPr>
          <w:b/>
        </w:rPr>
      </w:pPr>
      <w:r>
        <w:rPr>
          <w:b/>
          <w:noProof/>
          <w:sz w:val="24"/>
          <w:szCs w:val="24"/>
          <w:u w:val="single"/>
          <w:lang w:val="en-IN" w:eastAsia="en-IN" w:bidi="ar-SA"/>
        </w:rPr>
        <w:lastRenderedPageBreak/>
        <mc:AlternateContent>
          <mc:Choice Requires="wps">
            <w:drawing>
              <wp:anchor distT="4294967295" distB="4294967295" distL="114300" distR="114300" simplePos="0" relativeHeight="251656192" behindDoc="0" locked="0" layoutInCell="1" allowOverlap="1" wp14:anchorId="421D5726" wp14:editId="7AA51183">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0FD2F7DD" id="Straight Connector 25" o:spid="_x0000_s1026" style="position:absolute;z-index:2516561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Pr>
          <w:b/>
        </w:rPr>
        <w:t>ENCLOSURE: V– COPY OF CIRCLE RATE</w:t>
      </w:r>
    </w:p>
    <w:p w14:paraId="56C0EA50" w14:textId="77777777" w:rsidR="00016C75" w:rsidRDefault="00016C75" w:rsidP="008A0014">
      <w:pPr>
        <w:jc w:val="center"/>
      </w:pPr>
    </w:p>
    <w:p w14:paraId="3709D921" w14:textId="3CF508FC" w:rsidR="00774BC1" w:rsidRDefault="00B14CEA" w:rsidP="00774BC1">
      <w:pPr>
        <w:ind w:left="-270" w:firstLine="90"/>
        <w:jc w:val="center"/>
      </w:pPr>
      <w:r>
        <w:rPr>
          <w:noProof/>
        </w:rPr>
        <w:drawing>
          <wp:inline distT="0" distB="0" distL="0" distR="0" wp14:anchorId="1F668E61" wp14:editId="6A6A0B11">
            <wp:extent cx="6384290" cy="4107180"/>
            <wp:effectExtent l="19050" t="19050" r="16510" b="2667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23">
                      <a:extLst>
                        <a:ext uri="{BEBA8EAE-BF5A-486C-A8C5-ECC9F3942E4B}">
                          <a14:imgProps xmlns:a14="http://schemas.microsoft.com/office/drawing/2010/main">
                            <a14:imgLayer r:embed="rId24">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6389017" cy="4110221"/>
                    </a:xfrm>
                    <a:prstGeom prst="rect">
                      <a:avLst/>
                    </a:prstGeom>
                    <a:ln w="19050">
                      <a:solidFill>
                        <a:schemeClr val="tx1"/>
                      </a:solidFill>
                    </a:ln>
                  </pic:spPr>
                </pic:pic>
              </a:graphicData>
            </a:graphic>
          </wp:inline>
        </w:drawing>
      </w:r>
    </w:p>
    <w:p w14:paraId="41E9EA96" w14:textId="428D6F3F" w:rsidR="00E254A2" w:rsidRDefault="00E254A2" w:rsidP="00774BC1">
      <w:pPr>
        <w:ind w:left="-180"/>
        <w:jc w:val="center"/>
        <w:rPr>
          <w:noProof/>
          <w:lang w:val="en-IN" w:eastAsia="en-IN" w:bidi="ar-SA"/>
        </w:rPr>
      </w:pPr>
    </w:p>
    <w:p w14:paraId="02B8F935" w14:textId="7BAF2FD2" w:rsidR="00173F35" w:rsidRDefault="00B14CEA" w:rsidP="00963FBC">
      <w:pPr>
        <w:jc w:val="center"/>
        <w:rPr>
          <w:noProof/>
          <w:lang w:val="en-IN" w:eastAsia="en-IN" w:bidi="ar-SA"/>
        </w:rPr>
      </w:pPr>
      <w:r>
        <w:rPr>
          <w:noProof/>
          <w:lang w:val="en-IN" w:eastAsia="en-IN" w:bidi="ar-SA"/>
        </w:rPr>
        <w:drawing>
          <wp:inline distT="0" distB="0" distL="0" distR="0" wp14:anchorId="412ADDC9" wp14:editId="331954E3">
            <wp:extent cx="6347460" cy="3421380"/>
            <wp:effectExtent l="19050" t="19050" r="15240" b="2667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25">
                      <a:extLst>
                        <a:ext uri="{BEBA8EAE-BF5A-486C-A8C5-ECC9F3942E4B}">
                          <a14:imgProps xmlns:a14="http://schemas.microsoft.com/office/drawing/2010/main">
                            <a14:imgLayer r:embed="rId26">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6347460" cy="3421380"/>
                    </a:xfrm>
                    <a:prstGeom prst="rect">
                      <a:avLst/>
                    </a:prstGeom>
                    <a:ln w="19050">
                      <a:solidFill>
                        <a:schemeClr val="tx1"/>
                      </a:solidFill>
                    </a:ln>
                  </pic:spPr>
                </pic:pic>
              </a:graphicData>
            </a:graphic>
          </wp:inline>
        </w:drawing>
      </w:r>
    </w:p>
    <w:p w14:paraId="0D3D18C2" w14:textId="77777777" w:rsidR="00173F35" w:rsidRDefault="00173F35" w:rsidP="00173F35">
      <w:pPr>
        <w:adjustRightInd w:val="0"/>
        <w:spacing w:after="0" w:line="240" w:lineRule="auto"/>
        <w:jc w:val="center"/>
        <w:rPr>
          <w:rFonts w:eastAsiaTheme="minorEastAsia"/>
          <w:b/>
          <w:bCs/>
          <w:sz w:val="24"/>
          <w:szCs w:val="24"/>
        </w:rPr>
      </w:pPr>
      <w:r>
        <w:rPr>
          <w:rFonts w:eastAsiaTheme="minorEastAsia"/>
          <w:b/>
          <w:bCs/>
          <w:sz w:val="24"/>
          <w:szCs w:val="24"/>
        </w:rPr>
        <w:lastRenderedPageBreak/>
        <w:t>ANNEXURE: VI- DECLARATION-CUM-UNDERTAKING</w:t>
      </w:r>
    </w:p>
    <w:p w14:paraId="7BEB8E49" w14:textId="77777777" w:rsidR="00173F35" w:rsidRDefault="00173F35" w:rsidP="00173F35">
      <w:pPr>
        <w:adjustRightInd w:val="0"/>
        <w:spacing w:after="0" w:line="240" w:lineRule="auto"/>
        <w:jc w:val="center"/>
        <w:rPr>
          <w:rFonts w:eastAsiaTheme="minorEastAsia"/>
          <w:b/>
          <w:bCs/>
          <w:sz w:val="24"/>
          <w:szCs w:val="24"/>
        </w:rPr>
      </w:pPr>
    </w:p>
    <w:p w14:paraId="16BE861E" w14:textId="77777777" w:rsidR="00173F35" w:rsidRDefault="00173F35" w:rsidP="00173F35">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7968" behindDoc="0" locked="0" layoutInCell="1" allowOverlap="1" wp14:anchorId="70A4C7A0" wp14:editId="7C8B2734">
                <wp:simplePos x="0" y="0"/>
                <wp:positionH relativeFrom="column">
                  <wp:posOffset>0</wp:posOffset>
                </wp:positionH>
                <wp:positionV relativeFrom="paragraph">
                  <wp:posOffset>38100</wp:posOffset>
                </wp:positionV>
                <wp:extent cx="5928360" cy="0"/>
                <wp:effectExtent l="0" t="38100" r="152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318C908F" id="Straight Connector 2" o:spid="_x0000_s1026" style="position:absolute;z-index:25166796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3pt" to="466.8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Y5LNwIAAAg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" strokeweight="6pt">
                <o:lock v:ext="edit" shapetype="f"/>
              </v:line>
            </w:pict>
          </mc:Fallback>
        </mc:AlternateContent>
      </w:r>
    </w:p>
    <w:p w14:paraId="262BDDFA" w14:textId="77777777" w:rsidR="00173F35" w:rsidRDefault="00173F35" w:rsidP="00173F35">
      <w:pPr>
        <w:adjustRightInd w:val="0"/>
        <w:spacing w:after="0" w:line="240" w:lineRule="auto"/>
        <w:jc w:val="both"/>
        <w:rPr>
          <w:rFonts w:eastAsiaTheme="minorEastAsia"/>
          <w:b/>
          <w:bCs/>
          <w:sz w:val="24"/>
          <w:szCs w:val="24"/>
        </w:rPr>
      </w:pPr>
    </w:p>
    <w:p w14:paraId="7BEF98AF" w14:textId="77777777" w:rsidR="00173F35" w:rsidRDefault="00173F35" w:rsidP="00173F35">
      <w:pPr>
        <w:pStyle w:val="ListParagraph"/>
        <w:widowControl/>
        <w:numPr>
          <w:ilvl w:val="0"/>
          <w:numId w:val="30"/>
        </w:numPr>
        <w:adjustRightInd w:val="0"/>
        <w:spacing w:after="0" w:line="240" w:lineRule="auto"/>
        <w:contextualSpacing/>
        <w:jc w:val="both"/>
        <w:rPr>
          <w:rFonts w:eastAsiaTheme="minorEastAsia"/>
          <w:sz w:val="24"/>
          <w:szCs w:val="24"/>
        </w:rPr>
      </w:pPr>
      <w:r w:rsidRPr="00410D73">
        <w:rPr>
          <w:rFonts w:eastAsiaTheme="minorEastAsia"/>
          <w:sz w:val="24"/>
          <w:szCs w:val="24"/>
        </w:rPr>
        <w:t>I am a citizen of India</w:t>
      </w:r>
      <w:r>
        <w:rPr>
          <w:rFonts w:eastAsiaTheme="minorEastAsia"/>
          <w:sz w:val="24"/>
          <w:szCs w:val="24"/>
        </w:rPr>
        <w:t>.</w:t>
      </w:r>
    </w:p>
    <w:p w14:paraId="31C15BC0" w14:textId="77777777" w:rsidR="00173F35" w:rsidRPr="00A20370" w:rsidRDefault="00173F35" w:rsidP="00173F35">
      <w:pPr>
        <w:pStyle w:val="ListParagraph"/>
        <w:widowControl/>
        <w:numPr>
          <w:ilvl w:val="0"/>
          <w:numId w:val="30"/>
        </w:numPr>
        <w:autoSpaceDE/>
        <w:autoSpaceDN/>
        <w:spacing w:after="0" w:line="276" w:lineRule="auto"/>
        <w:contextualSpacing/>
        <w:jc w:val="both"/>
        <w:rPr>
          <w:sz w:val="20"/>
          <w:szCs w:val="20"/>
        </w:rPr>
      </w:pPr>
      <w:r w:rsidRPr="00344D12">
        <w:rPr>
          <w:rFonts w:eastAsiaTheme="minorEastAsia"/>
          <w:sz w:val="24"/>
          <w:szCs w:val="24"/>
        </w:rPr>
        <w:t>No employee or member of R.K Associates has any direct/ indirect interest in the property or become so interested at any time during a period of three years prior to my appointment as valuer or three years after the valuation of assets was conducted by me.</w:t>
      </w:r>
    </w:p>
    <w:p w14:paraId="61E9970F" w14:textId="0B6510A7" w:rsidR="00173F35" w:rsidRPr="00A20370" w:rsidRDefault="00173F35" w:rsidP="00173F35">
      <w:pPr>
        <w:pStyle w:val="ListParagraph"/>
        <w:widowControl/>
        <w:numPr>
          <w:ilvl w:val="0"/>
          <w:numId w:val="30"/>
        </w:numPr>
        <w:autoSpaceDE/>
        <w:autoSpaceDN/>
        <w:spacing w:after="0" w:line="276" w:lineRule="auto"/>
        <w:contextualSpacing/>
        <w:jc w:val="both"/>
        <w:rPr>
          <w:sz w:val="20"/>
          <w:szCs w:val="20"/>
        </w:rPr>
      </w:pPr>
      <w:r w:rsidRPr="00A20370">
        <w:rPr>
          <w:rFonts w:eastAsiaTheme="minorEastAsia"/>
          <w:sz w:val="24"/>
          <w:szCs w:val="24"/>
        </w:rPr>
        <w:t xml:space="preserve">The information furnished in </w:t>
      </w:r>
      <w:r>
        <w:rPr>
          <w:rFonts w:eastAsiaTheme="minorEastAsia"/>
          <w:sz w:val="24"/>
          <w:szCs w:val="24"/>
        </w:rPr>
        <w:t>our</w:t>
      </w:r>
      <w:r w:rsidRPr="00A20370">
        <w:rPr>
          <w:rFonts w:eastAsiaTheme="minorEastAsia"/>
          <w:sz w:val="24"/>
          <w:szCs w:val="24"/>
        </w:rPr>
        <w:t xml:space="preserve"> valuation report dated </w:t>
      </w:r>
      <w:sdt>
        <w:sdtPr>
          <w:rPr>
            <w:rFonts w:eastAsiaTheme="minorEastAsia"/>
            <w:sz w:val="24"/>
            <w:szCs w:val="24"/>
          </w:rPr>
          <w:id w:val="280535505"/>
          <w:placeholder>
            <w:docPart w:val="45CF4C35776D4D979DC513EC73CED5AA"/>
          </w:placeholder>
          <w:date w:fullDate="2022-01-14T00:00:00Z">
            <w:dateFormat w:val="d/M/yyyy"/>
            <w:lid w:val="en-US"/>
            <w:storeMappedDataAs w:val="dateTime"/>
            <w:calendar w:val="gregorian"/>
          </w:date>
        </w:sdtPr>
        <w:sdtEndPr/>
        <w:sdtContent>
          <w:r w:rsidR="008D1BD4">
            <w:rPr>
              <w:rFonts w:eastAsiaTheme="minorEastAsia"/>
              <w:sz w:val="24"/>
              <w:szCs w:val="24"/>
            </w:rPr>
            <w:t>14/1/2022</w:t>
          </w:r>
        </w:sdtContent>
      </w:sdt>
      <w:r>
        <w:rPr>
          <w:rFonts w:eastAsiaTheme="minorEastAsia"/>
          <w:sz w:val="24"/>
          <w:szCs w:val="24"/>
        </w:rPr>
        <w:t xml:space="preserve"> </w:t>
      </w:r>
      <w:r w:rsidRPr="00A20370">
        <w:rPr>
          <w:rFonts w:eastAsiaTheme="minorEastAsia"/>
          <w:sz w:val="24"/>
          <w:szCs w:val="24"/>
        </w:rPr>
        <w:t xml:space="preserve">is true and correct to the best </w:t>
      </w:r>
      <w:r>
        <w:rPr>
          <w:rFonts w:eastAsiaTheme="minorEastAsia"/>
          <w:sz w:val="24"/>
          <w:szCs w:val="24"/>
        </w:rPr>
        <w:t>of my knowledge and belief and we</w:t>
      </w:r>
      <w:r w:rsidRPr="00A20370">
        <w:rPr>
          <w:rFonts w:eastAsiaTheme="minorEastAsia"/>
          <w:sz w:val="24"/>
          <w:szCs w:val="24"/>
        </w:rPr>
        <w:t xml:space="preserve"> have made an impartial and true valuation of the property.</w:t>
      </w:r>
    </w:p>
    <w:p w14:paraId="59551122" w14:textId="2DF12A94" w:rsidR="00173F35" w:rsidRPr="00B74001" w:rsidRDefault="00173F35" w:rsidP="00173F35">
      <w:pPr>
        <w:pStyle w:val="ListParagraph"/>
        <w:widowControl/>
        <w:numPr>
          <w:ilvl w:val="0"/>
          <w:numId w:val="30"/>
        </w:numPr>
        <w:autoSpaceDE/>
        <w:autoSpaceDN/>
        <w:spacing w:after="0" w:line="276" w:lineRule="auto"/>
        <w:contextualSpacing/>
        <w:jc w:val="both"/>
        <w:rPr>
          <w:sz w:val="20"/>
          <w:szCs w:val="20"/>
        </w:rPr>
      </w:pPr>
      <w:r>
        <w:rPr>
          <w:rFonts w:eastAsiaTheme="minorEastAsia"/>
          <w:sz w:val="24"/>
          <w:szCs w:val="24"/>
        </w:rPr>
        <w:t xml:space="preserve">Our authorized Engineer/ surveyor </w:t>
      </w:r>
      <w:r w:rsidR="00963FBC">
        <w:rPr>
          <w:rFonts w:eastAsiaTheme="minorEastAsia"/>
          <w:sz w:val="24"/>
          <w:szCs w:val="24"/>
        </w:rPr>
        <w:t>Mr. Parveen Sharma</w:t>
      </w:r>
      <w:r>
        <w:rPr>
          <w:rFonts w:eastAsiaTheme="minorEastAsia"/>
          <w:sz w:val="24"/>
          <w:szCs w:val="24"/>
        </w:rPr>
        <w:t xml:space="preserve"> h</w:t>
      </w:r>
      <w:r w:rsidRPr="00A20370">
        <w:rPr>
          <w:rFonts w:eastAsiaTheme="minorEastAsia"/>
          <w:sz w:val="24"/>
          <w:szCs w:val="24"/>
        </w:rPr>
        <w:t xml:space="preserve">ave personally inspected the property on </w:t>
      </w:r>
      <w:sdt>
        <w:sdtPr>
          <w:rPr>
            <w:rFonts w:eastAsiaTheme="minorEastAsia"/>
            <w:sz w:val="24"/>
            <w:szCs w:val="24"/>
          </w:rPr>
          <w:id w:val="1560435384"/>
          <w:placeholder>
            <w:docPart w:val="45CF4C35776D4D979DC513EC73CED5AA"/>
          </w:placeholder>
          <w:date w:fullDate="2021-12-24T00:00:00Z">
            <w:dateFormat w:val="d/M/yyyy"/>
            <w:lid w:val="en-US"/>
            <w:storeMappedDataAs w:val="dateTime"/>
            <w:calendar w:val="gregorian"/>
          </w:date>
        </w:sdtPr>
        <w:sdtEndPr/>
        <w:sdtContent>
          <w:r w:rsidR="008D1BD4">
            <w:rPr>
              <w:rFonts w:eastAsiaTheme="minorEastAsia"/>
              <w:sz w:val="24"/>
              <w:szCs w:val="24"/>
            </w:rPr>
            <w:t>24/12/2021</w:t>
          </w:r>
        </w:sdtContent>
      </w:sdt>
      <w:r>
        <w:rPr>
          <w:rFonts w:eastAsiaTheme="minorEastAsia"/>
          <w:sz w:val="24"/>
          <w:szCs w:val="24"/>
        </w:rPr>
        <w:t xml:space="preserve"> </w:t>
      </w:r>
      <w:r w:rsidRPr="00A20370">
        <w:rPr>
          <w:rFonts w:eastAsiaTheme="minorEastAsia"/>
          <w:sz w:val="24"/>
          <w:szCs w:val="24"/>
        </w:rPr>
        <w:t xml:space="preserve">the work is not </w:t>
      </w:r>
      <w:r>
        <w:rPr>
          <w:rFonts w:eastAsiaTheme="minorEastAsia"/>
          <w:sz w:val="24"/>
          <w:szCs w:val="24"/>
        </w:rPr>
        <w:t>s</w:t>
      </w:r>
      <w:r w:rsidRPr="00A20370">
        <w:rPr>
          <w:rFonts w:eastAsiaTheme="minorEastAsia"/>
          <w:sz w:val="24"/>
          <w:szCs w:val="24"/>
        </w:rPr>
        <w:t xml:space="preserve">ubcontracted to any other valuer and </w:t>
      </w:r>
      <w:r>
        <w:rPr>
          <w:rFonts w:eastAsiaTheme="minorEastAsia"/>
          <w:sz w:val="24"/>
          <w:szCs w:val="24"/>
        </w:rPr>
        <w:t xml:space="preserve">is </w:t>
      </w:r>
      <w:r w:rsidRPr="00A20370">
        <w:rPr>
          <w:rFonts w:eastAsiaTheme="minorEastAsia"/>
          <w:sz w:val="24"/>
          <w:szCs w:val="24"/>
        </w:rPr>
        <w:t xml:space="preserve">carried out by </w:t>
      </w:r>
      <w:r>
        <w:rPr>
          <w:rFonts w:eastAsiaTheme="minorEastAsia"/>
          <w:sz w:val="24"/>
          <w:szCs w:val="24"/>
        </w:rPr>
        <w:t>us</w:t>
      </w:r>
      <w:r w:rsidRPr="00A20370">
        <w:rPr>
          <w:rFonts w:eastAsiaTheme="minorEastAsia"/>
          <w:sz w:val="24"/>
          <w:szCs w:val="24"/>
        </w:rPr>
        <w:t>.</w:t>
      </w:r>
    </w:p>
    <w:p w14:paraId="2F7F3AC4" w14:textId="77777777" w:rsidR="00173F35" w:rsidRPr="00454CF1" w:rsidRDefault="00173F35" w:rsidP="00173F35">
      <w:pPr>
        <w:pStyle w:val="ListParagraph"/>
        <w:widowControl/>
        <w:numPr>
          <w:ilvl w:val="0"/>
          <w:numId w:val="30"/>
        </w:numPr>
        <w:autoSpaceDE/>
        <w:autoSpaceDN/>
        <w:spacing w:after="0" w:line="276" w:lineRule="auto"/>
        <w:contextualSpacing/>
        <w:jc w:val="both"/>
        <w:rPr>
          <w:sz w:val="20"/>
          <w:szCs w:val="20"/>
        </w:rPr>
      </w:pPr>
      <w:r w:rsidRPr="00B74001">
        <w:rPr>
          <w:rFonts w:eastAsiaTheme="minorEastAsia"/>
          <w:sz w:val="24"/>
          <w:szCs w:val="24"/>
        </w:rPr>
        <w:t>Valuation report is submitted in the format as prescribed by the Bank.</w:t>
      </w:r>
    </w:p>
    <w:p w14:paraId="3EFE3CE2" w14:textId="77777777" w:rsidR="00173F35" w:rsidRPr="00454CF1" w:rsidRDefault="00173F35" w:rsidP="00173F35">
      <w:pPr>
        <w:pStyle w:val="ListParagraph"/>
        <w:widowControl/>
        <w:numPr>
          <w:ilvl w:val="0"/>
          <w:numId w:val="30"/>
        </w:numPr>
        <w:autoSpaceDE/>
        <w:autoSpaceDN/>
        <w:spacing w:after="0" w:line="276" w:lineRule="auto"/>
        <w:contextualSpacing/>
        <w:jc w:val="both"/>
        <w:rPr>
          <w:sz w:val="20"/>
          <w:szCs w:val="20"/>
        </w:rPr>
      </w:pPr>
      <w:r>
        <w:rPr>
          <w:rFonts w:eastAsiaTheme="minorEastAsia"/>
          <w:sz w:val="24"/>
          <w:szCs w:val="24"/>
        </w:rPr>
        <w:t>We</w:t>
      </w:r>
      <w:r w:rsidRPr="00454CF1">
        <w:rPr>
          <w:rFonts w:eastAsiaTheme="minorEastAsia"/>
          <w:sz w:val="24"/>
          <w:szCs w:val="24"/>
        </w:rPr>
        <w:t xml:space="preserve"> have not been depanelled/ delisted by any other bank and in case any such depanelment by other banks d</w:t>
      </w:r>
      <w:r>
        <w:rPr>
          <w:rFonts w:eastAsiaTheme="minorEastAsia"/>
          <w:sz w:val="24"/>
          <w:szCs w:val="24"/>
        </w:rPr>
        <w:t>uring my empanelment with you, we</w:t>
      </w:r>
      <w:r w:rsidRPr="00454CF1">
        <w:rPr>
          <w:rFonts w:eastAsiaTheme="minorEastAsia"/>
          <w:sz w:val="24"/>
          <w:szCs w:val="24"/>
        </w:rPr>
        <w:t xml:space="preserve"> will inform you within 3 days of such depanelment.</w:t>
      </w:r>
    </w:p>
    <w:p w14:paraId="3A726F1C" w14:textId="77777777" w:rsidR="00173F35" w:rsidRPr="00454CF1" w:rsidRDefault="00173F35" w:rsidP="00173F35">
      <w:pPr>
        <w:pStyle w:val="ListParagraph"/>
        <w:widowControl/>
        <w:numPr>
          <w:ilvl w:val="0"/>
          <w:numId w:val="30"/>
        </w:numPr>
        <w:autoSpaceDE/>
        <w:autoSpaceDN/>
        <w:spacing w:after="0" w:line="276" w:lineRule="auto"/>
        <w:contextualSpacing/>
        <w:jc w:val="both"/>
        <w:rPr>
          <w:sz w:val="20"/>
          <w:szCs w:val="20"/>
        </w:rPr>
      </w:pPr>
      <w:r>
        <w:rPr>
          <w:rFonts w:eastAsiaTheme="minorEastAsia"/>
          <w:sz w:val="24"/>
          <w:szCs w:val="24"/>
        </w:rPr>
        <w:t>We</w:t>
      </w:r>
      <w:r w:rsidRPr="00454CF1">
        <w:rPr>
          <w:rFonts w:eastAsiaTheme="minorEastAsia"/>
          <w:sz w:val="24"/>
          <w:szCs w:val="24"/>
        </w:rPr>
        <w:t xml:space="preserve"> have not been removed/</w:t>
      </w:r>
      <w:r>
        <w:rPr>
          <w:rFonts w:eastAsiaTheme="minorEastAsia"/>
          <w:sz w:val="24"/>
          <w:szCs w:val="24"/>
        </w:rPr>
        <w:t xml:space="preserve"> </w:t>
      </w:r>
      <w:r w:rsidRPr="00454CF1">
        <w:rPr>
          <w:rFonts w:eastAsiaTheme="minorEastAsia"/>
          <w:sz w:val="24"/>
          <w:szCs w:val="24"/>
        </w:rPr>
        <w:t>dismissed from service/employment earlier.</w:t>
      </w:r>
    </w:p>
    <w:p w14:paraId="531D6A2D" w14:textId="77777777" w:rsidR="00173F35" w:rsidRPr="006B409E" w:rsidRDefault="00173F35" w:rsidP="00173F35">
      <w:pPr>
        <w:pStyle w:val="ListParagraph"/>
        <w:widowControl/>
        <w:numPr>
          <w:ilvl w:val="0"/>
          <w:numId w:val="30"/>
        </w:numPr>
        <w:autoSpaceDE/>
        <w:autoSpaceDN/>
        <w:spacing w:after="0" w:line="276" w:lineRule="auto"/>
        <w:contextualSpacing/>
        <w:jc w:val="both"/>
        <w:rPr>
          <w:sz w:val="20"/>
          <w:szCs w:val="20"/>
        </w:rPr>
      </w:pPr>
      <w:r>
        <w:rPr>
          <w:rFonts w:eastAsiaTheme="minorEastAsia"/>
          <w:sz w:val="24"/>
          <w:szCs w:val="24"/>
        </w:rPr>
        <w:t>We</w:t>
      </w:r>
      <w:r w:rsidRPr="00454CF1">
        <w:rPr>
          <w:rFonts w:eastAsiaTheme="minorEastAsia"/>
          <w:sz w:val="24"/>
          <w:szCs w:val="24"/>
        </w:rPr>
        <w:t xml:space="preserve"> have not been convicted of any offence and sentenced to a term of imprisonment.</w:t>
      </w:r>
    </w:p>
    <w:p w14:paraId="2A7F147E" w14:textId="77777777" w:rsidR="00173F35" w:rsidRPr="006B409E" w:rsidRDefault="00173F35" w:rsidP="00173F35">
      <w:pPr>
        <w:pStyle w:val="ListParagraph"/>
        <w:widowControl/>
        <w:numPr>
          <w:ilvl w:val="0"/>
          <w:numId w:val="30"/>
        </w:numPr>
        <w:autoSpaceDE/>
        <w:autoSpaceDN/>
        <w:spacing w:after="0" w:line="276" w:lineRule="auto"/>
        <w:contextualSpacing/>
        <w:jc w:val="both"/>
        <w:rPr>
          <w:sz w:val="20"/>
          <w:szCs w:val="20"/>
        </w:rPr>
      </w:pPr>
      <w:r>
        <w:rPr>
          <w:rFonts w:eastAsiaTheme="minorEastAsia"/>
          <w:sz w:val="24"/>
          <w:szCs w:val="24"/>
        </w:rPr>
        <w:t>We</w:t>
      </w:r>
      <w:r w:rsidRPr="006B409E">
        <w:rPr>
          <w:rFonts w:eastAsiaTheme="minorEastAsia"/>
          <w:sz w:val="24"/>
          <w:szCs w:val="24"/>
        </w:rPr>
        <w:t xml:space="preserve"> have not been found guilty of misconduct in professional capacity.</w:t>
      </w:r>
    </w:p>
    <w:p w14:paraId="6841FEF0" w14:textId="77777777" w:rsidR="00173F35" w:rsidRPr="006B409E" w:rsidRDefault="00173F35" w:rsidP="00173F35">
      <w:pPr>
        <w:pStyle w:val="ListParagraph"/>
        <w:widowControl/>
        <w:numPr>
          <w:ilvl w:val="0"/>
          <w:numId w:val="30"/>
        </w:numPr>
        <w:autoSpaceDE/>
        <w:autoSpaceDN/>
        <w:spacing w:after="0" w:line="276" w:lineRule="auto"/>
        <w:contextualSpacing/>
        <w:jc w:val="both"/>
        <w:rPr>
          <w:sz w:val="20"/>
          <w:szCs w:val="20"/>
        </w:rPr>
      </w:pPr>
      <w:r>
        <w:rPr>
          <w:rFonts w:eastAsiaTheme="minorEastAsia"/>
          <w:sz w:val="24"/>
          <w:szCs w:val="24"/>
        </w:rPr>
        <w:t>I</w:t>
      </w:r>
      <w:r w:rsidRPr="006B409E">
        <w:rPr>
          <w:rFonts w:eastAsiaTheme="minorEastAsia"/>
          <w:sz w:val="24"/>
          <w:szCs w:val="24"/>
        </w:rPr>
        <w:t xml:space="preserve"> have not been declared to be unsound mind</w:t>
      </w:r>
      <w:r>
        <w:rPr>
          <w:rFonts w:eastAsiaTheme="minorEastAsia"/>
          <w:sz w:val="24"/>
          <w:szCs w:val="24"/>
        </w:rPr>
        <w:t>.</w:t>
      </w:r>
    </w:p>
    <w:p w14:paraId="46DE1CDF" w14:textId="77777777" w:rsidR="00173F35" w:rsidRPr="006B409E" w:rsidRDefault="00173F35" w:rsidP="00173F35">
      <w:pPr>
        <w:pStyle w:val="ListParagraph"/>
        <w:widowControl/>
        <w:numPr>
          <w:ilvl w:val="0"/>
          <w:numId w:val="30"/>
        </w:numPr>
        <w:autoSpaceDE/>
        <w:autoSpaceDN/>
        <w:spacing w:after="0" w:line="276" w:lineRule="auto"/>
        <w:contextualSpacing/>
        <w:jc w:val="both"/>
        <w:rPr>
          <w:sz w:val="20"/>
          <w:szCs w:val="20"/>
        </w:rPr>
      </w:pPr>
      <w:r>
        <w:rPr>
          <w:rFonts w:eastAsiaTheme="minorEastAsia"/>
          <w:sz w:val="24"/>
          <w:szCs w:val="24"/>
        </w:rPr>
        <w:t xml:space="preserve">We are not </w:t>
      </w:r>
      <w:r w:rsidRPr="006B409E">
        <w:rPr>
          <w:rFonts w:eastAsiaTheme="minorEastAsia"/>
          <w:sz w:val="24"/>
          <w:szCs w:val="24"/>
        </w:rPr>
        <w:t>undischarged bankrupt, or has not applied to be adjudicated as a bankrupt;</w:t>
      </w:r>
    </w:p>
    <w:p w14:paraId="52066F20" w14:textId="77777777" w:rsidR="00173F35" w:rsidRPr="00B45F44" w:rsidRDefault="00173F35" w:rsidP="00173F35">
      <w:pPr>
        <w:pStyle w:val="ListParagraph"/>
        <w:widowControl/>
        <w:numPr>
          <w:ilvl w:val="0"/>
          <w:numId w:val="30"/>
        </w:numPr>
        <w:autoSpaceDE/>
        <w:autoSpaceDN/>
        <w:spacing w:after="0" w:line="276" w:lineRule="auto"/>
        <w:contextualSpacing/>
        <w:jc w:val="both"/>
        <w:rPr>
          <w:sz w:val="20"/>
          <w:szCs w:val="20"/>
        </w:rPr>
      </w:pPr>
      <w:r>
        <w:rPr>
          <w:rFonts w:eastAsiaTheme="minorEastAsia"/>
          <w:sz w:val="24"/>
          <w:szCs w:val="24"/>
        </w:rPr>
        <w:t>We are</w:t>
      </w:r>
      <w:r w:rsidRPr="006B409E">
        <w:rPr>
          <w:rFonts w:eastAsiaTheme="minorEastAsia"/>
          <w:sz w:val="24"/>
          <w:szCs w:val="24"/>
        </w:rPr>
        <w:t xml:space="preserve"> not an undischarged insolvent</w:t>
      </w:r>
      <w:r>
        <w:rPr>
          <w:rFonts w:eastAsiaTheme="minorEastAsia"/>
          <w:sz w:val="24"/>
          <w:szCs w:val="24"/>
        </w:rPr>
        <w:t>.</w:t>
      </w:r>
    </w:p>
    <w:p w14:paraId="5BE20FD7" w14:textId="77777777" w:rsidR="00173F35" w:rsidRPr="00B45F44" w:rsidRDefault="00173F35" w:rsidP="00173F35">
      <w:pPr>
        <w:pStyle w:val="ListParagraph"/>
        <w:widowControl/>
        <w:numPr>
          <w:ilvl w:val="0"/>
          <w:numId w:val="30"/>
        </w:numPr>
        <w:autoSpaceDE/>
        <w:autoSpaceDN/>
        <w:spacing w:after="0" w:line="276" w:lineRule="auto"/>
        <w:contextualSpacing/>
        <w:jc w:val="both"/>
        <w:rPr>
          <w:sz w:val="20"/>
          <w:szCs w:val="20"/>
        </w:rPr>
      </w:pPr>
      <w:r w:rsidRPr="00B45F44">
        <w:rPr>
          <w:rFonts w:eastAsiaTheme="minorEastAsia"/>
          <w:sz w:val="24"/>
          <w:szCs w:val="24"/>
        </w:rPr>
        <w:t>I have not been levied a penalty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w:t>
      </w:r>
      <w:r>
        <w:rPr>
          <w:rFonts w:eastAsiaTheme="minorEastAsia"/>
          <w:sz w:val="24"/>
          <w:szCs w:val="24"/>
        </w:rPr>
        <w:t>psed after levy of such penalty.</w:t>
      </w:r>
    </w:p>
    <w:p w14:paraId="0A86968E" w14:textId="77777777" w:rsidR="00173F35" w:rsidRPr="00B45F44" w:rsidRDefault="00173F35" w:rsidP="00173F35">
      <w:pPr>
        <w:pStyle w:val="ListParagraph"/>
        <w:widowControl/>
        <w:numPr>
          <w:ilvl w:val="0"/>
          <w:numId w:val="30"/>
        </w:numPr>
        <w:autoSpaceDE/>
        <w:autoSpaceDN/>
        <w:spacing w:after="0" w:line="276" w:lineRule="auto"/>
        <w:contextualSpacing/>
        <w:jc w:val="both"/>
        <w:rPr>
          <w:sz w:val="20"/>
          <w:szCs w:val="20"/>
        </w:rPr>
      </w:pPr>
      <w:r w:rsidRPr="00B45F44">
        <w:rPr>
          <w:rFonts w:eastAsiaTheme="minorEastAsia"/>
          <w:sz w:val="24"/>
          <w:szCs w:val="24"/>
        </w:rPr>
        <w:t>I have not been convicted of an offence connected with any proceeding under the Income Tax Act 1961, Wealth Tax Act 1957 or Gift Tax Act 1958 and</w:t>
      </w:r>
    </w:p>
    <w:p w14:paraId="684A8B31" w14:textId="77777777" w:rsidR="00173F35" w:rsidRDefault="00173F35" w:rsidP="00173F35">
      <w:pPr>
        <w:pStyle w:val="ListParagraph"/>
        <w:widowControl/>
        <w:numPr>
          <w:ilvl w:val="0"/>
          <w:numId w:val="30"/>
        </w:numPr>
        <w:autoSpaceDE/>
        <w:autoSpaceDN/>
        <w:spacing w:after="0" w:line="276" w:lineRule="auto"/>
        <w:contextualSpacing/>
        <w:jc w:val="both"/>
        <w:rPr>
          <w:rFonts w:eastAsiaTheme="minorEastAsia"/>
          <w:sz w:val="24"/>
          <w:szCs w:val="24"/>
        </w:rPr>
      </w:pPr>
      <w:r>
        <w:rPr>
          <w:rFonts w:eastAsiaTheme="minorEastAsia"/>
          <w:sz w:val="24"/>
          <w:szCs w:val="24"/>
        </w:rPr>
        <w:t>Our</w:t>
      </w:r>
      <w:r w:rsidRPr="00B45F44">
        <w:rPr>
          <w:rFonts w:eastAsiaTheme="minorEastAsia"/>
          <w:sz w:val="24"/>
          <w:szCs w:val="24"/>
        </w:rPr>
        <w:t xml:space="preserve"> PAN Card number/</w:t>
      </w:r>
      <w:r>
        <w:rPr>
          <w:rFonts w:eastAsiaTheme="minorEastAsia"/>
          <w:sz w:val="24"/>
          <w:szCs w:val="24"/>
        </w:rPr>
        <w:t xml:space="preserve"> GST</w:t>
      </w:r>
      <w:r w:rsidRPr="00B45F44">
        <w:rPr>
          <w:rFonts w:eastAsiaTheme="minorEastAsia"/>
          <w:sz w:val="24"/>
          <w:szCs w:val="24"/>
        </w:rPr>
        <w:t xml:space="preserve"> number as applicable is</w:t>
      </w:r>
      <w:r>
        <w:rPr>
          <w:rFonts w:eastAsiaTheme="minorEastAsia" w:hint="eastAsia"/>
          <w:sz w:val="24"/>
          <w:szCs w:val="24"/>
        </w:rPr>
        <w:t xml:space="preserve"> </w:t>
      </w:r>
      <w:r w:rsidRPr="00680B95">
        <w:rPr>
          <w:rFonts w:eastAsiaTheme="minorEastAsia"/>
          <w:b/>
          <w:sz w:val="24"/>
          <w:szCs w:val="24"/>
        </w:rPr>
        <w:t>AAHCR0845G/ 09AAHCR0845G1ZP</w:t>
      </w:r>
    </w:p>
    <w:p w14:paraId="0ECACD31" w14:textId="77777777" w:rsidR="00173F35" w:rsidRDefault="00173F35" w:rsidP="00173F35">
      <w:pPr>
        <w:pStyle w:val="ListParagraph"/>
        <w:widowControl/>
        <w:numPr>
          <w:ilvl w:val="0"/>
          <w:numId w:val="30"/>
        </w:numPr>
        <w:autoSpaceDE/>
        <w:autoSpaceDN/>
        <w:spacing w:after="0" w:line="276" w:lineRule="auto"/>
        <w:contextualSpacing/>
        <w:jc w:val="both"/>
        <w:rPr>
          <w:rFonts w:eastAsiaTheme="minorEastAsia"/>
          <w:sz w:val="24"/>
          <w:szCs w:val="24"/>
        </w:rPr>
      </w:pPr>
      <w:r>
        <w:rPr>
          <w:rFonts w:eastAsiaTheme="minorEastAsia"/>
          <w:sz w:val="24"/>
          <w:szCs w:val="24"/>
        </w:rPr>
        <w:t>We</w:t>
      </w:r>
      <w:r w:rsidRPr="00B45F44">
        <w:rPr>
          <w:rFonts w:eastAsiaTheme="minorEastAsia"/>
          <w:sz w:val="24"/>
          <w:szCs w:val="24"/>
        </w:rPr>
        <w:t xml:space="preserve"> undertake to keep you informed of any events or happenings which would make me ineligible for empanelment as a valuer</w:t>
      </w:r>
      <w:r>
        <w:rPr>
          <w:rFonts w:eastAsiaTheme="minorEastAsia"/>
          <w:sz w:val="24"/>
          <w:szCs w:val="24"/>
        </w:rPr>
        <w:t>.</w:t>
      </w:r>
    </w:p>
    <w:p w14:paraId="152E83FB" w14:textId="77777777" w:rsidR="00173F35" w:rsidRDefault="00173F35" w:rsidP="00173F35">
      <w:pPr>
        <w:pStyle w:val="ListParagraph"/>
        <w:widowControl/>
        <w:numPr>
          <w:ilvl w:val="0"/>
          <w:numId w:val="30"/>
        </w:numPr>
        <w:autoSpaceDE/>
        <w:autoSpaceDN/>
        <w:spacing w:after="0" w:line="276" w:lineRule="auto"/>
        <w:contextualSpacing/>
        <w:jc w:val="both"/>
        <w:rPr>
          <w:rFonts w:eastAsiaTheme="minorEastAsia"/>
          <w:sz w:val="24"/>
          <w:szCs w:val="24"/>
        </w:rPr>
      </w:pPr>
      <w:r>
        <w:rPr>
          <w:rFonts w:eastAsiaTheme="minorEastAsia"/>
          <w:sz w:val="24"/>
          <w:szCs w:val="24"/>
        </w:rPr>
        <w:t>We</w:t>
      </w:r>
      <w:r w:rsidRPr="00B45F44">
        <w:rPr>
          <w:rFonts w:eastAsiaTheme="minorEastAsia"/>
          <w:sz w:val="24"/>
          <w:szCs w:val="24"/>
        </w:rPr>
        <w:t xml:space="preserve"> have not concealed or suppressed any material information, facts and records and I have made a complete and full disclosure</w:t>
      </w:r>
      <w:r>
        <w:rPr>
          <w:rFonts w:eastAsiaTheme="minorEastAsia"/>
          <w:sz w:val="24"/>
          <w:szCs w:val="24"/>
        </w:rPr>
        <w:t>.</w:t>
      </w:r>
    </w:p>
    <w:p w14:paraId="3489E9FC" w14:textId="77777777" w:rsidR="00173F35" w:rsidRDefault="00173F35" w:rsidP="00173F35">
      <w:pPr>
        <w:pStyle w:val="ListParagraph"/>
        <w:widowControl/>
        <w:numPr>
          <w:ilvl w:val="0"/>
          <w:numId w:val="30"/>
        </w:numPr>
        <w:autoSpaceDE/>
        <w:autoSpaceDN/>
        <w:spacing w:after="0" w:line="276" w:lineRule="auto"/>
        <w:contextualSpacing/>
        <w:jc w:val="both"/>
        <w:rPr>
          <w:rFonts w:eastAsiaTheme="minorEastAsia"/>
          <w:sz w:val="24"/>
          <w:szCs w:val="24"/>
        </w:rPr>
      </w:pPr>
      <w:r>
        <w:rPr>
          <w:rFonts w:eastAsiaTheme="minorEastAsia"/>
          <w:sz w:val="24"/>
          <w:szCs w:val="24"/>
        </w:rPr>
        <w:t>We</w:t>
      </w:r>
      <w:r w:rsidRPr="009C3407">
        <w:rPr>
          <w:rFonts w:eastAsiaTheme="minorEastAsia"/>
          <w:sz w:val="24"/>
          <w:szCs w:val="24"/>
        </w:rPr>
        <w:t xml:space="preserve"> have read the Handbook on Policy, Standards and procedure for Real Estate Valuation, 2011 of the IBA and this report is in conformity to the </w:t>
      </w:r>
      <w:r>
        <w:rPr>
          <w:rFonts w:eastAsiaTheme="minorEastAsia"/>
          <w:sz w:val="24"/>
          <w:szCs w:val="24"/>
        </w:rPr>
        <w:t>“</w:t>
      </w:r>
      <w:r w:rsidRPr="009C3407">
        <w:rPr>
          <w:rFonts w:eastAsiaTheme="minorEastAsia"/>
          <w:sz w:val="24"/>
          <w:szCs w:val="24"/>
        </w:rPr>
        <w:t>Standards”</w:t>
      </w:r>
      <w:r>
        <w:rPr>
          <w:rFonts w:eastAsiaTheme="minorEastAsia"/>
          <w:sz w:val="24"/>
          <w:szCs w:val="24"/>
        </w:rPr>
        <w:t xml:space="preserve"> </w:t>
      </w:r>
      <w:r w:rsidRPr="009C3407">
        <w:rPr>
          <w:rFonts w:eastAsiaTheme="minorEastAsia"/>
          <w:sz w:val="24"/>
          <w:szCs w:val="24"/>
        </w:rPr>
        <w:t>enshrined for valuation in the Part-B of the above handbook to the best of my ability</w:t>
      </w:r>
      <w:r>
        <w:rPr>
          <w:rFonts w:eastAsiaTheme="minorEastAsia"/>
          <w:sz w:val="24"/>
          <w:szCs w:val="24"/>
        </w:rPr>
        <w:t>.</w:t>
      </w:r>
    </w:p>
    <w:p w14:paraId="29E22C0F" w14:textId="77777777" w:rsidR="00173F35" w:rsidRPr="009C3407" w:rsidRDefault="00173F35" w:rsidP="00173F35">
      <w:pPr>
        <w:pStyle w:val="ListParagraph"/>
        <w:widowControl/>
        <w:numPr>
          <w:ilvl w:val="0"/>
          <w:numId w:val="30"/>
        </w:numPr>
        <w:autoSpaceDE/>
        <w:autoSpaceDN/>
        <w:spacing w:after="0" w:line="276" w:lineRule="auto"/>
        <w:contextualSpacing/>
        <w:jc w:val="both"/>
        <w:rPr>
          <w:rFonts w:eastAsiaTheme="minorEastAsia"/>
          <w:sz w:val="24"/>
          <w:szCs w:val="24"/>
        </w:rPr>
      </w:pPr>
      <w:r>
        <w:rPr>
          <w:rFonts w:eastAsiaTheme="minorEastAsia"/>
          <w:sz w:val="24"/>
          <w:szCs w:val="24"/>
        </w:rPr>
        <w:lastRenderedPageBreak/>
        <w:t>We</w:t>
      </w:r>
      <w:r w:rsidRPr="009C3407">
        <w:rPr>
          <w:rFonts w:eastAsiaTheme="minorEastAsia"/>
          <w:sz w:val="24"/>
          <w:szCs w:val="24"/>
        </w:rPr>
        <w:t xml:space="preserve"> have read the International Valuation Standards (IVS) and the report submitted to the Bank for the respective asset class is in conformity to the </w:t>
      </w:r>
      <w:r>
        <w:rPr>
          <w:rFonts w:eastAsiaTheme="minorEastAsia"/>
          <w:sz w:val="24"/>
          <w:szCs w:val="24"/>
        </w:rPr>
        <w:t>“</w:t>
      </w:r>
      <w:r w:rsidRPr="009C3407">
        <w:rPr>
          <w:rFonts w:eastAsiaTheme="minorEastAsia"/>
          <w:sz w:val="24"/>
          <w:szCs w:val="24"/>
        </w:rPr>
        <w:t>Standards</w:t>
      </w:r>
      <w:r>
        <w:rPr>
          <w:rFonts w:eastAsiaTheme="minorEastAsia"/>
          <w:sz w:val="24"/>
          <w:szCs w:val="24"/>
        </w:rPr>
        <w:t xml:space="preserve">” </w:t>
      </w:r>
      <w:r w:rsidRPr="009C3407">
        <w:rPr>
          <w:rFonts w:eastAsiaTheme="minorEastAsia"/>
          <w:sz w:val="24"/>
          <w:szCs w:val="24"/>
        </w:rPr>
        <w:t>as enshrined for</w:t>
      </w:r>
      <w:r>
        <w:rPr>
          <w:rFonts w:eastAsiaTheme="minorEastAsia"/>
          <w:sz w:val="24"/>
          <w:szCs w:val="24"/>
        </w:rPr>
        <w:t xml:space="preserve"> valuation in the IVS in</w:t>
      </w:r>
      <w:r w:rsidRPr="009C3407">
        <w:rPr>
          <w:rFonts w:eastAsiaTheme="minorEastAsia" w:hint="eastAsia"/>
          <w:sz w:val="24"/>
          <w:szCs w:val="24"/>
        </w:rPr>
        <w:t xml:space="preserve"> </w:t>
      </w:r>
      <w:r w:rsidRPr="009C3407">
        <w:rPr>
          <w:rFonts w:eastAsiaTheme="minorEastAsia"/>
          <w:sz w:val="24"/>
          <w:szCs w:val="24"/>
        </w:rPr>
        <w:t>“General Standards</w:t>
      </w:r>
      <w:r>
        <w:rPr>
          <w:rFonts w:eastAsiaTheme="minorEastAsia"/>
          <w:sz w:val="24"/>
          <w:szCs w:val="24"/>
        </w:rPr>
        <w:t xml:space="preserve">” </w:t>
      </w:r>
      <w:r w:rsidRPr="009C3407">
        <w:rPr>
          <w:rFonts w:eastAsiaTheme="minorEastAsia"/>
          <w:sz w:val="24"/>
          <w:szCs w:val="24"/>
        </w:rPr>
        <w:t xml:space="preserve">and </w:t>
      </w:r>
      <w:r w:rsidRPr="009C3407">
        <w:rPr>
          <w:rFonts w:eastAsiaTheme="minorEastAsia" w:hint="eastAsia"/>
          <w:sz w:val="24"/>
          <w:szCs w:val="24"/>
        </w:rPr>
        <w:t>“</w:t>
      </w:r>
      <w:r w:rsidRPr="009C3407">
        <w:rPr>
          <w:rFonts w:eastAsiaTheme="minorEastAsia"/>
          <w:sz w:val="24"/>
          <w:szCs w:val="24"/>
        </w:rPr>
        <w:t>Asset Standards</w:t>
      </w:r>
      <w:r>
        <w:rPr>
          <w:rFonts w:eastAsiaTheme="minorEastAsia"/>
          <w:sz w:val="24"/>
          <w:szCs w:val="24"/>
        </w:rPr>
        <w:t xml:space="preserve">” </w:t>
      </w:r>
      <w:r w:rsidRPr="009C3407">
        <w:rPr>
          <w:rFonts w:eastAsiaTheme="minorEastAsia"/>
          <w:sz w:val="24"/>
          <w:szCs w:val="24"/>
        </w:rPr>
        <w:t>as applicable</w:t>
      </w:r>
      <w:r>
        <w:rPr>
          <w:rFonts w:eastAsiaTheme="minorEastAsia"/>
          <w:sz w:val="24"/>
          <w:szCs w:val="24"/>
        </w:rPr>
        <w:t>.</w:t>
      </w:r>
    </w:p>
    <w:p w14:paraId="64C1082D" w14:textId="77777777" w:rsidR="00173F35" w:rsidRDefault="00173F35" w:rsidP="00173F35">
      <w:pPr>
        <w:pStyle w:val="ListParagraph"/>
        <w:widowControl/>
        <w:numPr>
          <w:ilvl w:val="0"/>
          <w:numId w:val="30"/>
        </w:numPr>
        <w:autoSpaceDE/>
        <w:autoSpaceDN/>
        <w:spacing w:after="0" w:line="276" w:lineRule="auto"/>
        <w:contextualSpacing/>
        <w:jc w:val="both"/>
        <w:rPr>
          <w:rFonts w:eastAsiaTheme="minorEastAsia"/>
          <w:sz w:val="24"/>
          <w:szCs w:val="24"/>
        </w:rPr>
      </w:pPr>
      <w:r>
        <w:rPr>
          <w:rFonts w:eastAsiaTheme="minorEastAsia"/>
          <w:sz w:val="24"/>
          <w:szCs w:val="24"/>
        </w:rPr>
        <w:t xml:space="preserve">I abide by the Model Code of Conduct for empanelment of valuer in the Bank. </w:t>
      </w:r>
    </w:p>
    <w:p w14:paraId="5C63802F" w14:textId="77777777" w:rsidR="00173F35" w:rsidRDefault="00173F35" w:rsidP="00173F35">
      <w:pPr>
        <w:pStyle w:val="ListParagraph"/>
        <w:widowControl/>
        <w:numPr>
          <w:ilvl w:val="0"/>
          <w:numId w:val="30"/>
        </w:numPr>
        <w:autoSpaceDE/>
        <w:autoSpaceDN/>
        <w:spacing w:after="0" w:line="276" w:lineRule="auto"/>
        <w:contextualSpacing/>
        <w:jc w:val="both"/>
        <w:rPr>
          <w:rFonts w:eastAsiaTheme="minorEastAsia"/>
          <w:sz w:val="24"/>
          <w:szCs w:val="24"/>
        </w:rPr>
      </w:pPr>
      <w:r w:rsidRPr="00DE1724">
        <w:rPr>
          <w:rFonts w:eastAsiaTheme="minorEastAsia"/>
          <w:sz w:val="24"/>
          <w:szCs w:val="24"/>
        </w:rPr>
        <w:t>I am registered under Section 34 AB of the Wealth Tax Act, 1957. (Strike off, if not applicable)</w:t>
      </w:r>
      <w:r>
        <w:rPr>
          <w:rFonts w:eastAsiaTheme="minorEastAsia"/>
          <w:sz w:val="24"/>
          <w:szCs w:val="24"/>
        </w:rPr>
        <w:t>.</w:t>
      </w:r>
    </w:p>
    <w:p w14:paraId="7039831B" w14:textId="77777777" w:rsidR="00173F35" w:rsidRPr="00E45843" w:rsidRDefault="00173F35" w:rsidP="00173F35">
      <w:pPr>
        <w:pStyle w:val="ListParagraph"/>
        <w:widowControl/>
        <w:numPr>
          <w:ilvl w:val="0"/>
          <w:numId w:val="30"/>
        </w:numPr>
        <w:autoSpaceDE/>
        <w:autoSpaceDN/>
        <w:spacing w:after="0" w:line="276" w:lineRule="auto"/>
        <w:contextualSpacing/>
        <w:jc w:val="both"/>
        <w:rPr>
          <w:rFonts w:eastAsiaTheme="minorEastAsia"/>
          <w:sz w:val="24"/>
          <w:szCs w:val="24"/>
        </w:rPr>
      </w:pPr>
      <w:r w:rsidRPr="00E45843">
        <w:rPr>
          <w:rFonts w:eastAsiaTheme="minorEastAsia"/>
          <w:sz w:val="24"/>
          <w:szCs w:val="24"/>
        </w:rPr>
        <w:t>I am valuer registered with Insolvency &amp; Bankruptcy Board of India (IBBI) (Strike off, if not applicable).</w:t>
      </w:r>
    </w:p>
    <w:p w14:paraId="6967A28F" w14:textId="77777777" w:rsidR="00173F35" w:rsidRPr="00DE1724" w:rsidRDefault="00173F35" w:rsidP="00173F35">
      <w:pPr>
        <w:pStyle w:val="ListParagraph"/>
        <w:widowControl/>
        <w:numPr>
          <w:ilvl w:val="0"/>
          <w:numId w:val="30"/>
        </w:numPr>
        <w:autoSpaceDE/>
        <w:autoSpaceDN/>
        <w:spacing w:after="0" w:line="276" w:lineRule="auto"/>
        <w:contextualSpacing/>
        <w:jc w:val="both"/>
        <w:rPr>
          <w:rFonts w:eastAsiaTheme="minorEastAsia"/>
          <w:strike/>
          <w:sz w:val="24"/>
          <w:szCs w:val="24"/>
        </w:rPr>
      </w:pPr>
      <w:r w:rsidRPr="00DE1724">
        <w:rPr>
          <w:rFonts w:eastAsiaTheme="minorEastAsia"/>
          <w:sz w:val="24"/>
          <w:szCs w:val="24"/>
        </w:rPr>
        <w:t>My CIBIL Score and credit worthiness is as per Bank</w:t>
      </w:r>
      <w:r>
        <w:rPr>
          <w:rFonts w:eastAsiaTheme="minorEastAsia"/>
          <w:sz w:val="24"/>
          <w:szCs w:val="24"/>
        </w:rPr>
        <w:t>’</w:t>
      </w:r>
      <w:r w:rsidRPr="00DE1724">
        <w:rPr>
          <w:rFonts w:eastAsiaTheme="minorEastAsia"/>
          <w:sz w:val="24"/>
          <w:szCs w:val="24"/>
        </w:rPr>
        <w:t>s guidelines.</w:t>
      </w:r>
    </w:p>
    <w:p w14:paraId="47D43C9D" w14:textId="77777777" w:rsidR="00173F35" w:rsidRPr="00E45843" w:rsidRDefault="00173F35" w:rsidP="00173F35">
      <w:pPr>
        <w:pStyle w:val="ListParagraph"/>
        <w:widowControl/>
        <w:numPr>
          <w:ilvl w:val="0"/>
          <w:numId w:val="30"/>
        </w:numPr>
        <w:autoSpaceDE/>
        <w:autoSpaceDN/>
        <w:spacing w:after="0" w:line="276" w:lineRule="auto"/>
        <w:contextualSpacing/>
        <w:jc w:val="both"/>
        <w:rPr>
          <w:rFonts w:eastAsiaTheme="minorEastAsia"/>
          <w:strike/>
          <w:sz w:val="24"/>
          <w:szCs w:val="24"/>
        </w:rPr>
      </w:pPr>
      <w:r w:rsidRPr="00DE1724">
        <w:rPr>
          <w:rFonts w:eastAsiaTheme="minorEastAsia"/>
          <w:sz w:val="24"/>
          <w:szCs w:val="24"/>
        </w:rPr>
        <w:t>I am the proprietor / partner / authorized official of the firm / company, who is competent to sign this valuation report.</w:t>
      </w:r>
    </w:p>
    <w:p w14:paraId="342625C2" w14:textId="77777777" w:rsidR="00173F35" w:rsidRPr="00E45843" w:rsidRDefault="00173F35" w:rsidP="00173F35">
      <w:pPr>
        <w:pStyle w:val="ListParagraph"/>
        <w:widowControl/>
        <w:numPr>
          <w:ilvl w:val="0"/>
          <w:numId w:val="30"/>
        </w:numPr>
        <w:autoSpaceDE/>
        <w:autoSpaceDN/>
        <w:spacing w:after="0" w:line="276" w:lineRule="auto"/>
        <w:contextualSpacing/>
        <w:jc w:val="both"/>
        <w:rPr>
          <w:rFonts w:eastAsiaTheme="minorEastAsia"/>
          <w:strike/>
          <w:sz w:val="24"/>
          <w:szCs w:val="24"/>
        </w:rPr>
      </w:pPr>
      <w:r w:rsidRPr="00E45843">
        <w:rPr>
          <w:rFonts w:eastAsiaTheme="minorEastAsia"/>
          <w:sz w:val="24"/>
          <w:szCs w:val="24"/>
        </w:rPr>
        <w:t>I will undertake the valuation work on receipt of Letter of Engagement generated from the system (i.e. LLMS/LOS) only.</w:t>
      </w:r>
    </w:p>
    <w:p w14:paraId="36834B55" w14:textId="77777777" w:rsidR="00173F35" w:rsidRPr="00936A69" w:rsidRDefault="00173F35" w:rsidP="00936A69">
      <w:pPr>
        <w:pStyle w:val="ListParagraph"/>
        <w:widowControl/>
        <w:numPr>
          <w:ilvl w:val="0"/>
          <w:numId w:val="30"/>
        </w:numPr>
        <w:autoSpaceDE/>
        <w:autoSpaceDN/>
        <w:spacing w:after="0" w:line="276" w:lineRule="auto"/>
        <w:contextualSpacing/>
        <w:jc w:val="both"/>
        <w:rPr>
          <w:rFonts w:eastAsiaTheme="minorEastAsia"/>
          <w:strike/>
          <w:sz w:val="24"/>
          <w:szCs w:val="24"/>
        </w:rPr>
      </w:pPr>
      <w:r w:rsidRPr="00E45843">
        <w:rPr>
          <w:rFonts w:eastAsiaTheme="minorEastAsia"/>
          <w:sz w:val="24"/>
          <w:szCs w:val="24"/>
        </w:rPr>
        <w:t>Further, I hereby provide the following information</w:t>
      </w:r>
      <w:r w:rsidRPr="00E45843">
        <w:rPr>
          <w:rFonts w:eastAsiaTheme="minorEastAsia"/>
          <w:b/>
          <w:bCs/>
          <w:sz w:val="24"/>
          <w:szCs w:val="24"/>
        </w:rPr>
        <w:t>.</w:t>
      </w:r>
    </w:p>
    <w:tbl>
      <w:tblPr>
        <w:tblStyle w:val="TableGrid"/>
        <w:tblW w:w="10008" w:type="dxa"/>
        <w:tblLook w:val="04A0" w:firstRow="1" w:lastRow="0" w:firstColumn="1" w:lastColumn="0" w:noHBand="0" w:noVBand="1"/>
      </w:tblPr>
      <w:tblGrid>
        <w:gridCol w:w="918"/>
        <w:gridCol w:w="4230"/>
        <w:gridCol w:w="2340"/>
        <w:gridCol w:w="2520"/>
      </w:tblGrid>
      <w:tr w:rsidR="00173F35" w14:paraId="2FF52C45" w14:textId="77777777" w:rsidTr="009613AF">
        <w:trPr>
          <w:trHeight w:val="42"/>
        </w:trPr>
        <w:tc>
          <w:tcPr>
            <w:tcW w:w="918" w:type="dxa"/>
          </w:tcPr>
          <w:p w14:paraId="65EDDD22" w14:textId="77777777" w:rsidR="00173F35" w:rsidRDefault="00173F35" w:rsidP="009613AF">
            <w:pPr>
              <w:autoSpaceDE w:val="0"/>
              <w:autoSpaceDN w:val="0"/>
              <w:adjustRightInd w:val="0"/>
              <w:rPr>
                <w:rFonts w:eastAsiaTheme="minorEastAsia"/>
                <w:b/>
                <w:bCs/>
              </w:rPr>
            </w:pPr>
            <w:r>
              <w:rPr>
                <w:rFonts w:eastAsiaTheme="minorEastAsia"/>
                <w:b/>
                <w:bCs/>
              </w:rPr>
              <w:t>S. No.</w:t>
            </w:r>
          </w:p>
        </w:tc>
        <w:tc>
          <w:tcPr>
            <w:tcW w:w="4230" w:type="dxa"/>
          </w:tcPr>
          <w:p w14:paraId="714958B6" w14:textId="77777777" w:rsidR="00173F35" w:rsidRDefault="00173F35" w:rsidP="009613AF">
            <w:pPr>
              <w:autoSpaceDE w:val="0"/>
              <w:autoSpaceDN w:val="0"/>
              <w:adjustRightInd w:val="0"/>
              <w:rPr>
                <w:rFonts w:eastAsiaTheme="minorEastAsia"/>
                <w:b/>
                <w:bCs/>
              </w:rPr>
            </w:pPr>
            <w:r>
              <w:rPr>
                <w:rFonts w:eastAsiaTheme="minorEastAsia"/>
                <w:b/>
                <w:bCs/>
              </w:rPr>
              <w:t>Particulars</w:t>
            </w:r>
          </w:p>
        </w:tc>
        <w:tc>
          <w:tcPr>
            <w:tcW w:w="4860" w:type="dxa"/>
            <w:gridSpan w:val="2"/>
          </w:tcPr>
          <w:p w14:paraId="25DD2585" w14:textId="77777777" w:rsidR="00173F35" w:rsidRDefault="00173F35" w:rsidP="009613AF">
            <w:pPr>
              <w:autoSpaceDE w:val="0"/>
              <w:autoSpaceDN w:val="0"/>
              <w:adjustRightInd w:val="0"/>
              <w:jc w:val="center"/>
              <w:rPr>
                <w:rFonts w:eastAsiaTheme="minorEastAsia"/>
                <w:b/>
                <w:bCs/>
              </w:rPr>
            </w:pPr>
            <w:r>
              <w:rPr>
                <w:rFonts w:eastAsiaTheme="minorEastAsia"/>
                <w:b/>
                <w:bCs/>
              </w:rPr>
              <w:t>Valuer comment</w:t>
            </w:r>
          </w:p>
        </w:tc>
      </w:tr>
      <w:tr w:rsidR="00173F35" w14:paraId="76793CC1" w14:textId="77777777" w:rsidTr="009613AF">
        <w:trPr>
          <w:trHeight w:val="50"/>
        </w:trPr>
        <w:tc>
          <w:tcPr>
            <w:tcW w:w="918" w:type="dxa"/>
          </w:tcPr>
          <w:p w14:paraId="6BB01B72" w14:textId="77777777" w:rsidR="00173F35" w:rsidRPr="001C1758" w:rsidRDefault="00173F35" w:rsidP="00173F35">
            <w:pPr>
              <w:pStyle w:val="ListParagraph"/>
              <w:numPr>
                <w:ilvl w:val="0"/>
                <w:numId w:val="31"/>
              </w:numPr>
              <w:autoSpaceDE w:val="0"/>
              <w:autoSpaceDN w:val="0"/>
              <w:adjustRightInd w:val="0"/>
              <w:contextualSpacing/>
              <w:rPr>
                <w:rFonts w:eastAsiaTheme="minorEastAsia"/>
                <w:b/>
                <w:bCs/>
              </w:rPr>
            </w:pPr>
          </w:p>
        </w:tc>
        <w:tc>
          <w:tcPr>
            <w:tcW w:w="4230" w:type="dxa"/>
          </w:tcPr>
          <w:p w14:paraId="5E19D016" w14:textId="77777777" w:rsidR="00173F35" w:rsidRDefault="00173F35" w:rsidP="009613AF">
            <w:pPr>
              <w:autoSpaceDE w:val="0"/>
              <w:autoSpaceDN w:val="0"/>
              <w:adjustRightInd w:val="0"/>
              <w:jc w:val="both"/>
              <w:rPr>
                <w:rFonts w:eastAsiaTheme="minorEastAsia"/>
                <w:b/>
                <w:bCs/>
              </w:rPr>
            </w:pPr>
            <w:r>
              <w:rPr>
                <w:rFonts w:eastAsiaTheme="minorEastAsia"/>
              </w:rPr>
              <w:t>Background information of the asset being valued</w:t>
            </w:r>
          </w:p>
        </w:tc>
        <w:tc>
          <w:tcPr>
            <w:tcW w:w="4860" w:type="dxa"/>
            <w:gridSpan w:val="2"/>
          </w:tcPr>
          <w:p w14:paraId="1F50B695" w14:textId="43B6EA05" w:rsidR="00173F35" w:rsidRPr="00046936" w:rsidRDefault="00173F35" w:rsidP="00A533D7">
            <w:pPr>
              <w:adjustRightInd w:val="0"/>
              <w:jc w:val="both"/>
              <w:rPr>
                <w:rFonts w:eastAsiaTheme="minorEastAsia"/>
                <w:bCs/>
              </w:rPr>
            </w:pPr>
            <w:r>
              <w:rPr>
                <w:rFonts w:eastAsiaTheme="minorEastAsia"/>
                <w:bCs/>
              </w:rPr>
              <w:t xml:space="preserve">This </w:t>
            </w:r>
            <w:r w:rsidR="00E91483">
              <w:rPr>
                <w:rFonts w:eastAsiaTheme="minorEastAsia"/>
                <w:bCs/>
              </w:rPr>
              <w:t xml:space="preserve">is a </w:t>
            </w:r>
            <w:r w:rsidR="008D1BD4">
              <w:rPr>
                <w:rFonts w:eastAsiaTheme="minorEastAsia"/>
                <w:bCs/>
              </w:rPr>
              <w:t>Residential Builder Floor</w:t>
            </w:r>
            <w:r>
              <w:rPr>
                <w:rFonts w:eastAsiaTheme="minorEastAsia"/>
                <w:bCs/>
              </w:rPr>
              <w:t xml:space="preserve"> property located at</w:t>
            </w:r>
            <w:r w:rsidR="00522905">
              <w:rPr>
                <w:rFonts w:eastAsiaTheme="minorEastAsia"/>
                <w:bCs/>
              </w:rPr>
              <w:t xml:space="preserve"> aforesaid address</w:t>
            </w:r>
            <w:r>
              <w:rPr>
                <w:rFonts w:eastAsiaTheme="minorEastAsia"/>
                <w:bCs/>
              </w:rPr>
              <w:t xml:space="preserve"> having </w:t>
            </w:r>
            <w:r w:rsidR="008D1BD4" w:rsidRPr="008D1BD4">
              <w:t>plot area</w:t>
            </w:r>
            <w:r w:rsidR="00936A69">
              <w:rPr>
                <w:rFonts w:eastAsiaTheme="minorEastAsia"/>
                <w:bCs/>
              </w:rPr>
              <w:t xml:space="preserve"> </w:t>
            </w:r>
            <w:r>
              <w:rPr>
                <w:rFonts w:eastAsiaTheme="minorEastAsia"/>
                <w:bCs/>
              </w:rPr>
              <w:t>as</w:t>
            </w:r>
            <w:r w:rsidR="008D1BD4">
              <w:rPr>
                <w:rFonts w:eastAsiaTheme="minorEastAsia"/>
                <w:bCs/>
              </w:rPr>
              <w:t xml:space="preserve"> </w:t>
            </w:r>
            <w:r w:rsidR="008D1BD4" w:rsidRPr="008D1BD4">
              <w:t>504 Sq. yds / 421.40 sq.mtr and Built</w:t>
            </w:r>
            <w:r w:rsidR="008D1BD4">
              <w:t>-</w:t>
            </w:r>
            <w:r w:rsidR="008D1BD4" w:rsidRPr="008D1BD4">
              <w:t>up area is taken as 2732.97 sq.ft. / 253.90 sq.mtr</w:t>
            </w:r>
            <w:r>
              <w:rPr>
                <w:rFonts w:eastAsiaTheme="minorEastAsia"/>
                <w:bCs/>
              </w:rPr>
              <w:t xml:space="preserve"> per the documents/ information provided to us by the Bank/ client.</w:t>
            </w:r>
          </w:p>
        </w:tc>
      </w:tr>
      <w:tr w:rsidR="00173F35" w14:paraId="0EA7BE4E" w14:textId="77777777" w:rsidTr="009613AF">
        <w:tc>
          <w:tcPr>
            <w:tcW w:w="918" w:type="dxa"/>
          </w:tcPr>
          <w:p w14:paraId="241CB505" w14:textId="77777777" w:rsidR="00173F35" w:rsidRDefault="00173F35" w:rsidP="00173F35">
            <w:pPr>
              <w:pStyle w:val="ListParagraph"/>
              <w:numPr>
                <w:ilvl w:val="0"/>
                <w:numId w:val="31"/>
              </w:numPr>
              <w:autoSpaceDE w:val="0"/>
              <w:autoSpaceDN w:val="0"/>
              <w:adjustRightInd w:val="0"/>
              <w:contextualSpacing/>
              <w:rPr>
                <w:rFonts w:eastAsiaTheme="minorEastAsia"/>
                <w:b/>
                <w:bCs/>
              </w:rPr>
            </w:pPr>
          </w:p>
        </w:tc>
        <w:tc>
          <w:tcPr>
            <w:tcW w:w="4230" w:type="dxa"/>
          </w:tcPr>
          <w:p w14:paraId="7C5952DC" w14:textId="77777777" w:rsidR="00173F35" w:rsidRDefault="00173F35" w:rsidP="009613AF">
            <w:pPr>
              <w:autoSpaceDE w:val="0"/>
              <w:autoSpaceDN w:val="0"/>
              <w:adjustRightInd w:val="0"/>
              <w:jc w:val="both"/>
              <w:rPr>
                <w:rFonts w:eastAsiaTheme="minorEastAsia"/>
                <w:b/>
                <w:bCs/>
              </w:rPr>
            </w:pPr>
            <w:r>
              <w:rPr>
                <w:rFonts w:eastAsiaTheme="minorEastAsia"/>
              </w:rPr>
              <w:t>Purpose of valuation and appointing authority</w:t>
            </w:r>
          </w:p>
        </w:tc>
        <w:tc>
          <w:tcPr>
            <w:tcW w:w="4860" w:type="dxa"/>
            <w:gridSpan w:val="2"/>
          </w:tcPr>
          <w:p w14:paraId="09CCBE28" w14:textId="77777777" w:rsidR="00173F35" w:rsidRDefault="00173F35" w:rsidP="009613AF">
            <w:pPr>
              <w:autoSpaceDE w:val="0"/>
              <w:autoSpaceDN w:val="0"/>
              <w:adjustRightInd w:val="0"/>
              <w:rPr>
                <w:rFonts w:eastAsiaTheme="minorEastAsia"/>
                <w:b/>
                <w:bCs/>
              </w:rPr>
            </w:pPr>
            <w:r w:rsidRPr="00436F2C">
              <w:rPr>
                <w:rFonts w:eastAsiaTheme="minorEastAsia"/>
                <w:bCs/>
              </w:rPr>
              <w:t>Please refer to Page No.</w:t>
            </w:r>
            <w:r>
              <w:rPr>
                <w:rFonts w:eastAsiaTheme="minorEastAsia"/>
                <w:bCs/>
              </w:rPr>
              <w:t>01</w:t>
            </w:r>
            <w:r w:rsidRPr="00436F2C">
              <w:rPr>
                <w:rFonts w:eastAsiaTheme="minorEastAsia"/>
                <w:bCs/>
              </w:rPr>
              <w:t xml:space="preserve"> of the Report.</w:t>
            </w:r>
          </w:p>
        </w:tc>
      </w:tr>
      <w:tr w:rsidR="00173F35" w14:paraId="73918D5C" w14:textId="77777777" w:rsidTr="009613AF">
        <w:tc>
          <w:tcPr>
            <w:tcW w:w="918" w:type="dxa"/>
          </w:tcPr>
          <w:p w14:paraId="543C6B89" w14:textId="77777777" w:rsidR="00173F35" w:rsidRDefault="00173F35" w:rsidP="00173F35">
            <w:pPr>
              <w:pStyle w:val="ListParagraph"/>
              <w:numPr>
                <w:ilvl w:val="0"/>
                <w:numId w:val="31"/>
              </w:numPr>
              <w:autoSpaceDE w:val="0"/>
              <w:autoSpaceDN w:val="0"/>
              <w:adjustRightInd w:val="0"/>
              <w:contextualSpacing/>
              <w:rPr>
                <w:rFonts w:eastAsiaTheme="minorEastAsia"/>
                <w:b/>
                <w:bCs/>
              </w:rPr>
            </w:pPr>
          </w:p>
        </w:tc>
        <w:tc>
          <w:tcPr>
            <w:tcW w:w="4230" w:type="dxa"/>
          </w:tcPr>
          <w:p w14:paraId="2CF63F43" w14:textId="77777777" w:rsidR="00173F35" w:rsidRDefault="00173F35" w:rsidP="009613AF">
            <w:pPr>
              <w:autoSpaceDE w:val="0"/>
              <w:autoSpaceDN w:val="0"/>
              <w:adjustRightInd w:val="0"/>
              <w:jc w:val="both"/>
              <w:rPr>
                <w:rFonts w:eastAsiaTheme="minorEastAsia"/>
              </w:rPr>
            </w:pPr>
            <w:r>
              <w:rPr>
                <w:rFonts w:eastAsiaTheme="minorEastAsia"/>
              </w:rPr>
              <w:t>Identity of the Valuer and any other experts involved in the valuation</w:t>
            </w:r>
          </w:p>
        </w:tc>
        <w:tc>
          <w:tcPr>
            <w:tcW w:w="4860" w:type="dxa"/>
            <w:gridSpan w:val="2"/>
          </w:tcPr>
          <w:p w14:paraId="7DE5B4AB" w14:textId="67C64629" w:rsidR="00173F35" w:rsidRDefault="00173F35" w:rsidP="009613AF">
            <w:pPr>
              <w:autoSpaceDE w:val="0"/>
              <w:autoSpaceDN w:val="0"/>
              <w:adjustRightInd w:val="0"/>
              <w:rPr>
                <w:rFonts w:eastAsiaTheme="minorEastAsia"/>
                <w:b/>
                <w:bCs/>
              </w:rPr>
            </w:pPr>
            <w:r>
              <w:rPr>
                <w:rFonts w:eastAsiaTheme="minorEastAsia"/>
                <w:b/>
                <w:bCs/>
              </w:rPr>
              <w:t>Survey Analyst: Er</w:t>
            </w:r>
            <w:r w:rsidR="002D1669">
              <w:rPr>
                <w:rFonts w:eastAsiaTheme="minorEastAsia"/>
                <w:b/>
                <w:bCs/>
              </w:rPr>
              <w:t xml:space="preserve"> </w:t>
            </w:r>
            <w:r w:rsidR="008D1BD4">
              <w:rPr>
                <w:rFonts w:eastAsiaTheme="minorEastAsia"/>
                <w:b/>
                <w:bCs/>
              </w:rPr>
              <w:t>Parveen Sharma</w:t>
            </w:r>
            <w:r>
              <w:rPr>
                <w:rFonts w:eastAsiaTheme="minorEastAsia"/>
                <w:b/>
                <w:bCs/>
              </w:rPr>
              <w:t xml:space="preserve">. </w:t>
            </w:r>
          </w:p>
          <w:p w14:paraId="70510153" w14:textId="1A80E1C7" w:rsidR="00173F35" w:rsidRDefault="00173F35" w:rsidP="009613AF">
            <w:pPr>
              <w:autoSpaceDE w:val="0"/>
              <w:autoSpaceDN w:val="0"/>
              <w:adjustRightInd w:val="0"/>
              <w:rPr>
                <w:rFonts w:eastAsiaTheme="minorEastAsia"/>
                <w:b/>
                <w:bCs/>
              </w:rPr>
            </w:pPr>
            <w:r>
              <w:rPr>
                <w:rFonts w:eastAsiaTheme="minorEastAsia"/>
                <w:b/>
                <w:bCs/>
              </w:rPr>
              <w:t xml:space="preserve">Engineering Analyst: Er </w:t>
            </w:r>
            <w:r w:rsidR="00D91DFA">
              <w:rPr>
                <w:rFonts w:eastAsiaTheme="minorEastAsia"/>
                <w:b/>
                <w:bCs/>
              </w:rPr>
              <w:t>Arjunsingh Tanwar</w:t>
            </w:r>
          </w:p>
          <w:p w14:paraId="6EACBB12" w14:textId="77777777" w:rsidR="00173F35" w:rsidRDefault="00173F35" w:rsidP="009613AF">
            <w:pPr>
              <w:autoSpaceDE w:val="0"/>
              <w:autoSpaceDN w:val="0"/>
              <w:adjustRightInd w:val="0"/>
              <w:rPr>
                <w:rFonts w:eastAsiaTheme="minorEastAsia"/>
                <w:b/>
                <w:bCs/>
              </w:rPr>
            </w:pPr>
            <w:r>
              <w:rPr>
                <w:rFonts w:eastAsiaTheme="minorEastAsia"/>
                <w:b/>
                <w:bCs/>
              </w:rPr>
              <w:t>Va</w:t>
            </w:r>
            <w:r w:rsidR="00936A69">
              <w:rPr>
                <w:rFonts w:eastAsiaTheme="minorEastAsia"/>
                <w:b/>
                <w:bCs/>
              </w:rPr>
              <w:t xml:space="preserve">luer/ Reviewer: </w:t>
            </w:r>
            <w:r>
              <w:rPr>
                <w:rFonts w:eastAsiaTheme="minorEastAsia"/>
                <w:b/>
                <w:bCs/>
              </w:rPr>
              <w:t>(HOD Engg.)</w:t>
            </w:r>
          </w:p>
        </w:tc>
      </w:tr>
      <w:tr w:rsidR="00173F35" w14:paraId="5FBAB28A" w14:textId="77777777" w:rsidTr="009613AF">
        <w:tc>
          <w:tcPr>
            <w:tcW w:w="918" w:type="dxa"/>
          </w:tcPr>
          <w:p w14:paraId="31E8EAF3" w14:textId="77777777" w:rsidR="00173F35" w:rsidRDefault="00173F35" w:rsidP="00173F35">
            <w:pPr>
              <w:pStyle w:val="ListParagraph"/>
              <w:numPr>
                <w:ilvl w:val="0"/>
                <w:numId w:val="31"/>
              </w:numPr>
              <w:autoSpaceDE w:val="0"/>
              <w:autoSpaceDN w:val="0"/>
              <w:adjustRightInd w:val="0"/>
              <w:contextualSpacing/>
              <w:rPr>
                <w:rFonts w:eastAsiaTheme="minorEastAsia"/>
                <w:b/>
                <w:bCs/>
              </w:rPr>
            </w:pPr>
          </w:p>
        </w:tc>
        <w:tc>
          <w:tcPr>
            <w:tcW w:w="4230" w:type="dxa"/>
          </w:tcPr>
          <w:p w14:paraId="4F8A2EBD" w14:textId="77777777" w:rsidR="00173F35" w:rsidRDefault="00173F35" w:rsidP="009613AF">
            <w:pPr>
              <w:autoSpaceDE w:val="0"/>
              <w:autoSpaceDN w:val="0"/>
              <w:adjustRightInd w:val="0"/>
              <w:jc w:val="both"/>
              <w:rPr>
                <w:rFonts w:eastAsiaTheme="minorEastAsia"/>
              </w:rPr>
            </w:pPr>
            <w:r>
              <w:rPr>
                <w:rFonts w:eastAsiaTheme="minorEastAsia"/>
              </w:rPr>
              <w:t>Disclosure of valuer interest or conflict, if any</w:t>
            </w:r>
          </w:p>
        </w:tc>
        <w:tc>
          <w:tcPr>
            <w:tcW w:w="4860" w:type="dxa"/>
            <w:gridSpan w:val="2"/>
          </w:tcPr>
          <w:p w14:paraId="032FE6ED" w14:textId="77777777" w:rsidR="00173F35" w:rsidRPr="00A3330E" w:rsidRDefault="00173F35" w:rsidP="009613AF">
            <w:pPr>
              <w:autoSpaceDE w:val="0"/>
              <w:autoSpaceDN w:val="0"/>
              <w:adjustRightInd w:val="0"/>
              <w:jc w:val="both"/>
              <w:rPr>
                <w:rFonts w:eastAsiaTheme="minorEastAsia"/>
                <w:bCs/>
              </w:rPr>
            </w:pPr>
            <w:r w:rsidRPr="00A3330E">
              <w:rPr>
                <w:rFonts w:eastAsiaTheme="minorEastAsia"/>
                <w:bCs/>
              </w:rPr>
              <w:t>No relationship with the borrower or any kind of conflict of interest.</w:t>
            </w:r>
          </w:p>
        </w:tc>
      </w:tr>
      <w:tr w:rsidR="00173F35" w14:paraId="62549E1B" w14:textId="77777777" w:rsidTr="009613AF">
        <w:trPr>
          <w:trHeight w:val="50"/>
        </w:trPr>
        <w:tc>
          <w:tcPr>
            <w:tcW w:w="918" w:type="dxa"/>
            <w:vMerge w:val="restart"/>
          </w:tcPr>
          <w:p w14:paraId="18604AEE" w14:textId="77777777" w:rsidR="00173F35" w:rsidRDefault="00173F35" w:rsidP="00173F35">
            <w:pPr>
              <w:pStyle w:val="ListParagraph"/>
              <w:numPr>
                <w:ilvl w:val="0"/>
                <w:numId w:val="31"/>
              </w:numPr>
              <w:autoSpaceDE w:val="0"/>
              <w:autoSpaceDN w:val="0"/>
              <w:adjustRightInd w:val="0"/>
              <w:contextualSpacing/>
              <w:rPr>
                <w:rFonts w:eastAsiaTheme="minorEastAsia"/>
                <w:b/>
                <w:bCs/>
              </w:rPr>
            </w:pPr>
          </w:p>
        </w:tc>
        <w:tc>
          <w:tcPr>
            <w:tcW w:w="4230" w:type="dxa"/>
            <w:vMerge w:val="restart"/>
          </w:tcPr>
          <w:p w14:paraId="41273B11" w14:textId="77777777" w:rsidR="00173F35" w:rsidRDefault="00173F35" w:rsidP="009613AF">
            <w:pPr>
              <w:autoSpaceDE w:val="0"/>
              <w:autoSpaceDN w:val="0"/>
              <w:adjustRightInd w:val="0"/>
              <w:jc w:val="both"/>
              <w:rPr>
                <w:rFonts w:eastAsiaTheme="minorEastAsia"/>
              </w:rPr>
            </w:pPr>
            <w:r>
              <w:rPr>
                <w:rFonts w:eastAsiaTheme="minorEastAsia"/>
              </w:rPr>
              <w:t>Date of appointment, valuation date and date of report</w:t>
            </w:r>
          </w:p>
        </w:tc>
        <w:tc>
          <w:tcPr>
            <w:tcW w:w="2340" w:type="dxa"/>
          </w:tcPr>
          <w:p w14:paraId="1911D445" w14:textId="77777777" w:rsidR="00173F35" w:rsidRPr="007F4715" w:rsidRDefault="00173F35" w:rsidP="009613AF">
            <w:pPr>
              <w:autoSpaceDE w:val="0"/>
              <w:autoSpaceDN w:val="0"/>
              <w:adjustRightInd w:val="0"/>
              <w:rPr>
                <w:b/>
                <w:bCs/>
              </w:rPr>
            </w:pPr>
            <w:r w:rsidRPr="007F4715">
              <w:rPr>
                <w:rFonts w:eastAsiaTheme="minorEastAsia"/>
                <w:b/>
                <w:bCs/>
              </w:rPr>
              <w:t>Date of Appointment:</w:t>
            </w:r>
          </w:p>
        </w:tc>
        <w:sdt>
          <w:sdtPr>
            <w:rPr>
              <w:rFonts w:eastAsiaTheme="minorEastAsia"/>
              <w:b/>
              <w:bCs/>
            </w:rPr>
            <w:id w:val="633986393"/>
            <w:placeholder>
              <w:docPart w:val="45CF4C35776D4D979DC513EC73CED5AA"/>
            </w:placeholder>
            <w:date w:fullDate="2021-12-24T00:00:00Z">
              <w:dateFormat w:val="d/M/yyyy"/>
              <w:lid w:val="en-US"/>
              <w:storeMappedDataAs w:val="dateTime"/>
              <w:calendar w:val="gregorian"/>
            </w:date>
          </w:sdtPr>
          <w:sdtEndPr/>
          <w:sdtContent>
            <w:tc>
              <w:tcPr>
                <w:tcW w:w="2520" w:type="dxa"/>
              </w:tcPr>
              <w:p w14:paraId="5C090D6B" w14:textId="6DC4BF34" w:rsidR="00173F35" w:rsidRDefault="008D1BD4" w:rsidP="009613AF">
                <w:pPr>
                  <w:autoSpaceDE w:val="0"/>
                  <w:autoSpaceDN w:val="0"/>
                  <w:adjustRightInd w:val="0"/>
                  <w:rPr>
                    <w:rFonts w:eastAsiaTheme="minorEastAsia"/>
                    <w:b/>
                    <w:bCs/>
                  </w:rPr>
                </w:pPr>
                <w:r>
                  <w:rPr>
                    <w:rFonts w:eastAsiaTheme="minorEastAsia"/>
                    <w:b/>
                    <w:bCs/>
                  </w:rPr>
                  <w:t>24/12/2021</w:t>
                </w:r>
              </w:p>
            </w:tc>
          </w:sdtContent>
        </w:sdt>
      </w:tr>
      <w:tr w:rsidR="00173F35" w14:paraId="20862181" w14:textId="77777777" w:rsidTr="009613AF">
        <w:trPr>
          <w:trHeight w:val="118"/>
        </w:trPr>
        <w:tc>
          <w:tcPr>
            <w:tcW w:w="918" w:type="dxa"/>
            <w:vMerge/>
          </w:tcPr>
          <w:p w14:paraId="634262A6" w14:textId="77777777" w:rsidR="00173F35" w:rsidRDefault="00173F35" w:rsidP="00173F35">
            <w:pPr>
              <w:pStyle w:val="ListParagraph"/>
              <w:numPr>
                <w:ilvl w:val="0"/>
                <w:numId w:val="31"/>
              </w:numPr>
              <w:autoSpaceDE w:val="0"/>
              <w:autoSpaceDN w:val="0"/>
              <w:adjustRightInd w:val="0"/>
              <w:contextualSpacing/>
              <w:rPr>
                <w:rFonts w:eastAsiaTheme="minorEastAsia"/>
                <w:b/>
                <w:bCs/>
              </w:rPr>
            </w:pPr>
          </w:p>
        </w:tc>
        <w:tc>
          <w:tcPr>
            <w:tcW w:w="4230" w:type="dxa"/>
            <w:vMerge/>
          </w:tcPr>
          <w:p w14:paraId="04CF6947" w14:textId="77777777" w:rsidR="00173F35" w:rsidRDefault="00173F35" w:rsidP="009613AF">
            <w:pPr>
              <w:autoSpaceDE w:val="0"/>
              <w:autoSpaceDN w:val="0"/>
              <w:adjustRightInd w:val="0"/>
              <w:jc w:val="both"/>
              <w:rPr>
                <w:rFonts w:eastAsiaTheme="minorEastAsia"/>
              </w:rPr>
            </w:pPr>
          </w:p>
        </w:tc>
        <w:tc>
          <w:tcPr>
            <w:tcW w:w="2340" w:type="dxa"/>
          </w:tcPr>
          <w:p w14:paraId="24067CA5" w14:textId="77777777" w:rsidR="00173F35" w:rsidRPr="007F4715" w:rsidRDefault="00173F35" w:rsidP="009613AF">
            <w:pPr>
              <w:autoSpaceDE w:val="0"/>
              <w:autoSpaceDN w:val="0"/>
              <w:adjustRightInd w:val="0"/>
              <w:rPr>
                <w:b/>
                <w:bCs/>
              </w:rPr>
            </w:pPr>
            <w:r w:rsidRPr="007F4715">
              <w:rPr>
                <w:rFonts w:eastAsiaTheme="minorEastAsia"/>
                <w:b/>
                <w:bCs/>
              </w:rPr>
              <w:t>Date of Survey:</w:t>
            </w:r>
          </w:p>
        </w:tc>
        <w:sdt>
          <w:sdtPr>
            <w:rPr>
              <w:rFonts w:eastAsiaTheme="minorEastAsia"/>
              <w:b/>
              <w:bCs/>
            </w:rPr>
            <w:id w:val="-466356704"/>
            <w:placeholder>
              <w:docPart w:val="45CF4C35776D4D979DC513EC73CED5AA"/>
            </w:placeholder>
            <w:date w:fullDate="2021-12-24T00:00:00Z">
              <w:dateFormat w:val="d/M/yyyy"/>
              <w:lid w:val="en-US"/>
              <w:storeMappedDataAs w:val="dateTime"/>
              <w:calendar w:val="gregorian"/>
            </w:date>
          </w:sdtPr>
          <w:sdtEndPr/>
          <w:sdtContent>
            <w:tc>
              <w:tcPr>
                <w:tcW w:w="2520" w:type="dxa"/>
              </w:tcPr>
              <w:p w14:paraId="27E89418" w14:textId="5F048F48" w:rsidR="00173F35" w:rsidRDefault="008D1BD4" w:rsidP="009613AF">
                <w:pPr>
                  <w:autoSpaceDE w:val="0"/>
                  <w:autoSpaceDN w:val="0"/>
                  <w:adjustRightInd w:val="0"/>
                  <w:rPr>
                    <w:rFonts w:eastAsiaTheme="minorEastAsia"/>
                    <w:b/>
                    <w:bCs/>
                  </w:rPr>
                </w:pPr>
                <w:r>
                  <w:rPr>
                    <w:rFonts w:eastAsiaTheme="minorEastAsia"/>
                    <w:b/>
                    <w:bCs/>
                  </w:rPr>
                  <w:t>24/12/2021</w:t>
                </w:r>
              </w:p>
            </w:tc>
          </w:sdtContent>
        </w:sdt>
      </w:tr>
      <w:tr w:rsidR="00173F35" w14:paraId="75A00AAE" w14:textId="77777777" w:rsidTr="009613AF">
        <w:trPr>
          <w:trHeight w:val="118"/>
        </w:trPr>
        <w:tc>
          <w:tcPr>
            <w:tcW w:w="918" w:type="dxa"/>
            <w:vMerge/>
          </w:tcPr>
          <w:p w14:paraId="54C021F6" w14:textId="77777777" w:rsidR="00173F35" w:rsidRDefault="00173F35" w:rsidP="00173F35">
            <w:pPr>
              <w:pStyle w:val="ListParagraph"/>
              <w:numPr>
                <w:ilvl w:val="0"/>
                <w:numId w:val="31"/>
              </w:numPr>
              <w:autoSpaceDE w:val="0"/>
              <w:autoSpaceDN w:val="0"/>
              <w:adjustRightInd w:val="0"/>
              <w:contextualSpacing/>
              <w:rPr>
                <w:rFonts w:eastAsiaTheme="minorEastAsia"/>
                <w:b/>
                <w:bCs/>
              </w:rPr>
            </w:pPr>
          </w:p>
        </w:tc>
        <w:tc>
          <w:tcPr>
            <w:tcW w:w="4230" w:type="dxa"/>
            <w:vMerge/>
          </w:tcPr>
          <w:p w14:paraId="69E3BADF" w14:textId="77777777" w:rsidR="00173F35" w:rsidRDefault="00173F35" w:rsidP="009613AF">
            <w:pPr>
              <w:autoSpaceDE w:val="0"/>
              <w:autoSpaceDN w:val="0"/>
              <w:adjustRightInd w:val="0"/>
              <w:jc w:val="both"/>
              <w:rPr>
                <w:rFonts w:eastAsiaTheme="minorEastAsia"/>
              </w:rPr>
            </w:pPr>
          </w:p>
        </w:tc>
        <w:tc>
          <w:tcPr>
            <w:tcW w:w="2340" w:type="dxa"/>
          </w:tcPr>
          <w:p w14:paraId="6084FB6A" w14:textId="77777777" w:rsidR="00173F35" w:rsidRPr="007F4715" w:rsidRDefault="00173F35" w:rsidP="009613AF">
            <w:pPr>
              <w:autoSpaceDE w:val="0"/>
              <w:autoSpaceDN w:val="0"/>
              <w:adjustRightInd w:val="0"/>
              <w:rPr>
                <w:b/>
                <w:bCs/>
              </w:rPr>
            </w:pPr>
            <w:r w:rsidRPr="007F4715">
              <w:rPr>
                <w:rFonts w:eastAsiaTheme="minorEastAsia"/>
                <w:b/>
                <w:bCs/>
              </w:rPr>
              <w:t>Valuation Date:</w:t>
            </w:r>
          </w:p>
        </w:tc>
        <w:sdt>
          <w:sdtPr>
            <w:rPr>
              <w:rFonts w:eastAsiaTheme="minorEastAsia"/>
              <w:b/>
              <w:bCs/>
            </w:rPr>
            <w:id w:val="-1580284415"/>
            <w:placeholder>
              <w:docPart w:val="45CF4C35776D4D979DC513EC73CED5AA"/>
            </w:placeholder>
            <w:date w:fullDate="2022-01-14T00:00:00Z">
              <w:dateFormat w:val="d/M/yyyy"/>
              <w:lid w:val="en-US"/>
              <w:storeMappedDataAs w:val="dateTime"/>
              <w:calendar w:val="gregorian"/>
            </w:date>
          </w:sdtPr>
          <w:sdtEndPr/>
          <w:sdtContent>
            <w:tc>
              <w:tcPr>
                <w:tcW w:w="2520" w:type="dxa"/>
              </w:tcPr>
              <w:p w14:paraId="68ADFBC1" w14:textId="3D8EC513" w:rsidR="00173F35" w:rsidRDefault="008D1BD4" w:rsidP="009613AF">
                <w:pPr>
                  <w:autoSpaceDE w:val="0"/>
                  <w:autoSpaceDN w:val="0"/>
                  <w:adjustRightInd w:val="0"/>
                  <w:rPr>
                    <w:rFonts w:eastAsiaTheme="minorEastAsia"/>
                    <w:b/>
                    <w:bCs/>
                  </w:rPr>
                </w:pPr>
                <w:r>
                  <w:rPr>
                    <w:rFonts w:eastAsiaTheme="minorEastAsia"/>
                    <w:b/>
                    <w:bCs/>
                  </w:rPr>
                  <w:t>14/1/2022</w:t>
                </w:r>
              </w:p>
            </w:tc>
          </w:sdtContent>
        </w:sdt>
      </w:tr>
      <w:tr w:rsidR="00173F35" w14:paraId="3004B5C4" w14:textId="77777777" w:rsidTr="009613AF">
        <w:trPr>
          <w:trHeight w:val="118"/>
        </w:trPr>
        <w:tc>
          <w:tcPr>
            <w:tcW w:w="918" w:type="dxa"/>
            <w:vMerge/>
          </w:tcPr>
          <w:p w14:paraId="17C6A0D0" w14:textId="77777777" w:rsidR="00173F35" w:rsidRDefault="00173F35" w:rsidP="00173F35">
            <w:pPr>
              <w:pStyle w:val="ListParagraph"/>
              <w:numPr>
                <w:ilvl w:val="0"/>
                <w:numId w:val="31"/>
              </w:numPr>
              <w:autoSpaceDE w:val="0"/>
              <w:autoSpaceDN w:val="0"/>
              <w:adjustRightInd w:val="0"/>
              <w:contextualSpacing/>
              <w:rPr>
                <w:rFonts w:eastAsiaTheme="minorEastAsia"/>
                <w:b/>
                <w:bCs/>
              </w:rPr>
            </w:pPr>
          </w:p>
        </w:tc>
        <w:tc>
          <w:tcPr>
            <w:tcW w:w="4230" w:type="dxa"/>
            <w:vMerge/>
          </w:tcPr>
          <w:p w14:paraId="3A13F8BF" w14:textId="77777777" w:rsidR="00173F35" w:rsidRDefault="00173F35" w:rsidP="009613AF">
            <w:pPr>
              <w:autoSpaceDE w:val="0"/>
              <w:autoSpaceDN w:val="0"/>
              <w:adjustRightInd w:val="0"/>
              <w:jc w:val="both"/>
              <w:rPr>
                <w:rFonts w:eastAsiaTheme="minorEastAsia"/>
              </w:rPr>
            </w:pPr>
          </w:p>
        </w:tc>
        <w:tc>
          <w:tcPr>
            <w:tcW w:w="2340" w:type="dxa"/>
          </w:tcPr>
          <w:p w14:paraId="2B3A7F2B" w14:textId="77777777" w:rsidR="00173F35" w:rsidRDefault="00173F35" w:rsidP="009613AF">
            <w:r w:rsidRPr="007F4715">
              <w:rPr>
                <w:rFonts w:eastAsiaTheme="minorEastAsia"/>
                <w:b/>
                <w:bCs/>
              </w:rPr>
              <w:t>Date of Report:</w:t>
            </w:r>
          </w:p>
        </w:tc>
        <w:sdt>
          <w:sdtPr>
            <w:rPr>
              <w:rFonts w:eastAsiaTheme="minorEastAsia"/>
              <w:b/>
              <w:bCs/>
            </w:rPr>
            <w:id w:val="2063661737"/>
            <w:placeholder>
              <w:docPart w:val="3F9B1F2797534EF1A6A1E2089608E8F7"/>
            </w:placeholder>
            <w:date w:fullDate="2022-01-14T00:00:00Z">
              <w:dateFormat w:val="d/M/yyyy"/>
              <w:lid w:val="en-US"/>
              <w:storeMappedDataAs w:val="dateTime"/>
              <w:calendar w:val="gregorian"/>
            </w:date>
          </w:sdtPr>
          <w:sdtEndPr/>
          <w:sdtContent>
            <w:tc>
              <w:tcPr>
                <w:tcW w:w="2520" w:type="dxa"/>
              </w:tcPr>
              <w:p w14:paraId="7E2D6EE8" w14:textId="6E56798F" w:rsidR="00173F35" w:rsidRDefault="008D1BD4" w:rsidP="009613AF">
                <w:pPr>
                  <w:autoSpaceDE w:val="0"/>
                  <w:autoSpaceDN w:val="0"/>
                  <w:adjustRightInd w:val="0"/>
                  <w:rPr>
                    <w:rFonts w:eastAsiaTheme="minorEastAsia"/>
                    <w:b/>
                    <w:bCs/>
                  </w:rPr>
                </w:pPr>
                <w:r>
                  <w:rPr>
                    <w:rFonts w:eastAsiaTheme="minorEastAsia"/>
                    <w:b/>
                    <w:bCs/>
                  </w:rPr>
                  <w:t>14/1/2022</w:t>
                </w:r>
              </w:p>
            </w:tc>
          </w:sdtContent>
        </w:sdt>
      </w:tr>
      <w:tr w:rsidR="00173F35" w14:paraId="472371C3" w14:textId="77777777" w:rsidTr="009613AF">
        <w:tc>
          <w:tcPr>
            <w:tcW w:w="918" w:type="dxa"/>
          </w:tcPr>
          <w:p w14:paraId="3FBDE0DE" w14:textId="77777777" w:rsidR="00173F35" w:rsidRDefault="00173F35" w:rsidP="00173F35">
            <w:pPr>
              <w:pStyle w:val="ListParagraph"/>
              <w:numPr>
                <w:ilvl w:val="0"/>
                <w:numId w:val="31"/>
              </w:numPr>
              <w:autoSpaceDE w:val="0"/>
              <w:autoSpaceDN w:val="0"/>
              <w:adjustRightInd w:val="0"/>
              <w:contextualSpacing/>
              <w:rPr>
                <w:rFonts w:eastAsiaTheme="minorEastAsia"/>
                <w:b/>
                <w:bCs/>
              </w:rPr>
            </w:pPr>
          </w:p>
        </w:tc>
        <w:tc>
          <w:tcPr>
            <w:tcW w:w="4230" w:type="dxa"/>
          </w:tcPr>
          <w:p w14:paraId="7268751E" w14:textId="77777777" w:rsidR="00173F35" w:rsidRDefault="00173F35" w:rsidP="009613AF">
            <w:pPr>
              <w:autoSpaceDE w:val="0"/>
              <w:autoSpaceDN w:val="0"/>
              <w:adjustRightInd w:val="0"/>
              <w:jc w:val="both"/>
              <w:rPr>
                <w:rFonts w:eastAsiaTheme="minorEastAsia"/>
              </w:rPr>
            </w:pPr>
            <w:r>
              <w:rPr>
                <w:rFonts w:eastAsiaTheme="minorEastAsia"/>
              </w:rPr>
              <w:t>Inspections and/or investigations undertaken</w:t>
            </w:r>
          </w:p>
        </w:tc>
        <w:tc>
          <w:tcPr>
            <w:tcW w:w="4860" w:type="dxa"/>
            <w:gridSpan w:val="2"/>
          </w:tcPr>
          <w:p w14:paraId="2C620340" w14:textId="5AC0F1A9" w:rsidR="00173F35" w:rsidRDefault="00173F35" w:rsidP="00C71050">
            <w:pPr>
              <w:autoSpaceDE w:val="0"/>
              <w:autoSpaceDN w:val="0"/>
              <w:adjustRightInd w:val="0"/>
              <w:jc w:val="both"/>
              <w:rPr>
                <w:rFonts w:eastAsiaTheme="minorEastAsia"/>
                <w:b/>
                <w:bCs/>
              </w:rPr>
            </w:pPr>
            <w:r w:rsidRPr="00436F2C">
              <w:rPr>
                <w:rFonts w:eastAsiaTheme="minorEastAsia"/>
                <w:bCs/>
              </w:rPr>
              <w:t xml:space="preserve">Yes by our authorized Survey Engineer </w:t>
            </w:r>
            <w:sdt>
              <w:sdtPr>
                <w:rPr>
                  <w:rFonts w:eastAsiaTheme="minorEastAsia"/>
                  <w:bCs/>
                </w:rPr>
                <w:alias w:val="Name of the Surveyor"/>
                <w:tag w:val="Name of the Surveyor"/>
                <w:id w:val="688412007"/>
                <w:placeholder>
                  <w:docPart w:val="C0C5BF0A8E394D2A94739F46B7CBFBC1"/>
                </w:placeholder>
              </w:sdtPr>
              <w:sdtEndPr/>
              <w:sdtContent>
                <w:r w:rsidR="001D4B27">
                  <w:rPr>
                    <w:rFonts w:eastAsiaTheme="minorEastAsia"/>
                    <w:bCs/>
                  </w:rPr>
                  <w:t>AE Parveen Sharma</w:t>
                </w:r>
              </w:sdtContent>
            </w:sdt>
            <w:r w:rsidRPr="00436F2C">
              <w:rPr>
                <w:rFonts w:eastAsiaTheme="minorEastAsia"/>
                <w:bCs/>
              </w:rPr>
              <w:t xml:space="preserve"> bearing knowledge of that area on</w:t>
            </w:r>
            <w:r>
              <w:rPr>
                <w:rFonts w:eastAsiaTheme="minorEastAsia"/>
                <w:b/>
                <w:bCs/>
              </w:rPr>
              <w:t xml:space="preserve"> </w:t>
            </w:r>
            <w:sdt>
              <w:sdtPr>
                <w:rPr>
                  <w:rFonts w:eastAsiaTheme="minorEastAsia"/>
                  <w:bCs/>
                </w:rPr>
                <w:id w:val="-1327127440"/>
                <w:placeholder>
                  <w:docPart w:val="43989479CE704E3797523664E8F01A03"/>
                </w:placeholder>
                <w:date w:fullDate="2021-12-24T00:00:00Z">
                  <w:dateFormat w:val="d/M/yyyy"/>
                  <w:lid w:val="en-US"/>
                  <w:storeMappedDataAs w:val="dateTime"/>
                  <w:calendar w:val="gregorian"/>
                </w:date>
              </w:sdtPr>
              <w:sdtEndPr/>
              <w:sdtContent>
                <w:r w:rsidR="001D4B27">
                  <w:rPr>
                    <w:rFonts w:eastAsiaTheme="minorEastAsia"/>
                    <w:bCs/>
                  </w:rPr>
                  <w:t>24/12/2021</w:t>
                </w:r>
              </w:sdtContent>
            </w:sdt>
            <w:r w:rsidRPr="00436F2C">
              <w:rPr>
                <w:rFonts w:eastAsiaTheme="minorEastAsia"/>
                <w:bCs/>
              </w:rPr>
              <w:t xml:space="preserve">. </w:t>
            </w:r>
            <w:sdt>
              <w:sdtPr>
                <w:rPr>
                  <w:rFonts w:eastAsiaTheme="minorEastAsia"/>
                  <w:bCs/>
                </w:rPr>
                <w:id w:val="-1925484059"/>
                <w:placeholder>
                  <w:docPart w:val="FE83995D5D0E410C9F283A64AB545E12"/>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Pr>
                    <w:rFonts w:eastAsiaTheme="minorEastAsia"/>
                    <w:bCs/>
                  </w:rPr>
                  <w:t>Property was shown and identified by</w:t>
                </w:r>
              </w:sdtContent>
            </w:sdt>
            <w:r>
              <w:rPr>
                <w:rFonts w:eastAsiaTheme="minorEastAsia"/>
                <w:b/>
                <w:bCs/>
              </w:rPr>
              <w:t xml:space="preserve"> </w:t>
            </w:r>
            <w:sdt>
              <w:sdtPr>
                <w:rPr>
                  <w:rFonts w:eastAsiaTheme="minorEastAsia"/>
                  <w:bCs/>
                </w:rPr>
                <w:alias w:val="Name of the Person"/>
                <w:tag w:val="xxxxxxx"/>
                <w:id w:val="-978925082"/>
                <w:placeholder>
                  <w:docPart w:val="C0C5BF0A8E394D2A94739F46B7CBFBC1"/>
                </w:placeholder>
              </w:sdtPr>
              <w:sdtEndPr/>
              <w:sdtContent>
                <w:r w:rsidR="001D4B27">
                  <w:rPr>
                    <w:rFonts w:eastAsiaTheme="minorEastAsia"/>
                    <w:bCs/>
                  </w:rPr>
                  <w:t>Property number plate as no one was available to show the property to our surveyor.</w:t>
                </w:r>
              </w:sdtContent>
            </w:sdt>
          </w:p>
        </w:tc>
      </w:tr>
      <w:tr w:rsidR="00173F35" w14:paraId="7F3CF683" w14:textId="77777777" w:rsidTr="009613AF">
        <w:trPr>
          <w:trHeight w:val="50"/>
        </w:trPr>
        <w:tc>
          <w:tcPr>
            <w:tcW w:w="918" w:type="dxa"/>
          </w:tcPr>
          <w:p w14:paraId="35D01291" w14:textId="77777777" w:rsidR="00173F35" w:rsidRDefault="00173F35" w:rsidP="00173F35">
            <w:pPr>
              <w:pStyle w:val="ListParagraph"/>
              <w:numPr>
                <w:ilvl w:val="0"/>
                <w:numId w:val="31"/>
              </w:numPr>
              <w:autoSpaceDE w:val="0"/>
              <w:autoSpaceDN w:val="0"/>
              <w:adjustRightInd w:val="0"/>
              <w:contextualSpacing/>
              <w:rPr>
                <w:rFonts w:eastAsiaTheme="minorEastAsia"/>
                <w:b/>
                <w:bCs/>
              </w:rPr>
            </w:pPr>
          </w:p>
        </w:tc>
        <w:tc>
          <w:tcPr>
            <w:tcW w:w="4230" w:type="dxa"/>
          </w:tcPr>
          <w:p w14:paraId="0A651E85" w14:textId="77777777" w:rsidR="00173F35" w:rsidRDefault="00173F35" w:rsidP="009613AF">
            <w:pPr>
              <w:autoSpaceDE w:val="0"/>
              <w:autoSpaceDN w:val="0"/>
              <w:adjustRightInd w:val="0"/>
              <w:jc w:val="both"/>
              <w:rPr>
                <w:rFonts w:eastAsiaTheme="minorEastAsia"/>
              </w:rPr>
            </w:pPr>
            <w:r>
              <w:rPr>
                <w:rFonts w:eastAsiaTheme="minorEastAsia"/>
              </w:rPr>
              <w:t>Nature and sources of the information used or relied upon</w:t>
            </w:r>
          </w:p>
        </w:tc>
        <w:tc>
          <w:tcPr>
            <w:tcW w:w="4860" w:type="dxa"/>
            <w:gridSpan w:val="2"/>
          </w:tcPr>
          <w:p w14:paraId="64507FA0" w14:textId="77777777" w:rsidR="00173F35" w:rsidRPr="00436F2C" w:rsidRDefault="00173F35" w:rsidP="009613AF">
            <w:pPr>
              <w:autoSpaceDE w:val="0"/>
              <w:autoSpaceDN w:val="0"/>
              <w:adjustRightInd w:val="0"/>
              <w:jc w:val="both"/>
              <w:rPr>
                <w:rFonts w:eastAsiaTheme="minorEastAsia"/>
                <w:bCs/>
              </w:rPr>
            </w:pPr>
            <w:r w:rsidRPr="00436F2C">
              <w:rPr>
                <w:rFonts w:eastAsiaTheme="minorEastAsia"/>
                <w:bCs/>
              </w:rPr>
              <w:t xml:space="preserve">Please refer to Page No. </w:t>
            </w:r>
            <w:r>
              <w:rPr>
                <w:rFonts w:eastAsiaTheme="minorEastAsia"/>
                <w:bCs/>
              </w:rPr>
              <w:t xml:space="preserve">04 </w:t>
            </w:r>
            <w:r w:rsidRPr="00436F2C">
              <w:rPr>
                <w:rFonts w:eastAsiaTheme="minorEastAsia"/>
                <w:bCs/>
              </w:rPr>
              <w:t>of the Report.</w:t>
            </w:r>
          </w:p>
        </w:tc>
      </w:tr>
      <w:tr w:rsidR="00173F35" w14:paraId="63124322" w14:textId="77777777" w:rsidTr="009613AF">
        <w:tc>
          <w:tcPr>
            <w:tcW w:w="918" w:type="dxa"/>
          </w:tcPr>
          <w:p w14:paraId="60C9F42D" w14:textId="77777777" w:rsidR="00173F35" w:rsidRDefault="00173F35" w:rsidP="00173F35">
            <w:pPr>
              <w:pStyle w:val="ListParagraph"/>
              <w:numPr>
                <w:ilvl w:val="0"/>
                <w:numId w:val="31"/>
              </w:numPr>
              <w:autoSpaceDE w:val="0"/>
              <w:autoSpaceDN w:val="0"/>
              <w:adjustRightInd w:val="0"/>
              <w:contextualSpacing/>
              <w:rPr>
                <w:rFonts w:eastAsiaTheme="minorEastAsia"/>
                <w:b/>
                <w:bCs/>
              </w:rPr>
            </w:pPr>
          </w:p>
        </w:tc>
        <w:tc>
          <w:tcPr>
            <w:tcW w:w="4230" w:type="dxa"/>
          </w:tcPr>
          <w:p w14:paraId="3EA95477" w14:textId="77777777" w:rsidR="00173F35" w:rsidRDefault="00173F35" w:rsidP="009613AF">
            <w:pPr>
              <w:autoSpaceDE w:val="0"/>
              <w:autoSpaceDN w:val="0"/>
              <w:adjustRightInd w:val="0"/>
              <w:jc w:val="both"/>
              <w:rPr>
                <w:rFonts w:eastAsiaTheme="minorEastAsia"/>
              </w:rPr>
            </w:pPr>
            <w:r>
              <w:rPr>
                <w:rFonts w:eastAsiaTheme="minorEastAsia"/>
              </w:rPr>
              <w:t>Procedures adopted in carrying out the valuation and valuation standards followed</w:t>
            </w:r>
          </w:p>
        </w:tc>
        <w:tc>
          <w:tcPr>
            <w:tcW w:w="4860" w:type="dxa"/>
            <w:gridSpan w:val="2"/>
          </w:tcPr>
          <w:p w14:paraId="011A2536" w14:textId="77777777" w:rsidR="00173F35" w:rsidRDefault="00173F35" w:rsidP="00936A69">
            <w:pPr>
              <w:autoSpaceDE w:val="0"/>
              <w:autoSpaceDN w:val="0"/>
              <w:adjustRightInd w:val="0"/>
              <w:jc w:val="both"/>
              <w:rPr>
                <w:rFonts w:eastAsiaTheme="minorEastAsia"/>
                <w:b/>
                <w:bCs/>
              </w:rPr>
            </w:pPr>
            <w:r w:rsidRPr="00936A69">
              <w:rPr>
                <w:rFonts w:eastAsiaTheme="minorEastAsia"/>
                <w:bCs/>
              </w:rPr>
              <w:t>Market</w:t>
            </w:r>
            <w:r w:rsidR="00936A69" w:rsidRPr="00936A69">
              <w:rPr>
                <w:rFonts w:eastAsiaTheme="minorEastAsia"/>
                <w:bCs/>
              </w:rPr>
              <w:t xml:space="preserve"> Comparable Sales Approach</w:t>
            </w:r>
          </w:p>
        </w:tc>
      </w:tr>
      <w:tr w:rsidR="00173F35" w14:paraId="22B5E5E6" w14:textId="77777777" w:rsidTr="009613AF">
        <w:tc>
          <w:tcPr>
            <w:tcW w:w="918" w:type="dxa"/>
          </w:tcPr>
          <w:p w14:paraId="4EA66A3C" w14:textId="77777777" w:rsidR="00173F35" w:rsidRDefault="00173F35" w:rsidP="00173F35">
            <w:pPr>
              <w:pStyle w:val="ListParagraph"/>
              <w:numPr>
                <w:ilvl w:val="0"/>
                <w:numId w:val="31"/>
              </w:numPr>
              <w:autoSpaceDE w:val="0"/>
              <w:autoSpaceDN w:val="0"/>
              <w:adjustRightInd w:val="0"/>
              <w:contextualSpacing/>
              <w:rPr>
                <w:rFonts w:eastAsiaTheme="minorEastAsia"/>
                <w:b/>
                <w:bCs/>
              </w:rPr>
            </w:pPr>
          </w:p>
        </w:tc>
        <w:tc>
          <w:tcPr>
            <w:tcW w:w="4230" w:type="dxa"/>
          </w:tcPr>
          <w:p w14:paraId="614660E7" w14:textId="77777777" w:rsidR="00173F35" w:rsidRDefault="00173F35" w:rsidP="009613AF">
            <w:pPr>
              <w:autoSpaceDE w:val="0"/>
              <w:autoSpaceDN w:val="0"/>
              <w:adjustRightInd w:val="0"/>
              <w:jc w:val="both"/>
              <w:rPr>
                <w:rFonts w:eastAsiaTheme="minorEastAsia"/>
              </w:rPr>
            </w:pPr>
            <w:r>
              <w:rPr>
                <w:rFonts w:eastAsiaTheme="minorEastAsia"/>
              </w:rPr>
              <w:t>Restrictions on use of the report, if any</w:t>
            </w:r>
          </w:p>
        </w:tc>
        <w:tc>
          <w:tcPr>
            <w:tcW w:w="4860" w:type="dxa"/>
            <w:gridSpan w:val="2"/>
          </w:tcPr>
          <w:p w14:paraId="64006757" w14:textId="77777777" w:rsidR="00173F35" w:rsidRDefault="00173F35" w:rsidP="009613AF">
            <w:pPr>
              <w:jc w:val="both"/>
            </w:pPr>
            <w:r w:rsidRPr="00BC185D">
              <w:t xml:space="preserve">Value varies with the Purpose/ Date/ </w:t>
            </w:r>
            <w:r>
              <w:t xml:space="preserve">Market &amp; Asset </w:t>
            </w:r>
            <w:r w:rsidRPr="00BC185D">
              <w:t>Condition</w:t>
            </w:r>
            <w:r>
              <w:t xml:space="preserve"> &amp; Situation </w:t>
            </w:r>
            <w:r w:rsidRPr="00BC185D">
              <w:t>prevailing in the market. W</w:t>
            </w:r>
            <w:r>
              <w:t xml:space="preserve">e recommend not to </w:t>
            </w:r>
            <w:r w:rsidRPr="00BC185D">
              <w:t xml:space="preserve">refer the indicative &amp; estimated prospective Value of the asset given in this report if any of these points </w:t>
            </w:r>
            <w:r w:rsidRPr="00BC185D">
              <w:lastRenderedPageBreak/>
              <w:t>are different from the one men</w:t>
            </w:r>
            <w:r>
              <w:t>tioned aforesaid in the Report.</w:t>
            </w:r>
          </w:p>
          <w:p w14:paraId="7E89643F" w14:textId="77777777" w:rsidR="00173F35" w:rsidRDefault="00173F35" w:rsidP="009613AF">
            <w:pPr>
              <w:jc w:val="both"/>
            </w:pPr>
          </w:p>
          <w:p w14:paraId="77D7B773" w14:textId="77777777" w:rsidR="00173F35" w:rsidRDefault="00173F35" w:rsidP="009613AF">
            <w:pPr>
              <w:jc w:val="both"/>
              <w:rPr>
                <w:rFonts w:eastAsia="Times New Roman"/>
                <w:lang w:eastAsia="en-GB" w:bidi="hi-IN"/>
              </w:rPr>
            </w:pPr>
            <w:r w:rsidRPr="00BC185D">
              <w:rPr>
                <w:rFonts w:eastAsia="Times New Roman"/>
                <w:lang w:eastAsia="en-GB" w:bidi="hi-IN"/>
              </w:rPr>
              <w:t xml:space="preserve">This report has been prepared for the purposes stated </w:t>
            </w:r>
            <w:r>
              <w:rPr>
                <w:rFonts w:eastAsia="Times New Roman"/>
                <w:lang w:eastAsia="en-GB" w:bidi="hi-IN"/>
              </w:rPr>
              <w:t>in</w:t>
            </w:r>
            <w:r w:rsidRPr="00BC185D">
              <w:rPr>
                <w:rFonts w:eastAsia="Times New Roman"/>
                <w:lang w:eastAsia="en-GB" w:bidi="hi-IN"/>
              </w:rPr>
              <w:t xml:space="preserve"> the report and should not be relied upon for any other purpose. Our client is the only authorized user of this report and is restricted for the purpose indi</w:t>
            </w:r>
            <w:r>
              <w:rPr>
                <w:rFonts w:eastAsia="Times New Roman"/>
                <w:lang w:eastAsia="en-GB" w:bidi="hi-IN"/>
              </w:rPr>
              <w:t xml:space="preserve">cated in the engagement letter. </w:t>
            </w:r>
            <w:r w:rsidRPr="00BC185D">
              <w:rPr>
                <w:rFonts w:eastAsia="Times New Roman"/>
                <w:lang w:eastAsia="en-GB" w:bidi="hi-IN"/>
              </w:rPr>
              <w:t>I/we do not take any responsibility for the unauthorized use of this report.</w:t>
            </w:r>
          </w:p>
          <w:p w14:paraId="29A5ACA4" w14:textId="77777777" w:rsidR="00173F35" w:rsidRDefault="00173F35" w:rsidP="009613AF">
            <w:pPr>
              <w:jc w:val="both"/>
              <w:rPr>
                <w:rFonts w:eastAsia="Times New Roman"/>
                <w:lang w:eastAsia="en-GB" w:bidi="hi-IN"/>
              </w:rPr>
            </w:pPr>
          </w:p>
          <w:p w14:paraId="53DCDEC7" w14:textId="77777777" w:rsidR="00173F35" w:rsidRDefault="00173F35" w:rsidP="009613AF">
            <w:pPr>
              <w:jc w:val="both"/>
              <w:rPr>
                <w:rFonts w:eastAsia="Times New Roman"/>
                <w:lang w:eastAsia="en-GB" w:bidi="hi-IN"/>
              </w:rPr>
            </w:pPr>
            <w:r>
              <w:rPr>
                <w:rFonts w:eastAsia="Times New Roman"/>
                <w:lang w:eastAsia="en-GB" w:bidi="hi-IN"/>
              </w:rPr>
              <w:t>During the course of the assignment we have relied upon various information, data, documents provided by Bank/ client in good faith. If at any point of time in future it comes to knowledge that the information given to us is untrue, fabricated, misrepresented then the use of this report at very moment will become null &amp; void.</w:t>
            </w:r>
          </w:p>
          <w:p w14:paraId="5B5B51E8" w14:textId="77777777" w:rsidR="00173F35" w:rsidRDefault="00173F35" w:rsidP="009613AF">
            <w:pPr>
              <w:jc w:val="both"/>
              <w:rPr>
                <w:rFonts w:eastAsia="Times New Roman"/>
                <w:lang w:eastAsia="en-GB" w:bidi="hi-IN"/>
              </w:rPr>
            </w:pPr>
          </w:p>
          <w:p w14:paraId="59621469" w14:textId="77777777" w:rsidR="00173F35" w:rsidRPr="00DB4CEA" w:rsidRDefault="00173F35" w:rsidP="009613AF">
            <w:pPr>
              <w:jc w:val="both"/>
              <w:rPr>
                <w:rFonts w:eastAsia="Times New Roman"/>
                <w:lang w:eastAsia="en-GB" w:bidi="hi-IN"/>
              </w:rPr>
            </w:pPr>
            <w:r w:rsidRPr="00867C13">
              <w:rPr>
                <w:rFonts w:eastAsia="Times New Roman"/>
                <w:lang w:eastAsia="en-GB" w:bidi="hi-IN"/>
              </w:rPr>
              <w:t>This report only contains general assessment &amp; opinion on the indicative, estimated Market Value of the property for which Bank has asked to conduct the Valuation and found as per the information given in the copy of documents</w:t>
            </w:r>
            <w:r>
              <w:rPr>
                <w:rFonts w:eastAsia="Times New Roman"/>
                <w:lang w:eastAsia="en-GB" w:bidi="hi-IN"/>
              </w:rPr>
              <w:t>, information, data</w:t>
            </w:r>
            <w:r w:rsidRPr="00867C13">
              <w:rPr>
                <w:rFonts w:eastAsia="Times New Roman"/>
                <w:lang w:eastAsia="en-GB" w:bidi="hi-IN"/>
              </w:rPr>
              <w:t xml:space="preserve"> provided to us and/ or confirmed by the owner/ owner representative to us at site which has been relied upon in good faith. It doesn’t contain any ot</w:t>
            </w:r>
            <w:r>
              <w:rPr>
                <w:rFonts w:eastAsia="Times New Roman"/>
                <w:lang w:eastAsia="en-GB" w:bidi="hi-IN"/>
              </w:rPr>
              <w:t xml:space="preserve">her recommendations of any sort including but not limited to </w:t>
            </w:r>
            <w:r w:rsidRPr="00274604">
              <w:rPr>
                <w:rFonts w:eastAsia="Times New Roman"/>
                <w:lang w:eastAsia="en-GB" w:bidi="hi-IN"/>
              </w:rPr>
              <w:t>express of any opinion on the suitability or otherwise of entering into any transaction with the borrower.</w:t>
            </w:r>
          </w:p>
        </w:tc>
      </w:tr>
      <w:tr w:rsidR="00173F35" w14:paraId="1CE56D1B" w14:textId="77777777" w:rsidTr="009613AF">
        <w:tc>
          <w:tcPr>
            <w:tcW w:w="918" w:type="dxa"/>
          </w:tcPr>
          <w:p w14:paraId="374175A8" w14:textId="77777777" w:rsidR="00173F35" w:rsidRDefault="00173F35" w:rsidP="00173F35">
            <w:pPr>
              <w:pStyle w:val="ListParagraph"/>
              <w:numPr>
                <w:ilvl w:val="0"/>
                <w:numId w:val="31"/>
              </w:numPr>
              <w:autoSpaceDE w:val="0"/>
              <w:autoSpaceDN w:val="0"/>
              <w:adjustRightInd w:val="0"/>
              <w:contextualSpacing/>
              <w:rPr>
                <w:rFonts w:eastAsiaTheme="minorEastAsia"/>
                <w:b/>
                <w:bCs/>
              </w:rPr>
            </w:pPr>
          </w:p>
        </w:tc>
        <w:tc>
          <w:tcPr>
            <w:tcW w:w="4230" w:type="dxa"/>
          </w:tcPr>
          <w:p w14:paraId="654B8459" w14:textId="77777777" w:rsidR="00173F35" w:rsidRDefault="00173F35" w:rsidP="009613AF">
            <w:pPr>
              <w:autoSpaceDE w:val="0"/>
              <w:autoSpaceDN w:val="0"/>
              <w:adjustRightInd w:val="0"/>
              <w:jc w:val="both"/>
              <w:rPr>
                <w:rFonts w:eastAsiaTheme="minorEastAsia"/>
              </w:rPr>
            </w:pPr>
            <w:r>
              <w:rPr>
                <w:rFonts w:eastAsiaTheme="minorEastAsia"/>
              </w:rPr>
              <w:t>Major factors that were taken into account during the valuation</w:t>
            </w:r>
          </w:p>
        </w:tc>
        <w:tc>
          <w:tcPr>
            <w:tcW w:w="4860" w:type="dxa"/>
            <w:gridSpan w:val="2"/>
          </w:tcPr>
          <w:p w14:paraId="1D212DC4" w14:textId="77777777" w:rsidR="00173F35" w:rsidRDefault="00173F35" w:rsidP="009613AF">
            <w:pPr>
              <w:autoSpaceDE w:val="0"/>
              <w:autoSpaceDN w:val="0"/>
              <w:adjustRightInd w:val="0"/>
              <w:rPr>
                <w:rFonts w:eastAsiaTheme="minorEastAsia"/>
                <w:b/>
                <w:bCs/>
              </w:rPr>
            </w:pPr>
            <w:r w:rsidRPr="00436F2C">
              <w:rPr>
                <w:rFonts w:eastAsiaTheme="minorEastAsia"/>
                <w:bCs/>
              </w:rPr>
              <w:t xml:space="preserve">Please refer to Page No. </w:t>
            </w:r>
            <w:r>
              <w:rPr>
                <w:rFonts w:eastAsiaTheme="minorEastAsia"/>
                <w:bCs/>
              </w:rPr>
              <w:t xml:space="preserve">4-8 </w:t>
            </w:r>
            <w:r w:rsidRPr="00436F2C">
              <w:rPr>
                <w:rFonts w:eastAsiaTheme="minorEastAsia"/>
                <w:bCs/>
              </w:rPr>
              <w:t>of the Report.</w:t>
            </w:r>
          </w:p>
        </w:tc>
      </w:tr>
      <w:tr w:rsidR="00173F35" w14:paraId="20A435C4" w14:textId="77777777" w:rsidTr="009613AF">
        <w:tc>
          <w:tcPr>
            <w:tcW w:w="918" w:type="dxa"/>
          </w:tcPr>
          <w:p w14:paraId="2897616D" w14:textId="77777777" w:rsidR="00173F35" w:rsidRDefault="00173F35" w:rsidP="00173F35">
            <w:pPr>
              <w:pStyle w:val="ListParagraph"/>
              <w:numPr>
                <w:ilvl w:val="0"/>
                <w:numId w:val="31"/>
              </w:numPr>
              <w:autoSpaceDE w:val="0"/>
              <w:autoSpaceDN w:val="0"/>
              <w:adjustRightInd w:val="0"/>
              <w:contextualSpacing/>
              <w:rPr>
                <w:rFonts w:eastAsiaTheme="minorEastAsia"/>
                <w:b/>
                <w:bCs/>
              </w:rPr>
            </w:pPr>
          </w:p>
        </w:tc>
        <w:tc>
          <w:tcPr>
            <w:tcW w:w="4230" w:type="dxa"/>
          </w:tcPr>
          <w:p w14:paraId="52816A6A" w14:textId="77777777" w:rsidR="00173F35" w:rsidRDefault="00173F35" w:rsidP="009613AF">
            <w:pPr>
              <w:autoSpaceDE w:val="0"/>
              <w:autoSpaceDN w:val="0"/>
              <w:adjustRightInd w:val="0"/>
              <w:jc w:val="both"/>
              <w:rPr>
                <w:rFonts w:eastAsiaTheme="minorEastAsia"/>
              </w:rPr>
            </w:pPr>
            <w:r>
              <w:rPr>
                <w:rFonts w:eastAsiaTheme="minorEastAsia"/>
              </w:rPr>
              <w:t>Major factors that were not taken into account during the valuation</w:t>
            </w:r>
          </w:p>
        </w:tc>
        <w:tc>
          <w:tcPr>
            <w:tcW w:w="4860" w:type="dxa"/>
            <w:gridSpan w:val="2"/>
          </w:tcPr>
          <w:p w14:paraId="49DC39DA" w14:textId="77777777" w:rsidR="00173F35" w:rsidRDefault="00173F35" w:rsidP="009613AF">
            <w:pPr>
              <w:autoSpaceDE w:val="0"/>
              <w:autoSpaceDN w:val="0"/>
              <w:adjustRightInd w:val="0"/>
              <w:rPr>
                <w:rFonts w:eastAsiaTheme="minorEastAsia"/>
                <w:b/>
                <w:bCs/>
              </w:rPr>
            </w:pPr>
            <w:r>
              <w:rPr>
                <w:rFonts w:eastAsiaTheme="minorEastAsia"/>
                <w:bCs/>
              </w:rPr>
              <w:t>NA</w:t>
            </w:r>
          </w:p>
        </w:tc>
      </w:tr>
      <w:tr w:rsidR="00173F35" w14:paraId="7D915B02" w14:textId="77777777" w:rsidTr="009613AF">
        <w:tc>
          <w:tcPr>
            <w:tcW w:w="918" w:type="dxa"/>
          </w:tcPr>
          <w:p w14:paraId="56AF6450" w14:textId="77777777" w:rsidR="00173F35" w:rsidRDefault="00173F35" w:rsidP="00173F35">
            <w:pPr>
              <w:pStyle w:val="ListParagraph"/>
              <w:numPr>
                <w:ilvl w:val="0"/>
                <w:numId w:val="31"/>
              </w:numPr>
              <w:autoSpaceDE w:val="0"/>
              <w:autoSpaceDN w:val="0"/>
              <w:adjustRightInd w:val="0"/>
              <w:contextualSpacing/>
              <w:rPr>
                <w:rFonts w:eastAsiaTheme="minorEastAsia"/>
                <w:b/>
                <w:bCs/>
              </w:rPr>
            </w:pPr>
          </w:p>
        </w:tc>
        <w:tc>
          <w:tcPr>
            <w:tcW w:w="4230" w:type="dxa"/>
          </w:tcPr>
          <w:p w14:paraId="21A82F2D" w14:textId="77777777" w:rsidR="00173F35" w:rsidRDefault="00173F35" w:rsidP="009613AF">
            <w:pPr>
              <w:autoSpaceDE w:val="0"/>
              <w:autoSpaceDN w:val="0"/>
              <w:adjustRightInd w:val="0"/>
              <w:jc w:val="both"/>
              <w:rPr>
                <w:rFonts w:eastAsiaTheme="minorEastAsia"/>
              </w:rPr>
            </w:pPr>
            <w:r>
              <w:rPr>
                <w:rFonts w:eastAsiaTheme="minorEastAsia"/>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4C268A38" w14:textId="77777777" w:rsidR="00173F35" w:rsidRPr="00563198" w:rsidRDefault="00173F35" w:rsidP="009613AF">
            <w:pPr>
              <w:autoSpaceDE w:val="0"/>
              <w:autoSpaceDN w:val="0"/>
              <w:adjustRightInd w:val="0"/>
              <w:rPr>
                <w:rFonts w:eastAsiaTheme="minorEastAsia"/>
                <w:bCs/>
              </w:rPr>
            </w:pPr>
            <w:r w:rsidRPr="00563198">
              <w:rPr>
                <w:rFonts w:eastAsiaTheme="minorEastAsia"/>
                <w:bCs/>
              </w:rPr>
              <w:t>Please see attached Annexure</w:t>
            </w:r>
            <w:r>
              <w:rPr>
                <w:rFonts w:eastAsiaTheme="minorEastAsia"/>
                <w:bCs/>
              </w:rPr>
              <w:t>.</w:t>
            </w:r>
          </w:p>
        </w:tc>
      </w:tr>
    </w:tbl>
    <w:p w14:paraId="4C5D65AB" w14:textId="77777777" w:rsidR="00173F35" w:rsidRDefault="00173F35" w:rsidP="00173F35">
      <w:pPr>
        <w:adjustRightInd w:val="0"/>
        <w:spacing w:after="0" w:line="240" w:lineRule="auto"/>
        <w:rPr>
          <w:rFonts w:eastAsiaTheme="minorEastAsia"/>
        </w:rPr>
      </w:pPr>
    </w:p>
    <w:p w14:paraId="36123A65" w14:textId="693FB3D6" w:rsidR="00173F35" w:rsidRDefault="00173F35" w:rsidP="00173F35">
      <w:pPr>
        <w:adjustRightInd w:val="0"/>
        <w:spacing w:after="0" w:line="240" w:lineRule="auto"/>
        <w:rPr>
          <w:rFonts w:eastAsiaTheme="minorEastAsia"/>
          <w:b/>
          <w:bCs/>
          <w:sz w:val="24"/>
          <w:szCs w:val="24"/>
        </w:rPr>
      </w:pPr>
      <w:r>
        <w:rPr>
          <w:rFonts w:eastAsiaTheme="minorEastAsia"/>
          <w:b/>
          <w:bCs/>
          <w:sz w:val="24"/>
          <w:szCs w:val="24"/>
        </w:rPr>
        <w:t xml:space="preserve">Date: </w:t>
      </w:r>
      <w:sdt>
        <w:sdtPr>
          <w:rPr>
            <w:rFonts w:eastAsiaTheme="minorEastAsia"/>
            <w:b/>
            <w:bCs/>
          </w:rPr>
          <w:id w:val="854765345"/>
          <w:placeholder>
            <w:docPart w:val="F7469F1A1A2E429DADF4855E293F32D9"/>
          </w:placeholder>
          <w:date w:fullDate="2022-01-14T00:00:00Z">
            <w:dateFormat w:val="d/M/yyyy"/>
            <w:lid w:val="en-US"/>
            <w:storeMappedDataAs w:val="dateTime"/>
            <w:calendar w:val="gregorian"/>
          </w:date>
        </w:sdtPr>
        <w:sdtEndPr/>
        <w:sdtContent>
          <w:r w:rsidR="001D4B27">
            <w:rPr>
              <w:rFonts w:eastAsiaTheme="minorEastAsia"/>
              <w:b/>
              <w:bCs/>
            </w:rPr>
            <w:t>14/1/2022</w:t>
          </w:r>
        </w:sdtContent>
      </w:sdt>
    </w:p>
    <w:p w14:paraId="74571665" w14:textId="77777777" w:rsidR="00173F35" w:rsidRDefault="00173F35" w:rsidP="00173F35">
      <w:pPr>
        <w:adjustRightInd w:val="0"/>
        <w:spacing w:after="0" w:line="240" w:lineRule="auto"/>
        <w:rPr>
          <w:rFonts w:eastAsiaTheme="minorEastAsia"/>
          <w:b/>
          <w:bCs/>
          <w:sz w:val="24"/>
          <w:szCs w:val="24"/>
        </w:rPr>
      </w:pPr>
      <w:r>
        <w:rPr>
          <w:rFonts w:eastAsiaTheme="minorEastAsia"/>
          <w:b/>
          <w:bCs/>
          <w:sz w:val="24"/>
          <w:szCs w:val="24"/>
        </w:rPr>
        <w:t xml:space="preserve">Place: </w:t>
      </w:r>
      <w:sdt>
        <w:sdtPr>
          <w:rPr>
            <w:rFonts w:eastAsiaTheme="minorEastAsia"/>
            <w:sz w:val="24"/>
            <w:szCs w:val="24"/>
          </w:rPr>
          <w:id w:val="1668370763"/>
          <w:placeholder>
            <w:docPart w:val="7E63177890844CB3BCEEE9401C7BD110"/>
          </w:placeholder>
          <w:dropDownList>
            <w:listItem w:value="Choose an item."/>
            <w:listItem w:displayText="Noida" w:value="Noida"/>
            <w:listItem w:displayText="Mumbai" w:value="Mumbai"/>
            <w:listItem w:displayText="Kolkata" w:value="Kolkata"/>
            <w:listItem w:displayText="Dehradun" w:value="Dehradun"/>
          </w:dropDownList>
        </w:sdtPr>
        <w:sdtEndPr/>
        <w:sdtContent>
          <w:r>
            <w:rPr>
              <w:rFonts w:eastAsiaTheme="minorEastAsia"/>
              <w:sz w:val="24"/>
              <w:szCs w:val="24"/>
            </w:rPr>
            <w:t>Noida</w:t>
          </w:r>
        </w:sdtContent>
      </w:sdt>
    </w:p>
    <w:p w14:paraId="4C031B80" w14:textId="77777777" w:rsidR="00173F35" w:rsidRDefault="00173F35" w:rsidP="00173F35">
      <w:pPr>
        <w:adjustRightInd w:val="0"/>
        <w:spacing w:after="0" w:line="240" w:lineRule="auto"/>
        <w:jc w:val="center"/>
        <w:rPr>
          <w:rFonts w:eastAsiaTheme="minorEastAsia"/>
          <w:b/>
          <w:bCs/>
          <w:sz w:val="24"/>
          <w:szCs w:val="24"/>
        </w:rPr>
      </w:pPr>
      <w:r>
        <w:rPr>
          <w:rFonts w:eastAsiaTheme="minorEastAsia"/>
          <w:b/>
          <w:bCs/>
          <w:sz w:val="24"/>
          <w:szCs w:val="24"/>
        </w:rPr>
        <w:t>Signature</w:t>
      </w:r>
    </w:p>
    <w:p w14:paraId="2E42CC40" w14:textId="77777777" w:rsidR="00173F35" w:rsidRDefault="00173F35" w:rsidP="00173F35">
      <w:pPr>
        <w:adjustRightInd w:val="0"/>
        <w:spacing w:after="0" w:line="240" w:lineRule="auto"/>
        <w:jc w:val="center"/>
        <w:rPr>
          <w:rFonts w:eastAsiaTheme="minorEastAsia"/>
          <w:b/>
          <w:bCs/>
          <w:sz w:val="24"/>
          <w:szCs w:val="24"/>
        </w:rPr>
      </w:pPr>
    </w:p>
    <w:p w14:paraId="53A2896B" w14:textId="77777777" w:rsidR="00173F35" w:rsidRDefault="00173F35" w:rsidP="00936A69">
      <w:pPr>
        <w:spacing w:after="247" w:line="267" w:lineRule="auto"/>
        <w:ind w:left="720" w:right="-12"/>
        <w:jc w:val="center"/>
        <w:rPr>
          <w:rFonts w:eastAsiaTheme="minorEastAsia"/>
          <w:b/>
          <w:bCs/>
          <w:sz w:val="24"/>
          <w:szCs w:val="24"/>
        </w:rPr>
      </w:pPr>
      <w:r>
        <w:rPr>
          <w:rFonts w:eastAsiaTheme="minorEastAsia"/>
          <w:b/>
          <w:bCs/>
          <w:sz w:val="24"/>
          <w:szCs w:val="24"/>
        </w:rPr>
        <w:t>(Authorized Person of R.K Associates Valuers &amp; Techno Engg. Consultants (P) Ltd.)</w:t>
      </w:r>
    </w:p>
    <w:p w14:paraId="1D7EA35E" w14:textId="77777777" w:rsidR="00A533D7" w:rsidRDefault="00A533D7" w:rsidP="00936A69">
      <w:pPr>
        <w:spacing w:after="247" w:line="267" w:lineRule="auto"/>
        <w:ind w:left="720" w:right="-12"/>
        <w:jc w:val="center"/>
        <w:rPr>
          <w:rFonts w:eastAsiaTheme="minorEastAsia"/>
          <w:b/>
          <w:bCs/>
          <w:sz w:val="24"/>
          <w:szCs w:val="24"/>
        </w:rPr>
      </w:pPr>
    </w:p>
    <w:p w14:paraId="1E4E0A4B" w14:textId="77777777" w:rsidR="00A533D7" w:rsidRDefault="00A533D7" w:rsidP="00936A69">
      <w:pPr>
        <w:spacing w:after="247" w:line="267" w:lineRule="auto"/>
        <w:ind w:left="720" w:right="-12"/>
        <w:jc w:val="center"/>
        <w:rPr>
          <w:rFonts w:eastAsiaTheme="minorEastAsia"/>
          <w:b/>
          <w:bCs/>
          <w:sz w:val="24"/>
          <w:szCs w:val="24"/>
        </w:rPr>
      </w:pPr>
    </w:p>
    <w:p w14:paraId="32ED9B1D" w14:textId="77777777" w:rsidR="00A533D7" w:rsidRPr="00936A69" w:rsidRDefault="00A533D7" w:rsidP="00936A69">
      <w:pPr>
        <w:spacing w:after="247" w:line="267" w:lineRule="auto"/>
        <w:ind w:left="720" w:right="-12"/>
        <w:jc w:val="center"/>
      </w:pPr>
    </w:p>
    <w:p w14:paraId="60648665" w14:textId="77777777" w:rsidR="00173F35" w:rsidRDefault="00173F35" w:rsidP="00173F35">
      <w:pPr>
        <w:adjustRightInd w:val="0"/>
        <w:spacing w:after="0" w:line="240" w:lineRule="auto"/>
        <w:jc w:val="center"/>
        <w:rPr>
          <w:rFonts w:eastAsiaTheme="minorEastAsia"/>
          <w:b/>
          <w:bCs/>
          <w:sz w:val="24"/>
          <w:szCs w:val="24"/>
        </w:rPr>
      </w:pPr>
      <w:r>
        <w:rPr>
          <w:rFonts w:eastAsiaTheme="minorEastAsia"/>
          <w:b/>
          <w:bCs/>
          <w:sz w:val="24"/>
          <w:szCs w:val="24"/>
        </w:rPr>
        <w:t>ANNEXURE: VII- MODEL CODE OF CONDUCT FOR VALUERS</w:t>
      </w:r>
    </w:p>
    <w:p w14:paraId="0B84A8E3" w14:textId="77777777" w:rsidR="00173F35" w:rsidRDefault="00173F35" w:rsidP="00173F35">
      <w:pPr>
        <w:adjustRightInd w:val="0"/>
        <w:spacing w:after="0" w:line="240" w:lineRule="auto"/>
        <w:jc w:val="center"/>
        <w:rPr>
          <w:rFonts w:eastAsiaTheme="minorEastAsia"/>
          <w:b/>
          <w:bCs/>
          <w:sz w:val="24"/>
          <w:szCs w:val="24"/>
        </w:rPr>
      </w:pPr>
    </w:p>
    <w:p w14:paraId="7B4FB7EC" w14:textId="77777777" w:rsidR="00173F35" w:rsidRDefault="00173F35" w:rsidP="00173F35">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6944" behindDoc="0" locked="0" layoutInCell="1" allowOverlap="1" wp14:anchorId="016BED41" wp14:editId="247997BA">
                <wp:simplePos x="0" y="0"/>
                <wp:positionH relativeFrom="column">
                  <wp:posOffset>0</wp:posOffset>
                </wp:positionH>
                <wp:positionV relativeFrom="paragraph">
                  <wp:posOffset>38100</wp:posOffset>
                </wp:positionV>
                <wp:extent cx="5928360" cy="0"/>
                <wp:effectExtent l="0" t="38100" r="1524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A6C05BB" id="Straight Connector 1" o:spid="_x0000_s1026" style="position:absolute;z-index:25166694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3pt" to="466.8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" strokeweight="6pt">
                <o:lock v:ext="edit" shapetype="f"/>
              </v:line>
            </w:pict>
          </mc:Fallback>
        </mc:AlternateContent>
      </w:r>
    </w:p>
    <w:p w14:paraId="3C4FC010" w14:textId="77777777" w:rsidR="00173F35" w:rsidRDefault="00173F35" w:rsidP="00173F35">
      <w:pPr>
        <w:adjustRightInd w:val="0"/>
        <w:spacing w:after="0" w:line="240" w:lineRule="auto"/>
        <w:jc w:val="both"/>
        <w:rPr>
          <w:rFonts w:eastAsiaTheme="minorEastAsia"/>
          <w:b/>
          <w:bCs/>
          <w:sz w:val="24"/>
          <w:szCs w:val="24"/>
        </w:rPr>
      </w:pPr>
    </w:p>
    <w:p w14:paraId="5A87EBDF" w14:textId="77777777" w:rsidR="00173F35" w:rsidRDefault="00173F35" w:rsidP="00173F35">
      <w:pPr>
        <w:adjustRightInd w:val="0"/>
        <w:spacing w:after="0" w:line="240" w:lineRule="auto"/>
        <w:jc w:val="both"/>
        <w:rPr>
          <w:rFonts w:eastAsiaTheme="minorEastAsia"/>
          <w:b/>
          <w:bCs/>
          <w:sz w:val="24"/>
          <w:szCs w:val="24"/>
        </w:rPr>
      </w:pPr>
      <w:r>
        <w:rPr>
          <w:rFonts w:eastAsiaTheme="minorEastAsia"/>
          <w:b/>
          <w:bCs/>
          <w:sz w:val="24"/>
          <w:szCs w:val="24"/>
        </w:rPr>
        <w:t>Integrity and Fairness</w:t>
      </w:r>
    </w:p>
    <w:p w14:paraId="2B709D7C" w14:textId="77777777" w:rsidR="00173F35" w:rsidRDefault="00173F35" w:rsidP="00173F35">
      <w:pPr>
        <w:adjustRightInd w:val="0"/>
        <w:spacing w:after="0" w:line="240" w:lineRule="auto"/>
        <w:jc w:val="both"/>
        <w:rPr>
          <w:rFonts w:eastAsiaTheme="minorEastAsia"/>
          <w:sz w:val="24"/>
          <w:szCs w:val="24"/>
        </w:rPr>
      </w:pPr>
    </w:p>
    <w:p w14:paraId="1A565EDD"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sidRPr="00345DBE">
        <w:rPr>
          <w:rFonts w:eastAsiaTheme="minorEastAsia"/>
          <w:sz w:val="24"/>
          <w:szCs w:val="24"/>
        </w:rPr>
        <w:t>A valuer shall, in the conduct of his/its business, follow high standards of integrity and fairness in all his/its dealings with his/its clients and other valuers.</w:t>
      </w:r>
    </w:p>
    <w:p w14:paraId="7E81FC54"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sidRPr="00345DBE">
        <w:rPr>
          <w:rFonts w:eastAsiaTheme="minorEastAsia"/>
          <w:sz w:val="24"/>
          <w:szCs w:val="24"/>
        </w:rPr>
        <w:t>A valuer shall maintain integrity by being honest, straightforward, and forthright in all professional relationships.</w:t>
      </w:r>
    </w:p>
    <w:p w14:paraId="5BBA1D9F"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sidRPr="00345DBE">
        <w:rPr>
          <w:rFonts w:eastAsiaTheme="minorEastAsia"/>
          <w:sz w:val="24"/>
          <w:szCs w:val="24"/>
        </w:rPr>
        <w:t>A valuer shall endeavour to ensure that he/it provides true and adequate information and shall not misrepresent any facts or situations.</w:t>
      </w:r>
    </w:p>
    <w:p w14:paraId="0E0F4763"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sidRPr="00345DBE">
        <w:rPr>
          <w:rFonts w:eastAsiaTheme="minorEastAsia"/>
          <w:sz w:val="24"/>
          <w:szCs w:val="24"/>
        </w:rPr>
        <w:t>A valuer shall refrain from being involved in any action that would bring disrepute to the profession.</w:t>
      </w:r>
    </w:p>
    <w:p w14:paraId="7B3266A5" w14:textId="77777777" w:rsidR="00173F35" w:rsidRPr="00345DBE"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sidRPr="00345DBE">
        <w:rPr>
          <w:rFonts w:eastAsiaTheme="minorEastAsia"/>
          <w:sz w:val="24"/>
          <w:szCs w:val="24"/>
        </w:rPr>
        <w:t xml:space="preserve">A valuer shall keep public interest foremost while delivering his services. </w:t>
      </w:r>
    </w:p>
    <w:p w14:paraId="5798C54C" w14:textId="77777777" w:rsidR="00173F35" w:rsidRDefault="00173F35" w:rsidP="00173F35">
      <w:pPr>
        <w:adjustRightInd w:val="0"/>
        <w:spacing w:after="0" w:line="240" w:lineRule="auto"/>
        <w:jc w:val="both"/>
        <w:rPr>
          <w:rFonts w:eastAsiaTheme="minorEastAsia"/>
          <w:sz w:val="24"/>
          <w:szCs w:val="24"/>
        </w:rPr>
      </w:pPr>
    </w:p>
    <w:p w14:paraId="1AD5CA1B" w14:textId="77777777" w:rsidR="00173F35" w:rsidRDefault="00173F35" w:rsidP="00173F35">
      <w:pPr>
        <w:adjustRightInd w:val="0"/>
        <w:spacing w:after="0" w:line="240" w:lineRule="auto"/>
        <w:jc w:val="both"/>
        <w:rPr>
          <w:rFonts w:eastAsiaTheme="minorEastAsia"/>
          <w:b/>
          <w:bCs/>
          <w:sz w:val="24"/>
          <w:szCs w:val="24"/>
        </w:rPr>
      </w:pPr>
      <w:r>
        <w:rPr>
          <w:rFonts w:eastAsiaTheme="minorEastAsia"/>
          <w:b/>
          <w:bCs/>
          <w:sz w:val="24"/>
          <w:szCs w:val="24"/>
        </w:rPr>
        <w:t>Professional Competence and Due Care</w:t>
      </w:r>
    </w:p>
    <w:p w14:paraId="16B72AF4" w14:textId="77777777" w:rsidR="00173F35" w:rsidRDefault="00173F35" w:rsidP="00173F35">
      <w:pPr>
        <w:adjustRightInd w:val="0"/>
        <w:spacing w:after="0" w:line="240" w:lineRule="auto"/>
        <w:jc w:val="both"/>
        <w:rPr>
          <w:rFonts w:eastAsiaTheme="minorEastAsia"/>
          <w:b/>
          <w:bCs/>
          <w:sz w:val="24"/>
          <w:szCs w:val="24"/>
        </w:rPr>
      </w:pPr>
    </w:p>
    <w:p w14:paraId="0BF78E83"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A valuer shall render at all times high standards of service, exercise due diligence, ensure proper care and exercise independent professional judgment.</w:t>
      </w:r>
    </w:p>
    <w:p w14:paraId="3322F016"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A valuer shall carry out professional services in accordance with the relevant technical and professional standards that may be specified from time to time.</w:t>
      </w:r>
    </w:p>
    <w:p w14:paraId="5E61542E"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A valuer shall continuously maintain professional knowledge and skill to provide competent professional service based on up-to-date developments in practice, prevailing regulations/guidelines and techniques.</w:t>
      </w:r>
    </w:p>
    <w:p w14:paraId="56E760E5"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057D1885"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A valuer shall not carry out any instruction of the client insofar as they are incompatible with the requirements of integrity, objectivity and independence.</w:t>
      </w:r>
    </w:p>
    <w:p w14:paraId="2B226C4D"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A valuer shall clearly state to his client the services that he would be competent to provide and the services for which he would be relying on other valuers or professionals or for which the client can have a separate arrangement with other valuers.</w:t>
      </w:r>
    </w:p>
    <w:p w14:paraId="62A19279" w14:textId="77777777" w:rsidR="00173F35" w:rsidRDefault="00173F35" w:rsidP="00173F35">
      <w:pPr>
        <w:adjustRightInd w:val="0"/>
        <w:spacing w:after="0" w:line="240" w:lineRule="auto"/>
        <w:jc w:val="both"/>
        <w:rPr>
          <w:rFonts w:eastAsiaTheme="minorEastAsia"/>
          <w:sz w:val="24"/>
          <w:szCs w:val="24"/>
        </w:rPr>
      </w:pPr>
    </w:p>
    <w:p w14:paraId="6B7D1741" w14:textId="77777777" w:rsidR="00173F35" w:rsidRDefault="00173F35" w:rsidP="00173F35">
      <w:pPr>
        <w:adjustRightInd w:val="0"/>
        <w:spacing w:after="0" w:line="240" w:lineRule="auto"/>
        <w:jc w:val="both"/>
        <w:rPr>
          <w:rFonts w:eastAsiaTheme="minorEastAsia"/>
          <w:b/>
          <w:bCs/>
          <w:sz w:val="24"/>
          <w:szCs w:val="24"/>
        </w:rPr>
      </w:pPr>
      <w:r>
        <w:rPr>
          <w:rFonts w:eastAsiaTheme="minorEastAsia"/>
          <w:b/>
          <w:bCs/>
          <w:sz w:val="24"/>
          <w:szCs w:val="24"/>
        </w:rPr>
        <w:t>Independence and Disclosure of Interest</w:t>
      </w:r>
    </w:p>
    <w:p w14:paraId="38F1F6A6" w14:textId="77777777" w:rsidR="00173F35" w:rsidRPr="00926136"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359016A5"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A valuer shall not take up an assignment if he/it or any of his/its relatives or associates is not independent in terms of association to the company.</w:t>
      </w:r>
    </w:p>
    <w:p w14:paraId="73C197B2" w14:textId="77777777" w:rsidR="00173F35" w:rsidRPr="00CB23C0"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 valuer shall maintain complete independence in his/its professional relationships </w:t>
      </w:r>
      <w:r w:rsidRPr="00CB23C0">
        <w:rPr>
          <w:rFonts w:eastAsiaTheme="minorEastAsia"/>
          <w:sz w:val="24"/>
          <w:szCs w:val="24"/>
        </w:rPr>
        <w:t>and shall conduct the valuation independent of external influences.</w:t>
      </w:r>
    </w:p>
    <w:p w14:paraId="64E58D1C"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A valuer shall wherever necessary disclose to the clients, possible sources of conflicts of duties and interests, while providing unbiased services.</w:t>
      </w:r>
    </w:p>
    <w:p w14:paraId="55635857"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lastRenderedPageBreak/>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F40F465"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 valuer shall not indulge in </w:t>
      </w:r>
      <w:r w:rsidRPr="00CB23C0">
        <w:rPr>
          <w:rFonts w:eastAsiaTheme="minorEastAsia" w:hint="eastAsia"/>
          <w:sz w:val="24"/>
          <w:szCs w:val="24"/>
        </w:rPr>
        <w:t>“</w:t>
      </w:r>
      <w:r w:rsidRPr="00CB23C0">
        <w:rPr>
          <w:rFonts w:eastAsiaTheme="minorEastAsia"/>
          <w:sz w:val="24"/>
          <w:szCs w:val="24"/>
        </w:rPr>
        <w:t>mandate snatching</w:t>
      </w:r>
      <w:r>
        <w:rPr>
          <w:rFonts w:eastAsiaTheme="minorEastAsia"/>
          <w:sz w:val="24"/>
          <w:szCs w:val="24"/>
        </w:rPr>
        <w:t xml:space="preserve"> or offering”</w:t>
      </w:r>
      <w:r w:rsidRPr="00CB23C0">
        <w:rPr>
          <w:rFonts w:eastAsiaTheme="minorEastAsia"/>
          <w:sz w:val="24"/>
          <w:szCs w:val="24"/>
        </w:rPr>
        <w:t>convenience valuations</w:t>
      </w:r>
      <w:r>
        <w:rPr>
          <w:rFonts w:eastAsiaTheme="minorEastAsia"/>
          <w:sz w:val="24"/>
          <w:szCs w:val="24"/>
        </w:rPr>
        <w:t xml:space="preserve">” in order to cater to a company or </w:t>
      </w:r>
      <w:r w:rsidRPr="00CB23C0">
        <w:rPr>
          <w:rFonts w:eastAsiaTheme="minorEastAsia"/>
          <w:sz w:val="24"/>
          <w:szCs w:val="24"/>
        </w:rPr>
        <w:t>client</w:t>
      </w:r>
      <w:r>
        <w:rPr>
          <w:rFonts w:eastAsiaTheme="minorEastAsia"/>
          <w:sz w:val="24"/>
          <w:szCs w:val="24"/>
        </w:rPr>
        <w:t>’</w:t>
      </w:r>
      <w:r w:rsidRPr="00CB23C0">
        <w:rPr>
          <w:rFonts w:eastAsiaTheme="minorEastAsia"/>
          <w:sz w:val="24"/>
          <w:szCs w:val="24"/>
        </w:rPr>
        <w:t xml:space="preserve">s </w:t>
      </w:r>
      <w:r>
        <w:rPr>
          <w:rFonts w:eastAsiaTheme="minorEastAsia"/>
          <w:sz w:val="24"/>
          <w:szCs w:val="24"/>
        </w:rPr>
        <w:t>needs.</w:t>
      </w:r>
    </w:p>
    <w:p w14:paraId="59ECAB05"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As an independent valuer, the valuer shall not charge success fee. </w:t>
      </w:r>
    </w:p>
    <w:p w14:paraId="6769C0F8"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In any fairness opinion or independent expert opinion submitted by a valuer, if there has been a prior engagement in an unconnected transaction, the valuer shall declare the association with the company during the last five years.</w:t>
      </w:r>
    </w:p>
    <w:p w14:paraId="5F1CE859" w14:textId="77777777" w:rsidR="00173F35" w:rsidRDefault="00173F35" w:rsidP="00173F35">
      <w:pPr>
        <w:adjustRightInd w:val="0"/>
        <w:spacing w:after="0" w:line="240" w:lineRule="auto"/>
        <w:jc w:val="both"/>
        <w:rPr>
          <w:rFonts w:eastAsiaTheme="minorEastAsia"/>
          <w:b/>
          <w:bCs/>
          <w:sz w:val="24"/>
          <w:szCs w:val="24"/>
        </w:rPr>
      </w:pPr>
    </w:p>
    <w:p w14:paraId="730A7AA4" w14:textId="77777777" w:rsidR="00173F35" w:rsidRDefault="00173F35" w:rsidP="00173F35">
      <w:pPr>
        <w:adjustRightInd w:val="0"/>
        <w:spacing w:after="0" w:line="240" w:lineRule="auto"/>
        <w:jc w:val="both"/>
        <w:rPr>
          <w:rFonts w:eastAsiaTheme="minorEastAsia"/>
          <w:b/>
          <w:bCs/>
          <w:sz w:val="24"/>
          <w:szCs w:val="24"/>
        </w:rPr>
      </w:pPr>
      <w:r>
        <w:rPr>
          <w:rFonts w:eastAsiaTheme="minorEastAsia"/>
          <w:b/>
          <w:bCs/>
          <w:sz w:val="24"/>
          <w:szCs w:val="24"/>
        </w:rPr>
        <w:t>Confidentiality</w:t>
      </w:r>
    </w:p>
    <w:p w14:paraId="740FDD63" w14:textId="77777777" w:rsidR="00173F35" w:rsidRDefault="00173F35" w:rsidP="00173F35">
      <w:pPr>
        <w:adjustRightInd w:val="0"/>
        <w:spacing w:after="0" w:line="240" w:lineRule="auto"/>
        <w:jc w:val="both"/>
        <w:rPr>
          <w:rFonts w:eastAsiaTheme="minorEastAsia"/>
          <w:b/>
          <w:bCs/>
          <w:sz w:val="24"/>
          <w:szCs w:val="24"/>
        </w:rPr>
      </w:pPr>
    </w:p>
    <w:p w14:paraId="1FAD09E4"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C612B19" w14:textId="77777777" w:rsidR="00173F35" w:rsidRDefault="00173F35" w:rsidP="00173F35">
      <w:pPr>
        <w:adjustRightInd w:val="0"/>
        <w:spacing w:after="0" w:line="240" w:lineRule="auto"/>
        <w:jc w:val="both"/>
        <w:rPr>
          <w:rFonts w:eastAsiaTheme="minorEastAsia"/>
          <w:sz w:val="24"/>
          <w:szCs w:val="24"/>
        </w:rPr>
      </w:pPr>
    </w:p>
    <w:p w14:paraId="46BF2B8F" w14:textId="77777777" w:rsidR="00173F35" w:rsidRDefault="00173F35" w:rsidP="00173F35">
      <w:pPr>
        <w:adjustRightInd w:val="0"/>
        <w:spacing w:after="0" w:line="240" w:lineRule="auto"/>
        <w:jc w:val="both"/>
        <w:rPr>
          <w:rFonts w:eastAsiaTheme="minorEastAsia"/>
          <w:b/>
          <w:bCs/>
          <w:sz w:val="24"/>
          <w:szCs w:val="24"/>
        </w:rPr>
      </w:pPr>
      <w:r>
        <w:rPr>
          <w:rFonts w:eastAsiaTheme="minorEastAsia"/>
          <w:b/>
          <w:bCs/>
          <w:sz w:val="24"/>
          <w:szCs w:val="24"/>
        </w:rPr>
        <w:t>Information Management</w:t>
      </w:r>
    </w:p>
    <w:p w14:paraId="2EF6DFBF" w14:textId="77777777" w:rsidR="00173F35" w:rsidRDefault="00173F35" w:rsidP="00173F35">
      <w:pPr>
        <w:adjustRightInd w:val="0"/>
        <w:spacing w:after="0" w:line="240" w:lineRule="auto"/>
        <w:jc w:val="both"/>
        <w:rPr>
          <w:rFonts w:eastAsiaTheme="minorEastAsia"/>
          <w:b/>
          <w:bCs/>
          <w:sz w:val="24"/>
          <w:szCs w:val="24"/>
        </w:rPr>
      </w:pPr>
    </w:p>
    <w:p w14:paraId="4FF27136"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22EE01C1"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A valuer shall appear, co-operate and be available for inspections and investigations carried out by the authority, any person authorised by the authority, the registered valuers organization with which he/it is registered or any other statutory regulatory body.</w:t>
      </w:r>
    </w:p>
    <w:p w14:paraId="1FC61A7D"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A valuer shall provide all information and records as may be required by the authority, the Tribunal, Appellate Tribunal, the registered valuers organization with which he/it is registered, or any other statutory regulatory body.</w:t>
      </w:r>
    </w:p>
    <w:p w14:paraId="0DF2EAEE"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3B2B64CF" w14:textId="77777777" w:rsidR="00173F35" w:rsidRPr="00926136" w:rsidRDefault="00173F35" w:rsidP="00173F35">
      <w:pPr>
        <w:adjustRightInd w:val="0"/>
        <w:spacing w:after="0" w:line="240" w:lineRule="auto"/>
        <w:jc w:val="both"/>
        <w:rPr>
          <w:rFonts w:eastAsiaTheme="minorEastAsia"/>
          <w:sz w:val="24"/>
          <w:szCs w:val="24"/>
        </w:rPr>
      </w:pPr>
    </w:p>
    <w:p w14:paraId="0AC72375" w14:textId="77777777" w:rsidR="00173F35" w:rsidRDefault="00173F35" w:rsidP="00173F35">
      <w:pPr>
        <w:adjustRightInd w:val="0"/>
        <w:spacing w:after="0" w:line="240" w:lineRule="auto"/>
        <w:jc w:val="both"/>
        <w:rPr>
          <w:rFonts w:eastAsiaTheme="minorEastAsia"/>
          <w:b/>
          <w:bCs/>
          <w:sz w:val="24"/>
          <w:szCs w:val="24"/>
        </w:rPr>
      </w:pPr>
      <w:r>
        <w:rPr>
          <w:rFonts w:eastAsiaTheme="minorEastAsia"/>
          <w:b/>
          <w:bCs/>
          <w:sz w:val="24"/>
          <w:szCs w:val="24"/>
        </w:rPr>
        <w:t>Gifts and hospitality.</w:t>
      </w:r>
    </w:p>
    <w:p w14:paraId="14A7F335" w14:textId="77777777" w:rsidR="00173F35" w:rsidRDefault="00173F35" w:rsidP="00173F35">
      <w:pPr>
        <w:adjustRightInd w:val="0"/>
        <w:spacing w:after="0" w:line="240" w:lineRule="auto"/>
        <w:jc w:val="both"/>
        <w:rPr>
          <w:rFonts w:eastAsiaTheme="minorEastAsia"/>
          <w:b/>
          <w:bCs/>
          <w:sz w:val="24"/>
          <w:szCs w:val="24"/>
        </w:rPr>
      </w:pPr>
    </w:p>
    <w:p w14:paraId="0A29F879"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A valuer or his/its relative shall not accept gifts or hospitality which undermines or affects his independence as a valuer.</w:t>
      </w:r>
    </w:p>
    <w:p w14:paraId="072DE0A0" w14:textId="77777777" w:rsidR="00173F35" w:rsidRDefault="00173F35" w:rsidP="00173F35">
      <w:pPr>
        <w:pStyle w:val="ListParagraph"/>
        <w:adjustRightInd w:val="0"/>
        <w:spacing w:after="0" w:line="240" w:lineRule="auto"/>
        <w:jc w:val="both"/>
        <w:rPr>
          <w:rFonts w:eastAsiaTheme="minorEastAsia"/>
          <w:sz w:val="24"/>
          <w:szCs w:val="24"/>
        </w:rPr>
      </w:pPr>
      <w:r>
        <w:rPr>
          <w:rFonts w:eastAsiaTheme="minorEastAsia"/>
          <w:sz w:val="24"/>
          <w:szCs w:val="24"/>
        </w:rPr>
        <w:t xml:space="preserve">Explanation: For the purposes of this code the term </w:t>
      </w:r>
      <w:r w:rsidRPr="00CD7C91">
        <w:rPr>
          <w:rFonts w:eastAsiaTheme="minorEastAsia" w:hint="eastAsia"/>
          <w:sz w:val="24"/>
          <w:szCs w:val="24"/>
        </w:rPr>
        <w:t>‘</w:t>
      </w:r>
      <w:r w:rsidRPr="00CD7C91">
        <w:rPr>
          <w:rFonts w:eastAsiaTheme="minorEastAsia"/>
          <w:sz w:val="24"/>
          <w:szCs w:val="24"/>
        </w:rPr>
        <w:t>relative</w:t>
      </w:r>
      <w:r w:rsidRPr="00CD7C91">
        <w:rPr>
          <w:rFonts w:eastAsiaTheme="minorEastAsia" w:hint="eastAsia"/>
          <w:sz w:val="24"/>
          <w:szCs w:val="24"/>
        </w:rPr>
        <w:t>’</w:t>
      </w:r>
      <w:r w:rsidRPr="00CD7C91">
        <w:rPr>
          <w:rFonts w:eastAsiaTheme="minorEastAsia"/>
          <w:sz w:val="24"/>
          <w:szCs w:val="24"/>
        </w:rPr>
        <w:t xml:space="preserve"> </w:t>
      </w:r>
      <w:r>
        <w:rPr>
          <w:rFonts w:eastAsiaTheme="minorEastAsia"/>
          <w:sz w:val="24"/>
          <w:szCs w:val="24"/>
        </w:rPr>
        <w:t>shall have the same meaning as defined in clause (77) of Section 2 of the Companies Act, 2013 (18 of 2013).</w:t>
      </w:r>
    </w:p>
    <w:p w14:paraId="060F031D"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 valuer shall not offer gifts or hospitality or a financial or any other advantage to a public servant or any other person with a view to obtain or retain work for himself/ </w:t>
      </w:r>
      <w:r>
        <w:rPr>
          <w:rFonts w:eastAsiaTheme="minorEastAsia"/>
          <w:sz w:val="24"/>
          <w:szCs w:val="24"/>
        </w:rPr>
        <w:lastRenderedPageBreak/>
        <w:t>itself, or to obtain or retain an advantage in the conduct of profession for himself/ itself.</w:t>
      </w:r>
    </w:p>
    <w:p w14:paraId="08F730BA" w14:textId="77777777" w:rsidR="00173F35" w:rsidRDefault="00173F35" w:rsidP="00173F35">
      <w:pPr>
        <w:adjustRightInd w:val="0"/>
        <w:spacing w:after="0" w:line="240" w:lineRule="auto"/>
        <w:jc w:val="both"/>
        <w:rPr>
          <w:rFonts w:eastAsiaTheme="minorEastAsia"/>
          <w:b/>
          <w:bCs/>
          <w:sz w:val="24"/>
          <w:szCs w:val="24"/>
        </w:rPr>
      </w:pPr>
    </w:p>
    <w:p w14:paraId="0E150419" w14:textId="77777777" w:rsidR="00173F35" w:rsidRDefault="00173F35" w:rsidP="00173F35">
      <w:pPr>
        <w:adjustRightInd w:val="0"/>
        <w:spacing w:after="0" w:line="240" w:lineRule="auto"/>
        <w:jc w:val="both"/>
        <w:rPr>
          <w:rFonts w:eastAsiaTheme="minorEastAsia"/>
          <w:b/>
          <w:bCs/>
          <w:sz w:val="24"/>
          <w:szCs w:val="24"/>
        </w:rPr>
      </w:pPr>
      <w:r>
        <w:rPr>
          <w:rFonts w:eastAsiaTheme="minorEastAsia"/>
          <w:b/>
          <w:bCs/>
          <w:sz w:val="24"/>
          <w:szCs w:val="24"/>
        </w:rPr>
        <w:t>Remuneration and Costs.</w:t>
      </w:r>
    </w:p>
    <w:p w14:paraId="574AF338" w14:textId="77777777" w:rsidR="00173F35" w:rsidRPr="00C33C06" w:rsidRDefault="00173F35" w:rsidP="00173F35">
      <w:pPr>
        <w:pStyle w:val="ListParagraph"/>
        <w:adjustRightInd w:val="0"/>
        <w:spacing w:after="0" w:line="240" w:lineRule="auto"/>
        <w:jc w:val="both"/>
        <w:rPr>
          <w:rFonts w:eastAsiaTheme="minorEastAsia"/>
          <w:sz w:val="24"/>
          <w:szCs w:val="24"/>
        </w:rPr>
      </w:pPr>
    </w:p>
    <w:p w14:paraId="716197C3"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A valuer shall provide services for remuneration which is charged in a transparent manner, is a reasonable reflection of the work necessarily and properly undertaken, and is not inconsistent with the applicable rules.</w:t>
      </w:r>
    </w:p>
    <w:p w14:paraId="48080DAC" w14:textId="77777777" w:rsidR="00173F35" w:rsidRPr="00C33C06"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 valuer shall not accept any fees or charges other than those which are disclosed </w:t>
      </w:r>
      <w:r w:rsidRPr="00C33C06">
        <w:rPr>
          <w:rFonts w:eastAsiaTheme="minorEastAsia"/>
          <w:sz w:val="24"/>
          <w:szCs w:val="24"/>
        </w:rPr>
        <w:t>in a written contract with the person to whom he would be rendering service.</w:t>
      </w:r>
    </w:p>
    <w:p w14:paraId="780166CF" w14:textId="77777777" w:rsidR="00173F35" w:rsidRDefault="00173F35" w:rsidP="00173F35">
      <w:pPr>
        <w:adjustRightInd w:val="0"/>
        <w:spacing w:after="0" w:line="240" w:lineRule="auto"/>
        <w:jc w:val="both"/>
        <w:rPr>
          <w:rFonts w:eastAsiaTheme="minorEastAsia"/>
          <w:b/>
          <w:bCs/>
          <w:sz w:val="24"/>
          <w:szCs w:val="24"/>
        </w:rPr>
      </w:pPr>
    </w:p>
    <w:p w14:paraId="68D1FF8B" w14:textId="77777777" w:rsidR="00173F35" w:rsidRDefault="00173F35" w:rsidP="00173F35">
      <w:pPr>
        <w:adjustRightInd w:val="0"/>
        <w:spacing w:after="0" w:line="240" w:lineRule="auto"/>
        <w:jc w:val="both"/>
        <w:rPr>
          <w:rFonts w:eastAsiaTheme="minorEastAsia"/>
          <w:b/>
          <w:bCs/>
          <w:sz w:val="24"/>
          <w:szCs w:val="24"/>
        </w:rPr>
      </w:pPr>
      <w:r>
        <w:rPr>
          <w:rFonts w:eastAsiaTheme="minorEastAsia"/>
          <w:b/>
          <w:bCs/>
          <w:sz w:val="24"/>
          <w:szCs w:val="24"/>
        </w:rPr>
        <w:t>Occupation, employability and restrictions.</w:t>
      </w:r>
    </w:p>
    <w:p w14:paraId="5B456A82" w14:textId="77777777" w:rsidR="00173F35" w:rsidRPr="00C33C06" w:rsidRDefault="00173F35" w:rsidP="00173F35">
      <w:pPr>
        <w:pStyle w:val="ListParagraph"/>
        <w:adjustRightInd w:val="0"/>
        <w:spacing w:after="0" w:line="240" w:lineRule="auto"/>
        <w:jc w:val="both"/>
        <w:rPr>
          <w:rFonts w:eastAsiaTheme="minorEastAsia"/>
          <w:sz w:val="24"/>
          <w:szCs w:val="24"/>
        </w:rPr>
      </w:pPr>
    </w:p>
    <w:p w14:paraId="1113F677"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A valuer shall refrain from accepting too many assignments, if he/it is unlikely to be able to devote adequate time to each of his/ its assignments.</w:t>
      </w:r>
    </w:p>
    <w:p w14:paraId="45E2E2A9"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A valuer shall not conduct business which in the opinion of the authority or the registered valuer organisation discredits the profession.</w:t>
      </w:r>
    </w:p>
    <w:p w14:paraId="2C1E4669" w14:textId="77777777" w:rsidR="00173F35" w:rsidRDefault="00173F35" w:rsidP="00173F35">
      <w:pPr>
        <w:adjustRightInd w:val="0"/>
        <w:spacing w:after="0" w:line="240" w:lineRule="auto"/>
        <w:jc w:val="both"/>
        <w:rPr>
          <w:rFonts w:eastAsiaTheme="minorEastAsia"/>
          <w:b/>
          <w:bCs/>
          <w:sz w:val="24"/>
          <w:szCs w:val="24"/>
        </w:rPr>
      </w:pPr>
    </w:p>
    <w:p w14:paraId="207FFBE5" w14:textId="77777777" w:rsidR="00173F35" w:rsidRDefault="00173F35" w:rsidP="00173F35">
      <w:pPr>
        <w:adjustRightInd w:val="0"/>
        <w:spacing w:after="0" w:line="240" w:lineRule="auto"/>
        <w:jc w:val="both"/>
        <w:rPr>
          <w:rFonts w:eastAsiaTheme="minorEastAsia"/>
          <w:b/>
          <w:bCs/>
          <w:sz w:val="24"/>
          <w:szCs w:val="24"/>
        </w:rPr>
      </w:pPr>
      <w:r>
        <w:rPr>
          <w:rFonts w:eastAsiaTheme="minorEastAsia"/>
          <w:b/>
          <w:bCs/>
          <w:sz w:val="24"/>
          <w:szCs w:val="24"/>
        </w:rPr>
        <w:t>Miscellaneous</w:t>
      </w:r>
    </w:p>
    <w:p w14:paraId="68EF3A2F"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A valuer shall refrain from undertaking to review the work of another valuer of the same client except under written orders from the bank or housing finance institutions and with knowledge of the concerned valuer.</w:t>
      </w:r>
    </w:p>
    <w:p w14:paraId="3C980D8B"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 valuer shall follow this code as amended or revised from time to time </w:t>
      </w:r>
    </w:p>
    <w:p w14:paraId="304C59A0" w14:textId="77777777" w:rsidR="00173F35" w:rsidRDefault="00173F35" w:rsidP="00173F35">
      <w:pPr>
        <w:adjustRightInd w:val="0"/>
        <w:spacing w:after="0" w:line="240" w:lineRule="auto"/>
        <w:jc w:val="both"/>
        <w:rPr>
          <w:rFonts w:eastAsiaTheme="minorEastAsia"/>
          <w:sz w:val="24"/>
          <w:szCs w:val="24"/>
        </w:rPr>
      </w:pPr>
    </w:p>
    <w:p w14:paraId="7C171794" w14:textId="77777777" w:rsidR="00173F35" w:rsidRDefault="00173F35" w:rsidP="00173F35">
      <w:pPr>
        <w:adjustRightInd w:val="0"/>
        <w:spacing w:after="0" w:line="240" w:lineRule="auto"/>
        <w:jc w:val="both"/>
        <w:rPr>
          <w:rFonts w:eastAsiaTheme="minorEastAsia"/>
          <w:sz w:val="24"/>
          <w:szCs w:val="24"/>
        </w:rPr>
      </w:pPr>
    </w:p>
    <w:p w14:paraId="1CF07B69" w14:textId="77777777" w:rsidR="00173F35" w:rsidRDefault="00173F35" w:rsidP="00173F35">
      <w:pPr>
        <w:adjustRightInd w:val="0"/>
        <w:spacing w:after="0" w:line="240" w:lineRule="auto"/>
        <w:rPr>
          <w:rFonts w:eastAsiaTheme="minorEastAsia"/>
          <w:sz w:val="24"/>
          <w:szCs w:val="24"/>
        </w:rPr>
      </w:pPr>
      <w:r>
        <w:rPr>
          <w:rFonts w:eastAsiaTheme="minorEastAsia"/>
          <w:sz w:val="24"/>
          <w:szCs w:val="24"/>
        </w:rPr>
        <w:t>Signature of the Valuer: ________________</w:t>
      </w:r>
    </w:p>
    <w:p w14:paraId="50BB1B53" w14:textId="77777777" w:rsidR="00173F35" w:rsidRDefault="00173F35" w:rsidP="00173F35">
      <w:pPr>
        <w:adjustRightInd w:val="0"/>
        <w:spacing w:after="0" w:line="240" w:lineRule="auto"/>
        <w:rPr>
          <w:rFonts w:eastAsiaTheme="minorEastAsia"/>
          <w:sz w:val="24"/>
          <w:szCs w:val="24"/>
        </w:rPr>
      </w:pPr>
    </w:p>
    <w:p w14:paraId="35141120" w14:textId="77777777" w:rsidR="00173F35" w:rsidRDefault="00173F35" w:rsidP="00173F35">
      <w:pPr>
        <w:adjustRightInd w:val="0"/>
        <w:spacing w:after="0" w:line="240" w:lineRule="auto"/>
        <w:rPr>
          <w:rFonts w:eastAsiaTheme="minorEastAsia"/>
          <w:sz w:val="24"/>
          <w:szCs w:val="24"/>
        </w:rPr>
      </w:pPr>
      <w:r>
        <w:rPr>
          <w:rFonts w:eastAsiaTheme="minorEastAsia"/>
          <w:sz w:val="24"/>
          <w:szCs w:val="24"/>
        </w:rPr>
        <w:t>Name of the Valuer: R.K Associates Valuers &amp; Techno Engg. Consultants (P) Ltd.</w:t>
      </w:r>
    </w:p>
    <w:p w14:paraId="5DE1C786" w14:textId="77777777" w:rsidR="00173F35" w:rsidRDefault="00173F35" w:rsidP="00173F35">
      <w:pPr>
        <w:adjustRightInd w:val="0"/>
        <w:spacing w:after="0" w:line="240" w:lineRule="auto"/>
        <w:rPr>
          <w:rFonts w:eastAsiaTheme="minorEastAsia"/>
          <w:sz w:val="24"/>
          <w:szCs w:val="24"/>
        </w:rPr>
      </w:pPr>
    </w:p>
    <w:p w14:paraId="39B043C9" w14:textId="77777777" w:rsidR="00173F35" w:rsidRDefault="00173F35" w:rsidP="00173F35">
      <w:pPr>
        <w:adjustRightInd w:val="0"/>
        <w:spacing w:after="0" w:line="240" w:lineRule="auto"/>
        <w:rPr>
          <w:rFonts w:eastAsiaTheme="minorEastAsia"/>
          <w:sz w:val="24"/>
          <w:szCs w:val="24"/>
        </w:rPr>
      </w:pPr>
      <w:r>
        <w:rPr>
          <w:rFonts w:eastAsiaTheme="minorEastAsia"/>
          <w:sz w:val="24"/>
          <w:szCs w:val="24"/>
        </w:rPr>
        <w:t xml:space="preserve">Address of the Valuer: </w:t>
      </w:r>
      <w:sdt>
        <w:sdtPr>
          <w:rPr>
            <w:rFonts w:eastAsiaTheme="minorEastAsia"/>
            <w:sz w:val="24"/>
            <w:szCs w:val="24"/>
          </w:rPr>
          <w:id w:val="-89241390"/>
          <w:placeholder>
            <w:docPart w:val="FE83995D5D0E410C9F283A64AB545E12"/>
          </w:placeholder>
          <w:dropDownList>
            <w:listItem w:value="Choose an item."/>
            <w:listItem w:displayText="D-39, Sector-2, Noida-201301" w:value="D-39, Sector-2, Noida-201301"/>
          </w:dropDownList>
        </w:sdtPr>
        <w:sdtEndPr/>
        <w:sdtContent>
          <w:r>
            <w:rPr>
              <w:rFonts w:eastAsiaTheme="minorEastAsia"/>
              <w:sz w:val="24"/>
              <w:szCs w:val="24"/>
            </w:rPr>
            <w:t>D-39, Sector-2, Noida-201301</w:t>
          </w:r>
        </w:sdtContent>
      </w:sdt>
    </w:p>
    <w:p w14:paraId="3A254345" w14:textId="77777777" w:rsidR="00173F35" w:rsidRDefault="00173F35" w:rsidP="00173F35">
      <w:pPr>
        <w:adjustRightInd w:val="0"/>
        <w:spacing w:after="0" w:line="240" w:lineRule="auto"/>
        <w:rPr>
          <w:rFonts w:eastAsiaTheme="minorEastAsia"/>
          <w:sz w:val="24"/>
          <w:szCs w:val="24"/>
        </w:rPr>
      </w:pPr>
    </w:p>
    <w:p w14:paraId="42929252" w14:textId="7104F979" w:rsidR="00173F35" w:rsidRDefault="00173F35" w:rsidP="00173F35">
      <w:pPr>
        <w:adjustRightInd w:val="0"/>
        <w:spacing w:after="0" w:line="240" w:lineRule="auto"/>
        <w:rPr>
          <w:rFonts w:eastAsiaTheme="minorEastAsia"/>
          <w:sz w:val="24"/>
          <w:szCs w:val="24"/>
        </w:rPr>
      </w:pPr>
      <w:r>
        <w:rPr>
          <w:rFonts w:eastAsiaTheme="minorEastAsia"/>
          <w:sz w:val="24"/>
          <w:szCs w:val="24"/>
        </w:rPr>
        <w:t xml:space="preserve">Date: </w:t>
      </w:r>
      <w:sdt>
        <w:sdtPr>
          <w:rPr>
            <w:rFonts w:eastAsiaTheme="minorEastAsia"/>
            <w:bCs/>
          </w:rPr>
          <w:id w:val="564075298"/>
          <w:placeholder>
            <w:docPart w:val="11C817894CA246919D368CE47316D194"/>
          </w:placeholder>
          <w:date w:fullDate="2022-01-14T00:00:00Z">
            <w:dateFormat w:val="d/M/yyyy"/>
            <w:lid w:val="en-US"/>
            <w:storeMappedDataAs w:val="dateTime"/>
            <w:calendar w:val="gregorian"/>
          </w:date>
        </w:sdtPr>
        <w:sdtEndPr/>
        <w:sdtContent>
          <w:r w:rsidR="001D4B27">
            <w:rPr>
              <w:rFonts w:eastAsiaTheme="minorEastAsia"/>
              <w:bCs/>
            </w:rPr>
            <w:t>14/1/2022</w:t>
          </w:r>
        </w:sdtContent>
      </w:sdt>
    </w:p>
    <w:p w14:paraId="0C042EFB" w14:textId="77777777" w:rsidR="00173F35" w:rsidRDefault="00173F35" w:rsidP="00173F35">
      <w:pPr>
        <w:adjustRightInd w:val="0"/>
        <w:spacing w:after="0" w:line="240" w:lineRule="auto"/>
        <w:rPr>
          <w:rFonts w:eastAsiaTheme="minorEastAsia"/>
          <w:sz w:val="24"/>
          <w:szCs w:val="24"/>
        </w:rPr>
      </w:pPr>
    </w:p>
    <w:p w14:paraId="178B08D6" w14:textId="77777777" w:rsidR="00173F35" w:rsidRDefault="00173F35" w:rsidP="00173F35">
      <w:pPr>
        <w:spacing w:after="0"/>
        <w:rPr>
          <w:b/>
        </w:rPr>
      </w:pPr>
      <w:r>
        <w:rPr>
          <w:rFonts w:eastAsiaTheme="minorEastAsia"/>
          <w:sz w:val="24"/>
          <w:szCs w:val="24"/>
        </w:rPr>
        <w:t xml:space="preserve">Place: </w:t>
      </w:r>
      <w:sdt>
        <w:sdtPr>
          <w:rPr>
            <w:rFonts w:eastAsiaTheme="minorEastAsia"/>
            <w:sz w:val="24"/>
            <w:szCs w:val="24"/>
          </w:rPr>
          <w:id w:val="-1493097536"/>
          <w:placeholder>
            <w:docPart w:val="FE83995D5D0E410C9F283A64AB545E12"/>
          </w:placeholder>
          <w:dropDownList>
            <w:listItem w:value="Choose an item."/>
            <w:listItem w:displayText="Noida" w:value="Noida"/>
            <w:listItem w:displayText="Mumbai" w:value="Mumbai"/>
            <w:listItem w:displayText="Kolkata" w:value="Kolkata"/>
            <w:listItem w:displayText="Dehradun" w:value="Dehradun"/>
          </w:dropDownList>
        </w:sdtPr>
        <w:sdtEndPr/>
        <w:sdtContent>
          <w:r>
            <w:rPr>
              <w:rFonts w:eastAsiaTheme="minorEastAsia"/>
              <w:sz w:val="24"/>
              <w:szCs w:val="24"/>
            </w:rPr>
            <w:t>Noida</w:t>
          </w:r>
        </w:sdtContent>
      </w:sdt>
      <w:r>
        <w:rPr>
          <w:noProof/>
          <w:lang w:val="en-IN" w:eastAsia="en-IN" w:bidi="ar-SA"/>
        </w:rPr>
        <mc:AlternateContent>
          <mc:Choice Requires="wpg">
            <w:drawing>
              <wp:anchor distT="0" distB="0" distL="114300" distR="114300" simplePos="0" relativeHeight="251665920" behindDoc="0" locked="0" layoutInCell="1" allowOverlap="1" wp14:anchorId="67BE8E7D" wp14:editId="146D478A">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5721C369" id="Group 89116" o:spid="_x0000_s1026" style="position:absolute;margin-left:817.55pt;margin-top:24.5pt;width:.5pt;height:546.5pt;z-index:251665920;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4BDEAF51" w14:textId="77777777" w:rsidR="00173F35" w:rsidRDefault="00173F35" w:rsidP="00173F35">
      <w:pPr>
        <w:rPr>
          <w:rFonts w:eastAsia="Times New Roman"/>
          <w:b/>
          <w:sz w:val="20"/>
          <w:szCs w:val="20"/>
        </w:rPr>
      </w:pPr>
    </w:p>
    <w:p w14:paraId="38F88B65" w14:textId="77777777" w:rsidR="00936A69" w:rsidRDefault="00936A69" w:rsidP="00173F35">
      <w:pPr>
        <w:rPr>
          <w:rFonts w:eastAsia="Times New Roman"/>
          <w:b/>
          <w:sz w:val="20"/>
          <w:szCs w:val="20"/>
        </w:rPr>
      </w:pPr>
    </w:p>
    <w:p w14:paraId="32087AC8" w14:textId="77777777" w:rsidR="00936A69" w:rsidRDefault="00936A69" w:rsidP="00173F35">
      <w:pPr>
        <w:rPr>
          <w:rFonts w:eastAsia="Times New Roman"/>
          <w:b/>
          <w:sz w:val="20"/>
          <w:szCs w:val="20"/>
        </w:rPr>
      </w:pPr>
    </w:p>
    <w:p w14:paraId="0A5B2360" w14:textId="77777777" w:rsidR="00936A69" w:rsidRDefault="00936A69" w:rsidP="00173F35">
      <w:pPr>
        <w:rPr>
          <w:rFonts w:eastAsia="Times New Roman"/>
          <w:b/>
          <w:sz w:val="20"/>
          <w:szCs w:val="20"/>
        </w:rPr>
      </w:pPr>
    </w:p>
    <w:p w14:paraId="6568CFBF" w14:textId="77777777" w:rsidR="00936A69" w:rsidRDefault="00936A69" w:rsidP="00173F35">
      <w:pPr>
        <w:rPr>
          <w:rFonts w:eastAsia="Times New Roman"/>
          <w:b/>
          <w:sz w:val="20"/>
          <w:szCs w:val="20"/>
        </w:rPr>
      </w:pPr>
    </w:p>
    <w:p w14:paraId="00F6C33C" w14:textId="77777777" w:rsidR="00936A69" w:rsidRDefault="00936A69" w:rsidP="00173F35">
      <w:pPr>
        <w:rPr>
          <w:rFonts w:eastAsia="Times New Roman"/>
          <w:b/>
          <w:sz w:val="20"/>
          <w:szCs w:val="20"/>
        </w:rPr>
      </w:pPr>
    </w:p>
    <w:p w14:paraId="15AC770B" w14:textId="77777777" w:rsidR="00936A69" w:rsidRDefault="00936A69" w:rsidP="00173F35">
      <w:pPr>
        <w:rPr>
          <w:rFonts w:eastAsia="Times New Roman"/>
          <w:b/>
          <w:sz w:val="20"/>
          <w:szCs w:val="20"/>
        </w:rPr>
      </w:pPr>
    </w:p>
    <w:p w14:paraId="145F94DA" w14:textId="77777777" w:rsidR="00936A69" w:rsidRDefault="00936A69" w:rsidP="00173F35">
      <w:pPr>
        <w:rPr>
          <w:rFonts w:eastAsia="Times New Roman"/>
          <w:b/>
          <w:sz w:val="20"/>
          <w:szCs w:val="20"/>
        </w:rPr>
      </w:pPr>
    </w:p>
    <w:p w14:paraId="31DE227C" w14:textId="77777777" w:rsidR="00936A69" w:rsidRDefault="00936A69" w:rsidP="00173F35">
      <w:pPr>
        <w:rPr>
          <w:rFonts w:eastAsia="Times New Roman"/>
          <w:b/>
          <w:sz w:val="20"/>
          <w:szCs w:val="20"/>
        </w:rPr>
      </w:pPr>
    </w:p>
    <w:p w14:paraId="31DDC27B" w14:textId="77777777" w:rsidR="00936A69" w:rsidRDefault="00936A69" w:rsidP="00173F35">
      <w:pPr>
        <w:rPr>
          <w:rFonts w:eastAsia="Times New Roman"/>
          <w:b/>
          <w:sz w:val="20"/>
          <w:szCs w:val="20"/>
        </w:rPr>
      </w:pPr>
    </w:p>
    <w:p w14:paraId="237AB932" w14:textId="77777777" w:rsidR="00936A69" w:rsidRDefault="00936A69" w:rsidP="00173F35">
      <w:pPr>
        <w:rPr>
          <w:rFonts w:eastAsia="Times New Roman"/>
          <w:b/>
          <w:sz w:val="20"/>
          <w:szCs w:val="20"/>
        </w:rPr>
      </w:pPr>
    </w:p>
    <w:p w14:paraId="361F8074" w14:textId="77777777" w:rsidR="00936A69" w:rsidRDefault="00936A69" w:rsidP="00173F35">
      <w:pPr>
        <w:rPr>
          <w:rFonts w:eastAsia="Times New Roman"/>
          <w:b/>
          <w:sz w:val="20"/>
          <w:szCs w:val="20"/>
        </w:rPr>
      </w:pPr>
    </w:p>
    <w:p w14:paraId="718FB6B2" w14:textId="77777777" w:rsidR="00A533D7" w:rsidRDefault="00A533D7" w:rsidP="00173F35">
      <w:pPr>
        <w:rPr>
          <w:rFonts w:eastAsia="Times New Roman"/>
          <w:b/>
          <w:sz w:val="20"/>
          <w:szCs w:val="20"/>
        </w:rPr>
      </w:pPr>
    </w:p>
    <w:p w14:paraId="3160B703" w14:textId="77777777" w:rsidR="00936A69" w:rsidRDefault="00936A69" w:rsidP="00173F35">
      <w:pPr>
        <w:rPr>
          <w:rFonts w:eastAsia="Times New Roman"/>
          <w:b/>
          <w:sz w:val="20"/>
          <w:szCs w:val="20"/>
        </w:rPr>
      </w:pPr>
    </w:p>
    <w:p w14:paraId="6659BABD" w14:textId="77777777" w:rsidR="00173F35" w:rsidRDefault="00173F35" w:rsidP="00173F35">
      <w:pPr>
        <w:spacing w:line="360" w:lineRule="auto"/>
        <w:jc w:val="center"/>
        <w:rPr>
          <w:b/>
        </w:rPr>
      </w:pPr>
      <w:r>
        <w:rPr>
          <w:b/>
          <w:noProof/>
          <w:sz w:val="24"/>
          <w:szCs w:val="24"/>
          <w:u w:val="single"/>
          <w:lang w:val="en-IN" w:eastAsia="en-IN" w:bidi="ar-SA"/>
        </w:rPr>
        <mc:AlternateContent>
          <mc:Choice Requires="wps">
            <w:drawing>
              <wp:anchor distT="4294967295" distB="4294967295" distL="114300" distR="114300" simplePos="0" relativeHeight="251664896" behindDoc="0" locked="0" layoutInCell="1" allowOverlap="1" wp14:anchorId="3F5E2724" wp14:editId="1A1057CA">
                <wp:simplePos x="0" y="0"/>
                <wp:positionH relativeFrom="column">
                  <wp:posOffset>-45720</wp:posOffset>
                </wp:positionH>
                <wp:positionV relativeFrom="paragraph">
                  <wp:posOffset>344804</wp:posOffset>
                </wp:positionV>
                <wp:extent cx="5928360" cy="0"/>
                <wp:effectExtent l="0" t="38100" r="15240" b="38100"/>
                <wp:wrapNone/>
                <wp:docPr id="26" name="Straight Connector 2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C23C6B9" id="Straight Connector 26" o:spid="_x0000_s1026" style="position:absolute;z-index:25166489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7.15pt" to="463.2pt,2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" strokeweight="6pt">
                <o:lock v:ext="edit" shapetype="f"/>
              </v:line>
            </w:pict>
          </mc:Fallback>
        </mc:AlternateContent>
      </w:r>
      <w:r>
        <w:rPr>
          <w:b/>
        </w:rPr>
        <w:t>ENCLOSURE: VI – VALUER’S REMARKS</w:t>
      </w:r>
    </w:p>
    <w:p w14:paraId="1B5DDDE6" w14:textId="77777777" w:rsidR="00173F35" w:rsidRDefault="00173F35" w:rsidP="00173F35">
      <w:pPr>
        <w:spacing w:line="360" w:lineRule="auto"/>
        <w:rPr>
          <w:b/>
          <w:u w:val="single"/>
        </w:rPr>
      </w:pPr>
    </w:p>
    <w:tbl>
      <w:tblPr>
        <w:tblStyle w:val="TableGrid"/>
        <w:tblW w:w="11330" w:type="dxa"/>
        <w:jc w:val="center"/>
        <w:tblLayout w:type="fixed"/>
        <w:tblLook w:val="04A0" w:firstRow="1" w:lastRow="0" w:firstColumn="1" w:lastColumn="0" w:noHBand="0" w:noVBand="1"/>
      </w:tblPr>
      <w:tblGrid>
        <w:gridCol w:w="611"/>
        <w:gridCol w:w="10719"/>
      </w:tblGrid>
      <w:tr w:rsidR="00173F35" w:rsidRPr="00892B5D" w14:paraId="053D3910" w14:textId="77777777" w:rsidTr="009613AF">
        <w:trPr>
          <w:trHeight w:val="33"/>
          <w:jc w:val="center"/>
        </w:trPr>
        <w:tc>
          <w:tcPr>
            <w:tcW w:w="611" w:type="dxa"/>
          </w:tcPr>
          <w:p w14:paraId="7B166FFB" w14:textId="77777777" w:rsidR="00173F35" w:rsidRPr="008A3656" w:rsidRDefault="00173F35" w:rsidP="00173F35">
            <w:pPr>
              <w:pStyle w:val="ListParagraph"/>
              <w:numPr>
                <w:ilvl w:val="0"/>
                <w:numId w:val="29"/>
              </w:numPr>
              <w:contextualSpacing/>
              <w:rPr>
                <w:sz w:val="20"/>
                <w:szCs w:val="20"/>
              </w:rPr>
            </w:pPr>
          </w:p>
        </w:tc>
        <w:tc>
          <w:tcPr>
            <w:tcW w:w="10719" w:type="dxa"/>
          </w:tcPr>
          <w:p w14:paraId="26D2EF90" w14:textId="77777777" w:rsidR="00173F35" w:rsidRPr="009377ED" w:rsidRDefault="00173F35" w:rsidP="009613AF">
            <w:pPr>
              <w:tabs>
                <w:tab w:val="left" w:pos="1905"/>
              </w:tabs>
              <w:ind w:left="24"/>
              <w:jc w:val="both"/>
              <w:rPr>
                <w:sz w:val="20"/>
                <w:szCs w:val="17"/>
              </w:rPr>
            </w:pPr>
            <w:r w:rsidRPr="009377ED">
              <w:rPr>
                <w:sz w:val="20"/>
              </w:rPr>
              <w:t>This Valuation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Verification or cross checking of the documents provided to us from the originals has not been done at our en</w:t>
            </w:r>
            <w:r>
              <w:rPr>
                <w:sz w:val="20"/>
              </w:rPr>
              <w:t>d.</w:t>
            </w:r>
          </w:p>
        </w:tc>
      </w:tr>
      <w:tr w:rsidR="00173F35" w:rsidRPr="00892B5D" w14:paraId="6E392376" w14:textId="77777777" w:rsidTr="009613AF">
        <w:trPr>
          <w:trHeight w:val="33"/>
          <w:jc w:val="center"/>
        </w:trPr>
        <w:tc>
          <w:tcPr>
            <w:tcW w:w="611" w:type="dxa"/>
          </w:tcPr>
          <w:p w14:paraId="18C2D4CF" w14:textId="77777777" w:rsidR="00173F35" w:rsidRPr="008A3656" w:rsidRDefault="00173F35" w:rsidP="00173F35">
            <w:pPr>
              <w:pStyle w:val="ListParagraph"/>
              <w:numPr>
                <w:ilvl w:val="0"/>
                <w:numId w:val="29"/>
              </w:numPr>
              <w:contextualSpacing/>
              <w:rPr>
                <w:sz w:val="20"/>
                <w:szCs w:val="20"/>
              </w:rPr>
            </w:pPr>
          </w:p>
        </w:tc>
        <w:tc>
          <w:tcPr>
            <w:tcW w:w="10719" w:type="dxa"/>
          </w:tcPr>
          <w:p w14:paraId="056AD34F" w14:textId="77777777" w:rsidR="00173F35" w:rsidRPr="009377ED" w:rsidRDefault="00173F35" w:rsidP="009613AF">
            <w:pPr>
              <w:tabs>
                <w:tab w:val="left" w:pos="1905"/>
              </w:tabs>
              <w:ind w:left="24"/>
              <w:jc w:val="both"/>
              <w:rPr>
                <w:sz w:val="20"/>
              </w:rPr>
            </w:pPr>
            <w:r w:rsidRPr="009377ED">
              <w:rPr>
                <w:sz w:val="20"/>
                <w:szCs w:val="20"/>
              </w:rPr>
              <w:t xml:space="preserve">Legal aspects for eg. investigation of title, ownership rights, lien, charge, mortgage, lease, </w:t>
            </w:r>
            <w:r>
              <w:rPr>
                <w:sz w:val="20"/>
                <w:szCs w:val="20"/>
              </w:rPr>
              <w:t xml:space="preserve">verification of documents, </w:t>
            </w:r>
            <w:r w:rsidRPr="009377ED">
              <w:rPr>
                <w:sz w:val="20"/>
                <w:szCs w:val="20"/>
              </w:rPr>
              <w:t xml:space="preserve">etc. </w:t>
            </w:r>
            <w:r>
              <w:rPr>
                <w:sz w:val="20"/>
                <w:szCs w:val="20"/>
              </w:rPr>
              <w:t xml:space="preserve">have to be taken care by legal expert/ Advocate and same </w:t>
            </w:r>
            <w:r w:rsidRPr="009377ED">
              <w:rPr>
                <w:sz w:val="20"/>
                <w:szCs w:val="20"/>
              </w:rPr>
              <w:t xml:space="preserve">are not </w:t>
            </w:r>
            <w:r>
              <w:rPr>
                <w:sz w:val="20"/>
                <w:szCs w:val="20"/>
              </w:rPr>
              <w:t>done at our end</w:t>
            </w:r>
            <w:r w:rsidRPr="009377ED">
              <w:rPr>
                <w:sz w:val="20"/>
                <w:szCs w:val="20"/>
              </w:rPr>
              <w:t xml:space="preserve">. It is assumed </w:t>
            </w:r>
            <w:r>
              <w:rPr>
                <w:sz w:val="20"/>
                <w:szCs w:val="20"/>
              </w:rPr>
              <w:t>that the concerned Lender</w:t>
            </w:r>
            <w:r w:rsidRPr="009377ED">
              <w:rPr>
                <w:sz w:val="20"/>
                <w:szCs w:val="20"/>
              </w:rPr>
              <w:t xml:space="preserve">/ Financial Institution has </w:t>
            </w:r>
            <w:r>
              <w:rPr>
                <w:sz w:val="20"/>
                <w:szCs w:val="20"/>
              </w:rPr>
              <w:t xml:space="preserve">asked for the valuation of that property for which </w:t>
            </w:r>
            <w:r w:rsidRPr="009377ED">
              <w:rPr>
                <w:sz w:val="20"/>
                <w:szCs w:val="20"/>
              </w:rPr>
              <w:t xml:space="preserve">the legal verification </w:t>
            </w:r>
            <w:r>
              <w:rPr>
                <w:sz w:val="20"/>
                <w:szCs w:val="20"/>
              </w:rPr>
              <w:t xml:space="preserve">has been already taken and cleared </w:t>
            </w:r>
            <w:r w:rsidRPr="009377ED">
              <w:rPr>
                <w:sz w:val="20"/>
                <w:szCs w:val="20"/>
              </w:rPr>
              <w:t xml:space="preserve">by the competent Advocate </w:t>
            </w:r>
            <w:r>
              <w:rPr>
                <w:sz w:val="20"/>
                <w:szCs w:val="20"/>
              </w:rPr>
              <w:t>before</w:t>
            </w:r>
            <w:r w:rsidRPr="009377ED">
              <w:rPr>
                <w:sz w:val="20"/>
                <w:szCs w:val="20"/>
              </w:rPr>
              <w:t xml:space="preserve"> requesting for the Valuation report.</w:t>
            </w:r>
          </w:p>
        </w:tc>
      </w:tr>
      <w:tr w:rsidR="00173F35" w:rsidRPr="00892B5D" w14:paraId="7442E43E" w14:textId="77777777" w:rsidTr="009613AF">
        <w:trPr>
          <w:trHeight w:val="33"/>
          <w:jc w:val="center"/>
        </w:trPr>
        <w:tc>
          <w:tcPr>
            <w:tcW w:w="611" w:type="dxa"/>
          </w:tcPr>
          <w:p w14:paraId="211254B0" w14:textId="77777777" w:rsidR="00173F35" w:rsidRPr="008A3656" w:rsidRDefault="00173F35" w:rsidP="00173F35">
            <w:pPr>
              <w:pStyle w:val="ListParagraph"/>
              <w:numPr>
                <w:ilvl w:val="0"/>
                <w:numId w:val="29"/>
              </w:numPr>
              <w:contextualSpacing/>
              <w:rPr>
                <w:sz w:val="20"/>
                <w:szCs w:val="20"/>
              </w:rPr>
            </w:pPr>
          </w:p>
        </w:tc>
        <w:tc>
          <w:tcPr>
            <w:tcW w:w="10719" w:type="dxa"/>
          </w:tcPr>
          <w:p w14:paraId="5747B04A" w14:textId="77777777" w:rsidR="00173F35" w:rsidRPr="009377ED" w:rsidRDefault="00173F35" w:rsidP="009613AF">
            <w:pPr>
              <w:tabs>
                <w:tab w:val="left" w:pos="1905"/>
              </w:tabs>
              <w:ind w:left="24"/>
              <w:jc w:val="both"/>
              <w:rPr>
                <w:sz w:val="20"/>
              </w:rPr>
            </w:pPr>
            <w:r w:rsidRPr="00D8154B">
              <w:rPr>
                <w:sz w:val="20"/>
                <w:szCs w:val="20"/>
              </w:rPr>
              <w:t>Analysis and conclusions adopted in the report are limited to the reported assumptions, conditions and information came to our knowledge during the course of the work.</w:t>
            </w:r>
          </w:p>
        </w:tc>
      </w:tr>
      <w:tr w:rsidR="00173F35" w:rsidRPr="00892B5D" w14:paraId="5A8CC09D" w14:textId="77777777" w:rsidTr="009613AF">
        <w:trPr>
          <w:trHeight w:val="33"/>
          <w:jc w:val="center"/>
        </w:trPr>
        <w:tc>
          <w:tcPr>
            <w:tcW w:w="611" w:type="dxa"/>
          </w:tcPr>
          <w:p w14:paraId="453B04CD" w14:textId="77777777" w:rsidR="00173F35" w:rsidRPr="008A3656" w:rsidRDefault="00173F35" w:rsidP="00173F35">
            <w:pPr>
              <w:pStyle w:val="ListParagraph"/>
              <w:numPr>
                <w:ilvl w:val="0"/>
                <w:numId w:val="29"/>
              </w:numPr>
              <w:contextualSpacing/>
              <w:rPr>
                <w:sz w:val="20"/>
                <w:szCs w:val="20"/>
              </w:rPr>
            </w:pPr>
          </w:p>
        </w:tc>
        <w:tc>
          <w:tcPr>
            <w:tcW w:w="10719" w:type="dxa"/>
          </w:tcPr>
          <w:p w14:paraId="04340411" w14:textId="77777777" w:rsidR="00173F35" w:rsidRPr="009377ED" w:rsidRDefault="00173F35" w:rsidP="009613AF">
            <w:pPr>
              <w:tabs>
                <w:tab w:val="left" w:pos="1905"/>
              </w:tabs>
              <w:ind w:left="24"/>
              <w:jc w:val="both"/>
              <w:rPr>
                <w:sz w:val="20"/>
              </w:rPr>
            </w:pPr>
            <w:r w:rsidRPr="009377ED">
              <w:rPr>
                <w:sz w:val="20"/>
              </w:rPr>
              <w:t xml:space="preserve">Value varies with the Purpose/ Date/ Condition prevailing in the market. We recommend not to refer the </w:t>
            </w:r>
            <w:r>
              <w:rPr>
                <w:sz w:val="20"/>
              </w:rPr>
              <w:t xml:space="preserve">indicative &amp; estimated prospective </w:t>
            </w:r>
            <w:r w:rsidRPr="009377ED">
              <w:rPr>
                <w:sz w:val="20"/>
              </w:rPr>
              <w:t>Value of the asset given in this report if any of these points are different from the one mentioned aforesaid in the Report. We also recommend that the indicative estimated Value in the Valuation Report holds good only upto the period of 3 months from the date of Valuation.</w:t>
            </w:r>
          </w:p>
        </w:tc>
      </w:tr>
      <w:tr w:rsidR="00173F35" w:rsidRPr="00892B5D" w14:paraId="287E68F1" w14:textId="77777777" w:rsidTr="009613AF">
        <w:trPr>
          <w:trHeight w:val="33"/>
          <w:jc w:val="center"/>
        </w:trPr>
        <w:tc>
          <w:tcPr>
            <w:tcW w:w="611" w:type="dxa"/>
          </w:tcPr>
          <w:p w14:paraId="64C628F7" w14:textId="77777777" w:rsidR="00173F35" w:rsidRPr="008A3656" w:rsidRDefault="00173F35" w:rsidP="00173F35">
            <w:pPr>
              <w:pStyle w:val="ListParagraph"/>
              <w:numPr>
                <w:ilvl w:val="0"/>
                <w:numId w:val="29"/>
              </w:numPr>
              <w:contextualSpacing/>
              <w:rPr>
                <w:sz w:val="20"/>
                <w:szCs w:val="20"/>
              </w:rPr>
            </w:pPr>
          </w:p>
        </w:tc>
        <w:tc>
          <w:tcPr>
            <w:tcW w:w="10719" w:type="dxa"/>
          </w:tcPr>
          <w:p w14:paraId="211E7515" w14:textId="77777777" w:rsidR="00173F35" w:rsidRPr="009377ED" w:rsidRDefault="00173F35" w:rsidP="009613AF">
            <w:pPr>
              <w:tabs>
                <w:tab w:val="left" w:pos="1905"/>
              </w:tabs>
              <w:ind w:left="24"/>
              <w:jc w:val="both"/>
              <w:rPr>
                <w:sz w:val="20"/>
              </w:rPr>
            </w:pPr>
            <w:r w:rsidRPr="009377ED">
              <w:rPr>
                <w:sz w:val="20"/>
                <w:szCs w:val="17"/>
              </w:rPr>
              <w:t xml:space="preserve">This report is having limited scope as per its fields &amp; format </w:t>
            </w:r>
            <w:r w:rsidRPr="009377ED">
              <w:rPr>
                <w:sz w:val="20"/>
                <w:szCs w:val="17"/>
                <w:u w:val="single"/>
              </w:rPr>
              <w:t>to provide only the general basic idea of the value of the property prevailing in the market</w:t>
            </w:r>
            <w:r w:rsidRPr="009377ED">
              <w:rPr>
                <w:sz w:val="20"/>
                <w:szCs w:val="17"/>
              </w:rPr>
              <w:t xml:space="preserve"> based on the documents/ data/ information provided by the client. The suggested indicative prospective estimated value should be considered only if transaction is happened </w:t>
            </w:r>
            <w:r w:rsidRPr="009377ED">
              <w:rPr>
                <w:sz w:val="20"/>
                <w:szCs w:val="17"/>
                <w:u w:val="single"/>
              </w:rPr>
              <w:t>as free market transaction.</w:t>
            </w:r>
          </w:p>
        </w:tc>
      </w:tr>
      <w:tr w:rsidR="00173F35" w:rsidRPr="00892B5D" w14:paraId="6C511E46" w14:textId="77777777" w:rsidTr="009613AF">
        <w:trPr>
          <w:trHeight w:val="33"/>
          <w:jc w:val="center"/>
        </w:trPr>
        <w:tc>
          <w:tcPr>
            <w:tcW w:w="611" w:type="dxa"/>
          </w:tcPr>
          <w:p w14:paraId="148CB5E0" w14:textId="77777777" w:rsidR="00173F35" w:rsidRPr="008A3656" w:rsidRDefault="00173F35" w:rsidP="00173F35">
            <w:pPr>
              <w:pStyle w:val="ListParagraph"/>
              <w:numPr>
                <w:ilvl w:val="0"/>
                <w:numId w:val="29"/>
              </w:numPr>
              <w:contextualSpacing/>
              <w:rPr>
                <w:sz w:val="20"/>
                <w:szCs w:val="20"/>
              </w:rPr>
            </w:pPr>
          </w:p>
        </w:tc>
        <w:tc>
          <w:tcPr>
            <w:tcW w:w="10719" w:type="dxa"/>
          </w:tcPr>
          <w:p w14:paraId="752A216C" w14:textId="77777777" w:rsidR="00173F35" w:rsidRPr="009377ED" w:rsidRDefault="00173F35" w:rsidP="009613AF">
            <w:pPr>
              <w:tabs>
                <w:tab w:val="left" w:pos="460"/>
              </w:tabs>
              <w:ind w:left="24"/>
              <w:jc w:val="both"/>
              <w:rPr>
                <w:sz w:val="20"/>
                <w:szCs w:val="20"/>
              </w:rPr>
            </w:pPr>
            <w:r w:rsidRPr="009377ED">
              <w:rPr>
                <w:sz w:val="20"/>
              </w:rPr>
              <w:t>This Valuation report is prepared based on the facts of the property on the date of the survey. It is a well-known fact that the market value of any asset varies with time &amp; socio-economic conditions prevailing in the country</w:t>
            </w:r>
            <w:r w:rsidRPr="00D8154B">
              <w:rPr>
                <w:sz w:val="20"/>
              </w:rPr>
              <w:t>. In future property Market may go down, property conditions may change or may go worse, Property reputation may differ, Property vicinity conditions may go down or become worse, Property market may change due to impact of Govt. policies or effect of World economy, Usability prospects of the property may change, etc. Hence before financing, Banker/ FI should take into consideration all such future risk and should loan conservatively to keep the advanced money safe in case of the downward trend of the property value.</w:t>
            </w:r>
          </w:p>
        </w:tc>
      </w:tr>
      <w:tr w:rsidR="00173F35" w:rsidRPr="00892B5D" w14:paraId="2C031731" w14:textId="77777777" w:rsidTr="009613AF">
        <w:trPr>
          <w:trHeight w:val="33"/>
          <w:jc w:val="center"/>
        </w:trPr>
        <w:tc>
          <w:tcPr>
            <w:tcW w:w="611" w:type="dxa"/>
          </w:tcPr>
          <w:p w14:paraId="7F034EF3" w14:textId="77777777" w:rsidR="00173F35" w:rsidRPr="008A3656" w:rsidRDefault="00173F35" w:rsidP="00173F35">
            <w:pPr>
              <w:pStyle w:val="ListParagraph"/>
              <w:numPr>
                <w:ilvl w:val="0"/>
                <w:numId w:val="29"/>
              </w:numPr>
              <w:contextualSpacing/>
              <w:rPr>
                <w:sz w:val="20"/>
                <w:szCs w:val="20"/>
              </w:rPr>
            </w:pPr>
          </w:p>
        </w:tc>
        <w:tc>
          <w:tcPr>
            <w:tcW w:w="10719" w:type="dxa"/>
          </w:tcPr>
          <w:p w14:paraId="3CF8B34B" w14:textId="77777777" w:rsidR="00173F35" w:rsidRPr="009377ED" w:rsidRDefault="00173F35" w:rsidP="009613AF">
            <w:pPr>
              <w:tabs>
                <w:tab w:val="left" w:pos="460"/>
              </w:tabs>
              <w:ind w:left="24"/>
              <w:jc w:val="both"/>
              <w:rPr>
                <w:sz w:val="20"/>
              </w:rPr>
            </w:pPr>
            <w:r w:rsidRPr="009377ED">
              <w:rPr>
                <w:sz w:val="20"/>
                <w:szCs w:val="20"/>
              </w:rPr>
              <w:t xml:space="preserve">Valuation of the same asset/ property can fetch different values in different situations. For eg. Valuation of a running/ operational shop/ hotel/ factory will fetch better value and in case of closed shop/ hotel/ factory it will have considerable lower value. Similarly an asset sold directly by an owner in the market will fetch better value and if the same asset/ property is sold by any financer due to encumbrance on it will fetch lower value. </w:t>
            </w:r>
            <w:r w:rsidRPr="00D8154B">
              <w:rPr>
                <w:sz w:val="20"/>
                <w:szCs w:val="20"/>
              </w:rPr>
              <w:t>Hence before financing, Banker/ FI should take into consideration all such future risks and should loan conservatively to keep the advanced money safe in case of any such situation.</w:t>
            </w:r>
          </w:p>
        </w:tc>
      </w:tr>
      <w:tr w:rsidR="00173F35" w:rsidRPr="00892B5D" w14:paraId="46732F60" w14:textId="77777777" w:rsidTr="009613AF">
        <w:trPr>
          <w:trHeight w:val="33"/>
          <w:jc w:val="center"/>
        </w:trPr>
        <w:tc>
          <w:tcPr>
            <w:tcW w:w="611" w:type="dxa"/>
          </w:tcPr>
          <w:p w14:paraId="0D9D8F91" w14:textId="77777777" w:rsidR="00173F35" w:rsidRPr="008A3656" w:rsidRDefault="00173F35" w:rsidP="00173F35">
            <w:pPr>
              <w:pStyle w:val="ListParagraph"/>
              <w:numPr>
                <w:ilvl w:val="0"/>
                <w:numId w:val="29"/>
              </w:numPr>
              <w:contextualSpacing/>
              <w:rPr>
                <w:sz w:val="20"/>
                <w:szCs w:val="20"/>
              </w:rPr>
            </w:pPr>
          </w:p>
        </w:tc>
        <w:tc>
          <w:tcPr>
            <w:tcW w:w="10719" w:type="dxa"/>
          </w:tcPr>
          <w:p w14:paraId="70995C34" w14:textId="77777777" w:rsidR="00173F35" w:rsidRPr="009377ED" w:rsidRDefault="00173F35" w:rsidP="009613AF">
            <w:pPr>
              <w:tabs>
                <w:tab w:val="left" w:pos="1234"/>
                <w:tab w:val="left" w:pos="1440"/>
                <w:tab w:val="left" w:pos="1631"/>
              </w:tabs>
              <w:ind w:left="24"/>
              <w:jc w:val="both"/>
              <w:rPr>
                <w:sz w:val="20"/>
                <w:szCs w:val="20"/>
              </w:rPr>
            </w:pPr>
            <w:r w:rsidRPr="009377ED">
              <w:rPr>
                <w:sz w:val="20"/>
                <w:szCs w:val="20"/>
              </w:rPr>
              <w:t>Getting cizra map or coordination with revenue officers for site identification is not done at our end.</w:t>
            </w:r>
          </w:p>
        </w:tc>
      </w:tr>
      <w:tr w:rsidR="00173F35" w:rsidRPr="00892B5D" w14:paraId="6E8BCA2E" w14:textId="77777777" w:rsidTr="009613AF">
        <w:trPr>
          <w:trHeight w:val="33"/>
          <w:jc w:val="center"/>
        </w:trPr>
        <w:tc>
          <w:tcPr>
            <w:tcW w:w="611" w:type="dxa"/>
          </w:tcPr>
          <w:p w14:paraId="4BED52B6" w14:textId="77777777" w:rsidR="00173F35" w:rsidRPr="008A3656" w:rsidRDefault="00173F35" w:rsidP="00173F35">
            <w:pPr>
              <w:pStyle w:val="ListParagraph"/>
              <w:numPr>
                <w:ilvl w:val="0"/>
                <w:numId w:val="29"/>
              </w:numPr>
              <w:contextualSpacing/>
              <w:rPr>
                <w:sz w:val="20"/>
                <w:szCs w:val="20"/>
              </w:rPr>
            </w:pPr>
          </w:p>
        </w:tc>
        <w:tc>
          <w:tcPr>
            <w:tcW w:w="10719" w:type="dxa"/>
          </w:tcPr>
          <w:p w14:paraId="6A8AEBFA" w14:textId="77777777" w:rsidR="00173F35" w:rsidRPr="009377ED" w:rsidRDefault="00173F35" w:rsidP="009613AF">
            <w:pPr>
              <w:ind w:left="24"/>
              <w:jc w:val="both"/>
              <w:outlineLvl w:val="0"/>
              <w:rPr>
                <w:i/>
                <w:sz w:val="16"/>
                <w:szCs w:val="16"/>
              </w:rPr>
            </w:pPr>
            <w:r w:rsidRPr="00D8154B">
              <w:rPr>
                <w:sz w:val="20"/>
                <w:szCs w:val="20"/>
              </w:rPr>
              <w:t>Valuation is done for the property identified to us by the owner/ owner representative. At our end we have just cross verified the identification of the property with reference to the documents produced for perusal.</w:t>
            </w:r>
            <w:r w:rsidRPr="009377ED">
              <w:rPr>
                <w:sz w:val="20"/>
                <w:szCs w:val="20"/>
              </w:rPr>
              <w:t xml:space="preserve"> Method by which identification of the property is carried out is also mentioned in the report clearly. </w:t>
            </w:r>
            <w:r w:rsidRPr="00D8154B">
              <w:rPr>
                <w:sz w:val="20"/>
                <w:szCs w:val="20"/>
              </w:rPr>
              <w:t>Responsibility of identifying the correct property to the Valuer/ its authorized surveyor is solely of the client/ owner for which Valuation has to be carried out.</w:t>
            </w:r>
            <w:r>
              <w:rPr>
                <w:sz w:val="20"/>
                <w:szCs w:val="20"/>
              </w:rPr>
              <w:t xml:space="preserve"> </w:t>
            </w:r>
            <w:r w:rsidRPr="00D8154B">
              <w:rPr>
                <w:sz w:val="20"/>
                <w:szCs w:val="20"/>
              </w:rPr>
              <w:t>It is requested from the Bank to cross check from their own records/ information if this is the same property for which Valuation has to be carried out to ensure that owner has not misled the Valuer company or misrepresented the property due to any vested interest.</w:t>
            </w:r>
          </w:p>
        </w:tc>
      </w:tr>
      <w:tr w:rsidR="00173F35" w:rsidRPr="00892B5D" w14:paraId="63F599AE" w14:textId="77777777" w:rsidTr="009613AF">
        <w:trPr>
          <w:trHeight w:val="33"/>
          <w:jc w:val="center"/>
        </w:trPr>
        <w:tc>
          <w:tcPr>
            <w:tcW w:w="611" w:type="dxa"/>
          </w:tcPr>
          <w:p w14:paraId="03D84A4A" w14:textId="77777777" w:rsidR="00173F35" w:rsidRPr="008A3656" w:rsidRDefault="00173F35" w:rsidP="00173F35">
            <w:pPr>
              <w:pStyle w:val="ListParagraph"/>
              <w:numPr>
                <w:ilvl w:val="0"/>
                <w:numId w:val="29"/>
              </w:numPr>
              <w:contextualSpacing/>
              <w:rPr>
                <w:sz w:val="20"/>
                <w:szCs w:val="20"/>
              </w:rPr>
            </w:pPr>
          </w:p>
        </w:tc>
        <w:tc>
          <w:tcPr>
            <w:tcW w:w="10719" w:type="dxa"/>
          </w:tcPr>
          <w:p w14:paraId="1BA6AADD" w14:textId="77777777" w:rsidR="00173F35" w:rsidRPr="009377ED" w:rsidRDefault="00173F35" w:rsidP="009613AF">
            <w:pPr>
              <w:tabs>
                <w:tab w:val="left" w:pos="460"/>
              </w:tabs>
              <w:ind w:left="24"/>
              <w:jc w:val="both"/>
              <w:rPr>
                <w:sz w:val="20"/>
                <w:szCs w:val="20"/>
              </w:rPr>
            </w:pPr>
            <w:r w:rsidRPr="00D8154B">
              <w:rPr>
                <w:sz w:val="20"/>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173F35" w:rsidRPr="00892B5D" w14:paraId="17AF366E" w14:textId="77777777" w:rsidTr="009613AF">
        <w:trPr>
          <w:trHeight w:val="33"/>
          <w:jc w:val="center"/>
        </w:trPr>
        <w:tc>
          <w:tcPr>
            <w:tcW w:w="611" w:type="dxa"/>
          </w:tcPr>
          <w:p w14:paraId="6015874B" w14:textId="77777777" w:rsidR="00173F35" w:rsidRPr="008A3656" w:rsidRDefault="00173F35" w:rsidP="00173F35">
            <w:pPr>
              <w:pStyle w:val="ListParagraph"/>
              <w:numPr>
                <w:ilvl w:val="0"/>
                <w:numId w:val="29"/>
              </w:numPr>
              <w:contextualSpacing/>
              <w:rPr>
                <w:sz w:val="20"/>
                <w:szCs w:val="20"/>
              </w:rPr>
            </w:pPr>
          </w:p>
        </w:tc>
        <w:tc>
          <w:tcPr>
            <w:tcW w:w="10719" w:type="dxa"/>
          </w:tcPr>
          <w:p w14:paraId="34F43558" w14:textId="77777777" w:rsidR="00173F35" w:rsidRPr="009377ED" w:rsidRDefault="00173F35" w:rsidP="009613AF">
            <w:pPr>
              <w:tabs>
                <w:tab w:val="left" w:pos="460"/>
              </w:tabs>
              <w:ind w:left="24"/>
              <w:jc w:val="both"/>
              <w:rPr>
                <w:sz w:val="20"/>
                <w:szCs w:val="20"/>
              </w:rPr>
            </w:pPr>
            <w:r w:rsidRPr="009377ED">
              <w:rPr>
                <w:sz w:val="20"/>
                <w:szCs w:val="20"/>
              </w:rPr>
              <w:t>If this Valuation Report is prepared for the Flat/ dwelling unit situated in a Group Housing Society or Integrated Township then</w:t>
            </w:r>
            <w:r>
              <w:rPr>
                <w:sz w:val="20"/>
                <w:szCs w:val="20"/>
              </w:rPr>
              <w:t xml:space="preserve"> approvals, maps of the complete group housing society/ township is out of scope of this report and this report will be made for the specific unit based on the assumption that complete Group Housing Society/ Integrated Township must be approved in all respect..</w:t>
            </w:r>
          </w:p>
        </w:tc>
      </w:tr>
      <w:tr w:rsidR="00173F35" w:rsidRPr="00892B5D" w14:paraId="1A93327E" w14:textId="77777777" w:rsidTr="009613AF">
        <w:trPr>
          <w:trHeight w:val="33"/>
          <w:jc w:val="center"/>
        </w:trPr>
        <w:tc>
          <w:tcPr>
            <w:tcW w:w="611" w:type="dxa"/>
          </w:tcPr>
          <w:p w14:paraId="37C7DC0C" w14:textId="77777777" w:rsidR="00173F35" w:rsidRPr="008A3656" w:rsidRDefault="00173F35" w:rsidP="00173F35">
            <w:pPr>
              <w:pStyle w:val="ListParagraph"/>
              <w:numPr>
                <w:ilvl w:val="0"/>
                <w:numId w:val="29"/>
              </w:numPr>
              <w:contextualSpacing/>
              <w:rPr>
                <w:sz w:val="20"/>
                <w:szCs w:val="20"/>
              </w:rPr>
            </w:pPr>
          </w:p>
        </w:tc>
        <w:tc>
          <w:tcPr>
            <w:tcW w:w="10719" w:type="dxa"/>
          </w:tcPr>
          <w:p w14:paraId="09519A25" w14:textId="77777777" w:rsidR="00173F35" w:rsidRPr="009377ED" w:rsidRDefault="00173F35" w:rsidP="009613AF">
            <w:pPr>
              <w:tabs>
                <w:tab w:val="left" w:pos="460"/>
              </w:tabs>
              <w:ind w:left="24"/>
              <w:jc w:val="both"/>
              <w:rPr>
                <w:sz w:val="20"/>
                <w:szCs w:val="20"/>
              </w:rPr>
            </w:pPr>
            <w:r w:rsidRPr="005D2EB2">
              <w:rPr>
                <w:sz w:val="20"/>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when the construction must have been done. Due to such discrete/ unplanned development in many regions sometimes it becomes tough to determine the exact lawful situation on ground for the Valuer. In case nothing specific is noted on the covered built-up area considered in the Valuation Report, the covered area present on the site as per site survey will be considered in the Valuation.</w:t>
            </w:r>
          </w:p>
        </w:tc>
      </w:tr>
      <w:tr w:rsidR="00173F35" w:rsidRPr="00892B5D" w14:paraId="74385C72" w14:textId="77777777" w:rsidTr="009613AF">
        <w:trPr>
          <w:trHeight w:val="33"/>
          <w:jc w:val="center"/>
        </w:trPr>
        <w:tc>
          <w:tcPr>
            <w:tcW w:w="611" w:type="dxa"/>
          </w:tcPr>
          <w:p w14:paraId="1C04D654" w14:textId="77777777" w:rsidR="00173F35" w:rsidRPr="008A3656" w:rsidRDefault="00173F35" w:rsidP="00173F35">
            <w:pPr>
              <w:pStyle w:val="ListParagraph"/>
              <w:numPr>
                <w:ilvl w:val="0"/>
                <w:numId w:val="29"/>
              </w:numPr>
              <w:contextualSpacing/>
              <w:rPr>
                <w:sz w:val="20"/>
                <w:szCs w:val="20"/>
              </w:rPr>
            </w:pPr>
          </w:p>
        </w:tc>
        <w:tc>
          <w:tcPr>
            <w:tcW w:w="10719" w:type="dxa"/>
          </w:tcPr>
          <w:p w14:paraId="009F2418" w14:textId="77777777" w:rsidR="00173F35" w:rsidRPr="009377ED" w:rsidRDefault="00173F35" w:rsidP="009613AF">
            <w:pPr>
              <w:tabs>
                <w:tab w:val="left" w:pos="460"/>
              </w:tabs>
              <w:ind w:left="24"/>
              <w:jc w:val="both"/>
              <w:rPr>
                <w:i/>
                <w:sz w:val="16"/>
                <w:szCs w:val="16"/>
              </w:rPr>
            </w:pPr>
            <w:r w:rsidRPr="009377ED">
              <w:rPr>
                <w:sz w:val="20"/>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173F35" w:rsidRPr="00892B5D" w14:paraId="24772E86" w14:textId="77777777" w:rsidTr="009613AF">
        <w:trPr>
          <w:trHeight w:val="33"/>
          <w:jc w:val="center"/>
        </w:trPr>
        <w:tc>
          <w:tcPr>
            <w:tcW w:w="611" w:type="dxa"/>
          </w:tcPr>
          <w:p w14:paraId="313F764E" w14:textId="77777777" w:rsidR="00173F35" w:rsidRPr="008A3656" w:rsidRDefault="00173F35" w:rsidP="00173F35">
            <w:pPr>
              <w:pStyle w:val="ListParagraph"/>
              <w:numPr>
                <w:ilvl w:val="0"/>
                <w:numId w:val="29"/>
              </w:numPr>
              <w:contextualSpacing/>
              <w:rPr>
                <w:sz w:val="20"/>
                <w:szCs w:val="20"/>
              </w:rPr>
            </w:pPr>
          </w:p>
        </w:tc>
        <w:tc>
          <w:tcPr>
            <w:tcW w:w="10719" w:type="dxa"/>
          </w:tcPr>
          <w:p w14:paraId="6AAA5B23" w14:textId="77777777" w:rsidR="00173F35" w:rsidRPr="009377ED" w:rsidRDefault="00173F35" w:rsidP="009613AF">
            <w:pPr>
              <w:tabs>
                <w:tab w:val="left" w:pos="460"/>
              </w:tabs>
              <w:ind w:left="24"/>
              <w:jc w:val="both"/>
              <w:rPr>
                <w:sz w:val="20"/>
                <w:szCs w:val="20"/>
              </w:rPr>
            </w:pPr>
            <w:r w:rsidRPr="009377ED">
              <w:rPr>
                <w:sz w:val="20"/>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make them informed and wise decision about the Value of the asset and can help in facilitating the arm’s length transaction.</w:t>
            </w:r>
          </w:p>
        </w:tc>
      </w:tr>
      <w:tr w:rsidR="00173F35" w:rsidRPr="00892B5D" w14:paraId="182B143C" w14:textId="77777777" w:rsidTr="009613AF">
        <w:trPr>
          <w:trHeight w:val="33"/>
          <w:jc w:val="center"/>
        </w:trPr>
        <w:tc>
          <w:tcPr>
            <w:tcW w:w="611" w:type="dxa"/>
          </w:tcPr>
          <w:p w14:paraId="0B40983C" w14:textId="77777777" w:rsidR="00173F35" w:rsidRPr="008A3656" w:rsidRDefault="00173F35" w:rsidP="00173F35">
            <w:pPr>
              <w:pStyle w:val="ListParagraph"/>
              <w:numPr>
                <w:ilvl w:val="0"/>
                <w:numId w:val="29"/>
              </w:numPr>
              <w:contextualSpacing/>
              <w:rPr>
                <w:sz w:val="20"/>
                <w:szCs w:val="20"/>
              </w:rPr>
            </w:pPr>
          </w:p>
        </w:tc>
        <w:tc>
          <w:tcPr>
            <w:tcW w:w="10719" w:type="dxa"/>
          </w:tcPr>
          <w:p w14:paraId="481CE933" w14:textId="77777777" w:rsidR="00173F35" w:rsidRPr="009377ED" w:rsidRDefault="00173F35" w:rsidP="009613AF">
            <w:pPr>
              <w:tabs>
                <w:tab w:val="left" w:pos="460"/>
              </w:tabs>
              <w:ind w:left="24"/>
              <w:jc w:val="both"/>
              <w:rPr>
                <w:sz w:val="20"/>
              </w:rPr>
            </w:pPr>
            <w:r w:rsidRPr="009377ED">
              <w:rPr>
                <w:sz w:val="20"/>
              </w:rPr>
              <w:t>This re</w:t>
            </w:r>
            <w:r>
              <w:rPr>
                <w:sz w:val="20"/>
              </w:rPr>
              <w:t>port is prepared on the RKA V-L1</w:t>
            </w:r>
            <w:r w:rsidRPr="009377ED">
              <w:rPr>
                <w:sz w:val="20"/>
              </w:rPr>
              <w:t xml:space="preserve"> (</w:t>
            </w:r>
            <w:r>
              <w:rPr>
                <w:sz w:val="20"/>
              </w:rPr>
              <w:t>Basic</w:t>
            </w:r>
            <w:r w:rsidRPr="009377ED">
              <w:rPr>
                <w:sz w:val="20"/>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w:t>
            </w:r>
          </w:p>
        </w:tc>
      </w:tr>
      <w:tr w:rsidR="00173F35" w:rsidRPr="00892B5D" w14:paraId="76E91379" w14:textId="77777777" w:rsidTr="009613AF">
        <w:trPr>
          <w:trHeight w:val="33"/>
          <w:jc w:val="center"/>
        </w:trPr>
        <w:tc>
          <w:tcPr>
            <w:tcW w:w="611" w:type="dxa"/>
          </w:tcPr>
          <w:p w14:paraId="47B3F8F2" w14:textId="77777777" w:rsidR="00173F35" w:rsidRPr="008A3656" w:rsidRDefault="00173F35" w:rsidP="00173F35">
            <w:pPr>
              <w:pStyle w:val="ListParagraph"/>
              <w:numPr>
                <w:ilvl w:val="0"/>
                <w:numId w:val="29"/>
              </w:numPr>
              <w:contextualSpacing/>
              <w:rPr>
                <w:sz w:val="20"/>
                <w:szCs w:val="20"/>
              </w:rPr>
            </w:pPr>
          </w:p>
        </w:tc>
        <w:tc>
          <w:tcPr>
            <w:tcW w:w="10719" w:type="dxa"/>
          </w:tcPr>
          <w:p w14:paraId="5E6229C3" w14:textId="77777777" w:rsidR="00173F35" w:rsidRPr="009377ED" w:rsidRDefault="00173F35" w:rsidP="009613AF">
            <w:pPr>
              <w:tabs>
                <w:tab w:val="left" w:pos="460"/>
              </w:tabs>
              <w:ind w:left="24"/>
              <w:jc w:val="both"/>
              <w:rPr>
                <w:sz w:val="20"/>
              </w:rPr>
            </w:pPr>
            <w:r w:rsidRPr="009377ED">
              <w:rPr>
                <w:sz w:val="20"/>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173F35" w:rsidRPr="00892B5D" w14:paraId="3E3F1D19" w14:textId="77777777" w:rsidTr="009613AF">
        <w:trPr>
          <w:trHeight w:val="33"/>
          <w:jc w:val="center"/>
        </w:trPr>
        <w:tc>
          <w:tcPr>
            <w:tcW w:w="611" w:type="dxa"/>
          </w:tcPr>
          <w:p w14:paraId="669D0FE7" w14:textId="77777777" w:rsidR="00173F35" w:rsidRPr="008A3656" w:rsidRDefault="00173F35" w:rsidP="00173F35">
            <w:pPr>
              <w:pStyle w:val="ListParagraph"/>
              <w:numPr>
                <w:ilvl w:val="0"/>
                <w:numId w:val="29"/>
              </w:numPr>
              <w:contextualSpacing/>
              <w:rPr>
                <w:sz w:val="20"/>
                <w:szCs w:val="20"/>
              </w:rPr>
            </w:pPr>
          </w:p>
        </w:tc>
        <w:tc>
          <w:tcPr>
            <w:tcW w:w="10719" w:type="dxa"/>
          </w:tcPr>
          <w:p w14:paraId="3277F001" w14:textId="77777777" w:rsidR="00173F35" w:rsidRPr="009377ED" w:rsidRDefault="00173F35" w:rsidP="009613AF">
            <w:pPr>
              <w:tabs>
                <w:tab w:val="left" w:pos="460"/>
              </w:tabs>
              <w:ind w:left="24"/>
              <w:jc w:val="both"/>
              <w:rPr>
                <w:sz w:val="20"/>
              </w:rPr>
            </w:pPr>
            <w:r w:rsidRPr="009377ED">
              <w:rPr>
                <w:sz w:val="20"/>
              </w:rPr>
              <w:t>All Pages of the report including annexures are signed and stamped from our office. In case any paper in the report is without stamp &amp; signature then this should not be considered a valid paper issued from this office.</w:t>
            </w:r>
          </w:p>
        </w:tc>
      </w:tr>
      <w:tr w:rsidR="00173F35" w:rsidRPr="00892B5D" w14:paraId="4CE9E8E9" w14:textId="77777777" w:rsidTr="009613AF">
        <w:trPr>
          <w:trHeight w:val="33"/>
          <w:jc w:val="center"/>
        </w:trPr>
        <w:tc>
          <w:tcPr>
            <w:tcW w:w="611" w:type="dxa"/>
          </w:tcPr>
          <w:p w14:paraId="164C0D8B" w14:textId="77777777" w:rsidR="00173F35" w:rsidRPr="008A3656" w:rsidRDefault="00173F35" w:rsidP="00173F35">
            <w:pPr>
              <w:pStyle w:val="ListParagraph"/>
              <w:numPr>
                <w:ilvl w:val="0"/>
                <w:numId w:val="29"/>
              </w:numPr>
              <w:contextualSpacing/>
              <w:rPr>
                <w:sz w:val="20"/>
                <w:szCs w:val="20"/>
              </w:rPr>
            </w:pPr>
          </w:p>
        </w:tc>
        <w:tc>
          <w:tcPr>
            <w:tcW w:w="10719" w:type="dxa"/>
          </w:tcPr>
          <w:p w14:paraId="7EB04F94" w14:textId="77777777" w:rsidR="00173F35" w:rsidRPr="009377ED" w:rsidRDefault="00173F35" w:rsidP="009613AF">
            <w:pPr>
              <w:tabs>
                <w:tab w:val="left" w:pos="460"/>
              </w:tabs>
              <w:ind w:left="24"/>
              <w:jc w:val="both"/>
              <w:rPr>
                <w:sz w:val="20"/>
              </w:rPr>
            </w:pPr>
            <w:r w:rsidRPr="009377ED">
              <w:rPr>
                <w:sz w:val="20"/>
              </w:rPr>
              <w:t xml:space="preserve">Defect Liability Period is </w:t>
            </w:r>
            <w:r w:rsidRPr="009377ED">
              <w:rPr>
                <w:b/>
                <w:sz w:val="20"/>
                <w:u w:val="single"/>
              </w:rPr>
              <w:t>30 DAYS</w:t>
            </w:r>
            <w:r w:rsidRPr="009377ED">
              <w:rPr>
                <w:sz w:val="20"/>
              </w:rPr>
              <w:t>.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calculation, spelling mistakes will be entertained within the defect liability period. No request for any illegitimate value revision, date change or any other change will be entertained other than the one mentioned above.</w:t>
            </w:r>
          </w:p>
        </w:tc>
      </w:tr>
      <w:tr w:rsidR="00173F35" w:rsidRPr="00892B5D" w14:paraId="66C7FFD3" w14:textId="77777777" w:rsidTr="009613AF">
        <w:trPr>
          <w:trHeight w:val="33"/>
          <w:jc w:val="center"/>
        </w:trPr>
        <w:tc>
          <w:tcPr>
            <w:tcW w:w="611" w:type="dxa"/>
          </w:tcPr>
          <w:p w14:paraId="44990E22" w14:textId="77777777" w:rsidR="00173F35" w:rsidRPr="008A3656" w:rsidRDefault="00173F35" w:rsidP="00173F35">
            <w:pPr>
              <w:pStyle w:val="ListParagraph"/>
              <w:numPr>
                <w:ilvl w:val="0"/>
                <w:numId w:val="29"/>
              </w:numPr>
              <w:contextualSpacing/>
              <w:rPr>
                <w:sz w:val="20"/>
                <w:szCs w:val="20"/>
              </w:rPr>
            </w:pPr>
          </w:p>
        </w:tc>
        <w:tc>
          <w:tcPr>
            <w:tcW w:w="10719" w:type="dxa"/>
          </w:tcPr>
          <w:p w14:paraId="3EBFFFE0" w14:textId="77777777" w:rsidR="00173F35" w:rsidRPr="009377ED" w:rsidRDefault="00173F35" w:rsidP="009613AF">
            <w:pPr>
              <w:tabs>
                <w:tab w:val="left" w:pos="460"/>
              </w:tabs>
              <w:ind w:left="24"/>
              <w:jc w:val="both"/>
              <w:rPr>
                <w:sz w:val="20"/>
              </w:rPr>
            </w:pPr>
            <w:r w:rsidRPr="009377ED">
              <w:rPr>
                <w:sz w:val="20"/>
              </w:rPr>
              <w:t xml:space="preserve">R.K Associates encourages its customers to give feedback or inform concerns over its services through proper channel at </w:t>
            </w:r>
            <w:hyperlink r:id="rId27" w:history="1">
              <w:r w:rsidRPr="009377ED">
                <w:rPr>
                  <w:b/>
                  <w:sz w:val="20"/>
                </w:rPr>
                <w:t>valuers@rkassociates.org</w:t>
              </w:r>
            </w:hyperlink>
            <w:r w:rsidRPr="009377ED">
              <w:rPr>
                <w:sz w:val="20"/>
              </w:rPr>
              <w:t xml:space="preserve"> in writing within 30 days of report delivery. After this period no concern/ complaint/ proceedings in connection with the Valuation Services can be entertained due to possible change in situation and condition of the property.</w:t>
            </w:r>
          </w:p>
        </w:tc>
      </w:tr>
      <w:tr w:rsidR="00173F35" w:rsidRPr="00892B5D" w14:paraId="754953BE" w14:textId="77777777" w:rsidTr="009613AF">
        <w:trPr>
          <w:trHeight w:val="33"/>
          <w:jc w:val="center"/>
        </w:trPr>
        <w:tc>
          <w:tcPr>
            <w:tcW w:w="611" w:type="dxa"/>
          </w:tcPr>
          <w:p w14:paraId="21AE3E7C" w14:textId="77777777" w:rsidR="00173F35" w:rsidRPr="008A3656" w:rsidRDefault="00173F35" w:rsidP="00173F35">
            <w:pPr>
              <w:pStyle w:val="ListParagraph"/>
              <w:numPr>
                <w:ilvl w:val="0"/>
                <w:numId w:val="29"/>
              </w:numPr>
              <w:contextualSpacing/>
              <w:rPr>
                <w:sz w:val="20"/>
                <w:szCs w:val="20"/>
              </w:rPr>
            </w:pPr>
          </w:p>
        </w:tc>
        <w:tc>
          <w:tcPr>
            <w:tcW w:w="10719" w:type="dxa"/>
          </w:tcPr>
          <w:p w14:paraId="349FE60D" w14:textId="77777777" w:rsidR="00173F35" w:rsidRPr="009377ED" w:rsidRDefault="00173F35" w:rsidP="009613AF">
            <w:pPr>
              <w:tabs>
                <w:tab w:val="left" w:pos="460"/>
              </w:tabs>
              <w:ind w:left="24"/>
              <w:jc w:val="both"/>
              <w:rPr>
                <w:sz w:val="20"/>
              </w:rPr>
            </w:pPr>
            <w:r w:rsidRPr="009377ED">
              <w:rPr>
                <w:sz w:val="20"/>
              </w:rPr>
              <w:t xml:space="preserve">Our Data retention policy is of </w:t>
            </w:r>
            <w:r w:rsidRPr="009377ED">
              <w:rPr>
                <w:b/>
                <w:sz w:val="20"/>
                <w:u w:val="single"/>
              </w:rPr>
              <w:t>ONE YEAR</w:t>
            </w:r>
            <w:r w:rsidRPr="009377ED">
              <w:rPr>
                <w:sz w:val="20"/>
              </w:rPr>
              <w:t>. After this period we remove all the concerned records related to the assignment from our repository. No clarification or query can be answered after this period due to unavailability of the data.</w:t>
            </w:r>
          </w:p>
        </w:tc>
      </w:tr>
      <w:tr w:rsidR="00173F35" w:rsidRPr="00892B5D" w14:paraId="27EEDDD5" w14:textId="77777777" w:rsidTr="009613AF">
        <w:trPr>
          <w:trHeight w:val="33"/>
          <w:jc w:val="center"/>
        </w:trPr>
        <w:tc>
          <w:tcPr>
            <w:tcW w:w="611" w:type="dxa"/>
          </w:tcPr>
          <w:p w14:paraId="191E83C1" w14:textId="77777777" w:rsidR="00173F35" w:rsidRPr="008A3656" w:rsidRDefault="00173F35" w:rsidP="00173F35">
            <w:pPr>
              <w:pStyle w:val="ListParagraph"/>
              <w:numPr>
                <w:ilvl w:val="0"/>
                <w:numId w:val="29"/>
              </w:numPr>
              <w:contextualSpacing/>
              <w:rPr>
                <w:sz w:val="20"/>
                <w:szCs w:val="20"/>
              </w:rPr>
            </w:pPr>
          </w:p>
        </w:tc>
        <w:tc>
          <w:tcPr>
            <w:tcW w:w="10719" w:type="dxa"/>
          </w:tcPr>
          <w:p w14:paraId="42B153F6" w14:textId="77777777" w:rsidR="00173F35" w:rsidRPr="009377ED" w:rsidRDefault="00173F35" w:rsidP="009613AF">
            <w:pPr>
              <w:tabs>
                <w:tab w:val="left" w:pos="460"/>
              </w:tabs>
              <w:ind w:left="24"/>
              <w:jc w:val="both"/>
              <w:rPr>
                <w:sz w:val="20"/>
              </w:rPr>
            </w:pPr>
            <w:r w:rsidRPr="009377ED">
              <w:rPr>
                <w:sz w:val="20"/>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atleast within the defect liability period bring all such act into notice of R.K Associates management so that corrective measures can be taken instantly.</w:t>
            </w:r>
          </w:p>
        </w:tc>
      </w:tr>
      <w:tr w:rsidR="00173F35" w:rsidRPr="00892B5D" w14:paraId="4CA2699F" w14:textId="77777777" w:rsidTr="009613AF">
        <w:trPr>
          <w:trHeight w:val="33"/>
          <w:jc w:val="center"/>
        </w:trPr>
        <w:tc>
          <w:tcPr>
            <w:tcW w:w="611" w:type="dxa"/>
          </w:tcPr>
          <w:p w14:paraId="11C10993" w14:textId="77777777" w:rsidR="00173F35" w:rsidRPr="008A3656" w:rsidRDefault="00173F35" w:rsidP="00173F35">
            <w:pPr>
              <w:pStyle w:val="ListParagraph"/>
              <w:numPr>
                <w:ilvl w:val="0"/>
                <w:numId w:val="29"/>
              </w:numPr>
              <w:contextualSpacing/>
              <w:rPr>
                <w:sz w:val="20"/>
                <w:szCs w:val="20"/>
              </w:rPr>
            </w:pPr>
          </w:p>
        </w:tc>
        <w:tc>
          <w:tcPr>
            <w:tcW w:w="10719" w:type="dxa"/>
          </w:tcPr>
          <w:p w14:paraId="35991409" w14:textId="77777777" w:rsidR="00173F35" w:rsidRPr="009377ED" w:rsidRDefault="00173F35" w:rsidP="009613AF">
            <w:pPr>
              <w:tabs>
                <w:tab w:val="left" w:pos="460"/>
              </w:tabs>
              <w:ind w:left="24"/>
              <w:jc w:val="both"/>
              <w:rPr>
                <w:sz w:val="20"/>
              </w:rPr>
            </w:pPr>
            <w:r w:rsidRPr="009377ED">
              <w:rPr>
                <w:sz w:val="20"/>
              </w:rPr>
              <w:t>R.K Associates never releases any report doing alterations or modifications by pen. In case any information/ figure of this report is found altered with pen then this report will automatically become null &amp; void.</w:t>
            </w:r>
          </w:p>
        </w:tc>
      </w:tr>
    </w:tbl>
    <w:p w14:paraId="0DBAD620" w14:textId="77777777" w:rsidR="00173F35" w:rsidRDefault="00173F35" w:rsidP="00173F35">
      <w:pPr>
        <w:jc w:val="center"/>
        <w:rPr>
          <w:noProof/>
          <w:lang w:val="en-IN" w:eastAsia="en-IN" w:bidi="ar-SA"/>
        </w:rPr>
      </w:pPr>
    </w:p>
    <w:p w14:paraId="53B5498A" w14:textId="77777777" w:rsidR="00173F35" w:rsidRPr="00173F35" w:rsidRDefault="00173F35" w:rsidP="00173F35">
      <w:pPr>
        <w:jc w:val="center"/>
        <w:rPr>
          <w:noProof/>
          <w:lang w:val="en-IN" w:eastAsia="en-IN" w:bidi="ar-SA"/>
        </w:rPr>
      </w:pPr>
    </w:p>
    <w:sectPr w:rsidR="00173F35" w:rsidRPr="00173F35" w:rsidSect="00DB0445">
      <w:headerReference w:type="default" r:id="rId28"/>
      <w:footerReference w:type="default" r:id="rId29"/>
      <w:pgSz w:w="11910" w:h="16840"/>
      <w:pgMar w:top="980" w:right="1240" w:bottom="640" w:left="1100" w:header="720" w:footer="483" w:gutter="0"/>
      <w:pgNumType w:start="0"/>
      <w:cols w:space="720"/>
      <w:titlePg/>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B53F788" w14:textId="77777777" w:rsidR="00BA08B3" w:rsidRDefault="00BA08B3">
      <w:r>
        <w:separator/>
      </w:r>
    </w:p>
  </w:endnote>
  <w:endnote w:type="continuationSeparator" w:id="0">
    <w:p w14:paraId="61D36DCE" w14:textId="77777777" w:rsidR="00BA08B3" w:rsidRDefault="00BA08B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91101093"/>
      <w:docPartObj>
        <w:docPartGallery w:val="Page Numbers (Bottom of Page)"/>
        <w:docPartUnique/>
      </w:docPartObj>
    </w:sdtPr>
    <w:sdtEndPr/>
    <w:sdtContent>
      <w:sdt>
        <w:sdtPr>
          <w:rPr>
            <w:rFonts w:asciiTheme="majorHAnsi" w:hAnsiTheme="majorHAnsi" w:cstheme="majorHAnsi"/>
          </w:rPr>
          <w:id w:val="1454748870"/>
          <w:docPartObj>
            <w:docPartGallery w:val="Page Numbers (Top of Page)"/>
            <w:docPartUnique/>
          </w:docPartObj>
        </w:sdtPr>
        <w:sdtEndPr>
          <w:rPr>
            <w:rFonts w:ascii="Arial" w:hAnsi="Arial" w:cs="Arial"/>
          </w:rPr>
        </w:sdtEndPr>
        <w:sdtContent>
          <w:p w14:paraId="0BC2344D" w14:textId="77777777" w:rsidR="00D91DFA" w:rsidRPr="00FE2CE4" w:rsidRDefault="00D91DFA" w:rsidP="00D66066">
            <w:pPr>
              <w:pStyle w:val="Footer"/>
              <w:rPr>
                <w:rFonts w:asciiTheme="majorHAnsi" w:hAnsiTheme="majorHAnsi" w:cstheme="majorHAnsi"/>
              </w:rPr>
            </w:pPr>
            <w:r>
              <w:rPr>
                <w:rFonts w:asciiTheme="majorHAnsi" w:hAnsiTheme="majorHAnsi" w:cstheme="majorHAnsi"/>
                <w:noProof/>
                <w:lang w:val="en-IN" w:eastAsia="en-IN" w:bidi="ar-SA"/>
              </w:rPr>
              <mc:AlternateContent>
                <mc:Choice Requires="wps">
                  <w:drawing>
                    <wp:anchor distT="4294967294" distB="4294967294" distL="114300" distR="114300" simplePos="0" relativeHeight="251654144" behindDoc="0" locked="0" layoutInCell="1" allowOverlap="1" wp14:anchorId="26196CAF" wp14:editId="386B3F3B">
                      <wp:simplePos x="0" y="0"/>
                      <wp:positionH relativeFrom="margin">
                        <wp:align>left</wp:align>
                      </wp:positionH>
                      <wp:positionV relativeFrom="paragraph">
                        <wp:posOffset>161290</wp:posOffset>
                      </wp:positionV>
                      <wp:extent cx="6185612" cy="7316"/>
                      <wp:effectExtent l="19050" t="19050" r="24765" b="31115"/>
                      <wp:wrapNone/>
                      <wp:docPr id="1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185612" cy="7316"/>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2726D10" id="Straight Connector 1" o:spid="_x0000_s1026" style="position:absolute;z-index:251627520;visibility:visible;mso-wrap-style:square;mso-width-percent:0;mso-height-percent:0;mso-wrap-distance-left:9pt;mso-wrap-distance-top:-6e-5mm;mso-wrap-distance-right:9pt;mso-wrap-distance-bottom:-6e-5mm;mso-position-horizontal:left;mso-position-horizontal-relative:margin;mso-position-vertical:absolute;mso-position-vertical-relative:text;mso-width-percent:0;mso-height-percent:0;mso-width-relative:margin;mso-height-relative:margin" from="0,12.7pt" to="487.05pt,1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" strokecolor="#4579b8 [3044]" strokeweight="2.25pt">
                      <o:lock v:ext="edit" shapetype="f"/>
                      <w10:wrap anchorx="margin"/>
                    </v:line>
                  </w:pict>
                </mc:Fallback>
              </mc:AlternateContent>
            </w:r>
          </w:p>
          <w:p w14:paraId="345D2C3D" w14:textId="305E4AAD" w:rsidR="00D91DFA" w:rsidRPr="00FE2CE4" w:rsidRDefault="00D91DFA" w:rsidP="00432971">
            <w:pPr>
              <w:pStyle w:val="NoSpacing"/>
              <w:ind w:left="-270"/>
              <w:rPr>
                <w:rFonts w:asciiTheme="majorHAnsi" w:hAnsiTheme="majorHAnsi" w:cstheme="majorHAnsi"/>
                <w:b/>
              </w:rPr>
            </w:pPr>
            <w:r>
              <w:rPr>
                <w:rFonts w:ascii="Cambria Math" w:hAnsi="Cambria Math" w:cstheme="majorHAnsi"/>
                <w:b/>
              </w:rPr>
              <w:t xml:space="preserve">FILE NO.: </w:t>
            </w:r>
            <w:r w:rsidR="00C36A76" w:rsidRPr="00C36A76">
              <w:rPr>
                <w:rFonts w:ascii="Cambria Math" w:hAnsi="Cambria Math" w:cstheme="majorHAnsi"/>
                <w:b/>
              </w:rPr>
              <w:t>VIS(2021-22)-PL780-711-901</w:t>
            </w:r>
            <w:r>
              <w:rPr>
                <w:rFonts w:asciiTheme="majorHAnsi" w:hAnsiTheme="majorHAnsi" w:cstheme="majorHAnsi"/>
                <w:b/>
              </w:rPr>
              <w:tab/>
              <w:t xml:space="preserve">                  </w:t>
            </w:r>
            <w:r>
              <w:rPr>
                <w:rFonts w:asciiTheme="majorHAnsi" w:hAnsiTheme="majorHAnsi" w:cstheme="majorHAnsi"/>
                <w:b/>
              </w:rPr>
              <w:tab/>
            </w:r>
            <w:r>
              <w:rPr>
                <w:rFonts w:asciiTheme="majorHAnsi" w:hAnsiTheme="majorHAnsi" w:cstheme="majorHAnsi"/>
                <w:b/>
              </w:rPr>
              <w:tab/>
              <w:t xml:space="preserve">                                   </w:t>
            </w:r>
            <w:r w:rsidRPr="00FE2CE4">
              <w:rPr>
                <w:rFonts w:ascii="Cambria Math" w:hAnsi="Cambria Math" w:cstheme="majorHAnsi"/>
                <w:b/>
              </w:rPr>
              <w:t xml:space="preserve">Page </w:t>
            </w:r>
            <w:r w:rsidRPr="00FE2CE4">
              <w:rPr>
                <w:rFonts w:ascii="Cambria Math" w:hAnsi="Cambria Math" w:cstheme="majorHAnsi"/>
                <w:b/>
              </w:rPr>
              <w:fldChar w:fldCharType="begin"/>
            </w:r>
            <w:r w:rsidRPr="00FE2CE4">
              <w:rPr>
                <w:rFonts w:ascii="Cambria Math" w:hAnsi="Cambria Math" w:cstheme="majorHAnsi"/>
                <w:b/>
              </w:rPr>
              <w:instrText xml:space="preserve"> PAGE </w:instrText>
            </w:r>
            <w:r w:rsidRPr="00FE2CE4">
              <w:rPr>
                <w:rFonts w:ascii="Cambria Math" w:hAnsi="Cambria Math" w:cstheme="majorHAnsi"/>
                <w:b/>
              </w:rPr>
              <w:fldChar w:fldCharType="separate"/>
            </w:r>
            <w:r w:rsidR="00523355">
              <w:rPr>
                <w:rFonts w:ascii="Cambria Math" w:hAnsi="Cambria Math" w:cstheme="majorHAnsi"/>
                <w:b/>
                <w:noProof/>
              </w:rPr>
              <w:t>20</w:t>
            </w:r>
            <w:r w:rsidRPr="00FE2CE4">
              <w:rPr>
                <w:rFonts w:ascii="Cambria Math" w:hAnsi="Cambria Math" w:cstheme="majorHAnsi"/>
                <w:b/>
              </w:rPr>
              <w:fldChar w:fldCharType="end"/>
            </w:r>
            <w:r w:rsidRPr="00FE2CE4">
              <w:rPr>
                <w:rFonts w:ascii="Cambria Math" w:hAnsi="Cambria Math" w:cstheme="majorHAnsi"/>
                <w:b/>
              </w:rPr>
              <w:t xml:space="preserve"> of </w:t>
            </w:r>
            <w:r>
              <w:rPr>
                <w:rFonts w:ascii="Cambria Math" w:hAnsi="Cambria Math" w:cstheme="majorHAnsi"/>
                <w:b/>
              </w:rPr>
              <w:t>27</w:t>
            </w:r>
          </w:p>
          <w:p w14:paraId="7576F7D3" w14:textId="77777777" w:rsidR="00D91DFA" w:rsidRPr="00FE2CE4" w:rsidRDefault="00D91DFA" w:rsidP="00EA1374">
            <w:pPr>
              <w:pStyle w:val="NoSpacing"/>
              <w:ind w:left="-270"/>
              <w:rPr>
                <w:sz w:val="20"/>
              </w:rPr>
            </w:pPr>
            <w:r w:rsidRPr="00FE2CE4">
              <w:rPr>
                <w:rFonts w:ascii="Cambria Math" w:hAnsi="Cambria Math"/>
                <w:b/>
                <w:color w:val="548DD4" w:themeColor="text2" w:themeTint="99"/>
                <w:sz w:val="16"/>
              </w:rPr>
              <w:t>Valuation TOR is available at www.rkassociates.org</w:t>
            </w:r>
            <w:r>
              <w:rPr>
                <w:noProof/>
                <w:lang w:val="en-IN" w:eastAsia="en-IN" w:bidi="ar-SA"/>
              </w:rPr>
              <mc:AlternateContent>
                <mc:Choice Requires="wps">
                  <w:drawing>
                    <wp:anchor distT="4294967294" distB="4294967294" distL="114300" distR="114300" simplePos="0" relativeHeight="251660288" behindDoc="0" locked="0" layoutInCell="1" allowOverlap="1" wp14:anchorId="0565831E" wp14:editId="2263D0B8">
                      <wp:simplePos x="0" y="0"/>
                      <wp:positionH relativeFrom="column">
                        <wp:posOffset>1035050</wp:posOffset>
                      </wp:positionH>
                      <wp:positionV relativeFrom="paragraph">
                        <wp:posOffset>9817099</wp:posOffset>
                      </wp:positionV>
                      <wp:extent cx="5593080" cy="0"/>
                      <wp:effectExtent l="0" t="19050" r="26670" b="19050"/>
                      <wp:wrapNone/>
                      <wp:docPr id="10"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9308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3ADEA37" id="Straight Connector 1" o:spid="_x0000_s1026" style="position:absolute;z-index:25169920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81.5pt,773pt" to="521.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" strokecolor="#4579b8 [3044]" strokeweight="2.25pt">
                      <o:lock v:ext="edit" shapetype="f"/>
                    </v:line>
                  </w:pict>
                </mc:Fallback>
              </mc:AlternateContent>
            </w:r>
            <w:r>
              <w:rPr>
                <w:noProof/>
                <w:lang w:val="en-IN" w:eastAsia="en-IN" w:bidi="ar-SA"/>
              </w:rPr>
              <mc:AlternateContent>
                <mc:Choice Requires="wps">
                  <w:drawing>
                    <wp:anchor distT="4294967294" distB="4294967294" distL="114300" distR="114300" simplePos="0" relativeHeight="251659264" behindDoc="0" locked="0" layoutInCell="1" allowOverlap="1" wp14:anchorId="6A4AECDF" wp14:editId="576E1288">
                      <wp:simplePos x="0" y="0"/>
                      <wp:positionH relativeFrom="column">
                        <wp:posOffset>1035050</wp:posOffset>
                      </wp:positionH>
                      <wp:positionV relativeFrom="paragraph">
                        <wp:posOffset>9817099</wp:posOffset>
                      </wp:positionV>
                      <wp:extent cx="5593080" cy="0"/>
                      <wp:effectExtent l="0" t="19050" r="26670" b="19050"/>
                      <wp:wrapNone/>
                      <wp:docPr id="9"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9308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ABD264C" id="Straight Connector 1" o:spid="_x0000_s1026" style="position:absolute;z-index:2516848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81.5pt,773pt" to="521.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" strokecolor="#4579b8 [3044]" strokeweight="2.25pt">
                      <o:lock v:ext="edit" shapetype="f"/>
                    </v:line>
                  </w:pict>
                </mc:Fallback>
              </mc:AlternateContent>
            </w:r>
            <w:r>
              <w:rPr>
                <w:noProof/>
                <w:lang w:val="en-IN" w:eastAsia="en-IN" w:bidi="ar-SA"/>
              </w:rPr>
              <mc:AlternateContent>
                <mc:Choice Requires="wps">
                  <w:drawing>
                    <wp:anchor distT="4294967294" distB="4294967294" distL="114300" distR="114300" simplePos="0" relativeHeight="251658240" behindDoc="0" locked="0" layoutInCell="1" allowOverlap="1" wp14:anchorId="34C9DE59" wp14:editId="3F63C83C">
                      <wp:simplePos x="0" y="0"/>
                      <wp:positionH relativeFrom="column">
                        <wp:posOffset>1035050</wp:posOffset>
                      </wp:positionH>
                      <wp:positionV relativeFrom="paragraph">
                        <wp:posOffset>9817099</wp:posOffset>
                      </wp:positionV>
                      <wp:extent cx="5593080" cy="0"/>
                      <wp:effectExtent l="0" t="19050" r="26670" b="19050"/>
                      <wp:wrapNone/>
                      <wp:docPr id="8"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9308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BA8892C" id="Straight Connector 1" o:spid="_x0000_s1026" style="position:absolute;z-index:25167052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81.5pt,773pt" to="521.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" strokecolor="#4579b8 [3044]" strokeweight="2.25pt">
                      <o:lock v:ext="edit" shapetype="f"/>
                    </v:line>
                  </w:pict>
                </mc:Fallback>
              </mc:AlternateContent>
            </w:r>
            <w:r>
              <w:rPr>
                <w:noProof/>
                <w:lang w:val="en-IN" w:eastAsia="en-IN" w:bidi="ar-SA"/>
              </w:rPr>
              <mc:AlternateContent>
                <mc:Choice Requires="wps">
                  <w:drawing>
                    <wp:anchor distT="4294967294" distB="4294967294" distL="114300" distR="114300" simplePos="0" relativeHeight="251656192" behindDoc="0" locked="0" layoutInCell="1" allowOverlap="1" wp14:anchorId="72057FB5" wp14:editId="580141C2">
                      <wp:simplePos x="0" y="0"/>
                      <wp:positionH relativeFrom="column">
                        <wp:posOffset>1035050</wp:posOffset>
                      </wp:positionH>
                      <wp:positionV relativeFrom="paragraph">
                        <wp:posOffset>9817099</wp:posOffset>
                      </wp:positionV>
                      <wp:extent cx="5593080" cy="0"/>
                      <wp:effectExtent l="0" t="19050" r="26670" b="19050"/>
                      <wp:wrapNone/>
                      <wp:docPr id="7"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9308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F92FEF5" id="Straight Connector 1" o:spid="_x0000_s1026" style="position:absolute;z-index:25165721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81.5pt,773pt" to="521.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" strokecolor="#4579b8 [3044]" strokeweight="2.25pt">
                      <o:lock v:ext="edit" shapetype="f"/>
                    </v:line>
                  </w:pict>
                </mc:Fallback>
              </mc:AlternateContent>
            </w:r>
            <w:r>
              <w:rPr>
                <w:noProof/>
                <w:lang w:val="en-IN" w:eastAsia="en-IN" w:bidi="ar-SA"/>
              </w:rPr>
              <mc:AlternateContent>
                <mc:Choice Requires="wps">
                  <w:drawing>
                    <wp:anchor distT="4294967294" distB="4294967294" distL="114300" distR="114300" simplePos="0" relativeHeight="251655168" behindDoc="0" locked="0" layoutInCell="1" allowOverlap="1" wp14:anchorId="434484D2" wp14:editId="36A841DC">
                      <wp:simplePos x="0" y="0"/>
                      <wp:positionH relativeFrom="column">
                        <wp:posOffset>1035050</wp:posOffset>
                      </wp:positionH>
                      <wp:positionV relativeFrom="paragraph">
                        <wp:posOffset>9817099</wp:posOffset>
                      </wp:positionV>
                      <wp:extent cx="5593080" cy="0"/>
                      <wp:effectExtent l="0" t="19050" r="26670" b="19050"/>
                      <wp:wrapNone/>
                      <wp:docPr id="5"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9308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6BBEE7A" id="Straight Connector 1" o:spid="_x0000_s1026" style="position:absolute;z-index:25164185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81.5pt,773pt" to="521.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" strokecolor="#4579b8 [3044]" strokeweight="2.25pt">
                      <o:lock v:ext="edit" shapetype="f"/>
                    </v:line>
                  </w:pict>
                </mc:Fallback>
              </mc:AlternateContent>
            </w:r>
          </w:p>
        </w:sdtContent>
      </w:sdt>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E92B837" w14:textId="77777777" w:rsidR="00BA08B3" w:rsidRDefault="00BA08B3">
      <w:r>
        <w:separator/>
      </w:r>
    </w:p>
  </w:footnote>
  <w:footnote w:type="continuationSeparator" w:id="0">
    <w:p w14:paraId="6E1C1F07" w14:textId="77777777" w:rsidR="00BA08B3" w:rsidRDefault="00BA08B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C9F344" w14:textId="7CA95AF2" w:rsidR="00D91DFA" w:rsidRPr="006470CA" w:rsidRDefault="00D91DFA" w:rsidP="00DB0445">
    <w:pPr>
      <w:pStyle w:val="NoSpacing"/>
      <w:spacing w:line="276" w:lineRule="auto"/>
      <w:rPr>
        <w:rFonts w:asciiTheme="minorHAnsi" w:hAnsiTheme="minorHAnsi" w:cstheme="minorHAnsi"/>
      </w:rPr>
    </w:pPr>
    <w:r w:rsidRPr="006470CA">
      <w:rPr>
        <w:rFonts w:asciiTheme="minorHAnsi" w:hAnsiTheme="minorHAnsi" w:cstheme="minorHAnsi"/>
        <w:noProof/>
        <w:color w:val="4F81BD" w:themeColor="accent1"/>
        <w:lang w:val="en-IN" w:eastAsia="en-IN" w:bidi="ar-SA"/>
      </w:rPr>
      <w:drawing>
        <wp:anchor distT="0" distB="0" distL="114300" distR="114300" simplePos="0" relativeHeight="251657216" behindDoc="0" locked="0" layoutInCell="1" allowOverlap="1" wp14:anchorId="432DE7AA" wp14:editId="531D4CD5">
          <wp:simplePos x="0" y="0"/>
          <wp:positionH relativeFrom="column">
            <wp:posOffset>4728718</wp:posOffset>
          </wp:positionH>
          <wp:positionV relativeFrom="paragraph">
            <wp:posOffset>75234</wp:posOffset>
          </wp:positionV>
          <wp:extent cx="1771650" cy="262255"/>
          <wp:effectExtent l="0" t="0" r="0" b="4445"/>
          <wp:wrapNone/>
          <wp:docPr id="29" name="Picture 29" descr="C:\Users\Mohit\Google Drive\RK Final logo open fi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Google Drive\RK Final logo open file.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771650" cy="2622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470CA">
      <w:rPr>
        <w:rFonts w:ascii="Cambria Math" w:hAnsi="Cambria Math" w:cstheme="minorHAnsi"/>
        <w:b/>
      </w:rPr>
      <w:t>VALUATION ASSESSMENT</w:t>
    </w:r>
    <w:r w:rsidRPr="006470CA">
      <w:rPr>
        <w:rFonts w:asciiTheme="minorHAnsi" w:hAnsiTheme="minorHAnsi" w:cstheme="minorHAnsi"/>
        <w:b/>
      </w:rPr>
      <w:tab/>
    </w:r>
    <w:r w:rsidRPr="006470CA">
      <w:rPr>
        <w:rFonts w:asciiTheme="minorHAnsi" w:hAnsiTheme="minorHAnsi" w:cstheme="minorHAnsi"/>
      </w:rPr>
      <w:tab/>
      <w:t xml:space="preserve">  </w:t>
    </w:r>
    <w:r w:rsidRPr="006470CA">
      <w:rPr>
        <w:rFonts w:asciiTheme="minorHAnsi" w:hAnsiTheme="minorHAnsi" w:cstheme="minorHAnsi"/>
      </w:rPr>
      <w:tab/>
    </w:r>
    <w:r w:rsidRPr="006470CA">
      <w:rPr>
        <w:rFonts w:asciiTheme="minorHAnsi" w:hAnsiTheme="minorHAnsi" w:cstheme="minorHAnsi"/>
      </w:rPr>
      <w:tab/>
    </w:r>
    <w:r w:rsidRPr="006470CA">
      <w:rPr>
        <w:rFonts w:asciiTheme="minorHAnsi" w:hAnsiTheme="minorHAnsi" w:cstheme="minorHAnsi"/>
      </w:rPr>
      <w:tab/>
    </w:r>
    <w:r w:rsidRPr="006470CA">
      <w:rPr>
        <w:rFonts w:asciiTheme="minorHAnsi" w:hAnsiTheme="minorHAnsi" w:cstheme="minorHAnsi"/>
      </w:rPr>
      <w:tab/>
      <w:t xml:space="preserve">   </w:t>
    </w:r>
  </w:p>
  <w:p w14:paraId="6C865DAE" w14:textId="3261821A" w:rsidR="00D91DFA" w:rsidRPr="00432971" w:rsidRDefault="00D91DFA" w:rsidP="00DB0445">
    <w:pPr>
      <w:pStyle w:val="Header"/>
      <w:tabs>
        <w:tab w:val="right" w:pos="10206"/>
      </w:tabs>
      <w:spacing w:line="276" w:lineRule="auto"/>
      <w:ind w:right="-894"/>
      <w:rPr>
        <w:rFonts w:ascii="Cambria Math" w:hAnsi="Cambria Math" w:cstheme="minorHAnsi"/>
        <w:b/>
        <w:color w:val="4F81BD" w:themeColor="accent1"/>
        <w:sz w:val="20"/>
      </w:rPr>
    </w:pPr>
    <w:r w:rsidRPr="006470CA">
      <w:rPr>
        <w:rFonts w:ascii="Cambria Math" w:hAnsi="Cambria Math" w:cstheme="minorHAnsi"/>
        <w:b/>
        <w:color w:val="4F81BD" w:themeColor="accent1"/>
        <w:sz w:val="20"/>
      </w:rPr>
      <w:t xml:space="preserve">M/S. </w:t>
    </w:r>
    <w:r>
      <w:rPr>
        <w:rFonts w:ascii="Cambria Math" w:hAnsi="Cambria Math" w:cstheme="minorHAnsi"/>
        <w:b/>
        <w:color w:val="4F81BD" w:themeColor="accent1"/>
        <w:sz w:val="20"/>
      </w:rPr>
      <w:t>A. B. MOTIONS PVT. LTD.</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1C2C88"/>
    <w:multiLevelType w:val="hybridMultilevel"/>
    <w:tmpl w:val="56EC024A"/>
    <w:lvl w:ilvl="0" w:tplc="325427B4">
      <w:start w:val="1"/>
      <w:numFmt w:val="decimal"/>
      <w:lvlText w:val="%1."/>
      <w:lvlJc w:val="left"/>
      <w:pPr>
        <w:ind w:left="720" w:hanging="360"/>
      </w:pPr>
      <w:rPr>
        <w:rFonts w:ascii="Arial" w:hAnsi="Arial" w:cs="Arial"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 w15:restartNumberingAfterBreak="0">
    <w:nsid w:val="03A90FD3"/>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2" w15:restartNumberingAfterBreak="0">
    <w:nsid w:val="087118E5"/>
    <w:multiLevelType w:val="hybridMultilevel"/>
    <w:tmpl w:val="56EC024A"/>
    <w:lvl w:ilvl="0" w:tplc="325427B4">
      <w:start w:val="1"/>
      <w:numFmt w:val="decimal"/>
      <w:lvlText w:val="%1."/>
      <w:lvlJc w:val="left"/>
      <w:pPr>
        <w:ind w:left="720" w:hanging="360"/>
      </w:pPr>
      <w:rPr>
        <w:rFonts w:ascii="Arial" w:hAnsi="Arial" w:cs="Arial"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 w15:restartNumberingAfterBreak="0">
    <w:nsid w:val="0BB70D10"/>
    <w:multiLevelType w:val="hybridMultilevel"/>
    <w:tmpl w:val="F4CCFB20"/>
    <w:lvl w:ilvl="0" w:tplc="AB80EAAC">
      <w:start w:val="1"/>
      <w:numFmt w:val="lowerRoman"/>
      <w:lvlText w:val="%1."/>
      <w:lvlJc w:val="left"/>
      <w:pPr>
        <w:ind w:left="900" w:hanging="720"/>
      </w:pPr>
      <w:rPr>
        <w:rFonts w:hint="default"/>
        <w:b/>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D2C0FF0"/>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5" w15:restartNumberingAfterBreak="0">
    <w:nsid w:val="0E9475FF"/>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6" w15:restartNumberingAfterBreak="0">
    <w:nsid w:val="145B24C0"/>
    <w:multiLevelType w:val="hybridMultilevel"/>
    <w:tmpl w:val="2BA81176"/>
    <w:lvl w:ilvl="0" w:tplc="0409001B">
      <w:start w:val="1"/>
      <w:numFmt w:val="lowerRoman"/>
      <w:lvlText w:val="%1."/>
      <w:lvlJc w:val="right"/>
      <w:pPr>
        <w:ind w:left="630" w:hanging="360"/>
      </w:pPr>
    </w:lvl>
    <w:lvl w:ilvl="1" w:tplc="40090019" w:tentative="1">
      <w:start w:val="1"/>
      <w:numFmt w:val="lowerLetter"/>
      <w:lvlText w:val="%2."/>
      <w:lvlJc w:val="left"/>
      <w:pPr>
        <w:ind w:left="1350" w:hanging="360"/>
      </w:pPr>
    </w:lvl>
    <w:lvl w:ilvl="2" w:tplc="4009001B" w:tentative="1">
      <w:start w:val="1"/>
      <w:numFmt w:val="lowerRoman"/>
      <w:lvlText w:val="%3."/>
      <w:lvlJc w:val="right"/>
      <w:pPr>
        <w:ind w:left="2070" w:hanging="180"/>
      </w:pPr>
    </w:lvl>
    <w:lvl w:ilvl="3" w:tplc="4009000F" w:tentative="1">
      <w:start w:val="1"/>
      <w:numFmt w:val="decimal"/>
      <w:lvlText w:val="%4."/>
      <w:lvlJc w:val="left"/>
      <w:pPr>
        <w:ind w:left="2790" w:hanging="360"/>
      </w:pPr>
    </w:lvl>
    <w:lvl w:ilvl="4" w:tplc="40090019" w:tentative="1">
      <w:start w:val="1"/>
      <w:numFmt w:val="lowerLetter"/>
      <w:lvlText w:val="%5."/>
      <w:lvlJc w:val="left"/>
      <w:pPr>
        <w:ind w:left="3510" w:hanging="360"/>
      </w:pPr>
    </w:lvl>
    <w:lvl w:ilvl="5" w:tplc="4009001B" w:tentative="1">
      <w:start w:val="1"/>
      <w:numFmt w:val="lowerRoman"/>
      <w:lvlText w:val="%6."/>
      <w:lvlJc w:val="right"/>
      <w:pPr>
        <w:ind w:left="4230" w:hanging="180"/>
      </w:pPr>
    </w:lvl>
    <w:lvl w:ilvl="6" w:tplc="4009000F" w:tentative="1">
      <w:start w:val="1"/>
      <w:numFmt w:val="decimal"/>
      <w:lvlText w:val="%7."/>
      <w:lvlJc w:val="left"/>
      <w:pPr>
        <w:ind w:left="4950" w:hanging="360"/>
      </w:pPr>
    </w:lvl>
    <w:lvl w:ilvl="7" w:tplc="40090019" w:tentative="1">
      <w:start w:val="1"/>
      <w:numFmt w:val="lowerLetter"/>
      <w:lvlText w:val="%8."/>
      <w:lvlJc w:val="left"/>
      <w:pPr>
        <w:ind w:left="5670" w:hanging="360"/>
      </w:pPr>
    </w:lvl>
    <w:lvl w:ilvl="8" w:tplc="4009001B" w:tentative="1">
      <w:start w:val="1"/>
      <w:numFmt w:val="lowerRoman"/>
      <w:lvlText w:val="%9."/>
      <w:lvlJc w:val="right"/>
      <w:pPr>
        <w:ind w:left="6390" w:hanging="180"/>
      </w:pPr>
    </w:lvl>
  </w:abstractNum>
  <w:abstractNum w:abstractNumId="7" w15:restartNumberingAfterBreak="0">
    <w:nsid w:val="197A0CF2"/>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8" w15:restartNumberingAfterBreak="0">
    <w:nsid w:val="1E28161D"/>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9" w15:restartNumberingAfterBreak="0">
    <w:nsid w:val="204F28F8"/>
    <w:multiLevelType w:val="hybridMultilevel"/>
    <w:tmpl w:val="C2EEC49C"/>
    <w:lvl w:ilvl="0" w:tplc="4009000F">
      <w:start w:val="1"/>
      <w:numFmt w:val="decimal"/>
      <w:lvlText w:val="%1."/>
      <w:lvlJc w:val="left"/>
      <w:pPr>
        <w:ind w:left="763" w:hanging="360"/>
      </w:pPr>
    </w:lvl>
    <w:lvl w:ilvl="1" w:tplc="40090019" w:tentative="1">
      <w:start w:val="1"/>
      <w:numFmt w:val="lowerLetter"/>
      <w:lvlText w:val="%2."/>
      <w:lvlJc w:val="left"/>
      <w:pPr>
        <w:ind w:left="1483" w:hanging="360"/>
      </w:pPr>
    </w:lvl>
    <w:lvl w:ilvl="2" w:tplc="4009001B" w:tentative="1">
      <w:start w:val="1"/>
      <w:numFmt w:val="lowerRoman"/>
      <w:lvlText w:val="%3."/>
      <w:lvlJc w:val="right"/>
      <w:pPr>
        <w:ind w:left="2203" w:hanging="180"/>
      </w:pPr>
    </w:lvl>
    <w:lvl w:ilvl="3" w:tplc="4009000F" w:tentative="1">
      <w:start w:val="1"/>
      <w:numFmt w:val="decimal"/>
      <w:lvlText w:val="%4."/>
      <w:lvlJc w:val="left"/>
      <w:pPr>
        <w:ind w:left="2923" w:hanging="360"/>
      </w:pPr>
    </w:lvl>
    <w:lvl w:ilvl="4" w:tplc="40090019" w:tentative="1">
      <w:start w:val="1"/>
      <w:numFmt w:val="lowerLetter"/>
      <w:lvlText w:val="%5."/>
      <w:lvlJc w:val="left"/>
      <w:pPr>
        <w:ind w:left="3643" w:hanging="360"/>
      </w:pPr>
    </w:lvl>
    <w:lvl w:ilvl="5" w:tplc="4009001B" w:tentative="1">
      <w:start w:val="1"/>
      <w:numFmt w:val="lowerRoman"/>
      <w:lvlText w:val="%6."/>
      <w:lvlJc w:val="right"/>
      <w:pPr>
        <w:ind w:left="4363" w:hanging="180"/>
      </w:pPr>
    </w:lvl>
    <w:lvl w:ilvl="6" w:tplc="4009000F" w:tentative="1">
      <w:start w:val="1"/>
      <w:numFmt w:val="decimal"/>
      <w:lvlText w:val="%7."/>
      <w:lvlJc w:val="left"/>
      <w:pPr>
        <w:ind w:left="5083" w:hanging="360"/>
      </w:pPr>
    </w:lvl>
    <w:lvl w:ilvl="7" w:tplc="40090019" w:tentative="1">
      <w:start w:val="1"/>
      <w:numFmt w:val="lowerLetter"/>
      <w:lvlText w:val="%8."/>
      <w:lvlJc w:val="left"/>
      <w:pPr>
        <w:ind w:left="5803" w:hanging="360"/>
      </w:pPr>
    </w:lvl>
    <w:lvl w:ilvl="8" w:tplc="4009001B" w:tentative="1">
      <w:start w:val="1"/>
      <w:numFmt w:val="lowerRoman"/>
      <w:lvlText w:val="%9."/>
      <w:lvlJc w:val="right"/>
      <w:pPr>
        <w:ind w:left="6523" w:hanging="180"/>
      </w:pPr>
    </w:lvl>
  </w:abstractNum>
  <w:abstractNum w:abstractNumId="10" w15:restartNumberingAfterBreak="0">
    <w:nsid w:val="233C65B9"/>
    <w:multiLevelType w:val="hybridMultilevel"/>
    <w:tmpl w:val="56EC024A"/>
    <w:lvl w:ilvl="0" w:tplc="325427B4">
      <w:start w:val="1"/>
      <w:numFmt w:val="decimal"/>
      <w:lvlText w:val="%1."/>
      <w:lvlJc w:val="left"/>
      <w:pPr>
        <w:ind w:left="720" w:hanging="360"/>
      </w:pPr>
      <w:rPr>
        <w:rFonts w:ascii="Arial" w:hAnsi="Arial" w:cs="Arial"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15:restartNumberingAfterBreak="0">
    <w:nsid w:val="29990AE9"/>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12" w15:restartNumberingAfterBreak="0">
    <w:nsid w:val="299C0777"/>
    <w:multiLevelType w:val="hybridMultilevel"/>
    <w:tmpl w:val="AA80924E"/>
    <w:lvl w:ilvl="0" w:tplc="FFFFFFFF">
      <w:start w:val="1"/>
      <w:numFmt w:val="decimal"/>
      <w:lvlText w:val="%1."/>
      <w:lvlJc w:val="left"/>
      <w:pPr>
        <w:ind w:left="720" w:hanging="360"/>
      </w:pPr>
      <w:rPr>
        <w:rFonts w:hint="default"/>
        <w:sz w:val="19"/>
        <w:szCs w:val="19"/>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2B33723B"/>
    <w:multiLevelType w:val="hybridMultilevel"/>
    <w:tmpl w:val="56EC024A"/>
    <w:lvl w:ilvl="0" w:tplc="325427B4">
      <w:start w:val="1"/>
      <w:numFmt w:val="decimal"/>
      <w:lvlText w:val="%1."/>
      <w:lvlJc w:val="left"/>
      <w:pPr>
        <w:ind w:left="720" w:hanging="360"/>
      </w:pPr>
      <w:rPr>
        <w:rFonts w:ascii="Arial" w:hAnsi="Arial" w:cs="Arial"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30BF519D"/>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15" w15:restartNumberingAfterBreak="0">
    <w:nsid w:val="322F038F"/>
    <w:multiLevelType w:val="hybridMultilevel"/>
    <w:tmpl w:val="AA80924E"/>
    <w:lvl w:ilvl="0" w:tplc="636A6C0C">
      <w:start w:val="1"/>
      <w:numFmt w:val="decimal"/>
      <w:lvlText w:val="%1."/>
      <w:lvlJc w:val="left"/>
      <w:pPr>
        <w:ind w:left="720" w:hanging="360"/>
      </w:pPr>
      <w:rPr>
        <w:rFonts w:hint="default"/>
        <w:sz w:val="19"/>
        <w:szCs w:val="19"/>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32B75682"/>
    <w:multiLevelType w:val="hybridMultilevel"/>
    <w:tmpl w:val="B744241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33945FC2"/>
    <w:multiLevelType w:val="hybridMultilevel"/>
    <w:tmpl w:val="77F2ED9E"/>
    <w:lvl w:ilvl="0" w:tplc="63C058D0">
      <w:start w:val="1"/>
      <w:numFmt w:val="decimal"/>
      <w:lvlText w:val="%1."/>
      <w:lvlJc w:val="left"/>
      <w:pPr>
        <w:ind w:left="360" w:hanging="360"/>
      </w:pPr>
      <w:rPr>
        <w:b w:val="0"/>
        <w:i w:val="0"/>
      </w:rPr>
    </w:lvl>
    <w:lvl w:ilvl="1" w:tplc="04090019" w:tentative="1">
      <w:start w:val="1"/>
      <w:numFmt w:val="lowerLetter"/>
      <w:lvlText w:val="%2."/>
      <w:lvlJc w:val="left"/>
      <w:pPr>
        <w:ind w:left="1081" w:hanging="360"/>
      </w:pPr>
    </w:lvl>
    <w:lvl w:ilvl="2" w:tplc="0409001B" w:tentative="1">
      <w:start w:val="1"/>
      <w:numFmt w:val="lowerRoman"/>
      <w:lvlText w:val="%3."/>
      <w:lvlJc w:val="right"/>
      <w:pPr>
        <w:ind w:left="1801" w:hanging="180"/>
      </w:pPr>
    </w:lvl>
    <w:lvl w:ilvl="3" w:tplc="0409000F" w:tentative="1">
      <w:start w:val="1"/>
      <w:numFmt w:val="decimal"/>
      <w:lvlText w:val="%4."/>
      <w:lvlJc w:val="left"/>
      <w:pPr>
        <w:ind w:left="2521" w:hanging="360"/>
      </w:pPr>
    </w:lvl>
    <w:lvl w:ilvl="4" w:tplc="04090019" w:tentative="1">
      <w:start w:val="1"/>
      <w:numFmt w:val="lowerLetter"/>
      <w:lvlText w:val="%5."/>
      <w:lvlJc w:val="left"/>
      <w:pPr>
        <w:ind w:left="3241" w:hanging="360"/>
      </w:pPr>
    </w:lvl>
    <w:lvl w:ilvl="5" w:tplc="0409001B" w:tentative="1">
      <w:start w:val="1"/>
      <w:numFmt w:val="lowerRoman"/>
      <w:lvlText w:val="%6."/>
      <w:lvlJc w:val="right"/>
      <w:pPr>
        <w:ind w:left="3961" w:hanging="180"/>
      </w:pPr>
    </w:lvl>
    <w:lvl w:ilvl="6" w:tplc="0409000F" w:tentative="1">
      <w:start w:val="1"/>
      <w:numFmt w:val="decimal"/>
      <w:lvlText w:val="%7."/>
      <w:lvlJc w:val="left"/>
      <w:pPr>
        <w:ind w:left="4681" w:hanging="360"/>
      </w:pPr>
    </w:lvl>
    <w:lvl w:ilvl="7" w:tplc="04090019" w:tentative="1">
      <w:start w:val="1"/>
      <w:numFmt w:val="lowerLetter"/>
      <w:lvlText w:val="%8."/>
      <w:lvlJc w:val="left"/>
      <w:pPr>
        <w:ind w:left="5401" w:hanging="360"/>
      </w:pPr>
    </w:lvl>
    <w:lvl w:ilvl="8" w:tplc="0409001B" w:tentative="1">
      <w:start w:val="1"/>
      <w:numFmt w:val="lowerRoman"/>
      <w:lvlText w:val="%9."/>
      <w:lvlJc w:val="right"/>
      <w:pPr>
        <w:ind w:left="6121" w:hanging="180"/>
      </w:pPr>
    </w:lvl>
  </w:abstractNum>
  <w:abstractNum w:abstractNumId="18" w15:restartNumberingAfterBreak="0">
    <w:nsid w:val="357178FF"/>
    <w:multiLevelType w:val="hybridMultilevel"/>
    <w:tmpl w:val="DBF048CE"/>
    <w:lvl w:ilvl="0" w:tplc="60028520">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3C6E7B66"/>
    <w:multiLevelType w:val="hybridMultilevel"/>
    <w:tmpl w:val="A86CD0AC"/>
    <w:lvl w:ilvl="0" w:tplc="0409000F">
      <w:start w:val="1"/>
      <w:numFmt w:val="decimal"/>
      <w:lvlText w:val="%1."/>
      <w:lvlJc w:val="left"/>
      <w:pPr>
        <w:ind w:left="450" w:hanging="360"/>
      </w:p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0" w15:restartNumberingAfterBreak="0">
    <w:nsid w:val="44692B7F"/>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21" w15:restartNumberingAfterBreak="0">
    <w:nsid w:val="4B180CB2"/>
    <w:multiLevelType w:val="hybridMultilevel"/>
    <w:tmpl w:val="A76EB28E"/>
    <w:lvl w:ilvl="0" w:tplc="80D614FC">
      <w:start w:val="1"/>
      <w:numFmt w:val="lowerLetter"/>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51A152CD"/>
    <w:multiLevelType w:val="hybridMultilevel"/>
    <w:tmpl w:val="CDFCD15C"/>
    <w:lvl w:ilvl="0" w:tplc="3EC0A04C">
      <w:start w:val="1"/>
      <w:numFmt w:val="low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522C1AD8"/>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24" w15:restartNumberingAfterBreak="0">
    <w:nsid w:val="571D3EEF"/>
    <w:multiLevelType w:val="hybridMultilevel"/>
    <w:tmpl w:val="B658D6AE"/>
    <w:lvl w:ilvl="0" w:tplc="47A883BC">
      <w:start w:val="1"/>
      <w:numFmt w:val="upperLetter"/>
      <w:lvlText w:val="%1."/>
      <w:lvlJc w:val="left"/>
      <w:pPr>
        <w:ind w:left="540"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5" w15:restartNumberingAfterBreak="0">
    <w:nsid w:val="5AEC4C54"/>
    <w:multiLevelType w:val="hybridMultilevel"/>
    <w:tmpl w:val="56EC024A"/>
    <w:lvl w:ilvl="0" w:tplc="325427B4">
      <w:start w:val="1"/>
      <w:numFmt w:val="decimal"/>
      <w:lvlText w:val="%1."/>
      <w:lvlJc w:val="left"/>
      <w:pPr>
        <w:ind w:left="720" w:hanging="360"/>
      </w:pPr>
      <w:rPr>
        <w:rFonts w:ascii="Arial" w:hAnsi="Arial" w:cs="Arial"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15:restartNumberingAfterBreak="0">
    <w:nsid w:val="5EFD6A43"/>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27"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8" w15:restartNumberingAfterBreak="0">
    <w:nsid w:val="651C281C"/>
    <w:multiLevelType w:val="hybridMultilevel"/>
    <w:tmpl w:val="564AB296"/>
    <w:lvl w:ilvl="0" w:tplc="C2362E42">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6FE26EEB"/>
    <w:multiLevelType w:val="hybridMultilevel"/>
    <w:tmpl w:val="0BAE96CE"/>
    <w:lvl w:ilvl="0" w:tplc="F2147768">
      <w:start w:val="1"/>
      <w:numFmt w:val="decimal"/>
      <w:lvlText w:val="%1."/>
      <w:lvlJc w:val="lef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1" w15:restartNumberingAfterBreak="0">
    <w:nsid w:val="74D844DA"/>
    <w:multiLevelType w:val="hybridMultilevel"/>
    <w:tmpl w:val="31D89CFC"/>
    <w:lvl w:ilvl="0" w:tplc="E57C5AB0">
      <w:start w:val="1"/>
      <w:numFmt w:val="lowerRoman"/>
      <w:lvlText w:val="%1."/>
      <w:lvlJc w:val="left"/>
      <w:pPr>
        <w:ind w:left="1004" w:hanging="720"/>
      </w:pPr>
      <w:rPr>
        <w:rFonts w:hint="default"/>
        <w:b/>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32" w15:restartNumberingAfterBreak="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76D47F6F"/>
    <w:multiLevelType w:val="hybridMultilevel"/>
    <w:tmpl w:val="026AF73C"/>
    <w:lvl w:ilvl="0" w:tplc="04090019">
      <w:start w:val="1"/>
      <w:numFmt w:val="lowerLetter"/>
      <w:lvlText w:val="%1."/>
      <w:lvlJc w:val="lef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9"/>
  </w:num>
  <w:num w:numId="2">
    <w:abstractNumId w:val="30"/>
  </w:num>
  <w:num w:numId="3">
    <w:abstractNumId w:val="20"/>
  </w:num>
  <w:num w:numId="4">
    <w:abstractNumId w:val="1"/>
  </w:num>
  <w:num w:numId="5">
    <w:abstractNumId w:val="4"/>
  </w:num>
  <w:num w:numId="6">
    <w:abstractNumId w:val="23"/>
  </w:num>
  <w:num w:numId="7">
    <w:abstractNumId w:val="0"/>
  </w:num>
  <w:num w:numId="8">
    <w:abstractNumId w:val="14"/>
  </w:num>
  <w:num w:numId="9">
    <w:abstractNumId w:val="2"/>
  </w:num>
  <w:num w:numId="10">
    <w:abstractNumId w:val="11"/>
  </w:num>
  <w:num w:numId="11">
    <w:abstractNumId w:val="5"/>
  </w:num>
  <w:num w:numId="12">
    <w:abstractNumId w:val="7"/>
  </w:num>
  <w:num w:numId="13">
    <w:abstractNumId w:val="8"/>
  </w:num>
  <w:num w:numId="14">
    <w:abstractNumId w:val="26"/>
  </w:num>
  <w:num w:numId="15">
    <w:abstractNumId w:val="13"/>
  </w:num>
  <w:num w:numId="16">
    <w:abstractNumId w:val="10"/>
  </w:num>
  <w:num w:numId="17">
    <w:abstractNumId w:val="6"/>
  </w:num>
  <w:num w:numId="18">
    <w:abstractNumId w:val="33"/>
  </w:num>
  <w:num w:numId="19">
    <w:abstractNumId w:val="25"/>
  </w:num>
  <w:num w:numId="20">
    <w:abstractNumId w:val="31"/>
  </w:num>
  <w:num w:numId="21">
    <w:abstractNumId w:val="28"/>
  </w:num>
  <w:num w:numId="22">
    <w:abstractNumId w:val="18"/>
  </w:num>
  <w:num w:numId="23">
    <w:abstractNumId w:val="3"/>
  </w:num>
  <w:num w:numId="24">
    <w:abstractNumId w:val="17"/>
  </w:num>
  <w:num w:numId="25">
    <w:abstractNumId w:val="15"/>
  </w:num>
  <w:num w:numId="26">
    <w:abstractNumId w:val="24"/>
  </w:num>
  <w:num w:numId="27">
    <w:abstractNumId w:val="22"/>
  </w:num>
  <w:num w:numId="28">
    <w:abstractNumId w:val="21"/>
  </w:num>
  <w:num w:numId="29">
    <w:abstractNumId w:val="19"/>
  </w:num>
  <w:num w:numId="30">
    <w:abstractNumId w:val="32"/>
  </w:num>
  <w:num w:numId="31">
    <w:abstractNumId w:val="27"/>
  </w:num>
  <w:num w:numId="32">
    <w:abstractNumId w:val="29"/>
  </w:num>
  <w:num w:numId="33">
    <w:abstractNumId w:val="16"/>
  </w:num>
  <w:num w:numId="34">
    <w:abstractNumId w:val="12"/>
  </w:num>
  <w:numIdMacAtCleanup w:val="3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8"/>
  <w:defaultTabStop w:val="720"/>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55ED4"/>
    <w:rsid w:val="00003587"/>
    <w:rsid w:val="00007E98"/>
    <w:rsid w:val="000100E4"/>
    <w:rsid w:val="000151AF"/>
    <w:rsid w:val="00016C75"/>
    <w:rsid w:val="000235DB"/>
    <w:rsid w:val="00024712"/>
    <w:rsid w:val="000265EC"/>
    <w:rsid w:val="0003351D"/>
    <w:rsid w:val="0003630D"/>
    <w:rsid w:val="0004158B"/>
    <w:rsid w:val="00043B3F"/>
    <w:rsid w:val="000473F4"/>
    <w:rsid w:val="0005241B"/>
    <w:rsid w:val="0005479B"/>
    <w:rsid w:val="00055AA4"/>
    <w:rsid w:val="00061E02"/>
    <w:rsid w:val="00073045"/>
    <w:rsid w:val="000804CA"/>
    <w:rsid w:val="0008610A"/>
    <w:rsid w:val="0009570D"/>
    <w:rsid w:val="000A01CD"/>
    <w:rsid w:val="000A3F5A"/>
    <w:rsid w:val="000A58AA"/>
    <w:rsid w:val="000A613C"/>
    <w:rsid w:val="000A6891"/>
    <w:rsid w:val="000C23F9"/>
    <w:rsid w:val="000C2F9D"/>
    <w:rsid w:val="000C57A8"/>
    <w:rsid w:val="000C5E91"/>
    <w:rsid w:val="000C7EDE"/>
    <w:rsid w:val="000D1B15"/>
    <w:rsid w:val="000F1CFC"/>
    <w:rsid w:val="000F256B"/>
    <w:rsid w:val="00101CAB"/>
    <w:rsid w:val="001245F8"/>
    <w:rsid w:val="00125B68"/>
    <w:rsid w:val="00132A2F"/>
    <w:rsid w:val="001358B7"/>
    <w:rsid w:val="0013719B"/>
    <w:rsid w:val="00140A49"/>
    <w:rsid w:val="001461B1"/>
    <w:rsid w:val="00154060"/>
    <w:rsid w:val="001601E0"/>
    <w:rsid w:val="00173F35"/>
    <w:rsid w:val="00177E45"/>
    <w:rsid w:val="00180BA9"/>
    <w:rsid w:val="001A3279"/>
    <w:rsid w:val="001B1FE6"/>
    <w:rsid w:val="001B203E"/>
    <w:rsid w:val="001B6D94"/>
    <w:rsid w:val="001D4B27"/>
    <w:rsid w:val="001D762A"/>
    <w:rsid w:val="001E3DDB"/>
    <w:rsid w:val="001E5313"/>
    <w:rsid w:val="001F1231"/>
    <w:rsid w:val="001F3690"/>
    <w:rsid w:val="00211F03"/>
    <w:rsid w:val="00224695"/>
    <w:rsid w:val="00224CBD"/>
    <w:rsid w:val="002253FD"/>
    <w:rsid w:val="00225E8B"/>
    <w:rsid w:val="00231392"/>
    <w:rsid w:val="00251082"/>
    <w:rsid w:val="00270966"/>
    <w:rsid w:val="002A00C0"/>
    <w:rsid w:val="002A1E4E"/>
    <w:rsid w:val="002A4D03"/>
    <w:rsid w:val="002A7835"/>
    <w:rsid w:val="002B2ABE"/>
    <w:rsid w:val="002C03AB"/>
    <w:rsid w:val="002D1669"/>
    <w:rsid w:val="0030383B"/>
    <w:rsid w:val="003050DD"/>
    <w:rsid w:val="00320B5A"/>
    <w:rsid w:val="003219C3"/>
    <w:rsid w:val="0033443F"/>
    <w:rsid w:val="00342432"/>
    <w:rsid w:val="00343858"/>
    <w:rsid w:val="00343D8D"/>
    <w:rsid w:val="00343F46"/>
    <w:rsid w:val="003444AB"/>
    <w:rsid w:val="003542A6"/>
    <w:rsid w:val="00360BC9"/>
    <w:rsid w:val="003623A2"/>
    <w:rsid w:val="003705C6"/>
    <w:rsid w:val="00383425"/>
    <w:rsid w:val="00394C13"/>
    <w:rsid w:val="003974B9"/>
    <w:rsid w:val="00397716"/>
    <w:rsid w:val="003A737C"/>
    <w:rsid w:val="003B5500"/>
    <w:rsid w:val="003B7B75"/>
    <w:rsid w:val="003C1D43"/>
    <w:rsid w:val="003C2555"/>
    <w:rsid w:val="003C2D0C"/>
    <w:rsid w:val="003C52F3"/>
    <w:rsid w:val="003D3C1A"/>
    <w:rsid w:val="003E3445"/>
    <w:rsid w:val="00407AA5"/>
    <w:rsid w:val="004211D8"/>
    <w:rsid w:val="004230D8"/>
    <w:rsid w:val="00424D2E"/>
    <w:rsid w:val="0042566E"/>
    <w:rsid w:val="00432971"/>
    <w:rsid w:val="0043313A"/>
    <w:rsid w:val="00437ABF"/>
    <w:rsid w:val="00446DBA"/>
    <w:rsid w:val="00453F9B"/>
    <w:rsid w:val="00456F91"/>
    <w:rsid w:val="0046771B"/>
    <w:rsid w:val="00476412"/>
    <w:rsid w:val="00483188"/>
    <w:rsid w:val="00484660"/>
    <w:rsid w:val="00494251"/>
    <w:rsid w:val="004A3EF0"/>
    <w:rsid w:val="004A5063"/>
    <w:rsid w:val="004A5AE2"/>
    <w:rsid w:val="004B4EBF"/>
    <w:rsid w:val="004B6855"/>
    <w:rsid w:val="004B69F2"/>
    <w:rsid w:val="004C28BC"/>
    <w:rsid w:val="004D6EDC"/>
    <w:rsid w:val="004E3DD8"/>
    <w:rsid w:val="004F0BB6"/>
    <w:rsid w:val="004F1353"/>
    <w:rsid w:val="005201CC"/>
    <w:rsid w:val="0052052D"/>
    <w:rsid w:val="00522905"/>
    <w:rsid w:val="00523355"/>
    <w:rsid w:val="00527C04"/>
    <w:rsid w:val="0053711A"/>
    <w:rsid w:val="0053787F"/>
    <w:rsid w:val="00542D15"/>
    <w:rsid w:val="00544BD0"/>
    <w:rsid w:val="00546088"/>
    <w:rsid w:val="00550DBE"/>
    <w:rsid w:val="0055203F"/>
    <w:rsid w:val="00560B6A"/>
    <w:rsid w:val="00566F36"/>
    <w:rsid w:val="005720C8"/>
    <w:rsid w:val="00575EC1"/>
    <w:rsid w:val="005A4115"/>
    <w:rsid w:val="005A5B42"/>
    <w:rsid w:val="005B1B0B"/>
    <w:rsid w:val="005B38B9"/>
    <w:rsid w:val="005D363E"/>
    <w:rsid w:val="005D7D2F"/>
    <w:rsid w:val="005E2A3C"/>
    <w:rsid w:val="005E2B4C"/>
    <w:rsid w:val="005F463B"/>
    <w:rsid w:val="00614F42"/>
    <w:rsid w:val="00616320"/>
    <w:rsid w:val="00631370"/>
    <w:rsid w:val="00637D26"/>
    <w:rsid w:val="00646974"/>
    <w:rsid w:val="006470CA"/>
    <w:rsid w:val="006543C9"/>
    <w:rsid w:val="006550E4"/>
    <w:rsid w:val="00655ED4"/>
    <w:rsid w:val="006637EF"/>
    <w:rsid w:val="00665B66"/>
    <w:rsid w:val="00672470"/>
    <w:rsid w:val="00677A82"/>
    <w:rsid w:val="00681F43"/>
    <w:rsid w:val="00682B5D"/>
    <w:rsid w:val="00682E1D"/>
    <w:rsid w:val="00683756"/>
    <w:rsid w:val="00692B3A"/>
    <w:rsid w:val="00695559"/>
    <w:rsid w:val="006971FD"/>
    <w:rsid w:val="006A1BA4"/>
    <w:rsid w:val="006A649F"/>
    <w:rsid w:val="006B2E64"/>
    <w:rsid w:val="006C2DF4"/>
    <w:rsid w:val="006D3B07"/>
    <w:rsid w:val="006F071B"/>
    <w:rsid w:val="006F16FD"/>
    <w:rsid w:val="006F1954"/>
    <w:rsid w:val="006F1C90"/>
    <w:rsid w:val="006F2FA9"/>
    <w:rsid w:val="006F618F"/>
    <w:rsid w:val="00707521"/>
    <w:rsid w:val="00710AAE"/>
    <w:rsid w:val="00712955"/>
    <w:rsid w:val="007141F9"/>
    <w:rsid w:val="007151FA"/>
    <w:rsid w:val="0071634D"/>
    <w:rsid w:val="00723E43"/>
    <w:rsid w:val="00724A02"/>
    <w:rsid w:val="00732405"/>
    <w:rsid w:val="007326BE"/>
    <w:rsid w:val="0075478C"/>
    <w:rsid w:val="007709AA"/>
    <w:rsid w:val="0077471D"/>
    <w:rsid w:val="00774BC1"/>
    <w:rsid w:val="00776D7B"/>
    <w:rsid w:val="00777B39"/>
    <w:rsid w:val="00791C8B"/>
    <w:rsid w:val="007925B3"/>
    <w:rsid w:val="00794952"/>
    <w:rsid w:val="007A3D93"/>
    <w:rsid w:val="007A796F"/>
    <w:rsid w:val="007B7307"/>
    <w:rsid w:val="007C05B9"/>
    <w:rsid w:val="007C0ED3"/>
    <w:rsid w:val="007C2224"/>
    <w:rsid w:val="007C2F91"/>
    <w:rsid w:val="007E07C3"/>
    <w:rsid w:val="007E4BF0"/>
    <w:rsid w:val="007E66D1"/>
    <w:rsid w:val="007F1D19"/>
    <w:rsid w:val="00810026"/>
    <w:rsid w:val="008133B2"/>
    <w:rsid w:val="008137EC"/>
    <w:rsid w:val="00817713"/>
    <w:rsid w:val="00833A33"/>
    <w:rsid w:val="0083410B"/>
    <w:rsid w:val="0083606C"/>
    <w:rsid w:val="00841DCC"/>
    <w:rsid w:val="00843431"/>
    <w:rsid w:val="00846CA0"/>
    <w:rsid w:val="008523D2"/>
    <w:rsid w:val="00855C0E"/>
    <w:rsid w:val="00855FC4"/>
    <w:rsid w:val="0086679B"/>
    <w:rsid w:val="00883CA2"/>
    <w:rsid w:val="00897DE1"/>
    <w:rsid w:val="008A0014"/>
    <w:rsid w:val="008A1006"/>
    <w:rsid w:val="008C0029"/>
    <w:rsid w:val="008C77BC"/>
    <w:rsid w:val="008D1BD4"/>
    <w:rsid w:val="008D6869"/>
    <w:rsid w:val="008D7A04"/>
    <w:rsid w:val="008E06E2"/>
    <w:rsid w:val="008E3B72"/>
    <w:rsid w:val="008E687B"/>
    <w:rsid w:val="0090563D"/>
    <w:rsid w:val="00910873"/>
    <w:rsid w:val="00923685"/>
    <w:rsid w:val="00924343"/>
    <w:rsid w:val="00936A69"/>
    <w:rsid w:val="00940762"/>
    <w:rsid w:val="00941FB7"/>
    <w:rsid w:val="00953E2A"/>
    <w:rsid w:val="009571C6"/>
    <w:rsid w:val="009613AF"/>
    <w:rsid w:val="00963FBC"/>
    <w:rsid w:val="0099728B"/>
    <w:rsid w:val="009A6636"/>
    <w:rsid w:val="009B006C"/>
    <w:rsid w:val="009B1374"/>
    <w:rsid w:val="009B2BD5"/>
    <w:rsid w:val="009B3FB2"/>
    <w:rsid w:val="009D25DB"/>
    <w:rsid w:val="009D4D6C"/>
    <w:rsid w:val="009E41AA"/>
    <w:rsid w:val="009F379E"/>
    <w:rsid w:val="009F38B2"/>
    <w:rsid w:val="009F68A1"/>
    <w:rsid w:val="00A03E98"/>
    <w:rsid w:val="00A51036"/>
    <w:rsid w:val="00A533D7"/>
    <w:rsid w:val="00A561E3"/>
    <w:rsid w:val="00A61CB1"/>
    <w:rsid w:val="00A7793A"/>
    <w:rsid w:val="00A8355C"/>
    <w:rsid w:val="00A90252"/>
    <w:rsid w:val="00A9271C"/>
    <w:rsid w:val="00A959E4"/>
    <w:rsid w:val="00AA7082"/>
    <w:rsid w:val="00AC121B"/>
    <w:rsid w:val="00AD060D"/>
    <w:rsid w:val="00AD611D"/>
    <w:rsid w:val="00AE7779"/>
    <w:rsid w:val="00AF7173"/>
    <w:rsid w:val="00B07B94"/>
    <w:rsid w:val="00B14CEA"/>
    <w:rsid w:val="00B217E2"/>
    <w:rsid w:val="00B24603"/>
    <w:rsid w:val="00B273AE"/>
    <w:rsid w:val="00B3279E"/>
    <w:rsid w:val="00B3474C"/>
    <w:rsid w:val="00B34FF5"/>
    <w:rsid w:val="00B35670"/>
    <w:rsid w:val="00B374BB"/>
    <w:rsid w:val="00B4292F"/>
    <w:rsid w:val="00B43FBB"/>
    <w:rsid w:val="00B638C5"/>
    <w:rsid w:val="00B6608B"/>
    <w:rsid w:val="00B669F8"/>
    <w:rsid w:val="00B73527"/>
    <w:rsid w:val="00B87984"/>
    <w:rsid w:val="00BA0333"/>
    <w:rsid w:val="00BA08B3"/>
    <w:rsid w:val="00BA3A4D"/>
    <w:rsid w:val="00BA49C6"/>
    <w:rsid w:val="00BA5B7E"/>
    <w:rsid w:val="00BB6BC0"/>
    <w:rsid w:val="00BC4C4F"/>
    <w:rsid w:val="00BD1579"/>
    <w:rsid w:val="00BD296B"/>
    <w:rsid w:val="00BF3940"/>
    <w:rsid w:val="00C01AEA"/>
    <w:rsid w:val="00C133E7"/>
    <w:rsid w:val="00C15E11"/>
    <w:rsid w:val="00C2690B"/>
    <w:rsid w:val="00C30809"/>
    <w:rsid w:val="00C36A76"/>
    <w:rsid w:val="00C71050"/>
    <w:rsid w:val="00C83799"/>
    <w:rsid w:val="00C91EF5"/>
    <w:rsid w:val="00C94571"/>
    <w:rsid w:val="00C96A42"/>
    <w:rsid w:val="00C97B1E"/>
    <w:rsid w:val="00CA3FF6"/>
    <w:rsid w:val="00CB0580"/>
    <w:rsid w:val="00CB250E"/>
    <w:rsid w:val="00CB2542"/>
    <w:rsid w:val="00CC0F92"/>
    <w:rsid w:val="00CC42E8"/>
    <w:rsid w:val="00CC4888"/>
    <w:rsid w:val="00CC58E4"/>
    <w:rsid w:val="00CC7493"/>
    <w:rsid w:val="00CF1837"/>
    <w:rsid w:val="00D02B70"/>
    <w:rsid w:val="00D04ABF"/>
    <w:rsid w:val="00D06B00"/>
    <w:rsid w:val="00D12DD4"/>
    <w:rsid w:val="00D15632"/>
    <w:rsid w:val="00D15EDC"/>
    <w:rsid w:val="00D208F7"/>
    <w:rsid w:val="00D33E9E"/>
    <w:rsid w:val="00D36B3C"/>
    <w:rsid w:val="00D42CDC"/>
    <w:rsid w:val="00D4656C"/>
    <w:rsid w:val="00D5036A"/>
    <w:rsid w:val="00D50DAF"/>
    <w:rsid w:val="00D521B3"/>
    <w:rsid w:val="00D66066"/>
    <w:rsid w:val="00D726A2"/>
    <w:rsid w:val="00D73CC5"/>
    <w:rsid w:val="00D76799"/>
    <w:rsid w:val="00D77E3E"/>
    <w:rsid w:val="00D85A5F"/>
    <w:rsid w:val="00D91DFA"/>
    <w:rsid w:val="00D94870"/>
    <w:rsid w:val="00D96445"/>
    <w:rsid w:val="00D9760C"/>
    <w:rsid w:val="00D97900"/>
    <w:rsid w:val="00DB0445"/>
    <w:rsid w:val="00DB22BE"/>
    <w:rsid w:val="00DB29FD"/>
    <w:rsid w:val="00DB61F2"/>
    <w:rsid w:val="00DC55A5"/>
    <w:rsid w:val="00DD1FC4"/>
    <w:rsid w:val="00DF1809"/>
    <w:rsid w:val="00DF4103"/>
    <w:rsid w:val="00DF5F2B"/>
    <w:rsid w:val="00E05D8E"/>
    <w:rsid w:val="00E13EFB"/>
    <w:rsid w:val="00E16025"/>
    <w:rsid w:val="00E22234"/>
    <w:rsid w:val="00E24D37"/>
    <w:rsid w:val="00E254A2"/>
    <w:rsid w:val="00E45878"/>
    <w:rsid w:val="00E55B25"/>
    <w:rsid w:val="00E70465"/>
    <w:rsid w:val="00E710E6"/>
    <w:rsid w:val="00E74153"/>
    <w:rsid w:val="00E84193"/>
    <w:rsid w:val="00E8533A"/>
    <w:rsid w:val="00E85EED"/>
    <w:rsid w:val="00E8639E"/>
    <w:rsid w:val="00E91483"/>
    <w:rsid w:val="00E97986"/>
    <w:rsid w:val="00EA1374"/>
    <w:rsid w:val="00EA79E7"/>
    <w:rsid w:val="00EB10C1"/>
    <w:rsid w:val="00EB4605"/>
    <w:rsid w:val="00EB6561"/>
    <w:rsid w:val="00EC61B4"/>
    <w:rsid w:val="00ED7BF7"/>
    <w:rsid w:val="00EE5DFA"/>
    <w:rsid w:val="00EF1CBC"/>
    <w:rsid w:val="00EF6E38"/>
    <w:rsid w:val="00F04277"/>
    <w:rsid w:val="00F130CB"/>
    <w:rsid w:val="00F14169"/>
    <w:rsid w:val="00F2141A"/>
    <w:rsid w:val="00F358EB"/>
    <w:rsid w:val="00F40D16"/>
    <w:rsid w:val="00F45478"/>
    <w:rsid w:val="00F50393"/>
    <w:rsid w:val="00F51F9B"/>
    <w:rsid w:val="00F57291"/>
    <w:rsid w:val="00F650DD"/>
    <w:rsid w:val="00F764BF"/>
    <w:rsid w:val="00F83804"/>
    <w:rsid w:val="00F866E8"/>
    <w:rsid w:val="00FB5CA8"/>
    <w:rsid w:val="00FC2D86"/>
    <w:rsid w:val="00FC7A4B"/>
    <w:rsid w:val="00FD022D"/>
    <w:rsid w:val="00FE2CE4"/>
    <w:rsid w:val="00FE66F0"/>
    <w:rsid w:val="00FE6FD6"/>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5AB6604"/>
  <w15:docId w15:val="{19DB77C8-6BFA-4F07-98DA-6747C010FD2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Pr>
      <w:rFonts w:ascii="Arial" w:eastAsia="Arial" w:hAnsi="Arial" w:cs="Arial"/>
      <w:lang w:bidi="en-US"/>
    </w:rPr>
  </w:style>
  <w:style w:type="paragraph" w:styleId="Heading1">
    <w:name w:val="heading 1"/>
    <w:basedOn w:val="Normal"/>
    <w:uiPriority w:val="1"/>
    <w:qFormat/>
    <w:pPr>
      <w:ind w:left="800"/>
      <w:outlineLvl w:val="0"/>
    </w:pPr>
    <w:rPr>
      <w:b/>
      <w:bCs/>
      <w:sz w:val="24"/>
      <w:szCs w:val="24"/>
    </w:rPr>
  </w:style>
  <w:style w:type="paragraph" w:styleId="Heading2">
    <w:name w:val="heading 2"/>
    <w:basedOn w:val="Normal"/>
    <w:uiPriority w:val="1"/>
    <w:qFormat/>
    <w:pPr>
      <w:ind w:left="540"/>
      <w:outlineLvl w:val="1"/>
    </w:pPr>
    <w:rPr>
      <w:b/>
      <w:bCs/>
    </w:rPr>
  </w:style>
  <w:style w:type="paragraph" w:styleId="Heading3">
    <w:name w:val="heading 3"/>
    <w:basedOn w:val="Normal"/>
    <w:next w:val="Normal"/>
    <w:link w:val="Heading3Char"/>
    <w:uiPriority w:val="9"/>
    <w:unhideWhenUsed/>
    <w:qFormat/>
    <w:rsid w:val="001B203E"/>
    <w:pPr>
      <w:keepNext/>
      <w:keepLines/>
      <w:spacing w:before="40" w:after="0"/>
      <w:outlineLvl w:val="2"/>
    </w:pPr>
    <w:rPr>
      <w:rFonts w:asciiTheme="majorHAnsi" w:eastAsiaTheme="majorEastAsia" w:hAnsiTheme="majorHAnsi" w:cstheme="majorBidi"/>
      <w:color w:val="243F60"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style>
  <w:style w:type="paragraph" w:styleId="ListParagraph">
    <w:name w:val="List Paragraph"/>
    <w:aliases w:val="Annexure,List Paragraph1,heading 9,WinDForce-Letter,Heading 91,bullets"/>
    <w:basedOn w:val="Normal"/>
    <w:link w:val="ListParagraphChar"/>
    <w:uiPriority w:val="34"/>
    <w:qFormat/>
    <w:pPr>
      <w:ind w:left="1260" w:hanging="361"/>
    </w:pPr>
  </w:style>
  <w:style w:type="paragraph" w:customStyle="1" w:styleId="TableParagraph">
    <w:name w:val="Table Paragraph"/>
    <w:basedOn w:val="Normal"/>
    <w:uiPriority w:val="1"/>
    <w:qFormat/>
  </w:style>
  <w:style w:type="paragraph" w:styleId="BalloonText">
    <w:name w:val="Balloon Text"/>
    <w:basedOn w:val="Normal"/>
    <w:link w:val="BalloonTextChar"/>
    <w:uiPriority w:val="99"/>
    <w:semiHidden/>
    <w:unhideWhenUsed/>
    <w:rsid w:val="0008610A"/>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8610A"/>
    <w:rPr>
      <w:rFonts w:ascii="Segoe UI" w:eastAsia="Arial" w:hAnsi="Segoe UI" w:cs="Segoe UI"/>
      <w:sz w:val="18"/>
      <w:szCs w:val="18"/>
      <w:lang w:bidi="en-US"/>
    </w:rPr>
  </w:style>
  <w:style w:type="paragraph" w:styleId="Header">
    <w:name w:val="header"/>
    <w:basedOn w:val="Normal"/>
    <w:link w:val="HeaderChar"/>
    <w:uiPriority w:val="99"/>
    <w:unhideWhenUsed/>
    <w:rsid w:val="00CF1837"/>
    <w:pPr>
      <w:tabs>
        <w:tab w:val="center" w:pos="4513"/>
        <w:tab w:val="right" w:pos="9026"/>
      </w:tabs>
    </w:pPr>
  </w:style>
  <w:style w:type="character" w:customStyle="1" w:styleId="HeaderChar">
    <w:name w:val="Header Char"/>
    <w:basedOn w:val="DefaultParagraphFont"/>
    <w:link w:val="Header"/>
    <w:uiPriority w:val="99"/>
    <w:rsid w:val="00CF1837"/>
    <w:rPr>
      <w:rFonts w:ascii="Arial" w:eastAsia="Arial" w:hAnsi="Arial" w:cs="Arial"/>
      <w:lang w:bidi="en-US"/>
    </w:rPr>
  </w:style>
  <w:style w:type="paragraph" w:styleId="Footer">
    <w:name w:val="footer"/>
    <w:basedOn w:val="Normal"/>
    <w:link w:val="FooterChar"/>
    <w:uiPriority w:val="99"/>
    <w:unhideWhenUsed/>
    <w:rsid w:val="00CF1837"/>
    <w:pPr>
      <w:tabs>
        <w:tab w:val="center" w:pos="4513"/>
        <w:tab w:val="right" w:pos="9026"/>
      </w:tabs>
    </w:pPr>
  </w:style>
  <w:style w:type="character" w:customStyle="1" w:styleId="FooterChar">
    <w:name w:val="Footer Char"/>
    <w:basedOn w:val="DefaultParagraphFont"/>
    <w:link w:val="Footer"/>
    <w:uiPriority w:val="99"/>
    <w:rsid w:val="00CF1837"/>
    <w:rPr>
      <w:rFonts w:ascii="Arial" w:eastAsia="Arial" w:hAnsi="Arial" w:cs="Arial"/>
      <w:lang w:bidi="en-US"/>
    </w:rPr>
  </w:style>
  <w:style w:type="table" w:styleId="TableGrid">
    <w:name w:val="Table Grid"/>
    <w:basedOn w:val="TableNormal"/>
    <w:uiPriority w:val="39"/>
    <w:rsid w:val="00CF1837"/>
    <w:pPr>
      <w:widowControl/>
      <w:autoSpaceDE/>
      <w:autoSpaceDN/>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3Char">
    <w:name w:val="Heading 3 Char"/>
    <w:basedOn w:val="DefaultParagraphFont"/>
    <w:link w:val="Heading3"/>
    <w:uiPriority w:val="9"/>
    <w:rsid w:val="001B203E"/>
    <w:rPr>
      <w:rFonts w:asciiTheme="majorHAnsi" w:eastAsiaTheme="majorEastAsia" w:hAnsiTheme="majorHAnsi" w:cstheme="majorBidi"/>
      <w:color w:val="243F60" w:themeColor="accent1" w:themeShade="7F"/>
      <w:sz w:val="24"/>
      <w:szCs w:val="24"/>
      <w:lang w:bidi="en-US"/>
    </w:rPr>
  </w:style>
  <w:style w:type="paragraph" w:styleId="NoSpacing">
    <w:name w:val="No Spacing"/>
    <w:link w:val="NoSpacingChar"/>
    <w:uiPriority w:val="1"/>
    <w:qFormat/>
    <w:rsid w:val="001B203E"/>
    <w:pPr>
      <w:spacing w:after="0" w:line="240" w:lineRule="auto"/>
    </w:pPr>
    <w:rPr>
      <w:rFonts w:ascii="Arial" w:eastAsia="Arial" w:hAnsi="Arial" w:cs="Arial"/>
      <w:lang w:bidi="en-US"/>
    </w:rPr>
  </w:style>
  <w:style w:type="character" w:styleId="PlaceholderText">
    <w:name w:val="Placeholder Text"/>
    <w:basedOn w:val="DefaultParagraphFont"/>
    <w:uiPriority w:val="99"/>
    <w:semiHidden/>
    <w:rsid w:val="0033443F"/>
    <w:rPr>
      <w:color w:val="808080"/>
    </w:r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C133E7"/>
    <w:rPr>
      <w:rFonts w:ascii="Arial" w:eastAsia="Arial" w:hAnsi="Arial" w:cs="Arial"/>
      <w:lang w:bidi="en-US"/>
    </w:rPr>
  </w:style>
  <w:style w:type="character" w:styleId="Hyperlink">
    <w:name w:val="Hyperlink"/>
    <w:rsid w:val="00D66066"/>
    <w:rPr>
      <w:color w:val="0000FF"/>
      <w:u w:val="single"/>
    </w:rPr>
  </w:style>
  <w:style w:type="character" w:customStyle="1" w:styleId="NoSpacingChar">
    <w:name w:val="No Spacing Char"/>
    <w:basedOn w:val="DefaultParagraphFont"/>
    <w:link w:val="NoSpacing"/>
    <w:uiPriority w:val="1"/>
    <w:rsid w:val="00D66066"/>
    <w:rPr>
      <w:rFonts w:ascii="Arial" w:eastAsia="Arial" w:hAnsi="Arial" w:cs="Arial"/>
      <w:lang w:bidi="en-US"/>
    </w:rPr>
  </w:style>
  <w:style w:type="character" w:customStyle="1" w:styleId="apple-converted-space">
    <w:name w:val="apple-converted-space"/>
    <w:locked/>
    <w:rsid w:val="00D02B7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15796018">
      <w:bodyDiv w:val="1"/>
      <w:marLeft w:val="0"/>
      <w:marRight w:val="0"/>
      <w:marTop w:val="0"/>
      <w:marBottom w:val="0"/>
      <w:divBdr>
        <w:top w:val="none" w:sz="0" w:space="0" w:color="auto"/>
        <w:left w:val="none" w:sz="0" w:space="0" w:color="auto"/>
        <w:bottom w:val="none" w:sz="0" w:space="0" w:color="auto"/>
        <w:right w:val="none" w:sz="0" w:space="0" w:color="auto"/>
      </w:divBdr>
    </w:div>
    <w:div w:id="1436558385">
      <w:bodyDiv w:val="1"/>
      <w:marLeft w:val="0"/>
      <w:marRight w:val="0"/>
      <w:marTop w:val="0"/>
      <w:marBottom w:val="0"/>
      <w:divBdr>
        <w:top w:val="none" w:sz="0" w:space="0" w:color="auto"/>
        <w:left w:val="none" w:sz="0" w:space="0" w:color="auto"/>
        <w:bottom w:val="none" w:sz="0" w:space="0" w:color="auto"/>
        <w:right w:val="none" w:sz="0" w:space="0" w:color="auto"/>
      </w:divBdr>
    </w:div>
    <w:div w:id="190271054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3.png"/><Relationship Id="rId18" Type="http://schemas.microsoft.com/office/2007/relationships/hdphoto" Target="media/hdphoto5.wdp"/><Relationship Id="rId26" Type="http://schemas.microsoft.com/office/2007/relationships/hdphoto" Target="media/hdphoto8.wdp"/><Relationship Id="rId3" Type="http://schemas.openxmlformats.org/officeDocument/2006/relationships/styles" Target="styles.xml"/><Relationship Id="rId21" Type="http://schemas.microsoft.com/office/2007/relationships/hdphoto" Target="media/hdphoto6.wdp"/><Relationship Id="rId7" Type="http://schemas.openxmlformats.org/officeDocument/2006/relationships/endnotes" Target="endnotes.xml"/><Relationship Id="rId12" Type="http://schemas.microsoft.com/office/2007/relationships/hdphoto" Target="media/hdphoto2.wdp"/><Relationship Id="rId17" Type="http://schemas.openxmlformats.org/officeDocument/2006/relationships/image" Target="media/image5.png"/><Relationship Id="rId25" Type="http://schemas.openxmlformats.org/officeDocument/2006/relationships/image" Target="media/image10.png"/><Relationship Id="rId2" Type="http://schemas.openxmlformats.org/officeDocument/2006/relationships/numbering" Target="numbering.xml"/><Relationship Id="rId16" Type="http://schemas.microsoft.com/office/2007/relationships/hdphoto" Target="media/hdphoto4.wdp"/><Relationship Id="rId20" Type="http://schemas.openxmlformats.org/officeDocument/2006/relationships/image" Target="media/image7.png"/><Relationship Id="rId29"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microsoft.com/office/2007/relationships/hdphoto" Target="media/hdphoto7.wdp"/><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9.png"/><Relationship Id="rId28" Type="http://schemas.openxmlformats.org/officeDocument/2006/relationships/header" Target="header1.xml"/><Relationship Id="rId10" Type="http://schemas.microsoft.com/office/2007/relationships/hdphoto" Target="media/hdphoto1.wdp"/><Relationship Id="rId19" Type="http://schemas.openxmlformats.org/officeDocument/2006/relationships/image" Target="media/image6.jpeg"/><Relationship Id="rId31" Type="http://schemas.openxmlformats.org/officeDocument/2006/relationships/glossaryDocument" Target="glossary/document.xml"/><Relationship Id="rId4" Type="http://schemas.openxmlformats.org/officeDocument/2006/relationships/settings" Target="settings.xml"/><Relationship Id="rId9" Type="http://schemas.openxmlformats.org/officeDocument/2006/relationships/image" Target="media/image1.png"/><Relationship Id="rId14" Type="http://schemas.microsoft.com/office/2007/relationships/hdphoto" Target="media/hdphoto3.wdp"/><Relationship Id="rId22" Type="http://schemas.openxmlformats.org/officeDocument/2006/relationships/image" Target="media/image8.jpeg"/><Relationship Id="rId27" Type="http://schemas.openxmlformats.org/officeDocument/2006/relationships/hyperlink" Target="mailto:valuers@rkassociates.org" TargetMode="External"/><Relationship Id="rId30"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11.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9A82D555B8264B54A14299114B12E9AF"/>
        <w:category>
          <w:name w:val="General"/>
          <w:gallery w:val="placeholder"/>
        </w:category>
        <w:types>
          <w:type w:val="bbPlcHdr"/>
        </w:types>
        <w:behaviors>
          <w:behavior w:val="content"/>
        </w:behaviors>
        <w:guid w:val="{7F3B345F-9DF2-4715-AC0E-6900420B0ADA}"/>
      </w:docPartPr>
      <w:docPartBody>
        <w:p w:rsidR="004422F6" w:rsidRDefault="004422F6" w:rsidP="004422F6">
          <w:pPr>
            <w:pStyle w:val="9A82D555B8264B54A14299114B12E9AF"/>
          </w:pPr>
          <w:r w:rsidRPr="00C03A37">
            <w:rPr>
              <w:rStyle w:val="PlaceholderText"/>
            </w:rPr>
            <w:t>Click here to enter text.</w:t>
          </w:r>
        </w:p>
      </w:docPartBody>
    </w:docPart>
    <w:docPart>
      <w:docPartPr>
        <w:name w:val="DFB9DE907DF54010A87459128A0219FB"/>
        <w:category>
          <w:name w:val="General"/>
          <w:gallery w:val="placeholder"/>
        </w:category>
        <w:types>
          <w:type w:val="bbPlcHdr"/>
        </w:types>
        <w:behaviors>
          <w:behavior w:val="content"/>
        </w:behaviors>
        <w:guid w:val="{75DEC57D-F0E0-483F-994E-E722FDAF4D86}"/>
      </w:docPartPr>
      <w:docPartBody>
        <w:p w:rsidR="004422F6" w:rsidRDefault="004422F6" w:rsidP="004422F6">
          <w:pPr>
            <w:pStyle w:val="DFB9DE907DF54010A87459128A0219FB"/>
          </w:pPr>
          <w:r w:rsidRPr="00C03A37">
            <w:rPr>
              <w:rStyle w:val="PlaceholderText"/>
            </w:rPr>
            <w:t>Choose an item.</w:t>
          </w:r>
        </w:p>
      </w:docPartBody>
    </w:docPart>
    <w:docPart>
      <w:docPartPr>
        <w:name w:val="DCAE87ECA2D144FA87F25215998C75FC"/>
        <w:category>
          <w:name w:val="General"/>
          <w:gallery w:val="placeholder"/>
        </w:category>
        <w:types>
          <w:type w:val="bbPlcHdr"/>
        </w:types>
        <w:behaviors>
          <w:behavior w:val="content"/>
        </w:behaviors>
        <w:guid w:val="{9B0EF80F-883D-4769-866A-7C30CF3EA64C}"/>
      </w:docPartPr>
      <w:docPartBody>
        <w:p w:rsidR="00127BBA" w:rsidRDefault="004422F6" w:rsidP="004422F6">
          <w:pPr>
            <w:pStyle w:val="DCAE87ECA2D144FA87F25215998C75FC"/>
          </w:pPr>
          <w:r w:rsidRPr="00C03A37">
            <w:rPr>
              <w:rStyle w:val="PlaceholderText"/>
            </w:rPr>
            <w:t>Click here to enter text.</w:t>
          </w:r>
        </w:p>
      </w:docPartBody>
    </w:docPart>
    <w:docPart>
      <w:docPartPr>
        <w:name w:val="E4FB8BDCAE2D41A399F65FAD1523F232"/>
        <w:category>
          <w:name w:val="General"/>
          <w:gallery w:val="placeholder"/>
        </w:category>
        <w:types>
          <w:type w:val="bbPlcHdr"/>
        </w:types>
        <w:behaviors>
          <w:behavior w:val="content"/>
        </w:behaviors>
        <w:guid w:val="{CCA5DDB5-5121-4C54-BA85-28004A99B52D}"/>
      </w:docPartPr>
      <w:docPartBody>
        <w:p w:rsidR="00127BBA" w:rsidRDefault="004422F6" w:rsidP="004422F6">
          <w:pPr>
            <w:pStyle w:val="E4FB8BDCAE2D41A399F65FAD1523F232"/>
          </w:pPr>
          <w:r w:rsidRPr="003E3D39">
            <w:rPr>
              <w:rStyle w:val="PlaceholderText"/>
            </w:rPr>
            <w:t>Choose an item.</w:t>
          </w:r>
        </w:p>
      </w:docPartBody>
    </w:docPart>
    <w:docPart>
      <w:docPartPr>
        <w:name w:val="762471A68DF242F5B0FD5C899AB2D4EF"/>
        <w:category>
          <w:name w:val="General"/>
          <w:gallery w:val="placeholder"/>
        </w:category>
        <w:types>
          <w:type w:val="bbPlcHdr"/>
        </w:types>
        <w:behaviors>
          <w:behavior w:val="content"/>
        </w:behaviors>
        <w:guid w:val="{5CB812C5-7DD4-4AF5-BC23-C3CF5C4A2138}"/>
      </w:docPartPr>
      <w:docPartBody>
        <w:p w:rsidR="00127BBA" w:rsidRDefault="004422F6" w:rsidP="004422F6">
          <w:pPr>
            <w:pStyle w:val="762471A68DF242F5B0FD5C899AB2D4EF"/>
          </w:pPr>
          <w:r w:rsidRPr="003E3D39">
            <w:rPr>
              <w:rStyle w:val="PlaceholderText"/>
            </w:rPr>
            <w:t>Choose an item.</w:t>
          </w:r>
        </w:p>
      </w:docPartBody>
    </w:docPart>
    <w:docPart>
      <w:docPartPr>
        <w:name w:val="65CEB6B30A5048F9BC500695FA9909DE"/>
        <w:category>
          <w:name w:val="General"/>
          <w:gallery w:val="placeholder"/>
        </w:category>
        <w:types>
          <w:type w:val="bbPlcHdr"/>
        </w:types>
        <w:behaviors>
          <w:behavior w:val="content"/>
        </w:behaviors>
        <w:guid w:val="{DF055E38-7F7D-43D6-802C-DB09DB5B48AB}"/>
      </w:docPartPr>
      <w:docPartBody>
        <w:p w:rsidR="00127BBA" w:rsidRDefault="004422F6" w:rsidP="004422F6">
          <w:pPr>
            <w:pStyle w:val="65CEB6B30A5048F9BC500695FA9909DE"/>
          </w:pPr>
          <w:r w:rsidRPr="005C325C">
            <w:rPr>
              <w:rStyle w:val="PlaceholderText"/>
            </w:rPr>
            <w:t>Choose a building block.</w:t>
          </w:r>
        </w:p>
      </w:docPartBody>
    </w:docPart>
    <w:docPart>
      <w:docPartPr>
        <w:name w:val="72AC12DD0056496A8F35079A77CC5895"/>
        <w:category>
          <w:name w:val="General"/>
          <w:gallery w:val="placeholder"/>
        </w:category>
        <w:types>
          <w:type w:val="bbPlcHdr"/>
        </w:types>
        <w:behaviors>
          <w:behavior w:val="content"/>
        </w:behaviors>
        <w:guid w:val="{A90D1356-A862-498D-819C-7D690661252B}"/>
      </w:docPartPr>
      <w:docPartBody>
        <w:p w:rsidR="00127BBA" w:rsidRDefault="004422F6" w:rsidP="004422F6">
          <w:pPr>
            <w:pStyle w:val="72AC12DD0056496A8F35079A77CC5895"/>
          </w:pPr>
          <w:r w:rsidRPr="00C03A37">
            <w:rPr>
              <w:rStyle w:val="PlaceholderText"/>
            </w:rPr>
            <w:t>Click here to enter text.</w:t>
          </w:r>
        </w:p>
      </w:docPartBody>
    </w:docPart>
    <w:docPart>
      <w:docPartPr>
        <w:name w:val="EE070C4B02864F22BAECB85E18650607"/>
        <w:category>
          <w:name w:val="General"/>
          <w:gallery w:val="placeholder"/>
        </w:category>
        <w:types>
          <w:type w:val="bbPlcHdr"/>
        </w:types>
        <w:behaviors>
          <w:behavior w:val="content"/>
        </w:behaviors>
        <w:guid w:val="{B283D9D3-912F-42DD-BE60-7352F9C76FB8}"/>
      </w:docPartPr>
      <w:docPartBody>
        <w:p w:rsidR="00127BBA" w:rsidRDefault="004422F6" w:rsidP="004422F6">
          <w:pPr>
            <w:pStyle w:val="EE070C4B02864F22BAECB85E18650607"/>
          </w:pPr>
          <w:r w:rsidRPr="003E3D39">
            <w:rPr>
              <w:rStyle w:val="PlaceholderText"/>
            </w:rPr>
            <w:t>Click here to enter a date.</w:t>
          </w:r>
        </w:p>
      </w:docPartBody>
    </w:docPart>
    <w:docPart>
      <w:docPartPr>
        <w:name w:val="45CF4C35776D4D979DC513EC73CED5AA"/>
        <w:category>
          <w:name w:val="General"/>
          <w:gallery w:val="placeholder"/>
        </w:category>
        <w:types>
          <w:type w:val="bbPlcHdr"/>
        </w:types>
        <w:behaviors>
          <w:behavior w:val="content"/>
        </w:behaviors>
        <w:guid w:val="{F5D19F9C-BDE9-431E-BB6F-2D5FF56B98EB}"/>
      </w:docPartPr>
      <w:docPartBody>
        <w:p w:rsidR="00D97079" w:rsidRDefault="00C004AA" w:rsidP="00C004AA">
          <w:pPr>
            <w:pStyle w:val="45CF4C35776D4D979DC513EC73CED5AA"/>
          </w:pPr>
          <w:r w:rsidRPr="0067765D">
            <w:rPr>
              <w:rStyle w:val="PlaceholderText"/>
            </w:rPr>
            <w:t>Click here to enter a date.</w:t>
          </w:r>
        </w:p>
      </w:docPartBody>
    </w:docPart>
    <w:docPart>
      <w:docPartPr>
        <w:name w:val="FE83995D5D0E410C9F283A64AB545E12"/>
        <w:category>
          <w:name w:val="General"/>
          <w:gallery w:val="placeholder"/>
        </w:category>
        <w:types>
          <w:type w:val="bbPlcHdr"/>
        </w:types>
        <w:behaviors>
          <w:behavior w:val="content"/>
        </w:behaviors>
        <w:guid w:val="{A18C8958-7908-4036-A631-429F9F6CBF98}"/>
      </w:docPartPr>
      <w:docPartBody>
        <w:p w:rsidR="00D97079" w:rsidRDefault="00C004AA" w:rsidP="00C004AA">
          <w:pPr>
            <w:pStyle w:val="FE83995D5D0E410C9F283A64AB545E12"/>
          </w:pPr>
          <w:r w:rsidRPr="0067765D">
            <w:rPr>
              <w:rStyle w:val="PlaceholderText"/>
            </w:rPr>
            <w:t>Choose an item.</w:t>
          </w:r>
        </w:p>
      </w:docPartBody>
    </w:docPart>
    <w:docPart>
      <w:docPartPr>
        <w:name w:val="C0C5BF0A8E394D2A94739F46B7CBFBC1"/>
        <w:category>
          <w:name w:val="General"/>
          <w:gallery w:val="placeholder"/>
        </w:category>
        <w:types>
          <w:type w:val="bbPlcHdr"/>
        </w:types>
        <w:behaviors>
          <w:behavior w:val="content"/>
        </w:behaviors>
        <w:guid w:val="{DE8173DC-B665-4CDC-A985-78E71034C922}"/>
      </w:docPartPr>
      <w:docPartBody>
        <w:p w:rsidR="00D97079" w:rsidRDefault="00C004AA" w:rsidP="00C004AA">
          <w:pPr>
            <w:pStyle w:val="C0C5BF0A8E394D2A94739F46B7CBFBC1"/>
          </w:pPr>
          <w:r w:rsidRPr="0067765D">
            <w:rPr>
              <w:rStyle w:val="PlaceholderText"/>
            </w:rPr>
            <w:t>Click here to enter text.</w:t>
          </w:r>
        </w:p>
      </w:docPartBody>
    </w:docPart>
    <w:docPart>
      <w:docPartPr>
        <w:name w:val="3F9B1F2797534EF1A6A1E2089608E8F7"/>
        <w:category>
          <w:name w:val="General"/>
          <w:gallery w:val="placeholder"/>
        </w:category>
        <w:types>
          <w:type w:val="bbPlcHdr"/>
        </w:types>
        <w:behaviors>
          <w:behavior w:val="content"/>
        </w:behaviors>
        <w:guid w:val="{68DBDB3B-EAF1-4D79-94EF-561D52A99B62}"/>
      </w:docPartPr>
      <w:docPartBody>
        <w:p w:rsidR="00D97079" w:rsidRDefault="00C004AA" w:rsidP="00C004AA">
          <w:pPr>
            <w:pStyle w:val="3F9B1F2797534EF1A6A1E2089608E8F7"/>
          </w:pPr>
          <w:r w:rsidRPr="0067765D">
            <w:rPr>
              <w:rStyle w:val="PlaceholderText"/>
            </w:rPr>
            <w:t>Click here to enter a date.</w:t>
          </w:r>
        </w:p>
      </w:docPartBody>
    </w:docPart>
    <w:docPart>
      <w:docPartPr>
        <w:name w:val="43989479CE704E3797523664E8F01A03"/>
        <w:category>
          <w:name w:val="General"/>
          <w:gallery w:val="placeholder"/>
        </w:category>
        <w:types>
          <w:type w:val="bbPlcHdr"/>
        </w:types>
        <w:behaviors>
          <w:behavior w:val="content"/>
        </w:behaviors>
        <w:guid w:val="{E73F5BE6-5142-4B6D-A3AD-287D651CC27B}"/>
      </w:docPartPr>
      <w:docPartBody>
        <w:p w:rsidR="00D97079" w:rsidRDefault="00C004AA" w:rsidP="00C004AA">
          <w:pPr>
            <w:pStyle w:val="43989479CE704E3797523664E8F01A03"/>
          </w:pPr>
          <w:r w:rsidRPr="0067765D">
            <w:rPr>
              <w:rStyle w:val="PlaceholderText"/>
            </w:rPr>
            <w:t>Click here to enter a date.</w:t>
          </w:r>
        </w:p>
      </w:docPartBody>
    </w:docPart>
    <w:docPart>
      <w:docPartPr>
        <w:name w:val="F7469F1A1A2E429DADF4855E293F32D9"/>
        <w:category>
          <w:name w:val="General"/>
          <w:gallery w:val="placeholder"/>
        </w:category>
        <w:types>
          <w:type w:val="bbPlcHdr"/>
        </w:types>
        <w:behaviors>
          <w:behavior w:val="content"/>
        </w:behaviors>
        <w:guid w:val="{C87E95D6-B32A-495E-9EAD-CC483457D834}"/>
      </w:docPartPr>
      <w:docPartBody>
        <w:p w:rsidR="00D97079" w:rsidRDefault="00C004AA" w:rsidP="00C004AA">
          <w:pPr>
            <w:pStyle w:val="F7469F1A1A2E429DADF4855E293F32D9"/>
          </w:pPr>
          <w:r w:rsidRPr="0067765D">
            <w:rPr>
              <w:rStyle w:val="PlaceholderText"/>
            </w:rPr>
            <w:t>Click here to enter a date.</w:t>
          </w:r>
        </w:p>
      </w:docPartBody>
    </w:docPart>
    <w:docPart>
      <w:docPartPr>
        <w:name w:val="7E63177890844CB3BCEEE9401C7BD110"/>
        <w:category>
          <w:name w:val="General"/>
          <w:gallery w:val="placeholder"/>
        </w:category>
        <w:types>
          <w:type w:val="bbPlcHdr"/>
        </w:types>
        <w:behaviors>
          <w:behavior w:val="content"/>
        </w:behaviors>
        <w:guid w:val="{B08BF239-0A08-4379-88DB-8CB0C28C6A86}"/>
      </w:docPartPr>
      <w:docPartBody>
        <w:p w:rsidR="00D97079" w:rsidRDefault="00C004AA" w:rsidP="00C004AA">
          <w:pPr>
            <w:pStyle w:val="7E63177890844CB3BCEEE9401C7BD110"/>
          </w:pPr>
          <w:r w:rsidRPr="0067765D">
            <w:rPr>
              <w:rStyle w:val="PlaceholderText"/>
            </w:rPr>
            <w:t>Choose an item.</w:t>
          </w:r>
        </w:p>
      </w:docPartBody>
    </w:docPart>
    <w:docPart>
      <w:docPartPr>
        <w:name w:val="11C817894CA246919D368CE47316D194"/>
        <w:category>
          <w:name w:val="General"/>
          <w:gallery w:val="placeholder"/>
        </w:category>
        <w:types>
          <w:type w:val="bbPlcHdr"/>
        </w:types>
        <w:behaviors>
          <w:behavior w:val="content"/>
        </w:behaviors>
        <w:guid w:val="{7DD68198-52E8-4CCE-8EDE-0FD85036A243}"/>
      </w:docPartPr>
      <w:docPartBody>
        <w:p w:rsidR="00D97079" w:rsidRDefault="00C004AA" w:rsidP="00C004AA">
          <w:pPr>
            <w:pStyle w:val="11C817894CA246919D368CE47316D194"/>
          </w:pPr>
          <w:r w:rsidRPr="0067765D">
            <w:rPr>
              <w:rStyle w:val="PlaceholderText"/>
            </w:rPr>
            <w:t>Click here to enter a date.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4422F6"/>
    <w:rsid w:val="000B1BBA"/>
    <w:rsid w:val="000E097F"/>
    <w:rsid w:val="000E7286"/>
    <w:rsid w:val="00127BBA"/>
    <w:rsid w:val="0024511F"/>
    <w:rsid w:val="002643BC"/>
    <w:rsid w:val="00283330"/>
    <w:rsid w:val="002E26FF"/>
    <w:rsid w:val="002F6DE2"/>
    <w:rsid w:val="00403CFB"/>
    <w:rsid w:val="004422F6"/>
    <w:rsid w:val="004D3D8D"/>
    <w:rsid w:val="00597C5A"/>
    <w:rsid w:val="006B1FF5"/>
    <w:rsid w:val="006E60B2"/>
    <w:rsid w:val="007310C6"/>
    <w:rsid w:val="00771C91"/>
    <w:rsid w:val="007A1858"/>
    <w:rsid w:val="007A6D9F"/>
    <w:rsid w:val="007E1408"/>
    <w:rsid w:val="007E5D07"/>
    <w:rsid w:val="00837282"/>
    <w:rsid w:val="008E032F"/>
    <w:rsid w:val="008F28A7"/>
    <w:rsid w:val="00946C8D"/>
    <w:rsid w:val="009559B6"/>
    <w:rsid w:val="00964A66"/>
    <w:rsid w:val="009A372C"/>
    <w:rsid w:val="009B7E14"/>
    <w:rsid w:val="009C1372"/>
    <w:rsid w:val="00A76F3F"/>
    <w:rsid w:val="00AD6711"/>
    <w:rsid w:val="00AF0A54"/>
    <w:rsid w:val="00C004AA"/>
    <w:rsid w:val="00CC41B0"/>
    <w:rsid w:val="00D15428"/>
    <w:rsid w:val="00D2174B"/>
    <w:rsid w:val="00D55715"/>
    <w:rsid w:val="00D601DD"/>
    <w:rsid w:val="00D94808"/>
    <w:rsid w:val="00D97079"/>
    <w:rsid w:val="00FD695A"/>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2F6DE2"/>
  </w:style>
  <w:style w:type="paragraph" w:customStyle="1" w:styleId="9A82D555B8264B54A14299114B12E9AF">
    <w:name w:val="9A82D555B8264B54A14299114B12E9AF"/>
    <w:rsid w:val="004422F6"/>
  </w:style>
  <w:style w:type="paragraph" w:customStyle="1" w:styleId="DFB9DE907DF54010A87459128A0219FB">
    <w:name w:val="DFB9DE907DF54010A87459128A0219FB"/>
    <w:rsid w:val="004422F6"/>
  </w:style>
  <w:style w:type="paragraph" w:customStyle="1" w:styleId="DCAE87ECA2D144FA87F25215998C75FC">
    <w:name w:val="DCAE87ECA2D144FA87F25215998C75FC"/>
    <w:rsid w:val="004422F6"/>
  </w:style>
  <w:style w:type="paragraph" w:customStyle="1" w:styleId="E4FB8BDCAE2D41A399F65FAD1523F232">
    <w:name w:val="E4FB8BDCAE2D41A399F65FAD1523F232"/>
    <w:rsid w:val="004422F6"/>
  </w:style>
  <w:style w:type="paragraph" w:customStyle="1" w:styleId="762471A68DF242F5B0FD5C899AB2D4EF">
    <w:name w:val="762471A68DF242F5B0FD5C899AB2D4EF"/>
    <w:rsid w:val="004422F6"/>
  </w:style>
  <w:style w:type="paragraph" w:customStyle="1" w:styleId="65CEB6B30A5048F9BC500695FA9909DE">
    <w:name w:val="65CEB6B30A5048F9BC500695FA9909DE"/>
    <w:rsid w:val="004422F6"/>
  </w:style>
  <w:style w:type="paragraph" w:customStyle="1" w:styleId="72AC12DD0056496A8F35079A77CC5895">
    <w:name w:val="72AC12DD0056496A8F35079A77CC5895"/>
    <w:rsid w:val="004422F6"/>
  </w:style>
  <w:style w:type="paragraph" w:customStyle="1" w:styleId="EE070C4B02864F22BAECB85E18650607">
    <w:name w:val="EE070C4B02864F22BAECB85E18650607"/>
    <w:rsid w:val="004422F6"/>
  </w:style>
  <w:style w:type="paragraph" w:customStyle="1" w:styleId="45CF4C35776D4D979DC513EC73CED5AA">
    <w:name w:val="45CF4C35776D4D979DC513EC73CED5AA"/>
    <w:rsid w:val="00C004AA"/>
  </w:style>
  <w:style w:type="paragraph" w:customStyle="1" w:styleId="FE83995D5D0E410C9F283A64AB545E12">
    <w:name w:val="FE83995D5D0E410C9F283A64AB545E12"/>
    <w:rsid w:val="00C004AA"/>
  </w:style>
  <w:style w:type="paragraph" w:customStyle="1" w:styleId="C0C5BF0A8E394D2A94739F46B7CBFBC1">
    <w:name w:val="C0C5BF0A8E394D2A94739F46B7CBFBC1"/>
    <w:rsid w:val="00C004AA"/>
  </w:style>
  <w:style w:type="paragraph" w:customStyle="1" w:styleId="3F9B1F2797534EF1A6A1E2089608E8F7">
    <w:name w:val="3F9B1F2797534EF1A6A1E2089608E8F7"/>
    <w:rsid w:val="00C004AA"/>
  </w:style>
  <w:style w:type="paragraph" w:customStyle="1" w:styleId="43989479CE704E3797523664E8F01A03">
    <w:name w:val="43989479CE704E3797523664E8F01A03"/>
    <w:rsid w:val="00C004AA"/>
  </w:style>
  <w:style w:type="paragraph" w:customStyle="1" w:styleId="F7469F1A1A2E429DADF4855E293F32D9">
    <w:name w:val="F7469F1A1A2E429DADF4855E293F32D9"/>
    <w:rsid w:val="00C004AA"/>
  </w:style>
  <w:style w:type="paragraph" w:customStyle="1" w:styleId="7E63177890844CB3BCEEE9401C7BD110">
    <w:name w:val="7E63177890844CB3BCEEE9401C7BD110"/>
    <w:rsid w:val="00C004AA"/>
  </w:style>
  <w:style w:type="paragraph" w:customStyle="1" w:styleId="11C817894CA246919D368CE47316D194">
    <w:name w:val="11C817894CA246919D368CE47316D194"/>
    <w:rsid w:val="00C004AA"/>
  </w:style>
  <w:style w:type="paragraph" w:customStyle="1" w:styleId="332BB5978CE0489F8D59A8038C641EBE">
    <w:name w:val="332BB5978CE0489F8D59A8038C641EBE"/>
    <w:rsid w:val="00A76F3F"/>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2304758-1F1F-4E47-B261-DC0D8BF3B30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2075</TotalTime>
  <Pages>26</Pages>
  <Words>8293</Words>
  <Characters>47274</Characters>
  <Application>Microsoft Office Word</Application>
  <DocSecurity>0</DocSecurity>
  <Lines>393</Lines>
  <Paragraphs>110</Paragraphs>
  <ScaleCrop>false</ScaleCrop>
  <HeadingPairs>
    <vt:vector size="2" baseType="variant">
      <vt:variant>
        <vt:lpstr>Title</vt:lpstr>
      </vt:variant>
      <vt:variant>
        <vt:i4>1</vt:i4>
      </vt:variant>
    </vt:vector>
  </HeadingPairs>
  <TitlesOfParts>
    <vt:vector size="1" baseType="lpstr">
      <vt:lpstr>VALUATION ASSESSMENT</vt:lpstr>
    </vt:vector>
  </TitlesOfParts>
  <Company/>
  <LinksUpToDate>false</LinksUpToDate>
  <CharactersWithSpaces>55457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ASSESSMENT</dc:title>
  <dc:subject/>
  <dc:creator>Corporate</dc:creator>
  <cp:keywords/>
  <dc:description/>
  <cp:lastModifiedBy>Arjunsingh</cp:lastModifiedBy>
  <cp:revision>195</cp:revision>
  <cp:lastPrinted>2021-09-10T12:54:00Z</cp:lastPrinted>
  <dcterms:created xsi:type="dcterms:W3CDTF">2020-12-08T12:20:00Z</dcterms:created>
  <dcterms:modified xsi:type="dcterms:W3CDTF">2022-01-15T09:04:00Z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2019-07-03T00:00:00Z</vt:filetime>
  </property>
  <property fmtid="{D5CDD505-2E9C-101B-9397-08002B2CF9AE}" pid="3" name="Creator">
    <vt:lpwstr>Microsoft® Word 2016</vt:lpwstr>
  </property>
  <property fmtid="{D5CDD505-2E9C-101B-9397-08002B2CF9AE}" pid="4" name="LastSaved">
    <vt:filetime>2019-07-27T00:00:00Z</vt:filetime>
  </property>
</Properties>
</file>