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F4137B" w:rsidRDefault="003E68B5" w:rsidP="00F4137B">
      <w:pPr>
        <w:rPr>
          <w:rFonts w:ascii="Source Sans Pro" w:eastAsia="Times New Roman" w:hAnsi="Source Sans Pro" w:cs="Times New Roman"/>
          <w:color w:val="333333"/>
          <w:sz w:val="26"/>
          <w:szCs w:val="26"/>
          <w:lang w:bidi="ar-SA"/>
        </w:rPr>
      </w:pPr>
      <w:sdt>
        <w:sdtPr>
          <w:rPr>
            <w:b/>
          </w:rPr>
          <w:id w:val="377747587"/>
          <w:placeholder>
            <w:docPart w:val="72AC12DD0056496A8F35079A77CC5895"/>
          </w:placeholder>
        </w:sdtPr>
        <w:sdtEndPr/>
        <w:sdtContent>
          <w:r w:rsidR="00D66066">
            <w:rPr>
              <w:b/>
            </w:rPr>
            <w:t>FILE NO.</w:t>
          </w:r>
          <w:r w:rsidR="00F4137B" w:rsidRPr="00F4137B">
            <w:rPr>
              <w:rFonts w:ascii="Source Sans Pro" w:eastAsia="Times New Roman" w:hAnsi="Source Sans Pro" w:cs="Times New Roman"/>
              <w:color w:val="333333"/>
              <w:sz w:val="26"/>
              <w:szCs w:val="26"/>
              <w:lang w:bidi="ar-SA"/>
            </w:rPr>
            <w:t xml:space="preserve"> </w:t>
          </w:r>
          <w:proofErr w:type="gramStart"/>
          <w:r w:rsidR="00F4137B" w:rsidRPr="00F4137B">
            <w:rPr>
              <w:b/>
            </w:rPr>
            <w:t>VIS</w:t>
          </w:r>
          <w:r w:rsidR="00530BB9">
            <w:rPr>
              <w:b/>
            </w:rPr>
            <w:t>(</w:t>
          </w:r>
          <w:proofErr w:type="gramEnd"/>
          <w:r w:rsidR="00530BB9">
            <w:rPr>
              <w:b/>
            </w:rPr>
            <w:t>2021-22)-P</w:t>
          </w:r>
          <w:r w:rsidR="00487F63">
            <w:rPr>
              <w:b/>
            </w:rPr>
            <w:t>L</w:t>
          </w:r>
          <w:r w:rsidR="00530BB9">
            <w:rPr>
              <w:b/>
            </w:rPr>
            <w:t>80-Q23-</w:t>
          </w:r>
          <w:r w:rsidR="00F4137B" w:rsidRPr="00F4137B">
            <w:rPr>
              <w:b/>
            </w:rPr>
            <w:t>0</w:t>
          </w:r>
          <w:r w:rsidR="00530BB9">
            <w:rPr>
              <w:b/>
            </w:rPr>
            <w:t>78-095</w:t>
          </w:r>
        </w:sdtContent>
      </w:sdt>
      <w:r w:rsidR="00D66066">
        <w:rPr>
          <w:b/>
        </w:rPr>
        <w:t xml:space="preserve"> </w:t>
      </w:r>
      <w:r w:rsidR="00F4137B">
        <w:rPr>
          <w:b/>
        </w:rPr>
        <w:t xml:space="preserve">                       </w:t>
      </w:r>
      <w:r w:rsidR="00487F63">
        <w:rPr>
          <w:b/>
        </w:rPr>
        <w:t xml:space="preserve">                         </w:t>
      </w:r>
      <w:r w:rsidR="0001737D">
        <w:rPr>
          <w:b/>
        </w:rPr>
        <w:t xml:space="preserve">     </w:t>
      </w:r>
      <w:sdt>
        <w:sdtPr>
          <w:rPr>
            <w:b/>
          </w:rPr>
          <w:id w:val="-1553303213"/>
          <w:lock w:val="contentLocked"/>
          <w:placeholder>
            <w:docPart w:val="72AC12DD0056496A8F35079A77CC5895"/>
          </w:placeholder>
        </w:sdtPr>
        <w:sdtEndPr/>
        <w:sdtContent>
          <w:r w:rsidR="00D66066">
            <w:rPr>
              <w:b/>
            </w:rPr>
            <w:t>DATED:</w:t>
          </w:r>
        </w:sdtContent>
      </w:sdt>
      <w:r w:rsidR="0001737D">
        <w:rPr>
          <w:b/>
        </w:rPr>
        <w:t xml:space="preserve"> </w:t>
      </w:r>
      <w:sdt>
        <w:sdtPr>
          <w:rPr>
            <w:b/>
          </w:rPr>
          <w:id w:val="-941292676"/>
          <w:placeholder>
            <w:docPart w:val="EE070C4B02864F22BAECB85E18650607"/>
          </w:placeholder>
          <w:date w:fullDate="2021-06-29T00:00:00Z">
            <w:dateFormat w:val="dd/MM/yyyy"/>
            <w:lid w:val="en-IN"/>
            <w:storeMappedDataAs w:val="dateTime"/>
            <w:calendar w:val="gregorian"/>
          </w:date>
        </w:sdtPr>
        <w:sdtEndPr/>
        <w:sdtContent>
          <w:r w:rsidR="00530BB9">
            <w:rPr>
              <w:b/>
              <w:lang w:val="en-IN"/>
            </w:rPr>
            <w:t>29/06/2021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D66066" w:rsidRPr="0079604F" w:rsidRDefault="00710CD6"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12DD4" w:rsidRPr="00DB041D" w:rsidRDefault="00AC04A8" w:rsidP="0001737D">
      <w:pPr>
        <w:spacing w:line="360" w:lineRule="auto"/>
        <w:jc w:val="center"/>
        <w:rPr>
          <w:b/>
        </w:rPr>
      </w:pPr>
      <w:r>
        <w:rPr>
          <w:b/>
        </w:rPr>
        <w:t xml:space="preserve">UNIT </w:t>
      </w:r>
      <w:r w:rsidR="003E68B5">
        <w:rPr>
          <w:b/>
        </w:rPr>
        <w:t>NO.</w:t>
      </w:r>
      <w:r w:rsidR="00DB041D" w:rsidRPr="00DB041D">
        <w:rPr>
          <w:b/>
        </w:rPr>
        <w:t>10</w:t>
      </w:r>
      <w:r w:rsidR="003E68B5">
        <w:rPr>
          <w:b/>
        </w:rPr>
        <w:t>2, FIRST FLOOR OF THE TOWER NO.</w:t>
      </w:r>
      <w:r w:rsidR="00DB041D" w:rsidRPr="00DB041D">
        <w:rPr>
          <w:b/>
        </w:rPr>
        <w:t>I/</w:t>
      </w:r>
      <w:r w:rsidR="0001737D">
        <w:rPr>
          <w:b/>
        </w:rPr>
        <w:t xml:space="preserve"> </w:t>
      </w:r>
      <w:r w:rsidR="00DB041D" w:rsidRPr="00DB041D">
        <w:rPr>
          <w:b/>
        </w:rPr>
        <w:t>TOWER II, SEEPZ SPECIAL ECONOMIC ZON</w:t>
      </w:r>
      <w:r w:rsidR="003E68B5">
        <w:rPr>
          <w:b/>
        </w:rPr>
        <w:t>E, MAROL INDUSTRIAL AREA, C.T.S</w:t>
      </w:r>
      <w:r w:rsidR="00DB041D" w:rsidRPr="00DB041D">
        <w:rPr>
          <w:b/>
        </w:rPr>
        <w:t>-</w:t>
      </w:r>
      <w:r w:rsidR="00CA23C0">
        <w:rPr>
          <w:b/>
        </w:rPr>
        <w:t>0</w:t>
      </w:r>
      <w:r w:rsidR="00DB041D" w:rsidRPr="00DB041D">
        <w:rPr>
          <w:b/>
        </w:rPr>
        <w:t>2,</w:t>
      </w:r>
      <w:r w:rsidR="003E68B5">
        <w:rPr>
          <w:b/>
        </w:rPr>
        <w:t xml:space="preserve"> VILLLAGE-VYARAVALI, PARAJAPUR</w:t>
      </w:r>
      <w:r w:rsidR="00DB041D" w:rsidRPr="00DB041D">
        <w:rPr>
          <w:b/>
        </w:rPr>
        <w:t>, TALUKA ANDHERI, SUB-DISTRICT &amp; DISTRICT MUMBAI SUBURBAN</w:t>
      </w:r>
      <w:r w:rsidR="0001737D">
        <w:rPr>
          <w:b/>
        </w:rPr>
        <w:t xml:space="preserve">, </w:t>
      </w:r>
      <w:r w:rsidR="0001737D" w:rsidRPr="0001737D">
        <w:rPr>
          <w:b/>
        </w:rPr>
        <w:t>MAHARASHTRA</w:t>
      </w:r>
    </w:p>
    <w:p w:rsidR="00756415" w:rsidRPr="0077471D" w:rsidRDefault="00756415" w:rsidP="0001737D">
      <w:pPr>
        <w:rPr>
          <w:b/>
        </w:rPr>
      </w:pPr>
    </w:p>
    <w:p w:rsidR="00D66066" w:rsidRDefault="003E68B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EB1C6D">
            <w:rPr>
              <w:b/>
              <w:sz w:val="28"/>
            </w:rPr>
            <w:t>OWNER/S</w:t>
          </w:r>
        </w:sdtContent>
      </w:sdt>
    </w:p>
    <w:p w:rsidR="009E703E" w:rsidRPr="00F24420" w:rsidRDefault="00AC04A8" w:rsidP="00494251">
      <w:pPr>
        <w:tabs>
          <w:tab w:val="left" w:pos="8190"/>
        </w:tabs>
        <w:spacing w:after="0" w:line="360" w:lineRule="auto"/>
        <w:jc w:val="center"/>
        <w:rPr>
          <w:b/>
        </w:rPr>
      </w:pPr>
      <w:bookmarkStart w:id="0" w:name="OwnerName"/>
      <w:r>
        <w:rPr>
          <w:b/>
        </w:rPr>
        <w:t>M/S PATDIAM JEWELLERY PVT. LTD.</w:t>
      </w:r>
    </w:p>
    <w:bookmarkEnd w:id="0"/>
    <w:p w:rsidR="00AC04A8" w:rsidRPr="00EF571F" w:rsidRDefault="00AC04A8" w:rsidP="0001737D">
      <w:pPr>
        <w:tabs>
          <w:tab w:val="left" w:pos="8190"/>
        </w:tabs>
        <w:spacing w:line="360" w:lineRule="auto"/>
        <w:rPr>
          <w:sz w:val="20"/>
          <w:szCs w:val="20"/>
        </w:rPr>
      </w:pPr>
    </w:p>
    <w:p w:rsidR="00D12DD4" w:rsidRPr="00AC04A8" w:rsidRDefault="00D66066" w:rsidP="00AC04A8">
      <w:pPr>
        <w:tabs>
          <w:tab w:val="left" w:pos="8190"/>
        </w:tabs>
        <w:spacing w:after="0" w:line="360" w:lineRule="auto"/>
        <w:jc w:val="center"/>
      </w:pPr>
      <w:r>
        <w:rPr>
          <w:b/>
        </w:rPr>
        <w:t>A/C:</w:t>
      </w:r>
      <w:r w:rsidR="00962A4F">
        <w:rPr>
          <w:b/>
        </w:rPr>
        <w:t xml:space="preserve"> </w:t>
      </w:r>
      <w:r w:rsidR="00AC04A8" w:rsidRPr="00AC04A8">
        <w:rPr>
          <w:b/>
        </w:rPr>
        <w:t>M/S PATDIAM JEWELLERY PVT. LTD.</w:t>
      </w:r>
    </w:p>
    <w:p w:rsidR="00817713" w:rsidRPr="00817713" w:rsidRDefault="00817713" w:rsidP="0001737D">
      <w:pPr>
        <w:tabs>
          <w:tab w:val="left" w:pos="8190"/>
        </w:tabs>
        <w:spacing w:line="360" w:lineRule="auto"/>
        <w:rPr>
          <w:b/>
          <w:sz w:val="24"/>
        </w:rPr>
      </w:pPr>
    </w:p>
    <w:sdt>
      <w:sdtPr>
        <w:rPr>
          <w:b/>
        </w:rPr>
        <w:id w:val="1497460329"/>
        <w:lock w:val="contentLocked"/>
        <w:placeholder>
          <w:docPart w:val="DCAE87ECA2D144FA87F25215998C75FC"/>
        </w:placeholder>
      </w:sdtPr>
      <w:sdtEndPr/>
      <w:sdtContent>
        <w:p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EndPr/>
      <w:sdtContent>
        <w:p w:rsidR="00D66066" w:rsidRDefault="00D12DD4" w:rsidP="006971FD">
          <w:pPr>
            <w:tabs>
              <w:tab w:val="left" w:pos="8190"/>
            </w:tabs>
            <w:spacing w:line="360" w:lineRule="auto"/>
            <w:jc w:val="center"/>
            <w:rPr>
              <w:b/>
            </w:rPr>
          </w:pPr>
          <w:r w:rsidRPr="005855EC">
            <w:rPr>
              <w:b/>
              <w:sz w:val="24"/>
              <w:szCs w:val="17"/>
            </w:rPr>
            <w:t xml:space="preserve">STATE BANK OF INDIA, </w:t>
          </w:r>
          <w:r w:rsidR="007C48CF" w:rsidRPr="005855EC">
            <w:rPr>
              <w:b/>
              <w:sz w:val="24"/>
              <w:szCs w:val="17"/>
            </w:rPr>
            <w:t>CGC BRANCH, SEEPZ, MUMBAI-400096</w:t>
          </w:r>
        </w:p>
      </w:sdtContent>
    </w:sdt>
    <w:sdt>
      <w:sdtPr>
        <w:rPr>
          <w:b/>
          <w:i/>
          <w:sz w:val="16"/>
          <w:szCs w:val="16"/>
        </w:rPr>
        <w:id w:val="1605684725"/>
        <w:lock w:val="contentLocked"/>
        <w:placeholder>
          <w:docPart w:val="DCAE87ECA2D144FA87F25215998C75FC"/>
        </w:placeholder>
      </w:sdtPr>
      <w:sdtEnd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77471D" w:rsidRDefault="00D66066" w:rsidP="00B24BFB">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01737D" w:rsidRDefault="0001737D" w:rsidP="00B24BFB">
      <w:pPr>
        <w:spacing w:line="360" w:lineRule="auto"/>
        <w:jc w:val="center"/>
        <w:rPr>
          <w:b/>
          <w:i/>
          <w:sz w:val="16"/>
          <w:szCs w:val="16"/>
        </w:rPr>
      </w:pPr>
    </w:p>
    <w:p w:rsidR="0001737D" w:rsidRDefault="0001737D" w:rsidP="00B24BFB">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rsidTr="00CF1837">
        <w:trPr>
          <w:jc w:val="center"/>
        </w:trPr>
        <w:tc>
          <w:tcPr>
            <w:tcW w:w="4622" w:type="dxa"/>
          </w:tcPr>
          <w:sdt>
            <w:sdtPr>
              <w:rPr>
                <w:sz w:val="20"/>
                <w:szCs w:val="20"/>
              </w:rPr>
              <w:id w:val="1346749858"/>
              <w:lock w:val="contentLocked"/>
              <w:placeholder>
                <w:docPart w:val="9A82D555B8264B54A14299114B12E9AF"/>
              </w:placeholder>
            </w:sdtPr>
            <w:sdtEndPr/>
            <w:sdtContent>
              <w:p w:rsidR="00CF1837" w:rsidRDefault="00CF1837" w:rsidP="00CF1837">
                <w:pPr>
                  <w:rPr>
                    <w:sz w:val="20"/>
                    <w:szCs w:val="20"/>
                  </w:rPr>
                </w:pPr>
                <w:r>
                  <w:rPr>
                    <w:sz w:val="20"/>
                    <w:szCs w:val="20"/>
                  </w:rPr>
                  <w:t xml:space="preserve">Name &amp; Address of Branch: </w:t>
                </w:r>
              </w:p>
            </w:sdtContent>
          </w:sdt>
        </w:tc>
        <w:tc>
          <w:tcPr>
            <w:tcW w:w="4623" w:type="dxa"/>
          </w:tcPr>
          <w:p w:rsidR="00CF1837" w:rsidRPr="00FE6B9E" w:rsidRDefault="00194E69" w:rsidP="009D34F0">
            <w:pPr>
              <w:tabs>
                <w:tab w:val="left" w:pos="8190"/>
              </w:tabs>
              <w:spacing w:line="276" w:lineRule="auto"/>
              <w:jc w:val="both"/>
            </w:pPr>
            <w:r w:rsidRPr="005855EC">
              <w:t xml:space="preserve">State Bank of India, </w:t>
            </w:r>
            <w:r w:rsidR="007C48CF" w:rsidRPr="005855EC">
              <w:t>CGC Branch, SEEPZ, Mumbai-400096</w:t>
            </w:r>
          </w:p>
        </w:tc>
      </w:tr>
      <w:tr w:rsidR="00CF1837" w:rsidTr="008E687B">
        <w:trPr>
          <w:trHeight w:val="140"/>
          <w:jc w:val="center"/>
        </w:trPr>
        <w:tc>
          <w:tcPr>
            <w:tcW w:w="4622" w:type="dxa"/>
          </w:tcPr>
          <w:sdt>
            <w:sdtPr>
              <w:rPr>
                <w:sz w:val="20"/>
                <w:szCs w:val="20"/>
              </w:rPr>
              <w:id w:val="382987600"/>
              <w:lock w:val="contentLocked"/>
              <w:placeholder>
                <w:docPart w:val="9A82D555B8264B54A14299114B12E9AF"/>
              </w:placeholder>
            </w:sdtPr>
            <w:sdtEndPr/>
            <w:sdtContent>
              <w:p w:rsidR="00CF1837" w:rsidRDefault="00CF1837" w:rsidP="00CF1837">
                <w:pPr>
                  <w:rPr>
                    <w:sz w:val="20"/>
                    <w:szCs w:val="20"/>
                  </w:rPr>
                </w:pPr>
                <w:r>
                  <w:rPr>
                    <w:sz w:val="20"/>
                    <w:szCs w:val="20"/>
                  </w:rPr>
                  <w:t>Name of Customer (s)/ Borrower Unit</w:t>
                </w:r>
              </w:p>
            </w:sdtContent>
          </w:sdt>
        </w:tc>
        <w:tc>
          <w:tcPr>
            <w:tcW w:w="4623" w:type="dxa"/>
          </w:tcPr>
          <w:p w:rsidR="00CF1837" w:rsidRPr="000145F5" w:rsidRDefault="00AC04A8" w:rsidP="005E7973">
            <w:pPr>
              <w:tabs>
                <w:tab w:val="left" w:pos="8190"/>
              </w:tabs>
              <w:spacing w:line="360" w:lineRule="auto"/>
            </w:pPr>
            <w:r w:rsidRPr="00AC04A8">
              <w:t xml:space="preserve">M/s </w:t>
            </w:r>
            <w:proofErr w:type="spellStart"/>
            <w:r w:rsidRPr="00AC04A8">
              <w:t>Patdiam</w:t>
            </w:r>
            <w:proofErr w:type="spellEnd"/>
            <w:r w:rsidRPr="00AC04A8">
              <w:t xml:space="preserve"> </w:t>
            </w:r>
            <w:proofErr w:type="spellStart"/>
            <w:r w:rsidRPr="00AC04A8">
              <w:t>Jewellery</w:t>
            </w:r>
            <w:proofErr w:type="spellEnd"/>
            <w:r w:rsidRPr="00AC04A8">
              <w:t xml:space="preserve"> Pvt. Ltd</w:t>
            </w:r>
          </w:p>
        </w:tc>
      </w:tr>
    </w:tbl>
    <w:p w:rsidR="002526F4" w:rsidRDefault="002526F4"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2526F4" w:rsidTr="002526F4">
        <w:trPr>
          <w:trHeight w:val="58"/>
        </w:trPr>
        <w:tc>
          <w:tcPr>
            <w:tcW w:w="1129" w:type="dxa"/>
            <w:shd w:val="clear" w:color="auto" w:fill="17365D" w:themeFill="text2" w:themeFillShade="BF"/>
          </w:tcPr>
          <w:p w:rsidR="002526F4" w:rsidRPr="001B203E" w:rsidRDefault="002526F4" w:rsidP="002526F4">
            <w:pPr>
              <w:pStyle w:val="NoSpacing"/>
              <w:spacing w:line="276" w:lineRule="auto"/>
              <w:jc w:val="center"/>
              <w:rPr>
                <w:b/>
              </w:rPr>
            </w:pPr>
            <w:r w:rsidRPr="001B203E">
              <w:rPr>
                <w:b/>
              </w:rPr>
              <w:t>I.</w:t>
            </w:r>
          </w:p>
        </w:tc>
        <w:tc>
          <w:tcPr>
            <w:tcW w:w="9781" w:type="dxa"/>
            <w:gridSpan w:val="7"/>
            <w:shd w:val="clear" w:color="auto" w:fill="17365D" w:themeFill="text2" w:themeFillShade="BF"/>
          </w:tcPr>
          <w:p w:rsidR="002526F4" w:rsidRPr="001B203E" w:rsidRDefault="002526F4" w:rsidP="002526F4">
            <w:pPr>
              <w:pStyle w:val="NoSpacing"/>
              <w:spacing w:line="276" w:lineRule="auto"/>
              <w:jc w:val="center"/>
              <w:rPr>
                <w:b/>
              </w:rPr>
            </w:pPr>
            <w:r w:rsidRPr="001B203E">
              <w:rPr>
                <w:b/>
              </w:rPr>
              <w:t>GENERAL</w:t>
            </w:r>
          </w:p>
        </w:tc>
      </w:tr>
      <w:tr w:rsidR="002526F4" w:rsidTr="002526F4">
        <w:trPr>
          <w:trHeight w:val="164"/>
        </w:trPr>
        <w:tc>
          <w:tcPr>
            <w:tcW w:w="1129" w:type="dxa"/>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28"/>
            </w:pPr>
            <w:r>
              <w:t>Purpose for which the valuation is made</w:t>
            </w:r>
          </w:p>
        </w:tc>
        <w:tc>
          <w:tcPr>
            <w:tcW w:w="5807" w:type="dxa"/>
            <w:gridSpan w:val="4"/>
          </w:tcPr>
          <w:p w:rsidR="002526F4" w:rsidRPr="00437ABF" w:rsidRDefault="002526F4" w:rsidP="002526F4">
            <w:pPr>
              <w:pStyle w:val="NoSpacing"/>
              <w:ind w:left="134"/>
            </w:pPr>
            <w:r w:rsidRPr="002526F4">
              <w:t>Periodic Re-Valuation for Bank</w:t>
            </w:r>
          </w:p>
        </w:tc>
      </w:tr>
      <w:tr w:rsidR="002526F4" w:rsidTr="002526F4">
        <w:trPr>
          <w:trHeight w:val="58"/>
        </w:trPr>
        <w:tc>
          <w:tcPr>
            <w:tcW w:w="1129" w:type="dxa"/>
            <w:vMerge w:val="restart"/>
          </w:tcPr>
          <w:p w:rsidR="002526F4" w:rsidRDefault="002526F4" w:rsidP="002526F4">
            <w:pPr>
              <w:pStyle w:val="NoSpacing"/>
              <w:numPr>
                <w:ilvl w:val="0"/>
                <w:numId w:val="2"/>
              </w:numPr>
            </w:pPr>
          </w:p>
        </w:tc>
        <w:tc>
          <w:tcPr>
            <w:tcW w:w="567" w:type="dxa"/>
          </w:tcPr>
          <w:p w:rsidR="002526F4" w:rsidRDefault="002526F4" w:rsidP="002526F4">
            <w:pPr>
              <w:pStyle w:val="NoSpacing"/>
              <w:numPr>
                <w:ilvl w:val="0"/>
                <w:numId w:val="3"/>
              </w:numPr>
            </w:pPr>
          </w:p>
        </w:tc>
        <w:tc>
          <w:tcPr>
            <w:tcW w:w="3407" w:type="dxa"/>
            <w:gridSpan w:val="2"/>
          </w:tcPr>
          <w:p w:rsidR="002526F4" w:rsidRDefault="002526F4" w:rsidP="002526F4">
            <w:pPr>
              <w:pStyle w:val="NoSpacing"/>
              <w:spacing w:line="276" w:lineRule="auto"/>
              <w:ind w:left="141"/>
            </w:pPr>
            <w:r>
              <w:t>Date of inspection</w:t>
            </w:r>
          </w:p>
        </w:tc>
        <w:tc>
          <w:tcPr>
            <w:tcW w:w="5807" w:type="dxa"/>
            <w:gridSpan w:val="4"/>
          </w:tcPr>
          <w:p w:rsidR="002526F4" w:rsidRPr="0001737D" w:rsidRDefault="003E68B5" w:rsidP="00CE7CD9">
            <w:pPr>
              <w:pStyle w:val="NoSpacing"/>
              <w:ind w:left="134"/>
            </w:pPr>
            <w:sdt>
              <w:sdtPr>
                <w:id w:val="247898197"/>
                <w:placeholder>
                  <w:docPart w:val="28D17F6B6D1A47AD833DAFB76CB0D7E5"/>
                </w:placeholder>
                <w:date w:fullDate="2021-06-24T00:00:00Z">
                  <w:dateFormat w:val="dd/MM/yyyy"/>
                  <w:lid w:val="en-IN"/>
                  <w:storeMappedDataAs w:val="dateTime"/>
                  <w:calendar w:val="gregorian"/>
                </w:date>
              </w:sdtPr>
              <w:sdtEndPr/>
              <w:sdtContent>
                <w:r w:rsidR="00E45F80" w:rsidRPr="0001737D">
                  <w:rPr>
                    <w:lang w:val="en-IN"/>
                  </w:rPr>
                  <w:t>24/06/2021</w:t>
                </w:r>
              </w:sdtContent>
            </w:sdt>
          </w:p>
        </w:tc>
      </w:tr>
      <w:tr w:rsidR="002526F4" w:rsidTr="002526F4">
        <w:trPr>
          <w:trHeight w:val="281"/>
        </w:trPr>
        <w:tc>
          <w:tcPr>
            <w:tcW w:w="1129" w:type="dxa"/>
            <w:vMerge/>
            <w:tcBorders>
              <w:top w:val="nil"/>
            </w:tcBorders>
          </w:tcPr>
          <w:p w:rsidR="002526F4" w:rsidRPr="001B203E" w:rsidRDefault="002526F4" w:rsidP="002526F4">
            <w:pPr>
              <w:pStyle w:val="TableParagraph"/>
              <w:numPr>
                <w:ilvl w:val="0"/>
                <w:numId w:val="1"/>
              </w:numPr>
              <w:spacing w:before="64"/>
            </w:pPr>
          </w:p>
        </w:tc>
        <w:tc>
          <w:tcPr>
            <w:tcW w:w="567" w:type="dxa"/>
          </w:tcPr>
          <w:p w:rsidR="002526F4" w:rsidRDefault="002526F4" w:rsidP="002526F4">
            <w:pPr>
              <w:pStyle w:val="NoSpacing"/>
              <w:numPr>
                <w:ilvl w:val="0"/>
                <w:numId w:val="3"/>
              </w:numPr>
            </w:pPr>
          </w:p>
        </w:tc>
        <w:tc>
          <w:tcPr>
            <w:tcW w:w="3407" w:type="dxa"/>
            <w:gridSpan w:val="2"/>
          </w:tcPr>
          <w:p w:rsidR="002526F4" w:rsidRDefault="002526F4" w:rsidP="002526F4">
            <w:pPr>
              <w:pStyle w:val="NoSpacing"/>
              <w:spacing w:line="276" w:lineRule="auto"/>
              <w:ind w:left="141" w:right="141"/>
              <w:jc w:val="both"/>
            </w:pPr>
            <w:r>
              <w:t>Date on which the valuation is made</w:t>
            </w:r>
          </w:p>
        </w:tc>
        <w:tc>
          <w:tcPr>
            <w:tcW w:w="5807" w:type="dxa"/>
            <w:gridSpan w:val="4"/>
          </w:tcPr>
          <w:p w:rsidR="002526F4" w:rsidRPr="0001737D" w:rsidRDefault="003E68B5" w:rsidP="002526F4">
            <w:pPr>
              <w:pStyle w:val="NoSpacing"/>
              <w:ind w:left="134"/>
            </w:pPr>
            <w:sdt>
              <w:sdtPr>
                <w:id w:val="247898198"/>
                <w:placeholder>
                  <w:docPart w:val="ACB5C51BBBC04C2EBD52C5F1D6AA0E03"/>
                </w:placeholder>
                <w:date w:fullDate="2021-06-29T00:00:00Z">
                  <w:dateFormat w:val="dd/MM/yyyy"/>
                  <w:lid w:val="en-IN"/>
                  <w:storeMappedDataAs w:val="dateTime"/>
                  <w:calendar w:val="gregorian"/>
                </w:date>
              </w:sdtPr>
              <w:sdtEndPr/>
              <w:sdtContent>
                <w:r w:rsidR="00AC04A8" w:rsidRPr="0001737D">
                  <w:rPr>
                    <w:lang w:val="en-IN"/>
                  </w:rPr>
                  <w:t>29/06/2021</w:t>
                </w:r>
              </w:sdtContent>
            </w:sdt>
          </w:p>
        </w:tc>
      </w:tr>
      <w:tr w:rsidR="002526F4" w:rsidTr="002526F4">
        <w:trPr>
          <w:trHeight w:val="483"/>
        </w:trPr>
        <w:tc>
          <w:tcPr>
            <w:tcW w:w="1129" w:type="dxa"/>
            <w:vMerge w:val="restart"/>
          </w:tcPr>
          <w:p w:rsidR="002526F4" w:rsidRDefault="002526F4" w:rsidP="002526F4">
            <w:pPr>
              <w:pStyle w:val="NoSpacing"/>
              <w:numPr>
                <w:ilvl w:val="0"/>
                <w:numId w:val="2"/>
              </w:numPr>
            </w:pPr>
          </w:p>
        </w:tc>
        <w:tc>
          <w:tcPr>
            <w:tcW w:w="3974" w:type="dxa"/>
            <w:gridSpan w:val="3"/>
            <w:vMerge w:val="restart"/>
          </w:tcPr>
          <w:p w:rsidR="0001737D" w:rsidRDefault="002526F4" w:rsidP="002526F4">
            <w:pPr>
              <w:pStyle w:val="NoSpacing"/>
              <w:ind w:left="141"/>
            </w:pPr>
            <w:r>
              <w:t>List of documents produced for perusal</w:t>
            </w:r>
          </w:p>
          <w:p w:rsidR="0001737D" w:rsidRPr="0001737D" w:rsidRDefault="0001737D" w:rsidP="0001737D"/>
          <w:p w:rsidR="0001737D" w:rsidRPr="0001737D" w:rsidRDefault="0001737D" w:rsidP="0001737D"/>
          <w:p w:rsidR="0001737D" w:rsidRPr="0001737D" w:rsidRDefault="0001737D" w:rsidP="0001737D"/>
          <w:p w:rsidR="0001737D" w:rsidRPr="0001737D" w:rsidRDefault="0001737D" w:rsidP="0001737D"/>
          <w:p w:rsidR="0001737D" w:rsidRPr="0001737D" w:rsidRDefault="0001737D" w:rsidP="0001737D"/>
          <w:p w:rsidR="0001737D" w:rsidRPr="0001737D" w:rsidRDefault="0001737D" w:rsidP="0001737D"/>
          <w:p w:rsidR="0001737D" w:rsidRPr="0001737D" w:rsidRDefault="0001737D" w:rsidP="0001737D"/>
          <w:p w:rsidR="0001737D" w:rsidRPr="0001737D" w:rsidRDefault="0001737D" w:rsidP="0001737D"/>
          <w:p w:rsidR="0001737D" w:rsidRDefault="0001737D" w:rsidP="0001737D"/>
          <w:p w:rsidR="0001737D" w:rsidRDefault="0001737D" w:rsidP="0001737D"/>
          <w:p w:rsidR="002526F4" w:rsidRPr="0001737D" w:rsidRDefault="002526F4" w:rsidP="0001737D">
            <w:pPr>
              <w:ind w:firstLine="720"/>
            </w:pPr>
          </w:p>
        </w:tc>
        <w:tc>
          <w:tcPr>
            <w:tcW w:w="1941" w:type="dxa"/>
            <w:shd w:val="clear" w:color="auto" w:fill="B8CCE4" w:themeFill="accent1" w:themeFillTint="66"/>
          </w:tcPr>
          <w:sdt>
            <w:sdtPr>
              <w:rPr>
                <w:b/>
                <w:szCs w:val="20"/>
              </w:rPr>
              <w:id w:val="1087031202"/>
            </w:sdtPr>
            <w:sdtEndPr/>
            <w:sdtContent>
              <w:p w:rsidR="002526F4" w:rsidRPr="001B203E" w:rsidRDefault="002526F4" w:rsidP="002526F4">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EndPr/>
            <w:sdtContent>
              <w:p w:rsidR="002526F4" w:rsidRPr="001B203E" w:rsidRDefault="002526F4" w:rsidP="002526F4">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EndPr/>
            <w:sdtContent>
              <w:p w:rsidR="002526F4" w:rsidRPr="001B203E" w:rsidRDefault="002526F4" w:rsidP="002526F4">
                <w:pPr>
                  <w:pStyle w:val="NoSpacing"/>
                  <w:spacing w:line="276" w:lineRule="auto"/>
                  <w:jc w:val="center"/>
                  <w:rPr>
                    <w:b/>
                    <w:szCs w:val="20"/>
                  </w:rPr>
                </w:pPr>
                <w:r w:rsidRPr="001B203E">
                  <w:rPr>
                    <w:b/>
                    <w:szCs w:val="20"/>
                  </w:rPr>
                  <w:t>Documents Reference No.</w:t>
                </w:r>
              </w:p>
            </w:sdtContent>
          </w:sdt>
        </w:tc>
      </w:tr>
      <w:tr w:rsidR="002526F4" w:rsidTr="00FE366B">
        <w:trPr>
          <w:trHeight w:val="840"/>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tc>
          <w:tcPr>
            <w:tcW w:w="1941" w:type="dxa"/>
          </w:tcPr>
          <w:p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04</w:t>
                </w:r>
              </w:sdtContent>
            </w:sdt>
            <w:r w:rsidR="003E68B5">
              <w:rPr>
                <w:b/>
                <w:szCs w:val="20"/>
              </w:rPr>
              <w:t xml:space="preserve"> </w:t>
            </w:r>
            <w:r w:rsidRPr="001B203E">
              <w:rPr>
                <w:szCs w:val="20"/>
              </w:rPr>
              <w:t>documents requested.</w:t>
            </w:r>
          </w:p>
        </w:tc>
        <w:tc>
          <w:tcPr>
            <w:tcW w:w="1598" w:type="dxa"/>
            <w:gridSpan w:val="2"/>
          </w:tcPr>
          <w:p w:rsidR="002526F4" w:rsidRPr="001B203E" w:rsidRDefault="002526F4" w:rsidP="00FE366B">
            <w:pPr>
              <w:tabs>
                <w:tab w:val="left" w:pos="1200"/>
                <w:tab w:val="left" w:pos="2880"/>
              </w:tabs>
              <w:spacing w:line="240" w:lineRule="auto"/>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3F1D">
                  <w:rPr>
                    <w:b/>
                    <w:szCs w:val="20"/>
                  </w:rPr>
                  <w:t>02</w:t>
                </w:r>
              </w:sdtContent>
            </w:sdt>
            <w:r w:rsidR="005855EC">
              <w:rPr>
                <w:b/>
                <w:szCs w:val="20"/>
              </w:rPr>
              <w:t xml:space="preserve"> </w:t>
            </w:r>
            <w:r w:rsidRPr="001B203E">
              <w:rPr>
                <w:szCs w:val="20"/>
              </w:rPr>
              <w:t>documents provided.</w:t>
            </w:r>
          </w:p>
        </w:tc>
        <w:tc>
          <w:tcPr>
            <w:tcW w:w="2268" w:type="dxa"/>
          </w:tcPr>
          <w:p w:rsidR="002526F4" w:rsidRPr="00CC0F92" w:rsidRDefault="00D74947" w:rsidP="002526F4">
            <w:pPr>
              <w:tabs>
                <w:tab w:val="left" w:pos="1200"/>
                <w:tab w:val="left" w:pos="2880"/>
              </w:tabs>
              <w:ind w:left="7"/>
              <w:jc w:val="center"/>
              <w:rPr>
                <w:b/>
                <w:szCs w:val="20"/>
              </w:rPr>
            </w:pPr>
            <w:r>
              <w:rPr>
                <w:b/>
                <w:szCs w:val="20"/>
              </w:rPr>
              <w:t>0</w:t>
            </w:r>
            <w:r w:rsidR="00D84EF5">
              <w:rPr>
                <w:b/>
                <w:szCs w:val="20"/>
              </w:rPr>
              <w:t>2</w:t>
            </w:r>
          </w:p>
        </w:tc>
      </w:tr>
      <w:tr w:rsidR="002526F4" w:rsidTr="002526F4">
        <w:trPr>
          <w:trHeight w:val="227"/>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2526F4" w:rsidRPr="001B203E" w:rsidRDefault="002526F4" w:rsidP="002526F4">
                <w:pPr>
                  <w:jc w:val="center"/>
                </w:pPr>
                <w:r>
                  <w:t>Copy of TIR</w:t>
                </w:r>
              </w:p>
            </w:tc>
          </w:sdtContent>
        </w:sdt>
        <w:tc>
          <w:tcPr>
            <w:tcW w:w="1598" w:type="dxa"/>
            <w:gridSpan w:val="2"/>
            <w:vAlign w:val="center"/>
          </w:tcPr>
          <w:p w:rsidR="002526F4" w:rsidRPr="001B203E" w:rsidRDefault="003E68B5" w:rsidP="002526F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AC04A8">
                  <w:t>Sub Lease Deed</w:t>
                </w:r>
              </w:sdtContent>
            </w:sdt>
            <w:r w:rsidR="002526F4">
              <w:t>s</w:t>
            </w:r>
          </w:p>
        </w:tc>
        <w:tc>
          <w:tcPr>
            <w:tcW w:w="2268" w:type="dxa"/>
            <w:vAlign w:val="center"/>
          </w:tcPr>
          <w:p w:rsidR="002526F4" w:rsidRPr="001B203E" w:rsidRDefault="00AC04A8" w:rsidP="002526F4">
            <w:pPr>
              <w:pStyle w:val="NoSpacing"/>
              <w:jc w:val="center"/>
            </w:pPr>
            <w:r>
              <w:t>Date: 29/07</w:t>
            </w:r>
            <w:r w:rsidR="00D74947" w:rsidRPr="00D74947">
              <w:t>/20</w:t>
            </w:r>
            <w:r w:rsidR="000145F5">
              <w:t>0</w:t>
            </w:r>
            <w:r>
              <w:t>8</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2526F4" w:rsidRPr="001B203E" w:rsidRDefault="002526F4" w:rsidP="002526F4">
                <w:pPr>
                  <w:pStyle w:val="TableParagraph"/>
                  <w:jc w:val="center"/>
                  <w:rPr>
                    <w:rFonts w:ascii="Times New Roman"/>
                  </w:rPr>
                </w:pPr>
                <w:r>
                  <w:t>Allottment Papers</w:t>
                </w:r>
              </w:p>
            </w:tc>
          </w:sdtContent>
        </w:sdt>
        <w:tc>
          <w:tcPr>
            <w:tcW w:w="1598" w:type="dxa"/>
            <w:gridSpan w:val="2"/>
            <w:vAlign w:val="center"/>
          </w:tcPr>
          <w:p w:rsidR="00AC04A8" w:rsidRDefault="003E68B5" w:rsidP="002526F4">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AC04A8">
                  <w:t>Last paid Electricity Bill</w:t>
                </w:r>
              </w:sdtContent>
            </w:sdt>
          </w:p>
          <w:p w:rsidR="002526F4" w:rsidRPr="00E13EFB" w:rsidRDefault="00AC04A8" w:rsidP="002526F4">
            <w:pPr>
              <w:pStyle w:val="TableParagraph"/>
              <w:jc w:val="center"/>
            </w:pPr>
            <w:r>
              <w:t>(Meter No.L984954)</w:t>
            </w:r>
          </w:p>
        </w:tc>
        <w:tc>
          <w:tcPr>
            <w:tcW w:w="2268" w:type="dxa"/>
            <w:vAlign w:val="center"/>
          </w:tcPr>
          <w:p w:rsidR="002526F4" w:rsidRPr="00437ABF" w:rsidRDefault="0035250D" w:rsidP="002526F4">
            <w:pPr>
              <w:pStyle w:val="NoSpacing"/>
              <w:jc w:val="center"/>
            </w:pPr>
            <w:r>
              <w:t>Date</w:t>
            </w:r>
            <w:r w:rsidR="00AC04A8">
              <w:t>: 05/05</w:t>
            </w:r>
            <w:r w:rsidRPr="00567D4F">
              <w:t>/20</w:t>
            </w:r>
            <w:r w:rsidR="00AC04A8">
              <w:t>21</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2526F4" w:rsidRPr="001B203E" w:rsidRDefault="002526F4" w:rsidP="002526F4">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rsidR="002526F4" w:rsidRPr="001B203E" w:rsidRDefault="00AC04A8" w:rsidP="002526F4">
                <w:pPr>
                  <w:pStyle w:val="TableParagraph"/>
                  <w:jc w:val="center"/>
                  <w:rPr>
                    <w:rFonts w:ascii="Times New Roman"/>
                  </w:rPr>
                </w:pPr>
                <w:r>
                  <w:t>None</w:t>
                </w:r>
              </w:p>
            </w:tc>
          </w:sdtContent>
        </w:sdt>
        <w:tc>
          <w:tcPr>
            <w:tcW w:w="2268" w:type="dxa"/>
            <w:vAlign w:val="center"/>
          </w:tcPr>
          <w:p w:rsidR="002526F4" w:rsidRPr="001B203E" w:rsidRDefault="00D74947" w:rsidP="002526F4">
            <w:pPr>
              <w:pStyle w:val="NoSpacing"/>
              <w:jc w:val="center"/>
              <w:rPr>
                <w:rFonts w:ascii="Times New Roman"/>
              </w:rPr>
            </w:pPr>
            <w:r>
              <w:t>--</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2526F4" w:rsidRPr="001B203E" w:rsidRDefault="002526F4" w:rsidP="002526F4">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rsidR="002526F4" w:rsidRPr="001B203E" w:rsidRDefault="00AC04A8" w:rsidP="002526F4">
                <w:pPr>
                  <w:pStyle w:val="TableParagraph"/>
                  <w:jc w:val="center"/>
                  <w:rPr>
                    <w:rFonts w:ascii="Times New Roman"/>
                  </w:rPr>
                </w:pPr>
                <w:r>
                  <w:t>None</w:t>
                </w:r>
              </w:p>
            </w:tc>
          </w:sdtContent>
        </w:sdt>
        <w:tc>
          <w:tcPr>
            <w:tcW w:w="2268" w:type="dxa"/>
            <w:vAlign w:val="center"/>
          </w:tcPr>
          <w:p w:rsidR="002526F4" w:rsidRPr="001B203E" w:rsidRDefault="00AC04A8" w:rsidP="002526F4">
            <w:pPr>
              <w:pStyle w:val="NoSpacing"/>
              <w:jc w:val="center"/>
              <w:rPr>
                <w:rFonts w:ascii="Times New Roman"/>
              </w:rPr>
            </w:pPr>
            <w:r>
              <w:t>--</w:t>
            </w:r>
          </w:p>
        </w:tc>
      </w:tr>
      <w:tr w:rsidR="002526F4" w:rsidTr="002526F4">
        <w:trPr>
          <w:trHeight w:val="269"/>
        </w:trPr>
        <w:tc>
          <w:tcPr>
            <w:tcW w:w="1129" w:type="dxa"/>
            <w:vMerge w:val="restart"/>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Name</w:t>
            </w:r>
            <w:r w:rsidR="0035250D">
              <w:t xml:space="preserve"> </w:t>
            </w:r>
            <w:r>
              <w:t>of</w:t>
            </w:r>
            <w:r w:rsidR="0035250D">
              <w:t xml:space="preserve"> </w:t>
            </w:r>
            <w:r>
              <w:t>the</w:t>
            </w:r>
            <w:r w:rsidR="0035250D">
              <w:t xml:space="preserve"> </w:t>
            </w:r>
            <w:r>
              <w:t>owner/s</w:t>
            </w:r>
          </w:p>
        </w:tc>
        <w:tc>
          <w:tcPr>
            <w:tcW w:w="5807" w:type="dxa"/>
            <w:gridSpan w:val="4"/>
          </w:tcPr>
          <w:p w:rsidR="002526F4" w:rsidRPr="003C52F3" w:rsidRDefault="00AC04A8" w:rsidP="001335DB">
            <w:pPr>
              <w:pStyle w:val="NoSpacing"/>
              <w:ind w:left="134"/>
            </w:pPr>
            <w:r w:rsidRPr="00AC04A8">
              <w:t xml:space="preserve">M/s </w:t>
            </w:r>
            <w:proofErr w:type="spellStart"/>
            <w:r w:rsidRPr="00AC04A8">
              <w:t>Patdiam</w:t>
            </w:r>
            <w:proofErr w:type="spellEnd"/>
            <w:r w:rsidRPr="00AC04A8">
              <w:t xml:space="preserve"> </w:t>
            </w:r>
            <w:proofErr w:type="spellStart"/>
            <w:r w:rsidRPr="00AC04A8">
              <w:t>Jewellery</w:t>
            </w:r>
            <w:proofErr w:type="spellEnd"/>
            <w:r w:rsidRPr="00AC04A8">
              <w:t xml:space="preserve"> Pvt. Ltd</w:t>
            </w:r>
          </w:p>
        </w:tc>
      </w:tr>
      <w:tr w:rsidR="002526F4" w:rsidTr="002526F4">
        <w:trPr>
          <w:trHeight w:val="189"/>
        </w:trPr>
        <w:tc>
          <w:tcPr>
            <w:tcW w:w="1129" w:type="dxa"/>
            <w:vMerge/>
          </w:tcPr>
          <w:p w:rsidR="002526F4" w:rsidRDefault="002526F4" w:rsidP="002526F4">
            <w:pPr>
              <w:pStyle w:val="NoSpacing"/>
            </w:pPr>
          </w:p>
        </w:tc>
        <w:tc>
          <w:tcPr>
            <w:tcW w:w="3974" w:type="dxa"/>
            <w:gridSpan w:val="3"/>
          </w:tcPr>
          <w:p w:rsidR="002526F4" w:rsidRDefault="002526F4" w:rsidP="002526F4">
            <w:pPr>
              <w:pStyle w:val="NoSpacing"/>
              <w:ind w:left="141"/>
            </w:pPr>
            <w:r>
              <w:t>Address</w:t>
            </w:r>
            <w:r w:rsidR="000B2E26">
              <w:t xml:space="preserve"> </w:t>
            </w:r>
            <w:r>
              <w:t>and Phone no. of the owner/s</w:t>
            </w:r>
          </w:p>
        </w:tc>
        <w:tc>
          <w:tcPr>
            <w:tcW w:w="5807" w:type="dxa"/>
            <w:gridSpan w:val="4"/>
          </w:tcPr>
          <w:p w:rsidR="002526F4" w:rsidRPr="003C52F3" w:rsidRDefault="003E68B5" w:rsidP="003E68B5">
            <w:pPr>
              <w:pStyle w:val="NoSpacing"/>
              <w:ind w:left="134" w:right="132"/>
              <w:jc w:val="both"/>
            </w:pPr>
            <w:r>
              <w:t xml:space="preserve">Unit No.102, First Floor of The Tower </w:t>
            </w:r>
            <w:proofErr w:type="spellStart"/>
            <w:r>
              <w:t>No.I</w:t>
            </w:r>
            <w:proofErr w:type="spellEnd"/>
            <w:r>
              <w:t>/ Tower II</w:t>
            </w:r>
            <w:r w:rsidRPr="003E68B5">
              <w:t xml:space="preserve">, </w:t>
            </w:r>
            <w:proofErr w:type="spellStart"/>
            <w:r w:rsidRPr="003E68B5">
              <w:t>Seepz</w:t>
            </w:r>
            <w:proofErr w:type="spellEnd"/>
            <w:r w:rsidRPr="003E68B5">
              <w:t xml:space="preserve"> Special Economic Zone, </w:t>
            </w:r>
            <w:proofErr w:type="spellStart"/>
            <w:r w:rsidRPr="003E68B5">
              <w:t>Marol</w:t>
            </w:r>
            <w:proofErr w:type="spellEnd"/>
            <w:r w:rsidRPr="003E68B5">
              <w:t xml:space="preserve"> Industrial Area, C.T.S-02, </w:t>
            </w:r>
            <w:proofErr w:type="spellStart"/>
            <w:r w:rsidRPr="003E68B5">
              <w:t>Villlage-Vyaravali</w:t>
            </w:r>
            <w:proofErr w:type="spellEnd"/>
            <w:r w:rsidRPr="003E68B5">
              <w:t xml:space="preserve">, </w:t>
            </w:r>
            <w:proofErr w:type="spellStart"/>
            <w:r w:rsidRPr="003E68B5">
              <w:t>Parajapur</w:t>
            </w:r>
            <w:proofErr w:type="spellEnd"/>
            <w:r w:rsidRPr="003E68B5">
              <w:t xml:space="preserve">, </w:t>
            </w:r>
            <w:proofErr w:type="spellStart"/>
            <w:r w:rsidRPr="003E68B5">
              <w:t>Taluka</w:t>
            </w:r>
            <w:proofErr w:type="spellEnd"/>
            <w:r w:rsidRPr="003E68B5">
              <w:t xml:space="preserve"> </w:t>
            </w:r>
            <w:proofErr w:type="spellStart"/>
            <w:r w:rsidRPr="003E68B5">
              <w:t>Andheri</w:t>
            </w:r>
            <w:proofErr w:type="spellEnd"/>
            <w:r w:rsidRPr="003E68B5">
              <w:t>, Sub-District &amp; District Mumbai Suburban, Maharashtra</w:t>
            </w:r>
          </w:p>
        </w:tc>
      </w:tr>
      <w:tr w:rsidR="002526F4" w:rsidTr="002526F4">
        <w:trPr>
          <w:trHeight w:val="58"/>
        </w:trPr>
        <w:tc>
          <w:tcPr>
            <w:tcW w:w="1129" w:type="dxa"/>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 xml:space="preserve">Brief description of the </w:t>
            </w:r>
            <w:r w:rsidRPr="008E06E2">
              <w:t>property</w:t>
            </w:r>
          </w:p>
        </w:tc>
        <w:tc>
          <w:tcPr>
            <w:tcW w:w="5807" w:type="dxa"/>
            <w:gridSpan w:val="4"/>
          </w:tcPr>
          <w:p w:rsidR="00D74947" w:rsidRDefault="00D74947" w:rsidP="005855EC">
            <w:pPr>
              <w:pStyle w:val="NoSpacing"/>
              <w:ind w:left="134" w:right="132" w:hanging="3"/>
              <w:jc w:val="both"/>
            </w:pPr>
            <w:r>
              <w:t>This opinion on valuation report is p</w:t>
            </w:r>
            <w:r w:rsidR="007F7092">
              <w:t>repared for the Commercial Space</w:t>
            </w:r>
            <w:r>
              <w:t xml:space="preserve"> situated a</w:t>
            </w:r>
            <w:r w:rsidR="00C81DC7">
              <w:t>t aforesaid address having total</w:t>
            </w:r>
            <w:r>
              <w:t xml:space="preserve"> </w:t>
            </w:r>
            <w:r w:rsidR="00EF2CFD">
              <w:t xml:space="preserve">Built-up </w:t>
            </w:r>
            <w:r>
              <w:t xml:space="preserve">area measuring </w:t>
            </w:r>
            <w:r w:rsidR="00394FF0">
              <w:t>6079.4</w:t>
            </w:r>
            <w:r w:rsidR="005855EC">
              <w:t xml:space="preserve"> </w:t>
            </w:r>
            <w:proofErr w:type="spellStart"/>
            <w:r w:rsidR="00394FF0">
              <w:t>sq.ft</w:t>
            </w:r>
            <w:proofErr w:type="spellEnd"/>
            <w:proofErr w:type="gramStart"/>
            <w:r w:rsidR="005855EC">
              <w:t>.</w:t>
            </w:r>
            <w:r>
              <w:t>/</w:t>
            </w:r>
            <w:proofErr w:type="gramEnd"/>
            <w:r>
              <w:t xml:space="preserve"> </w:t>
            </w:r>
            <w:r w:rsidR="00394FF0">
              <w:t>565</w:t>
            </w:r>
            <w:r w:rsidR="000271F8">
              <w:t xml:space="preserve"> </w:t>
            </w:r>
            <w:proofErr w:type="spellStart"/>
            <w:r w:rsidR="00394FF0">
              <w:t>sq.mtr</w:t>
            </w:r>
            <w:proofErr w:type="spellEnd"/>
            <w:r w:rsidR="005855EC">
              <w:t xml:space="preserve">. </w:t>
            </w:r>
            <w:proofErr w:type="gramStart"/>
            <w:r w:rsidR="005855EC">
              <w:t>as</w:t>
            </w:r>
            <w:proofErr w:type="gramEnd"/>
            <w:r w:rsidR="005855EC">
              <w:t xml:space="preserve"> per copy of sub-lease deed provided to us by the bank. </w:t>
            </w:r>
          </w:p>
          <w:p w:rsidR="00D74947" w:rsidRDefault="00D74947" w:rsidP="005855EC">
            <w:pPr>
              <w:pStyle w:val="NoSpacing"/>
              <w:ind w:left="134" w:right="132" w:hanging="3"/>
              <w:jc w:val="both"/>
            </w:pPr>
          </w:p>
          <w:p w:rsidR="00603934" w:rsidRDefault="00D74947" w:rsidP="005855EC">
            <w:pPr>
              <w:pStyle w:val="NoSpacing"/>
              <w:ind w:left="134" w:right="132" w:hanging="3"/>
              <w:jc w:val="both"/>
            </w:pPr>
            <w:r>
              <w:t xml:space="preserve">This is a </w:t>
            </w:r>
            <w:r w:rsidR="005855EC">
              <w:t>l</w:t>
            </w:r>
            <w:r w:rsidR="00394FF0">
              <w:t>easehold</w:t>
            </w:r>
            <w:r>
              <w:t xml:space="preserve"> property </w:t>
            </w:r>
            <w:r w:rsidR="005855EC">
              <w:t xml:space="preserve">allotted by Development Commissioner, SEEPZ Special Economic Zone to </w:t>
            </w:r>
            <w:r w:rsidR="00394FF0" w:rsidRPr="00394FF0">
              <w:t>M/s</w:t>
            </w:r>
            <w:r w:rsidR="005855EC">
              <w:t>.</w:t>
            </w:r>
            <w:r w:rsidR="00394FF0" w:rsidRPr="00394FF0">
              <w:t xml:space="preserve"> </w:t>
            </w:r>
            <w:proofErr w:type="spellStart"/>
            <w:r w:rsidR="00394FF0" w:rsidRPr="00394FF0">
              <w:t>Patdiam</w:t>
            </w:r>
            <w:proofErr w:type="spellEnd"/>
            <w:r w:rsidR="00394FF0" w:rsidRPr="00394FF0">
              <w:t xml:space="preserve"> </w:t>
            </w:r>
            <w:proofErr w:type="spellStart"/>
            <w:r w:rsidR="00394FF0" w:rsidRPr="00394FF0">
              <w:t>Jewellery</w:t>
            </w:r>
            <w:proofErr w:type="spellEnd"/>
            <w:r w:rsidR="00394FF0" w:rsidRPr="00394FF0">
              <w:t xml:space="preserve"> Pvt. </w:t>
            </w:r>
            <w:proofErr w:type="spellStart"/>
            <w:r w:rsidR="00394FF0" w:rsidRPr="00394FF0">
              <w:t>Ltd</w:t>
            </w:r>
            <w:r w:rsidR="00394FF0">
              <w:t>.</w:t>
            </w:r>
            <w:r w:rsidR="005855EC">
              <w:t>for</w:t>
            </w:r>
            <w:proofErr w:type="spellEnd"/>
            <w:r w:rsidR="005855EC">
              <w:t xml:space="preserve"> 95 years. </w:t>
            </w:r>
            <w:r>
              <w:t xml:space="preserve">The subject property is located in </w:t>
            </w:r>
            <w:r w:rsidR="00394FF0">
              <w:t xml:space="preserve">SEEPZ++ in the SEEPZ Special Economic Zone </w:t>
            </w:r>
            <w:r w:rsidRPr="00411ED2">
              <w:t xml:space="preserve">The property is </w:t>
            </w:r>
            <w:r w:rsidR="00C81DC7" w:rsidRPr="00411ED2">
              <w:t xml:space="preserve">at </w:t>
            </w:r>
            <w:r w:rsidRPr="00411ED2">
              <w:t xml:space="preserve">the </w:t>
            </w:r>
            <w:r w:rsidR="00394FF0">
              <w:t xml:space="preserve">First </w:t>
            </w:r>
            <w:r w:rsidR="00C81DC7" w:rsidRPr="00411ED2">
              <w:t xml:space="preserve">floor </w:t>
            </w:r>
            <w:r w:rsidRPr="00411ED2">
              <w:t>of the</w:t>
            </w:r>
            <w:r w:rsidR="00173F33">
              <w:t xml:space="preserve"> </w:t>
            </w:r>
            <w:r w:rsidR="00394FF0">
              <w:t>Tower</w:t>
            </w:r>
            <w:r w:rsidR="005855EC">
              <w:t xml:space="preserve"> </w:t>
            </w:r>
            <w:r w:rsidR="00603934">
              <w:t>Comprising G+7 floors</w:t>
            </w:r>
            <w:r w:rsidRPr="00411ED2">
              <w:t>.</w:t>
            </w:r>
          </w:p>
          <w:p w:rsidR="005855EC" w:rsidRDefault="005855EC" w:rsidP="005855EC">
            <w:pPr>
              <w:pStyle w:val="NoSpacing"/>
              <w:ind w:left="134" w:right="132" w:hanging="3"/>
              <w:jc w:val="both"/>
            </w:pPr>
          </w:p>
          <w:p w:rsidR="005855EC" w:rsidRDefault="005855EC" w:rsidP="005855EC">
            <w:pPr>
              <w:pStyle w:val="NoSpacing"/>
              <w:ind w:left="134" w:right="132" w:hanging="3"/>
              <w:jc w:val="both"/>
            </w:pPr>
            <w:r>
              <w:t xml:space="preserve">The subject property is located on the first floor and the </w:t>
            </w:r>
            <w:r>
              <w:lastRenderedPageBreak/>
              <w:t xml:space="preserve">built-up area details has been taken from the sub-lease deed provided to us i.e. 6079.4 </w:t>
            </w:r>
            <w:proofErr w:type="spellStart"/>
            <w:r>
              <w:t>sq.ft</w:t>
            </w:r>
            <w:proofErr w:type="spellEnd"/>
            <w:proofErr w:type="gramStart"/>
            <w:r>
              <w:t>./</w:t>
            </w:r>
            <w:proofErr w:type="gramEnd"/>
            <w:r>
              <w:t xml:space="preserve"> 565 </w:t>
            </w:r>
            <w:proofErr w:type="spellStart"/>
            <w:r>
              <w:t>sq.mtr</w:t>
            </w:r>
            <w:proofErr w:type="spellEnd"/>
            <w:r>
              <w:t xml:space="preserve">. </w:t>
            </w:r>
          </w:p>
          <w:p w:rsidR="005855EC" w:rsidRDefault="005855EC" w:rsidP="005855EC">
            <w:pPr>
              <w:pStyle w:val="NoSpacing"/>
              <w:ind w:left="134" w:right="132" w:hanging="3"/>
              <w:jc w:val="both"/>
            </w:pPr>
          </w:p>
          <w:p w:rsidR="00D74947" w:rsidRDefault="00710CD6" w:rsidP="005855EC">
            <w:pPr>
              <w:pStyle w:val="NoSpacing"/>
              <w:ind w:left="134" w:right="132" w:hanging="3"/>
              <w:jc w:val="both"/>
            </w:pPr>
            <w:r>
              <w:t xml:space="preserve"> </w:t>
            </w:r>
            <w:r w:rsidR="006A1ACC">
              <w:t xml:space="preserve">The Zone is Dedicated to the </w:t>
            </w:r>
            <w:r w:rsidR="006A1ACC" w:rsidRPr="006A1ACC">
              <w:t xml:space="preserve">Industries </w:t>
            </w:r>
            <w:r w:rsidR="006A1ACC">
              <w:t xml:space="preserve">using light weight Equipment like </w:t>
            </w:r>
            <w:proofErr w:type="spellStart"/>
            <w:r w:rsidR="006A1ACC">
              <w:t>J</w:t>
            </w:r>
            <w:r w:rsidR="00743F1D">
              <w:t>e</w:t>
            </w:r>
            <w:r w:rsidR="006A1ACC">
              <w:t>wellery</w:t>
            </w:r>
            <w:proofErr w:type="spellEnd"/>
            <w:r w:rsidR="006A1ACC">
              <w:t xml:space="preserve"> and Electronic Hardware Manufacturers and also house offices for these industries.</w:t>
            </w:r>
          </w:p>
          <w:p w:rsidR="00603934" w:rsidRDefault="00603934" w:rsidP="005855EC">
            <w:pPr>
              <w:pStyle w:val="NoSpacing"/>
              <w:ind w:left="134" w:right="132" w:hanging="3"/>
              <w:jc w:val="both"/>
            </w:pPr>
          </w:p>
          <w:p w:rsidR="00E45F80" w:rsidRDefault="00E45F80" w:rsidP="005855EC">
            <w:pPr>
              <w:pStyle w:val="NoSpacing"/>
              <w:ind w:left="134" w:right="132" w:hanging="3"/>
              <w:jc w:val="both"/>
            </w:pPr>
            <w:r>
              <w:t>The Approach Road to the Subject Locality is SEEPZ internal Road</w:t>
            </w:r>
            <w:r w:rsidR="00162838">
              <w:t xml:space="preserve"> and Nearest Main Road to the S</w:t>
            </w:r>
            <w:r>
              <w:t>ubject Property is MIDC road.</w:t>
            </w:r>
          </w:p>
          <w:p w:rsidR="005855EC" w:rsidRDefault="005855EC" w:rsidP="005855EC">
            <w:pPr>
              <w:pStyle w:val="NoSpacing"/>
              <w:ind w:left="134" w:right="132" w:hanging="3"/>
              <w:jc w:val="both"/>
            </w:pPr>
          </w:p>
          <w:p w:rsidR="00162838" w:rsidRDefault="00162838" w:rsidP="005855EC">
            <w:pPr>
              <w:pStyle w:val="NoSpacing"/>
              <w:ind w:left="134" w:right="132" w:hanging="3"/>
              <w:jc w:val="both"/>
            </w:pPr>
            <w:r>
              <w:t xml:space="preserve">Currently </w:t>
            </w:r>
            <w:proofErr w:type="spellStart"/>
            <w:r>
              <w:t>Jewellery</w:t>
            </w:r>
            <w:proofErr w:type="spellEnd"/>
            <w:r>
              <w:t xml:space="preserve"> Business is operational in the Subject Property. </w:t>
            </w:r>
          </w:p>
          <w:p w:rsidR="00394FF0" w:rsidRDefault="00394FF0" w:rsidP="005855EC">
            <w:pPr>
              <w:pStyle w:val="NoSpacing"/>
              <w:ind w:left="134" w:right="132" w:hanging="3"/>
              <w:jc w:val="both"/>
            </w:pPr>
          </w:p>
          <w:p w:rsidR="002526F4" w:rsidRDefault="00D74947" w:rsidP="005855EC">
            <w:pPr>
              <w:pStyle w:val="NoSpacing"/>
              <w:ind w:left="134" w:right="132"/>
              <w:jc w:val="both"/>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526F4" w:rsidTr="002526F4">
        <w:trPr>
          <w:trHeight w:val="97"/>
        </w:trPr>
        <w:tc>
          <w:tcPr>
            <w:tcW w:w="1129" w:type="dxa"/>
            <w:vMerge w:val="restart"/>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Location of property</w:t>
            </w:r>
          </w:p>
        </w:tc>
        <w:tc>
          <w:tcPr>
            <w:tcW w:w="5807" w:type="dxa"/>
            <w:gridSpan w:val="4"/>
          </w:tcPr>
          <w:p w:rsidR="002526F4" w:rsidRPr="003C52F3" w:rsidRDefault="003E68B5" w:rsidP="005855EC">
            <w:pPr>
              <w:spacing w:after="0"/>
              <w:ind w:left="122" w:right="132"/>
              <w:jc w:val="both"/>
            </w:pPr>
            <w:r>
              <w:t xml:space="preserve">Unit No.102, First Floor of The Tower </w:t>
            </w:r>
            <w:proofErr w:type="spellStart"/>
            <w:r>
              <w:t>No.I</w:t>
            </w:r>
            <w:proofErr w:type="spellEnd"/>
            <w:r>
              <w:t>/ Tower II</w:t>
            </w:r>
            <w:r w:rsidRPr="003E68B5">
              <w:t xml:space="preserve">, </w:t>
            </w:r>
            <w:proofErr w:type="spellStart"/>
            <w:r w:rsidRPr="003E68B5">
              <w:t>Seepz</w:t>
            </w:r>
            <w:proofErr w:type="spellEnd"/>
            <w:r w:rsidRPr="003E68B5">
              <w:t xml:space="preserve"> Special Economic Zone, </w:t>
            </w:r>
            <w:proofErr w:type="spellStart"/>
            <w:r w:rsidRPr="003E68B5">
              <w:t>Marol</w:t>
            </w:r>
            <w:proofErr w:type="spellEnd"/>
            <w:r w:rsidRPr="003E68B5">
              <w:t xml:space="preserve"> Industrial Area, C.T.S-02, </w:t>
            </w:r>
            <w:proofErr w:type="spellStart"/>
            <w:r w:rsidRPr="003E68B5">
              <w:t>Villlage-Vyaravali</w:t>
            </w:r>
            <w:proofErr w:type="spellEnd"/>
            <w:r w:rsidRPr="003E68B5">
              <w:t xml:space="preserve">, </w:t>
            </w:r>
            <w:proofErr w:type="spellStart"/>
            <w:r w:rsidRPr="003E68B5">
              <w:t>Parajapur</w:t>
            </w:r>
            <w:proofErr w:type="spellEnd"/>
            <w:r w:rsidRPr="003E68B5">
              <w:t xml:space="preserve">, </w:t>
            </w:r>
            <w:proofErr w:type="spellStart"/>
            <w:r w:rsidRPr="003E68B5">
              <w:t>Taluka</w:t>
            </w:r>
            <w:proofErr w:type="spellEnd"/>
            <w:r w:rsidRPr="003E68B5">
              <w:t xml:space="preserve"> </w:t>
            </w:r>
            <w:proofErr w:type="spellStart"/>
            <w:r w:rsidRPr="003E68B5">
              <w:t>Andheri</w:t>
            </w:r>
            <w:proofErr w:type="spellEnd"/>
            <w:r w:rsidRPr="003E68B5">
              <w:t>, Sub-District &amp; District Mumbai Suburban, Maharashtra</w:t>
            </w:r>
          </w:p>
        </w:tc>
      </w:tr>
      <w:tr w:rsidR="00D74947" w:rsidTr="002526F4">
        <w:trPr>
          <w:trHeight w:val="232"/>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Plot No. / Survey No.</w:t>
            </w:r>
          </w:p>
        </w:tc>
        <w:tc>
          <w:tcPr>
            <w:tcW w:w="5807" w:type="dxa"/>
            <w:gridSpan w:val="4"/>
          </w:tcPr>
          <w:p w:rsidR="00D74947" w:rsidRPr="003C52F3" w:rsidRDefault="00CA23C0" w:rsidP="00D74947">
            <w:pPr>
              <w:pStyle w:val="NoSpacing"/>
              <w:ind w:left="134"/>
            </w:pPr>
            <w:r>
              <w:t>C.T.S-02</w:t>
            </w:r>
          </w:p>
        </w:tc>
      </w:tr>
      <w:tr w:rsidR="00D74947" w:rsidTr="002526F4">
        <w:trPr>
          <w:trHeight w:val="249"/>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Door No.</w:t>
            </w:r>
          </w:p>
        </w:tc>
        <w:tc>
          <w:tcPr>
            <w:tcW w:w="5807" w:type="dxa"/>
            <w:gridSpan w:val="4"/>
          </w:tcPr>
          <w:p w:rsidR="00D74947" w:rsidRPr="003C52F3" w:rsidRDefault="00CA23C0" w:rsidP="00D74947">
            <w:pPr>
              <w:pStyle w:val="NoSpacing"/>
              <w:ind w:left="134"/>
            </w:pPr>
            <w:r>
              <w:t>Unit No.102</w:t>
            </w:r>
          </w:p>
        </w:tc>
      </w:tr>
      <w:tr w:rsidR="00D74947" w:rsidTr="002526F4">
        <w:trPr>
          <w:trHeight w:val="268"/>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T. S. No. / Village</w:t>
            </w:r>
          </w:p>
        </w:tc>
        <w:tc>
          <w:tcPr>
            <w:tcW w:w="5807" w:type="dxa"/>
            <w:gridSpan w:val="4"/>
          </w:tcPr>
          <w:p w:rsidR="00D74947" w:rsidRPr="003C52F3" w:rsidRDefault="00CA23C0" w:rsidP="00411ED2">
            <w:pPr>
              <w:pStyle w:val="NoSpacing"/>
              <w:ind w:left="134"/>
            </w:pPr>
            <w:proofErr w:type="spellStart"/>
            <w:r w:rsidRPr="00CA23C0">
              <w:t>Vyaravali</w:t>
            </w:r>
            <w:proofErr w:type="spellEnd"/>
            <w:r w:rsidRPr="00CA23C0">
              <w:t xml:space="preserve">, </w:t>
            </w:r>
            <w:proofErr w:type="spellStart"/>
            <w:r w:rsidRPr="00CA23C0">
              <w:t>Parajapur</w:t>
            </w:r>
            <w:proofErr w:type="spellEnd"/>
          </w:p>
        </w:tc>
      </w:tr>
      <w:tr w:rsidR="00D74947" w:rsidTr="002526F4">
        <w:trPr>
          <w:trHeight w:val="129"/>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 xml:space="preserve">Ward / </w:t>
            </w:r>
            <w:proofErr w:type="spellStart"/>
            <w:r>
              <w:t>Taluka</w:t>
            </w:r>
            <w:proofErr w:type="spellEnd"/>
          </w:p>
        </w:tc>
        <w:tc>
          <w:tcPr>
            <w:tcW w:w="5807" w:type="dxa"/>
            <w:gridSpan w:val="4"/>
          </w:tcPr>
          <w:p w:rsidR="00D74947" w:rsidRPr="003C52F3" w:rsidRDefault="00D74947" w:rsidP="00D74947">
            <w:pPr>
              <w:pStyle w:val="NoSpacing"/>
              <w:ind w:left="134"/>
            </w:pPr>
            <w:r>
              <w:t>NA</w:t>
            </w:r>
          </w:p>
        </w:tc>
      </w:tr>
      <w:tr w:rsidR="00D74947" w:rsidTr="002526F4">
        <w:trPr>
          <w:trHeight w:val="58"/>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proofErr w:type="spellStart"/>
            <w:r>
              <w:t>Mandal</w:t>
            </w:r>
            <w:proofErr w:type="spellEnd"/>
            <w:r>
              <w:t xml:space="preserve"> / District</w:t>
            </w:r>
          </w:p>
        </w:tc>
        <w:tc>
          <w:tcPr>
            <w:tcW w:w="5807" w:type="dxa"/>
            <w:gridSpan w:val="4"/>
          </w:tcPr>
          <w:p w:rsidR="00D74947" w:rsidRPr="003C52F3" w:rsidRDefault="00CA23C0" w:rsidP="00D74947">
            <w:pPr>
              <w:pStyle w:val="NoSpacing"/>
              <w:ind w:left="134"/>
            </w:pPr>
            <w:proofErr w:type="spellStart"/>
            <w:r w:rsidRPr="00CA23C0">
              <w:t>Andheri</w:t>
            </w:r>
            <w:proofErr w:type="spellEnd"/>
          </w:p>
        </w:tc>
      </w:tr>
      <w:tr w:rsidR="00D74947" w:rsidTr="002526F4">
        <w:trPr>
          <w:trHeight w:val="44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Date of issue and validity of layout of approved map / plan</w:t>
            </w:r>
          </w:p>
        </w:tc>
        <w:tc>
          <w:tcPr>
            <w:tcW w:w="5807" w:type="dxa"/>
            <w:gridSpan w:val="4"/>
          </w:tcPr>
          <w:p w:rsidR="00D74947" w:rsidRPr="003C52F3" w:rsidRDefault="00D74947" w:rsidP="00D74947">
            <w:pPr>
              <w:pStyle w:val="NoSpacing"/>
              <w:ind w:left="134"/>
              <w:jc w:val="both"/>
            </w:pPr>
            <w:r w:rsidRPr="00381F0F">
              <w:t>Map Not Provided To Us</w:t>
            </w:r>
            <w:r>
              <w:t>.</w:t>
            </w:r>
          </w:p>
        </w:tc>
      </w:tr>
      <w:tr w:rsidR="00D74947" w:rsidTr="002526F4">
        <w:trPr>
          <w:trHeight w:val="424"/>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Approved map / plan issuing authority</w:t>
            </w:r>
          </w:p>
        </w:tc>
        <w:tc>
          <w:tcPr>
            <w:tcW w:w="5807" w:type="dxa"/>
            <w:gridSpan w:val="4"/>
          </w:tcPr>
          <w:p w:rsidR="00D74947" w:rsidRPr="003C52F3" w:rsidRDefault="00D74947" w:rsidP="00D74947">
            <w:pPr>
              <w:pStyle w:val="NoSpacing"/>
              <w:ind w:left="134"/>
              <w:jc w:val="both"/>
            </w:pPr>
            <w:r>
              <w:t>Map Not Provided To Us</w:t>
            </w:r>
          </w:p>
        </w:tc>
      </w:tr>
      <w:tr w:rsidR="00D74947" w:rsidTr="002526F4">
        <w:trPr>
          <w:trHeight w:val="58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right="141"/>
              <w:jc w:val="both"/>
            </w:pPr>
            <w:r>
              <w:t>Whether genuineness or authenticity of approved map / plan is verified</w:t>
            </w:r>
          </w:p>
        </w:tc>
        <w:tc>
          <w:tcPr>
            <w:tcW w:w="5807" w:type="dxa"/>
            <w:gridSpan w:val="4"/>
          </w:tcPr>
          <w:p w:rsidR="00D74947" w:rsidRDefault="005855EC" w:rsidP="005855EC">
            <w:pPr>
              <w:pStyle w:val="NoSpacing"/>
              <w:ind w:left="134"/>
              <w:jc w:val="both"/>
            </w:pPr>
            <w:r>
              <w:t xml:space="preserve">Cannot comment since copy of approved map not provided to us. </w:t>
            </w:r>
          </w:p>
        </w:tc>
      </w:tr>
      <w:tr w:rsidR="00D74947" w:rsidTr="002526F4">
        <w:trPr>
          <w:trHeight w:val="58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Borders>
              <w:right w:val="single" w:sz="6" w:space="0" w:color="000000"/>
            </w:tcBorders>
          </w:tcPr>
          <w:p w:rsidR="00D74947" w:rsidRDefault="00D74947" w:rsidP="00D74947">
            <w:pPr>
              <w:pStyle w:val="NoSpacing"/>
              <w:ind w:left="141" w:right="141"/>
              <w:jc w:val="both"/>
            </w:pPr>
            <w:r>
              <w:t xml:space="preserve">Any other comments by our empanelled </w:t>
            </w:r>
            <w:proofErr w:type="spellStart"/>
            <w:r>
              <w:t>valuers</w:t>
            </w:r>
            <w:proofErr w:type="spellEnd"/>
            <w:r>
              <w:t xml:space="preserve"> on authenticity of approved plan</w:t>
            </w:r>
          </w:p>
        </w:tc>
        <w:tc>
          <w:tcPr>
            <w:tcW w:w="5807" w:type="dxa"/>
            <w:gridSpan w:val="4"/>
            <w:tcBorders>
              <w:left w:val="single" w:sz="6" w:space="0" w:color="000000"/>
            </w:tcBorders>
          </w:tcPr>
          <w:p w:rsidR="00D74947" w:rsidRPr="003C52F3" w:rsidRDefault="00CA23C0" w:rsidP="00D74947">
            <w:pPr>
              <w:pStyle w:val="NoSpacing"/>
              <w:ind w:left="134"/>
            </w:pPr>
            <w:r>
              <w:t>No</w:t>
            </w:r>
          </w:p>
        </w:tc>
      </w:tr>
      <w:tr w:rsidR="002526F4" w:rsidTr="002526F4">
        <w:trPr>
          <w:trHeight w:val="225"/>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pPr>
            <w:r>
              <w:t>Postal address of the property</w:t>
            </w:r>
          </w:p>
        </w:tc>
        <w:tc>
          <w:tcPr>
            <w:tcW w:w="5807" w:type="dxa"/>
            <w:gridSpan w:val="4"/>
            <w:tcBorders>
              <w:left w:val="single" w:sz="6" w:space="0" w:color="000000"/>
            </w:tcBorders>
          </w:tcPr>
          <w:p w:rsidR="002526F4" w:rsidRPr="003C52F3" w:rsidRDefault="003E68B5" w:rsidP="003E68B5">
            <w:pPr>
              <w:pStyle w:val="NoSpacing"/>
              <w:ind w:left="134" w:right="132"/>
              <w:jc w:val="both"/>
            </w:pPr>
            <w:r>
              <w:t xml:space="preserve">Unit No.102, First Floor of The Tower </w:t>
            </w:r>
            <w:proofErr w:type="spellStart"/>
            <w:r>
              <w:t>No.I</w:t>
            </w:r>
            <w:proofErr w:type="spellEnd"/>
            <w:r>
              <w:t>/ Tower II</w:t>
            </w:r>
            <w:r w:rsidRPr="003E68B5">
              <w:t xml:space="preserve">, </w:t>
            </w:r>
            <w:proofErr w:type="spellStart"/>
            <w:r w:rsidRPr="003E68B5">
              <w:t>Seepz</w:t>
            </w:r>
            <w:proofErr w:type="spellEnd"/>
            <w:r w:rsidRPr="003E68B5">
              <w:t xml:space="preserve"> Special Economic Zone, </w:t>
            </w:r>
            <w:proofErr w:type="spellStart"/>
            <w:r w:rsidRPr="003E68B5">
              <w:t>Marol</w:t>
            </w:r>
            <w:proofErr w:type="spellEnd"/>
            <w:r w:rsidRPr="003E68B5">
              <w:t xml:space="preserve"> Industrial Area, C.T.S-02, </w:t>
            </w:r>
            <w:proofErr w:type="spellStart"/>
            <w:r w:rsidRPr="003E68B5">
              <w:t>Villlage-Vyaravali</w:t>
            </w:r>
            <w:proofErr w:type="spellEnd"/>
            <w:r w:rsidRPr="003E68B5">
              <w:t xml:space="preserve">, </w:t>
            </w:r>
            <w:proofErr w:type="spellStart"/>
            <w:r w:rsidRPr="003E68B5">
              <w:t>Parajapur</w:t>
            </w:r>
            <w:proofErr w:type="spellEnd"/>
            <w:r w:rsidRPr="003E68B5">
              <w:t xml:space="preserve">, </w:t>
            </w:r>
            <w:proofErr w:type="spellStart"/>
            <w:r w:rsidRPr="003E68B5">
              <w:t>Taluka</w:t>
            </w:r>
            <w:proofErr w:type="spellEnd"/>
            <w:r w:rsidRPr="003E68B5">
              <w:t xml:space="preserve"> </w:t>
            </w:r>
            <w:proofErr w:type="spellStart"/>
            <w:r w:rsidRPr="003E68B5">
              <w:t>Andheri</w:t>
            </w:r>
            <w:proofErr w:type="spellEnd"/>
            <w:r w:rsidRPr="003E68B5">
              <w:t>, Sub-District &amp; District Mumbai Suburban, Maharashtra</w:t>
            </w:r>
          </w:p>
        </w:tc>
      </w:tr>
      <w:tr w:rsidR="00D74947" w:rsidTr="002526F4">
        <w:trPr>
          <w:trHeight w:val="243"/>
        </w:trPr>
        <w:tc>
          <w:tcPr>
            <w:tcW w:w="1129" w:type="dxa"/>
            <w:vMerge w:val="restart"/>
          </w:tcPr>
          <w:p w:rsidR="00D74947" w:rsidRDefault="00D74947" w:rsidP="00D74947">
            <w:pPr>
              <w:pStyle w:val="NoSpacing"/>
              <w:numPr>
                <w:ilvl w:val="0"/>
                <w:numId w:val="2"/>
              </w:num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City / Town</w:t>
            </w:r>
          </w:p>
        </w:tc>
        <w:tc>
          <w:tcPr>
            <w:tcW w:w="5807" w:type="dxa"/>
            <w:gridSpan w:val="4"/>
            <w:tcBorders>
              <w:left w:val="single" w:sz="6" w:space="0" w:color="000000"/>
            </w:tcBorders>
          </w:tcPr>
          <w:p w:rsidR="00D74947" w:rsidRPr="003C52F3" w:rsidRDefault="00CD0DD2" w:rsidP="00D74947">
            <w:pPr>
              <w:pStyle w:val="NoSpacing"/>
              <w:ind w:left="134"/>
            </w:pPr>
            <w:r>
              <w:t>Mumbai</w:t>
            </w:r>
            <w:r w:rsidR="00CA23C0">
              <w:t xml:space="preserve"> Suburban</w:t>
            </w:r>
          </w:p>
        </w:tc>
      </w:tr>
      <w:tr w:rsidR="00D74947" w:rsidTr="002526F4">
        <w:trPr>
          <w:trHeight w:val="261"/>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Residential Area</w:t>
            </w:r>
          </w:p>
        </w:tc>
        <w:tc>
          <w:tcPr>
            <w:tcW w:w="5807" w:type="dxa"/>
            <w:gridSpan w:val="4"/>
            <w:tcBorders>
              <w:left w:val="single" w:sz="6" w:space="0" w:color="000000"/>
            </w:tcBorders>
          </w:tcPr>
          <w:p w:rsidR="00D74947" w:rsidRPr="003C52F3" w:rsidRDefault="00CA23C0" w:rsidP="00D74947">
            <w:pPr>
              <w:pStyle w:val="NoSpacing"/>
              <w:ind w:left="134"/>
            </w:pPr>
            <w:r>
              <w:t>No</w:t>
            </w:r>
          </w:p>
        </w:tc>
      </w:tr>
      <w:tr w:rsidR="00D74947" w:rsidTr="002526F4">
        <w:trPr>
          <w:trHeight w:val="265"/>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Commercial Area</w:t>
            </w:r>
          </w:p>
        </w:tc>
        <w:tc>
          <w:tcPr>
            <w:tcW w:w="5807" w:type="dxa"/>
            <w:gridSpan w:val="4"/>
            <w:tcBorders>
              <w:left w:val="single" w:sz="6" w:space="0" w:color="000000"/>
            </w:tcBorders>
          </w:tcPr>
          <w:p w:rsidR="00D74947" w:rsidRPr="003C52F3" w:rsidRDefault="00CA23C0" w:rsidP="00D74947">
            <w:pPr>
              <w:pStyle w:val="NoSpacing"/>
              <w:ind w:left="134"/>
            </w:pPr>
            <w:r>
              <w:t>Yes</w:t>
            </w:r>
          </w:p>
        </w:tc>
      </w:tr>
      <w:tr w:rsidR="00D74947" w:rsidTr="002526F4">
        <w:trPr>
          <w:trHeight w:val="269"/>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Industrial Area</w:t>
            </w:r>
          </w:p>
        </w:tc>
        <w:tc>
          <w:tcPr>
            <w:tcW w:w="5807" w:type="dxa"/>
            <w:gridSpan w:val="4"/>
            <w:tcBorders>
              <w:left w:val="single" w:sz="6" w:space="0" w:color="000000"/>
            </w:tcBorders>
          </w:tcPr>
          <w:p w:rsidR="00D74947" w:rsidRPr="003C52F3" w:rsidRDefault="005855EC" w:rsidP="00D74947">
            <w:pPr>
              <w:pStyle w:val="NoSpacing"/>
              <w:ind w:left="134"/>
            </w:pPr>
            <w:r>
              <w:t>Yes</w:t>
            </w:r>
          </w:p>
        </w:tc>
      </w:tr>
      <w:tr w:rsidR="002526F4" w:rsidTr="002526F4">
        <w:trPr>
          <w:trHeight w:val="216"/>
        </w:trPr>
        <w:tc>
          <w:tcPr>
            <w:tcW w:w="1129" w:type="dxa"/>
            <w:vMerge w:val="restart"/>
          </w:tcPr>
          <w:p w:rsidR="002526F4" w:rsidRPr="0033443F" w:rsidRDefault="002526F4" w:rsidP="002526F4">
            <w:pPr>
              <w:pStyle w:val="NoSpacing"/>
              <w:numPr>
                <w:ilvl w:val="0"/>
                <w:numId w:val="2"/>
              </w:numPr>
              <w:rPr>
                <w:b/>
                <w:sz w:val="24"/>
              </w:rPr>
            </w:pPr>
          </w:p>
        </w:tc>
        <w:tc>
          <w:tcPr>
            <w:tcW w:w="9781" w:type="dxa"/>
            <w:gridSpan w:val="7"/>
          </w:tcPr>
          <w:p w:rsidR="002526F4" w:rsidRDefault="002526F4" w:rsidP="002526F4">
            <w:pPr>
              <w:pStyle w:val="NoSpacing"/>
              <w:ind w:left="141"/>
              <w:rPr>
                <w:rFonts w:ascii="Times New Roman"/>
              </w:rPr>
            </w:pPr>
            <w:r>
              <w:t>Classification of the area</w:t>
            </w:r>
          </w:p>
        </w:tc>
      </w:tr>
      <w:tr w:rsidR="00D74947" w:rsidTr="002526F4">
        <w:trPr>
          <w:trHeight w:val="247"/>
        </w:trPr>
        <w:tc>
          <w:tcPr>
            <w:tcW w:w="1129" w:type="dxa"/>
            <w:vMerge/>
            <w:tcBorders>
              <w:top w:val="nil"/>
            </w:tcBorders>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6"/>
              </w:numPr>
            </w:pPr>
          </w:p>
        </w:tc>
        <w:tc>
          <w:tcPr>
            <w:tcW w:w="3407" w:type="dxa"/>
            <w:gridSpan w:val="2"/>
            <w:tcBorders>
              <w:right w:val="single" w:sz="6" w:space="0" w:color="000000"/>
            </w:tcBorders>
          </w:tcPr>
          <w:p w:rsidR="00D74947" w:rsidRDefault="00D74947" w:rsidP="00D74947">
            <w:pPr>
              <w:pStyle w:val="NoSpacing"/>
              <w:ind w:left="141"/>
            </w:pPr>
            <w:r>
              <w:t>High / Middle / Poor</w:t>
            </w:r>
          </w:p>
        </w:tc>
        <w:tc>
          <w:tcPr>
            <w:tcW w:w="5807" w:type="dxa"/>
            <w:gridSpan w:val="4"/>
            <w:tcBorders>
              <w:left w:val="single" w:sz="6" w:space="0" w:color="000000"/>
            </w:tcBorders>
          </w:tcPr>
          <w:p w:rsidR="00D74947" w:rsidRPr="003C52F3" w:rsidRDefault="00A57DC6" w:rsidP="00D74947">
            <w:pPr>
              <w:pStyle w:val="NoSpacing"/>
              <w:ind w:left="134"/>
            </w:pPr>
            <w:r>
              <w:t>Middle</w:t>
            </w:r>
            <w:r w:rsidR="00D74947">
              <w:t>.</w:t>
            </w:r>
          </w:p>
        </w:tc>
      </w:tr>
      <w:tr w:rsidR="00D74947" w:rsidTr="002526F4">
        <w:trPr>
          <w:trHeight w:val="280"/>
        </w:trPr>
        <w:tc>
          <w:tcPr>
            <w:tcW w:w="1129" w:type="dxa"/>
            <w:vMerge/>
            <w:tcBorders>
              <w:top w:val="nil"/>
            </w:tcBorders>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6"/>
              </w:numPr>
            </w:pPr>
          </w:p>
        </w:tc>
        <w:tc>
          <w:tcPr>
            <w:tcW w:w="3407" w:type="dxa"/>
            <w:gridSpan w:val="2"/>
            <w:tcBorders>
              <w:right w:val="single" w:sz="6" w:space="0" w:color="000000"/>
            </w:tcBorders>
          </w:tcPr>
          <w:p w:rsidR="00D74947" w:rsidRDefault="00D74947" w:rsidP="00D74947">
            <w:pPr>
              <w:pStyle w:val="NoSpacing"/>
              <w:ind w:left="141"/>
            </w:pPr>
            <w:r>
              <w:t>Urban / Semi Urban / Rural</w:t>
            </w:r>
          </w:p>
        </w:tc>
        <w:tc>
          <w:tcPr>
            <w:tcW w:w="5807" w:type="dxa"/>
            <w:gridSpan w:val="4"/>
            <w:tcBorders>
              <w:left w:val="single" w:sz="6" w:space="0" w:color="000000"/>
            </w:tcBorders>
          </w:tcPr>
          <w:p w:rsidR="00D74947" w:rsidRPr="003C52F3" w:rsidRDefault="00D74947" w:rsidP="00CD0DD2">
            <w:pPr>
              <w:pStyle w:val="NoSpacing"/>
              <w:ind w:left="134"/>
            </w:pPr>
            <w:r>
              <w:t xml:space="preserve">Urban </w:t>
            </w:r>
          </w:p>
        </w:tc>
      </w:tr>
      <w:tr w:rsidR="00D74947" w:rsidTr="00C321E8">
        <w:trPr>
          <w:trHeight w:val="512"/>
        </w:trPr>
        <w:tc>
          <w:tcPr>
            <w:tcW w:w="1129" w:type="dxa"/>
          </w:tcPr>
          <w:p w:rsidR="00D74947" w:rsidRDefault="00D74947" w:rsidP="00D74947">
            <w:pPr>
              <w:pStyle w:val="NoSpacing"/>
              <w:numPr>
                <w:ilvl w:val="0"/>
                <w:numId w:val="2"/>
              </w:numPr>
            </w:pPr>
          </w:p>
        </w:tc>
        <w:tc>
          <w:tcPr>
            <w:tcW w:w="3974" w:type="dxa"/>
            <w:gridSpan w:val="3"/>
            <w:tcBorders>
              <w:right w:val="single" w:sz="6" w:space="0" w:color="000000"/>
            </w:tcBorders>
          </w:tcPr>
          <w:p w:rsidR="00D74947" w:rsidRDefault="00D74947" w:rsidP="00D74947">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807" w:type="dxa"/>
            <w:gridSpan w:val="4"/>
            <w:tcBorders>
              <w:left w:val="single" w:sz="6" w:space="0" w:color="000000"/>
            </w:tcBorders>
          </w:tcPr>
          <w:p w:rsidR="00D74947" w:rsidRPr="003C52F3" w:rsidRDefault="00CA23C0" w:rsidP="00CA23C0">
            <w:pPr>
              <w:pStyle w:val="NoSpacing"/>
              <w:ind w:left="134"/>
            </w:pPr>
            <w:r>
              <w:t>Special Economic Zone</w:t>
            </w:r>
          </w:p>
        </w:tc>
      </w:tr>
      <w:tr w:rsidR="00D74947" w:rsidTr="002526F4">
        <w:trPr>
          <w:trHeight w:val="1163"/>
        </w:trPr>
        <w:tc>
          <w:tcPr>
            <w:tcW w:w="1129" w:type="dxa"/>
          </w:tcPr>
          <w:p w:rsidR="00D74947" w:rsidRDefault="00D74947" w:rsidP="00D74947">
            <w:pPr>
              <w:pStyle w:val="NoSpacing"/>
              <w:numPr>
                <w:ilvl w:val="0"/>
                <w:numId w:val="2"/>
              </w:numPr>
            </w:pPr>
          </w:p>
        </w:tc>
        <w:tc>
          <w:tcPr>
            <w:tcW w:w="3974" w:type="dxa"/>
            <w:gridSpan w:val="3"/>
            <w:tcBorders>
              <w:right w:val="single" w:sz="6" w:space="0" w:color="000000"/>
            </w:tcBorders>
          </w:tcPr>
          <w:p w:rsidR="00D74947" w:rsidRDefault="00D74947" w:rsidP="00D74947">
            <w:pPr>
              <w:pStyle w:val="NoSpacing"/>
              <w:ind w:left="141" w:right="141"/>
              <w:jc w:val="both"/>
            </w:pPr>
            <w:r>
              <w:t>Whether</w:t>
            </w:r>
            <w:r w:rsidR="00A57DC6">
              <w:t xml:space="preserve"> </w:t>
            </w:r>
            <w:r>
              <w:t>covered</w:t>
            </w:r>
            <w:r w:rsidR="00A57DC6">
              <w:t xml:space="preserve"> </w:t>
            </w:r>
            <w:r>
              <w:t>under</w:t>
            </w:r>
            <w:r w:rsidR="00A57DC6">
              <w:t xml:space="preserve"> </w:t>
            </w:r>
            <w:r>
              <w:t>any</w:t>
            </w:r>
            <w:r w:rsidR="00A57DC6">
              <w:t xml:space="preserve"> </w:t>
            </w:r>
            <w:r>
              <w:t>State/ Central</w:t>
            </w:r>
            <w:r w:rsidR="00A57DC6">
              <w:t xml:space="preserve"> </w:t>
            </w:r>
            <w:r>
              <w:t>Govt. enactments (e.g. Urban and Ceiling Act) or notified</w:t>
            </w:r>
            <w:r w:rsidR="00A57DC6">
              <w:t xml:space="preserve"> </w:t>
            </w:r>
            <w:r>
              <w:t>under agency</w:t>
            </w:r>
            <w:r w:rsidR="00A57DC6">
              <w:t xml:space="preserve"> </w:t>
            </w:r>
            <w:r>
              <w:t>area/scheduled</w:t>
            </w:r>
            <w:r w:rsidR="00A57DC6">
              <w:t xml:space="preserve"> </w:t>
            </w:r>
            <w:r>
              <w:t>area/ cantonment area</w:t>
            </w:r>
          </w:p>
        </w:tc>
        <w:tc>
          <w:tcPr>
            <w:tcW w:w="5807" w:type="dxa"/>
            <w:gridSpan w:val="4"/>
            <w:tcBorders>
              <w:left w:val="single" w:sz="6" w:space="0" w:color="000000"/>
            </w:tcBorders>
          </w:tcPr>
          <w:p w:rsidR="00D74947" w:rsidRPr="00712955" w:rsidRDefault="00D74947" w:rsidP="00D74947">
            <w:pPr>
              <w:pStyle w:val="NoSpacing"/>
              <w:ind w:left="134"/>
            </w:pPr>
            <w:r w:rsidRPr="00712955">
              <w:t>NA</w:t>
            </w:r>
          </w:p>
        </w:tc>
      </w:tr>
      <w:tr w:rsidR="002526F4" w:rsidTr="002526F4">
        <w:trPr>
          <w:trHeight w:val="209"/>
        </w:trPr>
        <w:tc>
          <w:tcPr>
            <w:tcW w:w="1129" w:type="dxa"/>
            <w:vMerge w:val="restart"/>
          </w:tcPr>
          <w:p w:rsidR="002526F4" w:rsidRDefault="002526F4" w:rsidP="002526F4">
            <w:pPr>
              <w:pStyle w:val="NoSpacing"/>
              <w:numPr>
                <w:ilvl w:val="0"/>
                <w:numId w:val="2"/>
              </w:numPr>
            </w:pPr>
          </w:p>
        </w:tc>
        <w:tc>
          <w:tcPr>
            <w:tcW w:w="9781" w:type="dxa"/>
            <w:gridSpan w:val="7"/>
            <w:shd w:val="clear" w:color="auto" w:fill="B8CCE4" w:themeFill="accent1" w:themeFillTint="66"/>
          </w:tcPr>
          <w:p w:rsidR="002526F4" w:rsidRPr="00B638C5" w:rsidRDefault="002526F4" w:rsidP="002526F4">
            <w:pPr>
              <w:pStyle w:val="NoSpacing"/>
              <w:ind w:left="141"/>
              <w:rPr>
                <w:rFonts w:ascii="Times New Roman"/>
                <w:b/>
              </w:rPr>
            </w:pPr>
            <w:r w:rsidRPr="00B638C5">
              <w:rPr>
                <w:b/>
              </w:rPr>
              <w:t>Boundaries of the property</w:t>
            </w:r>
          </w:p>
        </w:tc>
      </w:tr>
      <w:tr w:rsidR="002526F4" w:rsidTr="002526F4">
        <w:trPr>
          <w:trHeight w:val="209"/>
        </w:trPr>
        <w:tc>
          <w:tcPr>
            <w:tcW w:w="1129" w:type="dxa"/>
            <w:vMerge/>
          </w:tcPr>
          <w:p w:rsidR="002526F4" w:rsidRDefault="002526F4" w:rsidP="002526F4">
            <w:pPr>
              <w:pStyle w:val="NoSpacing"/>
              <w:numPr>
                <w:ilvl w:val="0"/>
                <w:numId w:val="2"/>
              </w:numPr>
            </w:pPr>
          </w:p>
        </w:tc>
        <w:tc>
          <w:tcPr>
            <w:tcW w:w="3974" w:type="dxa"/>
            <w:gridSpan w:val="3"/>
            <w:shd w:val="clear" w:color="auto" w:fill="auto"/>
            <w:vAlign w:val="center"/>
          </w:tcPr>
          <w:sdt>
            <w:sdtPr>
              <w:id w:val="-1556309876"/>
            </w:sdtPr>
            <w:sdtEndPr/>
            <w:sdtContent>
              <w:p w:rsidR="002526F4" w:rsidRPr="00B638C5" w:rsidRDefault="002526F4" w:rsidP="002526F4">
                <w:pPr>
                  <w:pStyle w:val="NoSpacing"/>
                  <w:ind w:left="141" w:right="141"/>
                  <w:jc w:val="both"/>
                </w:pPr>
                <w:r w:rsidRPr="00B638C5">
                  <w:t>Are Boundaries matched</w:t>
                </w:r>
              </w:p>
            </w:sdtContent>
          </w:sdt>
        </w:tc>
        <w:tc>
          <w:tcPr>
            <w:tcW w:w="5807" w:type="dxa"/>
            <w:gridSpan w:val="4"/>
            <w:shd w:val="clear" w:color="auto" w:fill="auto"/>
          </w:tcPr>
          <w:p w:rsidR="002526F4" w:rsidRPr="00B638C5" w:rsidRDefault="003E68B5" w:rsidP="002526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CA23C0">
                  <w:t>Yes from the available documents</w:t>
                </w:r>
              </w:sdtContent>
            </w:sdt>
          </w:p>
        </w:tc>
      </w:tr>
      <w:tr w:rsidR="002526F4" w:rsidTr="002526F4">
        <w:trPr>
          <w:trHeight w:val="118"/>
        </w:trPr>
        <w:tc>
          <w:tcPr>
            <w:tcW w:w="1129" w:type="dxa"/>
            <w:vMerge/>
          </w:tcPr>
          <w:p w:rsidR="002526F4" w:rsidRDefault="002526F4" w:rsidP="002526F4">
            <w:pPr>
              <w:pStyle w:val="NoSpacing"/>
              <w:numPr>
                <w:ilvl w:val="0"/>
                <w:numId w:val="2"/>
              </w:numPr>
            </w:pPr>
          </w:p>
        </w:tc>
        <w:sdt>
          <w:sdtPr>
            <w:rPr>
              <w:b/>
              <w:color w:val="808080"/>
              <w:lang w:val="en-IN" w:eastAsia="en-IN"/>
            </w:rPr>
            <w:id w:val="1208601354"/>
          </w:sdtPr>
          <w:sdtEndPr/>
          <w:sdtContent>
            <w:tc>
              <w:tcPr>
                <w:tcW w:w="3124" w:type="dxa"/>
                <w:gridSpan w:val="2"/>
                <w:shd w:val="clear" w:color="auto" w:fill="B8CCE4" w:themeFill="accent1" w:themeFillTint="66"/>
              </w:tcPr>
              <w:p w:rsidR="002526F4" w:rsidRPr="00B638C5" w:rsidRDefault="002526F4" w:rsidP="002526F4">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2526F4" w:rsidRPr="00B638C5" w:rsidRDefault="00D74947" w:rsidP="00D87F83">
                <w:pPr>
                  <w:pStyle w:val="NoSpacing"/>
                  <w:jc w:val="center"/>
                  <w:rPr>
                    <w:b/>
                    <w:lang w:val="en-IN" w:eastAsia="en-IN"/>
                  </w:rPr>
                </w:pPr>
                <w:r>
                  <w:rPr>
                    <w:b/>
                    <w:lang w:val="en-IN" w:eastAsia="en-IN"/>
                  </w:rPr>
                  <w:t xml:space="preserve">As per Sub </w:t>
                </w:r>
                <w:r w:rsidR="00D87F83">
                  <w:rPr>
                    <w:b/>
                    <w:lang w:val="en-IN" w:eastAsia="en-IN"/>
                  </w:rPr>
                  <w:t>Sale</w:t>
                </w:r>
                <w:r>
                  <w:rPr>
                    <w:b/>
                    <w:lang w:val="en-IN" w:eastAsia="en-IN"/>
                  </w:rPr>
                  <w:t xml:space="preserve"> Deed</w:t>
                </w:r>
                <w:r w:rsidR="002526F4"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EndPr/>
            <w:sdtContent>
              <w:p w:rsidR="002526F4" w:rsidRPr="00B638C5" w:rsidRDefault="002526F4" w:rsidP="002526F4">
                <w:pPr>
                  <w:pStyle w:val="NoSpacing"/>
                  <w:jc w:val="center"/>
                  <w:rPr>
                    <w:b/>
                    <w:lang w:val="en-IN" w:eastAsia="en-IN"/>
                  </w:rPr>
                </w:pPr>
                <w:r w:rsidRPr="00B638C5">
                  <w:rPr>
                    <w:b/>
                    <w:lang w:val="en-IN" w:eastAsia="en-IN"/>
                  </w:rPr>
                  <w:t>Actual found at Site</w:t>
                </w:r>
              </w:p>
            </w:sdtContent>
          </w:sdt>
        </w:tc>
      </w:tr>
      <w:tr w:rsidR="00D74947" w:rsidTr="00C321E8">
        <w:trPr>
          <w:trHeight w:val="269"/>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North</w:t>
            </w:r>
          </w:p>
        </w:tc>
        <w:tc>
          <w:tcPr>
            <w:tcW w:w="3402" w:type="dxa"/>
            <w:gridSpan w:val="3"/>
          </w:tcPr>
          <w:p w:rsidR="00D74947" w:rsidRPr="00D6366B" w:rsidRDefault="00CA23C0" w:rsidP="00D74947">
            <w:pPr>
              <w:jc w:val="center"/>
            </w:pPr>
            <w:proofErr w:type="spellStart"/>
            <w:r>
              <w:t>Jogeshwari</w:t>
            </w:r>
            <w:proofErr w:type="spellEnd"/>
            <w:r>
              <w:t xml:space="preserve"> </w:t>
            </w:r>
            <w:proofErr w:type="spellStart"/>
            <w:r>
              <w:t>Vikhorli</w:t>
            </w:r>
            <w:proofErr w:type="spellEnd"/>
            <w:r>
              <w:t xml:space="preserve"> Link Road</w:t>
            </w:r>
          </w:p>
        </w:tc>
        <w:tc>
          <w:tcPr>
            <w:tcW w:w="3255" w:type="dxa"/>
            <w:gridSpan w:val="2"/>
          </w:tcPr>
          <w:p w:rsidR="00D74947" w:rsidRPr="00955F31" w:rsidRDefault="00E44DAC" w:rsidP="00D74947">
            <w:pPr>
              <w:jc w:val="center"/>
            </w:pPr>
            <w:proofErr w:type="spellStart"/>
            <w:r>
              <w:t>Jogeshwari</w:t>
            </w:r>
            <w:proofErr w:type="spellEnd"/>
            <w:r>
              <w:t xml:space="preserve"> </w:t>
            </w:r>
            <w:proofErr w:type="spellStart"/>
            <w:r>
              <w:t>Vikhorli</w:t>
            </w:r>
            <w:proofErr w:type="spellEnd"/>
            <w:r>
              <w:t xml:space="preserve"> Link Road</w:t>
            </w:r>
          </w:p>
        </w:tc>
      </w:tr>
      <w:tr w:rsidR="00D74947" w:rsidTr="002526F4">
        <w:trPr>
          <w:trHeight w:val="260"/>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306" w:right="141" w:hanging="165"/>
              <w:jc w:val="center"/>
            </w:pPr>
            <w:r>
              <w:t>South</w:t>
            </w:r>
          </w:p>
        </w:tc>
        <w:tc>
          <w:tcPr>
            <w:tcW w:w="3402" w:type="dxa"/>
            <w:gridSpan w:val="3"/>
          </w:tcPr>
          <w:p w:rsidR="00D74947" w:rsidRPr="00D6366B" w:rsidRDefault="00CA23C0" w:rsidP="00D74947">
            <w:pPr>
              <w:jc w:val="center"/>
            </w:pPr>
            <w:proofErr w:type="spellStart"/>
            <w:r>
              <w:rPr>
                <w:szCs w:val="20"/>
              </w:rPr>
              <w:t>Aarey</w:t>
            </w:r>
            <w:proofErr w:type="spellEnd"/>
            <w:r>
              <w:rPr>
                <w:szCs w:val="20"/>
              </w:rPr>
              <w:t xml:space="preserve"> Milk colony Road</w:t>
            </w:r>
          </w:p>
        </w:tc>
        <w:tc>
          <w:tcPr>
            <w:tcW w:w="3255" w:type="dxa"/>
            <w:gridSpan w:val="2"/>
          </w:tcPr>
          <w:p w:rsidR="00D74947" w:rsidRPr="00955F31" w:rsidRDefault="00E44DAC" w:rsidP="00D74947">
            <w:pPr>
              <w:jc w:val="center"/>
            </w:pPr>
            <w:r>
              <w:rPr>
                <w:szCs w:val="20"/>
              </w:rPr>
              <w:t>Road than colony</w:t>
            </w:r>
          </w:p>
        </w:tc>
      </w:tr>
      <w:tr w:rsidR="00D74947" w:rsidTr="002526F4">
        <w:trPr>
          <w:trHeight w:val="263"/>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East</w:t>
            </w:r>
          </w:p>
        </w:tc>
        <w:tc>
          <w:tcPr>
            <w:tcW w:w="3402" w:type="dxa"/>
            <w:gridSpan w:val="3"/>
          </w:tcPr>
          <w:p w:rsidR="00D74947" w:rsidRPr="00D6366B" w:rsidRDefault="00CA23C0" w:rsidP="00D74947">
            <w:pPr>
              <w:jc w:val="center"/>
            </w:pPr>
            <w:proofErr w:type="spellStart"/>
            <w:r>
              <w:t>Goregaon</w:t>
            </w:r>
            <w:proofErr w:type="spellEnd"/>
            <w:r>
              <w:t xml:space="preserve"> </w:t>
            </w:r>
            <w:proofErr w:type="spellStart"/>
            <w:r>
              <w:t>Marol</w:t>
            </w:r>
            <w:proofErr w:type="spellEnd"/>
            <w:r>
              <w:t xml:space="preserve"> Road/</w:t>
            </w:r>
            <w:r w:rsidRPr="00CA23C0">
              <w:rPr>
                <w:szCs w:val="20"/>
              </w:rPr>
              <w:t xml:space="preserve"> </w:t>
            </w:r>
            <w:proofErr w:type="spellStart"/>
            <w:r w:rsidRPr="00CA23C0">
              <w:t>Aarey</w:t>
            </w:r>
            <w:proofErr w:type="spellEnd"/>
            <w:r w:rsidRPr="00CA23C0">
              <w:t xml:space="preserve"> Milk colony Road</w:t>
            </w:r>
          </w:p>
        </w:tc>
        <w:tc>
          <w:tcPr>
            <w:tcW w:w="3255" w:type="dxa"/>
            <w:gridSpan w:val="2"/>
          </w:tcPr>
          <w:p w:rsidR="00D74947" w:rsidRPr="00955F31" w:rsidRDefault="00E44DAC" w:rsidP="00D74947">
            <w:pPr>
              <w:jc w:val="center"/>
            </w:pPr>
            <w:r>
              <w:rPr>
                <w:szCs w:val="20"/>
              </w:rPr>
              <w:t>Road than Cemetery</w:t>
            </w:r>
          </w:p>
        </w:tc>
      </w:tr>
      <w:tr w:rsidR="00D74947" w:rsidTr="002526F4">
        <w:trPr>
          <w:trHeight w:val="281"/>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West</w:t>
            </w:r>
          </w:p>
        </w:tc>
        <w:tc>
          <w:tcPr>
            <w:tcW w:w="3402" w:type="dxa"/>
            <w:gridSpan w:val="3"/>
          </w:tcPr>
          <w:p w:rsidR="00D74947" w:rsidRDefault="00CA23C0" w:rsidP="00D74947">
            <w:pPr>
              <w:jc w:val="center"/>
            </w:pPr>
            <w:r>
              <w:t>SEEPZ Internal Road</w:t>
            </w:r>
          </w:p>
        </w:tc>
        <w:tc>
          <w:tcPr>
            <w:tcW w:w="3255" w:type="dxa"/>
            <w:gridSpan w:val="2"/>
          </w:tcPr>
          <w:p w:rsidR="00D74947" w:rsidRDefault="00E44DAC" w:rsidP="00D74947">
            <w:pPr>
              <w:jc w:val="center"/>
            </w:pPr>
            <w:r>
              <w:rPr>
                <w:szCs w:val="20"/>
              </w:rPr>
              <w:t>SEEPZ Main Road</w:t>
            </w:r>
          </w:p>
        </w:tc>
      </w:tr>
      <w:tr w:rsidR="002526F4" w:rsidTr="002526F4">
        <w:trPr>
          <w:trHeight w:val="205"/>
        </w:trPr>
        <w:tc>
          <w:tcPr>
            <w:tcW w:w="1129" w:type="dxa"/>
            <w:vMerge w:val="restart"/>
          </w:tcPr>
          <w:p w:rsidR="002526F4" w:rsidRDefault="002526F4" w:rsidP="00D74947">
            <w:pPr>
              <w:pStyle w:val="NoSpacing"/>
              <w:numPr>
                <w:ilvl w:val="0"/>
                <w:numId w:val="2"/>
              </w:numPr>
              <w:ind w:left="625"/>
            </w:pPr>
          </w:p>
        </w:tc>
        <w:tc>
          <w:tcPr>
            <w:tcW w:w="3124" w:type="dxa"/>
            <w:gridSpan w:val="2"/>
            <w:vMerge w:val="restart"/>
            <w:shd w:val="clear" w:color="auto" w:fill="B8CCE4" w:themeFill="accent1" w:themeFillTint="66"/>
          </w:tcPr>
          <w:p w:rsidR="002526F4" w:rsidRPr="00B638C5" w:rsidRDefault="002526F4" w:rsidP="002526F4">
            <w:pPr>
              <w:pStyle w:val="NoSpacing"/>
              <w:ind w:left="141"/>
              <w:rPr>
                <w:b/>
              </w:rPr>
            </w:pPr>
            <w:r w:rsidRPr="00B638C5">
              <w:rPr>
                <w:b/>
              </w:rPr>
              <w:t>Dimensions of the site</w:t>
            </w:r>
          </w:p>
        </w:tc>
        <w:tc>
          <w:tcPr>
            <w:tcW w:w="3402" w:type="dxa"/>
            <w:gridSpan w:val="3"/>
            <w:shd w:val="clear" w:color="auto" w:fill="B8CCE4" w:themeFill="accent1" w:themeFillTint="66"/>
          </w:tcPr>
          <w:p w:rsidR="002526F4" w:rsidRPr="00B638C5" w:rsidRDefault="002526F4" w:rsidP="002526F4">
            <w:pPr>
              <w:pStyle w:val="NoSpacing"/>
              <w:ind w:left="142"/>
              <w:jc w:val="center"/>
              <w:rPr>
                <w:b/>
              </w:rPr>
            </w:pPr>
            <w:r>
              <w:rPr>
                <w:b/>
              </w:rPr>
              <w:t>A</w:t>
            </w:r>
          </w:p>
        </w:tc>
        <w:tc>
          <w:tcPr>
            <w:tcW w:w="3255" w:type="dxa"/>
            <w:gridSpan w:val="2"/>
            <w:shd w:val="clear" w:color="auto" w:fill="B8CCE4" w:themeFill="accent1" w:themeFillTint="66"/>
          </w:tcPr>
          <w:p w:rsidR="002526F4" w:rsidRPr="00B638C5" w:rsidRDefault="002526F4" w:rsidP="002526F4">
            <w:pPr>
              <w:pStyle w:val="NoSpacing"/>
              <w:ind w:left="142"/>
              <w:jc w:val="center"/>
              <w:rPr>
                <w:b/>
              </w:rPr>
            </w:pPr>
            <w:r w:rsidRPr="00B638C5">
              <w:rPr>
                <w:b/>
              </w:rPr>
              <w:t>B</w:t>
            </w:r>
          </w:p>
        </w:tc>
      </w:tr>
      <w:tr w:rsidR="002526F4" w:rsidTr="002526F4">
        <w:trPr>
          <w:trHeight w:val="223"/>
        </w:trPr>
        <w:tc>
          <w:tcPr>
            <w:tcW w:w="1129" w:type="dxa"/>
            <w:vMerge/>
          </w:tcPr>
          <w:p w:rsidR="002526F4" w:rsidRDefault="002526F4" w:rsidP="002526F4">
            <w:pPr>
              <w:pStyle w:val="NoSpacing"/>
              <w:numPr>
                <w:ilvl w:val="0"/>
                <w:numId w:val="2"/>
              </w:numPr>
            </w:pPr>
          </w:p>
        </w:tc>
        <w:tc>
          <w:tcPr>
            <w:tcW w:w="3124" w:type="dxa"/>
            <w:gridSpan w:val="2"/>
            <w:vMerge/>
            <w:shd w:val="clear" w:color="auto" w:fill="B8CCE4" w:themeFill="accent1" w:themeFillTint="66"/>
          </w:tcPr>
          <w:p w:rsidR="002526F4" w:rsidRPr="00B638C5" w:rsidRDefault="002526F4" w:rsidP="002526F4">
            <w:pPr>
              <w:pStyle w:val="NoSpacing"/>
              <w:ind w:left="141"/>
              <w:rPr>
                <w:b/>
              </w:rPr>
            </w:pPr>
          </w:p>
        </w:tc>
        <w:tc>
          <w:tcPr>
            <w:tcW w:w="3402" w:type="dxa"/>
            <w:gridSpan w:val="3"/>
            <w:shd w:val="clear" w:color="auto" w:fill="B8CCE4" w:themeFill="accent1" w:themeFillTint="66"/>
          </w:tcPr>
          <w:p w:rsidR="002526F4" w:rsidRPr="00B638C5" w:rsidRDefault="002526F4" w:rsidP="002526F4">
            <w:pPr>
              <w:pStyle w:val="NoSpacing"/>
              <w:ind w:left="142"/>
              <w:jc w:val="center"/>
              <w:rPr>
                <w:b/>
              </w:rPr>
            </w:pPr>
            <w:r w:rsidRPr="00B638C5">
              <w:rPr>
                <w:b/>
              </w:rPr>
              <w:t>As per the Deed</w:t>
            </w:r>
          </w:p>
        </w:tc>
        <w:tc>
          <w:tcPr>
            <w:tcW w:w="3255" w:type="dxa"/>
            <w:gridSpan w:val="2"/>
            <w:shd w:val="clear" w:color="auto" w:fill="B8CCE4" w:themeFill="accent1" w:themeFillTint="66"/>
          </w:tcPr>
          <w:p w:rsidR="002526F4" w:rsidRPr="00B638C5" w:rsidRDefault="002526F4" w:rsidP="002526F4">
            <w:pPr>
              <w:pStyle w:val="NoSpacing"/>
              <w:ind w:left="141"/>
              <w:jc w:val="center"/>
              <w:rPr>
                <w:b/>
              </w:rPr>
            </w:pPr>
            <w:r w:rsidRPr="00B638C5">
              <w:rPr>
                <w:b/>
              </w:rPr>
              <w:t>Actuals</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Pr="0053711A" w:rsidRDefault="002526F4" w:rsidP="002526F4">
            <w:pPr>
              <w:pStyle w:val="NoSpacing"/>
              <w:ind w:left="141" w:right="141"/>
              <w:jc w:val="center"/>
            </w:pPr>
            <w:r>
              <w:t>North</w:t>
            </w:r>
          </w:p>
        </w:tc>
        <w:tc>
          <w:tcPr>
            <w:tcW w:w="3402" w:type="dxa"/>
            <w:gridSpan w:val="3"/>
          </w:tcPr>
          <w:p w:rsidR="002526F4" w:rsidRPr="00A51036" w:rsidRDefault="002526F4" w:rsidP="002526F4">
            <w:pPr>
              <w:pStyle w:val="NoSpacing"/>
              <w:jc w:val="center"/>
            </w:pPr>
            <w:r w:rsidRPr="00A51036">
              <w:t>Not mentioned in the documents</w:t>
            </w:r>
          </w:p>
        </w:tc>
        <w:tc>
          <w:tcPr>
            <w:tcW w:w="3255" w:type="dxa"/>
            <w:gridSpan w:val="2"/>
          </w:tcPr>
          <w:p w:rsidR="002526F4" w:rsidRPr="00672470"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South</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East</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West</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98"/>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Extent of the site</w:t>
            </w:r>
          </w:p>
        </w:tc>
        <w:tc>
          <w:tcPr>
            <w:tcW w:w="5807" w:type="dxa"/>
            <w:gridSpan w:val="4"/>
            <w:tcBorders>
              <w:left w:val="single" w:sz="6" w:space="0" w:color="000000"/>
            </w:tcBorders>
          </w:tcPr>
          <w:p w:rsidR="002526F4" w:rsidRPr="002C389D" w:rsidRDefault="00CA23C0" w:rsidP="002C389D">
            <w:pPr>
              <w:pStyle w:val="NoSpacing"/>
              <w:ind w:left="134"/>
            </w:pPr>
            <w:r>
              <w:t>6079.4sq.ft</w:t>
            </w:r>
            <w:r w:rsidR="005855EC">
              <w:t>.</w:t>
            </w:r>
            <w:r>
              <w:t xml:space="preserve">/ 565 </w:t>
            </w:r>
            <w:proofErr w:type="spellStart"/>
            <w:r>
              <w:t>sq.mtr</w:t>
            </w:r>
            <w:proofErr w:type="spellEnd"/>
            <w:r>
              <w:t>.</w:t>
            </w:r>
          </w:p>
        </w:tc>
      </w:tr>
      <w:tr w:rsidR="002526F4" w:rsidTr="002526F4">
        <w:trPr>
          <w:trHeight w:val="426"/>
        </w:trPr>
        <w:tc>
          <w:tcPr>
            <w:tcW w:w="1129" w:type="dxa"/>
          </w:tcPr>
          <w:p w:rsidR="002526F4" w:rsidRDefault="002526F4" w:rsidP="002526F4">
            <w:pPr>
              <w:pStyle w:val="NoSpacing"/>
            </w:pPr>
            <w:r>
              <w:t xml:space="preserve">    14.1</w:t>
            </w:r>
          </w:p>
        </w:tc>
        <w:tc>
          <w:tcPr>
            <w:tcW w:w="3974" w:type="dxa"/>
            <w:gridSpan w:val="3"/>
            <w:tcBorders>
              <w:right w:val="single" w:sz="6" w:space="0" w:color="000000"/>
            </w:tcBorders>
          </w:tcPr>
          <w:p w:rsidR="002526F4" w:rsidRDefault="002526F4" w:rsidP="002526F4">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t xml:space="preserve">Flat </w:t>
                </w:r>
              </w:sdtContent>
            </w:sdt>
          </w:p>
        </w:tc>
        <w:tc>
          <w:tcPr>
            <w:tcW w:w="5807" w:type="dxa"/>
            <w:gridSpan w:val="4"/>
            <w:tcBorders>
              <w:left w:val="single" w:sz="6" w:space="0" w:color="000000"/>
            </w:tcBorders>
          </w:tcPr>
          <w:p w:rsidR="002526F4" w:rsidRPr="002C389D" w:rsidRDefault="0060389D" w:rsidP="0060389D">
            <w:pPr>
              <w:pStyle w:val="NoSpacing"/>
              <w:ind w:left="134"/>
            </w:pPr>
            <w:r w:rsidRPr="0060389D">
              <w:t>19°07'44.8"N 72°52'40.2"E</w:t>
            </w:r>
          </w:p>
        </w:tc>
      </w:tr>
      <w:tr w:rsidR="002526F4" w:rsidTr="002526F4">
        <w:trPr>
          <w:trHeight w:val="512"/>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Extent of the site considered for valuation (least of 13 A &amp; 13 B)</w:t>
            </w:r>
          </w:p>
        </w:tc>
        <w:tc>
          <w:tcPr>
            <w:tcW w:w="5807" w:type="dxa"/>
            <w:gridSpan w:val="4"/>
            <w:tcBorders>
              <w:left w:val="single" w:sz="6" w:space="0" w:color="000000"/>
            </w:tcBorders>
          </w:tcPr>
          <w:p w:rsidR="002526F4" w:rsidRPr="00710AAE" w:rsidRDefault="00B9690F" w:rsidP="002C389D">
            <w:pPr>
              <w:pStyle w:val="TableParagraph"/>
              <w:spacing w:after="0"/>
              <w:ind w:left="122"/>
            </w:pPr>
            <w:r>
              <w:t>6079.4</w:t>
            </w:r>
            <w:r w:rsidR="005E45DC">
              <w:t xml:space="preserve"> </w:t>
            </w:r>
            <w:proofErr w:type="spellStart"/>
            <w:r>
              <w:t>sq.ft</w:t>
            </w:r>
            <w:proofErr w:type="spellEnd"/>
            <w:proofErr w:type="gramStart"/>
            <w:r w:rsidR="005E45DC">
              <w:t>./</w:t>
            </w:r>
            <w:proofErr w:type="gramEnd"/>
            <w:r w:rsidR="005E45DC">
              <w:t xml:space="preserve"> 565 </w:t>
            </w:r>
            <w:proofErr w:type="spellStart"/>
            <w:r w:rsidR="005E45DC">
              <w:t>sq.mtr</w:t>
            </w:r>
            <w:proofErr w:type="spellEnd"/>
            <w:r w:rsidR="005E45DC">
              <w:t xml:space="preserve">. </w:t>
            </w:r>
            <w:r w:rsidR="00836B6F">
              <w:t>(</w:t>
            </w:r>
            <w:r w:rsidR="002C389D">
              <w:t xml:space="preserve">Built-Up </w:t>
            </w:r>
            <w:r w:rsidR="00836B6F">
              <w:t xml:space="preserve">Area) </w:t>
            </w:r>
          </w:p>
        </w:tc>
      </w:tr>
      <w:tr w:rsidR="002526F4" w:rsidTr="002526F4">
        <w:trPr>
          <w:trHeight w:val="208"/>
        </w:trPr>
        <w:tc>
          <w:tcPr>
            <w:tcW w:w="1129" w:type="dxa"/>
            <w:vMerge w:val="restart"/>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 xml:space="preserve">Whether occupied by the owner/tenant? </w:t>
            </w:r>
          </w:p>
        </w:tc>
        <w:tc>
          <w:tcPr>
            <w:tcW w:w="5807" w:type="dxa"/>
            <w:gridSpan w:val="4"/>
            <w:tcBorders>
              <w:left w:val="single" w:sz="6" w:space="0" w:color="000000"/>
            </w:tcBorders>
          </w:tcPr>
          <w:p w:rsidR="002526F4" w:rsidRPr="00710AAE" w:rsidRDefault="00487F63" w:rsidP="00411ED2">
            <w:pPr>
              <w:pStyle w:val="NoSpacing"/>
              <w:ind w:left="134"/>
            </w:pPr>
            <w:r>
              <w:t>Owner</w:t>
            </w:r>
          </w:p>
        </w:tc>
      </w:tr>
      <w:tr w:rsidR="002526F4" w:rsidTr="002526F4">
        <w:trPr>
          <w:trHeight w:val="271"/>
        </w:trPr>
        <w:tc>
          <w:tcPr>
            <w:tcW w:w="1129" w:type="dxa"/>
            <w:vMerge/>
          </w:tcPr>
          <w:p w:rsidR="002526F4" w:rsidRDefault="002526F4" w:rsidP="002526F4">
            <w:pPr>
              <w:pStyle w:val="NoSpacing"/>
              <w:rPr>
                <w:b/>
                <w:sz w:val="25"/>
              </w:rPr>
            </w:pPr>
          </w:p>
        </w:tc>
        <w:tc>
          <w:tcPr>
            <w:tcW w:w="3974" w:type="dxa"/>
            <w:gridSpan w:val="3"/>
            <w:tcBorders>
              <w:right w:val="single" w:sz="6" w:space="0" w:color="000000"/>
            </w:tcBorders>
          </w:tcPr>
          <w:p w:rsidR="002526F4" w:rsidRDefault="002526F4" w:rsidP="002526F4">
            <w:pPr>
              <w:pStyle w:val="NoSpacing"/>
              <w:ind w:left="141" w:right="141"/>
              <w:jc w:val="both"/>
            </w:pPr>
            <w:r>
              <w:t xml:space="preserve">If occupied by tenant, since how long? </w:t>
            </w:r>
          </w:p>
        </w:tc>
        <w:tc>
          <w:tcPr>
            <w:tcW w:w="5807" w:type="dxa"/>
            <w:gridSpan w:val="4"/>
            <w:tcBorders>
              <w:left w:val="single" w:sz="6" w:space="0" w:color="000000"/>
            </w:tcBorders>
          </w:tcPr>
          <w:p w:rsidR="002526F4" w:rsidRPr="00710AAE" w:rsidRDefault="00D74947" w:rsidP="00D74947">
            <w:pPr>
              <w:pStyle w:val="NoSpacing"/>
              <w:ind w:left="134"/>
            </w:pPr>
            <w:r>
              <w:t>NA</w:t>
            </w:r>
          </w:p>
        </w:tc>
      </w:tr>
      <w:tr w:rsidR="002526F4" w:rsidTr="002526F4">
        <w:trPr>
          <w:trHeight w:val="275"/>
        </w:trPr>
        <w:tc>
          <w:tcPr>
            <w:tcW w:w="1129" w:type="dxa"/>
            <w:vMerge/>
          </w:tcPr>
          <w:p w:rsidR="002526F4" w:rsidRDefault="002526F4" w:rsidP="002526F4">
            <w:pPr>
              <w:pStyle w:val="NoSpacing"/>
              <w:rPr>
                <w:b/>
                <w:sz w:val="25"/>
              </w:rPr>
            </w:pPr>
          </w:p>
        </w:tc>
        <w:tc>
          <w:tcPr>
            <w:tcW w:w="3974" w:type="dxa"/>
            <w:gridSpan w:val="3"/>
            <w:tcBorders>
              <w:right w:val="single" w:sz="6" w:space="0" w:color="000000"/>
            </w:tcBorders>
          </w:tcPr>
          <w:p w:rsidR="002526F4" w:rsidRDefault="002526F4" w:rsidP="002526F4">
            <w:pPr>
              <w:pStyle w:val="NoSpacing"/>
              <w:ind w:left="141" w:right="141"/>
              <w:jc w:val="both"/>
            </w:pPr>
            <w:r>
              <w:t>Rent received per month.</w:t>
            </w:r>
          </w:p>
        </w:tc>
        <w:tc>
          <w:tcPr>
            <w:tcW w:w="5807" w:type="dxa"/>
            <w:gridSpan w:val="4"/>
            <w:tcBorders>
              <w:left w:val="single" w:sz="6" w:space="0" w:color="000000"/>
            </w:tcBorders>
          </w:tcPr>
          <w:p w:rsidR="002526F4" w:rsidRPr="00710AAE" w:rsidRDefault="002526F4" w:rsidP="002526F4">
            <w:pPr>
              <w:pStyle w:val="NoSpacing"/>
              <w:ind w:left="134"/>
            </w:pPr>
            <w:r w:rsidRPr="00710AAE">
              <w:t>NA</w:t>
            </w:r>
          </w:p>
        </w:tc>
      </w:tr>
    </w:tbl>
    <w:p w:rsidR="00655ED4" w:rsidRDefault="00655ED4" w:rsidP="008E06E2">
      <w:pPr>
        <w:pStyle w:val="NoSpacing"/>
        <w:rPr>
          <w:b/>
          <w:sz w:val="27"/>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787"/>
      </w:tblGrid>
      <w:tr w:rsidR="00833A33" w:rsidTr="00A40FE7">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181"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A40FE7">
        <w:trPr>
          <w:trHeight w:val="159"/>
        </w:trPr>
        <w:tc>
          <w:tcPr>
            <w:tcW w:w="709" w:type="dxa"/>
          </w:tcPr>
          <w:p w:rsidR="00833A33" w:rsidRDefault="00833A33" w:rsidP="00173F35">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787" w:type="dxa"/>
          </w:tcPr>
          <w:p w:rsidR="00833A33" w:rsidRPr="003C52F3" w:rsidRDefault="00E44DAC" w:rsidP="00710AAE">
            <w:pPr>
              <w:pStyle w:val="NoSpacing"/>
            </w:pPr>
            <w:r>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B9690F">
                  <w:t>Office in a multistoried buildiing</w:t>
                </w:r>
              </w:sdtContent>
            </w:sdt>
          </w:p>
        </w:tc>
      </w:tr>
      <w:tr w:rsidR="00833A33" w:rsidTr="00A40FE7">
        <w:trPr>
          <w:trHeight w:val="177"/>
        </w:trPr>
        <w:tc>
          <w:tcPr>
            <w:tcW w:w="709" w:type="dxa"/>
          </w:tcPr>
          <w:p w:rsidR="00833A33" w:rsidRDefault="00833A33" w:rsidP="00173F35">
            <w:pPr>
              <w:pStyle w:val="NoSpacing"/>
              <w:numPr>
                <w:ilvl w:val="0"/>
                <w:numId w:val="7"/>
              </w:numPr>
            </w:pPr>
          </w:p>
        </w:tc>
        <w:tc>
          <w:tcPr>
            <w:tcW w:w="4394" w:type="dxa"/>
            <w:gridSpan w:val="2"/>
          </w:tcPr>
          <w:p w:rsidR="00833A33" w:rsidRDefault="00833A33" w:rsidP="00833A33">
            <w:pPr>
              <w:pStyle w:val="NoSpacing"/>
              <w:ind w:left="141"/>
            </w:pPr>
            <w:r>
              <w:t>Location</w:t>
            </w:r>
          </w:p>
        </w:tc>
        <w:tc>
          <w:tcPr>
            <w:tcW w:w="5787" w:type="dxa"/>
          </w:tcPr>
          <w:p w:rsidR="00833A33" w:rsidRPr="003C52F3" w:rsidRDefault="003E68B5" w:rsidP="00E44DAC">
            <w:pPr>
              <w:pStyle w:val="NoSpacing"/>
              <w:ind w:left="134" w:right="195"/>
              <w:jc w:val="both"/>
            </w:pPr>
            <w:r>
              <w:t xml:space="preserve">Unit No.102, First Floor of The Tower </w:t>
            </w:r>
            <w:proofErr w:type="spellStart"/>
            <w:r>
              <w:t>No.I</w:t>
            </w:r>
            <w:proofErr w:type="spellEnd"/>
            <w:r>
              <w:t>/ Tower II</w:t>
            </w:r>
            <w:r w:rsidRPr="003E68B5">
              <w:t xml:space="preserve">, </w:t>
            </w:r>
            <w:proofErr w:type="spellStart"/>
            <w:r w:rsidRPr="003E68B5">
              <w:t>Seepz</w:t>
            </w:r>
            <w:proofErr w:type="spellEnd"/>
            <w:r w:rsidRPr="003E68B5">
              <w:t xml:space="preserve"> Special Economic Zone, </w:t>
            </w:r>
            <w:proofErr w:type="spellStart"/>
            <w:r w:rsidRPr="003E68B5">
              <w:t>Marol</w:t>
            </w:r>
            <w:proofErr w:type="spellEnd"/>
            <w:r w:rsidRPr="003E68B5">
              <w:t xml:space="preserve"> Industrial Area, C.T.S-02, </w:t>
            </w:r>
            <w:proofErr w:type="spellStart"/>
            <w:r w:rsidRPr="003E68B5">
              <w:t>Villlage-Vyaravali</w:t>
            </w:r>
            <w:proofErr w:type="spellEnd"/>
            <w:r w:rsidRPr="003E68B5">
              <w:t xml:space="preserve">, </w:t>
            </w:r>
            <w:proofErr w:type="spellStart"/>
            <w:r w:rsidRPr="003E68B5">
              <w:t>Parajapur</w:t>
            </w:r>
            <w:proofErr w:type="spellEnd"/>
            <w:r w:rsidRPr="003E68B5">
              <w:t xml:space="preserve">, </w:t>
            </w:r>
            <w:proofErr w:type="spellStart"/>
            <w:r w:rsidRPr="003E68B5">
              <w:t>Taluka</w:t>
            </w:r>
            <w:proofErr w:type="spellEnd"/>
            <w:r w:rsidRPr="003E68B5">
              <w:t xml:space="preserve"> </w:t>
            </w:r>
            <w:proofErr w:type="spellStart"/>
            <w:r w:rsidRPr="003E68B5">
              <w:t>Andheri</w:t>
            </w:r>
            <w:proofErr w:type="spellEnd"/>
            <w:r w:rsidRPr="003E68B5">
              <w:t>, Sub-District &amp; District Mumbai Suburban, Maharashtra</w:t>
            </w:r>
          </w:p>
        </w:tc>
      </w:tr>
      <w:tr w:rsidR="00833A33" w:rsidTr="00A40FE7">
        <w:trPr>
          <w:trHeight w:val="209"/>
        </w:trPr>
        <w:tc>
          <w:tcPr>
            <w:tcW w:w="709" w:type="dxa"/>
            <w:vMerge w:val="restart"/>
          </w:tcPr>
          <w:p w:rsidR="00833A33" w:rsidRDefault="00833A33" w:rsidP="00173F35">
            <w:pPr>
              <w:pStyle w:val="NoSpacing"/>
              <w:numPr>
                <w:ilvl w:val="0"/>
                <w:numId w:val="7"/>
              </w:numPr>
              <w:rPr>
                <w:rFonts w:ascii="Times New Roman"/>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T. S. No.</w:t>
            </w:r>
          </w:p>
        </w:tc>
        <w:tc>
          <w:tcPr>
            <w:tcW w:w="5787" w:type="dxa"/>
          </w:tcPr>
          <w:p w:rsidR="00833A33" w:rsidRPr="003C52F3" w:rsidRDefault="001F4EF4" w:rsidP="00EB4605">
            <w:pPr>
              <w:pStyle w:val="NoSpacing"/>
              <w:ind w:left="134"/>
            </w:pPr>
            <w:r>
              <w:t>NA</w:t>
            </w:r>
          </w:p>
        </w:tc>
      </w:tr>
      <w:tr w:rsidR="00833A33" w:rsidTr="00A40FE7">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Block No.</w:t>
            </w:r>
          </w:p>
        </w:tc>
        <w:tc>
          <w:tcPr>
            <w:tcW w:w="5787" w:type="dxa"/>
          </w:tcPr>
          <w:p w:rsidR="00833A33" w:rsidRPr="003C52F3" w:rsidRDefault="001F4EF4" w:rsidP="00EB4605">
            <w:pPr>
              <w:pStyle w:val="NoSpacing"/>
              <w:ind w:left="134"/>
            </w:pPr>
            <w:r>
              <w:t>NA</w:t>
            </w:r>
          </w:p>
        </w:tc>
      </w:tr>
      <w:tr w:rsidR="00833A33" w:rsidTr="00A40FE7">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Ward No.</w:t>
            </w:r>
          </w:p>
        </w:tc>
        <w:tc>
          <w:tcPr>
            <w:tcW w:w="5787" w:type="dxa"/>
          </w:tcPr>
          <w:p w:rsidR="00833A33" w:rsidRPr="003C52F3" w:rsidRDefault="001F4EF4" w:rsidP="00EB4605">
            <w:pPr>
              <w:pStyle w:val="NoSpacing"/>
              <w:ind w:left="134"/>
            </w:pPr>
            <w:r>
              <w:t>NA</w:t>
            </w:r>
          </w:p>
        </w:tc>
      </w:tr>
      <w:tr w:rsidR="00833A33" w:rsidTr="00A40FE7">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787" w:type="dxa"/>
          </w:tcPr>
          <w:p w:rsidR="00833A33" w:rsidRPr="003C52F3" w:rsidRDefault="00B9690F" w:rsidP="0071634D">
            <w:pPr>
              <w:pStyle w:val="NoSpacing"/>
              <w:ind w:left="134"/>
            </w:pPr>
            <w:r>
              <w:t>SEEPZ</w:t>
            </w:r>
          </w:p>
        </w:tc>
      </w:tr>
      <w:tr w:rsidR="00833A33" w:rsidTr="00A40FE7">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787" w:type="dxa"/>
          </w:tcPr>
          <w:p w:rsidR="00833A33" w:rsidRPr="003C52F3" w:rsidRDefault="00B9690F" w:rsidP="00EB4605">
            <w:pPr>
              <w:pStyle w:val="NoSpacing"/>
              <w:ind w:left="134"/>
            </w:pPr>
            <w:r>
              <w:t>Unit No.102</w:t>
            </w:r>
          </w:p>
        </w:tc>
      </w:tr>
      <w:tr w:rsidR="00833A33" w:rsidTr="00A40FE7">
        <w:trPr>
          <w:trHeight w:val="331"/>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EB4605">
            <w:pPr>
              <w:pStyle w:val="NoSpacing"/>
              <w:ind w:left="141"/>
            </w:pPr>
            <w:r>
              <w:t xml:space="preserve">Description of the locality </w:t>
            </w:r>
          </w:p>
        </w:tc>
        <w:tc>
          <w:tcPr>
            <w:tcW w:w="5787" w:type="dxa"/>
          </w:tcPr>
          <w:p w:rsidR="00833A33" w:rsidRPr="003C52F3" w:rsidRDefault="003E68B5" w:rsidP="00665928">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B9690F">
                  <w:t xml:space="preserve">Commercial </w:t>
                </w:r>
              </w:sdtContent>
            </w:sdt>
          </w:p>
        </w:tc>
      </w:tr>
      <w:tr w:rsidR="00833A33" w:rsidTr="00A40FE7">
        <w:trPr>
          <w:trHeight w:val="84"/>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787" w:type="dxa"/>
          </w:tcPr>
          <w:p w:rsidR="00833A33" w:rsidRPr="003C52F3" w:rsidRDefault="00B9690F" w:rsidP="0071634D">
            <w:pPr>
              <w:pStyle w:val="NoSpacing"/>
              <w:ind w:left="134"/>
            </w:pPr>
            <w:r>
              <w:t>2006-07</w:t>
            </w:r>
            <w:r w:rsidR="00E44DAC">
              <w:t xml:space="preserve"> </w:t>
            </w:r>
            <w:r w:rsidR="00254DCB">
              <w:t>(</w:t>
            </w:r>
            <w:r w:rsidR="00E44DAC">
              <w:t>Approx.</w:t>
            </w:r>
            <w:r w:rsidR="00254DCB">
              <w:t>)</w:t>
            </w:r>
          </w:p>
        </w:tc>
      </w:tr>
      <w:tr w:rsidR="00833A33" w:rsidTr="00A40FE7">
        <w:trPr>
          <w:trHeight w:val="115"/>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787" w:type="dxa"/>
          </w:tcPr>
          <w:p w:rsidR="00833A33" w:rsidRPr="003C52F3" w:rsidRDefault="003E68B5"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E45F80">
                  <w:t>Office in a multistoried buildiing</w:t>
                </w:r>
              </w:sdtContent>
            </w:sdt>
          </w:p>
        </w:tc>
      </w:tr>
      <w:tr w:rsidR="00833A33" w:rsidTr="00A40FE7">
        <w:trPr>
          <w:trHeight w:val="133"/>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787" w:type="dxa"/>
          </w:tcPr>
          <w:p w:rsidR="00833A33" w:rsidRPr="003C52F3" w:rsidRDefault="003E68B5"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335A9">
                  <w:t>RCC framed pillar, beam, column structure on RCC slab</w:t>
                </w:r>
              </w:sdtContent>
            </w:sdt>
          </w:p>
        </w:tc>
      </w:tr>
      <w:tr w:rsidR="00833A33" w:rsidTr="00A40FE7">
        <w:trPr>
          <w:trHeight w:val="50"/>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787" w:type="dxa"/>
          </w:tcPr>
          <w:p w:rsidR="00833A33" w:rsidRPr="003C52F3" w:rsidRDefault="00BF3940" w:rsidP="00EB4605">
            <w:pPr>
              <w:pStyle w:val="NoSpacing"/>
              <w:ind w:left="134"/>
            </w:pPr>
            <w:r>
              <w:t>No such information provided during the site survey</w:t>
            </w:r>
          </w:p>
        </w:tc>
      </w:tr>
      <w:tr w:rsidR="00833A33" w:rsidTr="00A40FE7">
        <w:trPr>
          <w:trHeight w:val="169"/>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787" w:type="dxa"/>
          </w:tcPr>
          <w:p w:rsidR="00833A33" w:rsidRPr="003C52F3" w:rsidRDefault="00B9690F" w:rsidP="00EB4605">
            <w:pPr>
              <w:pStyle w:val="NoSpacing"/>
              <w:ind w:left="134"/>
            </w:pPr>
            <w:r>
              <w:t>Good</w:t>
            </w:r>
          </w:p>
        </w:tc>
      </w:tr>
      <w:tr w:rsidR="00833A33" w:rsidTr="00A40FE7">
        <w:trPr>
          <w:trHeight w:val="59"/>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787" w:type="dxa"/>
          </w:tcPr>
          <w:p w:rsidR="00833A33" w:rsidRPr="003C52F3" w:rsidRDefault="00B9690F" w:rsidP="00EB4605">
            <w:pPr>
              <w:pStyle w:val="NoSpacing"/>
              <w:ind w:left="134"/>
            </w:pPr>
            <w:r>
              <w:t>Good</w:t>
            </w:r>
          </w:p>
        </w:tc>
      </w:tr>
      <w:tr w:rsidR="00833A33" w:rsidTr="00A40FE7">
        <w:trPr>
          <w:trHeight w:val="205"/>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787" w:type="dxa"/>
          </w:tcPr>
          <w:p w:rsidR="00833A33" w:rsidRPr="003C52F3" w:rsidRDefault="00B9690F" w:rsidP="00EB4605">
            <w:pPr>
              <w:pStyle w:val="NoSpacing"/>
              <w:ind w:left="134"/>
            </w:pPr>
            <w:r>
              <w:t>Good</w:t>
            </w:r>
          </w:p>
        </w:tc>
      </w:tr>
      <w:tr w:rsidR="00E85EED" w:rsidTr="00A40FE7">
        <w:trPr>
          <w:trHeight w:val="81"/>
        </w:trPr>
        <w:tc>
          <w:tcPr>
            <w:tcW w:w="709" w:type="dxa"/>
          </w:tcPr>
          <w:p w:rsidR="00E85EED" w:rsidRPr="00833A33" w:rsidRDefault="00E85EED" w:rsidP="00173F35">
            <w:pPr>
              <w:pStyle w:val="NoSpacing"/>
              <w:numPr>
                <w:ilvl w:val="0"/>
                <w:numId w:val="7"/>
              </w:numPr>
              <w:rPr>
                <w:rFonts w:ascii="Times New Roman"/>
              </w:rPr>
            </w:pPr>
          </w:p>
        </w:tc>
        <w:tc>
          <w:tcPr>
            <w:tcW w:w="10181" w:type="dxa"/>
            <w:gridSpan w:val="3"/>
          </w:tcPr>
          <w:p w:rsidR="00E85EED" w:rsidRPr="003C52F3" w:rsidRDefault="00E85EED" w:rsidP="00EB4605">
            <w:pPr>
              <w:pStyle w:val="NoSpacing"/>
              <w:ind w:left="134"/>
            </w:pPr>
            <w:r>
              <w:t>Facilities Available</w:t>
            </w:r>
          </w:p>
        </w:tc>
      </w:tr>
      <w:tr w:rsidR="00211F03" w:rsidTr="00A40FE7">
        <w:trPr>
          <w:trHeight w:val="99"/>
        </w:trPr>
        <w:tc>
          <w:tcPr>
            <w:tcW w:w="709" w:type="dxa"/>
            <w:vMerge w:val="restart"/>
          </w:tcPr>
          <w:p w:rsidR="00211F03" w:rsidRDefault="00211F03" w:rsidP="00173F35">
            <w:pPr>
              <w:pStyle w:val="NoSpacing"/>
              <w:numPr>
                <w:ilvl w:val="0"/>
                <w:numId w:val="7"/>
              </w:numPr>
              <w:rPr>
                <w:rFonts w:ascii="Times New Roman"/>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Lift</w:t>
            </w:r>
          </w:p>
        </w:tc>
        <w:tc>
          <w:tcPr>
            <w:tcW w:w="5787" w:type="dxa"/>
          </w:tcPr>
          <w:p w:rsidR="00211F03" w:rsidRPr="003C52F3" w:rsidRDefault="00B9690F" w:rsidP="00B669F8">
            <w:pPr>
              <w:pStyle w:val="NoSpacing"/>
              <w:ind w:left="134"/>
            </w:pPr>
            <w:r>
              <w:t>Yes</w:t>
            </w:r>
          </w:p>
        </w:tc>
      </w:tr>
      <w:tr w:rsidR="00211F03" w:rsidTr="00A40FE7">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Protected Water Supply</w:t>
            </w:r>
          </w:p>
        </w:tc>
        <w:tc>
          <w:tcPr>
            <w:tcW w:w="5787" w:type="dxa"/>
          </w:tcPr>
          <w:p w:rsidR="00211F03" w:rsidRPr="003C52F3" w:rsidRDefault="00BF3940" w:rsidP="00EB4605">
            <w:pPr>
              <w:pStyle w:val="NoSpacing"/>
              <w:ind w:left="134"/>
            </w:pPr>
            <w:r>
              <w:t xml:space="preserve">Yes </w:t>
            </w:r>
          </w:p>
        </w:tc>
      </w:tr>
      <w:tr w:rsidR="00211F03" w:rsidTr="00A40FE7">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Underground Sewerage</w:t>
            </w:r>
          </w:p>
        </w:tc>
        <w:tc>
          <w:tcPr>
            <w:tcW w:w="5787" w:type="dxa"/>
          </w:tcPr>
          <w:p w:rsidR="00211F03" w:rsidRPr="003C52F3" w:rsidRDefault="00BF3940" w:rsidP="00EB4605">
            <w:pPr>
              <w:pStyle w:val="NoSpacing"/>
              <w:ind w:left="134"/>
            </w:pPr>
            <w:r>
              <w:t xml:space="preserve">Yes </w:t>
            </w:r>
          </w:p>
        </w:tc>
      </w:tr>
      <w:tr w:rsidR="00211F03" w:rsidTr="00A40FE7">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Car Parking - Open/ Covered</w:t>
            </w:r>
          </w:p>
        </w:tc>
        <w:tc>
          <w:tcPr>
            <w:tcW w:w="5787" w:type="dxa"/>
          </w:tcPr>
          <w:p w:rsidR="00211F03" w:rsidRPr="003C52F3" w:rsidRDefault="00B9690F" w:rsidP="00CB5D18">
            <w:pPr>
              <w:pStyle w:val="NoSpacing"/>
              <w:ind w:left="134"/>
            </w:pPr>
            <w:r>
              <w:t>Yes</w:t>
            </w:r>
          </w:p>
        </w:tc>
      </w:tr>
      <w:tr w:rsidR="00211F03" w:rsidTr="00A40FE7">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Is Compound wall existing?</w:t>
            </w:r>
          </w:p>
        </w:tc>
        <w:tc>
          <w:tcPr>
            <w:tcW w:w="5787" w:type="dxa"/>
          </w:tcPr>
          <w:p w:rsidR="00211F03" w:rsidRPr="003C52F3" w:rsidRDefault="00BF3940" w:rsidP="00EB4605">
            <w:pPr>
              <w:pStyle w:val="NoSpacing"/>
              <w:ind w:left="134"/>
            </w:pPr>
            <w:r>
              <w:t xml:space="preserve">Yes </w:t>
            </w:r>
          </w:p>
        </w:tc>
      </w:tr>
      <w:tr w:rsidR="00211F03" w:rsidTr="00A40FE7">
        <w:trPr>
          <w:trHeight w:val="284"/>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787" w:type="dxa"/>
          </w:tcPr>
          <w:p w:rsidR="00211F03" w:rsidRPr="001F264B" w:rsidRDefault="002711D7" w:rsidP="00EB4605">
            <w:pPr>
              <w:pStyle w:val="NoSpacing"/>
              <w:ind w:left="134"/>
            </w:pPr>
            <w:r w:rsidRPr="001F264B">
              <w:t>Yes</w:t>
            </w:r>
          </w:p>
        </w:tc>
      </w:tr>
    </w:tbl>
    <w:p w:rsidR="006A1ACC" w:rsidRDefault="006A1ACC" w:rsidP="008E06E2">
      <w:pPr>
        <w:pStyle w:val="NoSpacing"/>
        <w:rPr>
          <w:b/>
          <w:sz w:val="24"/>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787"/>
      </w:tblGrid>
      <w:tr w:rsidR="00833A33" w:rsidTr="00A40FE7">
        <w:trPr>
          <w:trHeight w:val="196"/>
        </w:trPr>
        <w:tc>
          <w:tcPr>
            <w:tcW w:w="709" w:type="dxa"/>
            <w:shd w:val="clear" w:color="auto" w:fill="17365D" w:themeFill="text2" w:themeFillShade="BF"/>
          </w:tcPr>
          <w:p w:rsidR="00833A33" w:rsidRDefault="000B7434" w:rsidP="00833A33">
            <w:pPr>
              <w:pStyle w:val="NoSpacing"/>
              <w:jc w:val="center"/>
              <w:rPr>
                <w:b/>
              </w:rPr>
            </w:pPr>
            <w:r>
              <w:rPr>
                <w:b/>
                <w:sz w:val="24"/>
              </w:rPr>
              <w:br w:type="page"/>
            </w:r>
            <w:r w:rsidR="00833A33">
              <w:rPr>
                <w:b/>
              </w:rPr>
              <w:t>III</w:t>
            </w:r>
          </w:p>
        </w:tc>
        <w:tc>
          <w:tcPr>
            <w:tcW w:w="10181"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rsidR="00833A33" w:rsidRPr="00833A33" w:rsidRDefault="00CB0580" w:rsidP="00833A33">
                <w:pPr>
                  <w:pStyle w:val="NoSpacing"/>
                  <w:jc w:val="center"/>
                  <w:rPr>
                    <w:b/>
                  </w:rPr>
                </w:pPr>
                <w:r>
                  <w:rPr>
                    <w:b/>
                  </w:rPr>
                  <w:t>FLAT</w:t>
                </w:r>
              </w:p>
            </w:sdtContent>
          </w:sdt>
        </w:tc>
      </w:tr>
      <w:tr w:rsidR="00833A33" w:rsidTr="00A40FE7">
        <w:trPr>
          <w:trHeight w:val="214"/>
        </w:trPr>
        <w:tc>
          <w:tcPr>
            <w:tcW w:w="709" w:type="dxa"/>
          </w:tcPr>
          <w:p w:rsidR="00833A33" w:rsidRPr="00833A33" w:rsidRDefault="00833A33" w:rsidP="00173F35">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787" w:type="dxa"/>
          </w:tcPr>
          <w:p w:rsidR="00833A33" w:rsidRPr="00EB4605" w:rsidRDefault="00B9690F" w:rsidP="00B669F8">
            <w:pPr>
              <w:pStyle w:val="NoSpacing"/>
              <w:ind w:left="134"/>
            </w:pPr>
            <w:r>
              <w:t>First</w:t>
            </w:r>
            <w:r w:rsidR="00411ED2" w:rsidRPr="007D5929">
              <w:t xml:space="preserve"> </w:t>
            </w:r>
            <w:r w:rsidR="00BF3940" w:rsidRPr="007D5929">
              <w:t>Floor</w:t>
            </w:r>
          </w:p>
        </w:tc>
      </w:tr>
      <w:tr w:rsidR="00833A33" w:rsidTr="00A40FE7">
        <w:trPr>
          <w:trHeight w:val="90"/>
        </w:trPr>
        <w:tc>
          <w:tcPr>
            <w:tcW w:w="709" w:type="dxa"/>
          </w:tcPr>
          <w:p w:rsidR="00833A33" w:rsidRPr="00833A33" w:rsidRDefault="00833A33" w:rsidP="00173F35">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787" w:type="dxa"/>
          </w:tcPr>
          <w:p w:rsidR="00833A33" w:rsidRPr="00EB4605" w:rsidRDefault="00B9690F" w:rsidP="009B3522">
            <w:pPr>
              <w:pStyle w:val="NoSpacing"/>
              <w:ind w:left="134"/>
            </w:pPr>
            <w:r>
              <w:t>102</w:t>
            </w:r>
          </w:p>
        </w:tc>
      </w:tr>
      <w:tr w:rsidR="00672470" w:rsidTr="00A40FE7">
        <w:trPr>
          <w:trHeight w:val="50"/>
        </w:trPr>
        <w:tc>
          <w:tcPr>
            <w:tcW w:w="709" w:type="dxa"/>
            <w:vMerge w:val="restart"/>
          </w:tcPr>
          <w:p w:rsidR="00672470" w:rsidRPr="00833A33" w:rsidRDefault="00672470" w:rsidP="00173F35">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787" w:type="dxa"/>
          </w:tcPr>
          <w:p w:rsidR="00672470" w:rsidRPr="00EB4605" w:rsidRDefault="00343858" w:rsidP="00EB4605">
            <w:pPr>
              <w:pStyle w:val="NoSpacing"/>
              <w:ind w:left="134"/>
            </w:pPr>
            <w:r>
              <w:t>---</w:t>
            </w:r>
          </w:p>
        </w:tc>
      </w:tr>
      <w:tr w:rsidR="00672470" w:rsidTr="00A40FE7">
        <w:trPr>
          <w:trHeight w:val="50"/>
        </w:trPr>
        <w:tc>
          <w:tcPr>
            <w:tcW w:w="709" w:type="dxa"/>
            <w:vMerge/>
          </w:tcPr>
          <w:p w:rsidR="00672470" w:rsidRDefault="00672470" w:rsidP="00173F35">
            <w:pPr>
              <w:pStyle w:val="NoSpacing"/>
              <w:numPr>
                <w:ilvl w:val="0"/>
                <w:numId w:val="9"/>
              </w:numPr>
              <w:rPr>
                <w:rFonts w:ascii="Times New Roman"/>
              </w:rPr>
            </w:pPr>
          </w:p>
        </w:tc>
        <w:tc>
          <w:tcPr>
            <w:tcW w:w="425" w:type="dxa"/>
          </w:tcPr>
          <w:p w:rsidR="00672470" w:rsidRDefault="00672470" w:rsidP="00173F35">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787" w:type="dxa"/>
              </w:tcPr>
              <w:p w:rsidR="00672470" w:rsidRPr="00EB4605" w:rsidRDefault="00343858" w:rsidP="00EB4605">
                <w:pPr>
                  <w:pStyle w:val="NoSpacing"/>
                  <w:ind w:left="134"/>
                </w:pPr>
                <w:r>
                  <w:t>RCC</w:t>
                </w:r>
              </w:p>
            </w:tc>
          </w:sdtContent>
        </w:sdt>
      </w:tr>
      <w:tr w:rsidR="00672470" w:rsidTr="00A40FE7">
        <w:trPr>
          <w:trHeight w:val="332"/>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1"/>
              </w:numPr>
            </w:pPr>
          </w:p>
        </w:tc>
        <w:tc>
          <w:tcPr>
            <w:tcW w:w="3969" w:type="dxa"/>
          </w:tcPr>
          <w:p w:rsidR="00672470" w:rsidRDefault="002B1FD8" w:rsidP="002B1FD8">
            <w:pPr>
              <w:pStyle w:val="NoSpacing"/>
            </w:pPr>
            <w:r>
              <w:t xml:space="preserve">  </w:t>
            </w:r>
            <w:r w:rsidR="00672470">
              <w:t>Flooring</w:t>
            </w:r>
          </w:p>
        </w:tc>
        <w:tc>
          <w:tcPr>
            <w:tcW w:w="5787" w:type="dxa"/>
          </w:tcPr>
          <w:p w:rsidR="00672470" w:rsidRPr="00EB4605" w:rsidRDefault="007D5929" w:rsidP="00411ED2">
            <w:pPr>
              <w:pStyle w:val="NoSpacing"/>
            </w:pPr>
            <w:r>
              <w:t xml:space="preserve">  </w:t>
            </w:r>
            <w:sdt>
              <w:sdtPr>
                <w:id w:val="-15092109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3484D">
                  <w:t>Vitrified tiles</w:t>
                </w:r>
              </w:sdtContent>
            </w:sdt>
          </w:p>
        </w:tc>
      </w:tr>
      <w:tr w:rsidR="00672470" w:rsidTr="00A40FE7">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1"/>
              </w:numPr>
            </w:pPr>
          </w:p>
        </w:tc>
        <w:tc>
          <w:tcPr>
            <w:tcW w:w="3969" w:type="dxa"/>
          </w:tcPr>
          <w:p w:rsidR="00672470" w:rsidRDefault="00672470" w:rsidP="00211F03">
            <w:pPr>
              <w:pStyle w:val="NoSpacing"/>
              <w:ind w:left="141"/>
            </w:pPr>
            <w:r>
              <w:t>Doors</w:t>
            </w:r>
          </w:p>
        </w:tc>
        <w:tc>
          <w:tcPr>
            <w:tcW w:w="5787" w:type="dxa"/>
          </w:tcPr>
          <w:p w:rsidR="00672470" w:rsidRPr="00EB4605" w:rsidRDefault="003E68B5"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9690F">
                  <w:t>Aluminum flushed doors &amp; windows</w:t>
                </w:r>
              </w:sdtContent>
            </w:sdt>
          </w:p>
        </w:tc>
      </w:tr>
      <w:tr w:rsidR="00672470" w:rsidTr="00A40FE7">
        <w:trPr>
          <w:trHeight w:val="193"/>
        </w:trPr>
        <w:tc>
          <w:tcPr>
            <w:tcW w:w="709" w:type="dxa"/>
            <w:vMerge/>
          </w:tcPr>
          <w:p w:rsidR="00672470" w:rsidRDefault="00672470" w:rsidP="00173F35">
            <w:pPr>
              <w:pStyle w:val="NoSpacing"/>
              <w:numPr>
                <w:ilvl w:val="0"/>
                <w:numId w:val="9"/>
              </w:numPr>
              <w:rPr>
                <w:rFonts w:ascii="Times New Roman"/>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Windows</w:t>
            </w:r>
          </w:p>
        </w:tc>
        <w:tc>
          <w:tcPr>
            <w:tcW w:w="5787" w:type="dxa"/>
          </w:tcPr>
          <w:p w:rsidR="00672470" w:rsidRPr="00EB4605" w:rsidRDefault="003E68B5"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9690F">
                  <w:t>Aluminum flushed doors &amp; windows</w:t>
                </w:r>
              </w:sdtContent>
            </w:sdt>
          </w:p>
        </w:tc>
      </w:tr>
      <w:tr w:rsidR="00672470" w:rsidTr="00A40FE7">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Fittings</w:t>
            </w:r>
          </w:p>
        </w:tc>
        <w:tc>
          <w:tcPr>
            <w:tcW w:w="5787" w:type="dxa"/>
          </w:tcPr>
          <w:p w:rsidR="00672470" w:rsidRPr="00EB4605" w:rsidRDefault="003E68B5"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F463B">
                  <w:rPr>
                    <w:lang w:val="en-IN" w:eastAsia="en-IN"/>
                  </w:rPr>
                  <w:t>Normal quality fittings used</w:t>
                </w:r>
              </w:sdtContent>
            </w:sdt>
          </w:p>
        </w:tc>
      </w:tr>
      <w:tr w:rsidR="00672470" w:rsidTr="00A40FE7">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Finishing</w:t>
            </w:r>
          </w:p>
        </w:tc>
        <w:tc>
          <w:tcPr>
            <w:tcW w:w="5787" w:type="dxa"/>
          </w:tcPr>
          <w:p w:rsidR="00672470" w:rsidRPr="00EB4605" w:rsidRDefault="003E68B5"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B3522">
                  <w:t>Simple Plastered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sdt>
          </w:p>
        </w:tc>
      </w:tr>
      <w:tr w:rsidR="00672470" w:rsidTr="00A40FE7">
        <w:trPr>
          <w:trHeight w:val="50"/>
        </w:trPr>
        <w:tc>
          <w:tcPr>
            <w:tcW w:w="709" w:type="dxa"/>
            <w:vMerge w:val="restart"/>
          </w:tcPr>
          <w:p w:rsidR="00672470" w:rsidRPr="00211F03" w:rsidRDefault="00672470" w:rsidP="00173F35">
            <w:pPr>
              <w:pStyle w:val="NoSpacing"/>
              <w:numPr>
                <w:ilvl w:val="0"/>
                <w:numId w:val="9"/>
              </w:numPr>
              <w:rPr>
                <w:rFonts w:ascii="Times New Roman"/>
              </w:rPr>
            </w:pPr>
          </w:p>
        </w:tc>
        <w:tc>
          <w:tcPr>
            <w:tcW w:w="425" w:type="dxa"/>
            <w:vMerge w:val="restart"/>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787" w:type="dxa"/>
              </w:tcPr>
              <w:p w:rsidR="00672470" w:rsidRPr="00EB4605" w:rsidRDefault="005F463B"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787" w:type="dxa"/>
              </w:tcPr>
              <w:p w:rsidR="00672470" w:rsidRPr="00EB4605" w:rsidRDefault="005F463B"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val="restart"/>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787" w:type="dxa"/>
              </w:tcPr>
              <w:p w:rsidR="00672470" w:rsidRPr="00EB4605" w:rsidRDefault="005F463B"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787" w:type="dxa"/>
              </w:tcPr>
              <w:p w:rsidR="00672470" w:rsidRDefault="005F463B" w:rsidP="00EB4605">
                <w:pPr>
                  <w:pStyle w:val="NoSpacing"/>
                  <w:ind w:left="134"/>
                </w:pPr>
                <w:r>
                  <w:t>No details provided to us</w:t>
                </w:r>
              </w:p>
            </w:tc>
          </w:sdtContent>
        </w:sdt>
      </w:tr>
      <w:tr w:rsidR="00211F03" w:rsidTr="00A40FE7">
        <w:trPr>
          <w:trHeight w:val="223"/>
        </w:trPr>
        <w:tc>
          <w:tcPr>
            <w:tcW w:w="709" w:type="dxa"/>
            <w:vMerge w:val="restart"/>
          </w:tcPr>
          <w:p w:rsidR="00211F03" w:rsidRPr="00211F03" w:rsidRDefault="00211F03" w:rsidP="00173F35">
            <w:pPr>
              <w:pStyle w:val="NoSpacing"/>
              <w:numPr>
                <w:ilvl w:val="0"/>
                <w:numId w:val="9"/>
              </w:numPr>
              <w:rPr>
                <w:rFonts w:ascii="Times New Roman"/>
              </w:rPr>
            </w:pPr>
          </w:p>
        </w:tc>
        <w:tc>
          <w:tcPr>
            <w:tcW w:w="425" w:type="dxa"/>
          </w:tcPr>
          <w:p w:rsidR="00211F03" w:rsidRDefault="00211F03" w:rsidP="00173F35">
            <w:pPr>
              <w:pStyle w:val="NoSpacing"/>
              <w:numPr>
                <w:ilvl w:val="0"/>
                <w:numId w:val="14"/>
              </w:numPr>
            </w:pPr>
          </w:p>
        </w:tc>
        <w:tc>
          <w:tcPr>
            <w:tcW w:w="3969" w:type="dxa"/>
          </w:tcPr>
          <w:p w:rsidR="00211F03" w:rsidRDefault="00211F03" w:rsidP="00211F03">
            <w:pPr>
              <w:pStyle w:val="NoSpacing"/>
              <w:ind w:left="141"/>
            </w:pPr>
            <w:r>
              <w:t>Electricity Service Connection no.</w:t>
            </w:r>
          </w:p>
        </w:tc>
        <w:sdt>
          <w:sdtPr>
            <w:id w:val="38413877"/>
            <w:dropDownList>
              <w:listItem w:value="Choose an item."/>
              <w:listItem w:displayText="Provided" w:value="Provided"/>
              <w:listItem w:displayText="No details provided to us" w:value="No details provided to us"/>
            </w:dropDownList>
          </w:sdtPr>
          <w:sdtEndPr/>
          <w:sdtContent>
            <w:tc>
              <w:tcPr>
                <w:tcW w:w="5787" w:type="dxa"/>
              </w:tcPr>
              <w:p w:rsidR="00211F03" w:rsidRPr="00EB4605" w:rsidRDefault="00836B6F" w:rsidP="00EB4605">
                <w:pPr>
                  <w:pStyle w:val="NoSpacing"/>
                  <w:ind w:left="134"/>
                </w:pPr>
                <w:r>
                  <w:t>No details provided to us</w:t>
                </w:r>
              </w:p>
            </w:tc>
          </w:sdtContent>
        </w:sdt>
      </w:tr>
      <w:tr w:rsidR="00211F03" w:rsidTr="00A40FE7">
        <w:trPr>
          <w:trHeight w:val="50"/>
        </w:trPr>
        <w:tc>
          <w:tcPr>
            <w:tcW w:w="709" w:type="dxa"/>
            <w:vMerge/>
            <w:tcBorders>
              <w:top w:val="nil"/>
            </w:tcBorders>
          </w:tcPr>
          <w:p w:rsidR="00211F03" w:rsidRPr="00211F03" w:rsidRDefault="00211F03" w:rsidP="00173F35">
            <w:pPr>
              <w:pStyle w:val="NoSpacing"/>
              <w:numPr>
                <w:ilvl w:val="0"/>
                <w:numId w:val="9"/>
              </w:numPr>
              <w:rPr>
                <w:rFonts w:ascii="Times New Roman"/>
              </w:rPr>
            </w:pPr>
          </w:p>
        </w:tc>
        <w:tc>
          <w:tcPr>
            <w:tcW w:w="425" w:type="dxa"/>
          </w:tcPr>
          <w:p w:rsidR="00211F03" w:rsidRDefault="00211F03" w:rsidP="00173F35">
            <w:pPr>
              <w:pStyle w:val="NoSpacing"/>
              <w:numPr>
                <w:ilvl w:val="0"/>
                <w:numId w:val="14"/>
              </w:numPr>
            </w:pPr>
          </w:p>
        </w:tc>
        <w:tc>
          <w:tcPr>
            <w:tcW w:w="3969" w:type="dxa"/>
          </w:tcPr>
          <w:p w:rsidR="00211F03" w:rsidRDefault="00211F03" w:rsidP="00211F03">
            <w:pPr>
              <w:pStyle w:val="NoSpacing"/>
              <w:ind w:left="141"/>
            </w:pPr>
            <w:r>
              <w:t>Meter Card is in the name of</w:t>
            </w:r>
          </w:p>
        </w:tc>
        <w:sdt>
          <w:sdtPr>
            <w:id w:val="38413878"/>
            <w:dropDownList>
              <w:listItem w:value="Choose an item."/>
              <w:listItem w:displayText="Provided" w:value="Provided"/>
              <w:listItem w:displayText="No details provided to us" w:value="No details provided to us"/>
            </w:dropDownList>
          </w:sdtPr>
          <w:sdtEndPr/>
          <w:sdtContent>
            <w:tc>
              <w:tcPr>
                <w:tcW w:w="5787" w:type="dxa"/>
              </w:tcPr>
              <w:p w:rsidR="00211F03" w:rsidRPr="00EB4605" w:rsidRDefault="00836B6F" w:rsidP="00EB4605">
                <w:pPr>
                  <w:pStyle w:val="NoSpacing"/>
                  <w:ind w:left="134"/>
                </w:pPr>
                <w:r>
                  <w:t>No details provided to us</w:t>
                </w:r>
              </w:p>
            </w:tc>
          </w:sdtContent>
        </w:sdt>
      </w:tr>
      <w:tr w:rsidR="00211F03" w:rsidTr="00A40FE7">
        <w:trPr>
          <w:trHeight w:val="117"/>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787" w:type="dxa"/>
          </w:tcPr>
          <w:p w:rsidR="00211F03" w:rsidRPr="00EB4605" w:rsidRDefault="00B9690F" w:rsidP="00EB4605">
            <w:pPr>
              <w:pStyle w:val="NoSpacing"/>
              <w:ind w:left="134"/>
            </w:pPr>
            <w:r>
              <w:t>Good</w:t>
            </w:r>
          </w:p>
        </w:tc>
      </w:tr>
      <w:tr w:rsidR="00211F03" w:rsidTr="00A40FE7">
        <w:trPr>
          <w:trHeight w:val="149"/>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1804AC" w:rsidP="00211F03">
            <w:pPr>
              <w:pStyle w:val="NoSpacing"/>
              <w:ind w:left="141"/>
            </w:pPr>
            <w:r>
              <w:t xml:space="preserve">Conveyance </w:t>
            </w:r>
            <w:r w:rsidR="00037C42">
              <w:t xml:space="preserve"> </w:t>
            </w:r>
            <w:r w:rsidR="00211F03">
              <w:t>Deed executed in the name of</w:t>
            </w:r>
          </w:p>
        </w:tc>
        <w:tc>
          <w:tcPr>
            <w:tcW w:w="5787" w:type="dxa"/>
          </w:tcPr>
          <w:p w:rsidR="00211F03" w:rsidRPr="00EB4605" w:rsidRDefault="00B9690F" w:rsidP="00B9690F">
            <w:pPr>
              <w:tabs>
                <w:tab w:val="left" w:pos="8190"/>
              </w:tabs>
              <w:spacing w:after="0" w:line="360" w:lineRule="auto"/>
            </w:pPr>
            <w:r>
              <w:t xml:space="preserve">   </w:t>
            </w:r>
            <w:r w:rsidRPr="00B9690F">
              <w:t xml:space="preserve">M/s </w:t>
            </w:r>
            <w:proofErr w:type="spellStart"/>
            <w:r w:rsidRPr="00B9690F">
              <w:t>Patdiam</w:t>
            </w:r>
            <w:proofErr w:type="spellEnd"/>
            <w:r w:rsidRPr="00B9690F">
              <w:t xml:space="preserve"> </w:t>
            </w:r>
            <w:proofErr w:type="spellStart"/>
            <w:r w:rsidRPr="00B9690F">
              <w:t>Jewellery</w:t>
            </w:r>
            <w:proofErr w:type="spellEnd"/>
            <w:r w:rsidRPr="00B9690F">
              <w:t xml:space="preserve"> Pvt. Ltd</w:t>
            </w:r>
          </w:p>
        </w:tc>
      </w:tr>
      <w:tr w:rsidR="00211F03" w:rsidTr="00A40FE7">
        <w:trPr>
          <w:trHeight w:val="295"/>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211F03">
            <w:pPr>
              <w:pStyle w:val="NoSpacing"/>
              <w:ind w:left="141"/>
            </w:pPr>
            <w:r>
              <w:t xml:space="preserve">What is the undivided area of land as per </w:t>
            </w:r>
            <w:r w:rsidR="00037C42">
              <w:t>Sale</w:t>
            </w:r>
            <w:r w:rsidR="00C74E93">
              <w:t xml:space="preserve"> </w:t>
            </w:r>
            <w:r>
              <w:t>Deed?</w:t>
            </w:r>
          </w:p>
        </w:tc>
        <w:tc>
          <w:tcPr>
            <w:tcW w:w="5787" w:type="dxa"/>
          </w:tcPr>
          <w:p w:rsidR="00211F03" w:rsidRPr="00EB4605" w:rsidRDefault="00140A49" w:rsidP="00E85EED">
            <w:pPr>
              <w:pStyle w:val="NoSpacing"/>
              <w:ind w:left="132"/>
            </w:pPr>
            <w:r>
              <w:t>NA</w:t>
            </w:r>
          </w:p>
        </w:tc>
      </w:tr>
      <w:tr w:rsidR="00211F03" w:rsidTr="00A40FE7">
        <w:trPr>
          <w:trHeight w:val="217"/>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787" w:type="dxa"/>
          </w:tcPr>
          <w:p w:rsidR="00211F03" w:rsidRPr="00EB4605" w:rsidRDefault="00B9690F" w:rsidP="00836B6F">
            <w:pPr>
              <w:pStyle w:val="NoSpacing"/>
              <w:ind w:left="134"/>
            </w:pPr>
            <w:r>
              <w:t xml:space="preserve">6079.4sq.ft/ 565 </w:t>
            </w:r>
            <w:proofErr w:type="spellStart"/>
            <w:r>
              <w:t>sq.mtr</w:t>
            </w:r>
            <w:proofErr w:type="spellEnd"/>
            <w:r>
              <w:t>.</w:t>
            </w:r>
          </w:p>
        </w:tc>
      </w:tr>
      <w:tr w:rsidR="00211F03" w:rsidTr="00A40FE7">
        <w:trPr>
          <w:trHeight w:val="221"/>
        </w:trPr>
        <w:tc>
          <w:tcPr>
            <w:tcW w:w="709" w:type="dxa"/>
          </w:tcPr>
          <w:p w:rsidR="00211F03" w:rsidRPr="00211F03" w:rsidRDefault="00211F03" w:rsidP="00173F35">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tc>
          <w:tcPr>
            <w:tcW w:w="5787" w:type="dxa"/>
          </w:tcPr>
          <w:p w:rsidR="00211F03" w:rsidRPr="00EB4605" w:rsidRDefault="00140A49" w:rsidP="00AF7173">
            <w:pPr>
              <w:pStyle w:val="NoSpacing"/>
              <w:ind w:left="134" w:right="92"/>
              <w:jc w:val="both"/>
            </w:pPr>
            <w:r>
              <w:t>--</w:t>
            </w:r>
            <w:sdt>
              <w:sdtPr>
                <w:id w:val="450906503"/>
                <w:showingPlcHdr/>
                <w:dropDownList>
                  <w:listItem w:value="Choose an item."/>
                  <w:listItem w:displayText="Provided" w:value="Provided"/>
                  <w:listItem w:displayText="No details provided to us" w:value="No details provided to us"/>
                </w:dropDownList>
              </w:sdtPr>
              <w:sdtEndPr/>
              <w:sdtContent/>
            </w:sdt>
          </w:p>
        </w:tc>
      </w:tr>
      <w:tr w:rsidR="00211F03" w:rsidTr="00A40FE7">
        <w:trPr>
          <w:trHeight w:val="254"/>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DB0445">
            <w:pPr>
              <w:pStyle w:val="NoSpacing"/>
              <w:ind w:left="141"/>
            </w:pPr>
            <w:r>
              <w:t xml:space="preserve">What is the Carpet Area of the </w:t>
            </w:r>
            <w:r w:rsidR="00DB0445">
              <w:t>Unit</w:t>
            </w:r>
            <w:r>
              <w:t>?</w:t>
            </w:r>
          </w:p>
        </w:tc>
        <w:tc>
          <w:tcPr>
            <w:tcW w:w="5787" w:type="dxa"/>
          </w:tcPr>
          <w:p w:rsidR="00B217E2" w:rsidRPr="00EB4605" w:rsidRDefault="003E68B5" w:rsidP="00836B6F">
            <w:pPr>
              <w:pStyle w:val="NoSpacing"/>
              <w:ind w:left="134"/>
            </w:pPr>
            <w:sdt>
              <w:sdtPr>
                <w:id w:val="-794593078"/>
                <w:dropDownList>
                  <w:listItem w:value="Choose an item."/>
                  <w:listItem w:displayText="Provided" w:value="Provided"/>
                  <w:listItem w:displayText="No details provided to us" w:value="No details provided to us"/>
                </w:dropDownList>
              </w:sdtPr>
              <w:sdtEndPr/>
              <w:sdtContent>
                <w:r w:rsidR="00836B6F">
                  <w:t>No details provided to us</w:t>
                </w:r>
              </w:sdtContent>
            </w:sdt>
            <w:r w:rsidR="003B3468">
              <w:t xml:space="preserve"> </w:t>
            </w:r>
          </w:p>
        </w:tc>
      </w:tr>
      <w:tr w:rsidR="00211F03" w:rsidTr="00A40FE7">
        <w:trPr>
          <w:trHeight w:val="129"/>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787" w:type="dxa"/>
          </w:tcPr>
          <w:p w:rsidR="00211F03" w:rsidRPr="00EB4605" w:rsidRDefault="003E68B5"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1804AC">
                  <w:t>Within main city</w:t>
                </w:r>
              </w:sdtContent>
            </w:sdt>
          </w:p>
        </w:tc>
      </w:tr>
      <w:tr w:rsidR="00211F03" w:rsidTr="00A40FE7">
        <w:trPr>
          <w:trHeight w:val="288"/>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836B6F">
              <w:t xml:space="preserve"> </w:t>
            </w:r>
            <w:r>
              <w:t>purpose?</w:t>
            </w:r>
          </w:p>
        </w:tc>
        <w:tc>
          <w:tcPr>
            <w:tcW w:w="5787" w:type="dxa"/>
          </w:tcPr>
          <w:p w:rsidR="00211F03" w:rsidRPr="00EB4605" w:rsidRDefault="003E68B5" w:rsidP="009700E0">
            <w:pPr>
              <w:pStyle w:val="NoSpacing"/>
              <w:ind w:left="134"/>
            </w:pPr>
            <w:sdt>
              <w:sdtPr>
                <w:id w:val="887459428"/>
                <w:dropDownList>
                  <w:listItem w:value="Choose an item."/>
                  <w:listItem w:displayText="Residential" w:value="Residential"/>
                  <w:listItem w:displayText="Commercial" w:value="Commercial"/>
                </w:dropDownList>
              </w:sdtPr>
              <w:sdtEndPr/>
              <w:sdtContent>
                <w:r w:rsidR="00B9690F">
                  <w:t>Commercial</w:t>
                </w:r>
              </w:sdtContent>
            </w:sdt>
          </w:p>
        </w:tc>
      </w:tr>
      <w:tr w:rsidR="00211F03" w:rsidTr="00A40FE7">
        <w:trPr>
          <w:trHeight w:val="197"/>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787" w:type="dxa"/>
          </w:tcPr>
          <w:p w:rsidR="00211F03" w:rsidRPr="00EB4605" w:rsidRDefault="00B9690F" w:rsidP="00EB4605">
            <w:pPr>
              <w:pStyle w:val="NoSpacing"/>
              <w:ind w:left="134"/>
            </w:pPr>
            <w:r>
              <w:t>Owner Occupied</w:t>
            </w:r>
          </w:p>
        </w:tc>
      </w:tr>
      <w:tr w:rsidR="00211F03" w:rsidTr="00A40FE7">
        <w:trPr>
          <w:trHeight w:val="215"/>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787" w:type="dxa"/>
          </w:tcPr>
          <w:p w:rsidR="00211F03" w:rsidRPr="00EB4605" w:rsidRDefault="00B217E2" w:rsidP="00EB4605">
            <w:pPr>
              <w:pStyle w:val="NoSpacing"/>
              <w:ind w:left="134"/>
            </w:pPr>
            <w:r>
              <w:t>NA</w:t>
            </w:r>
          </w:p>
        </w:tc>
      </w:tr>
    </w:tbl>
    <w:p w:rsidR="00A1203C" w:rsidRDefault="00A1203C">
      <w:r>
        <w:br w:type="page"/>
      </w:r>
    </w:p>
    <w:tbl>
      <w:tblPr>
        <w:tblpPr w:leftFromText="180" w:rightFromText="180" w:vertAnchor="text" w:horzAnchor="margin" w:tblpXSpec="center" w:tblpY="136"/>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787"/>
      </w:tblGrid>
      <w:tr w:rsidR="00A40FE7" w:rsidTr="00A40FE7">
        <w:trPr>
          <w:trHeight w:val="101"/>
        </w:trPr>
        <w:tc>
          <w:tcPr>
            <w:tcW w:w="709" w:type="dxa"/>
            <w:shd w:val="clear" w:color="auto" w:fill="17365D" w:themeFill="text2" w:themeFillShade="BF"/>
          </w:tcPr>
          <w:p w:rsidR="00A40FE7" w:rsidRDefault="00A40FE7" w:rsidP="00A40FE7">
            <w:pPr>
              <w:pStyle w:val="NoSpacing"/>
              <w:jc w:val="center"/>
              <w:rPr>
                <w:b/>
              </w:rPr>
            </w:pPr>
            <w:r>
              <w:rPr>
                <w:b/>
              </w:rPr>
              <w:lastRenderedPageBreak/>
              <w:t>V</w:t>
            </w:r>
          </w:p>
        </w:tc>
        <w:tc>
          <w:tcPr>
            <w:tcW w:w="10181" w:type="dxa"/>
            <w:gridSpan w:val="3"/>
            <w:shd w:val="clear" w:color="auto" w:fill="17365D" w:themeFill="text2" w:themeFillShade="BF"/>
          </w:tcPr>
          <w:p w:rsidR="00A40FE7" w:rsidRPr="007A3D93" w:rsidRDefault="00A40FE7" w:rsidP="00A40FE7">
            <w:pPr>
              <w:pStyle w:val="NoSpacing"/>
              <w:jc w:val="center"/>
              <w:rPr>
                <w:b/>
              </w:rPr>
            </w:pPr>
            <w:r w:rsidRPr="007A3D93">
              <w:rPr>
                <w:b/>
              </w:rPr>
              <w:t>RATE</w:t>
            </w:r>
          </w:p>
        </w:tc>
      </w:tr>
      <w:tr w:rsidR="00A40FE7" w:rsidTr="00A40FE7">
        <w:trPr>
          <w:trHeight w:val="1746"/>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After analyzing the comparable sale instances, what is the composite rate for a similar Unit with same specifications in the adjoining locality? - (Along with details/reference of at-least two latest deals/transactions with respect to adjacent properties in the areas)</w:t>
            </w:r>
          </w:p>
        </w:tc>
        <w:tc>
          <w:tcPr>
            <w:tcW w:w="5787" w:type="dxa"/>
          </w:tcPr>
          <w:p w:rsidR="00A40FE7" w:rsidRPr="00455976" w:rsidRDefault="00A40FE7" w:rsidP="00A40FE7">
            <w:pPr>
              <w:pStyle w:val="NoSpacing"/>
              <w:ind w:left="134" w:right="92"/>
              <w:jc w:val="both"/>
            </w:pPr>
            <w:r w:rsidRPr="00455976">
              <w:rPr>
                <w:color w:val="000000" w:themeColor="text1"/>
                <w:shd w:val="clear" w:color="auto" w:fill="FFFFFF"/>
              </w:rPr>
              <w:t xml:space="preserve">As per the discussion with market participants of the subject </w:t>
            </w:r>
            <w:r w:rsidRPr="00455976">
              <w:t>locality</w:t>
            </w:r>
            <w:r w:rsidRPr="00455976">
              <w:rPr>
                <w:color w:val="000000" w:themeColor="text1"/>
                <w:shd w:val="clear" w:color="auto" w:fill="FFFFFF"/>
              </w:rPr>
              <w:t xml:space="preserve"> we came to know </w:t>
            </w:r>
            <w:r w:rsidR="00A1203C">
              <w:rPr>
                <w:color w:val="000000" w:themeColor="text1"/>
                <w:shd w:val="clear" w:color="auto" w:fill="FFFFFF"/>
              </w:rPr>
              <w:t xml:space="preserve">that the prevailing market rate for </w:t>
            </w:r>
            <w:r w:rsidR="005E45DC">
              <w:rPr>
                <w:color w:val="000000" w:themeColor="text1"/>
                <w:shd w:val="clear" w:color="auto" w:fill="FFFFFF"/>
              </w:rPr>
              <w:t xml:space="preserve">general commercial </w:t>
            </w:r>
            <w:r w:rsidR="00B9690F">
              <w:rPr>
                <w:color w:val="000000" w:themeColor="text1"/>
                <w:shd w:val="clear" w:color="auto" w:fill="FFFFFF"/>
              </w:rPr>
              <w:t xml:space="preserve">Space </w:t>
            </w:r>
            <w:r w:rsidRPr="00455976">
              <w:rPr>
                <w:color w:val="000000" w:themeColor="text1"/>
                <w:shd w:val="clear" w:color="auto" w:fill="FFFFFF"/>
              </w:rPr>
              <w:t>in subject locality is between</w:t>
            </w:r>
            <w:r>
              <w:rPr>
                <w:color w:val="000000" w:themeColor="text1"/>
                <w:shd w:val="clear" w:color="auto" w:fill="FFFFFF"/>
              </w:rPr>
              <w:t xml:space="preserve"> </w:t>
            </w:r>
            <w:r w:rsidR="00A1203C">
              <w:t>Rs.</w:t>
            </w:r>
            <w:r w:rsidR="00976FE7">
              <w:t>12</w:t>
            </w:r>
            <w:proofErr w:type="gramStart"/>
            <w:r w:rsidR="00B95EBB">
              <w:t>,</w:t>
            </w:r>
            <w:r w:rsidRPr="00455976">
              <w:t>00</w:t>
            </w:r>
            <w:r w:rsidR="001804AC">
              <w:t>0</w:t>
            </w:r>
            <w:proofErr w:type="gramEnd"/>
            <w:r w:rsidRPr="00455976">
              <w:t xml:space="preserve">/- per </w:t>
            </w:r>
            <w:proofErr w:type="spellStart"/>
            <w:r w:rsidRPr="00455976">
              <w:t>sq.ft</w:t>
            </w:r>
            <w:proofErr w:type="spellEnd"/>
            <w:r w:rsidRPr="00455976">
              <w:t xml:space="preserve"> to Rs.</w:t>
            </w:r>
            <w:r w:rsidR="00976FE7">
              <w:t>15</w:t>
            </w:r>
            <w:r w:rsidR="001804AC">
              <w:t>,0</w:t>
            </w:r>
            <w:r w:rsidRPr="00455976">
              <w:t xml:space="preserve">00/- per </w:t>
            </w:r>
            <w:proofErr w:type="spellStart"/>
            <w:r w:rsidRPr="00455976">
              <w:t>sq.ft</w:t>
            </w:r>
            <w:proofErr w:type="spellEnd"/>
            <w:r w:rsidRPr="00455976">
              <w:t xml:space="preserve"> on </w:t>
            </w:r>
            <w:r w:rsidR="001804AC">
              <w:t xml:space="preserve">Built-Up </w:t>
            </w:r>
            <w:r w:rsidRPr="00455976">
              <w:t xml:space="preserve"> area</w:t>
            </w:r>
            <w:r w:rsidR="001804AC">
              <w:t xml:space="preserve">. </w:t>
            </w:r>
            <w:r w:rsidR="005E45DC">
              <w:t xml:space="preserve">But in the SPEEZ the commercial space can only be used for very limited industry like Jewelry, electronics etc. thus the prevailing market rates are lower in this zone as compared to the prevailing rates in the nearby locality. </w:t>
            </w:r>
          </w:p>
          <w:p w:rsidR="00A40FE7" w:rsidRPr="003C52F3" w:rsidRDefault="00A40FE7" w:rsidP="001804AC">
            <w:pPr>
              <w:pStyle w:val="NoSpacing"/>
              <w:ind w:left="134" w:right="92"/>
              <w:jc w:val="both"/>
            </w:pPr>
            <w:r w:rsidRPr="00455976">
              <w:rPr>
                <w:color w:val="000000" w:themeColor="text1"/>
                <w:shd w:val="clear" w:color="auto" w:fill="FFFFFF"/>
              </w:rPr>
              <w:t xml:space="preserve">Keeping all those </w:t>
            </w:r>
            <w:r w:rsidRPr="00455976">
              <w:t>factors</w:t>
            </w:r>
            <w:r w:rsidRPr="00455976">
              <w:rPr>
                <w:color w:val="000000" w:themeColor="text1"/>
                <w:shd w:val="clear" w:color="auto" w:fill="FFFFFF"/>
              </w:rPr>
              <w:t xml:space="preserve"> into the consideration that may affect the value of this property we have adopted the rate of Rs</w:t>
            </w:r>
            <w:r w:rsidR="00A1203C">
              <w:t>.</w:t>
            </w:r>
            <w:r w:rsidR="005E45DC">
              <w:t>10</w:t>
            </w:r>
            <w:proofErr w:type="gramStart"/>
            <w:r w:rsidR="001804AC">
              <w:t>,</w:t>
            </w:r>
            <w:r>
              <w:t>00</w:t>
            </w:r>
            <w:r w:rsidR="001804AC">
              <w:t>0</w:t>
            </w:r>
            <w:proofErr w:type="gramEnd"/>
            <w:r w:rsidRPr="00455976">
              <w:t>/-</w:t>
            </w:r>
            <w:r>
              <w:t xml:space="preserve"> per </w:t>
            </w:r>
            <w:proofErr w:type="spellStart"/>
            <w:r>
              <w:t>sq.</w:t>
            </w:r>
            <w:r w:rsidRPr="00455976">
              <w:t>ft</w:t>
            </w:r>
            <w:proofErr w:type="spellEnd"/>
            <w:r>
              <w:t xml:space="preserve"> </w:t>
            </w:r>
            <w:r w:rsidRPr="00455976">
              <w:t xml:space="preserve">on </w:t>
            </w:r>
            <w:r w:rsidR="001804AC">
              <w:t xml:space="preserve">Built-Up </w:t>
            </w:r>
            <w:r w:rsidR="00A1203C">
              <w:t xml:space="preserve">area. </w:t>
            </w:r>
            <w:proofErr w:type="gramStart"/>
            <w:r w:rsidR="00A1203C">
              <w:t>w</w:t>
            </w:r>
            <w:r w:rsidRPr="00455976">
              <w:t>hich</w:t>
            </w:r>
            <w:proofErr w:type="gramEnd"/>
            <w:r w:rsidRPr="00455976">
              <w:t xml:space="preserve"> seems reasonable in our opinion.</w:t>
            </w:r>
          </w:p>
        </w:tc>
      </w:tr>
      <w:tr w:rsidR="00A40FE7" w:rsidTr="00A40FE7">
        <w:trPr>
          <w:trHeight w:val="342"/>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Assuming it is a new construction, what is the adopted basic composite rate of the Unit under valuation after comparing with the specifications and other factors with the Unit under comparison (give details).</w:t>
            </w:r>
          </w:p>
        </w:tc>
        <w:tc>
          <w:tcPr>
            <w:tcW w:w="5787" w:type="dxa"/>
          </w:tcPr>
          <w:p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A40FE7" w:rsidTr="00A40FE7">
        <w:trPr>
          <w:trHeight w:val="160"/>
        </w:trPr>
        <w:tc>
          <w:tcPr>
            <w:tcW w:w="709" w:type="dxa"/>
            <w:vMerge w:val="restart"/>
          </w:tcPr>
          <w:p w:rsidR="00A40FE7" w:rsidRPr="007A3D93" w:rsidRDefault="00A40FE7" w:rsidP="00A40FE7">
            <w:pPr>
              <w:pStyle w:val="NoSpacing"/>
              <w:numPr>
                <w:ilvl w:val="0"/>
                <w:numId w:val="16"/>
              </w:numPr>
              <w:rPr>
                <w:b/>
                <w:sz w:val="24"/>
              </w:rPr>
            </w:pPr>
          </w:p>
        </w:tc>
        <w:tc>
          <w:tcPr>
            <w:tcW w:w="4394" w:type="dxa"/>
            <w:gridSpan w:val="2"/>
          </w:tcPr>
          <w:p w:rsidR="00A40FE7" w:rsidRDefault="00A40FE7" w:rsidP="00A40FE7">
            <w:pPr>
              <w:pStyle w:val="NoSpacing"/>
              <w:ind w:left="141" w:right="141"/>
              <w:jc w:val="both"/>
            </w:pPr>
            <w:r>
              <w:t>Break - up for the rate</w:t>
            </w:r>
          </w:p>
        </w:tc>
        <w:tc>
          <w:tcPr>
            <w:tcW w:w="5787" w:type="dxa"/>
          </w:tcPr>
          <w:p w:rsidR="00A40FE7" w:rsidRPr="00AF7173" w:rsidRDefault="00A40FE7" w:rsidP="00A40FE7">
            <w:pPr>
              <w:pStyle w:val="NoSpacing"/>
              <w:ind w:left="134"/>
              <w:jc w:val="both"/>
              <w:rPr>
                <w:color w:val="000000" w:themeColor="text1"/>
                <w:shd w:val="clear" w:color="auto" w:fill="FFFFFF"/>
              </w:rPr>
            </w:pPr>
          </w:p>
        </w:tc>
      </w:tr>
      <w:tr w:rsidR="00A40FE7" w:rsidTr="00A40FE7">
        <w:trPr>
          <w:trHeight w:val="191"/>
        </w:trPr>
        <w:tc>
          <w:tcPr>
            <w:tcW w:w="709" w:type="dxa"/>
            <w:vMerge/>
            <w:tcBorders>
              <w:top w:val="nil"/>
            </w:tcBorders>
          </w:tcPr>
          <w:p w:rsidR="00A40FE7" w:rsidRDefault="00A40FE7" w:rsidP="00A40FE7">
            <w:pPr>
              <w:pStyle w:val="NoSpacing"/>
              <w:rPr>
                <w:sz w:val="2"/>
                <w:szCs w:val="2"/>
              </w:rPr>
            </w:pPr>
          </w:p>
        </w:tc>
        <w:tc>
          <w:tcPr>
            <w:tcW w:w="388" w:type="dxa"/>
          </w:tcPr>
          <w:p w:rsidR="00A40FE7" w:rsidRDefault="00A40FE7" w:rsidP="00A40FE7">
            <w:pPr>
              <w:pStyle w:val="NoSpacing"/>
              <w:numPr>
                <w:ilvl w:val="0"/>
                <w:numId w:val="17"/>
              </w:numPr>
            </w:pPr>
          </w:p>
        </w:tc>
        <w:tc>
          <w:tcPr>
            <w:tcW w:w="4006" w:type="dxa"/>
          </w:tcPr>
          <w:p w:rsidR="00A40FE7" w:rsidRDefault="00A40FE7" w:rsidP="00A40FE7">
            <w:pPr>
              <w:pStyle w:val="NoSpacing"/>
              <w:ind w:left="141"/>
            </w:pPr>
            <w:r>
              <w:t>Building + Services</w:t>
            </w:r>
          </w:p>
        </w:tc>
        <w:tc>
          <w:tcPr>
            <w:tcW w:w="5787" w:type="dxa"/>
          </w:tcPr>
          <w:p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A40FE7" w:rsidTr="00A40FE7">
        <w:trPr>
          <w:trHeight w:val="210"/>
        </w:trPr>
        <w:tc>
          <w:tcPr>
            <w:tcW w:w="709" w:type="dxa"/>
            <w:vMerge/>
            <w:tcBorders>
              <w:top w:val="nil"/>
            </w:tcBorders>
          </w:tcPr>
          <w:p w:rsidR="00A40FE7" w:rsidRDefault="00A40FE7" w:rsidP="00A40FE7">
            <w:pPr>
              <w:pStyle w:val="NoSpacing"/>
              <w:rPr>
                <w:sz w:val="2"/>
                <w:szCs w:val="2"/>
              </w:rPr>
            </w:pPr>
          </w:p>
        </w:tc>
        <w:tc>
          <w:tcPr>
            <w:tcW w:w="388" w:type="dxa"/>
          </w:tcPr>
          <w:p w:rsidR="00A40FE7" w:rsidRDefault="00A40FE7" w:rsidP="00A40FE7">
            <w:pPr>
              <w:pStyle w:val="NoSpacing"/>
              <w:numPr>
                <w:ilvl w:val="0"/>
                <w:numId w:val="17"/>
              </w:numPr>
            </w:pPr>
          </w:p>
        </w:tc>
        <w:tc>
          <w:tcPr>
            <w:tcW w:w="4006" w:type="dxa"/>
          </w:tcPr>
          <w:p w:rsidR="00A40FE7" w:rsidRDefault="00A40FE7" w:rsidP="00A40FE7">
            <w:pPr>
              <w:pStyle w:val="NoSpacing"/>
              <w:ind w:left="141"/>
            </w:pPr>
            <w:r>
              <w:t>Land + Others</w:t>
            </w:r>
          </w:p>
        </w:tc>
        <w:tc>
          <w:tcPr>
            <w:tcW w:w="5787" w:type="dxa"/>
          </w:tcPr>
          <w:p w:rsidR="00A40FE7" w:rsidRPr="00AF7173" w:rsidRDefault="00A40FE7" w:rsidP="00A40FE7">
            <w:pPr>
              <w:pStyle w:val="NoSpacing"/>
              <w:ind w:left="134"/>
              <w:jc w:val="both"/>
              <w:rPr>
                <w:color w:val="000000" w:themeColor="text1"/>
                <w:shd w:val="clear" w:color="auto" w:fill="FFFFFF"/>
              </w:rPr>
            </w:pPr>
            <w:r w:rsidRPr="00AF7173">
              <w:rPr>
                <w:color w:val="000000" w:themeColor="text1"/>
                <w:shd w:val="clear" w:color="auto" w:fill="FFFFFF"/>
              </w:rPr>
              <w:t>NA</w:t>
            </w:r>
          </w:p>
        </w:tc>
      </w:tr>
      <w:tr w:rsidR="00A40FE7" w:rsidTr="00A40FE7">
        <w:trPr>
          <w:trHeight w:val="582"/>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Guideline rate obtained from the Registrar's office (an evidence thereof to be enclosed)</w:t>
            </w:r>
          </w:p>
        </w:tc>
        <w:tc>
          <w:tcPr>
            <w:tcW w:w="5787" w:type="dxa"/>
          </w:tcPr>
          <w:p w:rsidR="00A40FE7" w:rsidRPr="00AF7173" w:rsidRDefault="00A40FE7" w:rsidP="00381B09">
            <w:pPr>
              <w:pStyle w:val="NoSpacing"/>
              <w:ind w:left="134"/>
              <w:jc w:val="both"/>
              <w:rPr>
                <w:color w:val="000000" w:themeColor="text1"/>
                <w:shd w:val="clear" w:color="auto" w:fill="FFFFFF"/>
              </w:rPr>
            </w:pPr>
            <w:bookmarkStart w:id="1" w:name="_GoBack"/>
            <w:bookmarkEnd w:id="1"/>
            <w:r w:rsidRPr="003E68B5">
              <w:rPr>
                <w:color w:val="000000" w:themeColor="text1"/>
                <w:shd w:val="clear" w:color="auto" w:fill="FFFFFF"/>
              </w:rPr>
              <w:t>Rs.</w:t>
            </w:r>
            <w:r w:rsidR="00381B09" w:rsidRPr="003E68B5">
              <w:rPr>
                <w:color w:val="000000" w:themeColor="text1"/>
                <w:shd w:val="clear" w:color="auto" w:fill="FFFFFF"/>
              </w:rPr>
              <w:t>86,540</w:t>
            </w:r>
            <w:r w:rsidRPr="003E68B5">
              <w:rPr>
                <w:color w:val="000000" w:themeColor="text1"/>
                <w:shd w:val="clear" w:color="auto" w:fill="FFFFFF"/>
              </w:rPr>
              <w:t xml:space="preserve">/- per </w:t>
            </w:r>
            <w:proofErr w:type="spellStart"/>
            <w:r w:rsidRPr="003E68B5">
              <w:rPr>
                <w:color w:val="000000" w:themeColor="text1"/>
                <w:shd w:val="clear" w:color="auto" w:fill="FFFFFF"/>
              </w:rPr>
              <w:t>sq.mtr</w:t>
            </w:r>
            <w:proofErr w:type="spellEnd"/>
          </w:p>
        </w:tc>
      </w:tr>
    </w:tbl>
    <w:p w:rsidR="007A3D93" w:rsidRDefault="007A3D93" w:rsidP="00B7253A">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840"/>
      </w:tblGrid>
      <w:tr w:rsidR="007A3D93" w:rsidTr="00A40FE7">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181"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A40FE7">
        <w:trPr>
          <w:trHeight w:val="243"/>
        </w:trPr>
        <w:tc>
          <w:tcPr>
            <w:tcW w:w="709" w:type="dxa"/>
          </w:tcPr>
          <w:p w:rsidR="00211F03" w:rsidRPr="007A3D93" w:rsidRDefault="00211F03" w:rsidP="00173F35">
            <w:pPr>
              <w:pStyle w:val="NoSpacing"/>
              <w:numPr>
                <w:ilvl w:val="0"/>
                <w:numId w:val="15"/>
              </w:numPr>
            </w:pPr>
          </w:p>
        </w:tc>
        <w:tc>
          <w:tcPr>
            <w:tcW w:w="4394" w:type="dxa"/>
          </w:tcPr>
          <w:p w:rsidR="00211F03" w:rsidRDefault="00211F03" w:rsidP="00211F03">
            <w:pPr>
              <w:pStyle w:val="NoSpacing"/>
              <w:ind w:left="141"/>
            </w:pPr>
            <w:r>
              <w:t>How is the marketability?</w:t>
            </w:r>
          </w:p>
        </w:tc>
        <w:tc>
          <w:tcPr>
            <w:tcW w:w="5787" w:type="dxa"/>
            <w:gridSpan w:val="2"/>
          </w:tcPr>
          <w:p w:rsidR="00211F03" w:rsidRPr="003C52F3" w:rsidRDefault="003E68B5"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5E45DC">
                  <w:rPr>
                    <w:szCs w:val="20"/>
                  </w:rPr>
                  <w:t>Property is located in developing area</w:t>
                </w:r>
              </w:sdtContent>
            </w:sdt>
          </w:p>
        </w:tc>
      </w:tr>
      <w:tr w:rsidR="00211F03" w:rsidTr="00A40FE7">
        <w:trPr>
          <w:trHeight w:val="403"/>
        </w:trPr>
        <w:tc>
          <w:tcPr>
            <w:tcW w:w="709" w:type="dxa"/>
          </w:tcPr>
          <w:p w:rsidR="00211F03" w:rsidRPr="007A3D93" w:rsidRDefault="00211F03" w:rsidP="00173F35">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3B3468">
              <w:t xml:space="preserve"> </w:t>
            </w:r>
            <w:r>
              <w:t>extra</w:t>
            </w:r>
            <w:r w:rsidR="003B3468">
              <w:t xml:space="preserve"> </w:t>
            </w:r>
            <w:r>
              <w:t>Potential Value?</w:t>
            </w:r>
          </w:p>
        </w:tc>
        <w:tc>
          <w:tcPr>
            <w:tcW w:w="5787" w:type="dxa"/>
            <w:gridSpan w:val="2"/>
          </w:tcPr>
          <w:p w:rsidR="00211F03" w:rsidRPr="003C52F3" w:rsidRDefault="003E68B5"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6A1ACC">
                  <w:rPr>
                    <w:szCs w:val="20"/>
                    <w:lang w:val="en-IN" w:eastAsia="en-IN"/>
                  </w:rPr>
                  <w:t>Good developed industrial area</w:t>
                </w:r>
              </w:sdtContent>
            </w:sdt>
          </w:p>
        </w:tc>
      </w:tr>
      <w:tr w:rsidR="003C52F3" w:rsidTr="00A40FE7">
        <w:trPr>
          <w:trHeight w:val="582"/>
        </w:trPr>
        <w:tc>
          <w:tcPr>
            <w:tcW w:w="709" w:type="dxa"/>
          </w:tcPr>
          <w:p w:rsidR="003C52F3" w:rsidRPr="007A3D93" w:rsidRDefault="003C52F3" w:rsidP="00173F35">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3E68B5" w:rsidP="003C52F3">
            <w:pPr>
              <w:pStyle w:val="NoSpacing"/>
              <w:ind w:left="134"/>
            </w:pPr>
            <w:sdt>
              <w:sdtPr>
                <w:id w:val="-1259055995"/>
                <w:dropDownList>
                  <w:listItem w:value="Choose an item."/>
                  <w:listItem w:displayText="Yes" w:value="Yes"/>
                  <w:listItem w:displayText="No" w:value="No"/>
                </w:dropDownList>
              </w:sdtPr>
              <w:sdtEndPr/>
              <w:sdtContent>
                <w:r w:rsidR="001804AC">
                  <w:t>No</w:t>
                </w:r>
              </w:sdtContent>
            </w:sdt>
          </w:p>
        </w:tc>
        <w:tc>
          <w:tcPr>
            <w:tcW w:w="2840" w:type="dxa"/>
          </w:tcPr>
          <w:p w:rsidR="003C52F3" w:rsidRPr="003C52F3" w:rsidRDefault="00AF7173" w:rsidP="003C52F3">
            <w:pPr>
              <w:pStyle w:val="NoSpacing"/>
              <w:ind w:left="134"/>
            </w:pPr>
            <w:r>
              <w:t>---</w:t>
            </w:r>
          </w:p>
        </w:tc>
      </w:tr>
    </w:tbl>
    <w:p w:rsidR="007A3D93" w:rsidRDefault="007A3D93" w:rsidP="00A40FE7">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787"/>
      </w:tblGrid>
      <w:tr w:rsidR="00655ED4" w:rsidTr="00A40FE7">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181"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A40FE7">
        <w:trPr>
          <w:trHeight w:val="72"/>
        </w:trPr>
        <w:tc>
          <w:tcPr>
            <w:tcW w:w="709" w:type="dxa"/>
            <w:vMerge w:val="restart"/>
          </w:tcPr>
          <w:p w:rsidR="00EB4605" w:rsidRDefault="00EB4605" w:rsidP="00173F35">
            <w:pPr>
              <w:pStyle w:val="NoSpacing"/>
              <w:numPr>
                <w:ilvl w:val="0"/>
                <w:numId w:val="18"/>
              </w:numPr>
            </w:pPr>
          </w:p>
        </w:tc>
        <w:tc>
          <w:tcPr>
            <w:tcW w:w="10181" w:type="dxa"/>
            <w:gridSpan w:val="2"/>
          </w:tcPr>
          <w:p w:rsidR="00EB4605" w:rsidRPr="003623A2" w:rsidRDefault="00EB4605" w:rsidP="00EB4605">
            <w:pPr>
              <w:pStyle w:val="NoSpacing"/>
              <w:ind w:left="141" w:right="141"/>
              <w:jc w:val="both"/>
            </w:pPr>
            <w:r>
              <w:t>Depreciated building rate</w:t>
            </w:r>
          </w:p>
        </w:tc>
      </w:tr>
      <w:tr w:rsidR="003623A2" w:rsidTr="00A40FE7">
        <w:trPr>
          <w:trHeight w:val="453"/>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787" w:type="dxa"/>
          </w:tcPr>
          <w:p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03"/>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787" w:type="dxa"/>
          </w:tcPr>
          <w:p w:rsidR="003623A2" w:rsidRPr="00AF7173" w:rsidRDefault="00EA79E7" w:rsidP="006A1ACC">
            <w:pPr>
              <w:pStyle w:val="NoSpacing"/>
              <w:ind w:left="134" w:right="92"/>
              <w:jc w:val="both"/>
              <w:rPr>
                <w:color w:val="000000" w:themeColor="text1"/>
                <w:shd w:val="clear" w:color="auto" w:fill="FFFFFF"/>
              </w:rPr>
            </w:pPr>
            <w:r w:rsidRPr="002B66E4">
              <w:rPr>
                <w:color w:val="000000" w:themeColor="text1"/>
                <w:shd w:val="clear" w:color="auto" w:fill="FFFFFF"/>
              </w:rPr>
              <w:t>Approx.</w:t>
            </w:r>
            <w:r w:rsidR="006A1ACC">
              <w:rPr>
                <w:color w:val="000000" w:themeColor="text1"/>
                <w:shd w:val="clear" w:color="auto" w:fill="FFFFFF"/>
              </w:rPr>
              <w:t>15-16</w:t>
            </w:r>
            <w:r w:rsidR="00D9760C" w:rsidRPr="002B66E4">
              <w:rPr>
                <w:color w:val="000000" w:themeColor="text1"/>
                <w:shd w:val="clear" w:color="auto" w:fill="FFFFFF"/>
              </w:rPr>
              <w:t xml:space="preserve"> years </w:t>
            </w:r>
            <w:r w:rsidR="00455976" w:rsidRPr="002B66E4">
              <w:rPr>
                <w:color w:val="000000" w:themeColor="text1"/>
                <w:shd w:val="clear" w:color="auto" w:fill="FFFFFF"/>
              </w:rPr>
              <w:t>(</w:t>
            </w:r>
            <w:r w:rsidR="006A1ACC">
              <w:rPr>
                <w:color w:val="000000" w:themeColor="text1"/>
                <w:shd w:val="clear" w:color="auto" w:fill="FFFFFF"/>
              </w:rPr>
              <w:t>2006-07</w:t>
            </w:r>
            <w:r w:rsidR="00455976" w:rsidRPr="002B66E4">
              <w:rPr>
                <w:color w:val="000000" w:themeColor="text1"/>
                <w:shd w:val="clear" w:color="auto" w:fill="FFFFFF"/>
              </w:rPr>
              <w:t>)</w:t>
            </w:r>
          </w:p>
        </w:tc>
      </w:tr>
      <w:tr w:rsidR="003623A2" w:rsidTr="00A40FE7">
        <w:trPr>
          <w:trHeight w:val="264"/>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787" w:type="dxa"/>
          </w:tcPr>
          <w:p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6A1ACC">
              <w:rPr>
                <w:color w:val="000000" w:themeColor="text1"/>
                <w:shd w:val="clear" w:color="auto" w:fill="FFFFFF"/>
              </w:rPr>
              <w:t xml:space="preserve"> 35 to 4</w:t>
            </w:r>
            <w:r w:rsidR="00455976">
              <w:rPr>
                <w:color w:val="000000" w:themeColor="text1"/>
                <w:shd w:val="clear" w:color="auto" w:fill="FFFFFF"/>
              </w:rPr>
              <w:t>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rsidTr="00A40FE7">
        <w:trPr>
          <w:trHeight w:val="409"/>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75"/>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rsidTr="00A40FE7">
        <w:trPr>
          <w:trHeight w:val="193"/>
        </w:trPr>
        <w:tc>
          <w:tcPr>
            <w:tcW w:w="709" w:type="dxa"/>
            <w:vMerge w:val="restart"/>
          </w:tcPr>
          <w:p w:rsidR="0075478C" w:rsidRDefault="0075478C" w:rsidP="00173F35">
            <w:pPr>
              <w:pStyle w:val="NoSpacing"/>
              <w:numPr>
                <w:ilvl w:val="0"/>
                <w:numId w:val="18"/>
              </w:numPr>
            </w:pPr>
          </w:p>
        </w:tc>
        <w:tc>
          <w:tcPr>
            <w:tcW w:w="10181" w:type="dxa"/>
            <w:gridSpan w:val="2"/>
          </w:tcPr>
          <w:p w:rsidR="0075478C" w:rsidRPr="00AF7173" w:rsidRDefault="0075478C" w:rsidP="00AF7173">
            <w:pPr>
              <w:pStyle w:val="NoSpacing"/>
              <w:ind w:left="134"/>
              <w:jc w:val="both"/>
            </w:pPr>
            <w:r>
              <w:t>Total composite rate arrived for valuation</w:t>
            </w:r>
          </w:p>
        </w:tc>
      </w:tr>
      <w:tr w:rsidR="003623A2" w:rsidTr="00A40FE7">
        <w:trPr>
          <w:trHeight w:val="225"/>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01"/>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50"/>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787" w:type="dxa"/>
          </w:tcPr>
          <w:p w:rsidR="003623A2" w:rsidRPr="00AF7173" w:rsidRDefault="00695559" w:rsidP="001804AC">
            <w:pPr>
              <w:pStyle w:val="NoSpacing"/>
              <w:ind w:left="134" w:right="92"/>
              <w:jc w:val="both"/>
              <w:rPr>
                <w:color w:val="000000" w:themeColor="text1"/>
                <w:shd w:val="clear" w:color="auto" w:fill="FFFFFF"/>
              </w:rPr>
            </w:pPr>
            <w:r w:rsidRPr="00A108C7">
              <w:rPr>
                <w:color w:val="000000" w:themeColor="text1"/>
                <w:shd w:val="clear" w:color="auto" w:fill="FFFFFF"/>
              </w:rPr>
              <w:t>Rs.</w:t>
            </w:r>
            <w:r w:rsidR="005E45DC">
              <w:rPr>
                <w:color w:val="000000" w:themeColor="text1"/>
                <w:shd w:val="clear" w:color="auto" w:fill="FFFFFF"/>
              </w:rPr>
              <w:t>10</w:t>
            </w:r>
            <w:r w:rsidR="001804AC">
              <w:rPr>
                <w:color w:val="000000" w:themeColor="text1"/>
                <w:shd w:val="clear" w:color="auto" w:fill="FFFFFF"/>
              </w:rPr>
              <w:t>,</w:t>
            </w:r>
            <w:r w:rsidR="007415A6">
              <w:rPr>
                <w:color w:val="000000" w:themeColor="text1"/>
                <w:shd w:val="clear" w:color="auto" w:fill="FFFFFF"/>
              </w:rPr>
              <w:t>0</w:t>
            </w:r>
            <w:r w:rsidR="00A108C7" w:rsidRPr="00A108C7">
              <w:rPr>
                <w:color w:val="000000" w:themeColor="text1"/>
                <w:shd w:val="clear" w:color="auto" w:fill="FFFFFF"/>
              </w:rPr>
              <w:t>0</w:t>
            </w:r>
            <w:r w:rsidR="001804AC">
              <w:rPr>
                <w:color w:val="000000" w:themeColor="text1"/>
                <w:shd w:val="clear" w:color="auto" w:fill="FFFFFF"/>
              </w:rPr>
              <w:t>0</w:t>
            </w:r>
            <w:r w:rsidR="00682B5D" w:rsidRPr="00A108C7">
              <w:rPr>
                <w:color w:val="000000" w:themeColor="text1"/>
                <w:shd w:val="clear" w:color="auto" w:fill="FFFFFF"/>
              </w:rPr>
              <w:t>/- per sq. ft. o</w:t>
            </w:r>
            <w:r w:rsidR="0004158B" w:rsidRPr="00A108C7">
              <w:rPr>
                <w:color w:val="000000" w:themeColor="text1"/>
                <w:shd w:val="clear" w:color="auto" w:fill="FFFFFF"/>
              </w:rPr>
              <w:t xml:space="preserve">n </w:t>
            </w:r>
            <w:r w:rsidR="001804AC">
              <w:rPr>
                <w:color w:val="000000" w:themeColor="text1"/>
                <w:shd w:val="clear" w:color="auto" w:fill="FFFFFF"/>
              </w:rPr>
              <w:t xml:space="preserve">Built Up </w:t>
            </w:r>
            <w:r w:rsidR="00DD7697" w:rsidRPr="00A108C7">
              <w:rPr>
                <w:color w:val="000000" w:themeColor="text1"/>
                <w:shd w:val="clear" w:color="auto" w:fill="FFFFFF"/>
              </w:rPr>
              <w:t>area</w:t>
            </w:r>
          </w:p>
        </w:tc>
      </w:tr>
    </w:tbl>
    <w:p w:rsidR="00655ED4" w:rsidRDefault="00655ED4" w:rsidP="008E06E2">
      <w:pPr>
        <w:pStyle w:val="NoSpacing"/>
        <w:rPr>
          <w:b/>
          <w:sz w:val="17"/>
        </w:rPr>
      </w:pPr>
    </w:p>
    <w:p w:rsidR="00655ED4" w:rsidRDefault="00655ED4" w:rsidP="008E06E2">
      <w:pPr>
        <w:pStyle w:val="NoSpacing"/>
        <w:rPr>
          <w:sz w:val="21"/>
        </w:rPr>
      </w:pPr>
    </w:p>
    <w:p w:rsidR="005E45DC" w:rsidRDefault="005E45DC" w:rsidP="008E06E2">
      <w:pPr>
        <w:pStyle w:val="NoSpacing"/>
        <w:rPr>
          <w:sz w:val="21"/>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526"/>
      </w:tblGrid>
      <w:tr w:rsidR="006971FD" w:rsidTr="00A40FE7">
        <w:trPr>
          <w:trHeight w:val="138"/>
        </w:trPr>
        <w:tc>
          <w:tcPr>
            <w:tcW w:w="747" w:type="dxa"/>
            <w:shd w:val="clear" w:color="auto" w:fill="17365D" w:themeFill="text2" w:themeFillShade="BF"/>
          </w:tcPr>
          <w:p w:rsidR="006971FD" w:rsidRDefault="006971FD" w:rsidP="00C133E7">
            <w:pPr>
              <w:pStyle w:val="NoSpacing"/>
              <w:jc w:val="center"/>
              <w:rPr>
                <w:b/>
              </w:rPr>
            </w:pPr>
            <w:r>
              <w:rPr>
                <w:b/>
              </w:rPr>
              <w:lastRenderedPageBreak/>
              <w:t>VII</w:t>
            </w:r>
          </w:p>
        </w:tc>
        <w:tc>
          <w:tcPr>
            <w:tcW w:w="10143"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A40FE7">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268"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526"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936A69" w:rsidTr="00A40FE7">
        <w:trPr>
          <w:trHeight w:val="1655"/>
        </w:trPr>
        <w:tc>
          <w:tcPr>
            <w:tcW w:w="747" w:type="dxa"/>
          </w:tcPr>
          <w:p w:rsidR="00936A69" w:rsidRDefault="00936A69" w:rsidP="00936A69">
            <w:pPr>
              <w:pStyle w:val="NoSpacing"/>
              <w:numPr>
                <w:ilvl w:val="0"/>
                <w:numId w:val="19"/>
              </w:numPr>
            </w:pPr>
          </w:p>
        </w:tc>
        <w:tc>
          <w:tcPr>
            <w:tcW w:w="4356" w:type="dxa"/>
          </w:tcPr>
          <w:p w:rsidR="00936A69" w:rsidRDefault="00936A69" w:rsidP="00936A69">
            <w:pPr>
              <w:pStyle w:val="NoSpacing"/>
              <w:ind w:left="141" w:right="141"/>
              <w:jc w:val="both"/>
            </w:pPr>
            <w:r>
              <w:t>Present value of the Unit (</w:t>
            </w:r>
            <w:proofErr w:type="spellStart"/>
            <w:r>
              <w:t>incl.car</w:t>
            </w:r>
            <w:proofErr w:type="spellEnd"/>
          </w:p>
          <w:p w:rsidR="00936A69" w:rsidRDefault="00936A69" w:rsidP="00936A69">
            <w:pPr>
              <w:pStyle w:val="NoSpacing"/>
              <w:ind w:left="141" w:right="141"/>
              <w:jc w:val="both"/>
            </w:pPr>
            <w:r>
              <w:t>parking, if provided)</w:t>
            </w:r>
          </w:p>
        </w:tc>
        <w:tc>
          <w:tcPr>
            <w:tcW w:w="993" w:type="dxa"/>
          </w:tcPr>
          <w:p w:rsidR="00936A69" w:rsidRPr="003C52F3" w:rsidRDefault="00936A69" w:rsidP="00936A69">
            <w:pPr>
              <w:pStyle w:val="NoSpacing"/>
              <w:ind w:left="134"/>
              <w:jc w:val="center"/>
            </w:pPr>
            <w:r>
              <w:t>01</w:t>
            </w:r>
          </w:p>
        </w:tc>
        <w:tc>
          <w:tcPr>
            <w:tcW w:w="2268" w:type="dxa"/>
          </w:tcPr>
          <w:p w:rsidR="00936A69" w:rsidRPr="006027E8" w:rsidRDefault="000C5E91" w:rsidP="00936A69">
            <w:pPr>
              <w:pStyle w:val="NoSpacing"/>
              <w:spacing w:line="276" w:lineRule="auto"/>
              <w:jc w:val="both"/>
            </w:pPr>
            <w:r w:rsidRPr="00455976">
              <w:rPr>
                <w:b/>
              </w:rPr>
              <w:t xml:space="preserve">For </w:t>
            </w:r>
            <w:r w:rsidR="006A1ACC">
              <w:rPr>
                <w:b/>
              </w:rPr>
              <w:t xml:space="preserve">Commercial Space </w:t>
            </w:r>
            <w:r w:rsidR="00936A69" w:rsidRPr="00455976">
              <w:rPr>
                <w:b/>
              </w:rPr>
              <w:t>=</w:t>
            </w:r>
            <w:r w:rsidR="00455976" w:rsidRPr="00455976">
              <w:t xml:space="preserve"> Rs.</w:t>
            </w:r>
            <w:r w:rsidR="005E45DC">
              <w:t>10</w:t>
            </w:r>
            <w:proofErr w:type="gramStart"/>
            <w:r w:rsidR="001804AC">
              <w:t>,</w:t>
            </w:r>
            <w:r w:rsidR="00936A69" w:rsidRPr="00455976">
              <w:t>00</w:t>
            </w:r>
            <w:r w:rsidR="001804AC">
              <w:t>0</w:t>
            </w:r>
            <w:proofErr w:type="gramEnd"/>
            <w:r w:rsidR="00936A69" w:rsidRPr="00455976">
              <w:t xml:space="preserve">/- </w:t>
            </w:r>
            <w:r w:rsidR="00035F1B">
              <w:t>to R</w:t>
            </w:r>
            <w:r w:rsidR="005E45DC">
              <w:t>s.12</w:t>
            </w:r>
            <w:r w:rsidR="001804AC">
              <w:t>,</w:t>
            </w:r>
            <w:r w:rsidR="0013719B" w:rsidRPr="00455976">
              <w:t>0</w:t>
            </w:r>
            <w:r w:rsidR="001804AC">
              <w:t>0</w:t>
            </w:r>
            <w:r w:rsidR="0013719B" w:rsidRPr="00455976">
              <w:t xml:space="preserve">0/- </w:t>
            </w:r>
            <w:r w:rsidR="00936A69" w:rsidRPr="00455976">
              <w:t xml:space="preserve">per </w:t>
            </w:r>
            <w:proofErr w:type="spellStart"/>
            <w:r w:rsidR="00936A69" w:rsidRPr="00455976">
              <w:t>sq.ft</w:t>
            </w:r>
            <w:proofErr w:type="spellEnd"/>
            <w:r w:rsidR="00936A69" w:rsidRPr="00455976">
              <w:t xml:space="preserve">. </w:t>
            </w:r>
            <w:proofErr w:type="gramStart"/>
            <w:r w:rsidRPr="00455976">
              <w:t>for</w:t>
            </w:r>
            <w:proofErr w:type="gramEnd"/>
            <w:r w:rsidRPr="00455976">
              <w:t xml:space="preserve"> </w:t>
            </w:r>
            <w:r w:rsidR="001804AC">
              <w:t>Built-Up</w:t>
            </w:r>
            <w:r w:rsidR="00DD7697" w:rsidRPr="00455976">
              <w:t xml:space="preserve"> area.</w:t>
            </w:r>
          </w:p>
          <w:p w:rsidR="00936A69" w:rsidRPr="006027E8" w:rsidRDefault="00936A69" w:rsidP="00936A69">
            <w:pPr>
              <w:pStyle w:val="NoSpacing"/>
              <w:spacing w:line="276" w:lineRule="auto"/>
              <w:jc w:val="both"/>
            </w:pPr>
          </w:p>
          <w:p w:rsidR="00936A69" w:rsidRPr="006027E8" w:rsidRDefault="00936A69" w:rsidP="00936A69">
            <w:pPr>
              <w:pStyle w:val="NoSpacing"/>
              <w:jc w:val="both"/>
            </w:pPr>
          </w:p>
        </w:tc>
        <w:tc>
          <w:tcPr>
            <w:tcW w:w="2526" w:type="dxa"/>
          </w:tcPr>
          <w:p w:rsidR="00936A69" w:rsidRPr="006027E8" w:rsidRDefault="00936A69" w:rsidP="00772199">
            <w:pPr>
              <w:pStyle w:val="NoSpacing"/>
              <w:jc w:val="center"/>
              <w:rPr>
                <w:rFonts w:ascii="Times New Roman"/>
              </w:rPr>
            </w:pPr>
            <w:r w:rsidRPr="00455976">
              <w:rPr>
                <w:b/>
              </w:rPr>
              <w:t>Total = Rs</w:t>
            </w:r>
            <w:r w:rsidR="005E45DC">
              <w:rPr>
                <w:b/>
              </w:rPr>
              <w:t>.</w:t>
            </w:r>
            <w:r w:rsidR="005E45DC" w:rsidRPr="005E45DC">
              <w:rPr>
                <w:b/>
              </w:rPr>
              <w:t>6,07,94,000</w:t>
            </w:r>
            <w:r w:rsidRPr="00455976">
              <w:rPr>
                <w:b/>
              </w:rPr>
              <w:t>/-</w:t>
            </w:r>
            <w:r w:rsidR="0013719B" w:rsidRPr="00455976">
              <w:rPr>
                <w:b/>
              </w:rPr>
              <w:t xml:space="preserve"> to R</w:t>
            </w:r>
            <w:r w:rsidR="00DD7697" w:rsidRPr="00455976">
              <w:rPr>
                <w:b/>
              </w:rPr>
              <w:t>s</w:t>
            </w:r>
            <w:r w:rsidR="00DC7376">
              <w:rPr>
                <w:b/>
              </w:rPr>
              <w:t>.</w:t>
            </w:r>
            <w:r w:rsidR="005E45DC" w:rsidRPr="005E45DC">
              <w:rPr>
                <w:b/>
              </w:rPr>
              <w:t>7,29,52,800</w:t>
            </w:r>
            <w:r w:rsidR="004A2EE0" w:rsidRPr="004A2EE0">
              <w:rPr>
                <w:b/>
              </w:rPr>
              <w:t>‬</w:t>
            </w:r>
            <w:r w:rsidR="0013719B" w:rsidRPr="00455976">
              <w:rPr>
                <w:b/>
              </w:rPr>
              <w:t>/-</w:t>
            </w:r>
          </w:p>
        </w:tc>
      </w:tr>
      <w:tr w:rsidR="0075478C" w:rsidTr="00A40FE7">
        <w:trPr>
          <w:trHeight w:val="209"/>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787" w:type="dxa"/>
            <w:gridSpan w:val="3"/>
            <w:vMerge w:val="restart"/>
          </w:tcPr>
          <w:p w:rsidR="0075478C" w:rsidRDefault="0075478C" w:rsidP="008E06E2">
            <w:pPr>
              <w:pStyle w:val="NoSpacing"/>
              <w:rPr>
                <w:rFonts w:ascii="Times New Roman"/>
              </w:rPr>
            </w:pPr>
          </w:p>
          <w:p w:rsidR="00162838"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p w:rsidR="0075478C" w:rsidRPr="00162838" w:rsidRDefault="0075478C" w:rsidP="00162838">
            <w:pPr>
              <w:jc w:val="center"/>
            </w:pPr>
          </w:p>
        </w:tc>
      </w:tr>
      <w:tr w:rsidR="0075478C" w:rsidTr="00A40FE7">
        <w:trPr>
          <w:trHeight w:val="5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787" w:type="dxa"/>
            <w:gridSpan w:val="3"/>
            <w:vMerge/>
          </w:tcPr>
          <w:p w:rsidR="0075478C" w:rsidRDefault="0075478C" w:rsidP="008E06E2">
            <w:pPr>
              <w:pStyle w:val="NoSpacing"/>
              <w:rPr>
                <w:rFonts w:ascii="Times New Roman"/>
              </w:rPr>
            </w:pPr>
          </w:p>
        </w:tc>
      </w:tr>
      <w:tr w:rsidR="0075478C" w:rsidTr="00A40FE7">
        <w:trPr>
          <w:trHeight w:val="104"/>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787" w:type="dxa"/>
            <w:gridSpan w:val="3"/>
            <w:vMerge/>
          </w:tcPr>
          <w:p w:rsidR="0075478C" w:rsidRDefault="0075478C" w:rsidP="008E06E2">
            <w:pPr>
              <w:pStyle w:val="NoSpacing"/>
              <w:rPr>
                <w:rFonts w:ascii="Times New Roman"/>
              </w:rPr>
            </w:pPr>
          </w:p>
        </w:tc>
      </w:tr>
      <w:tr w:rsidR="0075478C" w:rsidTr="00A40FE7">
        <w:trPr>
          <w:trHeight w:val="121"/>
        </w:trPr>
        <w:tc>
          <w:tcPr>
            <w:tcW w:w="747" w:type="dxa"/>
          </w:tcPr>
          <w:p w:rsidR="0075478C" w:rsidRDefault="0075478C" w:rsidP="00173F35">
            <w:pPr>
              <w:pStyle w:val="NoSpacing"/>
              <w:numPr>
                <w:ilvl w:val="0"/>
                <w:numId w:val="19"/>
              </w:numPr>
            </w:pPr>
          </w:p>
        </w:tc>
        <w:tc>
          <w:tcPr>
            <w:tcW w:w="4356" w:type="dxa"/>
          </w:tcPr>
          <w:p w:rsidR="0075478C" w:rsidRDefault="001804AC" w:rsidP="00C133E7">
            <w:pPr>
              <w:pStyle w:val="NoSpacing"/>
              <w:ind w:left="141" w:right="141"/>
              <w:jc w:val="both"/>
            </w:pPr>
            <w:r>
              <w:t>Built-</w:t>
            </w:r>
            <w:proofErr w:type="spellStart"/>
            <w:r>
              <w:t>Up</w:t>
            </w:r>
            <w:r w:rsidR="0075478C">
              <w:t>fine</w:t>
            </w:r>
            <w:proofErr w:type="spellEnd"/>
            <w:r w:rsidR="0075478C">
              <w:t xml:space="preserve"> Finish</w:t>
            </w:r>
          </w:p>
        </w:tc>
        <w:tc>
          <w:tcPr>
            <w:tcW w:w="5787" w:type="dxa"/>
            <w:gridSpan w:val="3"/>
            <w:vMerge/>
          </w:tcPr>
          <w:p w:rsidR="0075478C" w:rsidRDefault="0075478C" w:rsidP="008E06E2">
            <w:pPr>
              <w:pStyle w:val="NoSpacing"/>
              <w:rPr>
                <w:rFonts w:ascii="Times New Roman"/>
              </w:rPr>
            </w:pPr>
          </w:p>
        </w:tc>
      </w:tr>
      <w:tr w:rsidR="0075478C" w:rsidTr="00A40FE7">
        <w:trPr>
          <w:trHeight w:val="5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787" w:type="dxa"/>
            <w:gridSpan w:val="3"/>
            <w:vMerge/>
          </w:tcPr>
          <w:p w:rsidR="0075478C" w:rsidRDefault="0075478C" w:rsidP="008E06E2">
            <w:pPr>
              <w:pStyle w:val="NoSpacing"/>
              <w:rPr>
                <w:rFonts w:ascii="Times New Roman"/>
              </w:rPr>
            </w:pPr>
          </w:p>
        </w:tc>
      </w:tr>
      <w:tr w:rsidR="0075478C" w:rsidTr="00A40FE7">
        <w:trPr>
          <w:trHeight w:val="216"/>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787" w:type="dxa"/>
            <w:gridSpan w:val="3"/>
            <w:vMerge/>
          </w:tcPr>
          <w:p w:rsidR="0075478C" w:rsidRDefault="0075478C" w:rsidP="008E06E2">
            <w:pPr>
              <w:pStyle w:val="NoSpacing"/>
              <w:rPr>
                <w:rFonts w:ascii="Times New Roman"/>
              </w:rPr>
            </w:pPr>
          </w:p>
        </w:tc>
      </w:tr>
      <w:tr w:rsidR="0075478C" w:rsidTr="00A40FE7">
        <w:trPr>
          <w:trHeight w:val="162"/>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787" w:type="dxa"/>
            <w:gridSpan w:val="3"/>
            <w:vMerge/>
          </w:tcPr>
          <w:p w:rsidR="0075478C" w:rsidRDefault="0075478C" w:rsidP="008E06E2">
            <w:pPr>
              <w:pStyle w:val="NoSpacing"/>
              <w:rPr>
                <w:rFonts w:ascii="Times New Roman"/>
              </w:rPr>
            </w:pPr>
          </w:p>
        </w:tc>
      </w:tr>
      <w:tr w:rsidR="0075478C" w:rsidTr="00A40FE7">
        <w:trPr>
          <w:trHeight w:val="117"/>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787" w:type="dxa"/>
            <w:gridSpan w:val="3"/>
            <w:vMerge/>
          </w:tcPr>
          <w:p w:rsidR="0075478C" w:rsidRDefault="0075478C" w:rsidP="008E06E2">
            <w:pPr>
              <w:pStyle w:val="NoSpacing"/>
              <w:rPr>
                <w:rFonts w:ascii="Times New Roman"/>
              </w:rPr>
            </w:pPr>
          </w:p>
        </w:tc>
      </w:tr>
      <w:tr w:rsidR="0075478C" w:rsidTr="00A40FE7">
        <w:trPr>
          <w:trHeight w:val="7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787" w:type="dxa"/>
            <w:gridSpan w:val="3"/>
            <w:vMerge/>
          </w:tcPr>
          <w:p w:rsidR="0075478C" w:rsidRDefault="0075478C" w:rsidP="008E06E2">
            <w:pPr>
              <w:pStyle w:val="NoSpacing"/>
              <w:rPr>
                <w:rFonts w:ascii="Times New Roman"/>
              </w:rPr>
            </w:pPr>
          </w:p>
        </w:tc>
      </w:tr>
      <w:tr w:rsidR="00655ED4" w:rsidRPr="0013719B" w:rsidTr="00A40FE7">
        <w:trPr>
          <w:trHeight w:val="70"/>
        </w:trPr>
        <w:tc>
          <w:tcPr>
            <w:tcW w:w="747" w:type="dxa"/>
          </w:tcPr>
          <w:p w:rsidR="00655ED4" w:rsidRPr="00C133E7" w:rsidRDefault="00655ED4" w:rsidP="00173F35">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B47A92" w:rsidRDefault="00BB6BC0" w:rsidP="00695559">
            <w:pPr>
              <w:pStyle w:val="NoSpacing"/>
              <w:jc w:val="center"/>
            </w:pPr>
            <w:r w:rsidRPr="00B47A92">
              <w:t>01</w:t>
            </w:r>
          </w:p>
        </w:tc>
        <w:tc>
          <w:tcPr>
            <w:tcW w:w="2268" w:type="dxa"/>
          </w:tcPr>
          <w:p w:rsidR="00655ED4" w:rsidRPr="00B47A92" w:rsidRDefault="009B3FB2" w:rsidP="006A1ACC">
            <w:pPr>
              <w:pStyle w:val="NoSpacing"/>
              <w:spacing w:line="276" w:lineRule="auto"/>
              <w:jc w:val="both"/>
            </w:pPr>
            <w:r w:rsidRPr="00B47A92">
              <w:rPr>
                <w:b/>
              </w:rPr>
              <w:t xml:space="preserve">For </w:t>
            </w:r>
            <w:r w:rsidR="006A1ACC" w:rsidRPr="00B47A92">
              <w:rPr>
                <w:b/>
              </w:rPr>
              <w:t xml:space="preserve">Commercial Space </w:t>
            </w:r>
            <w:r w:rsidR="005B1B0B" w:rsidRPr="00B47A92">
              <w:rPr>
                <w:b/>
              </w:rPr>
              <w:t>=</w:t>
            </w:r>
            <w:r w:rsidR="005E45DC" w:rsidRPr="00B47A92">
              <w:t xml:space="preserve"> Rs.10</w:t>
            </w:r>
            <w:proofErr w:type="gramStart"/>
            <w:r w:rsidR="001804AC" w:rsidRPr="00B47A92">
              <w:t>,0</w:t>
            </w:r>
            <w:r w:rsidR="004A2EE0" w:rsidRPr="00B47A92">
              <w:t>0</w:t>
            </w:r>
            <w:r w:rsidR="00B90E71" w:rsidRPr="00B47A92">
              <w:t>0</w:t>
            </w:r>
            <w:proofErr w:type="gramEnd"/>
            <w:r w:rsidR="00C60149" w:rsidRPr="00B47A92">
              <w:t>/</w:t>
            </w:r>
            <w:r w:rsidR="005B1B0B" w:rsidRPr="00B47A92">
              <w:t xml:space="preserve">- per sq. ft. on </w:t>
            </w:r>
            <w:r w:rsidR="001804AC" w:rsidRPr="00B47A92">
              <w:t>Built-Up</w:t>
            </w:r>
            <w:r w:rsidR="00B90E71" w:rsidRPr="00B47A92">
              <w:t xml:space="preserve"> </w:t>
            </w:r>
            <w:r w:rsidR="00DD7697" w:rsidRPr="00B47A92">
              <w:t>area.</w:t>
            </w:r>
          </w:p>
        </w:tc>
        <w:tc>
          <w:tcPr>
            <w:tcW w:w="2526" w:type="dxa"/>
          </w:tcPr>
          <w:p w:rsidR="00655ED4" w:rsidRPr="00B47A92" w:rsidRDefault="005B1B0B" w:rsidP="001804AC">
            <w:pPr>
              <w:pStyle w:val="NoSpacing"/>
              <w:jc w:val="center"/>
              <w:rPr>
                <w:rFonts w:ascii="Times New Roman"/>
              </w:rPr>
            </w:pPr>
            <w:r w:rsidRPr="00B47A92">
              <w:rPr>
                <w:b/>
              </w:rPr>
              <w:t xml:space="preserve">Total = </w:t>
            </w:r>
            <w:r w:rsidR="0066598D" w:rsidRPr="00B47A92">
              <w:rPr>
                <w:b/>
              </w:rPr>
              <w:t>Rs.6,07,94,000/-</w:t>
            </w:r>
          </w:p>
        </w:tc>
      </w:tr>
    </w:tbl>
    <w:p w:rsidR="003E1746" w:rsidRDefault="003E1746"/>
    <w:tbl>
      <w:tblPr>
        <w:tblStyle w:val="TableGrid"/>
        <w:tblpPr w:leftFromText="180" w:rightFromText="180" w:vertAnchor="text" w:tblpXSpec="center" w:tblpY="1"/>
        <w:tblOverlap w:val="never"/>
        <w:tblW w:w="10890" w:type="dxa"/>
        <w:tblLayout w:type="fixed"/>
        <w:tblLook w:val="04A0" w:firstRow="1" w:lastRow="0" w:firstColumn="1" w:lastColumn="0" w:noHBand="0" w:noVBand="1"/>
      </w:tblPr>
      <w:tblGrid>
        <w:gridCol w:w="738"/>
        <w:gridCol w:w="2720"/>
        <w:gridCol w:w="425"/>
        <w:gridCol w:w="1518"/>
        <w:gridCol w:w="750"/>
        <w:gridCol w:w="142"/>
        <w:gridCol w:w="1052"/>
        <w:gridCol w:w="789"/>
        <w:gridCol w:w="1154"/>
        <w:gridCol w:w="1602"/>
      </w:tblGrid>
      <w:tr w:rsidR="006971FD" w:rsidRPr="003C2D8F" w:rsidTr="00A40FE7">
        <w:trPr>
          <w:trHeight w:val="60"/>
        </w:trPr>
        <w:tc>
          <w:tcPr>
            <w:tcW w:w="738" w:type="dxa"/>
            <w:tcBorders>
              <w:bottom w:val="single" w:sz="4" w:space="0" w:color="auto"/>
            </w:tcBorders>
            <w:shd w:val="clear" w:color="auto" w:fill="17365D" w:themeFill="text2" w:themeFillShade="BF"/>
          </w:tcPr>
          <w:p w:rsidR="006971FD" w:rsidRPr="006971FD" w:rsidRDefault="006971FD" w:rsidP="006E5D80">
            <w:pPr>
              <w:contextualSpacing/>
              <w:jc w:val="center"/>
              <w:rPr>
                <w:b/>
                <w:sz w:val="20"/>
                <w:szCs w:val="20"/>
              </w:rPr>
            </w:pPr>
            <w:r w:rsidRPr="006971FD">
              <w:rPr>
                <w:b/>
                <w:sz w:val="20"/>
                <w:szCs w:val="20"/>
              </w:rPr>
              <w:t>VII</w:t>
            </w:r>
            <w:r>
              <w:rPr>
                <w:b/>
                <w:sz w:val="20"/>
                <w:szCs w:val="20"/>
              </w:rPr>
              <w:t>.</w:t>
            </w:r>
          </w:p>
        </w:tc>
        <w:tc>
          <w:tcPr>
            <w:tcW w:w="10152" w:type="dxa"/>
            <w:gridSpan w:val="9"/>
            <w:tcBorders>
              <w:bottom w:val="single" w:sz="4" w:space="0" w:color="auto"/>
            </w:tcBorders>
            <w:shd w:val="clear" w:color="auto" w:fill="17365D" w:themeFill="text2" w:themeFillShade="BF"/>
          </w:tcPr>
          <w:p w:rsidR="006971FD" w:rsidRPr="00312D0E" w:rsidRDefault="006971FD" w:rsidP="006E5D80">
            <w:pPr>
              <w:spacing w:line="276" w:lineRule="auto"/>
              <w:jc w:val="center"/>
              <w:rPr>
                <w:bCs/>
                <w:sz w:val="20"/>
              </w:rPr>
            </w:pPr>
            <w:r w:rsidRPr="003F5196">
              <w:rPr>
                <w:b/>
                <w:szCs w:val="20"/>
              </w:rPr>
              <w:t>VALUATION</w:t>
            </w:r>
            <w:r>
              <w:rPr>
                <w:b/>
                <w:szCs w:val="20"/>
              </w:rPr>
              <w:t xml:space="preserve"> ASSESSMENT</w:t>
            </w:r>
          </w:p>
        </w:tc>
      </w:tr>
      <w:tr w:rsidR="006971FD" w:rsidRPr="003C2D8F" w:rsidTr="00A40FE7">
        <w:trPr>
          <w:trHeight w:val="60"/>
        </w:trPr>
        <w:tc>
          <w:tcPr>
            <w:tcW w:w="738" w:type="dxa"/>
            <w:shd w:val="clear" w:color="auto" w:fill="C6D9F1" w:themeFill="text2" w:themeFillTint="33"/>
          </w:tcPr>
          <w:p w:rsidR="006971FD" w:rsidRPr="00DE60B0" w:rsidRDefault="006971FD" w:rsidP="006E5D80">
            <w:pPr>
              <w:pStyle w:val="ListParagraph"/>
              <w:numPr>
                <w:ilvl w:val="0"/>
                <w:numId w:val="26"/>
              </w:numPr>
              <w:contextualSpacing/>
              <w:rPr>
                <w:sz w:val="20"/>
                <w:szCs w:val="20"/>
              </w:rPr>
            </w:pPr>
          </w:p>
        </w:tc>
        <w:tc>
          <w:tcPr>
            <w:tcW w:w="10152" w:type="dxa"/>
            <w:gridSpan w:val="9"/>
            <w:shd w:val="clear" w:color="auto" w:fill="C6D9F1" w:themeFill="text2" w:themeFillTint="33"/>
          </w:tcPr>
          <w:p w:rsidR="006971FD" w:rsidRPr="003F5196" w:rsidRDefault="006971FD" w:rsidP="006E5D80">
            <w:pPr>
              <w:jc w:val="center"/>
              <w:rPr>
                <w:b/>
                <w:szCs w:val="20"/>
              </w:rPr>
            </w:pPr>
            <w:r>
              <w:rPr>
                <w:b/>
                <w:szCs w:val="20"/>
              </w:rPr>
              <w:t>ASSESSMENT FACTORS</w:t>
            </w:r>
          </w:p>
        </w:tc>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6971FD" w:rsidRPr="00DB0445" w:rsidRDefault="005F463B" w:rsidP="006E5D80">
                <w:r>
                  <w:t>Built-up unit value (sold-purchased as a seperate dwelling unit)</w:t>
                </w:r>
              </w:p>
            </w:tc>
          </w:sdtContent>
        </w:sdt>
        <w:tc>
          <w:tcPr>
            <w:tcW w:w="2756" w:type="dxa"/>
            <w:gridSpan w:val="2"/>
          </w:tcPr>
          <w:p w:rsidR="006971FD" w:rsidRPr="00DB0445" w:rsidRDefault="00B47A92" w:rsidP="006E5D80">
            <w:r>
              <w:t>Commercial property value</w:t>
            </w:r>
            <w:sdt>
              <w:sdt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t xml:space="preserve">     </w:t>
                </w:r>
              </w:sdtContent>
            </w:sdt>
          </w:p>
        </w:tc>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432" w:type="dxa"/>
                <w:gridSpan w:val="8"/>
                <w:tcBorders>
                  <w:bottom w:val="single" w:sz="4" w:space="0" w:color="auto"/>
                </w:tcBorders>
              </w:tcPr>
              <w:p w:rsidR="006971FD" w:rsidRPr="00DB0445" w:rsidRDefault="005F463B" w:rsidP="006E5D80">
                <w:pPr>
                  <w:jc w:val="both"/>
                </w:pPr>
                <w:r>
                  <w:t>Non binding opinion on the assessment of Plain Asset Valuation of the property identified to us by the owner or through his representative.</w:t>
                </w:r>
              </w:p>
            </w:tc>
          </w:sdtContent>
        </w:sdt>
      </w:tr>
      <w:tr w:rsidR="006971FD" w:rsidRPr="003C2D8F" w:rsidTr="00A40FE7">
        <w:trPr>
          <w:trHeight w:val="117"/>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E5D80">
            <w:pPr>
              <w:jc w:val="center"/>
              <w:rPr>
                <w:b/>
              </w:rPr>
            </w:pPr>
            <w:r w:rsidRPr="00DB0445">
              <w:rPr>
                <w:b/>
              </w:rPr>
              <w:t>Current Use</w:t>
            </w:r>
          </w:p>
        </w:tc>
        <w:tc>
          <w:tcPr>
            <w:tcW w:w="3545" w:type="dxa"/>
            <w:gridSpan w:val="3"/>
            <w:tcBorders>
              <w:bottom w:val="single" w:sz="4" w:space="0" w:color="auto"/>
            </w:tcBorders>
          </w:tcPr>
          <w:p w:rsidR="006971FD" w:rsidRPr="00DB0445" w:rsidRDefault="006971FD" w:rsidP="006E5D80">
            <w:pPr>
              <w:jc w:val="center"/>
              <w:rPr>
                <w:b/>
              </w:rPr>
            </w:pPr>
            <w:r w:rsidRPr="00DB0445">
              <w:rPr>
                <w:b/>
              </w:rPr>
              <w:t>Highest &amp; Best Use</w:t>
            </w:r>
          </w:p>
        </w:tc>
      </w:tr>
      <w:tr w:rsidR="006971FD" w:rsidRPr="003C2D8F" w:rsidTr="00A40FE7">
        <w:trPr>
          <w:trHeight w:val="132"/>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6971FD" w:rsidRPr="00DB0445" w:rsidRDefault="006A1ACC" w:rsidP="006E5D80">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545" w:type="dxa"/>
                <w:gridSpan w:val="3"/>
                <w:tcBorders>
                  <w:bottom w:val="single" w:sz="4" w:space="0" w:color="auto"/>
                </w:tcBorders>
              </w:tcPr>
              <w:p w:rsidR="006971FD" w:rsidRPr="00DB0445" w:rsidRDefault="006A1ACC" w:rsidP="006E5D80">
                <w:pPr>
                  <w:jc w:val="center"/>
                </w:pPr>
                <w:r>
                  <w:t>Commercial</w:t>
                </w:r>
              </w:p>
            </w:tc>
          </w:sdtContent>
        </w:sdt>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spacing w:line="360" w:lineRule="auto"/>
            </w:pPr>
            <w:r w:rsidRPr="00DB0445">
              <w:t>Legality Aspect Factor</w:t>
            </w:r>
          </w:p>
        </w:tc>
        <w:tc>
          <w:tcPr>
            <w:tcW w:w="7432" w:type="dxa"/>
            <w:gridSpan w:val="8"/>
            <w:tcBorders>
              <w:bottom w:val="single" w:sz="4" w:space="0" w:color="auto"/>
            </w:tcBorders>
          </w:tcPr>
          <w:p w:rsidR="006971FD" w:rsidRPr="00DB0445" w:rsidRDefault="003E68B5" w:rsidP="006E5D80">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E5D80">
            <w:pPr>
              <w:tabs>
                <w:tab w:val="left" w:pos="1234"/>
                <w:tab w:val="left" w:pos="1440"/>
                <w:tab w:val="left" w:pos="1631"/>
              </w:tabs>
              <w:contextualSpacing/>
              <w:jc w:val="both"/>
            </w:pPr>
          </w:p>
          <w:p w:rsidR="006971FD" w:rsidRPr="00DB0445" w:rsidRDefault="006971FD" w:rsidP="006E5D80">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rsidTr="00A40FE7">
        <w:trPr>
          <w:trHeight w:val="95"/>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Shape</w:t>
            </w:r>
          </w:p>
        </w:tc>
        <w:tc>
          <w:tcPr>
            <w:tcW w:w="1944" w:type="dxa"/>
            <w:gridSpan w:val="3"/>
            <w:shd w:val="clear" w:color="auto" w:fill="DBE5F1" w:themeFill="accent1" w:themeFillTint="33"/>
          </w:tcPr>
          <w:p w:rsidR="006971FD" w:rsidRPr="00DB0445" w:rsidRDefault="00A31CD9" w:rsidP="00A31CD9">
            <w:pPr>
              <w:tabs>
                <w:tab w:val="center" w:pos="864"/>
                <w:tab w:val="right" w:pos="1728"/>
              </w:tabs>
              <w:rPr>
                <w:b/>
              </w:rPr>
            </w:pPr>
            <w:r>
              <w:rPr>
                <w:b/>
              </w:rPr>
              <w:tab/>
            </w:r>
            <w:r w:rsidR="006971FD" w:rsidRPr="00DB0445">
              <w:rPr>
                <w:b/>
              </w:rPr>
              <w:t>Size</w:t>
            </w:r>
            <w:r>
              <w:rPr>
                <w:b/>
              </w:rPr>
              <w:tab/>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Level</w:t>
            </w:r>
          </w:p>
        </w:tc>
        <w:tc>
          <w:tcPr>
            <w:tcW w:w="1602" w:type="dxa"/>
            <w:shd w:val="clear" w:color="auto" w:fill="DBE5F1" w:themeFill="accent1" w:themeFillTint="33"/>
          </w:tcPr>
          <w:p w:rsidR="006971FD" w:rsidRPr="00DB0445" w:rsidRDefault="006971FD" w:rsidP="006E5D80">
            <w:pPr>
              <w:jc w:val="center"/>
              <w:rPr>
                <w:b/>
              </w:rPr>
            </w:pPr>
            <w:r w:rsidRPr="00DB0445">
              <w:rPr>
                <w:b/>
              </w:rPr>
              <w:t>Frontage to depth ratio</w:t>
            </w:r>
          </w:p>
        </w:tc>
      </w:tr>
      <w:tr w:rsidR="006971FD" w:rsidRPr="003C2D8F" w:rsidTr="00A40FE7">
        <w:trPr>
          <w:trHeight w:val="95"/>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tcBorders>
              <w:bottom w:val="single" w:sz="4" w:space="0" w:color="auto"/>
            </w:tcBorders>
          </w:tcPr>
          <w:p w:rsidR="006971FD" w:rsidRPr="00DB0445" w:rsidRDefault="003E68B5" w:rsidP="006E5D80">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rsidR="006971FD" w:rsidRPr="00DB0445" w:rsidRDefault="003E68B5" w:rsidP="006E5D80">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6971FD" w:rsidRPr="00DB0445" w:rsidRDefault="005F463B" w:rsidP="006E5D80">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02" w:type="dxa"/>
                <w:tcBorders>
                  <w:bottom w:val="single" w:sz="4" w:space="0" w:color="auto"/>
                </w:tcBorders>
              </w:tcPr>
              <w:p w:rsidR="006971FD" w:rsidRPr="00DB0445" w:rsidRDefault="005F463B" w:rsidP="006E5D80">
                <w:pPr>
                  <w:jc w:val="center"/>
                </w:pPr>
                <w:r>
                  <w:t>Not Applicable</w:t>
                </w:r>
              </w:p>
            </w:tc>
          </w:sdtContent>
        </w:sdt>
      </w:tr>
      <w:tr w:rsidR="006971FD" w:rsidRPr="003C2D8F" w:rsidTr="00A40FE7">
        <w:trPr>
          <w:trHeight w:val="208"/>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DB0445" w:rsidRDefault="006971FD" w:rsidP="006E5D80">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E5D80">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Property location classification</w:t>
            </w:r>
          </w:p>
        </w:tc>
        <w:tc>
          <w:tcPr>
            <w:tcW w:w="1602" w:type="dxa"/>
            <w:shd w:val="clear" w:color="auto" w:fill="DBE5F1" w:themeFill="accent1" w:themeFillTint="33"/>
          </w:tcPr>
          <w:p w:rsidR="006971FD" w:rsidRPr="00DB0445" w:rsidRDefault="006971FD" w:rsidP="006E5D80">
            <w:pPr>
              <w:jc w:val="center"/>
              <w:rPr>
                <w:b/>
              </w:rPr>
            </w:pPr>
            <w:r w:rsidRPr="00DB0445">
              <w:rPr>
                <w:b/>
              </w:rPr>
              <w:t>Floor Level</w:t>
            </w:r>
          </w:p>
        </w:tc>
      </w:tr>
      <w:tr w:rsidR="006971FD" w:rsidRPr="003C2D8F" w:rsidTr="00A40FE7">
        <w:trPr>
          <w:trHeight w:val="12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DB0445" w:rsidRDefault="006971FD" w:rsidP="006E5D80">
            <w:pPr>
              <w:rPr>
                <w:szCs w:val="20"/>
              </w:rPr>
            </w:pPr>
          </w:p>
        </w:tc>
        <w:tc>
          <w:tcPr>
            <w:tcW w:w="1943" w:type="dxa"/>
            <w:gridSpan w:val="2"/>
          </w:tcPr>
          <w:p w:rsidR="006971FD" w:rsidRPr="00DB0445" w:rsidRDefault="003E68B5" w:rsidP="006E5D80">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1746">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6971FD" w:rsidRPr="00DB0445" w:rsidRDefault="00056FA6" w:rsidP="006E5D80">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056FA6" w:rsidP="006E5D80">
                <w:pPr>
                  <w:jc w:val="center"/>
                  <w:rPr>
                    <w:szCs w:val="20"/>
                  </w:rPr>
                </w:pPr>
                <w:r>
                  <w:rPr>
                    <w:szCs w:val="20"/>
                  </w:rPr>
                  <w:t>Near to Highway</w:t>
                </w:r>
              </w:p>
            </w:tc>
          </w:sdtContent>
        </w:sdt>
        <w:tc>
          <w:tcPr>
            <w:tcW w:w="1602" w:type="dxa"/>
            <w:vMerge w:val="restart"/>
          </w:tcPr>
          <w:p w:rsidR="006971FD" w:rsidRPr="00DB0445" w:rsidRDefault="00B47A92" w:rsidP="00C30349">
            <w:pPr>
              <w:jc w:val="center"/>
            </w:pPr>
            <w:r>
              <w:t>First Floor</w:t>
            </w:r>
          </w:p>
        </w:tc>
      </w:tr>
      <w:tr w:rsidR="006971FD" w:rsidRPr="003C2D8F" w:rsidTr="003E1746">
        <w:trPr>
          <w:trHeight w:val="476"/>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vMerge w:val="restart"/>
          </w:tcPr>
          <w:p w:rsidR="006971FD" w:rsidRPr="00DB0445" w:rsidRDefault="003E68B5" w:rsidP="006E5D80">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056FA6">
                  <w:rPr>
                    <w:color w:val="000000" w:themeColor="text1"/>
                    <w:szCs w:val="20"/>
                  </w:rPr>
                  <w:t>Urban</w:t>
                </w:r>
              </w:sdtContent>
            </w:sdt>
          </w:p>
        </w:tc>
        <w:tc>
          <w:tcPr>
            <w:tcW w:w="1944" w:type="dxa"/>
            <w:gridSpan w:val="3"/>
            <w:vMerge w:val="restart"/>
          </w:tcPr>
          <w:p w:rsidR="006971FD" w:rsidRPr="00DB0445" w:rsidRDefault="003E68B5" w:rsidP="006E5D80">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E1746">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7D749A" w:rsidP="006E5D80">
                <w:pPr>
                  <w:jc w:val="center"/>
                  <w:rPr>
                    <w:szCs w:val="20"/>
                  </w:rPr>
                </w:pPr>
                <w:r>
                  <w:rPr>
                    <w:szCs w:val="20"/>
                  </w:rPr>
                  <w:t>Good location within locality</w:t>
                </w:r>
              </w:p>
            </w:tc>
          </w:sdtContent>
        </w:sdt>
        <w:tc>
          <w:tcPr>
            <w:tcW w:w="1602" w:type="dxa"/>
            <w:vMerge/>
          </w:tcPr>
          <w:p w:rsidR="006971FD" w:rsidRDefault="006971FD" w:rsidP="006E5D80">
            <w:pPr>
              <w:jc w:val="center"/>
            </w:pPr>
          </w:p>
        </w:tc>
      </w:tr>
      <w:tr w:rsidR="006971FD" w:rsidRPr="003C2D8F" w:rsidTr="00A40FE7">
        <w:trPr>
          <w:trHeight w:val="11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vMerge/>
            <w:tcBorders>
              <w:bottom w:val="single" w:sz="4" w:space="0" w:color="auto"/>
            </w:tcBorders>
          </w:tcPr>
          <w:p w:rsidR="006971FD" w:rsidRPr="00DB0445" w:rsidRDefault="006971FD" w:rsidP="006E5D80">
            <w:pPr>
              <w:jc w:val="center"/>
              <w:rPr>
                <w:szCs w:val="20"/>
              </w:rPr>
            </w:pPr>
          </w:p>
        </w:tc>
        <w:tc>
          <w:tcPr>
            <w:tcW w:w="1944" w:type="dxa"/>
            <w:gridSpan w:val="3"/>
            <w:vMerge/>
          </w:tcPr>
          <w:p w:rsidR="006971FD" w:rsidRPr="00DB0445" w:rsidRDefault="006971FD" w:rsidP="006E5D80">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5F463B" w:rsidP="006E5D80">
                <w:pPr>
                  <w:jc w:val="center"/>
                  <w:rPr>
                    <w:szCs w:val="20"/>
                  </w:rPr>
                </w:pPr>
                <w:r>
                  <w:rPr>
                    <w:szCs w:val="20"/>
                  </w:rPr>
                  <w:t>Not Applicable</w:t>
                </w:r>
              </w:p>
            </w:tc>
          </w:sdtContent>
        </w:sdt>
        <w:tc>
          <w:tcPr>
            <w:tcW w:w="1602" w:type="dxa"/>
            <w:vMerge/>
          </w:tcPr>
          <w:p w:rsidR="006971FD" w:rsidRDefault="006971FD" w:rsidP="006E5D80">
            <w:pPr>
              <w:jc w:val="center"/>
            </w:pPr>
          </w:p>
        </w:tc>
      </w:tr>
      <w:tr w:rsidR="006971FD" w:rsidRPr="003C2D8F" w:rsidTr="00A40FE7">
        <w:trPr>
          <w:trHeight w:val="11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shd w:val="clear" w:color="auto" w:fill="DBE5F1" w:themeFill="accent1" w:themeFillTint="33"/>
          </w:tcPr>
          <w:p w:rsidR="006971FD" w:rsidRPr="00DB0445" w:rsidRDefault="006971FD" w:rsidP="006E5D80">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489" w:type="dxa"/>
                <w:gridSpan w:val="6"/>
              </w:tcPr>
              <w:p w:rsidR="006971FD" w:rsidRPr="00DB0445" w:rsidRDefault="00E45F80" w:rsidP="006E5D80">
                <w:r>
                  <w:t>North-East Facing</w:t>
                </w:r>
              </w:p>
            </w:tc>
          </w:sdtContent>
        </w:sdt>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6971FD" w:rsidRPr="00DB0445" w:rsidRDefault="005F463B" w:rsidP="006E5D80">
                <w:r>
                  <w:t>None</w:t>
                </w:r>
              </w:p>
            </w:tc>
          </w:sdtContent>
        </w:sdt>
        <w:tc>
          <w:tcPr>
            <w:tcW w:w="4597" w:type="dxa"/>
            <w:gridSpan w:val="4"/>
            <w:tcBorders>
              <w:bottom w:val="single" w:sz="4" w:space="0" w:color="auto"/>
            </w:tcBorders>
          </w:tcPr>
          <w:p w:rsidR="006971FD" w:rsidRPr="00DB0445" w:rsidRDefault="006971FD" w:rsidP="006E5D80">
            <w:pPr>
              <w:spacing w:line="276" w:lineRule="auto"/>
              <w:jc w:val="both"/>
            </w:pPr>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spacing w:line="276" w:lineRule="auto"/>
              <w:rPr>
                <w:rFonts w:eastAsia="Times New Roman"/>
                <w:lang w:val="en-IN"/>
              </w:rPr>
            </w:pPr>
            <w:r w:rsidRPr="00DB0445">
              <w:rPr>
                <w:lang w:val="en-IN"/>
              </w:rPr>
              <w:t>Any specific advantage/ drawback in the property</w:t>
            </w:r>
          </w:p>
        </w:tc>
        <w:tc>
          <w:tcPr>
            <w:tcW w:w="7432" w:type="dxa"/>
            <w:gridSpan w:val="8"/>
            <w:tcBorders>
              <w:bottom w:val="single" w:sz="4" w:space="0" w:color="auto"/>
            </w:tcBorders>
          </w:tcPr>
          <w:p w:rsidR="006971FD" w:rsidRPr="00DB0445" w:rsidRDefault="006971FD" w:rsidP="006E5D80">
            <w:pPr>
              <w:jc w:val="both"/>
            </w:pPr>
            <w:r w:rsidRPr="00DB0445">
              <w:rPr>
                <w:color w:val="000000" w:themeColor="text1"/>
              </w:rPr>
              <w:t>None</w:t>
            </w:r>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432" w:type="dxa"/>
                <w:gridSpan w:val="8"/>
                <w:tcBorders>
                  <w:bottom w:val="single" w:sz="4" w:space="0" w:color="auto"/>
                </w:tcBorders>
              </w:tcPr>
              <w:p w:rsidR="006971FD" w:rsidRPr="00DB0445" w:rsidRDefault="005F463B" w:rsidP="006E5D80">
                <w:pPr>
                  <w:jc w:val="both"/>
                </w:pPr>
                <w:r>
                  <w:t>Good</w:t>
                </w:r>
              </w:p>
            </w:tc>
          </w:sdtContent>
        </w:sdt>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432" w:type="dxa"/>
                <w:gridSpan w:val="8"/>
                <w:tcBorders>
                  <w:bottom w:val="single" w:sz="4" w:space="0" w:color="auto"/>
                </w:tcBorders>
              </w:tcPr>
              <w:p w:rsidR="006971FD" w:rsidRPr="00DB0445" w:rsidRDefault="005F463B" w:rsidP="006E5D80">
                <w:pPr>
                  <w:jc w:val="both"/>
                </w:pPr>
                <w:r>
                  <w:t>Easily sellable</w:t>
                </w:r>
              </w:p>
            </w:tc>
          </w:sdtContent>
        </w:sdt>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Comment on Demand &amp; Supply in the Market</w:t>
            </w:r>
          </w:p>
        </w:tc>
        <w:tc>
          <w:tcPr>
            <w:tcW w:w="7432" w:type="dxa"/>
            <w:gridSpan w:val="8"/>
            <w:tcBorders>
              <w:bottom w:val="single" w:sz="4" w:space="0" w:color="auto"/>
            </w:tcBorders>
          </w:tcPr>
          <w:p w:rsidR="006971FD" w:rsidRPr="00DB0445" w:rsidRDefault="003E68B5" w:rsidP="006E5D80">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D749A">
                  <w:t>Such properties are easily available in the area</w:t>
                </w:r>
              </w:sdtContent>
            </w:sdt>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color w:val="808080"/>
                <w:szCs w:val="20"/>
              </w:rPr>
            </w:pPr>
            <w:r w:rsidRPr="00DB0445">
              <w:rPr>
                <w:szCs w:val="20"/>
              </w:rPr>
              <w:t>Any other aspect which has relevance on the value or marketability of the property</w:t>
            </w:r>
          </w:p>
        </w:tc>
        <w:tc>
          <w:tcPr>
            <w:tcW w:w="7432" w:type="dxa"/>
            <w:gridSpan w:val="8"/>
            <w:tcBorders>
              <w:bottom w:val="single" w:sz="4" w:space="0" w:color="auto"/>
            </w:tcBorders>
          </w:tcPr>
          <w:p w:rsidR="006971FD" w:rsidRPr="00DB0445" w:rsidRDefault="003E68B5" w:rsidP="006E5D80">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7D749A">
                  <w:rPr>
                    <w:szCs w:val="20"/>
                  </w:rPr>
                  <w:t>Property is located in established old renowned area</w:t>
                </w:r>
              </w:sdtContent>
            </w:sdt>
          </w:p>
          <w:p w:rsidR="006971FD" w:rsidRPr="00DB0445" w:rsidRDefault="006971FD" w:rsidP="006E5D80">
            <w:pPr>
              <w:rPr>
                <w:szCs w:val="20"/>
              </w:rPr>
            </w:pPr>
          </w:p>
          <w:p w:rsidR="006971FD" w:rsidRPr="00DB0445" w:rsidRDefault="006971FD" w:rsidP="006E5D80">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E5D80">
            <w:pPr>
              <w:rPr>
                <w:szCs w:val="20"/>
              </w:rPr>
            </w:pPr>
          </w:p>
          <w:p w:rsidR="006971FD" w:rsidRPr="00DB0445" w:rsidRDefault="006971FD" w:rsidP="006E5D80">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A40FE7">
        <w:trPr>
          <w:trHeight w:val="95"/>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jc w:val="both"/>
              <w:rPr>
                <w:szCs w:val="20"/>
              </w:rPr>
            </w:pPr>
            <w:r w:rsidRPr="00DB0445">
              <w:rPr>
                <w:szCs w:val="20"/>
              </w:rPr>
              <w:t>Sale transaction method assumed</w:t>
            </w:r>
          </w:p>
        </w:tc>
        <w:tc>
          <w:tcPr>
            <w:tcW w:w="7432" w:type="dxa"/>
            <w:gridSpan w:val="8"/>
            <w:tcBorders>
              <w:bottom w:val="single" w:sz="4" w:space="0" w:color="auto"/>
            </w:tcBorders>
          </w:tcPr>
          <w:p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rsidTr="00A40FE7">
        <w:trPr>
          <w:trHeight w:val="95"/>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jc w:val="both"/>
              <w:rPr>
                <w:rFonts w:eastAsia="Times New Roman"/>
              </w:rPr>
            </w:pPr>
            <w:r w:rsidRPr="00DB0445">
              <w:t>Best Sale procedure to realize maximum Value</w:t>
            </w:r>
          </w:p>
        </w:tc>
        <w:tc>
          <w:tcPr>
            <w:tcW w:w="7432" w:type="dxa"/>
            <w:gridSpan w:val="8"/>
            <w:tcBorders>
              <w:bottom w:val="single" w:sz="4" w:space="0" w:color="auto"/>
            </w:tcBorders>
          </w:tcPr>
          <w:p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rsidTr="00A40FE7">
        <w:trPr>
          <w:trHeight w:val="132"/>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rPr>
                <w:sz w:val="20"/>
                <w:szCs w:val="20"/>
              </w:rPr>
            </w:pPr>
            <w:r w:rsidRPr="00DB0445">
              <w:rPr>
                <w:szCs w:val="20"/>
              </w:rPr>
              <w:t>Methodology/ Basis of Valuation</w:t>
            </w:r>
          </w:p>
        </w:tc>
        <w:tc>
          <w:tcPr>
            <w:tcW w:w="7432" w:type="dxa"/>
            <w:gridSpan w:val="8"/>
            <w:tcBorders>
              <w:bottom w:val="single" w:sz="4" w:space="0" w:color="auto"/>
            </w:tcBorders>
          </w:tcPr>
          <w:sdt>
            <w:sdtPr>
              <w:rPr>
                <w:b/>
                <w:sz w:val="20"/>
              </w:rPr>
              <w:id w:val="140005505"/>
            </w:sdtPr>
            <w:sdtEndPr/>
            <w:sdtContent>
              <w:p w:rsidR="006971FD" w:rsidRPr="00452CD6" w:rsidRDefault="006971FD" w:rsidP="007D749A">
                <w:pPr>
                  <w:rPr>
                    <w:sz w:val="20"/>
                    <w:szCs w:val="20"/>
                  </w:rPr>
                </w:pPr>
                <w:r w:rsidRPr="00492CD6">
                  <w:rPr>
                    <w:b/>
                    <w:sz w:val="20"/>
                  </w:rPr>
                  <w:t>Govt. Guideline Value:</w:t>
                </w:r>
                <w:r w:rsidR="00B47A92">
                  <w:rPr>
                    <w:b/>
                    <w:sz w:val="20"/>
                  </w:rPr>
                  <w:t xml:space="preserve"> Circle Rate o</w:t>
                </w:r>
                <w:r w:rsidR="00455976">
                  <w:rPr>
                    <w:b/>
                    <w:sz w:val="20"/>
                  </w:rPr>
                  <w:t>f</w:t>
                </w:r>
                <w:r w:rsidR="00BF30D3">
                  <w:rPr>
                    <w:b/>
                    <w:sz w:val="20"/>
                  </w:rPr>
                  <w:t xml:space="preserve"> </w:t>
                </w:r>
                <w:r w:rsidR="00F60B4E">
                  <w:rPr>
                    <w:b/>
                    <w:sz w:val="20"/>
                  </w:rPr>
                  <w:t>Maharashtra</w:t>
                </w:r>
                <w:r w:rsidR="00BF30D3">
                  <w:rPr>
                    <w:b/>
                    <w:sz w:val="20"/>
                  </w:rPr>
                  <w:t xml:space="preserve"> 2020</w:t>
                </w:r>
                <w:r w:rsidR="007D749A">
                  <w:rPr>
                    <w:b/>
                    <w:sz w:val="20"/>
                  </w:rPr>
                  <w:t>-21</w:t>
                </w:r>
              </w:p>
            </w:sdtContent>
          </w:sdt>
        </w:tc>
      </w:tr>
      <w:tr w:rsidR="006971FD" w:rsidRPr="003C2D8F" w:rsidTr="00A40FE7">
        <w:trPr>
          <w:trHeight w:val="132"/>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7432" w:type="dxa"/>
            <w:gridSpan w:val="8"/>
            <w:tcBorders>
              <w:bottom w:val="single" w:sz="4" w:space="0" w:color="auto"/>
            </w:tcBorders>
          </w:tcPr>
          <w:p w:rsidR="006971FD" w:rsidRDefault="006971FD" w:rsidP="006E5D80">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rsidTr="00A40FE7">
        <w:trPr>
          <w:trHeight w:val="95"/>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Default="006971FD" w:rsidP="006E5D80">
            <w:pPr>
              <w:rPr>
                <w:b/>
                <w:sz w:val="20"/>
                <w:szCs w:val="20"/>
              </w:rPr>
            </w:pPr>
          </w:p>
        </w:tc>
        <w:tc>
          <w:tcPr>
            <w:tcW w:w="7432" w:type="dxa"/>
            <w:gridSpan w:val="8"/>
          </w:tcPr>
          <w:p w:rsidR="006971FD" w:rsidRPr="00DB0445" w:rsidRDefault="006971FD" w:rsidP="006E5D80">
            <w:pPr>
              <w:jc w:val="both"/>
              <w:rPr>
                <w:i/>
                <w:color w:val="000000" w:themeColor="text1"/>
              </w:rPr>
            </w:pPr>
            <w:r w:rsidRPr="00DB0445">
              <w:rPr>
                <w:i/>
                <w:color w:val="000000" w:themeColor="text1"/>
              </w:rPr>
              <w:t>Valuation of the asset is done as found on as-is-where basis.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6E5D80">
            <w:pPr>
              <w:adjustRightInd w:val="0"/>
              <w:jc w:val="both"/>
              <w:rPr>
                <w:i/>
                <w:color w:val="000000" w:themeColor="text1"/>
                <w:lang w:val="en-IN"/>
              </w:rPr>
            </w:pPr>
          </w:p>
          <w:p w:rsidR="006971FD" w:rsidRPr="00DB0445" w:rsidRDefault="006971FD" w:rsidP="006E5D80">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 xml:space="preserve">References regarding the prevailing market rates are based on the verbal/ </w:t>
            </w:r>
            <w:r w:rsidRPr="00DB0445">
              <w:rPr>
                <w:i/>
                <w:color w:val="000000" w:themeColor="text1"/>
              </w:rPr>
              <w:lastRenderedPageBreak/>
              <w:t>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6E5D80">
            <w:pPr>
              <w:jc w:val="both"/>
              <w:rPr>
                <w:i/>
              </w:rPr>
            </w:pPr>
          </w:p>
          <w:p w:rsidR="006971FD" w:rsidRPr="00DB0445" w:rsidRDefault="006971FD" w:rsidP="006E5D80">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6E5D80">
            <w:pPr>
              <w:jc w:val="both"/>
              <w:rPr>
                <w:i/>
              </w:rPr>
            </w:pPr>
          </w:p>
          <w:p w:rsidR="006971FD" w:rsidRPr="00DB0445" w:rsidRDefault="006971FD" w:rsidP="006E5D80">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6E5D80">
            <w:pPr>
              <w:jc w:val="both"/>
              <w:rPr>
                <w:i/>
              </w:rPr>
            </w:pPr>
          </w:p>
          <w:p w:rsidR="006971FD" w:rsidRPr="00DB0445" w:rsidRDefault="006971FD" w:rsidP="006E5D80">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6E5D80">
            <w:pPr>
              <w:spacing w:line="276" w:lineRule="auto"/>
              <w:jc w:val="both"/>
              <w:rPr>
                <w:i/>
              </w:rPr>
            </w:pPr>
          </w:p>
          <w:p w:rsidR="006971FD" w:rsidRPr="00DB0445" w:rsidRDefault="006971FD" w:rsidP="006E5D80">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6E5D80">
            <w:pPr>
              <w:adjustRightInd w:val="0"/>
              <w:jc w:val="both"/>
              <w:rPr>
                <w:i/>
                <w:lang w:val="en-IN"/>
              </w:rPr>
            </w:pPr>
          </w:p>
          <w:p w:rsidR="006971FD" w:rsidRPr="00DB0445" w:rsidRDefault="006971FD" w:rsidP="006E5D80">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6E5D80">
            <w:pPr>
              <w:jc w:val="both"/>
              <w:rPr>
                <w:i/>
              </w:rPr>
            </w:pPr>
          </w:p>
          <w:p w:rsidR="006971FD" w:rsidRPr="00DB0445" w:rsidRDefault="006971FD" w:rsidP="006E5D80">
            <w:pPr>
              <w:jc w:val="both"/>
              <w:rPr>
                <w:i/>
              </w:rPr>
            </w:pPr>
            <w:r w:rsidRPr="00DB0445">
              <w:rPr>
                <w:i/>
              </w:rPr>
              <w:t>Forced, under compulsion &amp; constraint, obligatory sales transactions data doesn’t indicate the Fair Market Value.</w:t>
            </w:r>
          </w:p>
          <w:p w:rsidR="006971FD" w:rsidRPr="00DB0445" w:rsidRDefault="006971FD" w:rsidP="006E5D80">
            <w:pPr>
              <w:jc w:val="both"/>
              <w:rPr>
                <w:i/>
              </w:rPr>
            </w:pPr>
          </w:p>
          <w:p w:rsidR="006971FD" w:rsidRPr="00DB0445" w:rsidRDefault="006971FD" w:rsidP="006E5D80">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6E5D80">
            <w:pPr>
              <w:jc w:val="both"/>
              <w:rPr>
                <w:i/>
              </w:rPr>
            </w:pPr>
          </w:p>
          <w:p w:rsidR="006971FD" w:rsidRPr="00DB0445" w:rsidRDefault="006971FD" w:rsidP="006E5D80">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6E5D80">
            <w:pPr>
              <w:jc w:val="both"/>
              <w:rPr>
                <w:i/>
              </w:rPr>
            </w:pPr>
          </w:p>
          <w:p w:rsidR="006971FD" w:rsidRPr="00DB0445" w:rsidRDefault="006971FD" w:rsidP="006E5D80">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6E5D80">
            <w:pPr>
              <w:adjustRightInd w:val="0"/>
              <w:jc w:val="both"/>
              <w:rPr>
                <w:i/>
              </w:rPr>
            </w:pPr>
          </w:p>
          <w:p w:rsidR="006971FD" w:rsidRPr="00DB0445" w:rsidRDefault="006971FD" w:rsidP="006E5D80">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6E5D80">
            <w:pPr>
              <w:adjustRightInd w:val="0"/>
              <w:jc w:val="both"/>
              <w:rPr>
                <w:i/>
              </w:rPr>
            </w:pPr>
          </w:p>
          <w:p w:rsidR="006971FD" w:rsidRPr="00DB0445" w:rsidRDefault="006971FD" w:rsidP="006E5D80">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6E5D80">
            <w:pPr>
              <w:adjustRightInd w:val="0"/>
              <w:jc w:val="both"/>
              <w:rPr>
                <w:i/>
                <w:lang w:val="en-IN"/>
              </w:rPr>
            </w:pPr>
          </w:p>
          <w:p w:rsidR="006971FD" w:rsidRPr="00DB0445" w:rsidRDefault="006971FD" w:rsidP="006E5D80">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6E5D80">
            <w:pPr>
              <w:adjustRightInd w:val="0"/>
              <w:jc w:val="both"/>
              <w:rPr>
                <w:i/>
                <w:lang w:val="en-IN"/>
              </w:rPr>
            </w:pPr>
          </w:p>
          <w:p w:rsidR="006971FD" w:rsidRPr="00DB0445" w:rsidRDefault="006971FD" w:rsidP="006E5D80">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6E5D80">
            <w:pPr>
              <w:adjustRightInd w:val="0"/>
              <w:jc w:val="both"/>
              <w:rPr>
                <w:i/>
                <w:lang w:val="en-IN"/>
              </w:rPr>
            </w:pPr>
          </w:p>
          <w:p w:rsidR="006971FD" w:rsidRPr="00987C5F" w:rsidRDefault="006971FD" w:rsidP="006E5D80">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A40FE7">
        <w:trPr>
          <w:trHeight w:val="230"/>
        </w:trPr>
        <w:tc>
          <w:tcPr>
            <w:tcW w:w="738" w:type="dxa"/>
            <w:vMerge w:val="restart"/>
          </w:tcPr>
          <w:p w:rsidR="006971FD" w:rsidRPr="007D6B4B" w:rsidRDefault="006971FD" w:rsidP="006E5D80">
            <w:pPr>
              <w:pStyle w:val="ListParagraph"/>
              <w:numPr>
                <w:ilvl w:val="0"/>
                <w:numId w:val="22"/>
              </w:numPr>
              <w:contextualSpacing/>
              <w:jc w:val="center"/>
              <w:rPr>
                <w:sz w:val="20"/>
                <w:szCs w:val="20"/>
              </w:rPr>
            </w:pPr>
          </w:p>
        </w:tc>
        <w:tc>
          <w:tcPr>
            <w:tcW w:w="2720" w:type="dxa"/>
            <w:vMerge w:val="restart"/>
          </w:tcPr>
          <w:p w:rsidR="006971FD" w:rsidRDefault="006971FD" w:rsidP="006E5D80">
            <w:pPr>
              <w:jc w:val="both"/>
              <w:rPr>
                <w:b/>
                <w:sz w:val="20"/>
                <w:szCs w:val="20"/>
              </w:rPr>
            </w:pPr>
            <w:r w:rsidRPr="00DB0445">
              <w:rPr>
                <w:szCs w:val="20"/>
              </w:rPr>
              <w:t xml:space="preserve">References on prevailing market Rate/ Price trend of the property and </w:t>
            </w:r>
            <w:r w:rsidRPr="00DB0445">
              <w:rPr>
                <w:szCs w:val="20"/>
              </w:rPr>
              <w:lastRenderedPageBreak/>
              <w:t xml:space="preserve">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B20014" w:rsidRDefault="00B14370" w:rsidP="00B61EF4">
            <w:proofErr w:type="spellStart"/>
            <w:r>
              <w:t>Mr</w:t>
            </w:r>
            <w:proofErr w:type="spellEnd"/>
            <w:r>
              <w:t xml:space="preserve">  </w:t>
            </w:r>
            <w:proofErr w:type="spellStart"/>
            <w:r w:rsidR="00B61EF4">
              <w:t>Bakul</w:t>
            </w:r>
            <w:proofErr w:type="spellEnd"/>
            <w:r w:rsidR="00B61EF4">
              <w:t xml:space="preserve"> </w:t>
            </w:r>
            <w:proofErr w:type="spellStart"/>
            <w:r w:rsidR="00B61EF4">
              <w:t>Haria</w:t>
            </w:r>
            <w:proofErr w:type="spellEnd"/>
            <w:r w:rsidR="00B61EF4">
              <w:t xml:space="preserve"> </w:t>
            </w:r>
            <w:r w:rsidR="00061E02" w:rsidRPr="00B20014">
              <w:t>(</w:t>
            </w:r>
            <w:sdt>
              <w:sdtPr>
                <w:id w:val="-5802890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F463B" w:rsidRPr="00B20014">
                  <w:t>Property Consultant</w:t>
                </w:r>
              </w:sdtContent>
            </w:sdt>
            <w:r w:rsidR="00061E02" w:rsidRPr="00B20014">
              <w:t>)</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B20014" w:rsidRDefault="00061E02" w:rsidP="00B14370">
            <w:r w:rsidRPr="00B20014">
              <w:t>+91-</w:t>
            </w:r>
            <w:r w:rsidR="00B61EF4">
              <w:rPr>
                <w:rFonts w:ascii="Helvetica" w:hAnsi="Helvetica"/>
                <w:color w:val="3D3D3D"/>
                <w:sz w:val="21"/>
                <w:szCs w:val="21"/>
                <w:shd w:val="clear" w:color="auto" w:fill="FFFFFF"/>
              </w:rPr>
              <w:t xml:space="preserve">  </w:t>
            </w:r>
            <w:r w:rsidR="00B61EF4" w:rsidRPr="00E95C43">
              <w:t>9821539863</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739" w:type="dxa"/>
                <w:gridSpan w:val="5"/>
              </w:tcPr>
              <w:p w:rsidR="006971FD" w:rsidRPr="00B20014" w:rsidRDefault="005F463B" w:rsidP="006E5D80">
                <w:r w:rsidRPr="00B20014">
                  <w:t>Property Consultant</w:t>
                </w:r>
              </w:p>
            </w:tc>
          </w:sdtContent>
        </w:sdt>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B20014" w:rsidRDefault="00061E02" w:rsidP="00420153">
            <w:r w:rsidRPr="00B20014">
              <w:t>A</w:t>
            </w:r>
            <w:r w:rsidR="00B47A92">
              <w:t xml:space="preserve">pprox. </w:t>
            </w:r>
            <w:r w:rsidR="00420153">
              <w:t>8500</w:t>
            </w:r>
            <w:r w:rsidR="00EC2FD6">
              <w:t xml:space="preserve"> </w:t>
            </w:r>
            <w:proofErr w:type="spellStart"/>
            <w:r w:rsidR="00BA2DBE" w:rsidRPr="00B20014">
              <w:t>sq.</w:t>
            </w:r>
            <w:r w:rsidR="00420153">
              <w:t>ft</w:t>
            </w:r>
            <w:proofErr w:type="spellEnd"/>
            <w:r w:rsidRPr="00B20014">
              <w:t>.</w:t>
            </w:r>
            <w:r w:rsidR="00BA2DBE" w:rsidRPr="00B20014">
              <w:t xml:space="preserve"> </w:t>
            </w:r>
          </w:p>
        </w:tc>
      </w:tr>
      <w:tr w:rsidR="006971FD" w:rsidRPr="003C2D8F" w:rsidTr="00A40FE7">
        <w:trPr>
          <w:trHeight w:val="86"/>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B20014" w:rsidRDefault="00B61EF4" w:rsidP="00A80310">
            <w:r>
              <w:t>MIDC</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B20014" w:rsidRDefault="005201CC" w:rsidP="00B61EF4">
            <w:pPr>
              <w:pStyle w:val="NoSpacing"/>
              <w:spacing w:line="276" w:lineRule="auto"/>
              <w:jc w:val="both"/>
            </w:pPr>
            <w:proofErr w:type="spellStart"/>
            <w:r w:rsidRPr="00B20014">
              <w:t>Approx</w:t>
            </w:r>
            <w:proofErr w:type="spellEnd"/>
            <w:r w:rsidRPr="00B20014">
              <w:t xml:space="preserve"> Rs.</w:t>
            </w:r>
            <w:r w:rsidR="00B61EF4">
              <w:t>1</w:t>
            </w:r>
            <w:r w:rsidR="00420153">
              <w:t>1</w:t>
            </w:r>
            <w:proofErr w:type="gramStart"/>
            <w:r w:rsidR="00B61EF4">
              <w:t>,</w:t>
            </w:r>
            <w:r w:rsidR="005D6F65">
              <w:t>00,</w:t>
            </w:r>
            <w:r w:rsidR="00B61EF4">
              <w:t>00,000</w:t>
            </w:r>
            <w:proofErr w:type="gramEnd"/>
            <w:r w:rsidR="005B1B0B" w:rsidRPr="00B20014">
              <w:t>/-.</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B20014" w:rsidRDefault="00061E02" w:rsidP="00B61EF4">
            <w:pPr>
              <w:pStyle w:val="NoSpacing"/>
              <w:spacing w:line="276" w:lineRule="auto"/>
              <w:jc w:val="both"/>
            </w:pPr>
            <w:r w:rsidRPr="00B20014">
              <w:t>As per the discussion held with the above mentioned property dealer we came to know that the rates</w:t>
            </w:r>
            <w:r w:rsidR="005201CC" w:rsidRPr="00B20014">
              <w:t xml:space="preserve"> of </w:t>
            </w:r>
            <w:r w:rsidR="00B61EF4">
              <w:t xml:space="preserve">Industrial Land </w:t>
            </w:r>
            <w:r w:rsidRPr="00B20014">
              <w:t>in the concerned area</w:t>
            </w:r>
            <w:r w:rsidR="005201CC" w:rsidRPr="00B20014">
              <w:t xml:space="preserve"> on </w:t>
            </w:r>
            <w:r w:rsidRPr="00B20014">
              <w:t xml:space="preserve">were </w:t>
            </w:r>
            <w:proofErr w:type="spellStart"/>
            <w:r w:rsidR="00B20014" w:rsidRPr="00B20014">
              <w:t>Approx</w:t>
            </w:r>
            <w:proofErr w:type="spellEnd"/>
            <w:r w:rsidR="00B20014" w:rsidRPr="00B20014">
              <w:t xml:space="preserve"> </w:t>
            </w:r>
            <w:r w:rsidR="00B61EF4">
              <w:t>Rs.1</w:t>
            </w:r>
            <w:r w:rsidR="00420153">
              <w:t>1</w:t>
            </w:r>
            <w:proofErr w:type="gramStart"/>
            <w:r w:rsidR="00B61EF4">
              <w:t>,000</w:t>
            </w:r>
            <w:proofErr w:type="gramEnd"/>
            <w:r w:rsidR="00B14370">
              <w:t>/-</w:t>
            </w:r>
            <w:r w:rsidR="00EC2FD6">
              <w:t xml:space="preserve"> per </w:t>
            </w:r>
            <w:proofErr w:type="spellStart"/>
            <w:r w:rsidR="00EC2FD6">
              <w:t>Sq.ft</w:t>
            </w:r>
            <w:proofErr w:type="spellEnd"/>
            <w:r w:rsidR="00EC2FD6">
              <w:t>.</w:t>
            </w:r>
            <w:r w:rsidR="00420153">
              <w:t xml:space="preserve"> to Rs.15</w:t>
            </w:r>
            <w:r w:rsidR="00B61EF4">
              <w:t>,000/-</w:t>
            </w:r>
            <w:r w:rsidR="00B20014" w:rsidRPr="00B20014">
              <w:t xml:space="preserve"> </w:t>
            </w:r>
            <w:r w:rsidR="005D6F65">
              <w:t xml:space="preserve">per </w:t>
            </w:r>
            <w:proofErr w:type="spellStart"/>
            <w:r w:rsidR="005D6F65">
              <w:t>sq.ft.</w:t>
            </w:r>
            <w:r w:rsidR="00B20014" w:rsidRPr="00B20014">
              <w:t>on</w:t>
            </w:r>
            <w:proofErr w:type="spellEnd"/>
            <w:r w:rsidR="00B20014" w:rsidRPr="00B20014">
              <w:t xml:space="preserve"> </w:t>
            </w:r>
            <w:r w:rsidR="001804AC">
              <w:t>Built-Up</w:t>
            </w:r>
            <w:r w:rsidR="00B20014" w:rsidRPr="00B20014">
              <w:t xml:space="preserve"> area.</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val="restart"/>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B20014" w:rsidRDefault="00DB2E1C" w:rsidP="00B14370">
            <w:proofErr w:type="spellStart"/>
            <w:r>
              <w:t>Mahalaxmi</w:t>
            </w:r>
            <w:proofErr w:type="spellEnd"/>
            <w:r>
              <w:t xml:space="preserve"> Properties </w:t>
            </w:r>
            <w:r w:rsidR="00B14370" w:rsidRPr="00B20014">
              <w:t>(</w:t>
            </w:r>
            <w:sdt>
              <w:sdtPr>
                <w:id w:val="2478982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14370" w:rsidRPr="00B20014">
                  <w:t>Property Consultant</w:t>
                </w:r>
              </w:sdtContent>
            </w:sdt>
            <w:r w:rsidR="00B14370" w:rsidRPr="00B20014">
              <w:t>)</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B20014" w:rsidRDefault="00B20014" w:rsidP="00DB2E1C">
            <w:r w:rsidRPr="00B20014">
              <w:t xml:space="preserve">+91- </w:t>
            </w:r>
            <w:r w:rsidR="00DB2E1C">
              <w:t>9920863431</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739" w:type="dxa"/>
                <w:gridSpan w:val="5"/>
              </w:tcPr>
              <w:p w:rsidR="006971FD" w:rsidRPr="00B20014" w:rsidRDefault="00B14370" w:rsidP="006E5D80">
                <w:r>
                  <w:t>Property Consultant</w:t>
                </w:r>
              </w:p>
            </w:tc>
          </w:sdtContent>
        </w:sdt>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B20014" w:rsidRDefault="00B20014" w:rsidP="00EC2FD6">
            <w:proofErr w:type="spellStart"/>
            <w:proofErr w:type="gramStart"/>
            <w:r w:rsidRPr="00B20014">
              <w:t>Approx</w:t>
            </w:r>
            <w:proofErr w:type="spellEnd"/>
            <w:r w:rsidRPr="00B20014">
              <w:t xml:space="preserve"> </w:t>
            </w:r>
            <w:r w:rsidR="00B47A92">
              <w:t xml:space="preserve"> </w:t>
            </w:r>
            <w:r w:rsidR="00EC2FD6">
              <w:t>2</w:t>
            </w:r>
            <w:r w:rsidR="00B14370">
              <w:t>500</w:t>
            </w:r>
            <w:proofErr w:type="gramEnd"/>
            <w:r w:rsidR="006C428A">
              <w:t xml:space="preserve"> </w:t>
            </w:r>
            <w:proofErr w:type="spellStart"/>
            <w:r w:rsidRPr="00B20014">
              <w:t>sq.ft</w:t>
            </w:r>
            <w:proofErr w:type="spellEnd"/>
            <w:r w:rsidRPr="00B20014">
              <w:t xml:space="preserve">. </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B20014" w:rsidRDefault="00DB2E1C" w:rsidP="00A80310">
            <w:proofErr w:type="spellStart"/>
            <w:r>
              <w:t>Marol</w:t>
            </w:r>
            <w:proofErr w:type="spellEnd"/>
            <w:r w:rsidR="00B14370">
              <w:t xml:space="preserve">  </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9A68E8" w:rsidRDefault="00B20014" w:rsidP="00EC2FD6">
            <w:pPr>
              <w:pStyle w:val="NoSpacing"/>
              <w:spacing w:line="276" w:lineRule="auto"/>
              <w:jc w:val="both"/>
              <w:rPr>
                <w:highlight w:val="yellow"/>
              </w:rPr>
            </w:pPr>
            <w:proofErr w:type="spellStart"/>
            <w:r w:rsidRPr="00B20014">
              <w:t>Approx</w:t>
            </w:r>
            <w:proofErr w:type="spellEnd"/>
            <w:r w:rsidRPr="00B20014">
              <w:t xml:space="preserve"> Rs.</w:t>
            </w:r>
            <w:r w:rsidR="00EC2FD6">
              <w:t>3</w:t>
            </w:r>
            <w:proofErr w:type="gramStart"/>
            <w:r w:rsidR="00772199">
              <w:t>,25</w:t>
            </w:r>
            <w:r w:rsidR="00EC2FD6">
              <w:t>,</w:t>
            </w:r>
            <w:r w:rsidR="00B47A92">
              <w:t>00,000</w:t>
            </w:r>
            <w:proofErr w:type="gramEnd"/>
            <w:r w:rsidR="00B47A92">
              <w:t>/-</w:t>
            </w:r>
            <w:r w:rsidR="008E1E2B">
              <w:t xml:space="preserve"> </w:t>
            </w:r>
            <w:r w:rsidR="00B47A92">
              <w:t>calculated to be Approx. Rs</w:t>
            </w:r>
            <w:r w:rsidR="005D6F65">
              <w:t>1</w:t>
            </w:r>
            <w:r w:rsidR="00772199">
              <w:t>3</w:t>
            </w:r>
            <w:r w:rsidR="00EC2FD6">
              <w:t>,000</w:t>
            </w:r>
            <w:r w:rsidRPr="00B20014">
              <w:t xml:space="preserve">/- per </w:t>
            </w:r>
            <w:proofErr w:type="spellStart"/>
            <w:r w:rsidRPr="00B20014">
              <w:t>sq.ft</w:t>
            </w:r>
            <w:proofErr w:type="spellEnd"/>
            <w:r w:rsidRPr="00B20014">
              <w:t xml:space="preserve">. </w:t>
            </w:r>
            <w:proofErr w:type="gramStart"/>
            <w:r w:rsidRPr="00B20014">
              <w:t>on</w:t>
            </w:r>
            <w:proofErr w:type="gramEnd"/>
            <w:r w:rsidRPr="00B20014">
              <w:t xml:space="preserve"> </w:t>
            </w:r>
            <w:r w:rsidR="001804AC">
              <w:t>Built-Up</w:t>
            </w:r>
            <w:r w:rsidRPr="00B20014">
              <w:t xml:space="preserve"> area.</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9A68E8" w:rsidRDefault="00B20014" w:rsidP="007F7092">
            <w:pPr>
              <w:pStyle w:val="NoSpacing"/>
              <w:spacing w:line="276" w:lineRule="auto"/>
              <w:jc w:val="both"/>
              <w:rPr>
                <w:highlight w:val="yellow"/>
              </w:rPr>
            </w:pPr>
            <w:r w:rsidRPr="00B20014">
              <w:t xml:space="preserve">As per the discussion held with the above mentioned </w:t>
            </w:r>
            <w:r w:rsidR="008E1E2B">
              <w:t xml:space="preserve">person </w:t>
            </w:r>
            <w:r w:rsidR="007F7092">
              <w:t>the property rate</w:t>
            </w:r>
            <w:r w:rsidR="00B14370">
              <w:t xml:space="preserve"> vary in the locality according to the </w:t>
            </w:r>
            <w:r w:rsidR="007F7092">
              <w:t>Floor Level.</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val="restart"/>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DB0445" w:rsidRDefault="006971FD" w:rsidP="006E5D80">
            <w:pPr>
              <w:jc w:val="both"/>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tc>
          <w:tcPr>
            <w:tcW w:w="4739" w:type="dxa"/>
            <w:gridSpan w:val="5"/>
          </w:tcPr>
          <w:p w:rsidR="006971FD" w:rsidRPr="00DB0445" w:rsidRDefault="003E68B5" w:rsidP="006E5D80">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5B1B0B">
                  <w:t>NA</w:t>
                </w:r>
              </w:sdtContent>
            </w:sdt>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Borders>
              <w:bottom w:val="single" w:sz="4" w:space="0" w:color="auto"/>
            </w:tcBorders>
          </w:tcPr>
          <w:p w:rsidR="006971FD" w:rsidRPr="006E378A" w:rsidRDefault="006971FD" w:rsidP="006E5D80">
            <w:pPr>
              <w:rPr>
                <w:sz w:val="20"/>
                <w:szCs w:val="20"/>
              </w:rPr>
            </w:pPr>
          </w:p>
        </w:tc>
        <w:tc>
          <w:tcPr>
            <w:tcW w:w="425" w:type="dxa"/>
            <w:vMerge/>
            <w:tcBorders>
              <w:bottom w:val="single" w:sz="4" w:space="0" w:color="auto"/>
            </w:tcBorders>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Borders>
              <w:bottom w:val="single" w:sz="4" w:space="0" w:color="auto"/>
            </w:tcBorders>
          </w:tcPr>
          <w:p w:rsidR="006971FD" w:rsidRPr="007D6B4B" w:rsidRDefault="006971FD" w:rsidP="006E5D80">
            <w:pPr>
              <w:pStyle w:val="ListParagraph"/>
              <w:numPr>
                <w:ilvl w:val="0"/>
                <w:numId w:val="22"/>
              </w:numPr>
              <w:contextualSpacing/>
              <w:jc w:val="center"/>
              <w:rPr>
                <w:sz w:val="20"/>
                <w:szCs w:val="20"/>
              </w:rPr>
            </w:pPr>
          </w:p>
        </w:tc>
        <w:tc>
          <w:tcPr>
            <w:tcW w:w="10152" w:type="dxa"/>
            <w:gridSpan w:val="9"/>
            <w:tcBorders>
              <w:bottom w:val="single" w:sz="4" w:space="0" w:color="auto"/>
            </w:tcBorders>
          </w:tcPr>
          <w:p w:rsidR="006971FD" w:rsidRPr="006A30EB" w:rsidRDefault="006971FD" w:rsidP="006E5D80">
            <w:pPr>
              <w:rPr>
                <w:i/>
              </w:rPr>
            </w:pPr>
            <w:r w:rsidRPr="00DB0445">
              <w:rPr>
                <w:i/>
              </w:rPr>
              <w:t>NOTE: The given information above can be independently verified to know its authenticity.</w:t>
            </w:r>
          </w:p>
        </w:tc>
      </w:tr>
      <w:tr w:rsidR="006971FD" w:rsidRPr="003C2D8F" w:rsidTr="00A40FE7">
        <w:trPr>
          <w:trHeight w:val="70"/>
        </w:trPr>
        <w:tc>
          <w:tcPr>
            <w:tcW w:w="738" w:type="dxa"/>
            <w:tcBorders>
              <w:bottom w:val="single" w:sz="4" w:space="0" w:color="auto"/>
            </w:tcBorders>
          </w:tcPr>
          <w:p w:rsidR="006971FD" w:rsidRPr="00DB0445" w:rsidRDefault="006971FD" w:rsidP="006E5D80">
            <w:pPr>
              <w:pStyle w:val="ListParagraph"/>
              <w:numPr>
                <w:ilvl w:val="0"/>
                <w:numId w:val="22"/>
              </w:numPr>
              <w:contextualSpacing/>
              <w:jc w:val="center"/>
              <w:rPr>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Adopted Rates Justification</w:t>
            </w:r>
          </w:p>
        </w:tc>
        <w:tc>
          <w:tcPr>
            <w:tcW w:w="7432" w:type="dxa"/>
            <w:gridSpan w:val="8"/>
            <w:tcBorders>
              <w:bottom w:val="single" w:sz="4" w:space="0" w:color="auto"/>
            </w:tcBorders>
          </w:tcPr>
          <w:p w:rsidR="0083606C" w:rsidRPr="0083606C" w:rsidRDefault="00B47A92" w:rsidP="006E5D80">
            <w:pPr>
              <w:pStyle w:val="NoSpacing"/>
              <w:spacing w:line="276" w:lineRule="auto"/>
              <w:jc w:val="both"/>
              <w:rPr>
                <w:i/>
                <w:color w:val="000000" w:themeColor="text1"/>
                <w:shd w:val="clear" w:color="auto" w:fill="FFFFFF"/>
              </w:rPr>
            </w:pPr>
            <w:r>
              <w:rPr>
                <w:i/>
                <w:color w:val="000000" w:themeColor="text1"/>
                <w:shd w:val="clear" w:color="auto" w:fill="FFFFFF"/>
              </w:rPr>
              <w:t>As per our discussion with market participants and habitants of the subject locality we came to know the following information: -</w:t>
            </w:r>
          </w:p>
          <w:p w:rsidR="00B47A92" w:rsidRDefault="00B47A92" w:rsidP="006E5D80">
            <w:pPr>
              <w:pStyle w:val="NoSpacing"/>
              <w:spacing w:line="276" w:lineRule="auto"/>
              <w:jc w:val="both"/>
              <w:rPr>
                <w:i/>
                <w:color w:val="000000" w:themeColor="text1"/>
                <w:shd w:val="clear" w:color="auto" w:fill="FFFFFF"/>
              </w:rPr>
            </w:pPr>
          </w:p>
          <w:p w:rsidR="00B47A92" w:rsidRDefault="00B47A92" w:rsidP="00B47A92">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prevailing market rate for commercial space in subject </w:t>
            </w:r>
            <w:proofErr w:type="spellStart"/>
            <w:r>
              <w:rPr>
                <w:i/>
                <w:color w:val="000000" w:themeColor="text1"/>
                <w:shd w:val="clear" w:color="auto" w:fill="FFFFFF"/>
              </w:rPr>
              <w:t>localty</w:t>
            </w:r>
            <w:proofErr w:type="spellEnd"/>
            <w:r>
              <w:rPr>
                <w:i/>
                <w:color w:val="000000" w:themeColor="text1"/>
                <w:shd w:val="clear" w:color="auto" w:fill="FFFFFF"/>
              </w:rPr>
              <w:t xml:space="preserve"> depends upon the size, floor level, age of building, zoning of the project and its location.</w:t>
            </w:r>
          </w:p>
          <w:p w:rsidR="00B47A92" w:rsidRDefault="00B47A92" w:rsidP="00B47A92">
            <w:pPr>
              <w:pStyle w:val="NoSpacing"/>
              <w:numPr>
                <w:ilvl w:val="0"/>
                <w:numId w:val="1"/>
              </w:numPr>
              <w:spacing w:line="276" w:lineRule="auto"/>
              <w:jc w:val="both"/>
              <w:rPr>
                <w:i/>
                <w:color w:val="000000" w:themeColor="text1"/>
                <w:shd w:val="clear" w:color="auto" w:fill="FFFFFF"/>
              </w:rPr>
            </w:pPr>
            <w:r w:rsidRPr="00B20014">
              <w:rPr>
                <w:i/>
                <w:color w:val="000000" w:themeColor="text1"/>
                <w:shd w:val="clear" w:color="auto" w:fill="FFFFFF"/>
              </w:rPr>
              <w:t xml:space="preserve">The </w:t>
            </w:r>
            <w:r>
              <w:rPr>
                <w:i/>
                <w:color w:val="000000" w:themeColor="text1"/>
                <w:shd w:val="clear" w:color="auto" w:fill="FFFFFF"/>
              </w:rPr>
              <w:t xml:space="preserve">prevailing </w:t>
            </w:r>
            <w:r w:rsidRPr="00B20014">
              <w:rPr>
                <w:i/>
                <w:color w:val="000000" w:themeColor="text1"/>
                <w:shd w:val="clear" w:color="auto" w:fill="FFFFFF"/>
              </w:rPr>
              <w:t xml:space="preserve">market rate for the </w:t>
            </w:r>
            <w:r>
              <w:rPr>
                <w:i/>
                <w:color w:val="000000" w:themeColor="text1"/>
                <w:shd w:val="clear" w:color="auto" w:fill="FFFFFF"/>
              </w:rPr>
              <w:t>general commercial space in subject locality is ranging in between; Rs.12</w:t>
            </w:r>
            <w:proofErr w:type="gramStart"/>
            <w:r>
              <w:rPr>
                <w:i/>
                <w:color w:val="000000" w:themeColor="text1"/>
                <w:shd w:val="clear" w:color="auto" w:fill="FFFFFF"/>
              </w:rPr>
              <w:t>,000</w:t>
            </w:r>
            <w:proofErr w:type="gramEnd"/>
            <w:r>
              <w:rPr>
                <w:i/>
                <w:color w:val="000000" w:themeColor="text1"/>
                <w:shd w:val="clear" w:color="auto" w:fill="FFFFFF"/>
              </w:rPr>
              <w:t xml:space="preserve">/- to Rs.15,000/-per </w:t>
            </w:r>
            <w:proofErr w:type="spellStart"/>
            <w:r>
              <w:rPr>
                <w:i/>
                <w:color w:val="000000" w:themeColor="text1"/>
                <w:shd w:val="clear" w:color="auto" w:fill="FFFFFF"/>
              </w:rPr>
              <w:t>sq.</w:t>
            </w:r>
            <w:r w:rsidRPr="00B20014">
              <w:rPr>
                <w:i/>
                <w:color w:val="000000" w:themeColor="text1"/>
                <w:shd w:val="clear" w:color="auto" w:fill="FFFFFF"/>
              </w:rPr>
              <w:t>ft</w:t>
            </w:r>
            <w:proofErr w:type="spellEnd"/>
            <w:r>
              <w:rPr>
                <w:i/>
                <w:color w:val="000000" w:themeColor="text1"/>
                <w:shd w:val="clear" w:color="auto" w:fill="FFFFFF"/>
              </w:rPr>
              <w:t xml:space="preserve"> on built-up area.</w:t>
            </w:r>
          </w:p>
          <w:p w:rsidR="00453BAF" w:rsidRDefault="00B20014" w:rsidP="006E5D80">
            <w:pPr>
              <w:pStyle w:val="NoSpacing"/>
              <w:numPr>
                <w:ilvl w:val="0"/>
                <w:numId w:val="1"/>
              </w:numPr>
              <w:spacing w:line="276" w:lineRule="auto"/>
              <w:jc w:val="both"/>
              <w:rPr>
                <w:i/>
                <w:color w:val="000000" w:themeColor="text1"/>
                <w:shd w:val="clear" w:color="auto" w:fill="FFFFFF"/>
              </w:rPr>
            </w:pPr>
            <w:r w:rsidRPr="00B47A92">
              <w:rPr>
                <w:i/>
                <w:color w:val="000000" w:themeColor="text1"/>
                <w:shd w:val="clear" w:color="auto" w:fill="FFFFFF"/>
              </w:rPr>
              <w:t xml:space="preserve">The </w:t>
            </w:r>
            <w:r w:rsidR="00B47A92">
              <w:rPr>
                <w:i/>
                <w:color w:val="000000" w:themeColor="text1"/>
                <w:shd w:val="clear" w:color="auto" w:fill="FFFFFF"/>
              </w:rPr>
              <w:t>prevailing market rate for commercial space i</w:t>
            </w:r>
            <w:r w:rsidR="007F7092" w:rsidRPr="00B47A92">
              <w:rPr>
                <w:i/>
                <w:color w:val="000000" w:themeColor="text1"/>
                <w:shd w:val="clear" w:color="auto" w:fill="FFFFFF"/>
              </w:rPr>
              <w:t xml:space="preserve">n </w:t>
            </w:r>
            <w:r w:rsidR="006A1ACC" w:rsidRPr="00B47A92">
              <w:rPr>
                <w:i/>
                <w:color w:val="000000" w:themeColor="text1"/>
                <w:shd w:val="clear" w:color="auto" w:fill="FFFFFF"/>
              </w:rPr>
              <w:t>Special Economic Zone called SEEPZ</w:t>
            </w:r>
            <w:r w:rsidR="00B47A92">
              <w:rPr>
                <w:i/>
                <w:color w:val="000000" w:themeColor="text1"/>
                <w:shd w:val="clear" w:color="auto" w:fill="FFFFFF"/>
              </w:rPr>
              <w:t xml:space="preserve"> is less as compared to general commercial spaces because </w:t>
            </w:r>
            <w:r w:rsidR="00453BAF">
              <w:rPr>
                <w:i/>
                <w:color w:val="000000" w:themeColor="text1"/>
                <w:shd w:val="clear" w:color="auto" w:fill="FFFFFF"/>
              </w:rPr>
              <w:t>of limited use and large space.</w:t>
            </w:r>
          </w:p>
          <w:p w:rsidR="0083606C" w:rsidRPr="00453BAF" w:rsidRDefault="00B20014" w:rsidP="006E5D80">
            <w:pPr>
              <w:pStyle w:val="NoSpacing"/>
              <w:numPr>
                <w:ilvl w:val="0"/>
                <w:numId w:val="1"/>
              </w:numPr>
              <w:spacing w:line="276" w:lineRule="auto"/>
              <w:jc w:val="both"/>
              <w:rPr>
                <w:i/>
                <w:color w:val="000000" w:themeColor="text1"/>
                <w:shd w:val="clear" w:color="auto" w:fill="FFFFFF"/>
              </w:rPr>
            </w:pPr>
            <w:r w:rsidRPr="00453BAF">
              <w:rPr>
                <w:i/>
                <w:color w:val="000000" w:themeColor="text1"/>
                <w:shd w:val="clear" w:color="auto" w:fill="FFFFFF"/>
              </w:rPr>
              <w:t xml:space="preserve">The demand of the </w:t>
            </w:r>
            <w:r w:rsidR="00453BAF">
              <w:rPr>
                <w:i/>
                <w:color w:val="000000" w:themeColor="text1"/>
                <w:shd w:val="clear" w:color="auto" w:fill="FFFFFF"/>
              </w:rPr>
              <w:t>commercial s</w:t>
            </w:r>
            <w:r w:rsidR="006A1ACC" w:rsidRPr="00453BAF">
              <w:rPr>
                <w:i/>
                <w:color w:val="000000" w:themeColor="text1"/>
                <w:shd w:val="clear" w:color="auto" w:fill="FFFFFF"/>
              </w:rPr>
              <w:t xml:space="preserve">pace </w:t>
            </w:r>
            <w:r w:rsidR="0083606C" w:rsidRPr="00453BAF">
              <w:rPr>
                <w:i/>
                <w:color w:val="000000" w:themeColor="text1"/>
                <w:shd w:val="clear" w:color="auto" w:fill="FFFFFF"/>
              </w:rPr>
              <w:t xml:space="preserve">in this locality is </w:t>
            </w:r>
            <w:r w:rsidR="004F03CC" w:rsidRPr="00453BAF">
              <w:rPr>
                <w:i/>
                <w:color w:val="000000" w:themeColor="text1"/>
                <w:shd w:val="clear" w:color="auto" w:fill="FFFFFF"/>
              </w:rPr>
              <w:t xml:space="preserve">Moderate </w:t>
            </w:r>
            <w:r w:rsidR="00B14370" w:rsidRPr="00453BAF">
              <w:rPr>
                <w:i/>
                <w:color w:val="000000" w:themeColor="text1"/>
                <w:shd w:val="clear" w:color="auto" w:fill="FFFFFF"/>
              </w:rPr>
              <w:t xml:space="preserve">and </w:t>
            </w:r>
            <w:r w:rsidR="006027E8" w:rsidRPr="00453BAF">
              <w:rPr>
                <w:i/>
                <w:color w:val="000000" w:themeColor="text1"/>
                <w:shd w:val="clear" w:color="auto" w:fill="FFFFFF"/>
              </w:rPr>
              <w:t>availability</w:t>
            </w:r>
            <w:r w:rsidR="00E95C43" w:rsidRPr="00453BAF">
              <w:rPr>
                <w:i/>
                <w:color w:val="000000" w:themeColor="text1"/>
                <w:shd w:val="clear" w:color="auto" w:fill="FFFFFF"/>
              </w:rPr>
              <w:t xml:space="preserve"> is Low</w:t>
            </w:r>
            <w:r w:rsidR="006027E8" w:rsidRPr="00453BAF">
              <w:rPr>
                <w:i/>
                <w:color w:val="000000" w:themeColor="text1"/>
                <w:shd w:val="clear" w:color="auto" w:fill="FFFFFF"/>
              </w:rPr>
              <w:t>.</w:t>
            </w:r>
          </w:p>
          <w:p w:rsidR="004057BE" w:rsidRPr="00B20014" w:rsidRDefault="004057BE" w:rsidP="006E5D80">
            <w:pPr>
              <w:pStyle w:val="NoSpacing"/>
              <w:spacing w:line="276" w:lineRule="auto"/>
              <w:jc w:val="both"/>
              <w:rPr>
                <w:i/>
                <w:color w:val="000000" w:themeColor="text1"/>
                <w:shd w:val="clear" w:color="auto" w:fill="FFFFFF"/>
              </w:rPr>
            </w:pPr>
            <w:r>
              <w:rPr>
                <w:i/>
                <w:color w:val="000000" w:themeColor="text1"/>
                <w:shd w:val="clear" w:color="auto" w:fill="FFFFFF"/>
              </w:rPr>
              <w:t xml:space="preserve"> </w:t>
            </w:r>
          </w:p>
          <w:p w:rsidR="006971FD" w:rsidRPr="00453BAF" w:rsidRDefault="004057BE" w:rsidP="00C95880">
            <w:pPr>
              <w:pStyle w:val="NoSpacing"/>
              <w:spacing w:line="276" w:lineRule="auto"/>
              <w:jc w:val="both"/>
              <w:rPr>
                <w:i/>
                <w:color w:val="000000" w:themeColor="text1"/>
                <w:shd w:val="clear" w:color="auto" w:fill="FFFFFF"/>
              </w:rPr>
            </w:pPr>
            <w:r>
              <w:rPr>
                <w:i/>
                <w:color w:val="000000" w:themeColor="text1"/>
                <w:shd w:val="clear" w:color="auto" w:fill="FFFFFF"/>
              </w:rPr>
              <w:t>We have considered the rate for the property keeping in mind</w:t>
            </w:r>
            <w:r w:rsidR="004F03CC">
              <w:rPr>
                <w:i/>
                <w:color w:val="000000" w:themeColor="text1"/>
                <w:shd w:val="clear" w:color="auto" w:fill="FFFFFF"/>
              </w:rPr>
              <w:t xml:space="preserve"> that the </w:t>
            </w:r>
            <w:r>
              <w:rPr>
                <w:i/>
                <w:color w:val="000000" w:themeColor="text1"/>
                <w:shd w:val="clear" w:color="auto" w:fill="FFFFFF"/>
              </w:rPr>
              <w:t xml:space="preserve">  </w:t>
            </w:r>
            <w:r w:rsidR="00B57450">
              <w:rPr>
                <w:i/>
                <w:color w:val="000000" w:themeColor="text1"/>
                <w:shd w:val="clear" w:color="auto" w:fill="FFFFFF"/>
              </w:rPr>
              <w:t xml:space="preserve">subject property is in SEZ with Export only units and dedicated to the specific </w:t>
            </w:r>
            <w:proofErr w:type="spellStart"/>
            <w:r w:rsidR="00B57450">
              <w:rPr>
                <w:i/>
                <w:color w:val="000000" w:themeColor="text1"/>
                <w:shd w:val="clear" w:color="auto" w:fill="FFFFFF"/>
              </w:rPr>
              <w:t>Jewellery</w:t>
            </w:r>
            <w:proofErr w:type="spellEnd"/>
            <w:r w:rsidR="00B57450">
              <w:rPr>
                <w:i/>
                <w:color w:val="000000" w:themeColor="text1"/>
                <w:shd w:val="clear" w:color="auto" w:fill="FFFFFF"/>
              </w:rPr>
              <w:t xml:space="preserve"> and the electronic Market</w:t>
            </w:r>
            <w:r w:rsidR="00DD0832">
              <w:rPr>
                <w:i/>
                <w:color w:val="000000" w:themeColor="text1"/>
                <w:shd w:val="clear" w:color="auto" w:fill="FFFFFF"/>
              </w:rPr>
              <w:t xml:space="preserve"> </w:t>
            </w:r>
            <w:r w:rsidR="00E95C43">
              <w:rPr>
                <w:i/>
                <w:color w:val="000000" w:themeColor="text1"/>
                <w:shd w:val="clear" w:color="auto" w:fill="FFFFFF"/>
              </w:rPr>
              <w:t xml:space="preserve">which affect the Usability of </w:t>
            </w:r>
            <w:r w:rsidR="00E95C43">
              <w:rPr>
                <w:i/>
                <w:color w:val="000000" w:themeColor="text1"/>
                <w:shd w:val="clear" w:color="auto" w:fill="FFFFFF"/>
              </w:rPr>
              <w:lastRenderedPageBreak/>
              <w:t>the property</w:t>
            </w:r>
            <w:r w:rsidR="00453BAF">
              <w:rPr>
                <w:i/>
                <w:color w:val="000000" w:themeColor="text1"/>
                <w:shd w:val="clear" w:color="auto" w:fill="FFFFFF"/>
              </w:rPr>
              <w:t>.</w:t>
            </w:r>
            <w:r w:rsidR="00E95C43">
              <w:rPr>
                <w:i/>
                <w:color w:val="000000" w:themeColor="text1"/>
                <w:shd w:val="clear" w:color="auto" w:fill="FFFFFF"/>
              </w:rPr>
              <w:t xml:space="preserve"> </w:t>
            </w:r>
            <w:r w:rsidR="0083606C" w:rsidRPr="00B20014">
              <w:rPr>
                <w:i/>
                <w:color w:val="000000" w:themeColor="text1"/>
                <w:shd w:val="clear" w:color="auto" w:fill="FFFFFF"/>
              </w:rPr>
              <w:t xml:space="preserve">Keeping all the </w:t>
            </w:r>
            <w:r w:rsidR="00A108C7" w:rsidRPr="00B20014">
              <w:rPr>
                <w:i/>
                <w:color w:val="000000" w:themeColor="text1"/>
                <w:shd w:val="clear" w:color="auto" w:fill="FFFFFF"/>
              </w:rPr>
              <w:t>above-mentioned</w:t>
            </w:r>
            <w:r w:rsidR="0083606C" w:rsidRPr="00B20014">
              <w:rPr>
                <w:i/>
                <w:color w:val="000000" w:themeColor="text1"/>
                <w:shd w:val="clear" w:color="auto" w:fill="FFFFFF"/>
              </w:rPr>
              <w:t xml:space="preserve"> p</w:t>
            </w:r>
            <w:r w:rsidR="00453BAF">
              <w:rPr>
                <w:i/>
                <w:color w:val="000000" w:themeColor="text1"/>
                <w:shd w:val="clear" w:color="auto" w:fill="FFFFFF"/>
              </w:rPr>
              <w:t xml:space="preserve">oints, factors like </w:t>
            </w:r>
            <w:r w:rsidR="00C95880">
              <w:rPr>
                <w:i/>
                <w:color w:val="000000" w:themeColor="text1"/>
                <w:shd w:val="clear" w:color="auto" w:fill="FFFFFF"/>
              </w:rPr>
              <w:t>size</w:t>
            </w:r>
            <w:r w:rsidR="00453BAF">
              <w:rPr>
                <w:i/>
                <w:color w:val="000000" w:themeColor="text1"/>
                <w:shd w:val="clear" w:color="auto" w:fill="FFFFFF"/>
              </w:rPr>
              <w:t xml:space="preserve"> &amp; location</w:t>
            </w:r>
            <w:r w:rsidR="0083606C" w:rsidRPr="00B20014">
              <w:rPr>
                <w:i/>
                <w:color w:val="000000" w:themeColor="text1"/>
                <w:shd w:val="clear" w:color="auto" w:fill="FFFFFF"/>
              </w:rPr>
              <w:t xml:space="preserve"> into the consideration, we have adopted the rate of Rs</w:t>
            </w:r>
            <w:r w:rsidR="00453BAF">
              <w:rPr>
                <w:i/>
                <w:color w:val="000000" w:themeColor="text1"/>
                <w:shd w:val="clear" w:color="auto" w:fill="FFFFFF"/>
              </w:rPr>
              <w:t>.</w:t>
            </w:r>
            <w:r w:rsidR="00DD0832">
              <w:rPr>
                <w:i/>
                <w:color w:val="000000" w:themeColor="text1"/>
                <w:shd w:val="clear" w:color="auto" w:fill="FFFFFF"/>
              </w:rPr>
              <w:t>10</w:t>
            </w:r>
            <w:proofErr w:type="gramStart"/>
            <w:r w:rsidR="00B14370">
              <w:rPr>
                <w:i/>
                <w:color w:val="000000" w:themeColor="text1"/>
                <w:shd w:val="clear" w:color="auto" w:fill="FFFFFF"/>
              </w:rPr>
              <w:t>,0</w:t>
            </w:r>
            <w:r w:rsidR="00666474">
              <w:rPr>
                <w:i/>
                <w:color w:val="000000" w:themeColor="text1"/>
                <w:shd w:val="clear" w:color="auto" w:fill="FFFFFF"/>
              </w:rPr>
              <w:t>00</w:t>
            </w:r>
            <w:proofErr w:type="gramEnd"/>
            <w:r w:rsidR="00453BAF">
              <w:rPr>
                <w:i/>
                <w:color w:val="000000" w:themeColor="text1"/>
                <w:shd w:val="clear" w:color="auto" w:fill="FFFFFF"/>
              </w:rPr>
              <w:t xml:space="preserve">/- per </w:t>
            </w:r>
            <w:proofErr w:type="spellStart"/>
            <w:r w:rsidR="00453BAF">
              <w:rPr>
                <w:i/>
                <w:color w:val="000000" w:themeColor="text1"/>
                <w:shd w:val="clear" w:color="auto" w:fill="FFFFFF"/>
              </w:rPr>
              <w:t>sq.</w:t>
            </w:r>
            <w:r w:rsidR="0083606C" w:rsidRPr="00B20014">
              <w:rPr>
                <w:i/>
                <w:color w:val="000000" w:themeColor="text1"/>
                <w:shd w:val="clear" w:color="auto" w:fill="FFFFFF"/>
              </w:rPr>
              <w:t>ft</w:t>
            </w:r>
            <w:proofErr w:type="spellEnd"/>
            <w:r w:rsidR="00453BAF">
              <w:rPr>
                <w:i/>
                <w:color w:val="000000" w:themeColor="text1"/>
                <w:shd w:val="clear" w:color="auto" w:fill="FFFFFF"/>
              </w:rPr>
              <w:t>.</w:t>
            </w:r>
            <w:r w:rsidR="0083606C" w:rsidRPr="00B20014">
              <w:rPr>
                <w:i/>
                <w:color w:val="000000" w:themeColor="text1"/>
                <w:shd w:val="clear" w:color="auto" w:fill="FFFFFF"/>
              </w:rPr>
              <w:t xml:space="preserve"> which seems to be reasonable in our view.</w:t>
            </w:r>
          </w:p>
        </w:tc>
      </w:tr>
    </w:tbl>
    <w:p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173F35">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3E68B5"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6971FD" w:rsidRPr="003C2D8F" w:rsidTr="006971FD">
        <w:trPr>
          <w:trHeight w:val="120"/>
          <w:jc w:val="center"/>
        </w:trPr>
        <w:tc>
          <w:tcPr>
            <w:tcW w:w="730" w:type="dxa"/>
            <w:vMerge/>
          </w:tcPr>
          <w:p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C83F04" w:rsidRDefault="005F463B" w:rsidP="006971FD">
                <w:pPr>
                  <w:rPr>
                    <w:b/>
                    <w:szCs w:val="20"/>
                  </w:rPr>
                </w:pPr>
                <w:r w:rsidRPr="00C83F04">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DB0445" w:rsidRDefault="005F463B" w:rsidP="006971FD">
                <w:pPr>
                  <w:jc w:val="center"/>
                  <w:rPr>
                    <w:b/>
                    <w:color w:val="FF0000"/>
                  </w:rPr>
                </w:pPr>
                <w:r w:rsidRPr="00C83F04">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3E68B5"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D5530">
                  <w:rPr>
                    <w:szCs w:val="20"/>
                  </w:rPr>
                  <w:t>RCC framed pillar, beam, column structure on RCC slab</w:t>
                </w:r>
              </w:sdtContent>
            </w:sdt>
          </w:p>
        </w:tc>
        <w:tc>
          <w:tcPr>
            <w:tcW w:w="2410" w:type="dxa"/>
            <w:gridSpan w:val="3"/>
          </w:tcPr>
          <w:p w:rsidR="006971FD" w:rsidRPr="00DB0445" w:rsidRDefault="003E68B5"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453BAF">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6971FD" w:rsidRPr="00DB0445" w:rsidRDefault="001F264B" w:rsidP="006971FD">
                <w:pPr>
                  <w:spacing w:line="276" w:lineRule="auto"/>
                  <w:jc w:val="center"/>
                  <w:rPr>
                    <w:color w:val="808080"/>
                  </w:rPr>
                </w:pPr>
                <w:r>
                  <w:rPr>
                    <w:color w:val="000000" w:themeColor="text1"/>
                  </w:rPr>
                  <w:t>Construction older than 15 years and above</w:t>
                </w:r>
              </w:p>
            </w:tc>
          </w:sdtContent>
        </w:sdt>
      </w:tr>
      <w:tr w:rsidR="006971FD" w:rsidRPr="003C2D8F" w:rsidTr="006971FD">
        <w:trPr>
          <w:trHeight w:val="224"/>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6971FD" w:rsidRPr="00DB0445" w:rsidRDefault="00C95880" w:rsidP="006971FD">
                <w:pPr>
                  <w:tabs>
                    <w:tab w:val="left" w:pos="360"/>
                  </w:tabs>
                  <w:spacing w:line="276" w:lineRule="auto"/>
                  <w:jc w:val="center"/>
                  <w:rPr>
                    <w:b/>
                  </w:rPr>
                </w:pPr>
                <w:r>
                  <w:rPr>
                    <w:b/>
                    <w:bCs/>
                  </w:rPr>
                  <w:t>Built-up Area</w:t>
                </w:r>
              </w:p>
            </w:tc>
          </w:sdtContent>
        </w:sdt>
      </w:tr>
      <w:tr w:rsidR="006971FD" w:rsidRPr="00C83F04"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C83F04" w:rsidRDefault="00453BAF" w:rsidP="00381B09">
            <w:pPr>
              <w:tabs>
                <w:tab w:val="left" w:pos="360"/>
              </w:tabs>
              <w:spacing w:line="276" w:lineRule="auto"/>
              <w:jc w:val="center"/>
            </w:pPr>
            <w:r>
              <w:t>Rs.</w:t>
            </w:r>
            <w:r w:rsidR="00381B09">
              <w:t>86,540</w:t>
            </w:r>
            <w:r w:rsidR="00A108C7">
              <w:t>/-</w:t>
            </w:r>
          </w:p>
        </w:tc>
        <w:tc>
          <w:tcPr>
            <w:tcW w:w="2410" w:type="dxa"/>
            <w:gridSpan w:val="3"/>
            <w:tcBorders>
              <w:bottom w:val="single" w:sz="4" w:space="0" w:color="auto"/>
            </w:tcBorders>
            <w:vAlign w:val="center"/>
          </w:tcPr>
          <w:p w:rsidR="006971FD" w:rsidRPr="00C83F04" w:rsidRDefault="00453BAF" w:rsidP="00381B09">
            <w:pPr>
              <w:tabs>
                <w:tab w:val="left" w:pos="360"/>
              </w:tabs>
              <w:spacing w:line="276" w:lineRule="auto"/>
              <w:jc w:val="center"/>
            </w:pPr>
            <w:r>
              <w:t>Rs.</w:t>
            </w:r>
            <w:r w:rsidR="00381B09">
              <w:t>86</w:t>
            </w:r>
            <w:proofErr w:type="gramStart"/>
            <w:r w:rsidR="00381B09">
              <w:t>,540</w:t>
            </w:r>
            <w:proofErr w:type="gramEnd"/>
            <w:r w:rsidR="00F2444A">
              <w:t>/-</w:t>
            </w:r>
            <w:r w:rsidR="004E3DD8" w:rsidRPr="00C83F04">
              <w:t xml:space="preserve">per </w:t>
            </w:r>
            <w:proofErr w:type="spellStart"/>
            <w:r w:rsidR="004E3DD8" w:rsidRPr="00C83F04">
              <w:t>sq.mtr</w:t>
            </w:r>
            <w:proofErr w:type="spellEnd"/>
            <w:r w:rsidR="004E3DD8" w:rsidRPr="00C83F04">
              <w:t>.</w:t>
            </w:r>
          </w:p>
        </w:tc>
        <w:tc>
          <w:tcPr>
            <w:tcW w:w="2529" w:type="dxa"/>
            <w:tcBorders>
              <w:bottom w:val="single" w:sz="4" w:space="0" w:color="auto"/>
            </w:tcBorders>
            <w:vAlign w:val="center"/>
          </w:tcPr>
          <w:p w:rsidR="0086679B" w:rsidRPr="00C83F04" w:rsidRDefault="00C95880" w:rsidP="005E507C">
            <w:pPr>
              <w:tabs>
                <w:tab w:val="left" w:pos="360"/>
              </w:tabs>
              <w:spacing w:line="276" w:lineRule="auto"/>
              <w:jc w:val="center"/>
              <w:rPr>
                <w:bCs/>
              </w:rPr>
            </w:pPr>
            <w:r>
              <w:t>6079.4</w:t>
            </w:r>
            <w:r w:rsidR="00453BAF">
              <w:t xml:space="preserve"> </w:t>
            </w:r>
            <w:proofErr w:type="spellStart"/>
            <w:r>
              <w:t>sq.ft</w:t>
            </w:r>
            <w:proofErr w:type="spellEnd"/>
            <w:proofErr w:type="gramStart"/>
            <w:r w:rsidR="00453BAF">
              <w:t>./</w:t>
            </w:r>
            <w:proofErr w:type="gramEnd"/>
            <w:r w:rsidR="00453BAF">
              <w:t xml:space="preserve"> 565 </w:t>
            </w:r>
            <w:proofErr w:type="spellStart"/>
            <w:r>
              <w:t>sq.mtr</w:t>
            </w:r>
            <w:proofErr w:type="spellEnd"/>
            <w:r>
              <w:t>.</w:t>
            </w:r>
          </w:p>
        </w:tc>
      </w:tr>
      <w:tr w:rsidR="006971FD" w:rsidRPr="00C83F04" w:rsidTr="0004158B">
        <w:trPr>
          <w:trHeight w:val="366"/>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rsidR="00631370" w:rsidRPr="00C83F04" w:rsidRDefault="00453BAF" w:rsidP="00381B09">
            <w:pPr>
              <w:tabs>
                <w:tab w:val="left" w:pos="360"/>
              </w:tabs>
              <w:spacing w:line="276" w:lineRule="auto"/>
              <w:jc w:val="center"/>
            </w:pPr>
            <w:r>
              <w:t>Rs.</w:t>
            </w:r>
            <w:r w:rsidR="00381B09">
              <w:t>86</w:t>
            </w:r>
            <w:proofErr w:type="gramStart"/>
            <w:r w:rsidR="00381B09">
              <w:t>,540</w:t>
            </w:r>
            <w:proofErr w:type="gramEnd"/>
            <w:r w:rsidR="00F2444A">
              <w:t>/-</w:t>
            </w:r>
            <w:r>
              <w:t xml:space="preserve"> </w:t>
            </w:r>
            <w:r w:rsidR="006971FD" w:rsidRPr="00C83F04">
              <w:t xml:space="preserve">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83F04" w:rsidRPr="00C83F04">
                  <w:t>sq.mtr</w:t>
                </w:r>
              </w:sdtContent>
            </w:sdt>
            <w:r>
              <w:t xml:space="preserve"> </w:t>
            </w:r>
            <w:r w:rsidR="006971FD" w:rsidRPr="00C83F04">
              <w:t xml:space="preserve">X </w:t>
            </w:r>
            <w:r w:rsidR="00E5671D">
              <w:t>565</w:t>
            </w:r>
            <w:r w:rsidR="00F2444A">
              <w:t xml:space="preserve">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83F04" w:rsidRPr="00C83F04">
                  <w:t>sq.mtr</w:t>
                </w:r>
              </w:sdtContent>
            </w:sdt>
            <w:r w:rsidR="00B374BB" w:rsidRPr="00C83F04">
              <w:t>.</w:t>
            </w:r>
          </w:p>
        </w:tc>
      </w:tr>
      <w:tr w:rsidR="006971FD" w:rsidRPr="00C83F04"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C83F04" w:rsidRDefault="004E3DD8" w:rsidP="00F2444A">
            <w:pPr>
              <w:tabs>
                <w:tab w:val="left" w:pos="360"/>
              </w:tabs>
              <w:jc w:val="center"/>
            </w:pPr>
            <w:r w:rsidRPr="00C83F04">
              <w:rPr>
                <w:b/>
              </w:rPr>
              <w:t>Rs.</w:t>
            </w:r>
            <w:r w:rsidR="00381B09">
              <w:rPr>
                <w:b/>
              </w:rPr>
              <w:t>4,88,95,1</w:t>
            </w:r>
            <w:r w:rsidR="00E5671D">
              <w:rPr>
                <w:b/>
              </w:rPr>
              <w:t>00</w:t>
            </w:r>
            <w:r w:rsidR="00320B5A" w:rsidRPr="00C83F04">
              <w:rPr>
                <w:b/>
              </w:rPr>
              <w:t>/-</w:t>
            </w:r>
          </w:p>
        </w:tc>
      </w:tr>
      <w:tr w:rsidR="006971FD" w:rsidRPr="00C83F04"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C83F04" w:rsidRDefault="00453BAF" w:rsidP="00B374BB">
            <w:pPr>
              <w:tabs>
                <w:tab w:val="left" w:pos="360"/>
              </w:tabs>
              <w:spacing w:line="276" w:lineRule="auto"/>
              <w:jc w:val="center"/>
              <w:rPr>
                <w:b/>
                <w:sz w:val="20"/>
              </w:rPr>
            </w:pPr>
            <w:r>
              <w:rPr>
                <w:b/>
              </w:rPr>
              <w:t>Rs.4,88,95,100</w:t>
            </w:r>
            <w:r w:rsidR="00381B09" w:rsidRPr="00381B09">
              <w:rPr>
                <w:b/>
              </w:rPr>
              <w:t>/-</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173F35">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3E68B5"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rsidR="006971FD" w:rsidRPr="00F7688E" w:rsidRDefault="003E68B5"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rsidR="006971FD" w:rsidRPr="00F7688E" w:rsidRDefault="003E68B5"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3E68B5"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22466E" w:rsidRDefault="006971FD" w:rsidP="006971FD">
            <w:pPr>
              <w:jc w:val="center"/>
              <w:rPr>
                <w:color w:val="000000" w:themeColor="text1"/>
                <w:sz w:val="20"/>
                <w:szCs w:val="20"/>
              </w:rPr>
            </w:pPr>
            <w:r>
              <w:rPr>
                <w:b/>
                <w:sz w:val="20"/>
              </w:rPr>
              <w:t>NA</w:t>
            </w:r>
          </w:p>
        </w:tc>
      </w:tr>
      <w:tr w:rsidR="006971FD" w:rsidRPr="005E792A" w:rsidTr="006971FD">
        <w:trPr>
          <w:trHeight w:val="269"/>
          <w:jc w:val="center"/>
        </w:trPr>
        <w:tc>
          <w:tcPr>
            <w:tcW w:w="730" w:type="dxa"/>
            <w:vMerge w:val="restart"/>
            <w:vAlign w:val="center"/>
          </w:tcPr>
          <w:p w:rsidR="006971FD" w:rsidRDefault="006971FD" w:rsidP="00173F35">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3E68B5"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53BAF">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6971FD" w:rsidRPr="00DB0445" w:rsidRDefault="00453BAF" w:rsidP="006971FD">
                <w:pPr>
                  <w:spacing w:line="276" w:lineRule="auto"/>
                  <w:jc w:val="center"/>
                </w:pPr>
                <w:r>
                  <w:rPr>
                    <w:color w:val="000000" w:themeColor="text1"/>
                  </w:rPr>
                  <w:t>Class B construction (Good)</w:t>
                </w:r>
              </w:p>
            </w:tc>
          </w:sdtContent>
        </w:sdt>
        <w:tc>
          <w:tcPr>
            <w:tcW w:w="2529" w:type="dxa"/>
          </w:tcPr>
          <w:p w:rsidR="006971FD" w:rsidRDefault="003E68B5" w:rsidP="006971FD">
            <w:pPr>
              <w:spacing w:line="276" w:lineRule="auto"/>
              <w:jc w:val="center"/>
            </w:pPr>
            <w:sdt>
              <w:sdtPr>
                <w:tag w:val="cant plot/Land"/>
                <w:id w:val="243380689"/>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95880">
                  <w:t xml:space="preserve">     </w:t>
                </w:r>
              </w:sdtContent>
            </w:sdt>
          </w:p>
          <w:p w:rsidR="00B61A52" w:rsidRPr="00DB0445" w:rsidRDefault="003E68B5" w:rsidP="006971FD">
            <w:pPr>
              <w:spacing w:line="276" w:lineRule="auto"/>
              <w:jc w:val="center"/>
              <w:rPr>
                <w:color w:val="808080"/>
              </w:rPr>
            </w:pPr>
            <w:sdt>
              <w:sdtPr>
                <w:tag w:val="cant plot/Land"/>
                <w:id w:val="24789826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95880">
                  <w:t>Good</w:t>
                </w:r>
              </w:sdtContent>
            </w:sdt>
          </w:p>
        </w:tc>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6971FD" w:rsidRPr="00ED7BF7" w:rsidRDefault="00C95880" w:rsidP="006971FD">
                <w:pPr>
                  <w:tabs>
                    <w:tab w:val="left" w:pos="360"/>
                  </w:tabs>
                  <w:spacing w:line="276" w:lineRule="auto"/>
                  <w:jc w:val="center"/>
                  <w:rPr>
                    <w:b/>
                  </w:rPr>
                </w:pPr>
                <w:r>
                  <w:rPr>
                    <w:b/>
                    <w:bCs/>
                  </w:rPr>
                  <w:t>Built-up Area</w:t>
                </w:r>
              </w:p>
            </w:tc>
          </w:sdtContent>
        </w:sdt>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rsidR="006971FD" w:rsidRPr="007605EB" w:rsidRDefault="002F7297"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rsidR="0086679B" w:rsidRPr="00E74153" w:rsidRDefault="00C95880" w:rsidP="001C1C8D">
            <w:pPr>
              <w:spacing w:line="276" w:lineRule="auto"/>
              <w:jc w:val="center"/>
            </w:pPr>
            <w:r>
              <w:t>6079.4</w:t>
            </w:r>
            <w:r w:rsidR="00453BAF">
              <w:t xml:space="preserve"> </w:t>
            </w:r>
            <w:proofErr w:type="spellStart"/>
            <w:r>
              <w:t>sq.ft</w:t>
            </w:r>
            <w:proofErr w:type="spellEnd"/>
            <w:proofErr w:type="gramStart"/>
            <w:r w:rsidR="00453BAF">
              <w:t>.</w:t>
            </w:r>
            <w:r>
              <w:t>/</w:t>
            </w:r>
            <w:proofErr w:type="gramEnd"/>
            <w:r>
              <w:t xml:space="preserve"> 565 </w:t>
            </w:r>
            <w:proofErr w:type="spellStart"/>
            <w:r>
              <w:t>sq.mtr</w:t>
            </w:r>
            <w:proofErr w:type="spellEnd"/>
            <w:r>
              <w:t>.</w:t>
            </w:r>
          </w:p>
        </w:tc>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B7253A">
        <w:trPr>
          <w:trHeight w:val="459"/>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86679B" w:rsidRPr="000473F4" w:rsidRDefault="00453BAF" w:rsidP="00B20014">
            <w:pPr>
              <w:jc w:val="center"/>
            </w:pPr>
            <w:r>
              <w:t>Rs.10</w:t>
            </w:r>
            <w:proofErr w:type="gramStart"/>
            <w:r w:rsidR="00FD2C43">
              <w:t>,000</w:t>
            </w:r>
            <w:proofErr w:type="gramEnd"/>
            <w:r w:rsidR="00FD2C43">
              <w:t xml:space="preserve">/- to </w:t>
            </w:r>
            <w:r>
              <w:t>Rs.</w:t>
            </w:r>
            <w:r w:rsidR="00FD2C43">
              <w:t>1</w:t>
            </w:r>
            <w:r>
              <w:t>2</w:t>
            </w:r>
            <w:r w:rsidR="00B61A52">
              <w:t xml:space="preserve">,000/- per </w:t>
            </w:r>
            <w:proofErr w:type="spellStart"/>
            <w:r w:rsidR="00B61A52">
              <w:t>sq.ft</w:t>
            </w:r>
            <w:proofErr w:type="spellEnd"/>
            <w:r w:rsidR="00B61A52">
              <w:t>. on Built-Up area</w:t>
            </w:r>
          </w:p>
        </w:tc>
        <w:tc>
          <w:tcPr>
            <w:tcW w:w="3604" w:type="dxa"/>
            <w:gridSpan w:val="2"/>
            <w:tcBorders>
              <w:bottom w:val="single" w:sz="4" w:space="0" w:color="auto"/>
            </w:tcBorders>
          </w:tcPr>
          <w:p w:rsidR="0086679B" w:rsidRPr="0003351D" w:rsidRDefault="007F1D19" w:rsidP="00E74153">
            <w:pPr>
              <w:spacing w:line="276" w:lineRule="auto"/>
              <w:jc w:val="center"/>
              <w:rPr>
                <w:highlight w:val="yellow"/>
              </w:rPr>
            </w:pPr>
            <w:r w:rsidRPr="006E5D80">
              <w:t>R</w:t>
            </w:r>
            <w:r w:rsidR="002517F2" w:rsidRPr="006E5D80">
              <w:t>s</w:t>
            </w:r>
            <w:r w:rsidR="00453BAF">
              <w:t>.</w:t>
            </w:r>
            <w:r w:rsidR="00FD2C43">
              <w:t>1</w:t>
            </w:r>
            <w:r w:rsidR="00E95C43">
              <w:t>0</w:t>
            </w:r>
            <w:proofErr w:type="gramStart"/>
            <w:r w:rsidR="00B61A52">
              <w:t>,0</w:t>
            </w:r>
            <w:r w:rsidR="00666474">
              <w:t>00</w:t>
            </w:r>
            <w:proofErr w:type="gramEnd"/>
            <w:r w:rsidR="00BB6BC0" w:rsidRPr="006E5D80">
              <w:t>/-</w:t>
            </w:r>
            <w:r w:rsidR="00453BAF">
              <w:t xml:space="preserve"> per </w:t>
            </w:r>
            <w:proofErr w:type="spellStart"/>
            <w:r w:rsidR="00453BAF">
              <w:t>sq.</w:t>
            </w:r>
            <w:r w:rsidR="0003351D" w:rsidRPr="006E5D80">
              <w:t>ft</w:t>
            </w:r>
            <w:proofErr w:type="spellEnd"/>
            <w:r w:rsidR="00453BAF">
              <w: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rsidR="00A90252" w:rsidRPr="00ED7BF7" w:rsidRDefault="00453BAF" w:rsidP="00C95880">
            <w:pPr>
              <w:tabs>
                <w:tab w:val="left" w:pos="360"/>
              </w:tabs>
              <w:spacing w:line="276" w:lineRule="auto"/>
              <w:jc w:val="center"/>
              <w:rPr>
                <w:b/>
              </w:rPr>
            </w:pPr>
            <w:r>
              <w:rPr>
                <w:b/>
              </w:rPr>
              <w:t>Rs.</w:t>
            </w:r>
            <w:r w:rsidR="00FD2C43">
              <w:rPr>
                <w:b/>
              </w:rPr>
              <w:t>1</w:t>
            </w:r>
            <w:r w:rsidR="00B02A4E">
              <w:rPr>
                <w:b/>
              </w:rPr>
              <w:t>0</w:t>
            </w:r>
            <w:proofErr w:type="gramStart"/>
            <w:r w:rsidR="00F9678E">
              <w:rPr>
                <w:b/>
              </w:rPr>
              <w:t>,0</w:t>
            </w:r>
            <w:r w:rsidR="00666474">
              <w:rPr>
                <w:b/>
              </w:rPr>
              <w:t>00</w:t>
            </w:r>
            <w:proofErr w:type="gramEnd"/>
            <w:r w:rsidR="00B374BB">
              <w:rPr>
                <w:b/>
              </w:rPr>
              <w:t xml:space="preserve">/- per </w:t>
            </w:r>
            <w:proofErr w:type="spellStart"/>
            <w:r w:rsidR="00B374BB">
              <w:rPr>
                <w:b/>
              </w:rPr>
              <w:t>sq.</w:t>
            </w:r>
            <w:r w:rsidR="0003351D">
              <w:rPr>
                <w:b/>
              </w:rPr>
              <w:t>ft</w:t>
            </w:r>
            <w:proofErr w:type="spellEnd"/>
            <w:r w:rsidR="00B20014">
              <w:rPr>
                <w:b/>
              </w:rPr>
              <w:t xml:space="preserve">. X </w:t>
            </w:r>
            <w:r w:rsidR="00C95880">
              <w:rPr>
                <w:b/>
              </w:rPr>
              <w:t>6079.4</w:t>
            </w:r>
            <w:r w:rsidR="00F9678E">
              <w:rPr>
                <w:b/>
              </w:rPr>
              <w:t xml:space="preserve"> </w:t>
            </w:r>
            <w:proofErr w:type="spellStart"/>
            <w:r w:rsidR="00B374BB">
              <w:rPr>
                <w:b/>
              </w:rPr>
              <w:t>sq.</w:t>
            </w:r>
            <w:r w:rsidR="0003351D">
              <w:rPr>
                <w:b/>
              </w:rPr>
              <w:t>ft</w:t>
            </w:r>
            <w:proofErr w:type="spellEnd"/>
            <w:r w:rsidR="00B374BB">
              <w:rPr>
                <w:b/>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ED7BF7" w:rsidRDefault="00A90252" w:rsidP="00B02A4E">
            <w:pPr>
              <w:tabs>
                <w:tab w:val="left" w:pos="360"/>
              </w:tabs>
              <w:jc w:val="center"/>
              <w:rPr>
                <w:szCs w:val="20"/>
              </w:rPr>
            </w:pPr>
            <w:r>
              <w:rPr>
                <w:b/>
              </w:rPr>
              <w:t>Rs.</w:t>
            </w:r>
            <w:r w:rsidR="00B02A4E">
              <w:rPr>
                <w:b/>
              </w:rPr>
              <w:t>6,07,94,000</w:t>
            </w:r>
            <w:r w:rsidR="000C2F9D">
              <w:rPr>
                <w:b/>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ED7BF7" w:rsidRDefault="00F9678E" w:rsidP="00B02A4E">
            <w:pPr>
              <w:tabs>
                <w:tab w:val="left" w:pos="360"/>
              </w:tabs>
              <w:spacing w:line="276" w:lineRule="auto"/>
              <w:rPr>
                <w:szCs w:val="20"/>
              </w:rPr>
            </w:pPr>
            <w:r>
              <w:rPr>
                <w:b/>
              </w:rPr>
              <w:t>Rs.</w:t>
            </w:r>
            <w:r w:rsidR="00453BAF">
              <w:rPr>
                <w:b/>
              </w:rPr>
              <w:t>6,07,94,000</w:t>
            </w:r>
            <w:r>
              <w:rPr>
                <w:b/>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453BAF" w:rsidRDefault="00A90252" w:rsidP="006971FD">
            <w:pPr>
              <w:rPr>
                <w:szCs w:val="20"/>
              </w:rPr>
            </w:pPr>
            <w:r w:rsidRPr="00453BAF">
              <w:rPr>
                <w:szCs w:val="20"/>
              </w:rPr>
              <w:t>NA</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453BAF" w:rsidRDefault="00A90252" w:rsidP="006971FD">
            <w:pPr>
              <w:rPr>
                <w:szCs w:val="20"/>
              </w:rPr>
            </w:pPr>
            <w:r w:rsidRPr="00453BAF">
              <w:rPr>
                <w:szCs w:val="20"/>
              </w:rPr>
              <w:t>NA</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453BAF" w:rsidRDefault="004E3DD8" w:rsidP="000473F4">
            <w:pPr>
              <w:rPr>
                <w:szCs w:val="20"/>
              </w:rPr>
            </w:pPr>
            <w:r w:rsidRPr="00453BAF">
              <w:rPr>
                <w:szCs w:val="20"/>
              </w:rPr>
              <w:t>NA</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453BAF" w:rsidRDefault="004E3DD8" w:rsidP="00D4656C">
            <w:pPr>
              <w:jc w:val="both"/>
              <w:rPr>
                <w:szCs w:val="20"/>
              </w:rPr>
            </w:pPr>
            <w:r w:rsidRPr="00453BAF">
              <w:rPr>
                <w:szCs w:val="20"/>
              </w:rPr>
              <w:t>NA</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C2F9D" w:rsidRDefault="00F9678E" w:rsidP="006971FD">
            <w:pPr>
              <w:rPr>
                <w:b/>
                <w:szCs w:val="20"/>
              </w:rPr>
            </w:pPr>
            <w:r>
              <w:rPr>
                <w:b/>
              </w:rPr>
              <w:t>Rs.</w:t>
            </w:r>
            <w:r w:rsidR="00B02A4E" w:rsidRPr="00B02A4E">
              <w:rPr>
                <w:b/>
              </w:rPr>
              <w:t>6,07,94,000</w:t>
            </w:r>
            <w:r>
              <w:rPr>
                <w:b/>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ED7BF7" w:rsidRDefault="00B95EBB" w:rsidP="00FD2C43">
            <w:pPr>
              <w:rPr>
                <w:b/>
                <w:szCs w:val="20"/>
              </w:rPr>
            </w:pPr>
            <w:r>
              <w:rPr>
                <w:b/>
              </w:rPr>
              <w:t>Rs.</w:t>
            </w:r>
            <w:r w:rsidR="00B02A4E">
              <w:rPr>
                <w:b/>
              </w:rPr>
              <w:t>6</w:t>
            </w:r>
            <w:r>
              <w:rPr>
                <w:b/>
              </w:rPr>
              <w:t>,</w:t>
            </w:r>
            <w:r w:rsidR="00B02A4E">
              <w:rPr>
                <w:b/>
              </w:rPr>
              <w:t>0</w:t>
            </w:r>
            <w:r w:rsidR="00FD2C43">
              <w:rPr>
                <w:b/>
              </w:rPr>
              <w:t>0</w:t>
            </w:r>
            <w:r w:rsidR="00504E78">
              <w:rPr>
                <w:b/>
              </w:rPr>
              <w:t>,00,000/-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ED7BF7" w:rsidRDefault="000C2F9D" w:rsidP="00B02A4E">
            <w:pPr>
              <w:rPr>
                <w:b/>
                <w:szCs w:val="20"/>
              </w:rPr>
            </w:pPr>
            <w:r w:rsidRPr="006E5D80">
              <w:rPr>
                <w:b/>
                <w:szCs w:val="20"/>
              </w:rPr>
              <w:t>Rupees</w:t>
            </w:r>
            <w:r w:rsidR="00666474">
              <w:rPr>
                <w:b/>
                <w:szCs w:val="20"/>
              </w:rPr>
              <w:t xml:space="preserve"> </w:t>
            </w:r>
            <w:r w:rsidR="00B02A4E">
              <w:rPr>
                <w:b/>
                <w:szCs w:val="20"/>
              </w:rPr>
              <w:t xml:space="preserve">Six </w:t>
            </w:r>
            <w:proofErr w:type="spellStart"/>
            <w:r w:rsidR="00C95880">
              <w:rPr>
                <w:b/>
                <w:szCs w:val="20"/>
              </w:rPr>
              <w:t>Crore</w:t>
            </w:r>
            <w:r w:rsidR="00453BAF">
              <w:rPr>
                <w:b/>
                <w:szCs w:val="20"/>
              </w:rPr>
              <w:t>s</w:t>
            </w:r>
            <w:proofErr w:type="spellEnd"/>
            <w:r w:rsidR="00C95880">
              <w:rPr>
                <w:b/>
                <w:szCs w:val="20"/>
              </w:rPr>
              <w:t xml:space="preserve"> </w:t>
            </w:r>
            <w:r w:rsidR="00B20014">
              <w:rPr>
                <w:b/>
                <w:szCs w:val="20"/>
              </w:rPr>
              <w:t>Only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A108C7">
                  <w:rPr>
                    <w:b/>
                    <w:szCs w:val="20"/>
                  </w:rPr>
                  <w:t>(@ ~15% less)</w:t>
                </w:r>
              </w:sdtContent>
            </w:sdt>
          </w:p>
        </w:tc>
        <w:tc>
          <w:tcPr>
            <w:tcW w:w="4514" w:type="dxa"/>
            <w:gridSpan w:val="3"/>
            <w:shd w:val="clear" w:color="auto" w:fill="DAEEF3" w:themeFill="accent5" w:themeFillTint="33"/>
          </w:tcPr>
          <w:p w:rsidR="006971FD" w:rsidRPr="000C2F9D" w:rsidRDefault="006971FD" w:rsidP="00530231">
            <w:pPr>
              <w:rPr>
                <w:b/>
                <w:szCs w:val="20"/>
              </w:rPr>
            </w:pPr>
            <w:r w:rsidRPr="000F256B">
              <w:rPr>
                <w:b/>
                <w:szCs w:val="20"/>
              </w:rPr>
              <w:t>Rs</w:t>
            </w:r>
            <w:r w:rsidR="00453BAF">
              <w:rPr>
                <w:b/>
                <w:szCs w:val="20"/>
              </w:rPr>
              <w:t>.</w:t>
            </w:r>
            <w:r w:rsidR="00B02A4E">
              <w:rPr>
                <w:b/>
                <w:szCs w:val="20"/>
              </w:rPr>
              <w:t>5</w:t>
            </w:r>
            <w:r w:rsidR="00F3484D">
              <w:rPr>
                <w:b/>
                <w:szCs w:val="20"/>
              </w:rPr>
              <w:t>,</w:t>
            </w:r>
            <w:r w:rsidR="00B02A4E">
              <w:rPr>
                <w:b/>
                <w:szCs w:val="20"/>
              </w:rPr>
              <w:t>10</w:t>
            </w:r>
            <w:r w:rsidR="00530231">
              <w:rPr>
                <w:b/>
                <w:szCs w:val="20"/>
              </w:rPr>
              <w:t>,</w:t>
            </w:r>
            <w:r w:rsidR="00B02A4E">
              <w:rPr>
                <w:b/>
                <w:szCs w:val="20"/>
              </w:rPr>
              <w:t>0</w:t>
            </w:r>
            <w:r w:rsidR="00530231">
              <w:rPr>
                <w:b/>
                <w:szCs w:val="20"/>
              </w:rPr>
              <w:t>0</w:t>
            </w:r>
            <w:r w:rsidR="00666474" w:rsidRPr="00666474">
              <w:rPr>
                <w:b/>
                <w:szCs w:val="20"/>
              </w:rPr>
              <w:t>,000</w:t>
            </w:r>
            <w:r w:rsidR="00666474" w:rsidRPr="00666474">
              <w:rPr>
                <w:b/>
                <w:szCs w:val="20"/>
              </w:rPr>
              <w:t>‬</w:t>
            </w:r>
            <w:r w:rsidR="000C2F9D" w:rsidRPr="000F256B">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ED7BF7" w:rsidRDefault="006971FD" w:rsidP="00B02A4E">
            <w:pPr>
              <w:rPr>
                <w:b/>
                <w:szCs w:val="20"/>
              </w:rPr>
            </w:pPr>
            <w:r w:rsidRPr="00ED7BF7">
              <w:rPr>
                <w:b/>
                <w:szCs w:val="20"/>
              </w:rPr>
              <w:t>Rs.</w:t>
            </w:r>
            <w:r w:rsidR="00B02A4E">
              <w:rPr>
                <w:b/>
                <w:szCs w:val="20"/>
              </w:rPr>
              <w:t>4,50,00</w:t>
            </w:r>
            <w:r w:rsidR="00453BAF">
              <w:rPr>
                <w:b/>
                <w:szCs w:val="20"/>
              </w:rPr>
              <w:t>,000</w:t>
            </w:r>
            <w:r w:rsidR="000C2F9D">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ED7BF7" w:rsidRDefault="00453BAF" w:rsidP="00E91483">
            <w:pPr>
              <w:rPr>
                <w:b/>
                <w:szCs w:val="20"/>
              </w:rPr>
            </w:pPr>
            <w:proofErr w:type="spellStart"/>
            <w:r>
              <w:rPr>
                <w:b/>
                <w:szCs w:val="20"/>
              </w:rPr>
              <w:t>Rs</w:t>
            </w:r>
            <w:proofErr w:type="spellEnd"/>
            <w:r>
              <w:rPr>
                <w:b/>
                <w:szCs w:val="20"/>
              </w:rPr>
              <w:t>.   60,00,000/-</w:t>
            </w:r>
          </w:p>
        </w:tc>
      </w:tr>
      <w:tr w:rsidR="006971FD" w:rsidRPr="005E792A" w:rsidTr="006971FD">
        <w:trPr>
          <w:trHeight w:val="60"/>
          <w:jc w:val="center"/>
        </w:trPr>
        <w:tc>
          <w:tcPr>
            <w:tcW w:w="730" w:type="dxa"/>
            <w:shd w:val="clear" w:color="auto" w:fill="FFFFFF" w:themeFill="background1"/>
          </w:tcPr>
          <w:p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90616E" w:rsidRPr="00C95880" w:rsidRDefault="0046149F" w:rsidP="00C95880">
            <w:pPr>
              <w:pStyle w:val="ListParagraph"/>
              <w:numPr>
                <w:ilvl w:val="0"/>
                <w:numId w:val="25"/>
              </w:numPr>
              <w:spacing w:line="276" w:lineRule="auto"/>
              <w:ind w:left="425"/>
              <w:jc w:val="both"/>
              <w:rPr>
                <w:sz w:val="21"/>
                <w:szCs w:val="21"/>
              </w:rPr>
            </w:pPr>
            <w:r>
              <w:rPr>
                <w:sz w:val="21"/>
                <w:szCs w:val="21"/>
              </w:rPr>
              <w:t xml:space="preserve">This is </w:t>
            </w:r>
            <w:r w:rsidR="00631E34">
              <w:rPr>
                <w:sz w:val="21"/>
                <w:szCs w:val="21"/>
              </w:rPr>
              <w:t>an</w:t>
            </w:r>
            <w:r w:rsidR="00C95880">
              <w:rPr>
                <w:sz w:val="21"/>
                <w:szCs w:val="21"/>
              </w:rPr>
              <w:t xml:space="preserve"> Establ</w:t>
            </w:r>
            <w:r w:rsidR="00453BAF">
              <w:rPr>
                <w:sz w:val="21"/>
                <w:szCs w:val="21"/>
              </w:rPr>
              <w:t xml:space="preserve">ished Special Zone Created to </w:t>
            </w:r>
            <w:proofErr w:type="spellStart"/>
            <w:r w:rsidR="00453BAF">
              <w:rPr>
                <w:sz w:val="21"/>
                <w:szCs w:val="21"/>
              </w:rPr>
              <w:t>En</w:t>
            </w:r>
            <w:r w:rsidR="00C95880">
              <w:rPr>
                <w:sz w:val="21"/>
                <w:szCs w:val="21"/>
              </w:rPr>
              <w:t>power</w:t>
            </w:r>
            <w:proofErr w:type="spellEnd"/>
            <w:r w:rsidR="00C95880">
              <w:rPr>
                <w:sz w:val="21"/>
                <w:szCs w:val="21"/>
              </w:rPr>
              <w:t xml:space="preserve"> Export in </w:t>
            </w:r>
            <w:proofErr w:type="spellStart"/>
            <w:r w:rsidR="00C95880">
              <w:rPr>
                <w:sz w:val="21"/>
                <w:szCs w:val="21"/>
              </w:rPr>
              <w:t>Jewellery</w:t>
            </w:r>
            <w:proofErr w:type="spellEnd"/>
            <w:r w:rsidR="00C95880">
              <w:rPr>
                <w:sz w:val="21"/>
                <w:szCs w:val="21"/>
              </w:rPr>
              <w:t xml:space="preserve"> and Electronic Hardware Market</w:t>
            </w:r>
            <w:r w:rsidR="0085562E">
              <w:rPr>
                <w:sz w:val="21"/>
                <w:szCs w:val="21"/>
              </w:rPr>
              <w:t>.</w:t>
            </w:r>
          </w:p>
          <w:p w:rsidR="00C95880" w:rsidRDefault="00C95880" w:rsidP="00173F35">
            <w:pPr>
              <w:pStyle w:val="ListParagraph"/>
              <w:numPr>
                <w:ilvl w:val="0"/>
                <w:numId w:val="25"/>
              </w:numPr>
              <w:spacing w:line="276" w:lineRule="auto"/>
              <w:ind w:left="425"/>
              <w:jc w:val="both"/>
              <w:rPr>
                <w:sz w:val="21"/>
                <w:szCs w:val="21"/>
              </w:rPr>
            </w:pPr>
            <w:r>
              <w:rPr>
                <w:sz w:val="21"/>
                <w:szCs w:val="21"/>
              </w:rPr>
              <w:t xml:space="preserve">The SEEPZ++ consist of both Open as well as </w:t>
            </w:r>
            <w:r w:rsidR="00411A50">
              <w:rPr>
                <w:sz w:val="21"/>
                <w:szCs w:val="21"/>
              </w:rPr>
              <w:t xml:space="preserve">Covered Parking Space with 33 &amp; 23 covered Car Parking in the Tower I &amp; II Respectively. </w:t>
            </w:r>
          </w:p>
          <w:p w:rsidR="00E95C43" w:rsidRDefault="00E95C43" w:rsidP="00173F35">
            <w:pPr>
              <w:pStyle w:val="ListParagraph"/>
              <w:numPr>
                <w:ilvl w:val="0"/>
                <w:numId w:val="25"/>
              </w:numPr>
              <w:spacing w:line="276" w:lineRule="auto"/>
              <w:ind w:left="425"/>
              <w:jc w:val="both"/>
              <w:rPr>
                <w:sz w:val="21"/>
                <w:szCs w:val="21"/>
              </w:rPr>
            </w:pPr>
            <w:r>
              <w:rPr>
                <w:sz w:val="21"/>
                <w:szCs w:val="21"/>
              </w:rPr>
              <w:t xml:space="preserve">The restriction of the SEZ to be export only units and specific industry type </w:t>
            </w:r>
            <w:r w:rsidR="00453BAF">
              <w:rPr>
                <w:sz w:val="21"/>
                <w:szCs w:val="21"/>
              </w:rPr>
              <w:t>narrow</w:t>
            </w:r>
            <w:r>
              <w:rPr>
                <w:sz w:val="21"/>
                <w:szCs w:val="21"/>
              </w:rPr>
              <w:t xml:space="preserve"> down the buyer base for the property within the Zone.</w:t>
            </w:r>
          </w:p>
          <w:p w:rsidR="00C97B1E" w:rsidRPr="00912BAF" w:rsidRDefault="00A108C7"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w:t>
            </w:r>
            <w:r w:rsidRPr="00912BAF">
              <w:rPr>
                <w:sz w:val="21"/>
                <w:szCs w:val="21"/>
              </w:rPr>
              <w:t>free-market</w:t>
            </w:r>
            <w:r w:rsidR="00C97B1E" w:rsidRPr="00912BAF">
              <w:rPr>
                <w:sz w:val="21"/>
                <w:szCs w:val="21"/>
              </w:rPr>
              <w:t xml:space="preserve">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 xml:space="preserve">This report only contains technical &amp; market information which came to knowledge during course of the assignment. It doesn’t contain any </w:t>
            </w:r>
            <w:r w:rsidRPr="00ED7BF7">
              <w:rPr>
                <w:sz w:val="21"/>
                <w:szCs w:val="21"/>
              </w:rPr>
              <w:lastRenderedPageBreak/>
              <w:t>recommendations.</w:t>
            </w:r>
          </w:p>
          <w:p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EC61B4" w:rsidRDefault="00E8639E" w:rsidP="00C97B1E">
      <w:pPr>
        <w:rPr>
          <w:b/>
          <w:noProof/>
          <w:lang w:val="en-IN" w:eastAsia="en-IN" w:bidi="ar-SA"/>
        </w:rPr>
      </w:pPr>
      <w:r>
        <w:rPr>
          <w:b/>
          <w:sz w:val="20"/>
        </w:rPr>
        <w:br w:type="page"/>
      </w:r>
    </w:p>
    <w:p w:rsidR="00C67371" w:rsidRDefault="00EC61B4" w:rsidP="00C67371">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rsidR="00522905" w:rsidRPr="00453BAF" w:rsidRDefault="003E68B5" w:rsidP="00453BAF">
      <w:pPr>
        <w:spacing w:line="360" w:lineRule="auto"/>
        <w:jc w:val="center"/>
        <w:rPr>
          <w:b/>
        </w:rPr>
      </w:pPr>
      <w:r>
        <w:rPr>
          <w:b/>
          <w:noProof/>
          <w:sz w:val="24"/>
          <w:szCs w:val="24"/>
          <w:u w:val="single"/>
          <w:lang w:bidi="ar-SA"/>
        </w:rPr>
        <w:pict>
          <v:line id="Straight Connector 23" o:spid="_x0000_s1026" style="position:absolute;left:0;text-align:left;z-index:251644928;visibility:visible;mso-wrap-distance-top:-3e-5mm;mso-wrap-distance-bottom:-3e-5mm;mso-width-relative:margin" from="23.1pt,1.05pt" to="4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p>
    <w:p w:rsidR="005E5BD6" w:rsidRDefault="00F11A2B" w:rsidP="00B61EF4">
      <w:r>
        <w:rPr>
          <w:noProof/>
          <w:lang w:val="en-IN" w:eastAsia="en-IN" w:bidi="ar-SA"/>
        </w:rPr>
        <w:drawing>
          <wp:inline distT="0" distB="0" distL="0" distR="0">
            <wp:extent cx="6400800" cy="2743200"/>
            <wp:effectExtent l="19050" t="19050" r="1905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9"/>
                    <a:srcRect l="1881" t="14763" r="3292" b="10028"/>
                    <a:stretch>
                      <a:fillRect/>
                    </a:stretch>
                  </pic:blipFill>
                  <pic:spPr bwMode="auto">
                    <a:xfrm>
                      <a:off x="0" y="0"/>
                      <a:ext cx="6400800" cy="2743200"/>
                    </a:xfrm>
                    <a:prstGeom prst="rect">
                      <a:avLst/>
                    </a:prstGeom>
                    <a:noFill/>
                    <a:ln w="9525">
                      <a:solidFill>
                        <a:schemeClr val="tx1"/>
                      </a:solidFill>
                      <a:miter lim="800000"/>
                      <a:headEnd/>
                      <a:tailEnd/>
                    </a:ln>
                  </pic:spPr>
                </pic:pic>
              </a:graphicData>
            </a:graphic>
          </wp:inline>
        </w:drawing>
      </w:r>
    </w:p>
    <w:p w:rsidR="00420153" w:rsidRDefault="00420153" w:rsidP="00B61EF4">
      <w:pPr>
        <w:rPr>
          <w:noProof/>
          <w:lang w:bidi="ar-SA"/>
        </w:rPr>
      </w:pPr>
    </w:p>
    <w:p w:rsidR="00B61EF4" w:rsidRDefault="00420153" w:rsidP="00B61EF4">
      <w:r>
        <w:rPr>
          <w:noProof/>
          <w:lang w:val="en-IN" w:eastAsia="en-IN" w:bidi="ar-SA"/>
        </w:rPr>
        <w:drawing>
          <wp:inline distT="0" distB="0" distL="0" distR="0">
            <wp:extent cx="6400800" cy="2743200"/>
            <wp:effectExtent l="19050" t="19050" r="19050" b="1905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a:srcRect l="7994" t="13659" r="12226" b="11076"/>
                    <a:stretch>
                      <a:fillRect/>
                    </a:stretch>
                  </pic:blipFill>
                  <pic:spPr bwMode="auto">
                    <a:xfrm>
                      <a:off x="0" y="0"/>
                      <a:ext cx="6400800" cy="2743200"/>
                    </a:xfrm>
                    <a:prstGeom prst="rect">
                      <a:avLst/>
                    </a:prstGeom>
                    <a:noFill/>
                    <a:ln w="9525">
                      <a:solidFill>
                        <a:schemeClr val="tx1"/>
                      </a:solidFill>
                      <a:miter lim="800000"/>
                      <a:headEnd/>
                      <a:tailEnd/>
                    </a:ln>
                  </pic:spPr>
                </pic:pic>
              </a:graphicData>
            </a:graphic>
          </wp:inline>
        </w:drawing>
      </w:r>
    </w:p>
    <w:p w:rsidR="00530231" w:rsidRDefault="00530231" w:rsidP="00F60B4E">
      <w:pPr>
        <w:ind w:left="180"/>
        <w:rPr>
          <w:noProof/>
          <w:lang w:bidi="ar-SA"/>
        </w:rPr>
      </w:pPr>
    </w:p>
    <w:p w:rsidR="00B61EF4" w:rsidRDefault="00B61EF4" w:rsidP="00F60B4E">
      <w:pPr>
        <w:ind w:left="180"/>
      </w:pPr>
    </w:p>
    <w:p w:rsidR="00161876" w:rsidRDefault="00161876" w:rsidP="00162E00">
      <w:pPr>
        <w:spacing w:line="360" w:lineRule="auto"/>
        <w:jc w:val="center"/>
        <w:rPr>
          <w:b/>
        </w:rPr>
      </w:pPr>
    </w:p>
    <w:p w:rsidR="00B3029F" w:rsidRDefault="00B3029F" w:rsidP="00162E00">
      <w:pPr>
        <w:spacing w:line="360" w:lineRule="auto"/>
        <w:jc w:val="center"/>
        <w:rPr>
          <w:b/>
        </w:rPr>
      </w:pPr>
    </w:p>
    <w:p w:rsidR="00F06067" w:rsidRDefault="00F06067" w:rsidP="00162E00">
      <w:pPr>
        <w:spacing w:line="360" w:lineRule="auto"/>
        <w:jc w:val="center"/>
        <w:rPr>
          <w:b/>
        </w:rPr>
      </w:pPr>
    </w:p>
    <w:p w:rsidR="00420153" w:rsidRDefault="00420153" w:rsidP="00162E00">
      <w:pPr>
        <w:spacing w:line="360" w:lineRule="auto"/>
        <w:jc w:val="center"/>
        <w:rPr>
          <w:b/>
        </w:rPr>
      </w:pPr>
    </w:p>
    <w:p w:rsidR="00162E00" w:rsidRPr="00162E00" w:rsidRDefault="003E68B5" w:rsidP="00162E00">
      <w:pPr>
        <w:spacing w:line="360" w:lineRule="auto"/>
        <w:jc w:val="center"/>
        <w:rPr>
          <w:b/>
        </w:rPr>
      </w:pPr>
      <w:r>
        <w:rPr>
          <w:b/>
          <w:noProof/>
          <w:sz w:val="24"/>
          <w:szCs w:val="24"/>
          <w:u w:val="single"/>
          <w:lang w:bidi="ar-SA"/>
        </w:rPr>
        <w:lastRenderedPageBreak/>
        <w:pict>
          <v:line id="Straight Connector 4" o:spid="_x0000_s1036" style="position:absolute;left:0;text-align:left;z-index:251648000;visibility:visible;mso-wrap-distance-top:-3e-5mm;mso-wrap-distance-bottom:-3e-5mm;mso-width-relative:margin" from="18.85pt,24.85pt" to="471.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EC61B4">
        <w:rPr>
          <w:b/>
        </w:rPr>
        <w:t>ENCLOSURE: III – GOOGLE MAP LOCATION</w:t>
      </w:r>
    </w:p>
    <w:p w:rsidR="00FC008A" w:rsidRDefault="00FC008A" w:rsidP="00F60B4E">
      <w:pPr>
        <w:ind w:left="180"/>
        <w:jc w:val="center"/>
        <w:rPr>
          <w:noProof/>
          <w:lang w:bidi="ar-SA"/>
        </w:rPr>
      </w:pPr>
      <w:r>
        <w:rPr>
          <w:noProof/>
          <w:lang w:bidi="ar-SA"/>
        </w:rPr>
        <w:t xml:space="preserve"> </w:t>
      </w:r>
    </w:p>
    <w:p w:rsidR="008E0813" w:rsidRDefault="00FC008A" w:rsidP="00F60B4E">
      <w:pPr>
        <w:ind w:left="180"/>
        <w:jc w:val="center"/>
      </w:pPr>
      <w:r>
        <w:rPr>
          <w:noProof/>
          <w:lang w:val="en-IN" w:eastAsia="en-IN" w:bidi="ar-SA"/>
        </w:rPr>
        <w:drawing>
          <wp:inline distT="0" distB="0" distL="0" distR="0">
            <wp:extent cx="6400800" cy="3931920"/>
            <wp:effectExtent l="19050" t="19050" r="19050" b="1143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1"/>
                    <a:srcRect l="6113" t="18384" r="2821" b="15878"/>
                    <a:stretch>
                      <a:fillRect/>
                    </a:stretch>
                  </pic:blipFill>
                  <pic:spPr bwMode="auto">
                    <a:xfrm>
                      <a:off x="0" y="0"/>
                      <a:ext cx="6400800" cy="3931920"/>
                    </a:xfrm>
                    <a:prstGeom prst="rect">
                      <a:avLst/>
                    </a:prstGeom>
                    <a:noFill/>
                    <a:ln w="9525">
                      <a:solidFill>
                        <a:schemeClr val="tx1"/>
                      </a:solidFill>
                      <a:miter lim="800000"/>
                      <a:headEnd/>
                      <a:tailEnd/>
                    </a:ln>
                  </pic:spPr>
                </pic:pic>
              </a:graphicData>
            </a:graphic>
          </wp:inline>
        </w:drawing>
      </w:r>
      <w:r w:rsidR="00162E00">
        <w:t xml:space="preserve"> </w:t>
      </w:r>
    </w:p>
    <w:p w:rsidR="008E0813" w:rsidRPr="00FC008A" w:rsidRDefault="00FC008A" w:rsidP="00FC008A">
      <w:pPr>
        <w:ind w:left="180"/>
        <w:jc w:val="center"/>
        <w:rPr>
          <w:noProof/>
          <w:lang w:bidi="ar-SA"/>
        </w:rPr>
      </w:pPr>
      <w:r>
        <w:rPr>
          <w:noProof/>
          <w:lang w:val="en-IN" w:eastAsia="en-IN" w:bidi="ar-SA"/>
        </w:rPr>
        <w:drawing>
          <wp:inline distT="0" distB="0" distL="0" distR="0">
            <wp:extent cx="6400800" cy="3931920"/>
            <wp:effectExtent l="19050" t="19050" r="19050" b="11430"/>
            <wp:docPr id="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2"/>
                    <a:srcRect l="5655" t="17442" r="1786" b="17151"/>
                    <a:stretch>
                      <a:fillRect/>
                    </a:stretch>
                  </pic:blipFill>
                  <pic:spPr bwMode="auto">
                    <a:xfrm>
                      <a:off x="0" y="0"/>
                      <a:ext cx="6400800" cy="3931920"/>
                    </a:xfrm>
                    <a:prstGeom prst="rect">
                      <a:avLst/>
                    </a:prstGeom>
                    <a:noFill/>
                    <a:ln w="9525">
                      <a:solidFill>
                        <a:schemeClr val="tx1"/>
                      </a:solidFill>
                      <a:miter lim="800000"/>
                      <a:headEnd/>
                      <a:tailEnd/>
                    </a:ln>
                  </pic:spPr>
                </pic:pic>
              </a:graphicData>
            </a:graphic>
          </wp:inline>
        </w:drawing>
      </w:r>
    </w:p>
    <w:p w:rsidR="00EC61B4" w:rsidRDefault="00EC61B4" w:rsidP="00EC61B4">
      <w:pPr>
        <w:spacing w:line="360" w:lineRule="auto"/>
        <w:jc w:val="center"/>
        <w:rPr>
          <w:b/>
        </w:rPr>
      </w:pPr>
      <w:r>
        <w:rPr>
          <w:b/>
        </w:rPr>
        <w:lastRenderedPageBreak/>
        <w:t>ENCLOSURE: IV – PHOTOGRAPHS OF THE PROPERTY</w:t>
      </w:r>
    </w:p>
    <w:p w:rsidR="00AF13E9" w:rsidRDefault="003E68B5" w:rsidP="00C97B1E">
      <w:pPr>
        <w:rPr>
          <w:noProof/>
          <w:lang w:bidi="ar-SA"/>
        </w:rPr>
      </w:pPr>
      <w:r>
        <w:rPr>
          <w:b/>
          <w:noProof/>
          <w:sz w:val="24"/>
          <w:szCs w:val="24"/>
          <w:u w:val="single"/>
          <w:lang w:bidi="ar-SA"/>
        </w:rPr>
        <w:pict>
          <v:line id="Straight Connector 24" o:spid="_x0000_s1035" style="position:absolute;z-index:251651072;visibility:visible;mso-wrap-distance-top:-3e-5mm;mso-wrap-distance-bottom:-3e-5mm" from="20pt,.15pt" to="48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AF13E9">
        <w:rPr>
          <w:noProof/>
          <w:lang w:bidi="ar-SA"/>
        </w:rPr>
        <w:t xml:space="preserve">  </w:t>
      </w:r>
      <w:r w:rsidR="0060389D">
        <w:rPr>
          <w:noProof/>
          <w:lang w:val="en-IN" w:eastAsia="en-IN" w:bidi="ar-SA"/>
        </w:rPr>
        <w:drawing>
          <wp:inline distT="0" distB="0" distL="0" distR="0">
            <wp:extent cx="6400800" cy="3933825"/>
            <wp:effectExtent l="19050" t="19050" r="19050" b="28575"/>
            <wp:docPr id="8" name="Picture 7" descr="TimePhoto_20210624_115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15058.jpg"/>
                    <pic:cNvPicPr preferRelativeResize="0"/>
                  </pic:nvPicPr>
                  <pic:blipFill>
                    <a:blip r:embed="rId13" cstate="print"/>
                    <a:stretch>
                      <a:fillRect/>
                    </a:stretch>
                  </pic:blipFill>
                  <pic:spPr>
                    <a:xfrm>
                      <a:off x="0" y="0"/>
                      <a:ext cx="6400800" cy="3933825"/>
                    </a:xfrm>
                    <a:prstGeom prst="rect">
                      <a:avLst/>
                    </a:prstGeom>
                    <a:ln>
                      <a:solidFill>
                        <a:schemeClr val="tx1"/>
                      </a:solidFill>
                    </a:ln>
                  </pic:spPr>
                </pic:pic>
              </a:graphicData>
            </a:graphic>
          </wp:inline>
        </w:drawing>
      </w:r>
    </w:p>
    <w:p w:rsidR="00E42E47" w:rsidRDefault="00E42E47" w:rsidP="00C97B1E">
      <w:pPr>
        <w:rPr>
          <w:noProof/>
          <w:lang w:bidi="ar-SA"/>
        </w:rPr>
      </w:pPr>
      <w:r>
        <w:rPr>
          <w:noProof/>
          <w:lang w:bidi="ar-SA"/>
        </w:rPr>
        <w:t xml:space="preserve">  </w:t>
      </w:r>
      <w:r w:rsidR="00AF13E9">
        <w:rPr>
          <w:noProof/>
          <w:lang w:bidi="ar-SA"/>
        </w:rPr>
        <w:t xml:space="preserve"> </w:t>
      </w:r>
      <w:r>
        <w:rPr>
          <w:noProof/>
          <w:lang w:bidi="ar-SA"/>
        </w:rPr>
        <w:t xml:space="preserve"> </w:t>
      </w:r>
      <w:r w:rsidR="00484B9F">
        <w:rPr>
          <w:noProof/>
          <w:lang w:val="en-IN" w:eastAsia="en-IN" w:bidi="ar-SA"/>
        </w:rPr>
        <w:drawing>
          <wp:inline distT="0" distB="0" distL="0" distR="0">
            <wp:extent cx="6400800" cy="3931920"/>
            <wp:effectExtent l="19050" t="19050" r="19050" b="11430"/>
            <wp:docPr id="11" name="Picture 10" descr="TimePhoto_20210624_1151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15159.jpg"/>
                    <pic:cNvPicPr preferRelativeResize="0"/>
                  </pic:nvPicPr>
                  <pic:blipFill>
                    <a:blip r:embed="rId14" cstate="print"/>
                    <a:stretch>
                      <a:fillRect/>
                    </a:stretch>
                  </pic:blipFill>
                  <pic:spPr>
                    <a:xfrm>
                      <a:off x="0" y="0"/>
                      <a:ext cx="6400800" cy="3931920"/>
                    </a:xfrm>
                    <a:prstGeom prst="rect">
                      <a:avLst/>
                    </a:prstGeom>
                    <a:ln>
                      <a:solidFill>
                        <a:schemeClr val="tx1"/>
                      </a:solidFill>
                    </a:ln>
                  </pic:spPr>
                </pic:pic>
              </a:graphicData>
            </a:graphic>
          </wp:inline>
        </w:drawing>
      </w:r>
    </w:p>
    <w:p w:rsidR="00484B9F" w:rsidRDefault="00F06067" w:rsidP="00484B9F">
      <w:pPr>
        <w:jc w:val="center"/>
        <w:rPr>
          <w:noProof/>
          <w:lang w:bidi="ar-SA"/>
        </w:rPr>
      </w:pPr>
      <w:r>
        <w:rPr>
          <w:noProof/>
          <w:lang w:bidi="ar-SA"/>
        </w:rPr>
        <w:lastRenderedPageBreak/>
        <w:t xml:space="preserve"> </w:t>
      </w:r>
      <w:r w:rsidR="00484B9F">
        <w:rPr>
          <w:noProof/>
          <w:lang w:bidi="ar-SA"/>
        </w:rPr>
        <w:t xml:space="preserve">   </w:t>
      </w:r>
      <w:r w:rsidR="00484B9F">
        <w:rPr>
          <w:noProof/>
          <w:lang w:val="en-IN" w:eastAsia="en-IN" w:bidi="ar-SA"/>
        </w:rPr>
        <w:drawing>
          <wp:inline distT="0" distB="0" distL="0" distR="0">
            <wp:extent cx="6400800" cy="3933825"/>
            <wp:effectExtent l="19050" t="19050" r="19050" b="28575"/>
            <wp:docPr id="14" name="Picture 13" descr="TimePhoto_20210624_1313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1359.jpg"/>
                    <pic:cNvPicPr preferRelativeResize="0"/>
                  </pic:nvPicPr>
                  <pic:blipFill>
                    <a:blip r:embed="rId15" cstate="print"/>
                    <a:stretch>
                      <a:fillRect/>
                    </a:stretch>
                  </pic:blipFill>
                  <pic:spPr>
                    <a:xfrm>
                      <a:off x="0" y="0"/>
                      <a:ext cx="6400800" cy="3933825"/>
                    </a:xfrm>
                    <a:prstGeom prst="rect">
                      <a:avLst/>
                    </a:prstGeom>
                    <a:ln>
                      <a:solidFill>
                        <a:schemeClr val="tx1"/>
                      </a:solidFill>
                    </a:ln>
                  </pic:spPr>
                </pic:pic>
              </a:graphicData>
            </a:graphic>
          </wp:inline>
        </w:drawing>
      </w:r>
    </w:p>
    <w:p w:rsidR="00484B9F" w:rsidRDefault="00484B9F" w:rsidP="00484B9F">
      <w:pPr>
        <w:jc w:val="center"/>
        <w:rPr>
          <w:noProof/>
          <w:lang w:bidi="ar-SA"/>
        </w:rPr>
      </w:pPr>
      <w:r>
        <w:rPr>
          <w:noProof/>
          <w:lang w:bidi="ar-SA"/>
        </w:rPr>
        <w:t xml:space="preserve">   </w:t>
      </w:r>
      <w:r>
        <w:rPr>
          <w:noProof/>
          <w:lang w:val="en-IN" w:eastAsia="en-IN" w:bidi="ar-SA"/>
        </w:rPr>
        <w:drawing>
          <wp:inline distT="0" distB="0" distL="0" distR="0">
            <wp:extent cx="6400800" cy="3933825"/>
            <wp:effectExtent l="19050" t="19050" r="19050" b="28575"/>
            <wp:docPr id="16" name="Picture 15" descr="TimePhoto_20210624_131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1652.jpg"/>
                    <pic:cNvPicPr preferRelativeResize="0"/>
                  </pic:nvPicPr>
                  <pic:blipFill>
                    <a:blip r:embed="rId16" cstate="print"/>
                    <a:stretch>
                      <a:fillRect/>
                    </a:stretch>
                  </pic:blipFill>
                  <pic:spPr>
                    <a:xfrm>
                      <a:off x="0" y="0"/>
                      <a:ext cx="6400800" cy="3933825"/>
                    </a:xfrm>
                    <a:prstGeom prst="rect">
                      <a:avLst/>
                    </a:prstGeom>
                    <a:ln>
                      <a:solidFill>
                        <a:schemeClr val="tx1"/>
                      </a:solidFill>
                    </a:ln>
                  </pic:spPr>
                </pic:pic>
              </a:graphicData>
            </a:graphic>
          </wp:inline>
        </w:drawing>
      </w:r>
      <w:r>
        <w:rPr>
          <w:noProof/>
          <w:lang w:bidi="ar-SA"/>
        </w:rPr>
        <w:t xml:space="preserve">  </w:t>
      </w:r>
      <w:r>
        <w:rPr>
          <w:noProof/>
          <w:lang w:val="en-IN" w:eastAsia="en-IN" w:bidi="ar-SA"/>
        </w:rPr>
        <w:lastRenderedPageBreak/>
        <w:drawing>
          <wp:inline distT="0" distB="0" distL="0" distR="0">
            <wp:extent cx="6400800" cy="3933825"/>
            <wp:effectExtent l="19050" t="19050" r="19050" b="28575"/>
            <wp:docPr id="18" name="Picture 17" descr="TimePhoto_20210624_1318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1852.jpg"/>
                    <pic:cNvPicPr preferRelativeResize="0"/>
                  </pic:nvPicPr>
                  <pic:blipFill>
                    <a:blip r:embed="rId17" cstate="print"/>
                    <a:stretch>
                      <a:fillRect/>
                    </a:stretch>
                  </pic:blipFill>
                  <pic:spPr>
                    <a:xfrm>
                      <a:off x="0" y="0"/>
                      <a:ext cx="6400800" cy="3933825"/>
                    </a:xfrm>
                    <a:prstGeom prst="rect">
                      <a:avLst/>
                    </a:prstGeom>
                    <a:ln>
                      <a:solidFill>
                        <a:schemeClr val="tx1"/>
                      </a:solidFill>
                    </a:ln>
                  </pic:spPr>
                </pic:pic>
              </a:graphicData>
            </a:graphic>
          </wp:inline>
        </w:drawing>
      </w:r>
    </w:p>
    <w:p w:rsidR="00484B9F" w:rsidRDefault="00484B9F" w:rsidP="00484B9F">
      <w:pPr>
        <w:jc w:val="center"/>
        <w:rPr>
          <w:noProof/>
          <w:lang w:bidi="ar-SA"/>
        </w:rPr>
      </w:pPr>
      <w:r>
        <w:rPr>
          <w:noProof/>
          <w:lang w:bidi="ar-SA"/>
        </w:rPr>
        <w:t xml:space="preserve">  </w:t>
      </w:r>
      <w:r>
        <w:rPr>
          <w:noProof/>
          <w:lang w:val="en-IN" w:eastAsia="en-IN" w:bidi="ar-SA"/>
        </w:rPr>
        <w:drawing>
          <wp:inline distT="0" distB="0" distL="0" distR="0">
            <wp:extent cx="6400800" cy="3931920"/>
            <wp:effectExtent l="19050" t="19050" r="19050" b="11430"/>
            <wp:docPr id="19" name="Picture 18" descr="TimePhoto_20210624_132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2051.jpg"/>
                    <pic:cNvPicPr preferRelativeResize="0"/>
                  </pic:nvPicPr>
                  <pic:blipFill>
                    <a:blip r:embed="rId18" cstate="print"/>
                    <a:stretch>
                      <a:fillRect/>
                    </a:stretch>
                  </pic:blipFill>
                  <pic:spPr>
                    <a:xfrm>
                      <a:off x="0" y="0"/>
                      <a:ext cx="6400800" cy="3931920"/>
                    </a:xfrm>
                    <a:prstGeom prst="rect">
                      <a:avLst/>
                    </a:prstGeom>
                    <a:ln>
                      <a:solidFill>
                        <a:schemeClr val="tx1"/>
                      </a:solidFill>
                    </a:ln>
                  </pic:spPr>
                </pic:pic>
              </a:graphicData>
            </a:graphic>
          </wp:inline>
        </w:drawing>
      </w:r>
      <w:r>
        <w:rPr>
          <w:noProof/>
          <w:lang w:bidi="ar-SA"/>
        </w:rPr>
        <w:t xml:space="preserve"> </w:t>
      </w:r>
      <w:r>
        <w:rPr>
          <w:noProof/>
          <w:lang w:val="en-IN" w:eastAsia="en-IN" w:bidi="ar-SA"/>
        </w:rPr>
        <w:lastRenderedPageBreak/>
        <w:drawing>
          <wp:inline distT="0" distB="0" distL="0" distR="0">
            <wp:extent cx="6400800" cy="3933825"/>
            <wp:effectExtent l="19050" t="19050" r="19050" b="28575"/>
            <wp:docPr id="20" name="Picture 19" descr="TimePhoto_20210624_1355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5532.jpg"/>
                    <pic:cNvPicPr preferRelativeResize="0"/>
                  </pic:nvPicPr>
                  <pic:blipFill>
                    <a:blip r:embed="rId19" cstate="print"/>
                    <a:stretch>
                      <a:fillRect/>
                    </a:stretch>
                  </pic:blipFill>
                  <pic:spPr>
                    <a:xfrm>
                      <a:off x="0" y="0"/>
                      <a:ext cx="6400800" cy="3933825"/>
                    </a:xfrm>
                    <a:prstGeom prst="rect">
                      <a:avLst/>
                    </a:prstGeom>
                    <a:ln>
                      <a:solidFill>
                        <a:schemeClr val="tx1"/>
                      </a:solidFill>
                    </a:ln>
                  </pic:spPr>
                </pic:pic>
              </a:graphicData>
            </a:graphic>
          </wp:inline>
        </w:drawing>
      </w:r>
    </w:p>
    <w:p w:rsidR="00F06067" w:rsidRDefault="00484B9F" w:rsidP="00484B9F">
      <w:pPr>
        <w:jc w:val="center"/>
        <w:rPr>
          <w:noProof/>
          <w:lang w:bidi="ar-SA"/>
        </w:rPr>
      </w:pPr>
      <w:r>
        <w:rPr>
          <w:noProof/>
          <w:lang w:bidi="ar-SA"/>
        </w:rPr>
        <w:t xml:space="preserve"> </w:t>
      </w:r>
      <w:r>
        <w:rPr>
          <w:noProof/>
          <w:lang w:val="en-IN" w:eastAsia="en-IN" w:bidi="ar-SA"/>
        </w:rPr>
        <w:drawing>
          <wp:inline distT="0" distB="0" distL="0" distR="0">
            <wp:extent cx="6400800" cy="3931920"/>
            <wp:effectExtent l="19050" t="19050" r="19050" b="11430"/>
            <wp:docPr id="21" name="Picture 20" descr="TimePhoto_20210624_141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41145.jpg"/>
                    <pic:cNvPicPr preferRelativeResize="0"/>
                  </pic:nvPicPr>
                  <pic:blipFill>
                    <a:blip r:embed="rId20" cstate="print"/>
                    <a:stretch>
                      <a:fillRect/>
                    </a:stretch>
                  </pic:blipFill>
                  <pic:spPr>
                    <a:xfrm>
                      <a:off x="0" y="0"/>
                      <a:ext cx="6400800" cy="3931920"/>
                    </a:xfrm>
                    <a:prstGeom prst="rect">
                      <a:avLst/>
                    </a:prstGeom>
                    <a:ln>
                      <a:solidFill>
                        <a:schemeClr val="tx1"/>
                      </a:solidFill>
                    </a:ln>
                  </pic:spPr>
                </pic:pic>
              </a:graphicData>
            </a:graphic>
          </wp:inline>
        </w:drawing>
      </w:r>
    </w:p>
    <w:p w:rsidR="00F06067" w:rsidRDefault="00F06067" w:rsidP="000F1DAF">
      <w:pPr>
        <w:jc w:val="center"/>
        <w:rPr>
          <w:noProof/>
          <w:lang w:bidi="ar-SA"/>
        </w:rPr>
      </w:pPr>
    </w:p>
    <w:p w:rsidR="00E42E47" w:rsidRDefault="00F06067" w:rsidP="00F60B4E">
      <w:pPr>
        <w:ind w:firstLine="90"/>
        <w:rPr>
          <w:noProof/>
          <w:lang w:bidi="ar-SA"/>
        </w:rPr>
      </w:pPr>
      <w:r>
        <w:rPr>
          <w:noProof/>
          <w:lang w:bidi="ar-SA"/>
        </w:rPr>
        <w:t xml:space="preserve">    </w:t>
      </w:r>
    </w:p>
    <w:p w:rsidR="00E254A2" w:rsidRPr="00653910" w:rsidRDefault="003E68B5" w:rsidP="00E254A2">
      <w:pPr>
        <w:spacing w:line="360" w:lineRule="auto"/>
        <w:jc w:val="center"/>
        <w:rPr>
          <w:b/>
        </w:rPr>
      </w:pPr>
      <w:r>
        <w:rPr>
          <w:b/>
          <w:noProof/>
          <w:sz w:val="24"/>
          <w:szCs w:val="24"/>
          <w:u w:val="single"/>
          <w:lang w:bidi="ar-SA"/>
        </w:rPr>
        <w:lastRenderedPageBreak/>
        <w:pict>
          <v:line id="Straight Connector 25" o:spid="_x0000_s1034" style="position:absolute;left:0;text-align:left;z-index:251656192;visibility:visible;mso-wrap-distance-top:-3e-5mm;mso-wrap-distance-bottom:-3e-5mm;mso-width-relative:margin" from="23.4pt,24.85pt" to="475.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w:r>
      <w:r w:rsidR="00E254A2">
        <w:rPr>
          <w:b/>
        </w:rPr>
        <w:t>ENCLOSURE: V– COPY OF CIRCLE RATE</w:t>
      </w:r>
    </w:p>
    <w:p w:rsidR="00336A84" w:rsidRDefault="00336A84" w:rsidP="00336A84">
      <w:pPr>
        <w:tabs>
          <w:tab w:val="left" w:pos="273"/>
        </w:tabs>
        <w:rPr>
          <w:noProof/>
          <w:lang w:bidi="ar-SA"/>
        </w:rPr>
      </w:pPr>
      <w:r>
        <w:tab/>
      </w:r>
    </w:p>
    <w:p w:rsidR="00E5671D" w:rsidRDefault="00E5671D" w:rsidP="00336A84">
      <w:pPr>
        <w:tabs>
          <w:tab w:val="left" w:pos="273"/>
        </w:tabs>
        <w:rPr>
          <w:noProof/>
          <w:lang w:bidi="ar-SA"/>
        </w:rPr>
      </w:pPr>
      <w:r w:rsidRPr="00E5671D">
        <w:t xml:space="preserve"> </w:t>
      </w:r>
    </w:p>
    <w:p w:rsidR="00381B09" w:rsidRDefault="00381B09" w:rsidP="00336A84">
      <w:pPr>
        <w:tabs>
          <w:tab w:val="left" w:pos="273"/>
        </w:tabs>
        <w:rPr>
          <w:noProof/>
          <w:lang w:bidi="ar-SA"/>
        </w:rPr>
      </w:pPr>
      <w:r w:rsidRPr="00381B09">
        <w:t xml:space="preserve"> </w:t>
      </w:r>
    </w:p>
    <w:p w:rsidR="008E0813" w:rsidRDefault="003E68B5" w:rsidP="00336A84">
      <w:pPr>
        <w:tabs>
          <w:tab w:val="left" w:pos="273"/>
        </w:tabs>
      </w:pPr>
      <w:r>
        <w:rPr>
          <w:noProof/>
          <w:lang w:bidi="ar-SA"/>
        </w:rPr>
        <w:pict>
          <v:rect id="Rectangle 41" o:spid="_x0000_s1033" style="position:absolute;margin-left:335.7pt;margin-top:279pt;width:30.8pt;height:27.75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" filled="f" strokecolor="red" strokeweight="2pt"/>
        </w:pict>
      </w:r>
      <w:r>
        <w:rPr>
          <w:noProof/>
          <w:lang w:bidi="ar-SA"/>
        </w:rPr>
        <w:pict>
          <v:rect id="Rectangle 69093" o:spid="_x0000_s1032" style="position:absolute;margin-left:62.15pt;margin-top:279pt;width:146.05pt;height:27.75pt;z-index:25166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" filled="f" strokecolor="red" strokeweight="2pt">
            <w10:wrap anchorx="margin"/>
          </v:rect>
        </w:pict>
      </w:r>
      <w:r w:rsidR="00381B09">
        <w:rPr>
          <w:noProof/>
          <w:lang w:val="en-IN" w:eastAsia="en-IN" w:bidi="ar-SA"/>
        </w:rPr>
        <w:drawing>
          <wp:inline distT="0" distB="0" distL="0" distR="0">
            <wp:extent cx="6400800" cy="4000500"/>
            <wp:effectExtent l="19050" t="19050" r="19050" b="1905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srcRect l="3448" t="15610" r="26646" b="14142"/>
                    <a:stretch>
                      <a:fillRect/>
                    </a:stretch>
                  </pic:blipFill>
                  <pic:spPr bwMode="auto">
                    <a:xfrm>
                      <a:off x="0" y="0"/>
                      <a:ext cx="6400800" cy="4000500"/>
                    </a:xfrm>
                    <a:prstGeom prst="rect">
                      <a:avLst/>
                    </a:prstGeom>
                    <a:noFill/>
                    <a:ln w="9525">
                      <a:solidFill>
                        <a:schemeClr val="tx1"/>
                      </a:solidFill>
                      <a:miter lim="800000"/>
                      <a:headEnd/>
                      <a:tailEnd/>
                    </a:ln>
                  </pic:spPr>
                </pic:pic>
              </a:graphicData>
            </a:graphic>
          </wp:inline>
        </w:drawing>
      </w:r>
    </w:p>
    <w:p w:rsidR="008614DC" w:rsidRDefault="008614DC" w:rsidP="00336A84">
      <w:pPr>
        <w:tabs>
          <w:tab w:val="left" w:pos="273"/>
        </w:tabs>
        <w:rPr>
          <w:noProof/>
          <w:lang w:bidi="ar-SA"/>
        </w:rPr>
      </w:pPr>
    </w:p>
    <w:p w:rsidR="008614DC" w:rsidRDefault="008614DC"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pPr>
    </w:p>
    <w:p w:rsidR="00364416" w:rsidRDefault="00364416" w:rsidP="00336A84">
      <w:pPr>
        <w:tabs>
          <w:tab w:val="left" w:pos="745"/>
        </w:tabs>
        <w:ind w:left="-270" w:hanging="270"/>
        <w:rPr>
          <w:noProof/>
          <w:lang w:bidi="ar-SA"/>
        </w:rPr>
      </w:pPr>
    </w:p>
    <w:p w:rsidR="00B83DB9" w:rsidRDefault="00B83DB9" w:rsidP="00336A84">
      <w:pPr>
        <w:tabs>
          <w:tab w:val="left" w:pos="745"/>
        </w:tabs>
        <w:ind w:left="-270" w:hanging="270"/>
        <w:rPr>
          <w:noProof/>
          <w:lang w:bidi="ar-SA"/>
        </w:rPr>
      </w:pPr>
    </w:p>
    <w:p w:rsidR="00F96999" w:rsidRDefault="00F96999" w:rsidP="00F60B4E">
      <w:pPr>
        <w:adjustRightInd w:val="0"/>
        <w:spacing w:after="0" w:line="240" w:lineRule="auto"/>
        <w:rPr>
          <w:rFonts w:eastAsiaTheme="minorEastAsia"/>
          <w:b/>
          <w:bCs/>
          <w:sz w:val="24"/>
          <w:szCs w:val="24"/>
        </w:rPr>
      </w:pPr>
    </w:p>
    <w:p w:rsidR="00F96999" w:rsidRDefault="00F96999" w:rsidP="00F60B4E">
      <w:pPr>
        <w:adjustRightInd w:val="0"/>
        <w:spacing w:after="0" w:line="240" w:lineRule="auto"/>
        <w:rPr>
          <w:rFonts w:eastAsiaTheme="minorEastAsia"/>
          <w:b/>
          <w:bCs/>
          <w:sz w:val="24"/>
          <w:szCs w:val="24"/>
        </w:rPr>
      </w:pPr>
    </w:p>
    <w:p w:rsidR="007F7092" w:rsidRDefault="007F7092" w:rsidP="00F60B4E">
      <w:pPr>
        <w:adjustRightInd w:val="0"/>
        <w:spacing w:after="0" w:line="240" w:lineRule="auto"/>
        <w:rPr>
          <w:rFonts w:eastAsiaTheme="minorEastAsia"/>
          <w:b/>
          <w:bCs/>
          <w:sz w:val="24"/>
          <w:szCs w:val="24"/>
        </w:rPr>
      </w:pPr>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173F35" w:rsidRDefault="00173F35" w:rsidP="00173F35">
      <w:pPr>
        <w:adjustRightInd w:val="0"/>
        <w:spacing w:after="0" w:line="240" w:lineRule="auto"/>
        <w:jc w:val="center"/>
        <w:rPr>
          <w:rFonts w:eastAsiaTheme="minorEastAsia"/>
          <w:b/>
          <w:bCs/>
          <w:sz w:val="24"/>
          <w:szCs w:val="24"/>
        </w:rPr>
      </w:pPr>
    </w:p>
    <w:p w:rsidR="00173F35" w:rsidRDefault="003E68B5" w:rsidP="00173F35">
      <w:pPr>
        <w:adjustRightInd w:val="0"/>
        <w:spacing w:after="0" w:line="240" w:lineRule="auto"/>
        <w:jc w:val="center"/>
        <w:rPr>
          <w:rFonts w:eastAsiaTheme="minorEastAsia"/>
          <w:b/>
          <w:bCs/>
          <w:sz w:val="24"/>
          <w:szCs w:val="24"/>
        </w:rPr>
      </w:pPr>
      <w:r>
        <w:rPr>
          <w:b/>
          <w:noProof/>
          <w:sz w:val="24"/>
          <w:szCs w:val="24"/>
          <w:u w:val="single"/>
          <w:lang w:bidi="ar-SA"/>
        </w:rPr>
        <w:pict>
          <v:line id="Straight Connector 2" o:spid="_x0000_s1031" style="position:absolute;left:0;text-align:left;z-index:25166796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6-29T00:00:00Z">
            <w:dateFormat w:val="d/M/yyyy"/>
            <w:lid w:val="en-US"/>
            <w:storeMappedDataAs w:val="dateTime"/>
            <w:calendar w:val="gregorian"/>
          </w:date>
        </w:sdtPr>
        <w:sdtEndPr/>
        <w:sdtContent>
          <w:r w:rsidR="00451D3E">
            <w:rPr>
              <w:rFonts w:eastAsiaTheme="minorEastAsia"/>
              <w:sz w:val="24"/>
              <w:szCs w:val="24"/>
            </w:rPr>
            <w:t>29/6/2021</w:t>
          </w:r>
        </w:sdtContent>
      </w:sdt>
      <w:r w:rsidR="007D78E6">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Pr="00680B95">
        <w:rPr>
          <w:rFonts w:eastAsiaTheme="minorEastAsia"/>
          <w:sz w:val="24"/>
          <w:szCs w:val="24"/>
        </w:rPr>
        <w:t>Mr.</w:t>
      </w:r>
      <w:r w:rsidR="00453BAF">
        <w:rPr>
          <w:rFonts w:eastAsiaTheme="minorEastAsia"/>
          <w:sz w:val="24"/>
          <w:szCs w:val="24"/>
        </w:rPr>
        <w:t xml:space="preserve"> </w:t>
      </w:r>
      <w:proofErr w:type="spellStart"/>
      <w:r w:rsidR="00451D3E">
        <w:rPr>
          <w:rFonts w:eastAsiaTheme="minorEastAsia"/>
          <w:sz w:val="24"/>
          <w:szCs w:val="24"/>
        </w:rPr>
        <w:t>Abhishek</w:t>
      </w:r>
      <w:proofErr w:type="spellEnd"/>
      <w:r w:rsidR="00451D3E">
        <w:rPr>
          <w:rFonts w:eastAsiaTheme="minorEastAsia"/>
          <w:sz w:val="24"/>
          <w:szCs w:val="24"/>
        </w:rPr>
        <w:t xml:space="preserve"> </w:t>
      </w:r>
      <w:proofErr w:type="spellStart"/>
      <w:r w:rsidR="00451D3E">
        <w:rPr>
          <w:rFonts w:eastAsiaTheme="minorEastAsia"/>
          <w:sz w:val="24"/>
          <w:szCs w:val="24"/>
        </w:rPr>
        <w:t>Shanbhag</w:t>
      </w:r>
      <w:proofErr w:type="spellEnd"/>
      <w:r w:rsidR="00451D3E">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24T00:00:00Z">
            <w:dateFormat w:val="d/M/yyyy"/>
            <w:lid w:val="en-US"/>
            <w:storeMappedDataAs w:val="dateTime"/>
            <w:calendar w:val="gregorian"/>
          </w:date>
        </w:sdtPr>
        <w:sdtEndPr/>
        <w:sdtContent>
          <w:r w:rsidR="00E45F80">
            <w:rPr>
              <w:rFonts w:eastAsiaTheme="minorEastAsia"/>
              <w:sz w:val="24"/>
              <w:szCs w:val="24"/>
            </w:rPr>
            <w:t>24/6/2021</w:t>
          </w:r>
        </w:sdtContent>
      </w:sdt>
      <w:r w:rsidR="00DA79C5">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453BAF">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proofErr w:type="gramStart"/>
      <w:r w:rsidRPr="009C3407">
        <w:rPr>
          <w:rFonts w:eastAsiaTheme="minorEastAsia"/>
          <w:sz w:val="24"/>
          <w:szCs w:val="24"/>
        </w:rPr>
        <w:t>“</w:t>
      </w:r>
      <w:r w:rsidR="00453BAF">
        <w:rPr>
          <w:rFonts w:eastAsiaTheme="minorEastAsia"/>
          <w:sz w:val="24"/>
          <w:szCs w:val="24"/>
        </w:rPr>
        <w:t xml:space="preserve"> </w:t>
      </w:r>
      <w:r w:rsidRPr="009C3407">
        <w:rPr>
          <w:rFonts w:eastAsiaTheme="minorEastAsia"/>
          <w:sz w:val="24"/>
          <w:szCs w:val="24"/>
        </w:rPr>
        <w:t>General</w:t>
      </w:r>
      <w:proofErr w:type="gramEnd"/>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rsidTr="009613AF">
        <w:trPr>
          <w:trHeight w:val="42"/>
        </w:trPr>
        <w:tc>
          <w:tcPr>
            <w:tcW w:w="918" w:type="dxa"/>
          </w:tcPr>
          <w:p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rsidTr="009613AF">
        <w:trPr>
          <w:trHeight w:val="50"/>
        </w:trPr>
        <w:tc>
          <w:tcPr>
            <w:tcW w:w="918" w:type="dxa"/>
          </w:tcPr>
          <w:p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173F35" w:rsidRPr="00046936" w:rsidRDefault="00173F35" w:rsidP="007F7092">
            <w:pPr>
              <w:adjustRightInd w:val="0"/>
              <w:jc w:val="both"/>
              <w:rPr>
                <w:rFonts w:eastAsiaTheme="minorEastAsia"/>
                <w:bCs/>
              </w:rPr>
            </w:pPr>
            <w:r>
              <w:rPr>
                <w:rFonts w:eastAsiaTheme="minorEastAsia"/>
                <w:bCs/>
              </w:rPr>
              <w:t xml:space="preserve">This </w:t>
            </w:r>
            <w:r w:rsidR="00E91483">
              <w:rPr>
                <w:rFonts w:eastAsiaTheme="minorEastAsia"/>
                <w:bCs/>
              </w:rPr>
              <w:t xml:space="preserve">is a </w:t>
            </w:r>
            <w:r w:rsidR="007F7092">
              <w:rPr>
                <w:rFonts w:eastAsiaTheme="minorEastAsia"/>
                <w:bCs/>
              </w:rPr>
              <w:t>Commercial</w:t>
            </w:r>
            <w:r>
              <w:rPr>
                <w:rFonts w:eastAsiaTheme="minorEastAsia"/>
                <w:bCs/>
              </w:rPr>
              <w:t xml:space="preserve"> 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Covered area" w:value="Covered area"/>
                  <w:listItem w:displayText="Super Area" w:value="Super Area"/>
                </w:dropDownList>
              </w:sdtPr>
              <w:sdtEndPr/>
              <w:sdtContent>
                <w:r w:rsidR="00F60B4E">
                  <w:rPr>
                    <w:rFonts w:eastAsiaTheme="minorEastAsia"/>
                    <w:bCs/>
                  </w:rPr>
                  <w:t>total built-up area</w:t>
                </w:r>
              </w:sdtContent>
            </w:sdt>
            <w:r>
              <w:rPr>
                <w:rFonts w:eastAsiaTheme="minorEastAsia"/>
                <w:bCs/>
              </w:rPr>
              <w:t xml:space="preserve"> as </w:t>
            </w:r>
            <w:r w:rsidR="00453BAF">
              <w:t>6079.4sq</w:t>
            </w:r>
            <w:r w:rsidR="00451D3E">
              <w:t>ft</w:t>
            </w:r>
            <w:r w:rsidR="00453BAF">
              <w:t xml:space="preserve">. </w:t>
            </w:r>
            <w:r w:rsidR="00451D3E">
              <w:t xml:space="preserve">/ 565 </w:t>
            </w:r>
            <w:proofErr w:type="spellStart"/>
            <w:r w:rsidR="00451D3E">
              <w:t>sq.mtr</w:t>
            </w:r>
            <w:proofErr w:type="spellEnd"/>
            <w:r w:rsidR="00451D3E">
              <w:t>.</w:t>
            </w:r>
            <w:r w:rsidR="00F60B4E">
              <w:rPr>
                <w:rFonts w:eastAsiaTheme="minorEastAsia"/>
                <w:bCs/>
              </w:rPr>
              <w:t xml:space="preserve"> </w:t>
            </w:r>
            <w:proofErr w:type="gramStart"/>
            <w:r w:rsidRPr="0099096D">
              <w:rPr>
                <w:rFonts w:eastAsiaTheme="minorEastAsia"/>
                <w:bCs/>
              </w:rPr>
              <w:t>as</w:t>
            </w:r>
            <w:proofErr w:type="gramEnd"/>
            <w:r w:rsidRPr="0099096D">
              <w:rPr>
                <w:rFonts w:eastAsiaTheme="minorEastAsia"/>
                <w:bCs/>
              </w:rPr>
              <w:t xml:space="preserve"> per the documents/ information</w:t>
            </w:r>
            <w:r>
              <w:rPr>
                <w:rFonts w:eastAsiaTheme="minorEastAsia"/>
                <w:bCs/>
              </w:rPr>
              <w:t xml:space="preserve"> provided to us by the Bank/ client.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173F35" w:rsidRDefault="00173F35" w:rsidP="009613AF">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sidRPr="00E63C95">
              <w:rPr>
                <w:rFonts w:eastAsiaTheme="minorEastAsia"/>
                <w:b/>
                <w:bCs/>
              </w:rPr>
              <w:t xml:space="preserve">. </w:t>
            </w:r>
            <w:sdt>
              <w:sdtPr>
                <w:rPr>
                  <w:rFonts w:eastAsiaTheme="minorEastAsia"/>
                  <w:b/>
                  <w:bCs/>
                </w:rPr>
                <w:alias w:val="Name of the Surveyor"/>
                <w:tag w:val="Name of the Surveyor"/>
                <w:id w:val="247898281"/>
              </w:sdtPr>
              <w:sdtEndPr>
                <w:rPr>
                  <w:b w:val="0"/>
                  <w:bCs w:val="0"/>
                  <w:sz w:val="24"/>
                  <w:szCs w:val="24"/>
                </w:rPr>
              </w:sdtEndPr>
              <w:sdtContent>
                <w:proofErr w:type="spellStart"/>
                <w:r w:rsidR="00451D3E" w:rsidRPr="00451D3E">
                  <w:rPr>
                    <w:rFonts w:eastAsiaTheme="minorEastAsia"/>
                    <w:b/>
                    <w:sz w:val="24"/>
                    <w:szCs w:val="24"/>
                  </w:rPr>
                  <w:t>Abhishek</w:t>
                </w:r>
                <w:proofErr w:type="spellEnd"/>
                <w:r w:rsidR="00451D3E" w:rsidRPr="00451D3E">
                  <w:rPr>
                    <w:rFonts w:eastAsiaTheme="minorEastAsia"/>
                    <w:b/>
                    <w:sz w:val="24"/>
                    <w:szCs w:val="24"/>
                  </w:rPr>
                  <w:t xml:space="preserve"> </w:t>
                </w:r>
                <w:proofErr w:type="spellStart"/>
                <w:r w:rsidR="00451D3E" w:rsidRPr="00451D3E">
                  <w:rPr>
                    <w:rFonts w:eastAsiaTheme="minorEastAsia"/>
                    <w:b/>
                    <w:sz w:val="24"/>
                    <w:szCs w:val="24"/>
                  </w:rPr>
                  <w:t>Shanbhag</w:t>
                </w:r>
                <w:proofErr w:type="spellEnd"/>
              </w:sdtContent>
            </w:sdt>
          </w:p>
          <w:p w:rsidR="00173F35" w:rsidRDefault="00173F35" w:rsidP="009613AF">
            <w:pPr>
              <w:autoSpaceDE w:val="0"/>
              <w:autoSpaceDN w:val="0"/>
              <w:adjustRightInd w:val="0"/>
              <w:rPr>
                <w:rFonts w:eastAsiaTheme="minorEastAsia"/>
                <w:b/>
                <w:bCs/>
              </w:rPr>
            </w:pPr>
            <w:r>
              <w:rPr>
                <w:rFonts w:eastAsiaTheme="minorEastAsia"/>
                <w:b/>
                <w:bCs/>
              </w:rPr>
              <w:t xml:space="preserve">Engineering Analyst: </w:t>
            </w:r>
            <w:proofErr w:type="spellStart"/>
            <w:r>
              <w:rPr>
                <w:rFonts w:eastAsiaTheme="minorEastAsia"/>
                <w:b/>
                <w:bCs/>
              </w:rPr>
              <w:t>Er</w:t>
            </w:r>
            <w:proofErr w:type="spellEnd"/>
            <w:r w:rsidR="00DA79C5">
              <w:rPr>
                <w:rFonts w:eastAsiaTheme="minorEastAsia"/>
                <w:b/>
                <w:bCs/>
              </w:rPr>
              <w:t xml:space="preserve"> </w:t>
            </w:r>
            <w:proofErr w:type="spellStart"/>
            <w:r w:rsidR="00DA79C5">
              <w:rPr>
                <w:rFonts w:eastAsiaTheme="minorEastAsia"/>
                <w:b/>
                <w:bCs/>
              </w:rPr>
              <w:t>Abhishek</w:t>
            </w:r>
            <w:proofErr w:type="spellEnd"/>
            <w:r w:rsidR="00DA79C5">
              <w:rPr>
                <w:rFonts w:eastAsiaTheme="minorEastAsia"/>
                <w:b/>
                <w:bCs/>
              </w:rPr>
              <w:t xml:space="preserve"> Sharma</w:t>
            </w:r>
            <w:r>
              <w:rPr>
                <w:rFonts w:eastAsiaTheme="minorEastAsia"/>
                <w:b/>
                <w:bCs/>
              </w:rPr>
              <w:t xml:space="preserve"> </w:t>
            </w:r>
          </w:p>
          <w:p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rsidTr="009613AF">
        <w:trPr>
          <w:trHeight w:val="50"/>
        </w:trPr>
        <w:tc>
          <w:tcPr>
            <w:tcW w:w="918" w:type="dxa"/>
            <w:vMerge w:val="restart"/>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5-31T00:00:00Z">
              <w:dateFormat w:val="d/M/yyyy"/>
              <w:lid w:val="en-US"/>
              <w:storeMappedDataAs w:val="dateTime"/>
              <w:calendar w:val="gregorian"/>
            </w:date>
          </w:sdtPr>
          <w:sdtEndPr/>
          <w:sdtContent>
            <w:tc>
              <w:tcPr>
                <w:tcW w:w="2520" w:type="dxa"/>
              </w:tcPr>
              <w:p w:rsidR="00173F35" w:rsidRDefault="00453BAF" w:rsidP="009613AF">
                <w:pPr>
                  <w:autoSpaceDE w:val="0"/>
                  <w:autoSpaceDN w:val="0"/>
                  <w:adjustRightInd w:val="0"/>
                  <w:rPr>
                    <w:rFonts w:eastAsiaTheme="minorEastAsia"/>
                    <w:b/>
                    <w:bCs/>
                  </w:rPr>
                </w:pPr>
                <w:r>
                  <w:rPr>
                    <w:rFonts w:eastAsiaTheme="minorEastAsia"/>
                    <w:b/>
                    <w:bCs/>
                  </w:rPr>
                  <w:t>31/5/2021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6-24T00:00:00Z">
              <w:dateFormat w:val="d/M/yyyy"/>
              <w:lid w:val="en-US"/>
              <w:storeMappedDataAs w:val="dateTime"/>
              <w:calendar w:val="gregorian"/>
            </w:date>
          </w:sdtPr>
          <w:sdtEndPr/>
          <w:sdtContent>
            <w:tc>
              <w:tcPr>
                <w:tcW w:w="2520" w:type="dxa"/>
              </w:tcPr>
              <w:p w:rsidR="00173F35" w:rsidRDefault="00E45F80" w:rsidP="009613AF">
                <w:pPr>
                  <w:autoSpaceDE w:val="0"/>
                  <w:autoSpaceDN w:val="0"/>
                  <w:adjustRightInd w:val="0"/>
                  <w:rPr>
                    <w:rFonts w:eastAsiaTheme="minorEastAsia"/>
                    <w:b/>
                    <w:bCs/>
                  </w:rPr>
                </w:pPr>
                <w:r>
                  <w:rPr>
                    <w:rFonts w:eastAsiaTheme="minorEastAsia"/>
                    <w:b/>
                    <w:bCs/>
                  </w:rPr>
                  <w:t>24/6/2021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6-29T00:00:00Z">
              <w:dateFormat w:val="d/M/yyyy"/>
              <w:lid w:val="en-US"/>
              <w:storeMappedDataAs w:val="dateTime"/>
              <w:calendar w:val="gregorian"/>
            </w:date>
          </w:sdtPr>
          <w:sdtEndPr/>
          <w:sdtContent>
            <w:tc>
              <w:tcPr>
                <w:tcW w:w="2520" w:type="dxa"/>
              </w:tcPr>
              <w:p w:rsidR="00173F35" w:rsidRDefault="00451D3E" w:rsidP="009613AF">
                <w:pPr>
                  <w:autoSpaceDE w:val="0"/>
                  <w:autoSpaceDN w:val="0"/>
                  <w:adjustRightInd w:val="0"/>
                  <w:rPr>
                    <w:rFonts w:eastAsiaTheme="minorEastAsia"/>
                    <w:b/>
                    <w:bCs/>
                  </w:rPr>
                </w:pPr>
                <w:r>
                  <w:rPr>
                    <w:rFonts w:eastAsiaTheme="minorEastAsia"/>
                    <w:b/>
                    <w:bCs/>
                  </w:rPr>
                  <w:t>29/6/2021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Default="00173F35" w:rsidP="009613AF">
            <w:r w:rsidRPr="007F4715">
              <w:rPr>
                <w:rFonts w:eastAsiaTheme="minorEastAsia"/>
                <w:b/>
                <w:bCs/>
              </w:rPr>
              <w:t>Date of Report:</w:t>
            </w:r>
          </w:p>
        </w:tc>
        <w:sdt>
          <w:sdtPr>
            <w:rPr>
              <w:rFonts w:eastAsiaTheme="minorEastAsia"/>
              <w:b/>
              <w:bCs/>
            </w:rPr>
            <w:id w:val="2063661737"/>
            <w:date w:fullDate="2021-06-29T00:00:00Z">
              <w:dateFormat w:val="d/M/yyyy"/>
              <w:lid w:val="en-US"/>
              <w:storeMappedDataAs w:val="dateTime"/>
              <w:calendar w:val="gregorian"/>
            </w:date>
          </w:sdtPr>
          <w:sdtEndPr/>
          <w:sdtContent>
            <w:tc>
              <w:tcPr>
                <w:tcW w:w="2520" w:type="dxa"/>
              </w:tcPr>
              <w:p w:rsidR="00173F35" w:rsidRDefault="00451D3E" w:rsidP="009613AF">
                <w:pPr>
                  <w:autoSpaceDE w:val="0"/>
                  <w:autoSpaceDN w:val="0"/>
                  <w:adjustRightInd w:val="0"/>
                  <w:rPr>
                    <w:rFonts w:eastAsiaTheme="minorEastAsia"/>
                    <w:b/>
                    <w:bCs/>
                  </w:rPr>
                </w:pPr>
                <w:r>
                  <w:rPr>
                    <w:rFonts w:eastAsiaTheme="minorEastAsia"/>
                    <w:b/>
                    <w:bCs/>
                  </w:rPr>
                  <w:t>29/6/2021</w:t>
                </w:r>
              </w:p>
            </w:tc>
          </w:sdtContent>
        </w:sdt>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173F35" w:rsidRDefault="00173F35" w:rsidP="00E45F80">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EndPr/>
              <w:sdtContent>
                <w:proofErr w:type="spellStart"/>
                <w:r w:rsidR="00451D3E">
                  <w:rPr>
                    <w:rFonts w:eastAsiaTheme="minorEastAsia"/>
                    <w:sz w:val="24"/>
                    <w:szCs w:val="24"/>
                  </w:rPr>
                  <w:t>Abhishek</w:t>
                </w:r>
                <w:proofErr w:type="spellEnd"/>
                <w:r w:rsidR="00451D3E">
                  <w:rPr>
                    <w:rFonts w:eastAsiaTheme="minorEastAsia"/>
                    <w:sz w:val="24"/>
                    <w:szCs w:val="24"/>
                  </w:rPr>
                  <w:t xml:space="preserve"> </w:t>
                </w:r>
                <w:proofErr w:type="spellStart"/>
                <w:r w:rsidR="00451D3E">
                  <w:rPr>
                    <w:rFonts w:eastAsiaTheme="minorEastAsia"/>
                    <w:sz w:val="24"/>
                    <w:szCs w:val="24"/>
                  </w:rPr>
                  <w:t>Shanbhag</w:t>
                </w:r>
                <w:proofErr w:type="spellEnd"/>
              </w:sdtContent>
            </w:sdt>
            <w:r w:rsidRPr="00436F2C">
              <w:rPr>
                <w:rFonts w:eastAsiaTheme="minorEastAsia"/>
                <w:bCs/>
              </w:rPr>
              <w:t xml:space="preserve"> bearing knowledge of that area on</w:t>
            </w:r>
            <w:sdt>
              <w:sdtPr>
                <w:rPr>
                  <w:rFonts w:eastAsiaTheme="minorEastAsia"/>
                  <w:bCs/>
                </w:rPr>
                <w:id w:val="-1327127440"/>
                <w:date w:fullDate="2021-06-29T00:00:00Z">
                  <w:dateFormat w:val="d/M/yyyy"/>
                  <w:lid w:val="en-US"/>
                  <w:storeMappedDataAs w:val="dateTime"/>
                  <w:calendar w:val="gregorian"/>
                </w:date>
              </w:sdtPr>
              <w:sdtEndPr/>
              <w:sdtContent>
                <w:r w:rsidR="00451D3E">
                  <w:rPr>
                    <w:rFonts w:eastAsiaTheme="minorEastAsia"/>
                    <w:bCs/>
                  </w:rPr>
                  <w:t>29/6/2021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00DA79C5">
              <w:rPr>
                <w:rFonts w:eastAsiaTheme="minorEastAsia"/>
                <w:bCs/>
              </w:rPr>
              <w:t xml:space="preserve"> </w:t>
            </w:r>
            <w:sdt>
              <w:sdtPr>
                <w:rPr>
                  <w:rFonts w:eastAsiaTheme="minorEastAsia"/>
                  <w:bCs/>
                  <w:highlight w:val="yellow"/>
                </w:rPr>
                <w:alias w:val="Name of the Person"/>
                <w:tag w:val="xxxxxxx"/>
                <w:id w:val="-978925082"/>
              </w:sdtPr>
              <w:sdtEndPr>
                <w:rPr>
                  <w:highlight w:val="none"/>
                </w:rPr>
              </w:sdtEndPr>
              <w:sdtContent>
                <w:r w:rsidRPr="00E45F80">
                  <w:rPr>
                    <w:rFonts w:eastAsiaTheme="minorEastAsia"/>
                    <w:bCs/>
                  </w:rPr>
                  <w:t>owner’s</w:t>
                </w:r>
                <w:r w:rsidR="00DA79C5" w:rsidRPr="00E45F80">
                  <w:rPr>
                    <w:rFonts w:eastAsiaTheme="minorEastAsia"/>
                    <w:bCs/>
                  </w:rPr>
                  <w:t xml:space="preserve"> </w:t>
                </w:r>
                <w:r w:rsidR="00A533D7" w:rsidRPr="00E45F80">
                  <w:rPr>
                    <w:rFonts w:eastAsiaTheme="minorEastAsia"/>
                    <w:bCs/>
                  </w:rPr>
                  <w:t>representative Mr.</w:t>
                </w:r>
                <w:r w:rsidR="00DA79C5" w:rsidRPr="00E45F80">
                  <w:rPr>
                    <w:rFonts w:eastAsiaTheme="minorEastAsia"/>
                    <w:bCs/>
                  </w:rPr>
                  <w:t xml:space="preserve"> </w:t>
                </w:r>
              </w:sdtContent>
            </w:sdt>
            <w:r w:rsidR="0045442E" w:rsidRPr="00E45F80">
              <w:rPr>
                <w:rFonts w:eastAsiaTheme="minorEastAsia"/>
                <w:bCs/>
              </w:rPr>
              <w:t xml:space="preserve"> </w:t>
            </w:r>
            <w:r w:rsidR="00E45F80" w:rsidRPr="00E45F80">
              <w:rPr>
                <w:rFonts w:eastAsiaTheme="minorEastAsia"/>
                <w:bCs/>
              </w:rPr>
              <w:t xml:space="preserve">Bharat Shah </w:t>
            </w:r>
            <w:r w:rsidRPr="00E45F80">
              <w:rPr>
                <w:rFonts w:eastAsiaTheme="minorEastAsia"/>
                <w:bCs/>
              </w:rPr>
              <w:t>(</w:t>
            </w:r>
            <w:r w:rsidRPr="00E45F80">
              <w:rPr>
                <w:rFonts w:eastAsiaTheme="minorEastAsia"/>
                <w:bCs/>
              </w:rPr>
              <w:sym w:font="Wingdings" w:char="F028"/>
            </w:r>
            <w:r w:rsidR="00DA79C5" w:rsidRPr="00E45F80">
              <w:rPr>
                <w:rFonts w:eastAsiaTheme="minorEastAsia"/>
                <w:bCs/>
              </w:rPr>
              <w:t>-</w:t>
            </w:r>
            <w:r w:rsidR="00E45F80" w:rsidRPr="00E45F80">
              <w:rPr>
                <w:rFonts w:eastAsiaTheme="minorEastAsia"/>
                <w:bCs/>
              </w:rPr>
              <w:t>9833414244</w:t>
            </w:r>
            <w:r w:rsidRPr="00E45F80">
              <w:rPr>
                <w:rFonts w:eastAsiaTheme="minorEastAsia"/>
                <w:bCs/>
              </w:rPr>
              <w:t>)</w:t>
            </w:r>
          </w:p>
        </w:tc>
      </w:tr>
      <w:tr w:rsidR="00173F35" w:rsidTr="009613AF">
        <w:trPr>
          <w:trHeight w:val="50"/>
        </w:trPr>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173F35" w:rsidRDefault="00173F35" w:rsidP="009613AF">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173F35" w:rsidRDefault="00173F35" w:rsidP="009613AF">
            <w:pPr>
              <w:jc w:val="both"/>
            </w:pPr>
          </w:p>
          <w:p w:rsidR="00173F35" w:rsidRDefault="00173F35" w:rsidP="009613AF">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173F35" w:rsidRDefault="00173F35" w:rsidP="009613AF">
            <w:pPr>
              <w:jc w:val="both"/>
              <w:rPr>
                <w:rFonts w:eastAsia="Times New Roman"/>
                <w:lang w:eastAsia="en-GB" w:bidi="hi-IN"/>
              </w:rPr>
            </w:pPr>
          </w:p>
          <w:p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173F35" w:rsidRDefault="00173F35" w:rsidP="009613AF">
            <w:pPr>
              <w:jc w:val="both"/>
              <w:rPr>
                <w:rFonts w:eastAsia="Times New Roman"/>
                <w:lang w:eastAsia="en-GB" w:bidi="hi-IN"/>
              </w:rPr>
            </w:pPr>
          </w:p>
          <w:p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173F35" w:rsidRDefault="00173F35" w:rsidP="009613AF">
            <w:pPr>
              <w:autoSpaceDE w:val="0"/>
              <w:autoSpaceDN w:val="0"/>
              <w:adjustRightInd w:val="0"/>
              <w:rPr>
                <w:rFonts w:eastAsiaTheme="minorEastAsia"/>
                <w:b/>
                <w:bCs/>
              </w:rPr>
            </w:pPr>
            <w:r>
              <w:rPr>
                <w:rFonts w:eastAsiaTheme="minorEastAsia"/>
                <w:bCs/>
              </w:rPr>
              <w:t>NA</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173F35" w:rsidRDefault="00173F35" w:rsidP="00173F35">
      <w:pPr>
        <w:adjustRightInd w:val="0"/>
        <w:spacing w:after="0" w:line="240" w:lineRule="auto"/>
        <w:rPr>
          <w:rFonts w:eastAsiaTheme="minorEastAsia"/>
        </w:rPr>
      </w:pPr>
    </w:p>
    <w:p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6-29T00:00:00Z">
            <w:dateFormat w:val="d/M/yyyy"/>
            <w:lid w:val="en-US"/>
            <w:storeMappedDataAs w:val="dateTime"/>
            <w:calendar w:val="gregorian"/>
          </w:date>
        </w:sdtPr>
        <w:sdtEndPr/>
        <w:sdtContent>
          <w:r w:rsidR="00451D3E">
            <w:rPr>
              <w:rFonts w:eastAsiaTheme="minorEastAsia"/>
              <w:b/>
              <w:bCs/>
            </w:rPr>
            <w:t>29/6/2021</w:t>
          </w:r>
        </w:sdtContent>
      </w:sdt>
    </w:p>
    <w:p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rsidR="00173F35" w:rsidRDefault="00173F35" w:rsidP="00173F35">
      <w:pPr>
        <w:adjustRightInd w:val="0"/>
        <w:spacing w:after="0" w:line="240" w:lineRule="auto"/>
        <w:jc w:val="center"/>
        <w:rPr>
          <w:rFonts w:eastAsiaTheme="minorEastAsia"/>
          <w:b/>
          <w:bCs/>
          <w:sz w:val="24"/>
          <w:szCs w:val="24"/>
        </w:rPr>
      </w:pPr>
    </w:p>
    <w:p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A533D7" w:rsidRDefault="00A533D7" w:rsidP="00936A69">
      <w:pPr>
        <w:spacing w:after="247" w:line="267" w:lineRule="auto"/>
        <w:ind w:left="720" w:right="-12"/>
        <w:jc w:val="center"/>
        <w:rPr>
          <w:rFonts w:eastAsiaTheme="minorEastAsia"/>
          <w:b/>
          <w:bCs/>
          <w:sz w:val="24"/>
          <w:szCs w:val="24"/>
        </w:rPr>
      </w:pPr>
    </w:p>
    <w:p w:rsidR="00451D3E" w:rsidRDefault="00451D3E" w:rsidP="00936A69">
      <w:pPr>
        <w:spacing w:after="247" w:line="267" w:lineRule="auto"/>
        <w:ind w:left="720" w:right="-12"/>
        <w:jc w:val="center"/>
        <w:rPr>
          <w:rFonts w:eastAsiaTheme="minorEastAsia"/>
          <w:b/>
          <w:bCs/>
          <w:sz w:val="24"/>
          <w:szCs w:val="24"/>
        </w:rPr>
      </w:pPr>
    </w:p>
    <w:p w:rsidR="00451D3E" w:rsidRDefault="00451D3E" w:rsidP="00936A69">
      <w:pPr>
        <w:spacing w:after="247" w:line="267" w:lineRule="auto"/>
        <w:ind w:left="720" w:right="-12"/>
        <w:jc w:val="center"/>
        <w:rPr>
          <w:rFonts w:eastAsiaTheme="minorEastAsia"/>
          <w:b/>
          <w:bCs/>
          <w:sz w:val="24"/>
          <w:szCs w:val="24"/>
        </w:rPr>
      </w:pPr>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173F35" w:rsidRDefault="00173F35" w:rsidP="00173F35">
      <w:pPr>
        <w:adjustRightInd w:val="0"/>
        <w:spacing w:after="0" w:line="240" w:lineRule="auto"/>
        <w:jc w:val="center"/>
        <w:rPr>
          <w:rFonts w:eastAsiaTheme="minorEastAsia"/>
          <w:b/>
          <w:bCs/>
          <w:sz w:val="24"/>
          <w:szCs w:val="24"/>
        </w:rPr>
      </w:pPr>
    </w:p>
    <w:p w:rsidR="00173F35" w:rsidRDefault="003E68B5" w:rsidP="00173F35">
      <w:pPr>
        <w:adjustRightInd w:val="0"/>
        <w:spacing w:after="0" w:line="240" w:lineRule="auto"/>
        <w:jc w:val="center"/>
        <w:rPr>
          <w:rFonts w:eastAsiaTheme="minorEastAsia"/>
          <w:b/>
          <w:bCs/>
          <w:sz w:val="24"/>
          <w:szCs w:val="24"/>
        </w:rPr>
      </w:pPr>
      <w:r>
        <w:rPr>
          <w:b/>
          <w:noProof/>
          <w:sz w:val="24"/>
          <w:szCs w:val="24"/>
          <w:u w:val="single"/>
          <w:lang w:bidi="ar-SA"/>
        </w:rPr>
        <w:pict>
          <v:line id="Straight Connector 1" o:spid="_x0000_s1030" style="position:absolute;left:0;text-align:left;z-index:25166694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173F35" w:rsidRPr="00926136"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173F35" w:rsidRPr="00C33C06" w:rsidRDefault="00173F35" w:rsidP="00173F35">
      <w:pPr>
        <w:pStyle w:val="ListParagraph"/>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173F35" w:rsidRPr="00C33C06" w:rsidRDefault="00173F35" w:rsidP="00173F35">
      <w:pPr>
        <w:pStyle w:val="ListParagraph"/>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6-29T00:00:00Z">
            <w:dateFormat w:val="d/M/yyyy"/>
            <w:lid w:val="en-US"/>
            <w:storeMappedDataAs w:val="dateTime"/>
            <w:calendar w:val="gregorian"/>
          </w:date>
        </w:sdtPr>
        <w:sdtEndPr/>
        <w:sdtContent>
          <w:r w:rsidR="00451D3E">
            <w:rPr>
              <w:rFonts w:eastAsiaTheme="minorEastAsia"/>
              <w:bCs/>
            </w:rPr>
            <w:t>29/6/2021</w:t>
          </w:r>
        </w:sdtContent>
      </w:sdt>
    </w:p>
    <w:p w:rsidR="00173F35" w:rsidRDefault="00173F35" w:rsidP="00173F35">
      <w:pPr>
        <w:adjustRightInd w:val="0"/>
        <w:spacing w:after="0" w:line="240" w:lineRule="auto"/>
        <w:rPr>
          <w:rFonts w:eastAsiaTheme="minorEastAsia"/>
          <w:sz w:val="24"/>
          <w:szCs w:val="24"/>
        </w:rPr>
      </w:pPr>
    </w:p>
    <w:p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3E68B5">
        <w:rPr>
          <w:noProof/>
          <w:lang w:bidi="ar-SA"/>
        </w:rPr>
        <w:pict>
          <v:group id="Group 89116" o:spid="_x0000_s1029"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173F35" w:rsidRDefault="00173F35"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E77CB7" w:rsidRDefault="00E77CB7" w:rsidP="00173F35">
      <w:pPr>
        <w:rPr>
          <w:rFonts w:eastAsia="Times New Roman"/>
          <w:b/>
          <w:sz w:val="20"/>
          <w:szCs w:val="20"/>
        </w:rPr>
      </w:pPr>
    </w:p>
    <w:p w:rsidR="00E77CB7" w:rsidRDefault="00E77CB7" w:rsidP="00173F35">
      <w:pPr>
        <w:rPr>
          <w:rFonts w:eastAsia="Times New Roman"/>
          <w:b/>
          <w:sz w:val="20"/>
          <w:szCs w:val="20"/>
        </w:rPr>
      </w:pPr>
    </w:p>
    <w:p w:rsidR="009B7A3E" w:rsidRDefault="009B7A3E"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7D78E6" w:rsidRDefault="007D78E6" w:rsidP="00173F35">
      <w:pPr>
        <w:rPr>
          <w:rFonts w:eastAsia="Times New Roman"/>
          <w:b/>
          <w:sz w:val="20"/>
          <w:szCs w:val="20"/>
        </w:rPr>
      </w:pPr>
    </w:p>
    <w:p w:rsidR="00936A69" w:rsidRDefault="00936A69" w:rsidP="00173F35">
      <w:pPr>
        <w:rPr>
          <w:rFonts w:eastAsia="Times New Roman"/>
          <w:b/>
          <w:sz w:val="20"/>
          <w:szCs w:val="20"/>
        </w:rPr>
      </w:pPr>
    </w:p>
    <w:p w:rsidR="00173F35" w:rsidRDefault="003E68B5" w:rsidP="00173F35">
      <w:pPr>
        <w:spacing w:line="360" w:lineRule="auto"/>
        <w:jc w:val="center"/>
        <w:rPr>
          <w:b/>
        </w:rPr>
      </w:pPr>
      <w:r>
        <w:rPr>
          <w:b/>
          <w:noProof/>
          <w:sz w:val="24"/>
          <w:szCs w:val="24"/>
          <w:u w:val="single"/>
          <w:lang w:bidi="ar-SA"/>
        </w:rPr>
        <w:lastRenderedPageBreak/>
        <w:pict>
          <v:line id="Straight Connector 26" o:spid="_x0000_s1028" style="position:absolute;left:0;text-align:left;z-index:25166489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173F35">
        <w:rPr>
          <w:b/>
        </w:rPr>
        <w:t>ENCLOSURE: VI – VALUER’S REMARKS</w:t>
      </w:r>
    </w:p>
    <w:p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 xml:space="preserve">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173F35" w:rsidRDefault="00173F35" w:rsidP="00173F35">
      <w:pPr>
        <w:jc w:val="center"/>
        <w:rPr>
          <w:noProof/>
          <w:lang w:val="en-IN" w:eastAsia="en-IN" w:bidi="ar-SA"/>
        </w:rPr>
      </w:pPr>
    </w:p>
    <w:p w:rsidR="00173F35" w:rsidRPr="00173F35" w:rsidRDefault="00173F35" w:rsidP="00173F35">
      <w:pPr>
        <w:jc w:val="center"/>
        <w:rPr>
          <w:noProof/>
          <w:lang w:val="en-IN" w:eastAsia="en-IN" w:bidi="ar-SA"/>
        </w:rPr>
      </w:pPr>
    </w:p>
    <w:sectPr w:rsidR="00173F35" w:rsidRPr="00173F35" w:rsidSect="00DB0445">
      <w:headerReference w:type="even" r:id="rId23"/>
      <w:headerReference w:type="default" r:id="rId24"/>
      <w:footerReference w:type="default" r:id="rId25"/>
      <w:headerReference w:type="firs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37D" w:rsidRDefault="0001737D">
      <w:r>
        <w:separator/>
      </w:r>
    </w:p>
  </w:endnote>
  <w:endnote w:type="continuationSeparator" w:id="0">
    <w:p w:rsidR="0001737D" w:rsidRDefault="0001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01737D" w:rsidRPr="00FE2CE4" w:rsidRDefault="003E68B5"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8201" style="position:absolute;z-index:251627520;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01737D" w:rsidRPr="00FE2CE4" w:rsidRDefault="0001737D"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w:t>
            </w:r>
            <w:r w:rsidRPr="00FC008A">
              <w:rPr>
                <w:rFonts w:ascii="Cambria Math" w:hAnsi="Cambria Math" w:cstheme="majorHAnsi"/>
                <w:b/>
              </w:rPr>
              <w:t>L80-Q23-078-095</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E68B5">
              <w:rPr>
                <w:rFonts w:ascii="Cambria Math" w:hAnsi="Cambria Math" w:cstheme="majorHAnsi"/>
                <w:b/>
                <w:noProof/>
              </w:rPr>
              <w:t>27</w:t>
            </w:r>
            <w:r w:rsidRPr="00FE2CE4">
              <w:rPr>
                <w:rFonts w:ascii="Cambria Math" w:hAnsi="Cambria Math" w:cstheme="majorHAnsi"/>
                <w:b/>
              </w:rPr>
              <w:fldChar w:fldCharType="end"/>
            </w:r>
            <w:r w:rsidRPr="00FE2CE4">
              <w:rPr>
                <w:rFonts w:ascii="Cambria Math" w:hAnsi="Cambria Math" w:cstheme="majorHAnsi"/>
                <w:b/>
              </w:rPr>
              <w:t xml:space="preserve"> of </w:t>
            </w:r>
            <w:r w:rsidR="00453BAF">
              <w:rPr>
                <w:rFonts w:ascii="Cambria Math" w:hAnsi="Cambria Math" w:cstheme="majorHAnsi"/>
                <w:b/>
              </w:rPr>
              <w:t>28</w:t>
            </w:r>
          </w:p>
          <w:p w:rsidR="0001737D" w:rsidRPr="00FE2CE4" w:rsidRDefault="0001737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3E68B5">
              <w:rPr>
                <w:noProof/>
                <w:lang w:bidi="ar-SA"/>
              </w:rPr>
              <w:pict>
                <v:line id="_x0000_s8200" style="position:absolute;left:0;text-align:left;z-index:2516992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3E68B5">
              <w:rPr>
                <w:noProof/>
                <w:lang w:bidi="ar-SA"/>
              </w:rPr>
              <w:pict>
                <v:line id="_x0000_s8199" style="position:absolute;left:0;text-align:left;z-index:25168486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3E68B5">
              <w:rPr>
                <w:noProof/>
                <w:lang w:bidi="ar-SA"/>
              </w:rPr>
              <w:pict>
                <v:line id="_x0000_s8198" style="position:absolute;left:0;text-align:left;z-index:25167052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3E68B5">
              <w:rPr>
                <w:noProof/>
                <w:lang w:bidi="ar-SA"/>
              </w:rPr>
              <w:pict>
                <v:line id="_x0000_s8197" style="position:absolute;left:0;text-align:left;z-index:25165721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3E68B5">
              <w:rPr>
                <w:noProof/>
                <w:lang w:bidi="ar-SA"/>
              </w:rPr>
              <w:pict>
                <v:line id="_x0000_s8196" style="position:absolute;left:0;text-align:left;z-index:25164185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37D" w:rsidRDefault="0001737D">
      <w:r>
        <w:separator/>
      </w:r>
    </w:p>
  </w:footnote>
  <w:footnote w:type="continuationSeparator" w:id="0">
    <w:p w:rsidR="0001737D" w:rsidRDefault="00017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37D" w:rsidRDefault="003E68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1" o:spid="_x0000_s8194" type="#_x0000_t136" style="position:absolute;margin-left:0;margin-top:0;width:481.9pt;height:192.75pt;rotation:315;z-index:-2516131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37D" w:rsidRPr="006470CA" w:rsidRDefault="003E68B5"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2" o:spid="_x0000_s8195" type="#_x0000_t136" style="position:absolute;margin-left:0;margin-top:0;width:481.9pt;height:192.75pt;rotation:315;z-index:-2516111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1737D" w:rsidRPr="006470CA">
      <w:rPr>
        <w:rFonts w:asciiTheme="minorHAnsi" w:hAnsiTheme="minorHAnsi" w:cstheme="minorHAnsi"/>
        <w:noProof/>
        <w:color w:val="4F81BD" w:themeColor="accent1"/>
        <w:lang w:val="en-IN" w:eastAsia="en-IN" w:bidi="ar-SA"/>
      </w:rPr>
      <w:drawing>
        <wp:anchor distT="0" distB="0" distL="114300" distR="114300" simplePos="0" relativeHeight="251663360"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01737D" w:rsidRPr="006470CA">
      <w:rPr>
        <w:rFonts w:ascii="Cambria Math" w:hAnsi="Cambria Math" w:cstheme="minorHAnsi"/>
        <w:b/>
      </w:rPr>
      <w:t>VALUATION ASSESSMENT</w:t>
    </w:r>
    <w:r w:rsidR="0001737D" w:rsidRPr="006470CA">
      <w:rPr>
        <w:rFonts w:asciiTheme="minorHAnsi" w:hAnsiTheme="minorHAnsi" w:cstheme="minorHAnsi"/>
        <w:b/>
      </w:rPr>
      <w:tab/>
    </w:r>
    <w:r w:rsidR="0001737D" w:rsidRPr="006470CA">
      <w:rPr>
        <w:rFonts w:asciiTheme="minorHAnsi" w:hAnsiTheme="minorHAnsi" w:cstheme="minorHAnsi"/>
      </w:rPr>
      <w:tab/>
    </w:r>
    <w:r w:rsidR="0001737D" w:rsidRPr="006470CA">
      <w:rPr>
        <w:rFonts w:asciiTheme="minorHAnsi" w:hAnsiTheme="minorHAnsi" w:cstheme="minorHAnsi"/>
      </w:rPr>
      <w:tab/>
    </w:r>
    <w:r w:rsidR="0001737D" w:rsidRPr="006470CA">
      <w:rPr>
        <w:rFonts w:asciiTheme="minorHAnsi" w:hAnsiTheme="minorHAnsi" w:cstheme="minorHAnsi"/>
      </w:rPr>
      <w:tab/>
    </w:r>
    <w:r w:rsidR="0001737D" w:rsidRPr="006470CA">
      <w:rPr>
        <w:rFonts w:asciiTheme="minorHAnsi" w:hAnsiTheme="minorHAnsi" w:cstheme="minorHAnsi"/>
      </w:rPr>
      <w:tab/>
    </w:r>
    <w:r w:rsidR="0001737D" w:rsidRPr="006470CA">
      <w:rPr>
        <w:rFonts w:asciiTheme="minorHAnsi" w:hAnsiTheme="minorHAnsi" w:cstheme="minorHAnsi"/>
      </w:rPr>
      <w:tab/>
    </w:r>
  </w:p>
  <w:p w:rsidR="0001737D" w:rsidRPr="00432971" w:rsidRDefault="0001737D" w:rsidP="00962A4F">
    <w:pPr>
      <w:pStyle w:val="Header"/>
      <w:tabs>
        <w:tab w:val="right" w:pos="10206"/>
      </w:tabs>
      <w:spacing w:line="276" w:lineRule="auto"/>
      <w:ind w:right="-894"/>
      <w:rPr>
        <w:rFonts w:ascii="Cambria Math" w:hAnsi="Cambria Math" w:cstheme="minorHAnsi"/>
        <w:b/>
        <w:color w:val="4F81BD" w:themeColor="accent1"/>
        <w:sz w:val="20"/>
      </w:rPr>
    </w:pPr>
    <w:r w:rsidRPr="00AC04A8">
      <w:rPr>
        <w:rFonts w:ascii="Cambria Math" w:hAnsi="Cambria Math" w:cstheme="minorHAnsi"/>
        <w:b/>
        <w:color w:val="4F81BD" w:themeColor="accent1"/>
        <w:sz w:val="20"/>
      </w:rPr>
      <w:t>M/S PATDIAM JEWELLERY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37D" w:rsidRDefault="003E68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0" o:spid="_x0000_s8193" type="#_x0000_t136" style="position:absolute;margin-left:0;margin-top:0;width:481.9pt;height:192.75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0216601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3F16891"/>
    <w:multiLevelType w:val="hybridMultilevel"/>
    <w:tmpl w:val="16A870BC"/>
    <w:lvl w:ilvl="0" w:tplc="CDBE701A">
      <w:start w:val="2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8202"/>
    <o:shapelayout v:ext="edit">
      <o:idmap v:ext="edit" data="8"/>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5BBE"/>
    <w:rsid w:val="00010396"/>
    <w:rsid w:val="000134E7"/>
    <w:rsid w:val="000145F5"/>
    <w:rsid w:val="00016C75"/>
    <w:rsid w:val="0001737D"/>
    <w:rsid w:val="000178BD"/>
    <w:rsid w:val="00024712"/>
    <w:rsid w:val="000271F8"/>
    <w:rsid w:val="0003351D"/>
    <w:rsid w:val="00035F1B"/>
    <w:rsid w:val="00037C42"/>
    <w:rsid w:val="0004158B"/>
    <w:rsid w:val="00043B3F"/>
    <w:rsid w:val="000473F4"/>
    <w:rsid w:val="00050AA7"/>
    <w:rsid w:val="0005479B"/>
    <w:rsid w:val="00056FA6"/>
    <w:rsid w:val="00061E02"/>
    <w:rsid w:val="000626C8"/>
    <w:rsid w:val="000666E5"/>
    <w:rsid w:val="00073859"/>
    <w:rsid w:val="00074E41"/>
    <w:rsid w:val="000823A6"/>
    <w:rsid w:val="0008610A"/>
    <w:rsid w:val="000A58AA"/>
    <w:rsid w:val="000A6891"/>
    <w:rsid w:val="000A7121"/>
    <w:rsid w:val="000B2E26"/>
    <w:rsid w:val="000B2E71"/>
    <w:rsid w:val="000B5243"/>
    <w:rsid w:val="000B662C"/>
    <w:rsid w:val="000B7434"/>
    <w:rsid w:val="000C2F9D"/>
    <w:rsid w:val="000C5E91"/>
    <w:rsid w:val="000D4305"/>
    <w:rsid w:val="000E3A46"/>
    <w:rsid w:val="000E5FC7"/>
    <w:rsid w:val="000F0A2E"/>
    <w:rsid w:val="000F1DAF"/>
    <w:rsid w:val="000F256B"/>
    <w:rsid w:val="00101CAB"/>
    <w:rsid w:val="001050B7"/>
    <w:rsid w:val="00107D96"/>
    <w:rsid w:val="00120DBE"/>
    <w:rsid w:val="00122D41"/>
    <w:rsid w:val="00125853"/>
    <w:rsid w:val="001335A9"/>
    <w:rsid w:val="001335DB"/>
    <w:rsid w:val="00133F90"/>
    <w:rsid w:val="001347D9"/>
    <w:rsid w:val="0013719B"/>
    <w:rsid w:val="00140A49"/>
    <w:rsid w:val="00142981"/>
    <w:rsid w:val="001461B1"/>
    <w:rsid w:val="00154060"/>
    <w:rsid w:val="001601E0"/>
    <w:rsid w:val="00161876"/>
    <w:rsid w:val="00162838"/>
    <w:rsid w:val="00162E00"/>
    <w:rsid w:val="001640BF"/>
    <w:rsid w:val="00173F33"/>
    <w:rsid w:val="00173F35"/>
    <w:rsid w:val="001804AC"/>
    <w:rsid w:val="00184FDB"/>
    <w:rsid w:val="00194E69"/>
    <w:rsid w:val="001A0014"/>
    <w:rsid w:val="001A3279"/>
    <w:rsid w:val="001B203E"/>
    <w:rsid w:val="001B2C64"/>
    <w:rsid w:val="001B6D94"/>
    <w:rsid w:val="001C1C8D"/>
    <w:rsid w:val="001D762A"/>
    <w:rsid w:val="001E3DDB"/>
    <w:rsid w:val="001F264B"/>
    <w:rsid w:val="001F4EF4"/>
    <w:rsid w:val="00201D9D"/>
    <w:rsid w:val="00205C4E"/>
    <w:rsid w:val="00211F03"/>
    <w:rsid w:val="002226B7"/>
    <w:rsid w:val="00224695"/>
    <w:rsid w:val="002324C7"/>
    <w:rsid w:val="00251082"/>
    <w:rsid w:val="002517F2"/>
    <w:rsid w:val="002526F4"/>
    <w:rsid w:val="00254DCB"/>
    <w:rsid w:val="00264A03"/>
    <w:rsid w:val="00270966"/>
    <w:rsid w:val="002711D7"/>
    <w:rsid w:val="0027174E"/>
    <w:rsid w:val="00271BF9"/>
    <w:rsid w:val="00275783"/>
    <w:rsid w:val="002875F8"/>
    <w:rsid w:val="002878FD"/>
    <w:rsid w:val="002A0AD9"/>
    <w:rsid w:val="002A1CD9"/>
    <w:rsid w:val="002A1E4E"/>
    <w:rsid w:val="002A4D03"/>
    <w:rsid w:val="002B1FD8"/>
    <w:rsid w:val="002B2ABE"/>
    <w:rsid w:val="002B66E4"/>
    <w:rsid w:val="002B7FF8"/>
    <w:rsid w:val="002C03AB"/>
    <w:rsid w:val="002C389D"/>
    <w:rsid w:val="002C6FBE"/>
    <w:rsid w:val="002D5CAF"/>
    <w:rsid w:val="002E3125"/>
    <w:rsid w:val="002F7297"/>
    <w:rsid w:val="00300618"/>
    <w:rsid w:val="00313B2B"/>
    <w:rsid w:val="00320B5A"/>
    <w:rsid w:val="00322BDB"/>
    <w:rsid w:val="0032501B"/>
    <w:rsid w:val="00327707"/>
    <w:rsid w:val="0033443F"/>
    <w:rsid w:val="00336A84"/>
    <w:rsid w:val="00343858"/>
    <w:rsid w:val="0035250D"/>
    <w:rsid w:val="003526EC"/>
    <w:rsid w:val="003623A2"/>
    <w:rsid w:val="00364416"/>
    <w:rsid w:val="003669F8"/>
    <w:rsid w:val="003705C6"/>
    <w:rsid w:val="00376AB4"/>
    <w:rsid w:val="00381B09"/>
    <w:rsid w:val="00381F0F"/>
    <w:rsid w:val="00394C13"/>
    <w:rsid w:val="00394FF0"/>
    <w:rsid w:val="003974B9"/>
    <w:rsid w:val="00397716"/>
    <w:rsid w:val="003A0CAF"/>
    <w:rsid w:val="003B2CE9"/>
    <w:rsid w:val="003B3468"/>
    <w:rsid w:val="003B5500"/>
    <w:rsid w:val="003C2555"/>
    <w:rsid w:val="003C52F3"/>
    <w:rsid w:val="003C71A3"/>
    <w:rsid w:val="003D3C1A"/>
    <w:rsid w:val="003E1746"/>
    <w:rsid w:val="003E20E9"/>
    <w:rsid w:val="003E3445"/>
    <w:rsid w:val="003E5D91"/>
    <w:rsid w:val="003E68B5"/>
    <w:rsid w:val="003E7E06"/>
    <w:rsid w:val="00404087"/>
    <w:rsid w:val="004057BE"/>
    <w:rsid w:val="00411A50"/>
    <w:rsid w:val="00411ED2"/>
    <w:rsid w:val="00420153"/>
    <w:rsid w:val="004211D8"/>
    <w:rsid w:val="00430B61"/>
    <w:rsid w:val="00432971"/>
    <w:rsid w:val="00437ABF"/>
    <w:rsid w:val="00443599"/>
    <w:rsid w:val="00450BDD"/>
    <w:rsid w:val="004512C1"/>
    <w:rsid w:val="00451D3E"/>
    <w:rsid w:val="00453BAF"/>
    <w:rsid w:val="0045422A"/>
    <w:rsid w:val="0045442E"/>
    <w:rsid w:val="00455976"/>
    <w:rsid w:val="00460B1F"/>
    <w:rsid w:val="00460BE1"/>
    <w:rsid w:val="0046149F"/>
    <w:rsid w:val="00464F21"/>
    <w:rsid w:val="00483188"/>
    <w:rsid w:val="00484660"/>
    <w:rsid w:val="00484B9F"/>
    <w:rsid w:val="00487F63"/>
    <w:rsid w:val="00490A05"/>
    <w:rsid w:val="00494251"/>
    <w:rsid w:val="004A13C2"/>
    <w:rsid w:val="004A2EE0"/>
    <w:rsid w:val="004A4314"/>
    <w:rsid w:val="004A5AE2"/>
    <w:rsid w:val="004A5CC4"/>
    <w:rsid w:val="004B1AD5"/>
    <w:rsid w:val="004B2D59"/>
    <w:rsid w:val="004B5708"/>
    <w:rsid w:val="004B68B8"/>
    <w:rsid w:val="004B69F2"/>
    <w:rsid w:val="004C2430"/>
    <w:rsid w:val="004C5C2C"/>
    <w:rsid w:val="004E3DD8"/>
    <w:rsid w:val="004F03CC"/>
    <w:rsid w:val="004F48DB"/>
    <w:rsid w:val="00504E78"/>
    <w:rsid w:val="00504EEB"/>
    <w:rsid w:val="00517295"/>
    <w:rsid w:val="005201CC"/>
    <w:rsid w:val="00522905"/>
    <w:rsid w:val="00530231"/>
    <w:rsid w:val="00530BB9"/>
    <w:rsid w:val="0053711A"/>
    <w:rsid w:val="005541AC"/>
    <w:rsid w:val="005603BA"/>
    <w:rsid w:val="00560AEA"/>
    <w:rsid w:val="00567D4F"/>
    <w:rsid w:val="0057643F"/>
    <w:rsid w:val="005855EC"/>
    <w:rsid w:val="00595F30"/>
    <w:rsid w:val="00597086"/>
    <w:rsid w:val="00597B63"/>
    <w:rsid w:val="005B1B0B"/>
    <w:rsid w:val="005C5FB3"/>
    <w:rsid w:val="005D013F"/>
    <w:rsid w:val="005D2DC1"/>
    <w:rsid w:val="005D363E"/>
    <w:rsid w:val="005D6F65"/>
    <w:rsid w:val="005D7D2F"/>
    <w:rsid w:val="005E0B53"/>
    <w:rsid w:val="005E1F30"/>
    <w:rsid w:val="005E45DC"/>
    <w:rsid w:val="005E507C"/>
    <w:rsid w:val="005E5BD6"/>
    <w:rsid w:val="005E7973"/>
    <w:rsid w:val="005F308E"/>
    <w:rsid w:val="005F463B"/>
    <w:rsid w:val="006027E8"/>
    <w:rsid w:val="0060389D"/>
    <w:rsid w:val="00603934"/>
    <w:rsid w:val="00612248"/>
    <w:rsid w:val="0062130D"/>
    <w:rsid w:val="006213AC"/>
    <w:rsid w:val="00631370"/>
    <w:rsid w:val="00631E34"/>
    <w:rsid w:val="00637099"/>
    <w:rsid w:val="00637D26"/>
    <w:rsid w:val="0064066B"/>
    <w:rsid w:val="00643F13"/>
    <w:rsid w:val="006470CA"/>
    <w:rsid w:val="00650F2B"/>
    <w:rsid w:val="00655ED4"/>
    <w:rsid w:val="00665928"/>
    <w:rsid w:val="0066598D"/>
    <w:rsid w:val="00666474"/>
    <w:rsid w:val="006722A6"/>
    <w:rsid w:val="00672470"/>
    <w:rsid w:val="00672DC6"/>
    <w:rsid w:val="00677A82"/>
    <w:rsid w:val="00681F43"/>
    <w:rsid w:val="00682B5D"/>
    <w:rsid w:val="0068427E"/>
    <w:rsid w:val="006928B8"/>
    <w:rsid w:val="00692B3A"/>
    <w:rsid w:val="00695559"/>
    <w:rsid w:val="006971FD"/>
    <w:rsid w:val="006A02EB"/>
    <w:rsid w:val="006A0D5A"/>
    <w:rsid w:val="006A1ACC"/>
    <w:rsid w:val="006A1FC8"/>
    <w:rsid w:val="006B2E64"/>
    <w:rsid w:val="006B4909"/>
    <w:rsid w:val="006B506D"/>
    <w:rsid w:val="006C2DF4"/>
    <w:rsid w:val="006C428A"/>
    <w:rsid w:val="006E5D80"/>
    <w:rsid w:val="006F071B"/>
    <w:rsid w:val="006F1954"/>
    <w:rsid w:val="00700DB4"/>
    <w:rsid w:val="00710AAE"/>
    <w:rsid w:val="00710CD6"/>
    <w:rsid w:val="00712955"/>
    <w:rsid w:val="007151FA"/>
    <w:rsid w:val="0071603D"/>
    <w:rsid w:val="0071634D"/>
    <w:rsid w:val="00724707"/>
    <w:rsid w:val="007326BE"/>
    <w:rsid w:val="0073639D"/>
    <w:rsid w:val="007415A6"/>
    <w:rsid w:val="00743F1D"/>
    <w:rsid w:val="0075215C"/>
    <w:rsid w:val="007521DD"/>
    <w:rsid w:val="00753CD1"/>
    <w:rsid w:val="0075478C"/>
    <w:rsid w:val="00756415"/>
    <w:rsid w:val="00766D2B"/>
    <w:rsid w:val="00770BC9"/>
    <w:rsid w:val="00771607"/>
    <w:rsid w:val="00772199"/>
    <w:rsid w:val="0077471D"/>
    <w:rsid w:val="00791BA2"/>
    <w:rsid w:val="007A14FA"/>
    <w:rsid w:val="007A3D93"/>
    <w:rsid w:val="007B7307"/>
    <w:rsid w:val="007C2F91"/>
    <w:rsid w:val="007C48CF"/>
    <w:rsid w:val="007C4B72"/>
    <w:rsid w:val="007C6509"/>
    <w:rsid w:val="007D35AA"/>
    <w:rsid w:val="007D5929"/>
    <w:rsid w:val="007D749A"/>
    <w:rsid w:val="007D78E6"/>
    <w:rsid w:val="007E153C"/>
    <w:rsid w:val="007E2A7E"/>
    <w:rsid w:val="007E4BF0"/>
    <w:rsid w:val="007E66D1"/>
    <w:rsid w:val="007F1D19"/>
    <w:rsid w:val="007F7092"/>
    <w:rsid w:val="008029E1"/>
    <w:rsid w:val="00803697"/>
    <w:rsid w:val="008133B2"/>
    <w:rsid w:val="00817713"/>
    <w:rsid w:val="00833A33"/>
    <w:rsid w:val="00833CD6"/>
    <w:rsid w:val="0083606C"/>
    <w:rsid w:val="00836B6F"/>
    <w:rsid w:val="00843872"/>
    <w:rsid w:val="0084416F"/>
    <w:rsid w:val="0084559C"/>
    <w:rsid w:val="0085562E"/>
    <w:rsid w:val="00855C0E"/>
    <w:rsid w:val="008614DC"/>
    <w:rsid w:val="00861A64"/>
    <w:rsid w:val="00863883"/>
    <w:rsid w:val="0086679B"/>
    <w:rsid w:val="00876BF9"/>
    <w:rsid w:val="00891FC9"/>
    <w:rsid w:val="008A0014"/>
    <w:rsid w:val="008C2D88"/>
    <w:rsid w:val="008C3810"/>
    <w:rsid w:val="008C77BC"/>
    <w:rsid w:val="008D5530"/>
    <w:rsid w:val="008D5EE0"/>
    <w:rsid w:val="008D7F2D"/>
    <w:rsid w:val="008E06E2"/>
    <w:rsid w:val="008E0813"/>
    <w:rsid w:val="008E1E2B"/>
    <w:rsid w:val="008E687B"/>
    <w:rsid w:val="0090616E"/>
    <w:rsid w:val="00910873"/>
    <w:rsid w:val="009134BC"/>
    <w:rsid w:val="00926AEE"/>
    <w:rsid w:val="00933D52"/>
    <w:rsid w:val="00936A69"/>
    <w:rsid w:val="00940762"/>
    <w:rsid w:val="00941FB7"/>
    <w:rsid w:val="00952078"/>
    <w:rsid w:val="009613AF"/>
    <w:rsid w:val="00962A4F"/>
    <w:rsid w:val="009700E0"/>
    <w:rsid w:val="00971F29"/>
    <w:rsid w:val="00972D4B"/>
    <w:rsid w:val="009752AC"/>
    <w:rsid w:val="00976FE7"/>
    <w:rsid w:val="00982B18"/>
    <w:rsid w:val="0099096D"/>
    <w:rsid w:val="00992827"/>
    <w:rsid w:val="00996ACC"/>
    <w:rsid w:val="009A4C67"/>
    <w:rsid w:val="009A50B1"/>
    <w:rsid w:val="009A6636"/>
    <w:rsid w:val="009A68E8"/>
    <w:rsid w:val="009B2BD5"/>
    <w:rsid w:val="009B3522"/>
    <w:rsid w:val="009B3FB2"/>
    <w:rsid w:val="009B7A3E"/>
    <w:rsid w:val="009C11A0"/>
    <w:rsid w:val="009C13D0"/>
    <w:rsid w:val="009C7AA4"/>
    <w:rsid w:val="009C7D87"/>
    <w:rsid w:val="009D34F0"/>
    <w:rsid w:val="009D42D0"/>
    <w:rsid w:val="009E00EE"/>
    <w:rsid w:val="009E2E95"/>
    <w:rsid w:val="009E703E"/>
    <w:rsid w:val="009F04D8"/>
    <w:rsid w:val="009F600C"/>
    <w:rsid w:val="009F65E6"/>
    <w:rsid w:val="009F6B24"/>
    <w:rsid w:val="00A05C19"/>
    <w:rsid w:val="00A108C7"/>
    <w:rsid w:val="00A1203C"/>
    <w:rsid w:val="00A13797"/>
    <w:rsid w:val="00A14116"/>
    <w:rsid w:val="00A31CD9"/>
    <w:rsid w:val="00A40FE7"/>
    <w:rsid w:val="00A43848"/>
    <w:rsid w:val="00A51036"/>
    <w:rsid w:val="00A533D7"/>
    <w:rsid w:val="00A57DC6"/>
    <w:rsid w:val="00A606A4"/>
    <w:rsid w:val="00A62C1E"/>
    <w:rsid w:val="00A67489"/>
    <w:rsid w:val="00A72602"/>
    <w:rsid w:val="00A767A2"/>
    <w:rsid w:val="00A80310"/>
    <w:rsid w:val="00A90252"/>
    <w:rsid w:val="00AA5B85"/>
    <w:rsid w:val="00AC04A8"/>
    <w:rsid w:val="00AC6031"/>
    <w:rsid w:val="00AD060D"/>
    <w:rsid w:val="00AE7779"/>
    <w:rsid w:val="00AF13E9"/>
    <w:rsid w:val="00AF5184"/>
    <w:rsid w:val="00AF7173"/>
    <w:rsid w:val="00B02A4E"/>
    <w:rsid w:val="00B07B46"/>
    <w:rsid w:val="00B07B94"/>
    <w:rsid w:val="00B14370"/>
    <w:rsid w:val="00B1700D"/>
    <w:rsid w:val="00B20014"/>
    <w:rsid w:val="00B20864"/>
    <w:rsid w:val="00B217E2"/>
    <w:rsid w:val="00B24603"/>
    <w:rsid w:val="00B24BFB"/>
    <w:rsid w:val="00B3029F"/>
    <w:rsid w:val="00B31367"/>
    <w:rsid w:val="00B3279E"/>
    <w:rsid w:val="00B3474C"/>
    <w:rsid w:val="00B36ACC"/>
    <w:rsid w:val="00B374BB"/>
    <w:rsid w:val="00B43FBB"/>
    <w:rsid w:val="00B45724"/>
    <w:rsid w:val="00B47A92"/>
    <w:rsid w:val="00B51084"/>
    <w:rsid w:val="00B57450"/>
    <w:rsid w:val="00B61A52"/>
    <w:rsid w:val="00B61EF4"/>
    <w:rsid w:val="00B638C5"/>
    <w:rsid w:val="00B6681A"/>
    <w:rsid w:val="00B669F8"/>
    <w:rsid w:val="00B7253A"/>
    <w:rsid w:val="00B726A5"/>
    <w:rsid w:val="00B83DB9"/>
    <w:rsid w:val="00B90E71"/>
    <w:rsid w:val="00B950D5"/>
    <w:rsid w:val="00B95EBB"/>
    <w:rsid w:val="00B9690F"/>
    <w:rsid w:val="00BA2DBE"/>
    <w:rsid w:val="00BA5B7E"/>
    <w:rsid w:val="00BB04FD"/>
    <w:rsid w:val="00BB0B50"/>
    <w:rsid w:val="00BB10A6"/>
    <w:rsid w:val="00BB11B1"/>
    <w:rsid w:val="00BB3B2A"/>
    <w:rsid w:val="00BB6BC0"/>
    <w:rsid w:val="00BC7DAA"/>
    <w:rsid w:val="00BD099D"/>
    <w:rsid w:val="00BD0CEC"/>
    <w:rsid w:val="00BF30D3"/>
    <w:rsid w:val="00BF3940"/>
    <w:rsid w:val="00C01AEA"/>
    <w:rsid w:val="00C07C9F"/>
    <w:rsid w:val="00C113C9"/>
    <w:rsid w:val="00C133E7"/>
    <w:rsid w:val="00C30349"/>
    <w:rsid w:val="00C30B86"/>
    <w:rsid w:val="00C31837"/>
    <w:rsid w:val="00C321E8"/>
    <w:rsid w:val="00C3517C"/>
    <w:rsid w:val="00C46C6B"/>
    <w:rsid w:val="00C50C6A"/>
    <w:rsid w:val="00C51888"/>
    <w:rsid w:val="00C54D35"/>
    <w:rsid w:val="00C5750B"/>
    <w:rsid w:val="00C60149"/>
    <w:rsid w:val="00C67371"/>
    <w:rsid w:val="00C700B0"/>
    <w:rsid w:val="00C74E93"/>
    <w:rsid w:val="00C81DC7"/>
    <w:rsid w:val="00C83F04"/>
    <w:rsid w:val="00C92FA5"/>
    <w:rsid w:val="00C95880"/>
    <w:rsid w:val="00C96C94"/>
    <w:rsid w:val="00C9722D"/>
    <w:rsid w:val="00C97B1E"/>
    <w:rsid w:val="00CA23C0"/>
    <w:rsid w:val="00CA3FF6"/>
    <w:rsid w:val="00CA527F"/>
    <w:rsid w:val="00CB0580"/>
    <w:rsid w:val="00CB24EF"/>
    <w:rsid w:val="00CB2542"/>
    <w:rsid w:val="00CB5D18"/>
    <w:rsid w:val="00CB66F1"/>
    <w:rsid w:val="00CC00EB"/>
    <w:rsid w:val="00CC2E43"/>
    <w:rsid w:val="00CC5167"/>
    <w:rsid w:val="00CC58E4"/>
    <w:rsid w:val="00CC7493"/>
    <w:rsid w:val="00CD0DD2"/>
    <w:rsid w:val="00CD140E"/>
    <w:rsid w:val="00CE7CD9"/>
    <w:rsid w:val="00CF1837"/>
    <w:rsid w:val="00CF7ACC"/>
    <w:rsid w:val="00D02B70"/>
    <w:rsid w:val="00D12DD4"/>
    <w:rsid w:val="00D13BCE"/>
    <w:rsid w:val="00D15EDC"/>
    <w:rsid w:val="00D16FF1"/>
    <w:rsid w:val="00D215D1"/>
    <w:rsid w:val="00D276DD"/>
    <w:rsid w:val="00D27E31"/>
    <w:rsid w:val="00D4656C"/>
    <w:rsid w:val="00D521B3"/>
    <w:rsid w:val="00D66066"/>
    <w:rsid w:val="00D66EBE"/>
    <w:rsid w:val="00D726A2"/>
    <w:rsid w:val="00D74947"/>
    <w:rsid w:val="00D77E3E"/>
    <w:rsid w:val="00D84EF5"/>
    <w:rsid w:val="00D873FF"/>
    <w:rsid w:val="00D87F83"/>
    <w:rsid w:val="00D9760C"/>
    <w:rsid w:val="00D97900"/>
    <w:rsid w:val="00DA67EF"/>
    <w:rsid w:val="00DA6E85"/>
    <w:rsid w:val="00DA6E88"/>
    <w:rsid w:val="00DA79C5"/>
    <w:rsid w:val="00DB041D"/>
    <w:rsid w:val="00DB0445"/>
    <w:rsid w:val="00DB176F"/>
    <w:rsid w:val="00DB2E1C"/>
    <w:rsid w:val="00DC2483"/>
    <w:rsid w:val="00DC7376"/>
    <w:rsid w:val="00DD0832"/>
    <w:rsid w:val="00DD7697"/>
    <w:rsid w:val="00DE0A51"/>
    <w:rsid w:val="00DE7B2D"/>
    <w:rsid w:val="00DF1738"/>
    <w:rsid w:val="00DF1809"/>
    <w:rsid w:val="00DF4103"/>
    <w:rsid w:val="00E06B4F"/>
    <w:rsid w:val="00E11214"/>
    <w:rsid w:val="00E13EFB"/>
    <w:rsid w:val="00E165FF"/>
    <w:rsid w:val="00E254A2"/>
    <w:rsid w:val="00E25E9E"/>
    <w:rsid w:val="00E31FAC"/>
    <w:rsid w:val="00E34F7E"/>
    <w:rsid w:val="00E36AC3"/>
    <w:rsid w:val="00E42E47"/>
    <w:rsid w:val="00E4495D"/>
    <w:rsid w:val="00E44DAC"/>
    <w:rsid w:val="00E45878"/>
    <w:rsid w:val="00E45F80"/>
    <w:rsid w:val="00E55B25"/>
    <w:rsid w:val="00E5671D"/>
    <w:rsid w:val="00E61E22"/>
    <w:rsid w:val="00E63C95"/>
    <w:rsid w:val="00E73F74"/>
    <w:rsid w:val="00E74153"/>
    <w:rsid w:val="00E75D2B"/>
    <w:rsid w:val="00E77CB7"/>
    <w:rsid w:val="00E83BAF"/>
    <w:rsid w:val="00E84193"/>
    <w:rsid w:val="00E8533A"/>
    <w:rsid w:val="00E85EED"/>
    <w:rsid w:val="00E8639E"/>
    <w:rsid w:val="00E91483"/>
    <w:rsid w:val="00E94D96"/>
    <w:rsid w:val="00E95C43"/>
    <w:rsid w:val="00EA1374"/>
    <w:rsid w:val="00EA249E"/>
    <w:rsid w:val="00EA26C4"/>
    <w:rsid w:val="00EA416D"/>
    <w:rsid w:val="00EA79E7"/>
    <w:rsid w:val="00EA7BCC"/>
    <w:rsid w:val="00EB1C6D"/>
    <w:rsid w:val="00EB4605"/>
    <w:rsid w:val="00EC0D41"/>
    <w:rsid w:val="00EC2FD6"/>
    <w:rsid w:val="00EC61B4"/>
    <w:rsid w:val="00EC6EFE"/>
    <w:rsid w:val="00ED7BF7"/>
    <w:rsid w:val="00ED7FDC"/>
    <w:rsid w:val="00EE25F5"/>
    <w:rsid w:val="00EE34D8"/>
    <w:rsid w:val="00EE5DFA"/>
    <w:rsid w:val="00EE6AE4"/>
    <w:rsid w:val="00EF117C"/>
    <w:rsid w:val="00EF2CFD"/>
    <w:rsid w:val="00EF77ED"/>
    <w:rsid w:val="00F04277"/>
    <w:rsid w:val="00F06067"/>
    <w:rsid w:val="00F11A2B"/>
    <w:rsid w:val="00F130CB"/>
    <w:rsid w:val="00F220B3"/>
    <w:rsid w:val="00F24420"/>
    <w:rsid w:val="00F2444A"/>
    <w:rsid w:val="00F3484D"/>
    <w:rsid w:val="00F358EB"/>
    <w:rsid w:val="00F4137B"/>
    <w:rsid w:val="00F42598"/>
    <w:rsid w:val="00F4534D"/>
    <w:rsid w:val="00F45478"/>
    <w:rsid w:val="00F60B4E"/>
    <w:rsid w:val="00F61C9D"/>
    <w:rsid w:val="00F650DD"/>
    <w:rsid w:val="00F661F3"/>
    <w:rsid w:val="00F726B5"/>
    <w:rsid w:val="00F8105A"/>
    <w:rsid w:val="00F9678E"/>
    <w:rsid w:val="00F96999"/>
    <w:rsid w:val="00FA1E1F"/>
    <w:rsid w:val="00FB2D34"/>
    <w:rsid w:val="00FB30E5"/>
    <w:rsid w:val="00FB44D8"/>
    <w:rsid w:val="00FB6067"/>
    <w:rsid w:val="00FC008A"/>
    <w:rsid w:val="00FC2D86"/>
    <w:rsid w:val="00FC3259"/>
    <w:rsid w:val="00FC7DDC"/>
    <w:rsid w:val="00FD2C43"/>
    <w:rsid w:val="00FE2CE4"/>
    <w:rsid w:val="00FE366B"/>
    <w:rsid w:val="00FE496B"/>
    <w:rsid w:val="00FE6F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02"/>
    <o:shapelayout v:ext="edit">
      <o:idmap v:ext="edit" data="1"/>
    </o:shapelayout>
  </w:shapeDefaults>
  <w:decimalSymbol w:val="."/>
  <w:listSeparator w:val=","/>
  <w15:docId w15:val="{FE8FE736-AF08-47B1-8143-F1745354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24420"/>
    <w:rPr>
      <w:rFonts w:ascii="Arial" w:eastAsia="Arial" w:hAnsi="Arial" w:cs="Arial"/>
      <w:lang w:bidi="en-US"/>
    </w:rPr>
  </w:style>
  <w:style w:type="paragraph" w:styleId="Heading1">
    <w:name w:val="heading 1"/>
    <w:basedOn w:val="Normal"/>
    <w:uiPriority w:val="1"/>
    <w:qFormat/>
    <w:rsid w:val="00125853"/>
    <w:pPr>
      <w:ind w:left="800"/>
      <w:outlineLvl w:val="0"/>
    </w:pPr>
    <w:rPr>
      <w:b/>
      <w:bCs/>
      <w:sz w:val="24"/>
      <w:szCs w:val="24"/>
    </w:rPr>
  </w:style>
  <w:style w:type="paragraph" w:styleId="Heading2">
    <w:name w:val="heading 2"/>
    <w:basedOn w:val="Normal"/>
    <w:uiPriority w:val="1"/>
    <w:qFormat/>
    <w:rsid w:val="00125853"/>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5853"/>
  </w:style>
  <w:style w:type="paragraph" w:styleId="ListParagraph">
    <w:name w:val="List Paragraph"/>
    <w:aliases w:val="Annexure,List Paragraph1,heading 9,WinDForce-Letter,Heading 91,bullets"/>
    <w:basedOn w:val="Normal"/>
    <w:link w:val="ListParagraphChar"/>
    <w:uiPriority w:val="34"/>
    <w:qFormat/>
    <w:rsid w:val="00125853"/>
    <w:pPr>
      <w:ind w:left="1260" w:hanging="361"/>
    </w:pPr>
  </w:style>
  <w:style w:type="paragraph" w:customStyle="1" w:styleId="TableParagraph">
    <w:name w:val="Table Paragraph"/>
    <w:basedOn w:val="Normal"/>
    <w:uiPriority w:val="1"/>
    <w:qFormat/>
    <w:rsid w:val="00125853"/>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321E8"/>
    <w:pPr>
      <w:widowControl/>
      <w:adjustRightInd w:val="0"/>
      <w:spacing w:after="0" w:line="240" w:lineRule="auto"/>
    </w:pPr>
    <w:rPr>
      <w:rFonts w:ascii="Arial" w:hAnsi="Arial" w:cs="Arial"/>
      <w:color w:val="000000"/>
      <w:sz w:val="24"/>
      <w:szCs w:val="24"/>
    </w:rPr>
  </w:style>
  <w:style w:type="character" w:customStyle="1" w:styleId="contact-no">
    <w:name w:val="contact-no"/>
    <w:basedOn w:val="DefaultParagraphFont"/>
    <w:rsid w:val="00B61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0864">
      <w:bodyDiv w:val="1"/>
      <w:marLeft w:val="0"/>
      <w:marRight w:val="0"/>
      <w:marTop w:val="0"/>
      <w:marBottom w:val="0"/>
      <w:divBdr>
        <w:top w:val="none" w:sz="0" w:space="0" w:color="auto"/>
        <w:left w:val="none" w:sz="0" w:space="0" w:color="auto"/>
        <w:bottom w:val="none" w:sz="0" w:space="0" w:color="auto"/>
        <w:right w:val="none" w:sz="0" w:space="0" w:color="auto"/>
      </w:divBdr>
    </w:div>
    <w:div w:id="28072252">
      <w:bodyDiv w:val="1"/>
      <w:marLeft w:val="0"/>
      <w:marRight w:val="0"/>
      <w:marTop w:val="0"/>
      <w:marBottom w:val="0"/>
      <w:divBdr>
        <w:top w:val="none" w:sz="0" w:space="0" w:color="auto"/>
        <w:left w:val="none" w:sz="0" w:space="0" w:color="auto"/>
        <w:bottom w:val="none" w:sz="0" w:space="0" w:color="auto"/>
        <w:right w:val="none" w:sz="0" w:space="0" w:color="auto"/>
      </w:divBdr>
    </w:div>
    <w:div w:id="67847444">
      <w:bodyDiv w:val="1"/>
      <w:marLeft w:val="0"/>
      <w:marRight w:val="0"/>
      <w:marTop w:val="0"/>
      <w:marBottom w:val="0"/>
      <w:divBdr>
        <w:top w:val="none" w:sz="0" w:space="0" w:color="auto"/>
        <w:left w:val="none" w:sz="0" w:space="0" w:color="auto"/>
        <w:bottom w:val="none" w:sz="0" w:space="0" w:color="auto"/>
        <w:right w:val="none" w:sz="0" w:space="0" w:color="auto"/>
      </w:divBdr>
    </w:div>
    <w:div w:id="202134828">
      <w:bodyDiv w:val="1"/>
      <w:marLeft w:val="0"/>
      <w:marRight w:val="0"/>
      <w:marTop w:val="0"/>
      <w:marBottom w:val="0"/>
      <w:divBdr>
        <w:top w:val="none" w:sz="0" w:space="0" w:color="auto"/>
        <w:left w:val="none" w:sz="0" w:space="0" w:color="auto"/>
        <w:bottom w:val="none" w:sz="0" w:space="0" w:color="auto"/>
        <w:right w:val="none" w:sz="0" w:space="0" w:color="auto"/>
      </w:divBdr>
    </w:div>
    <w:div w:id="295451742">
      <w:bodyDiv w:val="1"/>
      <w:marLeft w:val="0"/>
      <w:marRight w:val="0"/>
      <w:marTop w:val="0"/>
      <w:marBottom w:val="0"/>
      <w:divBdr>
        <w:top w:val="none" w:sz="0" w:space="0" w:color="auto"/>
        <w:left w:val="none" w:sz="0" w:space="0" w:color="auto"/>
        <w:bottom w:val="none" w:sz="0" w:space="0" w:color="auto"/>
        <w:right w:val="none" w:sz="0" w:space="0" w:color="auto"/>
      </w:divBdr>
    </w:div>
    <w:div w:id="357780609">
      <w:bodyDiv w:val="1"/>
      <w:marLeft w:val="0"/>
      <w:marRight w:val="0"/>
      <w:marTop w:val="0"/>
      <w:marBottom w:val="0"/>
      <w:divBdr>
        <w:top w:val="none" w:sz="0" w:space="0" w:color="auto"/>
        <w:left w:val="none" w:sz="0" w:space="0" w:color="auto"/>
        <w:bottom w:val="none" w:sz="0" w:space="0" w:color="auto"/>
        <w:right w:val="none" w:sz="0" w:space="0" w:color="auto"/>
      </w:divBdr>
    </w:div>
    <w:div w:id="401566024">
      <w:bodyDiv w:val="1"/>
      <w:marLeft w:val="0"/>
      <w:marRight w:val="0"/>
      <w:marTop w:val="0"/>
      <w:marBottom w:val="0"/>
      <w:divBdr>
        <w:top w:val="none" w:sz="0" w:space="0" w:color="auto"/>
        <w:left w:val="none" w:sz="0" w:space="0" w:color="auto"/>
        <w:bottom w:val="none" w:sz="0" w:space="0" w:color="auto"/>
        <w:right w:val="none" w:sz="0" w:space="0" w:color="auto"/>
      </w:divBdr>
    </w:div>
    <w:div w:id="403577075">
      <w:bodyDiv w:val="1"/>
      <w:marLeft w:val="0"/>
      <w:marRight w:val="0"/>
      <w:marTop w:val="0"/>
      <w:marBottom w:val="0"/>
      <w:divBdr>
        <w:top w:val="none" w:sz="0" w:space="0" w:color="auto"/>
        <w:left w:val="none" w:sz="0" w:space="0" w:color="auto"/>
        <w:bottom w:val="none" w:sz="0" w:space="0" w:color="auto"/>
        <w:right w:val="none" w:sz="0" w:space="0" w:color="auto"/>
      </w:divBdr>
    </w:div>
    <w:div w:id="446193183">
      <w:bodyDiv w:val="1"/>
      <w:marLeft w:val="0"/>
      <w:marRight w:val="0"/>
      <w:marTop w:val="0"/>
      <w:marBottom w:val="0"/>
      <w:divBdr>
        <w:top w:val="none" w:sz="0" w:space="0" w:color="auto"/>
        <w:left w:val="none" w:sz="0" w:space="0" w:color="auto"/>
        <w:bottom w:val="none" w:sz="0" w:space="0" w:color="auto"/>
        <w:right w:val="none" w:sz="0" w:space="0" w:color="auto"/>
      </w:divBdr>
    </w:div>
    <w:div w:id="604535546">
      <w:bodyDiv w:val="1"/>
      <w:marLeft w:val="0"/>
      <w:marRight w:val="0"/>
      <w:marTop w:val="0"/>
      <w:marBottom w:val="0"/>
      <w:divBdr>
        <w:top w:val="none" w:sz="0" w:space="0" w:color="auto"/>
        <w:left w:val="none" w:sz="0" w:space="0" w:color="auto"/>
        <w:bottom w:val="none" w:sz="0" w:space="0" w:color="auto"/>
        <w:right w:val="none" w:sz="0" w:space="0" w:color="auto"/>
      </w:divBdr>
    </w:div>
    <w:div w:id="619461078">
      <w:bodyDiv w:val="1"/>
      <w:marLeft w:val="0"/>
      <w:marRight w:val="0"/>
      <w:marTop w:val="0"/>
      <w:marBottom w:val="0"/>
      <w:divBdr>
        <w:top w:val="none" w:sz="0" w:space="0" w:color="auto"/>
        <w:left w:val="none" w:sz="0" w:space="0" w:color="auto"/>
        <w:bottom w:val="none" w:sz="0" w:space="0" w:color="auto"/>
        <w:right w:val="none" w:sz="0" w:space="0" w:color="auto"/>
      </w:divBdr>
    </w:div>
    <w:div w:id="651834639">
      <w:bodyDiv w:val="1"/>
      <w:marLeft w:val="0"/>
      <w:marRight w:val="0"/>
      <w:marTop w:val="0"/>
      <w:marBottom w:val="0"/>
      <w:divBdr>
        <w:top w:val="none" w:sz="0" w:space="0" w:color="auto"/>
        <w:left w:val="none" w:sz="0" w:space="0" w:color="auto"/>
        <w:bottom w:val="none" w:sz="0" w:space="0" w:color="auto"/>
        <w:right w:val="none" w:sz="0" w:space="0" w:color="auto"/>
      </w:divBdr>
    </w:div>
    <w:div w:id="698746567">
      <w:bodyDiv w:val="1"/>
      <w:marLeft w:val="0"/>
      <w:marRight w:val="0"/>
      <w:marTop w:val="0"/>
      <w:marBottom w:val="0"/>
      <w:divBdr>
        <w:top w:val="none" w:sz="0" w:space="0" w:color="auto"/>
        <w:left w:val="none" w:sz="0" w:space="0" w:color="auto"/>
        <w:bottom w:val="none" w:sz="0" w:space="0" w:color="auto"/>
        <w:right w:val="none" w:sz="0" w:space="0" w:color="auto"/>
      </w:divBdr>
    </w:div>
    <w:div w:id="707264992">
      <w:bodyDiv w:val="1"/>
      <w:marLeft w:val="0"/>
      <w:marRight w:val="0"/>
      <w:marTop w:val="0"/>
      <w:marBottom w:val="0"/>
      <w:divBdr>
        <w:top w:val="none" w:sz="0" w:space="0" w:color="auto"/>
        <w:left w:val="none" w:sz="0" w:space="0" w:color="auto"/>
        <w:bottom w:val="none" w:sz="0" w:space="0" w:color="auto"/>
        <w:right w:val="none" w:sz="0" w:space="0" w:color="auto"/>
      </w:divBdr>
    </w:div>
    <w:div w:id="726346312">
      <w:bodyDiv w:val="1"/>
      <w:marLeft w:val="0"/>
      <w:marRight w:val="0"/>
      <w:marTop w:val="0"/>
      <w:marBottom w:val="0"/>
      <w:divBdr>
        <w:top w:val="none" w:sz="0" w:space="0" w:color="auto"/>
        <w:left w:val="none" w:sz="0" w:space="0" w:color="auto"/>
        <w:bottom w:val="none" w:sz="0" w:space="0" w:color="auto"/>
        <w:right w:val="none" w:sz="0" w:space="0" w:color="auto"/>
      </w:divBdr>
    </w:div>
    <w:div w:id="769358220">
      <w:bodyDiv w:val="1"/>
      <w:marLeft w:val="0"/>
      <w:marRight w:val="0"/>
      <w:marTop w:val="0"/>
      <w:marBottom w:val="0"/>
      <w:divBdr>
        <w:top w:val="none" w:sz="0" w:space="0" w:color="auto"/>
        <w:left w:val="none" w:sz="0" w:space="0" w:color="auto"/>
        <w:bottom w:val="none" w:sz="0" w:space="0" w:color="auto"/>
        <w:right w:val="none" w:sz="0" w:space="0" w:color="auto"/>
      </w:divBdr>
    </w:div>
    <w:div w:id="800876947">
      <w:bodyDiv w:val="1"/>
      <w:marLeft w:val="0"/>
      <w:marRight w:val="0"/>
      <w:marTop w:val="0"/>
      <w:marBottom w:val="0"/>
      <w:divBdr>
        <w:top w:val="none" w:sz="0" w:space="0" w:color="auto"/>
        <w:left w:val="none" w:sz="0" w:space="0" w:color="auto"/>
        <w:bottom w:val="none" w:sz="0" w:space="0" w:color="auto"/>
        <w:right w:val="none" w:sz="0" w:space="0" w:color="auto"/>
      </w:divBdr>
    </w:div>
    <w:div w:id="867793669">
      <w:bodyDiv w:val="1"/>
      <w:marLeft w:val="0"/>
      <w:marRight w:val="0"/>
      <w:marTop w:val="0"/>
      <w:marBottom w:val="0"/>
      <w:divBdr>
        <w:top w:val="none" w:sz="0" w:space="0" w:color="auto"/>
        <w:left w:val="none" w:sz="0" w:space="0" w:color="auto"/>
        <w:bottom w:val="none" w:sz="0" w:space="0" w:color="auto"/>
        <w:right w:val="none" w:sz="0" w:space="0" w:color="auto"/>
      </w:divBdr>
    </w:div>
    <w:div w:id="995306650">
      <w:bodyDiv w:val="1"/>
      <w:marLeft w:val="0"/>
      <w:marRight w:val="0"/>
      <w:marTop w:val="0"/>
      <w:marBottom w:val="0"/>
      <w:divBdr>
        <w:top w:val="none" w:sz="0" w:space="0" w:color="auto"/>
        <w:left w:val="none" w:sz="0" w:space="0" w:color="auto"/>
        <w:bottom w:val="none" w:sz="0" w:space="0" w:color="auto"/>
        <w:right w:val="none" w:sz="0" w:space="0" w:color="auto"/>
      </w:divBdr>
    </w:div>
    <w:div w:id="1058675023">
      <w:bodyDiv w:val="1"/>
      <w:marLeft w:val="0"/>
      <w:marRight w:val="0"/>
      <w:marTop w:val="0"/>
      <w:marBottom w:val="0"/>
      <w:divBdr>
        <w:top w:val="none" w:sz="0" w:space="0" w:color="auto"/>
        <w:left w:val="none" w:sz="0" w:space="0" w:color="auto"/>
        <w:bottom w:val="none" w:sz="0" w:space="0" w:color="auto"/>
        <w:right w:val="none" w:sz="0" w:space="0" w:color="auto"/>
      </w:divBdr>
    </w:div>
    <w:div w:id="1397169035">
      <w:bodyDiv w:val="1"/>
      <w:marLeft w:val="0"/>
      <w:marRight w:val="0"/>
      <w:marTop w:val="0"/>
      <w:marBottom w:val="0"/>
      <w:divBdr>
        <w:top w:val="none" w:sz="0" w:space="0" w:color="auto"/>
        <w:left w:val="none" w:sz="0" w:space="0" w:color="auto"/>
        <w:bottom w:val="none" w:sz="0" w:space="0" w:color="auto"/>
        <w:right w:val="none" w:sz="0" w:space="0" w:color="auto"/>
      </w:divBdr>
    </w:div>
    <w:div w:id="1410151605">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533574849">
      <w:bodyDiv w:val="1"/>
      <w:marLeft w:val="0"/>
      <w:marRight w:val="0"/>
      <w:marTop w:val="0"/>
      <w:marBottom w:val="0"/>
      <w:divBdr>
        <w:top w:val="none" w:sz="0" w:space="0" w:color="auto"/>
        <w:left w:val="none" w:sz="0" w:space="0" w:color="auto"/>
        <w:bottom w:val="none" w:sz="0" w:space="0" w:color="auto"/>
        <w:right w:val="none" w:sz="0" w:space="0" w:color="auto"/>
      </w:divBdr>
    </w:div>
    <w:div w:id="1692604856">
      <w:bodyDiv w:val="1"/>
      <w:marLeft w:val="0"/>
      <w:marRight w:val="0"/>
      <w:marTop w:val="0"/>
      <w:marBottom w:val="0"/>
      <w:divBdr>
        <w:top w:val="none" w:sz="0" w:space="0" w:color="auto"/>
        <w:left w:val="none" w:sz="0" w:space="0" w:color="auto"/>
        <w:bottom w:val="none" w:sz="0" w:space="0" w:color="auto"/>
        <w:right w:val="none" w:sz="0" w:space="0" w:color="auto"/>
      </w:divBdr>
    </w:div>
    <w:div w:id="1714382877">
      <w:bodyDiv w:val="1"/>
      <w:marLeft w:val="0"/>
      <w:marRight w:val="0"/>
      <w:marTop w:val="0"/>
      <w:marBottom w:val="0"/>
      <w:divBdr>
        <w:top w:val="none" w:sz="0" w:space="0" w:color="auto"/>
        <w:left w:val="none" w:sz="0" w:space="0" w:color="auto"/>
        <w:bottom w:val="none" w:sz="0" w:space="0" w:color="auto"/>
        <w:right w:val="none" w:sz="0" w:space="0" w:color="auto"/>
      </w:divBdr>
    </w:div>
    <w:div w:id="1729106156">
      <w:bodyDiv w:val="1"/>
      <w:marLeft w:val="0"/>
      <w:marRight w:val="0"/>
      <w:marTop w:val="0"/>
      <w:marBottom w:val="0"/>
      <w:divBdr>
        <w:top w:val="none" w:sz="0" w:space="0" w:color="auto"/>
        <w:left w:val="none" w:sz="0" w:space="0" w:color="auto"/>
        <w:bottom w:val="none" w:sz="0" w:space="0" w:color="auto"/>
        <w:right w:val="none" w:sz="0" w:space="0" w:color="auto"/>
      </w:divBdr>
    </w:div>
    <w:div w:id="1754741047">
      <w:bodyDiv w:val="1"/>
      <w:marLeft w:val="0"/>
      <w:marRight w:val="0"/>
      <w:marTop w:val="0"/>
      <w:marBottom w:val="0"/>
      <w:divBdr>
        <w:top w:val="none" w:sz="0" w:space="0" w:color="auto"/>
        <w:left w:val="none" w:sz="0" w:space="0" w:color="auto"/>
        <w:bottom w:val="none" w:sz="0" w:space="0" w:color="auto"/>
        <w:right w:val="none" w:sz="0" w:space="0" w:color="auto"/>
      </w:divBdr>
    </w:div>
    <w:div w:id="1963488313">
      <w:bodyDiv w:val="1"/>
      <w:marLeft w:val="0"/>
      <w:marRight w:val="0"/>
      <w:marTop w:val="0"/>
      <w:marBottom w:val="0"/>
      <w:divBdr>
        <w:top w:val="none" w:sz="0" w:space="0" w:color="auto"/>
        <w:left w:val="none" w:sz="0" w:space="0" w:color="auto"/>
        <w:bottom w:val="none" w:sz="0" w:space="0" w:color="auto"/>
        <w:right w:val="none" w:sz="0" w:space="0" w:color="auto"/>
      </w:divBdr>
    </w:div>
    <w:div w:id="2018188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28D17F6B6D1A47AD833DAFB76CB0D7E5"/>
        <w:category>
          <w:name w:val="General"/>
          <w:gallery w:val="placeholder"/>
        </w:category>
        <w:types>
          <w:type w:val="bbPlcHdr"/>
        </w:types>
        <w:behaviors>
          <w:behavior w:val="content"/>
        </w:behaviors>
        <w:guid w:val="{777C25F7-265F-47D8-9A93-345839E37D34}"/>
      </w:docPartPr>
      <w:docPartBody>
        <w:p w:rsidR="00232154" w:rsidRDefault="00232154" w:rsidP="00232154">
          <w:pPr>
            <w:pStyle w:val="28D17F6B6D1A47AD833DAFB76CB0D7E5"/>
          </w:pPr>
          <w:r w:rsidRPr="003E3D39">
            <w:rPr>
              <w:rStyle w:val="PlaceholderText"/>
            </w:rPr>
            <w:t>Click here to enter a date.</w:t>
          </w:r>
        </w:p>
      </w:docPartBody>
    </w:docPart>
    <w:docPart>
      <w:docPartPr>
        <w:name w:val="ACB5C51BBBC04C2EBD52C5F1D6AA0E03"/>
        <w:category>
          <w:name w:val="General"/>
          <w:gallery w:val="placeholder"/>
        </w:category>
        <w:types>
          <w:type w:val="bbPlcHdr"/>
        </w:types>
        <w:behaviors>
          <w:behavior w:val="content"/>
        </w:behaviors>
        <w:guid w:val="{72BCAFED-CBCD-43F2-91D9-CCAC23F27251}"/>
      </w:docPartPr>
      <w:docPartBody>
        <w:p w:rsidR="00232154" w:rsidRDefault="00232154" w:rsidP="00232154">
          <w:pPr>
            <w:pStyle w:val="ACB5C51BBBC04C2EBD52C5F1D6AA0E03"/>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5396A"/>
    <w:rsid w:val="00071FE6"/>
    <w:rsid w:val="0009138D"/>
    <w:rsid w:val="000D0DEA"/>
    <w:rsid w:val="000E097F"/>
    <w:rsid w:val="000E7286"/>
    <w:rsid w:val="00127BBA"/>
    <w:rsid w:val="001423B6"/>
    <w:rsid w:val="001A7FEB"/>
    <w:rsid w:val="00232154"/>
    <w:rsid w:val="0024511F"/>
    <w:rsid w:val="002B1E89"/>
    <w:rsid w:val="002E26FF"/>
    <w:rsid w:val="00302E38"/>
    <w:rsid w:val="00403CFB"/>
    <w:rsid w:val="004422F6"/>
    <w:rsid w:val="005B26B8"/>
    <w:rsid w:val="00622D88"/>
    <w:rsid w:val="006B6586"/>
    <w:rsid w:val="006E60B2"/>
    <w:rsid w:val="007310C6"/>
    <w:rsid w:val="00747873"/>
    <w:rsid w:val="007A6D9F"/>
    <w:rsid w:val="007E1408"/>
    <w:rsid w:val="007E5D07"/>
    <w:rsid w:val="00837282"/>
    <w:rsid w:val="0086623D"/>
    <w:rsid w:val="008F28A7"/>
    <w:rsid w:val="0091376F"/>
    <w:rsid w:val="00924A3C"/>
    <w:rsid w:val="00946C8D"/>
    <w:rsid w:val="00947E70"/>
    <w:rsid w:val="009532F7"/>
    <w:rsid w:val="009559B6"/>
    <w:rsid w:val="00A21F78"/>
    <w:rsid w:val="00AA73E3"/>
    <w:rsid w:val="00AD6711"/>
    <w:rsid w:val="00B175FF"/>
    <w:rsid w:val="00B51938"/>
    <w:rsid w:val="00C004AA"/>
    <w:rsid w:val="00C10955"/>
    <w:rsid w:val="00CB3E60"/>
    <w:rsid w:val="00CC41B0"/>
    <w:rsid w:val="00D5034B"/>
    <w:rsid w:val="00D601DD"/>
    <w:rsid w:val="00D97079"/>
    <w:rsid w:val="00E357AD"/>
    <w:rsid w:val="00E76F1B"/>
    <w:rsid w:val="00ED3CB9"/>
    <w:rsid w:val="00F8202F"/>
    <w:rsid w:val="00FA6B6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2154"/>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98E45CB27EAA4269A25A1FD0AF9679C2">
    <w:name w:val="98E45CB27EAA4269A25A1FD0AF9679C2"/>
    <w:rsid w:val="00CB3E60"/>
    <w:rPr>
      <w:lang w:val="en-US" w:eastAsia="en-US"/>
    </w:rPr>
  </w:style>
  <w:style w:type="paragraph" w:customStyle="1" w:styleId="443C30CAF40F41458681BE9AF4DB16EF">
    <w:name w:val="443C30CAF40F41458681BE9AF4DB16EF"/>
    <w:rsid w:val="00747873"/>
    <w:rPr>
      <w:lang w:val="en-US" w:eastAsia="en-US"/>
    </w:rPr>
  </w:style>
  <w:style w:type="paragraph" w:customStyle="1" w:styleId="9B58DEF3FBCF4C229FC6AC6C7C04E62F">
    <w:name w:val="9B58DEF3FBCF4C229FC6AC6C7C04E62F"/>
    <w:rsid w:val="00747873"/>
    <w:rPr>
      <w:lang w:val="en-US" w:eastAsia="en-US"/>
    </w:rPr>
  </w:style>
  <w:style w:type="paragraph" w:customStyle="1" w:styleId="F4EAB51413D84180B48659238FDB1E58">
    <w:name w:val="F4EAB51413D84180B48659238FDB1E58"/>
    <w:rsid w:val="00747873"/>
    <w:rPr>
      <w:lang w:val="en-US" w:eastAsia="en-US"/>
    </w:rPr>
  </w:style>
  <w:style w:type="paragraph" w:customStyle="1" w:styleId="A9D22F691526439E992BEA0470226DD7">
    <w:name w:val="A9D22F691526439E992BEA0470226DD7"/>
    <w:rsid w:val="00747873"/>
    <w:rPr>
      <w:lang w:val="en-US" w:eastAsia="en-US"/>
    </w:rPr>
  </w:style>
  <w:style w:type="paragraph" w:customStyle="1" w:styleId="64C13588BA664CF59AADA57F629EDC32">
    <w:name w:val="64C13588BA664CF59AADA57F629EDC32"/>
    <w:rsid w:val="00747873"/>
    <w:rPr>
      <w:lang w:val="en-US" w:eastAsia="en-US"/>
    </w:rPr>
  </w:style>
  <w:style w:type="paragraph" w:customStyle="1" w:styleId="9B2E79D31BB34E83A6B7F61B52307393">
    <w:name w:val="9B2E79D31BB34E83A6B7F61B52307393"/>
    <w:rsid w:val="00747873"/>
    <w:rPr>
      <w:lang w:val="en-US" w:eastAsia="en-US"/>
    </w:rPr>
  </w:style>
  <w:style w:type="paragraph" w:customStyle="1" w:styleId="81659B8B6D1E49F7A07C4013CD5BC0C0">
    <w:name w:val="81659B8B6D1E49F7A07C4013CD5BC0C0"/>
    <w:rsid w:val="00747873"/>
    <w:rPr>
      <w:lang w:val="en-US" w:eastAsia="en-US"/>
    </w:rPr>
  </w:style>
  <w:style w:type="paragraph" w:customStyle="1" w:styleId="77AA107CB6F84ECBAC193959AC222785">
    <w:name w:val="77AA107CB6F84ECBAC193959AC222785"/>
    <w:rsid w:val="00747873"/>
    <w:rPr>
      <w:lang w:val="en-US" w:eastAsia="en-US"/>
    </w:rPr>
  </w:style>
  <w:style w:type="paragraph" w:customStyle="1" w:styleId="29298F571340411C874967A4B449FB9F">
    <w:name w:val="29298F571340411C874967A4B449FB9F"/>
    <w:rsid w:val="00747873"/>
    <w:rPr>
      <w:lang w:val="en-US" w:eastAsia="en-US"/>
    </w:rPr>
  </w:style>
  <w:style w:type="paragraph" w:customStyle="1" w:styleId="0CB00A2590FD4A84B814EE131A8E0EAD">
    <w:name w:val="0CB00A2590FD4A84B814EE131A8E0EAD"/>
    <w:rsid w:val="00747873"/>
    <w:rPr>
      <w:lang w:val="en-US" w:eastAsia="en-US"/>
    </w:rPr>
  </w:style>
  <w:style w:type="paragraph" w:customStyle="1" w:styleId="0422712549A44763A133CFA0A3D611E6">
    <w:name w:val="0422712549A44763A133CFA0A3D611E6"/>
    <w:rsid w:val="00747873"/>
    <w:rPr>
      <w:lang w:val="en-US" w:eastAsia="en-US"/>
    </w:rPr>
  </w:style>
  <w:style w:type="paragraph" w:customStyle="1" w:styleId="FED2E16EECCF42578D2283982FA38E97">
    <w:name w:val="FED2E16EECCF42578D2283982FA38E97"/>
    <w:rsid w:val="00C10955"/>
    <w:pPr>
      <w:spacing w:after="200" w:line="276" w:lineRule="auto"/>
    </w:pPr>
    <w:rPr>
      <w:lang w:val="en-US" w:eastAsia="en-US"/>
    </w:rPr>
  </w:style>
  <w:style w:type="paragraph" w:customStyle="1" w:styleId="28D17F6B6D1A47AD833DAFB76CB0D7E5">
    <w:name w:val="28D17F6B6D1A47AD833DAFB76CB0D7E5"/>
    <w:rsid w:val="00232154"/>
    <w:pPr>
      <w:spacing w:after="200" w:line="276" w:lineRule="auto"/>
    </w:pPr>
    <w:rPr>
      <w:lang w:val="en-US" w:eastAsia="en-US"/>
    </w:rPr>
  </w:style>
  <w:style w:type="paragraph" w:customStyle="1" w:styleId="ACB5C51BBBC04C2EBD52C5F1D6AA0E03">
    <w:name w:val="ACB5C51BBBC04C2EBD52C5F1D6AA0E03"/>
    <w:rsid w:val="00232154"/>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F877A-14D9-4355-80EC-BE071668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29</Pages>
  <Words>8260</Words>
  <Characters>47084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Jitender Sharma</cp:lastModifiedBy>
  <cp:revision>142</cp:revision>
  <cp:lastPrinted>2021-03-18T04:50:00Z</cp:lastPrinted>
  <dcterms:created xsi:type="dcterms:W3CDTF">2021-03-11T07:07:00Z</dcterms:created>
  <dcterms:modified xsi:type="dcterms:W3CDTF">2021-07-06T12:05:00Z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