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F650AB">
        <w:rPr>
          <w:b/>
        </w:rPr>
        <w:t>906-796-1015</w:t>
      </w:r>
      <w:r w:rsidR="00896974">
        <w:rPr>
          <w:b/>
        </w:rPr>
        <w:tab/>
      </w:r>
      <w:r w:rsidR="00896974">
        <w:rPr>
          <w:b/>
        </w:rPr>
        <w:tab/>
      </w:r>
      <w:r w:rsidR="00896974">
        <w:rPr>
          <w:b/>
        </w:rPr>
        <w:tab/>
      </w:r>
      <w:r w:rsidR="00896974">
        <w:rPr>
          <w:b/>
        </w:rPr>
        <w:tab/>
      </w:r>
      <w:r w:rsidR="00896974">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2-01-25T00:00:00Z">
            <w:dateFormat w:val="dd/MM/yyyy"/>
            <w:lid w:val="en-IN"/>
            <w:storeMappedDataAs w:val="dateTime"/>
            <w:calendar w:val="gregorian"/>
          </w:date>
        </w:sdtPr>
        <w:sdtEndPr/>
        <w:sdtContent>
          <w:r w:rsidR="006E084E">
            <w:rPr>
              <w:b/>
              <w:lang w:val="en-IN"/>
            </w:rPr>
            <w:t>25/01/2022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896974" w:rsidP="006971FD">
          <w:pPr>
            <w:jc w:val="center"/>
            <w:outlineLvl w:val="0"/>
            <w:rPr>
              <w:b/>
              <w:sz w:val="40"/>
              <w:szCs w:val="40"/>
            </w:rPr>
          </w:pPr>
          <w:r>
            <w:rPr>
              <w:b/>
              <w:sz w:val="40"/>
              <w:szCs w:val="40"/>
            </w:rPr>
            <w:t>INDUSTRIAL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740B5D">
        <w:rPr>
          <w:b/>
          <w:sz w:val="24"/>
        </w:rPr>
        <w:t>ALL</w:t>
      </w:r>
      <w:r w:rsidR="004F7BE3">
        <w:rPr>
          <w:b/>
          <w:sz w:val="24"/>
        </w:rPr>
        <w:t xml:space="preserve"> THAT </w:t>
      </w:r>
      <w:r w:rsidR="00740B5D">
        <w:rPr>
          <w:b/>
          <w:sz w:val="24"/>
        </w:rPr>
        <w:t>LAND BEARING P</w:t>
      </w:r>
      <w:r w:rsidR="007C1B10">
        <w:rPr>
          <w:b/>
          <w:sz w:val="24"/>
        </w:rPr>
        <w:t>LOT</w:t>
      </w:r>
      <w:r w:rsidR="00740B5D">
        <w:rPr>
          <w:b/>
          <w:sz w:val="24"/>
        </w:rPr>
        <w:t xml:space="preserve"> NO. </w:t>
      </w:r>
      <w:r w:rsidR="00C46C04">
        <w:rPr>
          <w:b/>
          <w:sz w:val="24"/>
        </w:rPr>
        <w:t>242</w:t>
      </w:r>
      <w:r w:rsidR="007C1B10">
        <w:rPr>
          <w:b/>
          <w:sz w:val="24"/>
        </w:rPr>
        <w:t>,</w:t>
      </w:r>
      <w:r w:rsidR="00740B5D">
        <w:rPr>
          <w:b/>
          <w:sz w:val="24"/>
        </w:rPr>
        <w:t xml:space="preserve"> </w:t>
      </w:r>
      <w:r w:rsidR="007C1B10">
        <w:rPr>
          <w:b/>
          <w:sz w:val="24"/>
        </w:rPr>
        <w:t>SECTOR- ECOTECH-11, GREATER NOIDA INDUSTRIAL DEVELOPMENT AREA, DISTRICT- GAUTAM BUDH NAGAR, UTTAR PRADESH</w:t>
      </w:r>
    </w:p>
    <w:p w:rsidR="00D66066" w:rsidRPr="007D1B6E" w:rsidRDefault="00746059" w:rsidP="00746059">
      <w:pPr>
        <w:tabs>
          <w:tab w:val="left" w:pos="8190"/>
        </w:tabs>
        <w:rPr>
          <w:b/>
        </w:rPr>
      </w:pPr>
      <w:r>
        <w:rPr>
          <w:b/>
        </w:rPr>
        <w:tab/>
      </w:r>
    </w:p>
    <w:p w:rsidR="00D66066" w:rsidRDefault="00F650A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7B1155">
            <w:rPr>
              <w:b/>
              <w:sz w:val="28"/>
              <w:lang w:val="en-IN"/>
            </w:rPr>
            <w:t>OWNER/S</w:t>
          </w:r>
        </w:sdtContent>
      </w:sdt>
    </w:p>
    <w:p w:rsidR="00E87421" w:rsidRDefault="007C1B10" w:rsidP="0034316B">
      <w:pPr>
        <w:tabs>
          <w:tab w:val="left" w:pos="8190"/>
        </w:tabs>
        <w:spacing w:after="0" w:line="360" w:lineRule="auto"/>
        <w:jc w:val="center"/>
        <w:rPr>
          <w:b/>
          <w:sz w:val="24"/>
        </w:rPr>
      </w:pPr>
      <w:r>
        <w:rPr>
          <w:b/>
          <w:sz w:val="24"/>
        </w:rPr>
        <w:t>M/S MARKET REACH LLP</w:t>
      </w:r>
    </w:p>
    <w:p w:rsidR="0036684A" w:rsidRDefault="0036684A" w:rsidP="0036684A">
      <w:pPr>
        <w:tabs>
          <w:tab w:val="left" w:pos="8190"/>
        </w:tabs>
        <w:spacing w:after="0" w:line="360" w:lineRule="auto"/>
        <w:jc w:val="center"/>
        <w:rPr>
          <w:b/>
        </w:rPr>
      </w:pPr>
    </w:p>
    <w:p w:rsidR="007C1B10" w:rsidRDefault="00905C3B" w:rsidP="007C1B10">
      <w:pPr>
        <w:tabs>
          <w:tab w:val="left" w:pos="8190"/>
        </w:tabs>
        <w:spacing w:after="0" w:line="360" w:lineRule="auto"/>
        <w:jc w:val="center"/>
        <w:rPr>
          <w:b/>
          <w:sz w:val="24"/>
        </w:rPr>
      </w:pPr>
      <w:r>
        <w:rPr>
          <w:b/>
          <w:sz w:val="24"/>
        </w:rPr>
        <w:t xml:space="preserve">A/C: </w:t>
      </w:r>
      <w:r w:rsidR="007C1B10">
        <w:rPr>
          <w:b/>
          <w:sz w:val="24"/>
        </w:rPr>
        <w:t>M/S MARKET REACH LLP</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740B5D">
        <w:rPr>
          <w:b/>
        </w:rPr>
        <w:t>SME</w:t>
      </w:r>
      <w:r w:rsidR="006030AB">
        <w:rPr>
          <w:b/>
        </w:rPr>
        <w:t xml:space="preserve"> BRANCH, </w:t>
      </w:r>
      <w:r w:rsidR="00F73795">
        <w:rPr>
          <w:b/>
        </w:rPr>
        <w:t>UDYOG SADAN, 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F73795">
            <w:pPr>
              <w:tabs>
                <w:tab w:val="left" w:pos="8190"/>
              </w:tabs>
              <w:spacing w:line="360" w:lineRule="auto"/>
              <w:jc w:val="both"/>
              <w:outlineLvl w:val="0"/>
              <w:rPr>
                <w:b/>
              </w:rPr>
            </w:pPr>
            <w:r>
              <w:rPr>
                <w:bCs/>
                <w:iCs/>
              </w:rPr>
              <w:t xml:space="preserve">State Bank of India, </w:t>
            </w:r>
            <w:r w:rsidR="00740B5D">
              <w:rPr>
                <w:bCs/>
                <w:iCs/>
              </w:rPr>
              <w:t>SME</w:t>
            </w:r>
            <w:r w:rsidRPr="00286EB2">
              <w:rPr>
                <w:bCs/>
                <w:iCs/>
              </w:rPr>
              <w:t xml:space="preserve"> Branch, </w:t>
            </w:r>
            <w:proofErr w:type="spellStart"/>
            <w:r w:rsidR="00F73795">
              <w:rPr>
                <w:bCs/>
                <w:iCs/>
              </w:rPr>
              <w:t>Udyog</w:t>
            </w:r>
            <w:proofErr w:type="spellEnd"/>
            <w:r w:rsidR="00F73795">
              <w:rPr>
                <w:bCs/>
                <w:iCs/>
              </w:rPr>
              <w:t xml:space="preserve"> </w:t>
            </w:r>
            <w:proofErr w:type="spellStart"/>
            <w:r w:rsidR="00F73795">
              <w:rPr>
                <w:bCs/>
                <w:iCs/>
              </w:rPr>
              <w:t>Sadan</w:t>
            </w:r>
            <w:proofErr w:type="spellEnd"/>
            <w:r w:rsidR="00F73795">
              <w:rPr>
                <w:bCs/>
                <w:iCs/>
              </w:rPr>
              <w:t>, Delhi</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F73795" w:rsidP="00A4791A">
            <w:pPr>
              <w:tabs>
                <w:tab w:val="left" w:pos="8190"/>
              </w:tabs>
              <w:spacing w:line="360" w:lineRule="auto"/>
              <w:jc w:val="both"/>
              <w:rPr>
                <w:bCs/>
                <w:iCs/>
              </w:rPr>
            </w:pPr>
            <w:r>
              <w:rPr>
                <w:bCs/>
                <w:iCs/>
              </w:rPr>
              <w:t>M/</w:t>
            </w:r>
            <w:r w:rsidR="00A4791A">
              <w:rPr>
                <w:bCs/>
                <w:iCs/>
              </w:rPr>
              <w:t>s.</w:t>
            </w:r>
            <w:r>
              <w:rPr>
                <w:bCs/>
                <w:iCs/>
              </w:rPr>
              <w:t xml:space="preserve"> Market Reach LLP</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75"/>
        <w:gridCol w:w="577"/>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F650A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F73795">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F650AB" w:rsidP="00912BAF">
            <w:pPr>
              <w:pStyle w:val="NoSpacing"/>
              <w:ind w:left="134" w:right="90"/>
              <w:jc w:val="both"/>
            </w:pPr>
            <w:sdt>
              <w:sdtPr>
                <w:id w:val="588281633"/>
                <w:placeholder>
                  <w:docPart w:val="3DED7F7072324DF4B99E7B350259AAE5"/>
                </w:placeholder>
                <w:date w:fullDate="2022-01-20T00:00:00Z">
                  <w:dateFormat w:val="dd/MM/yyyy"/>
                  <w:lid w:val="en-IN"/>
                  <w:storeMappedDataAs w:val="dateTime"/>
                  <w:calendar w:val="gregorian"/>
                </w:date>
              </w:sdtPr>
              <w:sdtEndPr/>
              <w:sdtContent>
                <w:r w:rsidR="00996591">
                  <w:rPr>
                    <w:lang w:val="en-IN"/>
                  </w:rPr>
                  <w:t>20/01/2022</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F650AB" w:rsidP="00912BAF">
            <w:pPr>
              <w:pStyle w:val="NoSpacing"/>
              <w:ind w:left="134" w:right="90"/>
              <w:jc w:val="both"/>
            </w:pPr>
            <w:sdt>
              <w:sdtPr>
                <w:id w:val="1933237903"/>
                <w:placeholder>
                  <w:docPart w:val="6DBCB128525A4FCBAE329EC0AC6DC8E1"/>
                </w:placeholder>
                <w:date w:fullDate="2022-01-25T00:00:00Z">
                  <w:dateFormat w:val="dd/MM/yyyy"/>
                  <w:lid w:val="en-IN"/>
                  <w:storeMappedDataAs w:val="dateTime"/>
                  <w:calendar w:val="gregorian"/>
                </w:date>
              </w:sdtPr>
              <w:sdtEndPr/>
              <w:sdtContent>
                <w:r w:rsidR="00996591">
                  <w:rPr>
                    <w:lang w:val="en-IN"/>
                  </w:rPr>
                  <w:t>25/01/2022</w:t>
                </w:r>
              </w:sdtContent>
            </w:sdt>
          </w:p>
        </w:tc>
      </w:tr>
      <w:tr w:rsidR="009564D6" w:rsidTr="00996591">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75" w:type="dxa"/>
            <w:shd w:val="clear" w:color="auto" w:fill="B8CCE4" w:themeFill="accent1" w:themeFillTint="66"/>
          </w:tcPr>
          <w:sdt>
            <w:sdtPr>
              <w:rPr>
                <w:b/>
                <w:szCs w:val="20"/>
              </w:rPr>
              <w:id w:val="1087031202"/>
            </w:sdtPr>
            <w:sdtEnd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65" w:type="dxa"/>
            <w:gridSpan w:val="2"/>
            <w:shd w:val="clear" w:color="auto" w:fill="B8CCE4" w:themeFill="accent1" w:themeFillTint="66"/>
          </w:tcPr>
          <w:sdt>
            <w:sdtPr>
              <w:rPr>
                <w:b/>
                <w:szCs w:val="20"/>
              </w:rPr>
              <w:id w:val="-20699974"/>
            </w:sdtPr>
            <w:sdtEnd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996591">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75"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65"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0B5D">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740B5D" w:rsidP="001B203E">
            <w:pPr>
              <w:tabs>
                <w:tab w:val="left" w:pos="1200"/>
                <w:tab w:val="left" w:pos="2880"/>
              </w:tabs>
              <w:jc w:val="center"/>
              <w:rPr>
                <w:szCs w:val="20"/>
              </w:rPr>
            </w:pPr>
            <w:r>
              <w:rPr>
                <w:szCs w:val="20"/>
              </w:rPr>
              <w:t>01</w:t>
            </w:r>
          </w:p>
        </w:tc>
      </w:tr>
      <w:tr w:rsidR="009564D6" w:rsidTr="00996591">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75" w:type="dxa"/>
              </w:tcPr>
              <w:p w:rsidR="009564D6" w:rsidRPr="001B203E" w:rsidRDefault="00996591" w:rsidP="00FB7FB1">
                <w:pPr>
                  <w:jc w:val="center"/>
                </w:pPr>
                <w:r>
                  <w:t>Property Title document</w:t>
                </w:r>
              </w:p>
            </w:tc>
          </w:sdtContent>
        </w:sdt>
        <w:tc>
          <w:tcPr>
            <w:tcW w:w="1765" w:type="dxa"/>
            <w:gridSpan w:val="2"/>
          </w:tcPr>
          <w:p w:rsidR="009564D6" w:rsidRPr="001B203E" w:rsidRDefault="00286EB2" w:rsidP="0099659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96591">
                  <w:t>Lease Deed</w:t>
                </w:r>
              </w:sdtContent>
            </w:sdt>
          </w:p>
        </w:tc>
        <w:tc>
          <w:tcPr>
            <w:tcW w:w="2204" w:type="dxa"/>
          </w:tcPr>
          <w:p w:rsidR="009564D6" w:rsidRPr="00003888" w:rsidRDefault="009564D6" w:rsidP="00996591">
            <w:pPr>
              <w:tabs>
                <w:tab w:val="left" w:pos="1200"/>
              </w:tabs>
              <w:spacing w:after="0" w:line="240" w:lineRule="auto"/>
              <w:jc w:val="center"/>
              <w:rPr>
                <w:rFonts w:eastAsiaTheme="minorHAnsi"/>
                <w:szCs w:val="20"/>
                <w:lang w:bidi="ar-SA"/>
              </w:rPr>
            </w:pPr>
            <w:r w:rsidRPr="00003888">
              <w:rPr>
                <w:szCs w:val="20"/>
              </w:rPr>
              <w:t xml:space="preserve">Dated: </w:t>
            </w:r>
            <w:r w:rsidR="00996591">
              <w:rPr>
                <w:szCs w:val="20"/>
              </w:rPr>
              <w:t>15/12/2020</w:t>
            </w:r>
          </w:p>
        </w:tc>
      </w:tr>
      <w:tr w:rsidR="009564D6" w:rsidTr="00996591">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75" w:type="dxa"/>
              </w:tcPr>
              <w:p w:rsidR="009564D6" w:rsidRPr="005E389E" w:rsidRDefault="00996591" w:rsidP="00FB7FB1">
                <w:pPr>
                  <w:pStyle w:val="TableParagraph"/>
                  <w:jc w:val="center"/>
                </w:pPr>
                <w:r>
                  <w:rPr>
                    <w:szCs w:val="20"/>
                  </w:rPr>
                  <w:t>Allottment Papers</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765" w:type="dxa"/>
                <w:gridSpan w:val="2"/>
              </w:tcPr>
              <w:p w:rsidR="009564D6" w:rsidRPr="001B203E" w:rsidRDefault="00C46C04" w:rsidP="00FB7FB1">
                <w:pPr>
                  <w:pStyle w:val="TableParagraph"/>
                  <w:jc w:val="center"/>
                  <w:rPr>
                    <w:rFonts w:ascii="Times New Roman"/>
                  </w:rPr>
                </w:pPr>
                <w:r>
                  <w:rPr>
                    <w:szCs w:val="20"/>
                  </w:rPr>
                  <w:t>None</w:t>
                </w:r>
              </w:p>
            </w:tc>
          </w:sdtContent>
        </w:sdt>
        <w:tc>
          <w:tcPr>
            <w:tcW w:w="2204" w:type="dxa"/>
          </w:tcPr>
          <w:p w:rsidR="009564D6" w:rsidRPr="00003888" w:rsidRDefault="00C46C04" w:rsidP="00996591">
            <w:pPr>
              <w:tabs>
                <w:tab w:val="left" w:pos="270"/>
                <w:tab w:val="center" w:pos="1072"/>
              </w:tabs>
              <w:spacing w:after="0" w:line="240" w:lineRule="auto"/>
              <w:jc w:val="center"/>
              <w:rPr>
                <w:szCs w:val="20"/>
              </w:rPr>
            </w:pPr>
            <w:r>
              <w:rPr>
                <w:szCs w:val="20"/>
              </w:rPr>
              <w:t>---</w:t>
            </w:r>
          </w:p>
        </w:tc>
      </w:tr>
      <w:tr w:rsidR="009564D6" w:rsidTr="00996591">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75"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EndPr/>
          <w:sdtContent>
            <w:tc>
              <w:tcPr>
                <w:tcW w:w="1765"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996591">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75"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65"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996591">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75"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65"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A4791A" w:rsidP="00BF28F2">
            <w:pPr>
              <w:adjustRightInd w:val="0"/>
              <w:ind w:left="132" w:right="142"/>
              <w:jc w:val="both"/>
            </w:pPr>
            <w:r>
              <w:rPr>
                <w:bCs/>
                <w:iCs/>
              </w:rPr>
              <w:t>M/s. Market Reach LLP</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AD79C8" w:rsidP="00C46C04">
            <w:pPr>
              <w:adjustRightInd w:val="0"/>
              <w:ind w:left="132" w:right="142"/>
              <w:jc w:val="both"/>
              <w:rPr>
                <w:bCs/>
                <w:iCs/>
              </w:rPr>
            </w:pPr>
            <w:r>
              <w:t>All t</w:t>
            </w:r>
            <w:r w:rsidR="00A4791A" w:rsidRPr="00A4791A">
              <w:t>hat Land Bearing Plot No. 24</w:t>
            </w:r>
            <w:r w:rsidR="00C46C04">
              <w:t>2</w:t>
            </w:r>
            <w:r w:rsidR="00A4791A" w:rsidRPr="00A4791A">
              <w:t xml:space="preserve">, Sector- Ecotech-11, Greater Noida Industrial Development Area, District- </w:t>
            </w:r>
            <w:proofErr w:type="spellStart"/>
            <w:r w:rsidR="00A4791A" w:rsidRPr="00A4791A">
              <w:t>Gautam</w:t>
            </w:r>
            <w:proofErr w:type="spellEnd"/>
            <w:r w:rsidR="00A4791A" w:rsidRPr="00A4791A">
              <w:t xml:space="preserve"> </w:t>
            </w:r>
            <w:proofErr w:type="spellStart"/>
            <w:r w:rsidR="00A4791A" w:rsidRPr="00A4791A">
              <w:t>Budh</w:t>
            </w:r>
            <w:proofErr w:type="spellEnd"/>
            <w:r w:rsidR="00A4791A" w:rsidRPr="00A4791A">
              <w:t xml:space="preserve"> Nagar, Uttar Pradesh</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A4791A">
              <w:t>industrial</w:t>
            </w:r>
            <w:r w:rsidR="00840A55">
              <w:t xml:space="preserve"> Land </w:t>
            </w:r>
            <w:r w:rsidRPr="003D6339">
              <w:t>situated at th</w:t>
            </w:r>
            <w:r w:rsidR="00606BA4" w:rsidRPr="003D6339">
              <w:t xml:space="preserve">e </w:t>
            </w:r>
            <w:proofErr w:type="gramStart"/>
            <w:r w:rsidR="00606BA4" w:rsidRPr="003D6339">
              <w:t>aforesaid</w:t>
            </w:r>
            <w:proofErr w:type="gramEnd"/>
            <w:r w:rsidR="00606BA4" w:rsidRPr="003D6339">
              <w:t xml:space="preserve"> address having</w:t>
            </w:r>
            <w:r w:rsidR="00DC22B9" w:rsidRPr="003D6339">
              <w:t xml:space="preserve"> total land</w:t>
            </w:r>
            <w:r w:rsidR="00606BA4" w:rsidRPr="003D6339">
              <w:t xml:space="preserve"> </w:t>
            </w:r>
            <w:r w:rsidRPr="003D6339">
              <w:t>area ad</w:t>
            </w:r>
            <w:r w:rsidR="00606BA4" w:rsidRPr="003D6339">
              <w:t xml:space="preserve">measuring </w:t>
            </w:r>
            <w:r w:rsidR="00A4791A">
              <w:t>1195.99</w:t>
            </w:r>
            <w:r w:rsidR="008E6524">
              <w:t xml:space="preserve"> sq. yds.</w:t>
            </w:r>
            <w:r w:rsidR="00CA4AF4" w:rsidRPr="00627E73">
              <w:t xml:space="preserve"> / </w:t>
            </w:r>
            <w:r w:rsidR="00A4791A">
              <w:t>1000</w:t>
            </w:r>
            <w:r w:rsidR="00627E73">
              <w:t xml:space="preserve"> sq. </w:t>
            </w:r>
            <w:r w:rsidR="008E6524">
              <w:t>mtr</w:t>
            </w:r>
            <w:r w:rsidR="003678B6">
              <w:t>.</w:t>
            </w:r>
            <w:r w:rsidR="009C3F64">
              <w:t xml:space="preserve"> </w:t>
            </w:r>
            <w:proofErr w:type="gramStart"/>
            <w:r w:rsidR="009C3F64">
              <w:t>as</w:t>
            </w:r>
            <w:proofErr w:type="gramEnd"/>
            <w:r w:rsidR="009C3F64">
              <w:t xml:space="preserve"> per TIR provided to us.</w:t>
            </w:r>
            <w:r w:rsidR="004F7BDD">
              <w:t xml:space="preserve"> This is a </w:t>
            </w:r>
            <w:proofErr w:type="gramStart"/>
            <w:r w:rsidR="004F7BDD">
              <w:t>lease hold</w:t>
            </w:r>
            <w:proofErr w:type="gramEnd"/>
            <w:r w:rsidR="004F7BDD">
              <w:t xml:space="preserve"> land leased by virtue of single lease deed.</w:t>
            </w:r>
          </w:p>
          <w:p w:rsidR="00CE0215" w:rsidRDefault="00CE0215" w:rsidP="00CE0215">
            <w:pPr>
              <w:tabs>
                <w:tab w:val="left" w:pos="6905"/>
              </w:tabs>
              <w:spacing w:before="15" w:after="15" w:line="276" w:lineRule="auto"/>
              <w:ind w:left="132" w:right="138"/>
              <w:jc w:val="both"/>
            </w:pPr>
          </w:p>
          <w:p w:rsidR="00CE0215" w:rsidRDefault="00CE0215" w:rsidP="00CE0215">
            <w:pPr>
              <w:tabs>
                <w:tab w:val="left" w:pos="6905"/>
              </w:tabs>
              <w:spacing w:before="15" w:after="15" w:line="276" w:lineRule="auto"/>
              <w:ind w:left="132" w:right="138"/>
              <w:jc w:val="both"/>
            </w:pPr>
            <w:r>
              <w:t xml:space="preserve">Owner have not constructed any structure over the </w:t>
            </w:r>
            <w:proofErr w:type="gramStart"/>
            <w:r>
              <w:t>aforesaid</w:t>
            </w:r>
            <w:proofErr w:type="gramEnd"/>
            <w:r>
              <w:t xml:space="preserve"> land parcel</w:t>
            </w:r>
            <w:r w:rsidR="001E68EA">
              <w:t xml:space="preserve"> </w:t>
            </w:r>
            <w:r w:rsidR="00A4791A">
              <w:t>and ther</w:t>
            </w:r>
            <w:r w:rsidR="00034504">
              <w:t>e is no demarcation present at any</w:t>
            </w:r>
            <w:bookmarkStart w:id="0" w:name="_GoBack"/>
            <w:bookmarkEnd w:id="0"/>
            <w:r w:rsidR="00A4791A">
              <w:t xml:space="preserve"> side </w:t>
            </w:r>
            <w:r w:rsidR="00034504">
              <w:t xml:space="preserve">of the plot </w:t>
            </w:r>
            <w:r w:rsidR="00A4791A">
              <w:t>i.e. the plot is merged with other plots from all three sides.</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w:t>
            </w:r>
            <w:r w:rsidR="00F22E4B" w:rsidRPr="003D6339">
              <w:lastRenderedPageBreak/>
              <w:t xml:space="preserve">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00F22E4B" w:rsidRPr="003D6339">
              <w:t>is taken</w:t>
            </w:r>
            <w:proofErr w:type="gramEnd"/>
            <w:r w:rsidR="00F22E4B" w:rsidRPr="003D6339">
              <w:t xml:space="preserve"> into consideration. It </w:t>
            </w:r>
            <w:proofErr w:type="gramStart"/>
            <w:r w:rsidR="00F22E4B" w:rsidRPr="003D6339">
              <w:t>doesn’t</w:t>
            </w:r>
            <w:proofErr w:type="gramEnd"/>
            <w:r w:rsidR="00F22E4B" w:rsidRPr="003D6339">
              <w:t xml:space="preserve">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767117" w:rsidP="00C46C04">
            <w:pPr>
              <w:pStyle w:val="NoSpacing"/>
              <w:ind w:left="134" w:right="90"/>
              <w:jc w:val="both"/>
            </w:pPr>
            <w:r w:rsidRPr="00A4791A">
              <w:t>All That Land Bearing Plot No. 24</w:t>
            </w:r>
            <w:r w:rsidR="00C46C04">
              <w:t>2</w:t>
            </w:r>
            <w:r w:rsidRPr="00A4791A">
              <w:t xml:space="preserve">, Sector- Ecotech-11, Greater Noida Industrial Development Area, District- </w:t>
            </w:r>
            <w:proofErr w:type="spellStart"/>
            <w:r w:rsidRPr="00A4791A">
              <w:t>Gautam</w:t>
            </w:r>
            <w:proofErr w:type="spellEnd"/>
            <w:r w:rsidRPr="00A4791A">
              <w:t xml:space="preserve"> </w:t>
            </w:r>
            <w:proofErr w:type="spellStart"/>
            <w:r w:rsidRPr="00A4791A">
              <w:t>Budh</w:t>
            </w:r>
            <w:proofErr w:type="spellEnd"/>
            <w:r w:rsidRPr="00A4791A">
              <w:t xml:space="preserve"> Nagar, Uttar Pradesh</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525CE1" w:rsidP="00912BAF">
            <w:pPr>
              <w:pStyle w:val="NoSpacing"/>
              <w:ind w:left="134" w:right="90"/>
              <w:jc w:val="both"/>
              <w:rPr>
                <w:b/>
              </w:rPr>
            </w:pPr>
            <w:r>
              <w:t>Plot No. 242</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767117" w:rsidP="00F25A90">
            <w:pPr>
              <w:pStyle w:val="NoSpacing"/>
              <w:ind w:left="134" w:right="90"/>
            </w:pPr>
            <w:r w:rsidRPr="00A4791A">
              <w:t>Sector- Ecotech-11, Greater Noida Industrial Development Area</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rsidR="0033443F" w:rsidRPr="00E13224" w:rsidRDefault="00DC22B9" w:rsidP="004F7BE3">
            <w:pPr>
              <w:spacing w:line="360" w:lineRule="auto"/>
              <w:outlineLvl w:val="0"/>
            </w:pPr>
            <w:r>
              <w:t xml:space="preserve">  </w:t>
            </w:r>
            <w:r w:rsidR="00EF631B" w:rsidRPr="00286EB2">
              <w:t xml:space="preserve">District- </w:t>
            </w:r>
            <w:r w:rsidR="004F7BDD" w:rsidRPr="00A4791A">
              <w:t xml:space="preserve">District- </w:t>
            </w:r>
            <w:proofErr w:type="spellStart"/>
            <w:r w:rsidR="004F7BDD" w:rsidRPr="00A4791A">
              <w:t>Gautam</w:t>
            </w:r>
            <w:proofErr w:type="spellEnd"/>
            <w:r w:rsidR="004F7BDD" w:rsidRPr="00A4791A">
              <w:t xml:space="preserve"> </w:t>
            </w:r>
            <w:proofErr w:type="spellStart"/>
            <w:r w:rsidR="004F7BDD" w:rsidRPr="00A4791A">
              <w:t>Budh</w:t>
            </w:r>
            <w:proofErr w:type="spellEnd"/>
            <w:r w:rsidR="004F7BDD" w:rsidRPr="00A4791A">
              <w:t xml:space="preserve"> Nagar, Uttar Pradesh</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EC162B" w:rsidP="00D62C1F">
            <w:pPr>
              <w:pStyle w:val="NoSpacing"/>
              <w:ind w:left="134" w:right="90"/>
              <w:jc w:val="both"/>
            </w:pPr>
            <w:r>
              <w:t>Approved Map Not provided to us.</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33443F" w:rsidRDefault="00EC162B" w:rsidP="008D3109">
            <w:pPr>
              <w:pStyle w:val="NoSpacing"/>
              <w:ind w:left="134" w:right="90"/>
              <w:jc w:val="both"/>
            </w:pPr>
            <w:r>
              <w:t xml:space="preserve">Cannot comment since approved map </w:t>
            </w:r>
            <w:proofErr w:type="gramStart"/>
            <w:r>
              <w:t>is not provided</w:t>
            </w:r>
            <w:proofErr w:type="gramEnd"/>
            <w:r>
              <w:t xml:space="preserve"> to us.</w:t>
            </w:r>
          </w:p>
          <w:p w:rsidR="00C20DEA" w:rsidRPr="00E13224" w:rsidRDefault="00C20DEA" w:rsidP="008D3109">
            <w:pPr>
              <w:pStyle w:val="NoSpacing"/>
              <w:ind w:left="134" w:right="90"/>
              <w:jc w:val="both"/>
            </w:pP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F650AB"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EC162B">
                  <w:t>Map not provided to us</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4F7BDD" w:rsidP="005F781D">
            <w:pPr>
              <w:adjustRightInd w:val="0"/>
              <w:ind w:left="132" w:right="142"/>
              <w:jc w:val="both"/>
            </w:pPr>
            <w:r w:rsidRPr="00A4791A">
              <w:t>Al</w:t>
            </w:r>
            <w:r w:rsidR="00C46C04">
              <w:t>l That Land Bearing Plot No. 242</w:t>
            </w:r>
            <w:r w:rsidRPr="00A4791A">
              <w:t xml:space="preserve">, Sector- Ecotech-11, Greater Noida Industrial Development Area, District- </w:t>
            </w:r>
            <w:proofErr w:type="spellStart"/>
            <w:r w:rsidRPr="00A4791A">
              <w:t>Gautam</w:t>
            </w:r>
            <w:proofErr w:type="spellEnd"/>
            <w:r w:rsidRPr="00A4791A">
              <w:t xml:space="preserve"> </w:t>
            </w:r>
            <w:proofErr w:type="spellStart"/>
            <w:r w:rsidRPr="00A4791A">
              <w:t>Budh</w:t>
            </w:r>
            <w:proofErr w:type="spellEnd"/>
            <w:r w:rsidRPr="00A4791A">
              <w:t xml:space="preserve"> Nagar, Uttar Pradesh</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4F7BDD" w:rsidP="005F781D">
            <w:pPr>
              <w:pStyle w:val="NoSpacing"/>
              <w:ind w:left="132" w:right="90"/>
              <w:jc w:val="both"/>
            </w:pPr>
            <w:r>
              <w:rPr>
                <w:bCs/>
                <w:iCs/>
              </w:rPr>
              <w:t xml:space="preserve">Greater Noida, </w:t>
            </w:r>
            <w:r w:rsidRPr="00A4791A">
              <w:t xml:space="preserve">District- </w:t>
            </w:r>
            <w:proofErr w:type="spellStart"/>
            <w:r w:rsidRPr="00A4791A">
              <w:t>Gautam</w:t>
            </w:r>
            <w:proofErr w:type="spellEnd"/>
            <w:r w:rsidRPr="00A4791A">
              <w:t xml:space="preserve"> </w:t>
            </w:r>
            <w:proofErr w:type="spellStart"/>
            <w:r w:rsidRPr="00A4791A">
              <w:t>Budh</w:t>
            </w:r>
            <w:proofErr w:type="spellEnd"/>
            <w:r w:rsidRPr="00A4791A">
              <w:t xml:space="preserve"> Nagar</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DD"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DD" w:rsidP="005F781D">
            <w:pPr>
              <w:pStyle w:val="NoSpacing"/>
              <w:ind w:left="134" w:right="90"/>
              <w:jc w:val="both"/>
            </w:pPr>
            <w:r>
              <w:t>Yes</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rsidR="005F781D" w:rsidRPr="00D75AA2" w:rsidRDefault="004F7BDD" w:rsidP="004F7BE3">
            <w:pPr>
              <w:pStyle w:val="NoSpacing"/>
              <w:ind w:left="134" w:right="90"/>
              <w:jc w:val="both"/>
            </w:pPr>
            <w:r>
              <w:t>Greater Noida</w:t>
            </w:r>
            <w:r w:rsidR="004F7BE3">
              <w:t xml:space="preserve"> </w:t>
            </w:r>
            <w:r w:rsidR="009B0E27">
              <w:t>Municipal Co</w:t>
            </w:r>
            <w:r w:rsidR="004F7BE3">
              <w:t>rporation</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End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F650AB"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End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F644A6" w:rsidP="005F781D">
            <w:pPr>
              <w:jc w:val="center"/>
            </w:pPr>
            <w:r>
              <w:t>NA</w:t>
            </w:r>
          </w:p>
        </w:tc>
        <w:tc>
          <w:tcPr>
            <w:tcW w:w="3392" w:type="dxa"/>
            <w:gridSpan w:val="2"/>
          </w:tcPr>
          <w:p w:rsidR="005F781D" w:rsidRPr="004914C6" w:rsidRDefault="00F644A6" w:rsidP="0059571F">
            <w:pPr>
              <w:jc w:val="center"/>
              <w:rPr>
                <w:highlight w:val="yellow"/>
              </w:rPr>
            </w:pPr>
            <w:r w:rsidRPr="00F644A6">
              <w:t>Road</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F644A6" w:rsidP="005F781D">
            <w:pPr>
              <w:jc w:val="center"/>
            </w:pPr>
            <w:r>
              <w:t>NA</w:t>
            </w:r>
          </w:p>
        </w:tc>
        <w:tc>
          <w:tcPr>
            <w:tcW w:w="3392" w:type="dxa"/>
            <w:gridSpan w:val="2"/>
          </w:tcPr>
          <w:p w:rsidR="005F781D" w:rsidRPr="004914C6" w:rsidRDefault="00F644A6" w:rsidP="005F781D">
            <w:pPr>
              <w:jc w:val="center"/>
              <w:rPr>
                <w:highlight w:val="yellow"/>
              </w:rPr>
            </w:pPr>
            <w:r w:rsidRPr="00F644A6">
              <w:t>Other Industrial Plot</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F644A6" w:rsidP="00C02E42">
            <w:pPr>
              <w:jc w:val="center"/>
            </w:pPr>
            <w:r>
              <w:t>NA</w:t>
            </w:r>
          </w:p>
        </w:tc>
        <w:tc>
          <w:tcPr>
            <w:tcW w:w="3392" w:type="dxa"/>
            <w:gridSpan w:val="2"/>
          </w:tcPr>
          <w:p w:rsidR="00C02E42" w:rsidRPr="004914C6" w:rsidRDefault="00F644A6" w:rsidP="00C02E42">
            <w:pPr>
              <w:jc w:val="center"/>
              <w:rPr>
                <w:highlight w:val="yellow"/>
              </w:rPr>
            </w:pPr>
            <w:r w:rsidRPr="00F644A6">
              <w:t>Other Industrial Plot</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F644A6" w:rsidP="00C02E42">
            <w:pPr>
              <w:jc w:val="center"/>
            </w:pPr>
            <w:r>
              <w:t>NA</w:t>
            </w:r>
          </w:p>
        </w:tc>
        <w:tc>
          <w:tcPr>
            <w:tcW w:w="3392" w:type="dxa"/>
            <w:gridSpan w:val="2"/>
          </w:tcPr>
          <w:p w:rsidR="00C02E42" w:rsidRPr="004914C6" w:rsidRDefault="00F644A6" w:rsidP="00C02E42">
            <w:pPr>
              <w:jc w:val="center"/>
              <w:rPr>
                <w:highlight w:val="yellow"/>
              </w:rPr>
            </w:pPr>
            <w:r w:rsidRPr="00F644A6">
              <w:t>Other Industrial Plot</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Pr>
                    <w:lang w:val="en-IN"/>
                  </w:rPr>
                  <w:t>Industrial Property</w:t>
                </w:r>
              </w:sdtContent>
            </w:sdt>
          </w:p>
        </w:tc>
        <w:tc>
          <w:tcPr>
            <w:tcW w:w="5944" w:type="dxa"/>
            <w:gridSpan w:val="4"/>
            <w:tcBorders>
              <w:left w:val="single" w:sz="6" w:space="0" w:color="000000"/>
            </w:tcBorders>
          </w:tcPr>
          <w:p w:rsidR="005F781D" w:rsidRPr="00F644A6" w:rsidRDefault="00F644A6" w:rsidP="00F644A6">
            <w:pPr>
              <w:tabs>
                <w:tab w:val="left" w:pos="6905"/>
              </w:tabs>
              <w:spacing w:before="15" w:after="15" w:line="276" w:lineRule="auto"/>
              <w:ind w:left="132" w:right="138"/>
              <w:jc w:val="both"/>
            </w:pPr>
            <w:r w:rsidRPr="00F644A6">
              <w:t>28°26'26.5"N 77°36'55.4"E</w:t>
            </w:r>
            <w:r w:rsidR="00EC6727" w:rsidRPr="004914C6">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F644A6" w:rsidP="003678B6">
            <w:pPr>
              <w:tabs>
                <w:tab w:val="left" w:pos="6905"/>
              </w:tabs>
              <w:spacing w:before="15" w:after="15" w:line="276" w:lineRule="auto"/>
              <w:ind w:left="132" w:right="138"/>
              <w:jc w:val="both"/>
            </w:pPr>
            <w:r>
              <w:t>1195.99 sq. yds.</w:t>
            </w:r>
            <w:r w:rsidRPr="00627E73">
              <w:t xml:space="preserve"> / </w:t>
            </w:r>
            <w:r>
              <w:t>1000 sq. mtr.</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F644A6" w:rsidP="003678B6">
            <w:pPr>
              <w:tabs>
                <w:tab w:val="left" w:pos="6905"/>
              </w:tabs>
              <w:spacing w:before="15" w:after="15" w:line="276" w:lineRule="auto"/>
              <w:ind w:left="132" w:right="138"/>
              <w:jc w:val="both"/>
            </w:pPr>
            <w:r>
              <w:t>1195.99 sq. yds.</w:t>
            </w:r>
            <w:r w:rsidRPr="00627E73">
              <w:t xml:space="preserve"> / </w:t>
            </w:r>
            <w:r>
              <w:t>1000 sq. mtr.</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EC504D" w:rsidP="00EC504D">
            <w:pPr>
              <w:pStyle w:val="NoSpacing"/>
              <w:ind w:left="134" w:right="90"/>
              <w:jc w:val="both"/>
            </w:pPr>
            <w:r>
              <w:t>Currently vacant</w:t>
            </w:r>
            <w:r w:rsidR="00EC6727">
              <w:t>.</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EC504D">
            <w:pPr>
              <w:pStyle w:val="NoSpacing"/>
              <w:ind w:right="90"/>
              <w:jc w:val="both"/>
            </w:pPr>
            <w:r>
              <w:t xml:space="preserve">  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EC504D">
            <w:pPr>
              <w:pStyle w:val="NoSpacing"/>
              <w:ind w:right="90"/>
              <w:jc w:val="both"/>
            </w:pPr>
            <w:r>
              <w:t xml:space="preserve">  </w:t>
            </w:r>
            <w:r w:rsidR="00C167CD">
              <w:t xml:space="preserve">Urban </w:t>
            </w:r>
            <w:r w:rsidR="00EC504D">
              <w:t>developing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proofErr w:type="gramStart"/>
            <w:r>
              <w:t>Yes</w:t>
            </w:r>
            <w:proofErr w:type="gramEnd"/>
            <w:r>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EC504D" w:rsidP="008A5A5C">
            <w:pPr>
              <w:pStyle w:val="NoSpacing"/>
              <w:ind w:left="134" w:right="90"/>
              <w:jc w:val="both"/>
            </w:pPr>
            <w:r>
              <w:t>Vacant land</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F650AB" w:rsidP="00F644A6">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8A5A5C">
                  <w:t>Not Applicable since this is a Vacant Plot</w:t>
                </w:r>
              </w:sdtContent>
            </w:sdt>
            <w:r w:rsidR="000B0BFA">
              <w:t xml:space="preserve"> </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F644A6" w:rsidP="00F644A6">
            <w:pPr>
              <w:pStyle w:val="NoSpacing"/>
              <w:ind w:left="134" w:right="90"/>
              <w:jc w:val="both"/>
            </w:pPr>
            <w:r>
              <w:t>Industrial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F644A6"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C46C04">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070B76" w:rsidRDefault="00070B76"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070B76" w:rsidRDefault="00070B76"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070B76" w:rsidRPr="000E5680" w:rsidRDefault="00070B76"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070B76" w:rsidRDefault="00070B76"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070B76" w:rsidRDefault="00070B76"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070B76" w:rsidRDefault="00070B76"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070B76" w:rsidRPr="000E5680" w:rsidRDefault="00070B76"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070B76" w:rsidRDefault="00070B76" w:rsidP="000E5680">
                            <w:pPr>
                              <w:jc w:val="center"/>
                            </w:pPr>
                          </w:p>
                        </w:txbxContent>
                      </v:textbox>
                      <w10:wrap anchorx="margin"/>
                    </v:rect>
                  </w:pict>
                </mc:Fallback>
              </mc:AlternateContent>
            </w:r>
            <w:r w:rsidR="00C46C04">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Pr>
        <w:rPr>
          <w:b/>
          <w:u w:val="single"/>
        </w:rPr>
      </w:pPr>
    </w:p>
    <w:p w:rsidR="00EA143F" w:rsidRDefault="00EA143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9"/>
        <w:gridCol w:w="5187"/>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F644A6" w:rsidP="00182981">
            <w:pPr>
              <w:pStyle w:val="NoSpacing"/>
              <w:jc w:val="both"/>
            </w:pPr>
            <w:r>
              <w:t>1195.99 sq. yds.</w:t>
            </w:r>
            <w:r w:rsidRPr="00627E73">
              <w:t xml:space="preserve"> / </w:t>
            </w:r>
            <w:r>
              <w:t>1000 sq. mtr.</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796E06" w:rsidP="0024092E">
            <w:pPr>
              <w:pStyle w:val="NoSpacing"/>
              <w:jc w:val="both"/>
            </w:pPr>
            <w:r>
              <w:t>Not measurable at site due to no demarcation.</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796E06" w:rsidP="00182981">
            <w:pPr>
              <w:pStyle w:val="NoSpacing"/>
              <w:jc w:val="both"/>
            </w:pPr>
            <w:r>
              <w:t>Not measurable at site due to no demarcation.</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796E06" w:rsidP="008C3A39">
            <w:pPr>
              <w:pStyle w:val="NoSpacing"/>
              <w:jc w:val="both"/>
            </w:pPr>
            <w:r>
              <w:t>1195.99 sq. yds.</w:t>
            </w:r>
            <w:r w:rsidRPr="00627E73">
              <w:t xml:space="preserve"> / </w:t>
            </w:r>
            <w:r>
              <w:t>1000 sq. mtr.</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r w:rsidRPr="00611E2F">
              <w:t xml:space="preserve">Mr. </w:t>
            </w:r>
            <w:r w:rsidR="00796E06">
              <w:t xml:space="preserve">Ajay Kumar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+91-8</w:t>
            </w:r>
            <w:r w:rsidR="00796E06">
              <w:t>077515927</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796E06">
              <w:t>10</w:t>
            </w:r>
            <w:r w:rsidR="00A375AB">
              <w:t xml:space="preserve">00 sq. </w:t>
            </w:r>
            <w:r w:rsidR="00796E06">
              <w:t>mtr</w:t>
            </w:r>
            <w:r w:rsidR="00A375AB">
              <w:t>.</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796E06">
              <w:t>15</w:t>
            </w:r>
            <w:proofErr w:type="gramStart"/>
            <w:r w:rsidR="00A71A56">
              <w:t>,000</w:t>
            </w:r>
            <w:proofErr w:type="gramEnd"/>
            <w:r w:rsidR="00A71A56">
              <w:t>/- to Rs.</w:t>
            </w:r>
            <w:r w:rsidR="00796E06">
              <w:t>18</w:t>
            </w:r>
            <w:r w:rsidR="0024092E" w:rsidRPr="00A375AB">
              <w:t>,000</w:t>
            </w:r>
            <w:r w:rsidR="00272CA7" w:rsidRPr="00A375AB">
              <w:t xml:space="preserve">/- per </w:t>
            </w:r>
            <w:r w:rsidR="00F80C08" w:rsidRPr="00A375AB">
              <w:t xml:space="preserve">sq. </w:t>
            </w:r>
            <w:r w:rsidR="00796E06">
              <w:t>mtr.</w:t>
            </w:r>
          </w:p>
          <w:p w:rsidR="00A71A56" w:rsidRPr="00611E2F" w:rsidRDefault="00182981" w:rsidP="00A71A56">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71A56">
              <w:t>industrial</w:t>
            </w:r>
            <w:r w:rsidR="00A375AB">
              <w:t xml:space="preserve"> </w:t>
            </w:r>
            <w:r w:rsidR="0024092E">
              <w:t xml:space="preserve">plot of </w:t>
            </w:r>
            <w:r w:rsidR="00A71A56">
              <w:t>~10</w:t>
            </w:r>
            <w:r w:rsidR="00A375AB">
              <w:t xml:space="preserve">00 sq. </w:t>
            </w:r>
            <w:r w:rsidR="00A71A56">
              <w:t xml:space="preserve">mtr. </w:t>
            </w:r>
            <w:proofErr w:type="gramStart"/>
            <w:r w:rsidR="00A375AB">
              <w:t>is</w:t>
            </w:r>
            <w:proofErr w:type="gramEnd"/>
            <w:r w:rsidR="00A375AB">
              <w:t xml:space="preserve"> around </w:t>
            </w:r>
            <w:r w:rsidR="00A71A56" w:rsidRPr="00A375AB">
              <w:t>Rs.</w:t>
            </w:r>
            <w:r w:rsidR="00A71A56">
              <w:t>15</w:t>
            </w:r>
            <w:r w:rsidR="00A71A56" w:rsidRPr="00A375AB">
              <w:t xml:space="preserve">,000/- to </w:t>
            </w:r>
            <w:proofErr w:type="spellStart"/>
            <w:r w:rsidR="00A71A56" w:rsidRPr="00A375AB">
              <w:t>Rs</w:t>
            </w:r>
            <w:proofErr w:type="spellEnd"/>
            <w:r w:rsidR="00A71A56" w:rsidRPr="00A375AB">
              <w:t xml:space="preserve">. </w:t>
            </w:r>
            <w:r w:rsidR="00A71A56">
              <w:t>18</w:t>
            </w:r>
            <w:r w:rsidR="00A71A56" w:rsidRPr="00A375AB">
              <w:t xml:space="preserve">,000/- per sq. </w:t>
            </w:r>
            <w:r w:rsidR="00A71A56">
              <w:t>mtr.</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proofErr w:type="spellStart"/>
            <w:r w:rsidR="00796E06">
              <w:t>Nitish</w:t>
            </w:r>
            <w:proofErr w:type="spellEnd"/>
            <w:r w:rsidR="00796E06">
              <w:t xml:space="preserve"> Kumar</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796E06">
              <w:t>+91-7252862018</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71A56" w:rsidRPr="00A375AB">
              <w:t>Approx.</w:t>
            </w:r>
            <w:r w:rsidR="00A71A56">
              <w:t>1000 sq. mtr.</w:t>
            </w:r>
          </w:p>
          <w:p w:rsidR="00182981" w:rsidRPr="00611E2F" w:rsidRDefault="00182981" w:rsidP="00A71A56">
            <w:pPr>
              <w:pStyle w:val="NoSpacing"/>
              <w:spacing w:line="276" w:lineRule="auto"/>
              <w:ind w:left="342"/>
              <w:jc w:val="both"/>
              <w:rPr>
                <w:b/>
              </w:rPr>
            </w:pPr>
            <w:r w:rsidRPr="00611E2F">
              <w:rPr>
                <w:b/>
              </w:rPr>
              <w:t>Rates/ Price informed</w:t>
            </w:r>
            <w:r w:rsidRPr="00611E2F">
              <w:t xml:space="preserve">: </w:t>
            </w:r>
            <w:r w:rsidR="00A71A56" w:rsidRPr="00A375AB">
              <w:t>Rs.</w:t>
            </w:r>
            <w:r w:rsidR="00A71A56">
              <w:t>16</w:t>
            </w:r>
            <w:proofErr w:type="gramStart"/>
            <w:r w:rsidR="00A71A56" w:rsidRPr="00A375AB">
              <w:t>,000</w:t>
            </w:r>
            <w:proofErr w:type="gramEnd"/>
            <w:r w:rsidR="00A71A56" w:rsidRPr="00A375AB">
              <w:t xml:space="preserve">/- to </w:t>
            </w:r>
            <w:proofErr w:type="spellStart"/>
            <w:r w:rsidR="00A71A56" w:rsidRPr="00A375AB">
              <w:t>Rs</w:t>
            </w:r>
            <w:proofErr w:type="spellEnd"/>
            <w:r w:rsidR="00A71A56" w:rsidRPr="00A375AB">
              <w:t xml:space="preserve">. </w:t>
            </w:r>
            <w:r w:rsidR="00A71A56">
              <w:t>18</w:t>
            </w:r>
            <w:r w:rsidR="00A71A56" w:rsidRPr="00A375AB">
              <w:t xml:space="preserve">,000/- per sq. </w:t>
            </w:r>
            <w:r w:rsidR="00A71A56">
              <w:t>mtr.</w:t>
            </w:r>
          </w:p>
          <w:p w:rsidR="00DB0A5B" w:rsidRDefault="00182981" w:rsidP="00DB0A5B">
            <w:pPr>
              <w:pStyle w:val="NoSpacing"/>
              <w:spacing w:line="276" w:lineRule="auto"/>
              <w:ind w:left="342"/>
              <w:jc w:val="both"/>
            </w:pPr>
            <w:r w:rsidRPr="00611E2F">
              <w:rPr>
                <w:b/>
              </w:rPr>
              <w:t>Comment</w:t>
            </w:r>
            <w:r w:rsidRPr="00611E2F">
              <w:t xml:space="preserve">: </w:t>
            </w:r>
            <w:r w:rsidR="00A71A56" w:rsidRPr="00611E2F">
              <w:t>As per the discussion held with the above-mentioned property dealer we came to know that the rates in the concerned area</w:t>
            </w:r>
            <w:r w:rsidR="00A71A56">
              <w:t xml:space="preserve"> for industrial plot of ~1000 sq. mtr. </w:t>
            </w:r>
            <w:proofErr w:type="gramStart"/>
            <w:r w:rsidR="00A71A56">
              <w:t>is</w:t>
            </w:r>
            <w:proofErr w:type="gramEnd"/>
            <w:r w:rsidR="00A71A56">
              <w:t xml:space="preserve"> around </w:t>
            </w:r>
            <w:r w:rsidR="00A71A56" w:rsidRPr="00A375AB">
              <w:t>Rs.</w:t>
            </w:r>
            <w:r w:rsidR="00A71A56">
              <w:t>16</w:t>
            </w:r>
            <w:r w:rsidR="00A71A56" w:rsidRPr="00A375AB">
              <w:t>,000/- to Rs.</w:t>
            </w:r>
            <w:r w:rsidR="00A71A56">
              <w:t>18</w:t>
            </w:r>
            <w:r w:rsidR="00A71A56" w:rsidRPr="00A375AB">
              <w:t xml:space="preserve">,000/- per sq. </w:t>
            </w:r>
            <w:r w:rsidR="00A71A56">
              <w:t xml:space="preserve">mtr. </w:t>
            </w:r>
            <w:proofErr w:type="gramStart"/>
            <w:r w:rsidR="00A71A56">
              <w:t>he</w:t>
            </w:r>
            <w:proofErr w:type="gramEnd"/>
            <w:r w:rsidR="00A71A56">
              <w:t xml:space="preserve"> also guided us that ample vacant land is available nearby.</w:t>
            </w:r>
          </w:p>
          <w:p w:rsidR="00164A35" w:rsidRDefault="00164A35" w:rsidP="00DB0A5B">
            <w:pPr>
              <w:pStyle w:val="NoSpacing"/>
              <w:spacing w:line="276" w:lineRule="auto"/>
              <w:ind w:left="342"/>
              <w:jc w:val="both"/>
            </w:pP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A375AB">
              <w:rPr>
                <w:i/>
                <w:color w:val="000000" w:themeColor="text1"/>
                <w:shd w:val="clear" w:color="auto" w:fill="FFFFFF"/>
              </w:rPr>
              <w:t>Urban developing</w:t>
            </w:r>
            <w:r w:rsidR="00A63DFB">
              <w:rPr>
                <w:i/>
                <w:color w:val="000000" w:themeColor="text1"/>
                <w:shd w:val="clear" w:color="auto" w:fill="FFFFFF"/>
              </w:rPr>
              <w:t xml:space="preserve"> area of </w:t>
            </w:r>
            <w:r w:rsidR="00843522">
              <w:rPr>
                <w:i/>
                <w:color w:val="000000" w:themeColor="text1"/>
                <w:shd w:val="clear" w:color="auto" w:fill="FFFFFF"/>
              </w:rPr>
              <w:t>Greater Noida</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843522">
              <w:rPr>
                <w:i/>
                <w:color w:val="000000" w:themeColor="text1"/>
                <w:shd w:val="clear" w:color="auto" w:fill="FFFFFF"/>
              </w:rPr>
              <w:t>moderate and ample vacant land is available nearby</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around </w:t>
            </w:r>
            <w:r w:rsidR="00A375AB">
              <w:rPr>
                <w:i/>
                <w:color w:val="000000" w:themeColor="text1"/>
                <w:shd w:val="clear" w:color="auto" w:fill="FFFFFF"/>
              </w:rPr>
              <w:t>5</w:t>
            </w:r>
            <w:r w:rsidR="00843522">
              <w:rPr>
                <w:i/>
                <w:color w:val="000000" w:themeColor="text1"/>
                <w:shd w:val="clear" w:color="auto" w:fill="FFFFFF"/>
              </w:rPr>
              <w:t>0</w:t>
            </w:r>
            <w:r w:rsidR="00A375AB">
              <w:rPr>
                <w:i/>
                <w:color w:val="000000" w:themeColor="text1"/>
                <w:shd w:val="clear" w:color="auto" w:fill="FFFFFF"/>
              </w:rPr>
              <w:t>0 mtr</w:t>
            </w:r>
            <w:r w:rsidR="00467321">
              <w:rPr>
                <w:i/>
                <w:color w:val="000000" w:themeColor="text1"/>
                <w:shd w:val="clear" w:color="auto" w:fill="FFFFFF"/>
              </w:rPr>
              <w:t xml:space="preserve"> from </w:t>
            </w:r>
            <w:r w:rsidR="00843522">
              <w:rPr>
                <w:i/>
                <w:color w:val="000000" w:themeColor="text1"/>
                <w:shd w:val="clear" w:color="auto" w:fill="FFFFFF"/>
              </w:rPr>
              <w:t>main</w:t>
            </w:r>
            <w:r w:rsidR="00467321">
              <w:rPr>
                <w:i/>
                <w:color w:val="000000" w:themeColor="text1"/>
                <w:shd w:val="clear" w:color="auto" w:fill="FFFFFF"/>
              </w:rPr>
              <w:t xml:space="preserve"> road.</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 xml:space="preserve">other </w:t>
            </w:r>
            <w:r w:rsidR="003E58DD">
              <w:rPr>
                <w:i/>
                <w:color w:val="000000" w:themeColor="text1"/>
                <w:shd w:val="clear" w:color="auto" w:fill="FFFFFF"/>
              </w:rPr>
              <w:t xml:space="preserve">small </w:t>
            </w:r>
            <w:r w:rsidR="00A375AB">
              <w:rPr>
                <w:i/>
                <w:color w:val="000000" w:themeColor="text1"/>
                <w:shd w:val="clear" w:color="auto" w:fill="FFFFFF"/>
              </w:rPr>
              <w:t>residential</w:t>
            </w:r>
            <w:r w:rsidR="00467321">
              <w:rPr>
                <w:i/>
                <w:color w:val="000000" w:themeColor="text1"/>
                <w:shd w:val="clear" w:color="auto" w:fill="FFFFFF"/>
              </w:rPr>
              <w:t xml:space="preserve"> properties</w:t>
            </w:r>
            <w:r w:rsidR="00182981">
              <w:rPr>
                <w:i/>
                <w:color w:val="000000" w:themeColor="text1"/>
                <w:shd w:val="clear" w:color="auto" w:fill="FFFFFF"/>
              </w:rPr>
              <w:t>.</w:t>
            </w:r>
          </w:p>
          <w:p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843522">
              <w:rPr>
                <w:i/>
                <w:color w:val="000000" w:themeColor="text1"/>
                <w:shd w:val="clear" w:color="auto" w:fill="FFFFFF"/>
              </w:rPr>
              <w:t>industrial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843522">
              <w:rPr>
                <w:i/>
                <w:color w:val="000000" w:themeColor="text1"/>
                <w:shd w:val="clear" w:color="auto" w:fill="FFFFFF"/>
              </w:rPr>
              <w:t>of area~1000</w:t>
            </w:r>
            <w:r w:rsidR="00A375AB">
              <w:rPr>
                <w:i/>
                <w:color w:val="000000" w:themeColor="text1"/>
                <w:shd w:val="clear" w:color="auto" w:fill="FFFFFF"/>
              </w:rPr>
              <w:t xml:space="preserve"> sq. </w:t>
            </w:r>
            <w:r w:rsidR="00843522">
              <w:rPr>
                <w:i/>
                <w:color w:val="000000" w:themeColor="text1"/>
                <w:shd w:val="clear" w:color="auto" w:fill="FFFFFF"/>
              </w:rPr>
              <w:t>mtr</w:t>
            </w:r>
            <w:r w:rsidR="00A375AB">
              <w:rPr>
                <w:i/>
                <w:color w:val="000000" w:themeColor="text1"/>
                <w:shd w:val="clear" w:color="auto" w:fill="FFFFFF"/>
              </w:rPr>
              <w:t xml:space="preserve">. </w:t>
            </w:r>
            <w:proofErr w:type="gramStart"/>
            <w:r w:rsidR="00315FDE">
              <w:rPr>
                <w:i/>
                <w:color w:val="000000" w:themeColor="text1"/>
                <w:shd w:val="clear" w:color="auto" w:fill="FFFFFF"/>
              </w:rPr>
              <w:t>l</w:t>
            </w:r>
            <w:r w:rsidR="00315FDE" w:rsidRPr="00250C82">
              <w:rPr>
                <w:i/>
                <w:color w:val="000000" w:themeColor="text1"/>
                <w:shd w:val="clear" w:color="auto" w:fill="FFFFFF"/>
              </w:rPr>
              <w:t>ocated</w:t>
            </w:r>
            <w:proofErr w:type="gramEnd"/>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between Rs</w:t>
            </w:r>
            <w:r w:rsidR="00182981">
              <w:rPr>
                <w:i/>
                <w:color w:val="000000" w:themeColor="text1"/>
                <w:shd w:val="clear" w:color="auto" w:fill="FFFFFF"/>
              </w:rPr>
              <w:t>.</w:t>
            </w:r>
            <w:r w:rsidR="00843522">
              <w:rPr>
                <w:i/>
                <w:color w:val="000000" w:themeColor="text1"/>
                <w:shd w:val="clear" w:color="auto" w:fill="FFFFFF"/>
              </w:rPr>
              <w:t>15,000/- to Rs.18</w:t>
            </w:r>
            <w:r w:rsidR="00A375AB">
              <w:rPr>
                <w:i/>
                <w:color w:val="000000" w:themeColor="text1"/>
                <w:shd w:val="clear" w:color="auto" w:fill="FFFFFF"/>
              </w:rPr>
              <w:t>,</w:t>
            </w:r>
            <w:r w:rsidR="00467321">
              <w:rPr>
                <w:i/>
                <w:color w:val="000000" w:themeColor="text1"/>
                <w:shd w:val="clear" w:color="auto" w:fill="FFFFFF"/>
              </w:rPr>
              <w:t xml:space="preserve">000/- per </w:t>
            </w:r>
            <w:r w:rsidR="00315FDE">
              <w:rPr>
                <w:i/>
                <w:color w:val="000000" w:themeColor="text1"/>
                <w:shd w:val="clear" w:color="auto" w:fill="FFFFFF"/>
              </w:rPr>
              <w:t xml:space="preserve">sq. </w:t>
            </w:r>
            <w:r w:rsidR="00843522">
              <w:rPr>
                <w:i/>
                <w:color w:val="000000" w:themeColor="text1"/>
                <w:shd w:val="clear" w:color="auto" w:fill="FFFFFF"/>
              </w:rPr>
              <w:t>mtr.</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r w:rsidRPr="00B774E8">
              <w:rPr>
                <w:i/>
                <w:color w:val="000000" w:themeColor="text1"/>
                <w:shd w:val="clear" w:color="auto" w:fill="FFFFFF"/>
              </w:rPr>
              <w:t>Rs.</w:t>
            </w:r>
            <w:r w:rsidR="003E58DD" w:rsidRPr="00B774E8">
              <w:rPr>
                <w:i/>
                <w:color w:val="000000" w:themeColor="text1"/>
                <w:shd w:val="clear" w:color="auto" w:fill="FFFFFF"/>
              </w:rPr>
              <w:t>1</w:t>
            </w:r>
            <w:r w:rsidR="00B774E8" w:rsidRPr="00B774E8">
              <w:rPr>
                <w:i/>
                <w:color w:val="000000" w:themeColor="text1"/>
                <w:shd w:val="clear" w:color="auto" w:fill="FFFFFF"/>
              </w:rPr>
              <w:t>4</w:t>
            </w:r>
            <w:proofErr w:type="gramStart"/>
            <w:r w:rsidR="003E58DD" w:rsidRPr="00B774E8">
              <w:rPr>
                <w:i/>
                <w:color w:val="000000" w:themeColor="text1"/>
                <w:shd w:val="clear" w:color="auto" w:fill="FFFFFF"/>
              </w:rPr>
              <w:t>,000</w:t>
            </w:r>
            <w:proofErr w:type="gramEnd"/>
            <w:r w:rsidR="003E58DD" w:rsidRPr="00B774E8">
              <w:rPr>
                <w:i/>
                <w:color w:val="000000" w:themeColor="text1"/>
                <w:shd w:val="clear" w:color="auto" w:fill="FFFFFF"/>
              </w:rPr>
              <w:t xml:space="preserve"> </w:t>
            </w:r>
            <w:r w:rsidRPr="00B774E8">
              <w:rPr>
                <w:i/>
                <w:color w:val="000000" w:themeColor="text1"/>
                <w:shd w:val="clear" w:color="auto" w:fill="FFFFFF"/>
              </w:rPr>
              <w:t xml:space="preserve">/- per sq. </w:t>
            </w:r>
            <w:r w:rsidR="000F6F0B" w:rsidRPr="00B774E8">
              <w:rPr>
                <w:i/>
                <w:color w:val="000000" w:themeColor="text1"/>
                <w:shd w:val="clear" w:color="auto" w:fill="FFFFFF"/>
              </w:rPr>
              <w:t>mtr.</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FA1651">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 xml:space="preserve">and </w:t>
            </w:r>
            <w:r w:rsidR="003E58DD">
              <w:rPr>
                <w:i/>
                <w:color w:val="000000" w:themeColor="text1"/>
                <w:shd w:val="clear" w:color="auto" w:fill="FFFFFF"/>
              </w:rPr>
              <w:t xml:space="preserve">the fact that subject property is very big compared to the references available,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3E58DD">
              <w:rPr>
                <w:i/>
                <w:color w:val="000000" w:themeColor="text1"/>
                <w:shd w:val="clear" w:color="auto" w:fill="FFFFFF"/>
              </w:rPr>
              <w:t>residential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FA1651">
              <w:rPr>
                <w:b/>
                <w:i/>
                <w:color w:val="000000" w:themeColor="text1"/>
                <w:shd w:val="clear" w:color="auto" w:fill="FFFFFF"/>
              </w:rPr>
              <w:t>16</w:t>
            </w:r>
            <w:r w:rsidR="003E58DD">
              <w:rPr>
                <w:b/>
                <w:i/>
                <w:color w:val="000000" w:themeColor="text1"/>
                <w:shd w:val="clear" w:color="auto" w:fill="FFFFFF"/>
              </w:rPr>
              <w:t>,000</w:t>
            </w:r>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 xml:space="preserve">sq. </w:t>
            </w:r>
            <w:r w:rsidR="00FA1651">
              <w:rPr>
                <w:b/>
                <w:i/>
                <w:color w:val="000000" w:themeColor="text1"/>
                <w:shd w:val="clear" w:color="auto" w:fill="FFFFFF"/>
              </w:rPr>
              <w:t>mtr</w:t>
            </w:r>
            <w:r w:rsidR="00241513" w:rsidRPr="00241513">
              <w:rPr>
                <w:b/>
                <w:i/>
                <w:color w:val="000000" w:themeColor="text1"/>
                <w:shd w:val="clear" w:color="auto" w:fill="FFFFFF"/>
              </w:rPr>
              <w:t>.</w:t>
            </w:r>
            <w:r>
              <w:rPr>
                <w:i/>
                <w:color w:val="000000" w:themeColor="text1"/>
                <w:shd w:val="clear" w:color="auto" w:fill="FFFFFF"/>
              </w:rPr>
              <w:t xml:space="preserve"> </w:t>
            </w:r>
            <w:proofErr w:type="gramStart"/>
            <w:r w:rsidR="00D2099C">
              <w:rPr>
                <w:i/>
              </w:rPr>
              <w:t>which</w:t>
            </w:r>
            <w:proofErr w:type="gramEnd"/>
            <w:r w:rsidR="00D2099C">
              <w:rPr>
                <w:i/>
              </w:rPr>
              <w:t xml:space="preserve">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r w:rsidR="00507F54" w:rsidRPr="00B774E8">
              <w:rPr>
                <w:color w:val="000000" w:themeColor="text1"/>
                <w:shd w:val="clear" w:color="auto" w:fill="FFFFFF"/>
              </w:rPr>
              <w:t>Rs.</w:t>
            </w:r>
            <w:r w:rsidR="003E58DD" w:rsidRPr="00B774E8">
              <w:rPr>
                <w:color w:val="000000" w:themeColor="text1"/>
                <w:shd w:val="clear" w:color="auto" w:fill="FFFFFF"/>
              </w:rPr>
              <w:t>1</w:t>
            </w:r>
            <w:r w:rsidR="00B774E8">
              <w:rPr>
                <w:color w:val="000000" w:themeColor="text1"/>
                <w:shd w:val="clear" w:color="auto" w:fill="FFFFFF"/>
              </w:rPr>
              <w:t>4</w:t>
            </w:r>
            <w:proofErr w:type="gramStart"/>
            <w:r w:rsidR="003E58DD" w:rsidRPr="00B774E8">
              <w:rPr>
                <w:color w:val="000000" w:themeColor="text1"/>
                <w:shd w:val="clear" w:color="auto" w:fill="FFFFFF"/>
              </w:rPr>
              <w:t>,000</w:t>
            </w:r>
            <w:proofErr w:type="gramEnd"/>
            <w:r w:rsidR="00507F54" w:rsidRPr="00B774E8">
              <w:rPr>
                <w:color w:val="000000" w:themeColor="text1"/>
                <w:shd w:val="clear" w:color="auto" w:fill="FFFFFF"/>
              </w:rPr>
              <w:t>/-</w:t>
            </w:r>
            <w:r w:rsidR="00507F54" w:rsidRPr="00507F54">
              <w:rPr>
                <w:color w:val="000000" w:themeColor="text1"/>
                <w:shd w:val="clear" w:color="auto" w:fill="FFFFFF"/>
              </w:rPr>
              <w:t xml:space="preserve"> per sq. mtr.</w:t>
            </w:r>
          </w:p>
          <w:p w:rsidR="004D52C0" w:rsidRDefault="004D52C0" w:rsidP="00E62EB4">
            <w:pPr>
              <w:pStyle w:val="NoSpacing"/>
              <w:spacing w:line="276" w:lineRule="auto"/>
              <w:jc w:val="both"/>
            </w:pPr>
            <w:r w:rsidRPr="004D52C0">
              <w:rPr>
                <w:b/>
              </w:rPr>
              <w:t>Land</w:t>
            </w:r>
            <w:r>
              <w:t xml:space="preserve">: </w:t>
            </w:r>
            <w:r w:rsidR="00507F54" w:rsidRPr="00507F54">
              <w:rPr>
                <w:color w:val="000000" w:themeColor="text1"/>
                <w:shd w:val="clear" w:color="auto" w:fill="FFFFFF"/>
              </w:rPr>
              <w:t>Rs.</w:t>
            </w:r>
            <w:r w:rsidR="00FE26CC">
              <w:rPr>
                <w:color w:val="000000" w:themeColor="text1"/>
                <w:shd w:val="clear" w:color="auto" w:fill="FFFFFF"/>
              </w:rPr>
              <w:t>14</w:t>
            </w:r>
            <w:proofErr w:type="gramStart"/>
            <w:r w:rsidR="003E58DD">
              <w:rPr>
                <w:color w:val="000000" w:themeColor="text1"/>
                <w:shd w:val="clear" w:color="auto" w:fill="FFFFFF"/>
              </w:rPr>
              <w:t>,000</w:t>
            </w:r>
            <w:proofErr w:type="gramEnd"/>
            <w:r w:rsidR="00507F54" w:rsidRPr="00507F54">
              <w:rPr>
                <w:color w:val="000000" w:themeColor="text1"/>
                <w:shd w:val="clear" w:color="auto" w:fill="FFFFFF"/>
              </w:rPr>
              <w:t>/- per sq. mtr.</w:t>
            </w:r>
            <w:r>
              <w:t xml:space="preserve"> X </w:t>
            </w:r>
            <w:r w:rsidR="003E58DD">
              <w:t>1</w:t>
            </w:r>
            <w:r w:rsidR="00FA1651">
              <w:t xml:space="preserve">000 </w:t>
            </w:r>
            <w:r>
              <w:t xml:space="preserve">sq. </w:t>
            </w:r>
            <w:r w:rsidR="00507F54">
              <w:t>mtr.</w:t>
            </w:r>
            <w:r w:rsidR="002A479F">
              <w:t xml:space="preserve"> </w:t>
            </w:r>
          </w:p>
          <w:p w:rsidR="00EB7003" w:rsidRPr="003E2095" w:rsidRDefault="00FE26CC" w:rsidP="00FE26CC">
            <w:pPr>
              <w:pStyle w:val="NoSpacing"/>
              <w:spacing w:line="276" w:lineRule="auto"/>
              <w:jc w:val="both"/>
              <w:rPr>
                <w:b/>
              </w:rPr>
            </w:pPr>
            <w:r w:rsidRPr="004D52C0">
              <w:rPr>
                <w:b/>
              </w:rPr>
              <w:t>= Rs.</w:t>
            </w:r>
            <w:r>
              <w:rPr>
                <w:b/>
              </w:rPr>
              <w:t>1,40,00,000/-</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D4E6E" w:rsidP="00FA1651">
            <w:pPr>
              <w:pStyle w:val="NoSpacing"/>
              <w:spacing w:line="276" w:lineRule="auto"/>
              <w:rPr>
                <w:color w:val="000000" w:themeColor="text1"/>
                <w:shd w:val="clear" w:color="auto" w:fill="FFFFFF"/>
              </w:rPr>
            </w:pPr>
            <w:r w:rsidRPr="00241513">
              <w:rPr>
                <w:b/>
                <w:i/>
                <w:color w:val="000000" w:themeColor="text1"/>
                <w:shd w:val="clear" w:color="auto" w:fill="FFFFFF"/>
              </w:rPr>
              <w:t>Rs.</w:t>
            </w:r>
            <w:r w:rsidR="00FA1651">
              <w:rPr>
                <w:b/>
                <w:i/>
                <w:color w:val="000000" w:themeColor="text1"/>
                <w:shd w:val="clear" w:color="auto" w:fill="FFFFFF"/>
              </w:rPr>
              <w:t>16</w:t>
            </w:r>
            <w:proofErr w:type="gramStart"/>
            <w:r w:rsidR="003E58DD">
              <w:rPr>
                <w:b/>
                <w:i/>
                <w:color w:val="000000" w:themeColor="text1"/>
                <w:shd w:val="clear" w:color="auto" w:fill="FFFFFF"/>
              </w:rPr>
              <w:t>,000</w:t>
            </w:r>
            <w:proofErr w:type="gramEnd"/>
            <w:r w:rsidRPr="00241513">
              <w:rPr>
                <w:b/>
                <w:i/>
                <w:color w:val="000000" w:themeColor="text1"/>
                <w:shd w:val="clear" w:color="auto" w:fill="FFFFFF"/>
              </w:rPr>
              <w:t xml:space="preserve">/- per sq. </w:t>
            </w:r>
            <w:r w:rsidR="00FA1651">
              <w:rPr>
                <w:b/>
                <w:i/>
                <w:color w:val="000000" w:themeColor="text1"/>
                <w:shd w:val="clear" w:color="auto" w:fill="FFFFFF"/>
              </w:rPr>
              <w:t>mtr.</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Rs.</w:t>
            </w:r>
            <w:r w:rsidR="00FA1651">
              <w:t>16</w:t>
            </w:r>
            <w:proofErr w:type="gramStart"/>
            <w:r w:rsidR="00FA1651">
              <w:t>,000</w:t>
            </w:r>
            <w:proofErr w:type="gramEnd"/>
            <w:r w:rsidR="007D4E6E">
              <w:t xml:space="preserve">/- per sq. </w:t>
            </w:r>
            <w:r w:rsidR="00FA1651">
              <w:t>mtr.</w:t>
            </w:r>
            <w:r w:rsidR="007D4E6E">
              <w:t xml:space="preserve">. X </w:t>
            </w:r>
            <w:r w:rsidR="00FA1651">
              <w:t>1000 sq. mtr</w:t>
            </w:r>
            <w:r>
              <w:t xml:space="preserve">. </w:t>
            </w:r>
          </w:p>
          <w:p w:rsidR="006D0B27" w:rsidRPr="00F37EA8" w:rsidRDefault="00E00236" w:rsidP="00FA1651">
            <w:pPr>
              <w:pStyle w:val="NoSpacing"/>
              <w:spacing w:line="276" w:lineRule="auto"/>
              <w:jc w:val="both"/>
              <w:rPr>
                <w:b/>
              </w:rPr>
            </w:pPr>
            <w:r w:rsidRPr="004D52C0">
              <w:rPr>
                <w:b/>
              </w:rPr>
              <w:t>= Rs.</w:t>
            </w:r>
            <w:r w:rsidR="00FA1651">
              <w:rPr>
                <w:b/>
              </w:rPr>
              <w:t>1,60,00,</w:t>
            </w:r>
            <w:r w:rsidR="003E58DD">
              <w:rPr>
                <w:b/>
              </w:rPr>
              <w:t>000</w:t>
            </w:r>
            <w:r w:rsidR="007D4E6E">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F650AB" w:rsidP="00B774E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F057C7">
                  <w:t>Not Applicable</w:t>
                </w:r>
              </w:sdtContent>
            </w:sdt>
            <w:r w:rsidR="00F057C7">
              <w:t xml:space="preserve">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057C7" w:rsidP="00CA1B37">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F650AB"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EndPr/>
              <w:sdtContent>
                <w:r w:rsidR="00B774E8">
                  <w:t>Not Applicable since this is a Vacant Plot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B774E8" w:rsidP="003427D0">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057C7" w:rsidP="004F3BA4">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057C7" w:rsidP="00F37EA8">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F057C7" w:rsidP="00F057C7">
            <w:pPr>
              <w:pStyle w:val="NoSpacing"/>
              <w:spacing w:line="276" w:lineRule="auto"/>
              <w:jc w:val="both"/>
            </w:pPr>
            <w:r>
              <w:t>N</w:t>
            </w:r>
            <w:r w:rsidR="000234A9">
              <w:t>A</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F650AB"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774E8">
                  <w:t>Not Applicable</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F650AB"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B774E8">
                  <w:t>Not Applicable</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F650AB"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27842">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F650AB"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27842">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F650AB"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r w:rsidR="00F27842">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F057C7" w:rsidP="009E0674">
            <w:pPr>
              <w:pStyle w:val="NoSpacing"/>
              <w:spacing w:line="276" w:lineRule="auto"/>
              <w:jc w:val="both"/>
              <w:rPr>
                <w:b/>
              </w:rPr>
            </w:pPr>
            <w:r w:rsidRPr="00F057C7">
              <w:rPr>
                <w:rFonts w:eastAsia="Times New Roman"/>
                <w:b/>
                <w:bCs/>
                <w:color w:val="000000"/>
                <w:lang w:bidi="ar-SA"/>
              </w:rPr>
              <w:t>NA</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F057C7">
              <w:rPr>
                <w:b/>
              </w:rPr>
              <w:t>NA</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F650AB"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FB7B06" w:rsidP="00B80254">
            <w:pPr>
              <w:pStyle w:val="NoSpacing"/>
              <w:jc w:val="center"/>
              <w:rPr>
                <w:highlight w:val="yellow"/>
              </w:rPr>
            </w:pPr>
            <w:r w:rsidRPr="004D52C0">
              <w:rPr>
                <w:b/>
              </w:rPr>
              <w:t>Rs.</w:t>
            </w:r>
            <w:r>
              <w:rPr>
                <w:b/>
              </w:rPr>
              <w:t>1,40,00,000/-</w:t>
            </w:r>
          </w:p>
        </w:tc>
        <w:tc>
          <w:tcPr>
            <w:tcW w:w="3610" w:type="dxa"/>
          </w:tcPr>
          <w:p w:rsidR="00E4792C" w:rsidRPr="00E42558" w:rsidRDefault="000E3CAA" w:rsidP="00B774E8">
            <w:pPr>
              <w:pStyle w:val="NoSpacing"/>
              <w:jc w:val="center"/>
              <w:rPr>
                <w:highlight w:val="yellow"/>
              </w:rPr>
            </w:pPr>
            <w:r w:rsidRPr="004D52C0">
              <w:rPr>
                <w:b/>
              </w:rPr>
              <w:t>Rs.</w:t>
            </w:r>
            <w:r w:rsidR="00B774E8">
              <w:rPr>
                <w:b/>
              </w:rPr>
              <w:t>1,60,00</w:t>
            </w:r>
            <w:r>
              <w:rPr>
                <w:b/>
              </w:rPr>
              <w:t>,000/-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F650AB"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BE47CD" w:rsidP="000E0DB1">
            <w:pPr>
              <w:jc w:val="center"/>
              <w:rPr>
                <w:rFonts w:eastAsia="Times New Roman"/>
                <w:bCs/>
                <w:color w:val="000000"/>
                <w:lang w:bidi="ar-SA"/>
              </w:rPr>
            </w:pPr>
            <w:r w:rsidRPr="00BE47CD">
              <w:rPr>
                <w:rFonts w:eastAsia="Times New Roman"/>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FB7B06" w:rsidP="00CD2093">
            <w:pPr>
              <w:pStyle w:val="NoSpacing"/>
              <w:jc w:val="center"/>
              <w:rPr>
                <w:b/>
              </w:rPr>
            </w:pPr>
            <w:r w:rsidRPr="004D52C0">
              <w:rPr>
                <w:b/>
              </w:rPr>
              <w:t>Rs.</w:t>
            </w:r>
            <w:r>
              <w:rPr>
                <w:b/>
              </w:rPr>
              <w:t>1,40,00,000/-</w:t>
            </w:r>
          </w:p>
        </w:tc>
        <w:tc>
          <w:tcPr>
            <w:tcW w:w="3610" w:type="dxa"/>
            <w:vAlign w:val="center"/>
          </w:tcPr>
          <w:p w:rsidR="00E4792C" w:rsidRPr="004E35A9" w:rsidRDefault="00B774E8" w:rsidP="00CD2093">
            <w:pPr>
              <w:pStyle w:val="NoSpacing"/>
              <w:jc w:val="center"/>
              <w:rPr>
                <w:b/>
              </w:rPr>
            </w:pPr>
            <w:r w:rsidRPr="004D52C0">
              <w:rPr>
                <w:b/>
              </w:rPr>
              <w:t>Rs.</w:t>
            </w:r>
            <w:r>
              <w:rPr>
                <w:b/>
              </w:rPr>
              <w:t>1,60,00,000/-</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FB7B06" w:rsidP="005D432F">
            <w:pPr>
              <w:pStyle w:val="NoSpacing"/>
              <w:jc w:val="center"/>
              <w:rPr>
                <w:b/>
                <w:highlight w:val="yellow"/>
              </w:rPr>
            </w:pPr>
            <w:r w:rsidRPr="004D52C0">
              <w:rPr>
                <w:b/>
              </w:rPr>
              <w:t>Rs.</w:t>
            </w:r>
            <w:r>
              <w:rPr>
                <w:b/>
              </w:rPr>
              <w:t>1,60,00,000/-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B7B06" w:rsidP="000E3CAA">
            <w:pPr>
              <w:pStyle w:val="NoSpacing"/>
              <w:jc w:val="center"/>
              <w:rPr>
                <w:b/>
                <w:highlight w:val="yellow"/>
              </w:rPr>
            </w:pPr>
            <w:r w:rsidRPr="004D52C0">
              <w:rPr>
                <w:b/>
              </w:rPr>
              <w:t>Rs.</w:t>
            </w:r>
            <w:r>
              <w:rPr>
                <w:b/>
              </w:rPr>
              <w:t>1,60,00,000/-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FB7B06">
            <w:pPr>
              <w:spacing w:line="276" w:lineRule="auto"/>
              <w:jc w:val="center"/>
              <w:rPr>
                <w:b/>
                <w:highlight w:val="yellow"/>
              </w:rPr>
            </w:pPr>
            <w:r>
              <w:rPr>
                <w:b/>
              </w:rPr>
              <w:t>Rs.</w:t>
            </w:r>
            <w:r w:rsidR="00FB7B06">
              <w:rPr>
                <w:b/>
              </w:rPr>
              <w:t>1,36,00</w:t>
            </w:r>
            <w:r>
              <w:rPr>
                <w:b/>
              </w:rPr>
              <w:t>,000/-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FB7B06">
            <w:pPr>
              <w:spacing w:line="276" w:lineRule="auto"/>
              <w:jc w:val="center"/>
              <w:rPr>
                <w:b/>
                <w:highlight w:val="yellow"/>
              </w:rPr>
            </w:pPr>
            <w:r w:rsidRPr="005D432F">
              <w:rPr>
                <w:b/>
              </w:rPr>
              <w:t>Rs</w:t>
            </w:r>
            <w:r w:rsidR="005D432F">
              <w:rPr>
                <w:b/>
              </w:rPr>
              <w:t>.</w:t>
            </w:r>
            <w:r w:rsidR="00FB7B06">
              <w:rPr>
                <w:b/>
              </w:rPr>
              <w:t>1,20,00</w:t>
            </w:r>
            <w:r w:rsidR="00C95ECC">
              <w:rPr>
                <w:b/>
              </w:rPr>
              <w:t>,000</w:t>
            </w:r>
            <w:r w:rsidR="00E04750">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034504">
        <w:rPr>
          <w:b/>
        </w:rPr>
        <w:t xml:space="preserve">ONE </w:t>
      </w:r>
      <w:r w:rsidR="0053227E">
        <w:rPr>
          <w:b/>
        </w:rPr>
        <w:t xml:space="preserve">CRORES AND </w:t>
      </w:r>
      <w:r w:rsidR="00034504">
        <w:rPr>
          <w:b/>
        </w:rPr>
        <w:t>SIXTY</w:t>
      </w:r>
      <w:r w:rsidR="00EA304C">
        <w:rPr>
          <w:b/>
        </w:rPr>
        <w:t xml:space="preserve">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End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7E3F25" w:rsidRDefault="007E3F25" w:rsidP="007E3F25">
            <w:pPr>
              <w:pStyle w:val="ListParagraph"/>
              <w:numPr>
                <w:ilvl w:val="0"/>
                <w:numId w:val="25"/>
              </w:numPr>
              <w:tabs>
                <w:tab w:val="left" w:pos="6905"/>
              </w:tabs>
              <w:spacing w:before="15" w:after="15" w:line="276" w:lineRule="auto"/>
              <w:ind w:left="432" w:right="138"/>
              <w:jc w:val="both"/>
            </w:pPr>
            <w:r>
              <w:t xml:space="preserve">Owner have not constructed any structure over the </w:t>
            </w:r>
            <w:proofErr w:type="gramStart"/>
            <w:r>
              <w:t>aforesaid</w:t>
            </w:r>
            <w:proofErr w:type="gramEnd"/>
            <w:r>
              <w:t xml:space="preserve"> land parcel and there is no demarcation present at any side of the plot i.e. the plot is merged with other plots from all three sides.</w:t>
            </w:r>
          </w:p>
          <w:p w:rsidR="0082045E" w:rsidRDefault="0082045E" w:rsidP="007E3F25">
            <w:pPr>
              <w:pStyle w:val="ListParagraph"/>
              <w:numPr>
                <w:ilvl w:val="0"/>
                <w:numId w:val="25"/>
              </w:numPr>
              <w:tabs>
                <w:tab w:val="left" w:pos="6905"/>
              </w:tabs>
              <w:spacing w:before="15" w:after="15" w:line="276" w:lineRule="auto"/>
              <w:ind w:left="432" w:right="138"/>
              <w:jc w:val="both"/>
            </w:pPr>
            <w:r>
              <w:t xml:space="preserve">The property </w:t>
            </w:r>
            <w:proofErr w:type="gramStart"/>
            <w:r>
              <w:t>is only identified</w:t>
            </w:r>
            <w:proofErr w:type="gramEnd"/>
            <w:r>
              <w:t xml:space="preserve"> with the help of owner’s representative </w:t>
            </w:r>
            <w:r w:rsidR="00C87AF3">
              <w:t xml:space="preserve">only as there is no demarcation </w:t>
            </w:r>
            <w:r w:rsidR="009C3A12">
              <w:t>and it is merged with another property of the owner from east side.</w:t>
            </w:r>
          </w:p>
          <w:p w:rsidR="00F32387" w:rsidRPr="00912BAF" w:rsidRDefault="00E523E3" w:rsidP="007E3F25">
            <w:pPr>
              <w:pStyle w:val="ListParagraph"/>
              <w:numPr>
                <w:ilvl w:val="0"/>
                <w:numId w:val="25"/>
              </w:numPr>
              <w:spacing w:line="276" w:lineRule="auto"/>
              <w:ind w:left="432"/>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proofErr w:type="gramStart"/>
            <w:r w:rsidR="00F32387" w:rsidRPr="00912BAF">
              <w:rPr>
                <w:sz w:val="21"/>
                <w:szCs w:val="21"/>
              </w:rPr>
              <w:t>general and are</w:t>
            </w:r>
            <w:proofErr w:type="gramEnd"/>
            <w:r w:rsidR="00F32387" w:rsidRPr="00912BAF">
              <w:rPr>
                <w:sz w:val="21"/>
                <w:szCs w:val="21"/>
              </w:rPr>
              <w:t xml:space="preserve"> and will be averse to lock up their available liquidity in the acquisition of fixed assets like property. A potential buyer of property if </w:t>
            </w:r>
            <w:proofErr w:type="gramStart"/>
            <w:r w:rsidR="00F32387" w:rsidRPr="00912BAF">
              <w:rPr>
                <w:sz w:val="21"/>
                <w:szCs w:val="21"/>
              </w:rPr>
              <w:t>any,</w:t>
            </w:r>
            <w:proofErr w:type="gramEnd"/>
            <w:r w:rsidR="00F32387" w:rsidRPr="00912BAF">
              <w:rPr>
                <w:sz w:val="21"/>
                <w:szCs w:val="21"/>
              </w:rPr>
              <w:t xml:space="preserve">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proofErr w:type="gramStart"/>
            <w:r w:rsidR="00F32387" w:rsidRPr="00912BAF">
              <w:rPr>
                <w:sz w:val="21"/>
                <w:szCs w:val="21"/>
              </w:rPr>
              <w:t>Thus</w:t>
            </w:r>
            <w:proofErr w:type="gramEnd"/>
            <w:r w:rsidR="00F32387" w:rsidRPr="00912BAF">
              <w:rPr>
                <w:sz w:val="21"/>
                <w:szCs w:val="21"/>
              </w:rPr>
              <w:t xml:space="preserve"> the Realizable Value in this Report has been adopted based on this consideration.</w:t>
            </w:r>
          </w:p>
          <w:p w:rsidR="006971FD" w:rsidRPr="00ED7BF7" w:rsidRDefault="006971FD" w:rsidP="007E3F25">
            <w:pPr>
              <w:pStyle w:val="ListParagraph"/>
              <w:numPr>
                <w:ilvl w:val="0"/>
                <w:numId w:val="25"/>
              </w:numPr>
              <w:spacing w:line="276" w:lineRule="auto"/>
              <w:ind w:left="432"/>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rsidR="006971FD" w:rsidRPr="00ED7BF7" w:rsidRDefault="006971FD" w:rsidP="007E3F25">
            <w:pPr>
              <w:pStyle w:val="ListParagraph"/>
              <w:numPr>
                <w:ilvl w:val="0"/>
                <w:numId w:val="25"/>
              </w:numPr>
              <w:spacing w:line="276" w:lineRule="auto"/>
              <w:ind w:left="432"/>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7E3F25">
            <w:pPr>
              <w:pStyle w:val="ListParagraph"/>
              <w:numPr>
                <w:ilvl w:val="0"/>
                <w:numId w:val="25"/>
              </w:numPr>
              <w:spacing w:line="276" w:lineRule="auto"/>
              <w:ind w:left="432"/>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rsidR="006971FD" w:rsidRPr="00CF6414" w:rsidRDefault="006971FD" w:rsidP="007E3F25">
            <w:pPr>
              <w:pStyle w:val="ListParagraph"/>
              <w:numPr>
                <w:ilvl w:val="0"/>
                <w:numId w:val="25"/>
              </w:numPr>
              <w:spacing w:line="276" w:lineRule="auto"/>
              <w:ind w:left="432"/>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7E3F25">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7E3F25" w:rsidRPr="004D52C0">
              <w:rPr>
                <w:b/>
              </w:rPr>
              <w:t>Rs.</w:t>
            </w:r>
            <w:r w:rsidR="007E3F25">
              <w:rPr>
                <w:b/>
              </w:rPr>
              <w:t>1</w:t>
            </w:r>
            <w:proofErr w:type="gramStart"/>
            <w:r w:rsidR="007E3F25">
              <w:rPr>
                <w:b/>
              </w:rPr>
              <w:t>,60,00,000</w:t>
            </w:r>
            <w:proofErr w:type="gramEnd"/>
            <w:r w:rsidR="007E3F25">
              <w:rPr>
                <w:b/>
              </w:rPr>
              <w:t xml:space="preserve">/- </w:t>
            </w:r>
            <w:r w:rsidR="007E3F25">
              <w:t>(</w:t>
            </w:r>
            <w:r w:rsidR="007E7F29" w:rsidRPr="007E7F29">
              <w:t xml:space="preserve">Rupees </w:t>
            </w:r>
            <w:r w:rsidR="007E3F25">
              <w:t>One</w:t>
            </w:r>
            <w:r w:rsidR="007E7F29" w:rsidRPr="007E7F29">
              <w:t xml:space="preserve"> </w:t>
            </w:r>
            <w:proofErr w:type="spellStart"/>
            <w:r w:rsidR="007E7F29" w:rsidRPr="007E7F29">
              <w:t>Crore</w:t>
            </w:r>
            <w:proofErr w:type="spellEnd"/>
            <w:r w:rsidR="007E3F25">
              <w:t xml:space="preserve"> a</w:t>
            </w:r>
            <w:r w:rsidR="007E7F29" w:rsidRPr="007E7F29">
              <w:t xml:space="preserve">nd </w:t>
            </w:r>
            <w:r w:rsidR="007E3F25">
              <w:t>Sixty</w:t>
            </w:r>
            <w:r w:rsidR="007E7F29" w:rsidRPr="007E7F29">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7E3F25">
              <w:rPr>
                <w:b/>
              </w:rPr>
              <w:t>Rs.1</w:t>
            </w:r>
            <w:proofErr w:type="gramStart"/>
            <w:r w:rsidR="007E3F25">
              <w:rPr>
                <w:b/>
              </w:rPr>
              <w:t>,36,00,000</w:t>
            </w:r>
            <w:proofErr w:type="gramEnd"/>
            <w:r w:rsidR="007E3F25">
              <w:rPr>
                <w:b/>
              </w:rPr>
              <w:t>/-</w:t>
            </w:r>
            <w:r w:rsidR="007E3F25" w:rsidRPr="006C3F03">
              <w:rPr>
                <w:u w:val="single"/>
              </w:rPr>
              <w:t xml:space="preserve"> </w:t>
            </w:r>
            <w:r w:rsidRPr="006C3F03">
              <w:rPr>
                <w:u w:val="single"/>
              </w:rPr>
              <w:t xml:space="preserve">(Rupees </w:t>
            </w:r>
            <w:r w:rsidR="007E3F25">
              <w:rPr>
                <w:u w:val="single"/>
              </w:rPr>
              <w:t>One</w:t>
            </w:r>
            <w:r w:rsidR="007E7F29">
              <w:rPr>
                <w:u w:val="single"/>
              </w:rPr>
              <w:t xml:space="preserve"> </w:t>
            </w:r>
            <w:proofErr w:type="spellStart"/>
            <w:r w:rsidR="007E7F29">
              <w:rPr>
                <w:u w:val="single"/>
              </w:rPr>
              <w:t>Crore</w:t>
            </w:r>
            <w:proofErr w:type="spellEnd"/>
            <w:r w:rsidR="007E7F29">
              <w:rPr>
                <w:u w:val="single"/>
              </w:rPr>
              <w:t xml:space="preserve"> </w:t>
            </w:r>
            <w:r w:rsidR="007E3F25">
              <w:rPr>
                <w:u w:val="single"/>
              </w:rPr>
              <w:t xml:space="preserve">Thirty Six </w:t>
            </w:r>
            <w:r w:rsidR="007E7F29">
              <w:rPr>
                <w:u w:val="single"/>
              </w:rPr>
              <w:t xml:space="preserve">lakhs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7E3F25" w:rsidRPr="005D432F">
              <w:rPr>
                <w:b/>
              </w:rPr>
              <w:t>Rs</w:t>
            </w:r>
            <w:r w:rsidR="007E3F25">
              <w:rPr>
                <w:b/>
              </w:rPr>
              <w:t>.1</w:t>
            </w:r>
            <w:proofErr w:type="gramStart"/>
            <w:r w:rsidR="007E3F25">
              <w:rPr>
                <w:b/>
              </w:rPr>
              <w:t>,20,00,000</w:t>
            </w:r>
            <w:proofErr w:type="gramEnd"/>
            <w:r w:rsidR="007E3F25">
              <w:rPr>
                <w:b/>
              </w:rPr>
              <w:t>/-</w:t>
            </w:r>
            <w:r w:rsidR="007E3F25" w:rsidRPr="00CD765F">
              <w:t xml:space="preserve"> </w:t>
            </w:r>
            <w:r w:rsidR="00CD765F" w:rsidRPr="00CD765F">
              <w:t>(</w:t>
            </w:r>
            <w:r w:rsidRPr="006C3F03">
              <w:rPr>
                <w:u w:val="single"/>
              </w:rPr>
              <w:t>Rupees</w:t>
            </w:r>
            <w:r w:rsidR="006C3F03" w:rsidRPr="006C3F03">
              <w:rPr>
                <w:u w:val="single"/>
              </w:rPr>
              <w:t xml:space="preserve"> </w:t>
            </w:r>
            <w:r w:rsidR="007E3F25">
              <w:rPr>
                <w:u w:val="single"/>
              </w:rPr>
              <w:t>One</w:t>
            </w:r>
            <w:r w:rsidR="003A7F07">
              <w:rPr>
                <w:u w:val="single"/>
              </w:rPr>
              <w:t xml:space="preserve"> </w:t>
            </w:r>
            <w:proofErr w:type="spellStart"/>
            <w:r w:rsidR="003A7F07">
              <w:rPr>
                <w:u w:val="single"/>
              </w:rPr>
              <w:t>Crore</w:t>
            </w:r>
            <w:proofErr w:type="spellEnd"/>
            <w:r w:rsidR="003A7F07">
              <w:rPr>
                <w:u w:val="single"/>
              </w:rPr>
              <w:t xml:space="preserve"> </w:t>
            </w:r>
            <w:r w:rsidR="007E3F25">
              <w:rPr>
                <w:u w:val="single"/>
              </w:rPr>
              <w:t>&amp; Twenty</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5534DA">
              <w:rPr>
                <w:u w:val="single"/>
              </w:rPr>
              <w:t xml:space="preserve">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D171B6">
              <w:t>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D171B6">
              <w:rPr>
                <w:sz w:val="20"/>
                <w:szCs w:val="20"/>
              </w:rPr>
              <w:t>5</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EndPr/>
              <w:sdtContent>
                <w:r w:rsidR="002749F2">
                  <w:rPr>
                    <w:i/>
                  </w:rPr>
                  <w:t>AE Harshit Mayank</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 xml:space="preserve">Zaid Ebne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650AB" w:rsidP="0090409B">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892">
              <w:rPr>
                <w:sz w:val="20"/>
                <w:szCs w:val="20"/>
              </w:rPr>
              <w:t xml:space="preserve"> </w:t>
            </w:r>
            <w:r w:rsidR="0090409B">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650A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650A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650AB" w:rsidP="002749F2">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7B1155">
                  <w:rPr>
                    <w:b/>
                    <w:i/>
                    <w:sz w:val="20"/>
                    <w:szCs w:val="20"/>
                    <w:lang w:val="en-IN"/>
                  </w:rPr>
                  <w:t>Yes</w:t>
                </w:r>
              </w:sdtContent>
            </w:sdt>
            <w:r w:rsidR="00925573" w:rsidRPr="003427D0">
              <w:rPr>
                <w:b/>
                <w:i/>
                <w:sz w:val="20"/>
                <w:szCs w:val="20"/>
              </w:rPr>
              <w:t xml:space="preserve">, </w:t>
            </w:r>
            <w:r w:rsidR="002749F2">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650AB"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F650AB"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2749F2" w:rsidRDefault="002749F2" w:rsidP="005E5E60">
      <w:pPr>
        <w:jc w:val="center"/>
        <w:rPr>
          <w:b/>
        </w:rPr>
      </w:pPr>
      <w:r>
        <w:rPr>
          <w:b/>
          <w:noProof/>
          <w:lang w:val="en-IN" w:eastAsia="en-IN" w:bidi="ar-SA"/>
        </w:rPr>
        <w:drawing>
          <wp:inline distT="0" distB="0" distL="0" distR="0">
            <wp:extent cx="6076950" cy="4721225"/>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2C6A6D.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4721225"/>
                    </a:xfrm>
                    <a:prstGeom prst="rect">
                      <a:avLst/>
                    </a:prstGeom>
                    <a:ln>
                      <a:solidFill>
                        <a:schemeClr val="tx1"/>
                      </a:solidFill>
                    </a:ln>
                  </pic:spPr>
                </pic:pic>
              </a:graphicData>
            </a:graphic>
          </wp:inline>
        </w:drawing>
      </w:r>
    </w:p>
    <w:p w:rsidR="002749F2" w:rsidRDefault="002749F2" w:rsidP="005E5E60">
      <w:pPr>
        <w:jc w:val="center"/>
        <w:rPr>
          <w:b/>
        </w:rPr>
      </w:pPr>
      <w:r>
        <w:rPr>
          <w:b/>
          <w:noProof/>
          <w:lang w:val="en-IN" w:eastAsia="en-IN" w:bidi="ar-SA"/>
        </w:rPr>
        <w:drawing>
          <wp:inline distT="0" distB="0" distL="0" distR="0">
            <wp:extent cx="6076950" cy="2164080"/>
            <wp:effectExtent l="19050" t="19050" r="19050"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2C8237.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2164080"/>
                    </a:xfrm>
                    <a:prstGeom prst="rect">
                      <a:avLst/>
                    </a:prstGeom>
                    <a:ln>
                      <a:solidFill>
                        <a:schemeClr val="tx1"/>
                      </a:solidFill>
                    </a:ln>
                  </pic:spPr>
                </pic:pic>
              </a:graphicData>
            </a:graphic>
          </wp:inline>
        </w:drawing>
      </w:r>
    </w:p>
    <w:p w:rsidR="000D5818" w:rsidRDefault="000D5818" w:rsidP="005E5E60">
      <w:pPr>
        <w:jc w:val="center"/>
        <w:rPr>
          <w:b/>
        </w:rPr>
      </w:pPr>
      <w:r>
        <w:rPr>
          <w:b/>
        </w:rPr>
        <w:br w:type="page"/>
      </w:r>
      <w:r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DC572D" w:rsidRDefault="000B6A3F" w:rsidP="0015398E">
      <w:pPr>
        <w:spacing w:line="360" w:lineRule="auto"/>
        <w:rPr>
          <w:b/>
        </w:rPr>
      </w:pPr>
      <w:r>
        <w:rPr>
          <w:b/>
          <w:noProof/>
          <w:lang w:val="en-IN" w:eastAsia="en-IN" w:bidi="ar-SA"/>
        </w:rPr>
        <w:drawing>
          <wp:inline distT="0" distB="0" distL="0" distR="0">
            <wp:extent cx="6076950" cy="36766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2C5018.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676650"/>
                    </a:xfrm>
                    <a:prstGeom prst="rect">
                      <a:avLst/>
                    </a:prstGeom>
                    <a:ln>
                      <a:solidFill>
                        <a:schemeClr val="tx1"/>
                      </a:solidFill>
                    </a:ln>
                  </pic:spPr>
                </pic:pic>
              </a:graphicData>
            </a:graphic>
          </wp:inline>
        </w:drawing>
      </w:r>
    </w:p>
    <w:p w:rsidR="00D07B5B" w:rsidRDefault="00D07B5B" w:rsidP="0015398E">
      <w:pPr>
        <w:spacing w:line="360" w:lineRule="auto"/>
        <w:rPr>
          <w:b/>
        </w:rPr>
      </w:pPr>
      <w:r>
        <w:rPr>
          <w:b/>
          <w:noProof/>
          <w:lang w:val="en-IN" w:eastAsia="en-IN" w:bidi="ar-SA"/>
        </w:rPr>
        <w:drawing>
          <wp:inline distT="0" distB="0" distL="0" distR="0">
            <wp:extent cx="6076950" cy="39147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2C668.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914775"/>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82045E" w:rsidRDefault="0082045E" w:rsidP="004439DA">
      <w:pPr>
        <w:jc w:val="center"/>
        <w:rPr>
          <w:b/>
        </w:rPr>
      </w:pPr>
      <w:r w:rsidRPr="0082045E">
        <w:rPr>
          <w:b/>
          <w:noProof/>
          <w:lang w:val="en-IN" w:eastAsia="en-IN" w:bidi="ar-SA"/>
        </w:rPr>
        <w:drawing>
          <wp:inline distT="0" distB="0" distL="0" distR="0">
            <wp:extent cx="6075593" cy="3737610"/>
            <wp:effectExtent l="19050" t="19050" r="20955" b="15240"/>
            <wp:docPr id="27" name="Picture 27" descr="Z:\In Progress Files\Zaid Ebne Mairaj\delhi\VIS(2021-22)-PL890-780-995\SiteImage\c_TimePhoto_20220120_13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890-780-995\SiteImage\c_TimePhoto_20220120_1356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2582" cy="3741909"/>
                    </a:xfrm>
                    <a:prstGeom prst="rect">
                      <a:avLst/>
                    </a:prstGeom>
                    <a:noFill/>
                    <a:ln>
                      <a:solidFill>
                        <a:schemeClr val="tx1"/>
                      </a:solidFill>
                    </a:ln>
                  </pic:spPr>
                </pic:pic>
              </a:graphicData>
            </a:graphic>
          </wp:inline>
        </w:drawing>
      </w:r>
    </w:p>
    <w:p w:rsidR="001160DA" w:rsidRDefault="001160DA" w:rsidP="004439DA">
      <w:pPr>
        <w:jc w:val="center"/>
        <w:rPr>
          <w:b/>
        </w:rPr>
      </w:pPr>
      <w:r w:rsidRPr="001160DA">
        <w:rPr>
          <w:b/>
          <w:noProof/>
          <w:lang w:val="en-IN" w:eastAsia="en-IN" w:bidi="ar-SA"/>
        </w:rPr>
        <w:drawing>
          <wp:inline distT="0" distB="0" distL="0" distR="0">
            <wp:extent cx="6076315" cy="3880979"/>
            <wp:effectExtent l="19050" t="19050" r="19685" b="24765"/>
            <wp:docPr id="28" name="Picture 28" descr="Z:\In Progress Files\Zaid Ebne Mairaj\delhi\VIS(2021-22)-PL890-780-995\SiteImage\c_TimePhoto_20220120_13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890-780-995\SiteImage\c_TimePhoto_20220120_1356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419" cy="3885517"/>
                    </a:xfrm>
                    <a:prstGeom prst="rect">
                      <a:avLst/>
                    </a:prstGeom>
                    <a:noFill/>
                    <a:ln>
                      <a:solidFill>
                        <a:schemeClr val="tx1"/>
                      </a:solidFill>
                    </a:ln>
                  </pic:spPr>
                </pic:pic>
              </a:graphicData>
            </a:graphic>
          </wp:inline>
        </w:drawing>
      </w:r>
    </w:p>
    <w:p w:rsidR="001160DA" w:rsidRDefault="001160DA" w:rsidP="004439DA">
      <w:pPr>
        <w:jc w:val="center"/>
        <w:rPr>
          <w:b/>
        </w:rPr>
      </w:pPr>
      <w:r w:rsidRPr="001160DA">
        <w:rPr>
          <w:b/>
          <w:noProof/>
          <w:lang w:val="en-IN" w:eastAsia="en-IN" w:bidi="ar-SA"/>
        </w:rPr>
        <w:drawing>
          <wp:inline distT="0" distB="0" distL="0" distR="0">
            <wp:extent cx="6076315" cy="4100050"/>
            <wp:effectExtent l="0" t="0" r="635" b="0"/>
            <wp:docPr id="30" name="Picture 30" descr="Z:\In Progress Files\Zaid Ebne Mairaj\delhi\VIS(2021-22)-PL890-780-995\SiteImage\c_TimePhoto_20220120_14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890-780-995\SiteImage\c_TimePhoto_20220120_140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9966" cy="4102513"/>
                    </a:xfrm>
                    <a:prstGeom prst="rect">
                      <a:avLst/>
                    </a:prstGeom>
                    <a:noFill/>
                    <a:ln>
                      <a:noFill/>
                    </a:ln>
                  </pic:spPr>
                </pic:pic>
              </a:graphicData>
            </a:graphic>
          </wp:inline>
        </w:drawing>
      </w:r>
    </w:p>
    <w:p w:rsidR="001160DA" w:rsidRDefault="001160DA" w:rsidP="004439DA">
      <w:pPr>
        <w:jc w:val="center"/>
        <w:rPr>
          <w:b/>
        </w:rPr>
      </w:pPr>
      <w:r w:rsidRPr="001160DA">
        <w:rPr>
          <w:b/>
          <w:noProof/>
          <w:lang w:val="en-IN" w:eastAsia="en-IN" w:bidi="ar-SA"/>
        </w:rPr>
        <w:drawing>
          <wp:inline distT="0" distB="0" distL="0" distR="0">
            <wp:extent cx="4274344" cy="5954318"/>
            <wp:effectExtent l="0" t="1587" r="0" b="0"/>
            <wp:docPr id="34" name="Picture 34" descr="Z:\In Progress Files\Zaid Ebne Mairaj\delhi\VIS(2021-22)-PL890-780-995\SiteImage\c_TimePhoto_20220120_14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890-780-995\SiteImage\c_TimePhoto_20220120_1400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flipV="1">
                      <a:off x="0" y="0"/>
                      <a:ext cx="4295374" cy="5983614"/>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3A6B06" w:rsidP="00174F2C">
      <w:pPr>
        <w:rPr>
          <w:b/>
        </w:rPr>
      </w:pP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5FAE3FAA" wp14:editId="3ACD3639">
                <wp:simplePos x="0" y="0"/>
                <wp:positionH relativeFrom="column">
                  <wp:posOffset>2102485</wp:posOffset>
                </wp:positionH>
                <wp:positionV relativeFrom="paragraph">
                  <wp:posOffset>1741805</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A30A1" id="Rectangle 33" o:spid="_x0000_s1026" style="position:absolute;margin-left:165.55pt;margin-top:137.15pt;width:48.35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" filled="f" strokecolor="red" strokeweight="2.25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anchorId="6621D2DF" wp14:editId="3AA39C57">
                <wp:simplePos x="0" y="0"/>
                <wp:positionH relativeFrom="column">
                  <wp:posOffset>591820</wp:posOffset>
                </wp:positionH>
                <wp:positionV relativeFrom="paragraph">
                  <wp:posOffset>1703705</wp:posOffset>
                </wp:positionV>
                <wp:extent cx="1066800" cy="200025"/>
                <wp:effectExtent l="19050" t="1905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67364" id="Rectangle 32" o:spid="_x0000_s1026" style="position:absolute;margin-left:46.6pt;margin-top:134.15pt;width:84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x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T&#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" filled="f" strokecolor="red" strokeweight="2.25pt"/>
            </w:pict>
          </mc:Fallback>
        </mc:AlternateContent>
      </w:r>
      <w:r>
        <w:rPr>
          <w:rFonts w:eastAsia="Times New Roman"/>
          <w:b/>
          <w:noProof/>
          <w:sz w:val="20"/>
          <w:szCs w:val="20"/>
          <w:lang w:val="en-IN" w:eastAsia="en-IN" w:bidi="ar-SA"/>
        </w:rPr>
        <w:drawing>
          <wp:inline distT="0" distB="0" distL="0" distR="0" wp14:anchorId="31B17B97" wp14:editId="00DF1C5D">
            <wp:extent cx="6076950" cy="4466590"/>
            <wp:effectExtent l="19050" t="19050" r="1905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2CC32.tmp"/>
                    <pic:cNvPicPr/>
                  </pic:nvPicPr>
                  <pic:blipFill>
                    <a:blip r:embed="rId18">
                      <a:extLst>
                        <a:ext uri="{28A0092B-C50C-407E-A947-70E740481C1C}">
                          <a14:useLocalDpi xmlns:a14="http://schemas.microsoft.com/office/drawing/2010/main" val="0"/>
                        </a:ext>
                      </a:extLst>
                    </a:blip>
                    <a:stretch>
                      <a:fillRect/>
                    </a:stretch>
                  </pic:blipFill>
                  <pic:spPr>
                    <a:xfrm>
                      <a:off x="0" y="0"/>
                      <a:ext cx="6076950" cy="4466590"/>
                    </a:xfrm>
                    <a:prstGeom prst="rect">
                      <a:avLst/>
                    </a:prstGeom>
                    <a:ln>
                      <a:solidFill>
                        <a:schemeClr val="tx1"/>
                      </a:solidFill>
                    </a:ln>
                  </pic:spPr>
                </pic:pic>
              </a:graphicData>
            </a:graphic>
          </wp:inline>
        </w:drawing>
      </w: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1-25T00:00:00Z">
            <w:dateFormat w:val="d/M/yyyy"/>
            <w:lid w:val="en-US"/>
            <w:storeMappedDataAs w:val="dateTime"/>
            <w:calendar w:val="gregorian"/>
          </w:date>
        </w:sdtPr>
        <w:sdtEndPr/>
        <w:sdtContent>
          <w:r w:rsidR="006E084E">
            <w:rPr>
              <w:rFonts w:eastAsiaTheme="minorEastAsia"/>
              <w:sz w:val="24"/>
              <w:szCs w:val="24"/>
            </w:rPr>
            <w:t>25/1/2022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A1352D">
        <w:rPr>
          <w:rFonts w:eastAsiaTheme="minorEastAsia"/>
          <w:sz w:val="24"/>
          <w:szCs w:val="24"/>
        </w:rPr>
        <w:t xml:space="preserve">AE </w:t>
      </w:r>
      <w:proofErr w:type="spellStart"/>
      <w:r w:rsidR="006E084E">
        <w:rPr>
          <w:rFonts w:eastAsiaTheme="minorEastAsia"/>
          <w:sz w:val="24"/>
          <w:szCs w:val="24"/>
        </w:rPr>
        <w:t>Harshit</w:t>
      </w:r>
      <w:proofErr w:type="spellEnd"/>
      <w:r w:rsidR="006E084E">
        <w:rPr>
          <w:rFonts w:eastAsiaTheme="minorEastAsia"/>
          <w:sz w:val="24"/>
          <w:szCs w:val="24"/>
        </w:rPr>
        <w:t xml:space="preserve"> </w:t>
      </w:r>
      <w:proofErr w:type="spellStart"/>
      <w:r w:rsidR="006E084E">
        <w:rPr>
          <w:rFonts w:eastAsiaTheme="minorEastAsia"/>
          <w:sz w:val="24"/>
          <w:szCs w:val="24"/>
        </w:rPr>
        <w:t>Mayank</w:t>
      </w:r>
      <w:proofErr w:type="spellEnd"/>
      <w:r w:rsidR="00A1352D">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2-01-20T00:00:00Z">
            <w:dateFormat w:val="d/M/yyyy"/>
            <w:lid w:val="en-US"/>
            <w:storeMappedDataAs w:val="dateTime"/>
            <w:calendar w:val="gregorian"/>
          </w:date>
        </w:sdtPr>
        <w:sdtEndPr/>
        <w:sdtContent>
          <w:r w:rsidR="006E084E">
            <w:rPr>
              <w:rFonts w:eastAsiaTheme="minorEastAsia"/>
              <w:sz w:val="24"/>
              <w:szCs w:val="24"/>
            </w:rPr>
            <w:t>20/1/2022</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AD79C8">
            <w:pPr>
              <w:widowControl w:val="0"/>
              <w:autoSpaceDE w:val="0"/>
              <w:autoSpaceDN w:val="0"/>
              <w:adjustRightInd w:val="0"/>
              <w:spacing w:after="160" w:line="259" w:lineRule="auto"/>
              <w:ind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located at address:</w:t>
            </w:r>
            <w:r w:rsidR="000A2CBB" w:rsidRPr="005D6463">
              <w:rPr>
                <w:bCs/>
                <w:iCs/>
              </w:rPr>
              <w:t xml:space="preserve"> </w:t>
            </w:r>
            <w:r w:rsidR="00AD79C8">
              <w:t>All t</w:t>
            </w:r>
            <w:r w:rsidR="00525CE1">
              <w:t>hat Land Bearing Plot No. 242</w:t>
            </w:r>
            <w:r w:rsidR="00AD79C8" w:rsidRPr="00A4791A">
              <w:t xml:space="preserve">, Sector- Ecotech-11, Greater Noida Industrial Development Area, District- </w:t>
            </w:r>
            <w:proofErr w:type="spellStart"/>
            <w:r w:rsidR="00AD79C8" w:rsidRPr="00A4791A">
              <w:t>Gautam</w:t>
            </w:r>
            <w:proofErr w:type="spellEnd"/>
            <w:r w:rsidR="00AD79C8" w:rsidRPr="00A4791A">
              <w:t xml:space="preserve"> </w:t>
            </w:r>
            <w:proofErr w:type="spellStart"/>
            <w:r w:rsidR="00AD79C8" w:rsidRPr="00A4791A">
              <w:t>Budh</w:t>
            </w:r>
            <w:proofErr w:type="spellEnd"/>
            <w:r w:rsidR="00AD79C8" w:rsidRPr="00A4791A">
              <w:t xml:space="preserve"> Nagar, Uttar </w:t>
            </w:r>
            <w:proofErr w:type="gramStart"/>
            <w:r w:rsidR="00AD79C8" w:rsidRPr="00A4791A">
              <w:t>Pradesh</w:t>
            </w:r>
            <w:r w:rsidR="00AD79C8" w:rsidRPr="005D6463">
              <w:rPr>
                <w:bCs/>
                <w:iCs/>
              </w:rPr>
              <w:t xml:space="preserve"> </w:t>
            </w:r>
            <w:r w:rsidR="00AD79C8">
              <w:rPr>
                <w:bCs/>
                <w:iCs/>
              </w:rPr>
              <w:t xml:space="preserve"> </w:t>
            </w:r>
            <w:r w:rsidRPr="005D6463">
              <w:rPr>
                <w:bCs/>
                <w:iCs/>
              </w:rPr>
              <w:t>having</w:t>
            </w:r>
            <w:proofErr w:type="gramEnd"/>
            <w:r w:rsidRPr="005D6463">
              <w:rPr>
                <w:bCs/>
                <w:iCs/>
              </w:rPr>
              <w:t xml:space="preserve">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sidRPr="005D6463">
                  <w:rPr>
                    <w:bCs/>
                    <w:iCs/>
                  </w:rPr>
                  <w:t>total land area</w:t>
                </w:r>
              </w:sdtContent>
            </w:sdt>
            <w:r w:rsidR="00AD79C8">
              <w:t>1195.99 sq. yds.</w:t>
            </w:r>
            <w:r w:rsidR="00AD79C8" w:rsidRPr="00627E73">
              <w:t xml:space="preserve"> / </w:t>
            </w:r>
            <w:r w:rsidR="00AD79C8">
              <w:t xml:space="preserve">1000 sq. mtr. </w:t>
            </w:r>
            <w:proofErr w:type="gramStart"/>
            <w:r w:rsidR="00B53BFD" w:rsidRPr="005D6463">
              <w:rPr>
                <w:bCs/>
                <w:iCs/>
              </w:rPr>
              <w:t>in</w:t>
            </w:r>
            <w:proofErr w:type="gramEnd"/>
            <w:r w:rsidR="00B53BFD" w:rsidRPr="005D6463">
              <w:rPr>
                <w:bCs/>
                <w:iCs/>
              </w:rPr>
              <w:t xml:space="preserve"> </w:t>
            </w:r>
            <w:r w:rsidRPr="005D6463">
              <w:rPr>
                <w:bCs/>
                <w:i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6E41A1">
              <w:rPr>
                <w:rFonts w:eastAsiaTheme="minorEastAsia"/>
                <w:b/>
                <w:bCs/>
              </w:rPr>
              <w:t xml:space="preserve">AE </w:t>
            </w:r>
            <w:proofErr w:type="spellStart"/>
            <w:r w:rsidR="00AD79C8">
              <w:rPr>
                <w:rFonts w:eastAsiaTheme="minorEastAsia"/>
                <w:b/>
                <w:bCs/>
              </w:rPr>
              <w:t>Harshit</w:t>
            </w:r>
            <w:proofErr w:type="spellEnd"/>
            <w:r w:rsidR="00AD79C8">
              <w:rPr>
                <w:rFonts w:eastAsiaTheme="minorEastAsia"/>
                <w:b/>
                <w:bCs/>
              </w:rPr>
              <w:t xml:space="preserve"> </w:t>
            </w:r>
            <w:proofErr w:type="spellStart"/>
            <w:r w:rsidR="00AD79C8">
              <w:rPr>
                <w:rFonts w:eastAsiaTheme="minorEastAsia"/>
                <w:b/>
                <w:bCs/>
              </w:rPr>
              <w:t>Mayank</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Ebne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2-01-18T00:00:00Z">
              <w:dateFormat w:val="d/M/yyyy"/>
              <w:lid w:val="en-US"/>
              <w:storeMappedDataAs w:val="dateTime"/>
              <w:calendar w:val="gregorian"/>
            </w:date>
          </w:sdtPr>
          <w:sdtEndPr/>
          <w:sdtContent>
            <w:tc>
              <w:tcPr>
                <w:tcW w:w="2520" w:type="dxa"/>
              </w:tcPr>
              <w:p w:rsidR="003C4E9B" w:rsidRPr="00733A36" w:rsidRDefault="00AD79C8" w:rsidP="003537A9">
                <w:pPr>
                  <w:autoSpaceDE w:val="0"/>
                  <w:autoSpaceDN w:val="0"/>
                  <w:adjustRightInd w:val="0"/>
                  <w:rPr>
                    <w:rFonts w:eastAsiaTheme="minorEastAsia"/>
                    <w:b/>
                    <w:bCs/>
                    <w:highlight w:val="yellow"/>
                  </w:rPr>
                </w:pPr>
                <w:r>
                  <w:rPr>
                    <w:rFonts w:eastAsiaTheme="minorEastAsia"/>
                    <w:b/>
                    <w:bCs/>
                  </w:rPr>
                  <w:t>18/1/2022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1-20T00:00:00Z">
              <w:dateFormat w:val="d/M/yyyy"/>
              <w:lid w:val="en-US"/>
              <w:storeMappedDataAs w:val="dateTime"/>
              <w:calendar w:val="gregorian"/>
            </w:date>
          </w:sdtPr>
          <w:sdtEnd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20/1/2022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1-25T00:00:00Z">
              <w:dateFormat w:val="d/M/yyyy"/>
              <w:lid w:val="en-US"/>
              <w:storeMappedDataAs w:val="dateTime"/>
              <w:calendar w:val="gregorian"/>
            </w:date>
          </w:sdtPr>
          <w:sdtEnd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25/1/2022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1-25T00:00:00Z">
              <w:dateFormat w:val="d/M/yyyy"/>
              <w:lid w:val="en-US"/>
              <w:storeMappedDataAs w:val="dateTime"/>
              <w:calendar w:val="gregorian"/>
            </w:date>
          </w:sdtPr>
          <w:sdtEnd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25/1/2022</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AD79C8">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AE </w:t>
            </w:r>
            <w:proofErr w:type="spellStart"/>
            <w:r w:rsidR="00AD79C8">
              <w:rPr>
                <w:rFonts w:eastAsiaTheme="minorEastAsia"/>
                <w:bCs/>
              </w:rPr>
              <w:t>Harshit</w:t>
            </w:r>
            <w:proofErr w:type="spellEnd"/>
            <w:r w:rsidR="00AD79C8">
              <w:rPr>
                <w:rFonts w:eastAsiaTheme="minorEastAsia"/>
                <w:bCs/>
              </w:rPr>
              <w:t xml:space="preserve"> </w:t>
            </w:r>
            <w:proofErr w:type="spellStart"/>
            <w:r w:rsidR="00AD79C8">
              <w:rPr>
                <w:rFonts w:eastAsiaTheme="minorEastAsia"/>
                <w:bCs/>
              </w:rPr>
              <w:t>Mayank</w:t>
            </w:r>
            <w:proofErr w:type="spellEnd"/>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2-01-20T00:00:00Z">
                  <w:dateFormat w:val="d/M/yyyy"/>
                  <w:lid w:val="en-US"/>
                  <w:storeMappedDataAs w:val="dateTime"/>
                  <w:calendar w:val="gregorian"/>
                </w:date>
              </w:sdtPr>
              <w:sdtEndPr/>
              <w:sdtContent>
                <w:r w:rsidR="00AD79C8">
                  <w:rPr>
                    <w:rFonts w:eastAsiaTheme="minorEastAsia"/>
                    <w:bCs/>
                  </w:rPr>
                  <w:t>20/1/2022</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6E41A1">
              <w:rPr>
                <w:rFonts w:eastAsiaTheme="minorEastAsia"/>
                <w:bCs/>
              </w:rPr>
              <w:t xml:space="preserve"> </w:t>
            </w:r>
            <w:proofErr w:type="spellStart"/>
            <w:r w:rsidR="00AD79C8">
              <w:rPr>
                <w:rFonts w:eastAsiaTheme="minorEastAsia"/>
                <w:bCs/>
              </w:rPr>
              <w:t>Motilal</w:t>
            </w:r>
            <w:proofErr w:type="spellEnd"/>
            <w:r w:rsidR="006E41A1">
              <w:rPr>
                <w:rFonts w:eastAsiaTheme="minorEastAsia"/>
                <w:bCs/>
              </w:rPr>
              <w:t xml:space="preserve"> </w:t>
            </w:r>
            <w:r w:rsidR="00EB4860">
              <w:rPr>
                <w:rFonts w:eastAsiaTheme="minorEastAsia"/>
                <w:bCs/>
              </w:rPr>
              <w:t>(</w:t>
            </w:r>
            <w:r w:rsidR="00EB4860">
              <w:rPr>
                <w:rFonts w:eastAsiaTheme="minorEastAsia"/>
                <w:bCs/>
              </w:rPr>
              <w:sym w:font="Wingdings" w:char="F028"/>
            </w:r>
            <w:r w:rsidR="00EB4860">
              <w:rPr>
                <w:rFonts w:eastAsiaTheme="minorEastAsia"/>
                <w:bCs/>
              </w:rPr>
              <w:t xml:space="preserve">- +91- </w:t>
            </w:r>
            <w:r w:rsidR="00AD79C8">
              <w:rPr>
                <w:rFonts w:eastAsiaTheme="minorEastAsia"/>
                <w:bCs/>
              </w:rPr>
              <w:t>9910332604</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F650AB"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proofErr w:type="gramStart"/>
            <w:r w:rsidRPr="00867C13">
              <w:rPr>
                <w:rFonts w:eastAsia="Times New Roman"/>
                <w:lang w:eastAsia="en-GB" w:bidi="hi-IN"/>
              </w:rPr>
              <w:t xml:space="preserve">This report only contains general assessment &amp; opinion on the </w:t>
            </w:r>
            <w:proofErr w:type="spell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2-01-25T00:00:00Z">
            <w:dateFormat w:val="d/M/yyyy"/>
            <w:lid w:val="en-US"/>
            <w:storeMappedDataAs w:val="dateTime"/>
            <w:calendar w:val="gregorian"/>
          </w:date>
        </w:sdtPr>
        <w:sdtEndPr/>
        <w:sdtContent>
          <w:r w:rsidR="00AD79C8">
            <w:rPr>
              <w:rFonts w:eastAsiaTheme="minorEastAsia"/>
              <w:bCs/>
            </w:rPr>
            <w:t>25/1/2022</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2-01-25T00:00:00Z">
            <w:dateFormat w:val="d/M/yyyy"/>
            <w:lid w:val="en-US"/>
            <w:storeMappedDataAs w:val="dateTime"/>
            <w:calendar w:val="gregorian"/>
          </w:date>
        </w:sdtPr>
        <w:sdtEndPr/>
        <w:sdtContent>
          <w:r w:rsidR="00AD79C8">
            <w:rPr>
              <w:rFonts w:eastAsiaTheme="minorEastAsia"/>
              <w:bCs/>
            </w:rPr>
            <w:t>25/1/2022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9"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0"/>
      <w:footerReference w:type="default" r:id="rId2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B76" w:rsidRDefault="00070B76">
      <w:r>
        <w:separator/>
      </w:r>
    </w:p>
  </w:endnote>
  <w:endnote w:type="continuationSeparator" w:id="0">
    <w:p w:rsidR="00070B76" w:rsidRDefault="0007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070B76" w:rsidRPr="00FE2CE4" w:rsidRDefault="00070B76"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518ABF13" wp14:editId="52D116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070B76" w:rsidRPr="00FE2CE4" w:rsidRDefault="00F650AB"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(2021-22)PL906-796-1015</w:t>
            </w:r>
            <w:r w:rsidR="00070B76" w:rsidRPr="00FE2CE4">
              <w:rPr>
                <w:rFonts w:asciiTheme="majorHAnsi" w:hAnsiTheme="majorHAnsi" w:cstheme="majorHAnsi"/>
                <w:b/>
              </w:rPr>
              <w:tab/>
            </w:r>
            <w:r w:rsidR="00070B76" w:rsidRPr="00FE2CE4">
              <w:rPr>
                <w:rFonts w:asciiTheme="majorHAnsi" w:hAnsiTheme="majorHAnsi" w:cstheme="majorHAnsi"/>
                <w:b/>
              </w:rPr>
              <w:tab/>
            </w:r>
            <w:r w:rsidR="00070B76" w:rsidRPr="00FE2CE4">
              <w:rPr>
                <w:rFonts w:asciiTheme="majorHAnsi" w:hAnsiTheme="majorHAnsi" w:cstheme="majorHAnsi"/>
                <w:b/>
              </w:rPr>
              <w:tab/>
            </w:r>
            <w:r w:rsidR="00070B76" w:rsidRPr="00FE2CE4">
              <w:rPr>
                <w:rFonts w:asciiTheme="majorHAnsi" w:hAnsiTheme="majorHAnsi" w:cstheme="majorHAnsi"/>
                <w:b/>
              </w:rPr>
              <w:tab/>
            </w:r>
            <w:r w:rsidR="00070B76">
              <w:rPr>
                <w:rFonts w:asciiTheme="majorHAnsi" w:hAnsiTheme="majorHAnsi" w:cstheme="majorHAnsi"/>
                <w:b/>
              </w:rPr>
              <w:t xml:space="preserve">                              </w:t>
            </w:r>
            <w:r w:rsidR="00070B76" w:rsidRPr="00FE2CE4">
              <w:rPr>
                <w:rFonts w:ascii="Cambria Math" w:hAnsi="Cambria Math" w:cstheme="majorHAnsi"/>
                <w:b/>
              </w:rPr>
              <w:t xml:space="preserve">Page </w:t>
            </w:r>
            <w:r w:rsidR="00070B76" w:rsidRPr="00FE2CE4">
              <w:rPr>
                <w:rFonts w:ascii="Cambria Math" w:hAnsi="Cambria Math" w:cstheme="majorHAnsi"/>
                <w:b/>
              </w:rPr>
              <w:fldChar w:fldCharType="begin"/>
            </w:r>
            <w:r w:rsidR="00070B76" w:rsidRPr="00FE2CE4">
              <w:rPr>
                <w:rFonts w:ascii="Cambria Math" w:hAnsi="Cambria Math" w:cstheme="majorHAnsi"/>
                <w:b/>
              </w:rPr>
              <w:instrText xml:space="preserve"> PAGE </w:instrText>
            </w:r>
            <w:r w:rsidR="00070B76" w:rsidRPr="00FE2CE4">
              <w:rPr>
                <w:rFonts w:ascii="Cambria Math" w:hAnsi="Cambria Math" w:cstheme="majorHAnsi"/>
                <w:b/>
              </w:rPr>
              <w:fldChar w:fldCharType="separate"/>
            </w:r>
            <w:r>
              <w:rPr>
                <w:rFonts w:ascii="Cambria Math" w:hAnsi="Cambria Math" w:cstheme="majorHAnsi"/>
                <w:b/>
                <w:noProof/>
              </w:rPr>
              <w:t>19</w:t>
            </w:r>
            <w:r w:rsidR="00070B76" w:rsidRPr="00FE2CE4">
              <w:rPr>
                <w:rFonts w:ascii="Cambria Math" w:hAnsi="Cambria Math" w:cstheme="majorHAnsi"/>
                <w:b/>
              </w:rPr>
              <w:fldChar w:fldCharType="end"/>
            </w:r>
            <w:r w:rsidR="00070B76" w:rsidRPr="00FE2CE4">
              <w:rPr>
                <w:rFonts w:ascii="Cambria Math" w:hAnsi="Cambria Math" w:cstheme="majorHAnsi"/>
                <w:b/>
              </w:rPr>
              <w:t xml:space="preserve"> of </w:t>
            </w:r>
            <w:r w:rsidR="00070B76">
              <w:rPr>
                <w:rFonts w:ascii="Cambria Math" w:hAnsi="Cambria Math" w:cstheme="majorHAnsi"/>
                <w:b/>
              </w:rPr>
              <w:t>25</w:t>
            </w:r>
          </w:p>
          <w:p w:rsidR="00070B76" w:rsidRPr="00FE2CE4" w:rsidRDefault="00070B7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3A6709C2" wp14:editId="1DEE196A">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5251CB5A" wp14:editId="26F31F5A">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58068980" wp14:editId="0DD5CA1F">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DB7B9D6" wp14:editId="6C6137E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68A9BD94" wp14:editId="52DAC6EF">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070B76" w:rsidRDefault="00070B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B76" w:rsidRDefault="00070B76">
      <w:r>
        <w:separator/>
      </w:r>
    </w:p>
  </w:footnote>
  <w:footnote w:type="continuationSeparator" w:id="0">
    <w:p w:rsidR="00070B76" w:rsidRDefault="00070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B76" w:rsidRPr="006470CA" w:rsidRDefault="00070B76"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070B76" w:rsidRPr="00562090" w:rsidRDefault="00070B76"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MARKET REACH LLP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47D05C3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30E0F"/>
    <w:rsid w:val="00032D08"/>
    <w:rsid w:val="000331FE"/>
    <w:rsid w:val="00033EB7"/>
    <w:rsid w:val="00034504"/>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70B76"/>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B6A3F"/>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60DA"/>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49F2"/>
    <w:rsid w:val="002776F2"/>
    <w:rsid w:val="00281477"/>
    <w:rsid w:val="00283738"/>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20DA9"/>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7716"/>
    <w:rsid w:val="003A1586"/>
    <w:rsid w:val="003A1D1B"/>
    <w:rsid w:val="003A1E7F"/>
    <w:rsid w:val="003A31EE"/>
    <w:rsid w:val="003A3774"/>
    <w:rsid w:val="003A4511"/>
    <w:rsid w:val="003A5EE8"/>
    <w:rsid w:val="003A6B06"/>
    <w:rsid w:val="003A711B"/>
    <w:rsid w:val="003A77AF"/>
    <w:rsid w:val="003A7F07"/>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6460"/>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DD"/>
    <w:rsid w:val="004F7BE3"/>
    <w:rsid w:val="0050096D"/>
    <w:rsid w:val="00503BC5"/>
    <w:rsid w:val="00504118"/>
    <w:rsid w:val="00504C39"/>
    <w:rsid w:val="00507F54"/>
    <w:rsid w:val="0051339F"/>
    <w:rsid w:val="00522406"/>
    <w:rsid w:val="00524927"/>
    <w:rsid w:val="00524ECF"/>
    <w:rsid w:val="00525CE1"/>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5189"/>
    <w:rsid w:val="00577496"/>
    <w:rsid w:val="0058272E"/>
    <w:rsid w:val="00583061"/>
    <w:rsid w:val="00583C93"/>
    <w:rsid w:val="00586F47"/>
    <w:rsid w:val="0059571F"/>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4714"/>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4E"/>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117"/>
    <w:rsid w:val="007673B7"/>
    <w:rsid w:val="00772BD5"/>
    <w:rsid w:val="00781A61"/>
    <w:rsid w:val="00783A7A"/>
    <w:rsid w:val="007849FE"/>
    <w:rsid w:val="007917DA"/>
    <w:rsid w:val="00792F35"/>
    <w:rsid w:val="00795AF8"/>
    <w:rsid w:val="00796E06"/>
    <w:rsid w:val="007A28AA"/>
    <w:rsid w:val="007A2A9B"/>
    <w:rsid w:val="007A3D93"/>
    <w:rsid w:val="007A417A"/>
    <w:rsid w:val="007A55C2"/>
    <w:rsid w:val="007B01AC"/>
    <w:rsid w:val="007B065B"/>
    <w:rsid w:val="007B1155"/>
    <w:rsid w:val="007B28D3"/>
    <w:rsid w:val="007B2D64"/>
    <w:rsid w:val="007B3C5C"/>
    <w:rsid w:val="007B4D0C"/>
    <w:rsid w:val="007C1B10"/>
    <w:rsid w:val="007C3D87"/>
    <w:rsid w:val="007D019C"/>
    <w:rsid w:val="007D3AAD"/>
    <w:rsid w:val="007D4E6E"/>
    <w:rsid w:val="007D4EEE"/>
    <w:rsid w:val="007D5491"/>
    <w:rsid w:val="007D7C96"/>
    <w:rsid w:val="007E09D6"/>
    <w:rsid w:val="007E3F25"/>
    <w:rsid w:val="007E4BF0"/>
    <w:rsid w:val="007E56A1"/>
    <w:rsid w:val="007E66D1"/>
    <w:rsid w:val="007E7F29"/>
    <w:rsid w:val="007F2401"/>
    <w:rsid w:val="007F3D49"/>
    <w:rsid w:val="007F5872"/>
    <w:rsid w:val="00801A4E"/>
    <w:rsid w:val="008102D2"/>
    <w:rsid w:val="0082045E"/>
    <w:rsid w:val="00820A36"/>
    <w:rsid w:val="00821030"/>
    <w:rsid w:val="00821D7F"/>
    <w:rsid w:val="00821EC8"/>
    <w:rsid w:val="00830973"/>
    <w:rsid w:val="00833A33"/>
    <w:rsid w:val="0083517A"/>
    <w:rsid w:val="008375B4"/>
    <w:rsid w:val="00840A55"/>
    <w:rsid w:val="00843522"/>
    <w:rsid w:val="00843B6A"/>
    <w:rsid w:val="008444AD"/>
    <w:rsid w:val="00853294"/>
    <w:rsid w:val="0085564F"/>
    <w:rsid w:val="00856A24"/>
    <w:rsid w:val="008654A8"/>
    <w:rsid w:val="008742A0"/>
    <w:rsid w:val="008743CA"/>
    <w:rsid w:val="008773A9"/>
    <w:rsid w:val="0089584E"/>
    <w:rsid w:val="00895E08"/>
    <w:rsid w:val="00896974"/>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5128"/>
    <w:rsid w:val="009949C4"/>
    <w:rsid w:val="00996418"/>
    <w:rsid w:val="00996591"/>
    <w:rsid w:val="009A6636"/>
    <w:rsid w:val="009A6F6F"/>
    <w:rsid w:val="009B0243"/>
    <w:rsid w:val="009B0BCE"/>
    <w:rsid w:val="009B0E27"/>
    <w:rsid w:val="009B1332"/>
    <w:rsid w:val="009B4224"/>
    <w:rsid w:val="009C190C"/>
    <w:rsid w:val="009C1B98"/>
    <w:rsid w:val="009C2AD5"/>
    <w:rsid w:val="009C3A12"/>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1111"/>
    <w:rsid w:val="00A12725"/>
    <w:rsid w:val="00A1352D"/>
    <w:rsid w:val="00A16F49"/>
    <w:rsid w:val="00A16F8E"/>
    <w:rsid w:val="00A20FA4"/>
    <w:rsid w:val="00A22E0A"/>
    <w:rsid w:val="00A321A2"/>
    <w:rsid w:val="00A375AB"/>
    <w:rsid w:val="00A377E3"/>
    <w:rsid w:val="00A37B16"/>
    <w:rsid w:val="00A42320"/>
    <w:rsid w:val="00A433C7"/>
    <w:rsid w:val="00A46606"/>
    <w:rsid w:val="00A4791A"/>
    <w:rsid w:val="00A51036"/>
    <w:rsid w:val="00A53616"/>
    <w:rsid w:val="00A63B1A"/>
    <w:rsid w:val="00A63DFB"/>
    <w:rsid w:val="00A6502A"/>
    <w:rsid w:val="00A65594"/>
    <w:rsid w:val="00A65D8B"/>
    <w:rsid w:val="00A66772"/>
    <w:rsid w:val="00A70C6C"/>
    <w:rsid w:val="00A70DA3"/>
    <w:rsid w:val="00A713CD"/>
    <w:rsid w:val="00A71A56"/>
    <w:rsid w:val="00A73C4D"/>
    <w:rsid w:val="00A76CF0"/>
    <w:rsid w:val="00A77613"/>
    <w:rsid w:val="00A81BA8"/>
    <w:rsid w:val="00A8233F"/>
    <w:rsid w:val="00A8348E"/>
    <w:rsid w:val="00A84169"/>
    <w:rsid w:val="00A8494E"/>
    <w:rsid w:val="00A84951"/>
    <w:rsid w:val="00A852F3"/>
    <w:rsid w:val="00A866AB"/>
    <w:rsid w:val="00A87A70"/>
    <w:rsid w:val="00A90AD5"/>
    <w:rsid w:val="00AA5C7B"/>
    <w:rsid w:val="00AA5F8A"/>
    <w:rsid w:val="00AA634D"/>
    <w:rsid w:val="00AA673C"/>
    <w:rsid w:val="00AA6B78"/>
    <w:rsid w:val="00AA7A32"/>
    <w:rsid w:val="00AB1C20"/>
    <w:rsid w:val="00AB2425"/>
    <w:rsid w:val="00AB5AFC"/>
    <w:rsid w:val="00AB5D2E"/>
    <w:rsid w:val="00AC1837"/>
    <w:rsid w:val="00AC189B"/>
    <w:rsid w:val="00AC2391"/>
    <w:rsid w:val="00AC3598"/>
    <w:rsid w:val="00AC3ECF"/>
    <w:rsid w:val="00AC5CB4"/>
    <w:rsid w:val="00AC7285"/>
    <w:rsid w:val="00AC74AF"/>
    <w:rsid w:val="00AC7FD0"/>
    <w:rsid w:val="00AD040B"/>
    <w:rsid w:val="00AD060D"/>
    <w:rsid w:val="00AD79C8"/>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6CC6"/>
    <w:rsid w:val="00B60F7B"/>
    <w:rsid w:val="00B631F2"/>
    <w:rsid w:val="00B63332"/>
    <w:rsid w:val="00B638C5"/>
    <w:rsid w:val="00B647B2"/>
    <w:rsid w:val="00B64811"/>
    <w:rsid w:val="00B701F9"/>
    <w:rsid w:val="00B7098A"/>
    <w:rsid w:val="00B7379E"/>
    <w:rsid w:val="00B774E8"/>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6C0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87AF3"/>
    <w:rsid w:val="00C90153"/>
    <w:rsid w:val="00C92CDB"/>
    <w:rsid w:val="00C93CBE"/>
    <w:rsid w:val="00C95ECC"/>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B5B"/>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104A"/>
    <w:rsid w:val="00E01A0F"/>
    <w:rsid w:val="00E021BE"/>
    <w:rsid w:val="00E04750"/>
    <w:rsid w:val="00E0541E"/>
    <w:rsid w:val="00E055E4"/>
    <w:rsid w:val="00E07864"/>
    <w:rsid w:val="00E106FC"/>
    <w:rsid w:val="00E11587"/>
    <w:rsid w:val="00E13224"/>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44A6"/>
    <w:rsid w:val="00F650AB"/>
    <w:rsid w:val="00F65DF3"/>
    <w:rsid w:val="00F73795"/>
    <w:rsid w:val="00F77108"/>
    <w:rsid w:val="00F77366"/>
    <w:rsid w:val="00F80C08"/>
    <w:rsid w:val="00F8169C"/>
    <w:rsid w:val="00F845C5"/>
    <w:rsid w:val="00F86985"/>
    <w:rsid w:val="00FA1651"/>
    <w:rsid w:val="00FA7C44"/>
    <w:rsid w:val="00FB1E46"/>
    <w:rsid w:val="00FB3B3E"/>
    <w:rsid w:val="00FB7B06"/>
    <w:rsid w:val="00FB7FB1"/>
    <w:rsid w:val="00FC0172"/>
    <w:rsid w:val="00FC0FD3"/>
    <w:rsid w:val="00FC299E"/>
    <w:rsid w:val="00FC7A83"/>
    <w:rsid w:val="00FD0238"/>
    <w:rsid w:val="00FD4E26"/>
    <w:rsid w:val="00FD6267"/>
    <w:rsid w:val="00FE1C6C"/>
    <w:rsid w:val="00FE26C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01079845">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811BA"/>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14809"/>
    <w:rsid w:val="00534DE7"/>
    <w:rsid w:val="00583A4A"/>
    <w:rsid w:val="005D5916"/>
    <w:rsid w:val="005F2016"/>
    <w:rsid w:val="00600652"/>
    <w:rsid w:val="006113B6"/>
    <w:rsid w:val="00676ABB"/>
    <w:rsid w:val="006B07E7"/>
    <w:rsid w:val="006F5967"/>
    <w:rsid w:val="00722A13"/>
    <w:rsid w:val="00726F02"/>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513B9-E542-4FC9-A5CF-3DFE33B67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2071</TotalTime>
  <Pages>26</Pages>
  <Words>7101</Words>
  <Characters>40482</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396</cp:revision>
  <cp:lastPrinted>2021-08-05T11:53:00Z</cp:lastPrinted>
  <dcterms:created xsi:type="dcterms:W3CDTF">2021-07-15T07:47:00Z</dcterms:created>
  <dcterms:modified xsi:type="dcterms:W3CDTF">2022-01-28T06:52:00Z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