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81056" w:rsidP="006971FD">
      <w:pPr>
        <w:spacing w:line="360" w:lineRule="auto"/>
        <w:rPr>
          <w:b/>
        </w:rPr>
      </w:pPr>
      <w:r>
        <w:rPr>
          <w:b/>
        </w:rPr>
        <w:t xml:space="preserve">FILE NO.: VIS(2021-22)- </w:t>
      </w:r>
      <w:r w:rsidRPr="007679A1">
        <w:rPr>
          <w:b/>
        </w:rPr>
        <w:t>PL</w:t>
      </w:r>
      <w:r w:rsidR="007679A1" w:rsidRPr="007679A1">
        <w:rPr>
          <w:b/>
        </w:rPr>
        <w:t>966-822-1046</w:t>
      </w:r>
      <w:r w:rsidR="00F747E7">
        <w:rPr>
          <w:b/>
        </w:rPr>
        <w:tab/>
      </w:r>
      <w:r w:rsidR="00F747E7">
        <w:rPr>
          <w:b/>
        </w:rPr>
        <w:tab/>
      </w:r>
      <w:r w:rsidR="00F747E7">
        <w:rPr>
          <w:b/>
        </w:rPr>
        <w:tab/>
      </w:r>
      <w:r w:rsidR="00F747E7">
        <w:rPr>
          <w:b/>
        </w:rPr>
        <w:tab/>
      </w:r>
      <w:r w:rsidR="007679A1">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16T00:00:00Z">
            <w:dateFormat w:val="dd/MM/yyyy"/>
            <w:lid w:val="en-IN"/>
            <w:storeMappedDataAs w:val="dateTime"/>
            <w:calendar w:val="gregorian"/>
          </w:date>
        </w:sdtPr>
        <w:sdtContent>
          <w:r w:rsidR="007679A1">
            <w:rPr>
              <w:b/>
              <w:lang w:val="en-IN"/>
            </w:rPr>
            <w:t>16/02/2022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7679A1"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4D3FA2">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81056" w:rsidRDefault="00555AAF" w:rsidP="002A4F14">
      <w:pPr>
        <w:spacing w:line="360" w:lineRule="auto"/>
        <w:jc w:val="center"/>
        <w:rPr>
          <w:b/>
          <w:sz w:val="24"/>
          <w:szCs w:val="24"/>
        </w:rPr>
      </w:pPr>
      <w:r>
        <w:rPr>
          <w:b/>
          <w:sz w:val="24"/>
          <w:szCs w:val="24"/>
        </w:rPr>
        <w:t xml:space="preserve">FLAT NO. </w:t>
      </w:r>
      <w:r w:rsidR="00C5726E">
        <w:rPr>
          <w:b/>
          <w:sz w:val="24"/>
          <w:szCs w:val="24"/>
        </w:rPr>
        <w:t>207, THIRD FLOOR, TOWER F, HBA TECHZONE RESIDENCY, VILLAGE- JAGANPUR AFZALPUR, TEHSIL- SADAR, DISTRICT- GAUTAM BUDH NAGAR, UTTAR PRADESH</w:t>
      </w:r>
    </w:p>
    <w:p w:rsidR="00D12DD4" w:rsidRPr="007D1B6E" w:rsidRDefault="00D12DD4" w:rsidP="00D12DD4">
      <w:pPr>
        <w:jc w:val="center"/>
        <w:rPr>
          <w:b/>
        </w:rPr>
      </w:pPr>
    </w:p>
    <w:p w:rsidR="00D66066" w:rsidRDefault="007679A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C5726E">
            <w:rPr>
              <w:b/>
              <w:sz w:val="28"/>
            </w:rPr>
            <w:t>OWNER/S</w:t>
          </w:r>
        </w:sdtContent>
      </w:sdt>
    </w:p>
    <w:p w:rsidR="00281056" w:rsidRDefault="00C5726E" w:rsidP="00DE3AA3">
      <w:pPr>
        <w:tabs>
          <w:tab w:val="left" w:pos="8190"/>
        </w:tabs>
        <w:spacing w:after="0" w:line="360" w:lineRule="auto"/>
        <w:jc w:val="center"/>
        <w:rPr>
          <w:b/>
        </w:rPr>
      </w:pPr>
      <w:r>
        <w:rPr>
          <w:b/>
        </w:rPr>
        <w:t xml:space="preserve">MR. ABHISHEK BARANWAL S/O MR. DINESH CHANDRA BARANWAL </w:t>
      </w:r>
    </w:p>
    <w:p w:rsidR="00281056" w:rsidRDefault="00281056" w:rsidP="00DE3AA3">
      <w:pPr>
        <w:tabs>
          <w:tab w:val="left" w:pos="8190"/>
        </w:tabs>
        <w:spacing w:after="0" w:line="360" w:lineRule="auto"/>
        <w:jc w:val="center"/>
        <w:rPr>
          <w:b/>
        </w:rPr>
      </w:pPr>
    </w:p>
    <w:p w:rsidR="00DE3AA3" w:rsidRDefault="00D66066" w:rsidP="00DE3AA3">
      <w:pPr>
        <w:tabs>
          <w:tab w:val="left" w:pos="8190"/>
        </w:tabs>
        <w:spacing w:after="0" w:line="360" w:lineRule="auto"/>
        <w:jc w:val="center"/>
        <w:rPr>
          <w:b/>
        </w:rPr>
      </w:pPr>
      <w:r>
        <w:rPr>
          <w:b/>
        </w:rPr>
        <w:t xml:space="preserve">A/C: </w:t>
      </w:r>
      <w:r w:rsidR="00C5726E" w:rsidRPr="00C5726E">
        <w:rPr>
          <w:b/>
        </w:rPr>
        <w:t>MR. ABHISHEK BARANWAL S/O MR. DINESH CHANDRA BARANWAL</w:t>
      </w:r>
    </w:p>
    <w:p w:rsidR="00DE3AA3" w:rsidRPr="0015601F" w:rsidRDefault="00DE3AA3"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B43B98">
        <w:rPr>
          <w:b/>
          <w:sz w:val="24"/>
          <w:szCs w:val="17"/>
        </w:rPr>
        <w:t xml:space="preserve">STATE BANK OF INDIA, </w:t>
      </w:r>
      <w:r w:rsidR="00C5726E">
        <w:rPr>
          <w:b/>
          <w:sz w:val="24"/>
          <w:szCs w:val="17"/>
        </w:rPr>
        <w:t>COMMERCIAL BRANCH, BAADOHI, U.P</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4D3FA2" w:rsidP="00C5726E">
            <w:pPr>
              <w:tabs>
                <w:tab w:val="left" w:pos="8190"/>
              </w:tabs>
              <w:spacing w:line="360" w:lineRule="auto"/>
            </w:pPr>
            <w:r w:rsidRPr="00B43B98">
              <w:t xml:space="preserve">State Bank Of India, </w:t>
            </w:r>
            <w:r w:rsidR="00C5726E">
              <w:t>Commercial Branch, Bhadohi, U.P</w:t>
            </w:r>
            <w:r w:rsidR="00B43B98">
              <w:t xml:space="preserve"> </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Content>
              <w:p w:rsidR="00CF1837" w:rsidRPr="002A4F14" w:rsidRDefault="009E53FF" w:rsidP="00B567DA">
                <w:pPr>
                  <w:tabs>
                    <w:tab w:val="left" w:pos="8190"/>
                  </w:tabs>
                  <w:spacing w:line="360" w:lineRule="auto"/>
                  <w:rPr>
                    <w:bCs/>
                    <w:color w:val="808080"/>
                  </w:rPr>
                </w:pPr>
                <w:r>
                  <w:rPr>
                    <w:bCs/>
                  </w:rPr>
                  <w:t xml:space="preserve">Mr. </w:t>
                </w:r>
                <w:r w:rsidR="00C5726E">
                  <w:rPr>
                    <w:bCs/>
                  </w:rPr>
                  <w:t>Abhishek B</w:t>
                </w:r>
                <w:r w:rsidR="00B567DA">
                  <w:rPr>
                    <w:bCs/>
                  </w:rPr>
                  <w:t>a</w:t>
                </w:r>
                <w:r w:rsidR="00C5726E">
                  <w:rPr>
                    <w:bCs/>
                  </w:rPr>
                  <w:t xml:space="preserve">ranwal S/o. </w:t>
                </w:r>
                <w:r w:rsidR="00B567DA">
                  <w:rPr>
                    <w:bCs/>
                  </w:rPr>
                  <w:t xml:space="preserve">Mr. </w:t>
                </w:r>
                <w:r w:rsidR="00C5726E">
                  <w:rPr>
                    <w:bCs/>
                  </w:rPr>
                  <w:t>Dinesh Chandra Baranwal</w:t>
                </w:r>
                <w:r>
                  <w:rPr>
                    <w:bCs/>
                  </w:rPr>
                  <w:t xml:space="preserve"> </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7679A1"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F14">
                  <w:t>For Value assessment of the asset for creating collateral mortgage for Bank Loan purpose</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B567DA" w:rsidP="00AA46F9">
            <w:pPr>
              <w:pStyle w:val="NoSpacing"/>
              <w:ind w:left="134"/>
            </w:pPr>
            <w:r>
              <w:t>07</w:t>
            </w:r>
            <w:r w:rsidR="009E53FF" w:rsidRPr="009E53FF">
              <w:t xml:space="preserve"> February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B567DA" w:rsidP="003C52F3">
            <w:pPr>
              <w:pStyle w:val="NoSpacing"/>
              <w:ind w:left="134"/>
            </w:pPr>
            <w:r>
              <w:t>16</w:t>
            </w:r>
            <w:r w:rsidR="00281056">
              <w:t xml:space="preserve"> Feb</w:t>
            </w:r>
            <w:r w:rsidR="001A79C6">
              <w:t>ru</w:t>
            </w:r>
            <w:r w:rsidR="00281056">
              <w:t>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567DA">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B567DA">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1A79C6" w:rsidP="008E06E2">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B567DA" w:rsidP="008E06E2">
                <w:pPr>
                  <w:jc w:val="center"/>
                </w:pPr>
                <w:r>
                  <w:t>Sale Deed</w:t>
                </w:r>
              </w:p>
            </w:tc>
          </w:sdtContent>
        </w:sdt>
        <w:tc>
          <w:tcPr>
            <w:tcW w:w="2072" w:type="dxa"/>
            <w:gridSpan w:val="2"/>
          </w:tcPr>
          <w:p w:rsidR="001B203E" w:rsidRPr="001B203E" w:rsidRDefault="00555AAF" w:rsidP="00B567DA">
            <w:pPr>
              <w:pStyle w:val="NoSpacing"/>
              <w:jc w:val="center"/>
            </w:pPr>
            <w:r>
              <w:rPr>
                <w:szCs w:val="20"/>
              </w:rPr>
              <w:t xml:space="preserve">Dated – </w:t>
            </w:r>
            <w:r w:rsidR="00B567DA">
              <w:rPr>
                <w:szCs w:val="20"/>
              </w:rPr>
              <w:t>17-03-2020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55AAF" w:rsidP="0033443F">
                <w:pPr>
                  <w:pStyle w:val="TableParagraph"/>
                  <w:jc w:val="center"/>
                  <w:rPr>
                    <w:rFonts w:ascii="Times New Roman"/>
                  </w:rPr>
                </w:pPr>
                <w:r>
                  <w:t>Allottment Papers</w:t>
                </w:r>
              </w:p>
            </w:tc>
          </w:sdtContent>
        </w:sdt>
        <w:tc>
          <w:tcPr>
            <w:tcW w:w="1799" w:type="dxa"/>
            <w:gridSpan w:val="2"/>
          </w:tcPr>
          <w:p w:rsidR="001B203E" w:rsidRPr="001B203E" w:rsidRDefault="007679A1" w:rsidP="0033443F">
            <w:pPr>
              <w:pStyle w:val="TableParagraph"/>
              <w:jc w:val="center"/>
              <w:rPr>
                <w:rFonts w:ascii="Times New Roman"/>
              </w:rP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B567DA">
                  <w:t>NA</w:t>
                </w:r>
              </w:sdtContent>
            </w:sdt>
          </w:p>
        </w:tc>
        <w:tc>
          <w:tcPr>
            <w:tcW w:w="2072" w:type="dxa"/>
            <w:gridSpan w:val="2"/>
          </w:tcPr>
          <w:p w:rsidR="001B203E" w:rsidRPr="00437ABF" w:rsidRDefault="00B567DA" w:rsidP="00555AAF">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1A79C6" w:rsidP="0033443F">
                <w:pPr>
                  <w:pStyle w:val="TableParagraph"/>
                  <w:jc w:val="center"/>
                  <w:rPr>
                    <w:rFonts w:ascii="Times New Roman"/>
                  </w:rPr>
                </w:pPr>
                <w:r>
                  <w:t>Approved Map</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E53FF" w:rsidP="0033443F">
                <w:pPr>
                  <w:pStyle w:val="TableParagraph"/>
                  <w:jc w:val="center"/>
                  <w:rPr>
                    <w:rFonts w:ascii="Times New Roman"/>
                  </w:rPr>
                </w:pPr>
                <w:r>
                  <w:t>Possession Letter</w:t>
                </w:r>
              </w:p>
            </w:tc>
          </w:sdtContent>
        </w:sdt>
        <w:tc>
          <w:tcPr>
            <w:tcW w:w="2072" w:type="dxa"/>
            <w:gridSpan w:val="2"/>
          </w:tcPr>
          <w:p w:rsidR="001B203E" w:rsidRPr="001B203E" w:rsidRDefault="00B567DA"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55AAF"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8124AF">
        <w:trPr>
          <w:trHeight w:val="432"/>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B567DA" w:rsidP="00555AAF">
            <w:pPr>
              <w:tabs>
                <w:tab w:val="left" w:pos="8190"/>
              </w:tabs>
              <w:spacing w:line="360" w:lineRule="auto"/>
              <w:rPr>
                <w:bCs/>
                <w:color w:val="808080"/>
              </w:rPr>
            </w:pPr>
            <w:r>
              <w:rPr>
                <w:bCs/>
              </w:rPr>
              <w:t xml:space="preserve"> </w:t>
            </w:r>
            <w:r w:rsidRPr="00B567DA">
              <w:rPr>
                <w:bCs/>
              </w:rPr>
              <w:t>Mr. Abhishek Baranwal S/o. Mr. Dinesh Chandra Baranwal</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B567DA" w:rsidP="00555AAF">
            <w:pPr>
              <w:pStyle w:val="NoSpacing"/>
              <w:ind w:left="134" w:right="98"/>
              <w:jc w:val="both"/>
            </w:pPr>
            <w:r>
              <w:t>Shalini Exports, Near Post Office, Station Road, Sant Ravidas Nagar, Bhadohi, U.P.</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FF3B95" w:rsidRDefault="002A4F14" w:rsidP="00FF3B95">
            <w:pPr>
              <w:pStyle w:val="NoSpacing"/>
              <w:spacing w:line="276" w:lineRule="auto"/>
              <w:ind w:left="134" w:right="90"/>
              <w:jc w:val="both"/>
            </w:pPr>
            <w:r w:rsidRPr="0013352A">
              <w:t xml:space="preserve">This Valuation report has been prepared for the </w:t>
            </w:r>
            <w:r w:rsidR="00F40F79">
              <w:t>residential flat</w:t>
            </w:r>
            <w:r w:rsidRPr="0013352A">
              <w:t xml:space="preserve"> situated at the aforesaid address </w:t>
            </w:r>
            <w:r w:rsidRPr="00FF3B95">
              <w:t xml:space="preserve">having total </w:t>
            </w:r>
            <w:r w:rsidR="00B567DA">
              <w:t>Super area</w:t>
            </w:r>
            <w:r w:rsidRPr="00FF3B95">
              <w:t xml:space="preserve"> admeasuring </w:t>
            </w:r>
            <w:r w:rsidR="00B567DA">
              <w:t>625</w:t>
            </w:r>
            <w:r w:rsidR="00990A1D" w:rsidRPr="00FF3B95">
              <w:t xml:space="preserve"> </w:t>
            </w:r>
            <w:r w:rsidR="00C36FA2" w:rsidRPr="00FF3B95">
              <w:t>sq.</w:t>
            </w:r>
            <w:r w:rsidR="00C36FA2">
              <w:t>ft.</w:t>
            </w:r>
            <w:r w:rsidR="00990A1D" w:rsidRPr="00FF3B95">
              <w:t xml:space="preserve">/ </w:t>
            </w:r>
            <w:r w:rsidR="00B567DA">
              <w:t xml:space="preserve">58.06 sq.mt. </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 xml:space="preserve">The identification is done by the </w:t>
            </w:r>
            <w:r w:rsidRPr="00FF3B95">
              <w:t>owner’s</w:t>
            </w:r>
            <w:r>
              <w:t xml:space="preserve"> representative and name plate displayed on the property, to us at site </w:t>
            </w:r>
            <w:r w:rsidR="006066DF">
              <w:t xml:space="preserve">and valuation is done </w:t>
            </w:r>
            <w:r>
              <w:t>on as-is-where-is basis</w:t>
            </w:r>
            <w:r w:rsidR="00B567DA">
              <w:t>.</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The property details like ownership, address, and area</w:t>
            </w:r>
            <w:r w:rsidR="006066DF">
              <w:t xml:space="preserve"> details</w:t>
            </w:r>
            <w:r>
              <w:t xml:space="preserve"> has been taken on the basis of </w:t>
            </w:r>
            <w:r w:rsidR="00250574" w:rsidRPr="00FF3B95">
              <w:t>Sale</w:t>
            </w:r>
            <w:r w:rsidR="00B567DA">
              <w:t xml:space="preserve"> deed</w:t>
            </w:r>
            <w:r>
              <w:t xml:space="preserve"> provided to us by the bank</w:t>
            </w:r>
            <w:r w:rsidR="00C36FA2">
              <w:t>,</w:t>
            </w:r>
            <w:r>
              <w:t xml:space="preserve"> </w:t>
            </w:r>
            <w:r w:rsidR="00B567DA">
              <w:rPr>
                <w:szCs w:val="20"/>
              </w:rPr>
              <w:t>Dated</w:t>
            </w:r>
            <w:r w:rsidR="00272691">
              <w:rPr>
                <w:szCs w:val="20"/>
              </w:rPr>
              <w:t>–</w:t>
            </w:r>
            <w:r w:rsidR="00B567DA">
              <w:rPr>
                <w:szCs w:val="20"/>
              </w:rPr>
              <w:t xml:space="preserve"> 17-03-2020</w:t>
            </w:r>
            <w:r>
              <w:t xml:space="preserve">. The subject property is a free hold </w:t>
            </w:r>
            <w:r w:rsidR="00250574">
              <w:t>residential flat.</w:t>
            </w:r>
          </w:p>
          <w:p w:rsidR="000643DE" w:rsidRDefault="000643DE" w:rsidP="002A4F14">
            <w:pPr>
              <w:pStyle w:val="NoSpacing"/>
              <w:spacing w:line="276" w:lineRule="auto"/>
              <w:ind w:left="134" w:right="90"/>
              <w:jc w:val="both"/>
            </w:pPr>
          </w:p>
          <w:p w:rsidR="000643DE" w:rsidRDefault="00C36FA2" w:rsidP="002A4F14">
            <w:pPr>
              <w:pStyle w:val="NoSpacing"/>
              <w:spacing w:line="276" w:lineRule="auto"/>
              <w:ind w:left="134" w:right="90"/>
              <w:jc w:val="both"/>
            </w:pPr>
            <w:r>
              <w:t>The subject propert</w:t>
            </w:r>
            <w:r w:rsidR="00B567DA">
              <w:t>y is of 1</w:t>
            </w:r>
            <w:r w:rsidR="000643DE">
              <w:t xml:space="preserve"> BHK configuration and the building is of (</w:t>
            </w:r>
            <w:r w:rsidR="00B567DA">
              <w:t>Stilt +4</w:t>
            </w:r>
            <w:r w:rsidR="000643DE">
              <w:t>) Floors</w:t>
            </w:r>
            <w:r w:rsidR="00B567DA">
              <w:t>.</w:t>
            </w:r>
          </w:p>
          <w:p w:rsidR="002A4F14" w:rsidRDefault="002A4F14" w:rsidP="002A4F14">
            <w:pPr>
              <w:pStyle w:val="NoSpacing"/>
              <w:spacing w:line="276" w:lineRule="auto"/>
              <w:ind w:left="134" w:right="90"/>
              <w:jc w:val="both"/>
            </w:pPr>
          </w:p>
          <w:p w:rsidR="0084477E" w:rsidRPr="00291C2F" w:rsidRDefault="009D389A" w:rsidP="00106DA8">
            <w:pPr>
              <w:pStyle w:val="NoSpacing"/>
              <w:spacing w:line="276" w:lineRule="auto"/>
              <w:ind w:right="90" w:firstLine="132"/>
            </w:pPr>
            <w:r w:rsidRPr="00291C2F">
              <w:t xml:space="preserve">The subject property is located in residential society </w:t>
            </w:r>
            <w:r w:rsidR="0084477E" w:rsidRPr="00291C2F">
              <w:t xml:space="preserve"> </w:t>
            </w:r>
          </w:p>
          <w:p w:rsidR="00106DA8" w:rsidRDefault="00C36FA2" w:rsidP="0084477E">
            <w:pPr>
              <w:pStyle w:val="NoSpacing"/>
              <w:spacing w:line="276" w:lineRule="auto"/>
              <w:ind w:left="134" w:right="90"/>
              <w:jc w:val="both"/>
            </w:pPr>
            <w:r>
              <w:t>n</w:t>
            </w:r>
            <w:r w:rsidR="00FF3B95" w:rsidRPr="00291C2F">
              <w:t>amed</w:t>
            </w:r>
            <w:r w:rsidR="009D389A" w:rsidRPr="00291C2F">
              <w:t xml:space="preserve"> </w:t>
            </w:r>
            <w:r w:rsidR="00291C2F" w:rsidRPr="00291C2F">
              <w:t>HBA Techzone Residency</w:t>
            </w:r>
            <w:r w:rsidR="009D389A" w:rsidRPr="00291C2F">
              <w:t xml:space="preserve"> located in </w:t>
            </w:r>
            <w:r w:rsidR="00291C2F" w:rsidRPr="00291C2F">
              <w:t xml:space="preserve">Village </w:t>
            </w:r>
            <w:r w:rsidR="00291C2F" w:rsidRPr="00291C2F">
              <w:lastRenderedPageBreak/>
              <w:t>Jganpur, Afzalpur, the approach road is approx.</w:t>
            </w:r>
            <w:r w:rsidR="00306CEF" w:rsidRPr="00291C2F">
              <w:t xml:space="preserve"> 40ft. wide</w:t>
            </w:r>
            <w:r w:rsidR="000643DE" w:rsidRPr="00291C2F">
              <w:t>,</w:t>
            </w:r>
            <w:r w:rsidR="00291C2F" w:rsidRPr="00291C2F">
              <w:t xml:space="preserve"> and is located approx. 6</w:t>
            </w:r>
            <w:r w:rsidR="00306CEF" w:rsidRPr="00291C2F">
              <w:t xml:space="preserve">50 mtr. </w:t>
            </w:r>
            <w:r w:rsidRPr="00291C2F">
              <w:t>Away</w:t>
            </w:r>
            <w:r w:rsidR="00306CEF" w:rsidRPr="00291C2F">
              <w:t xml:space="preserve"> from</w:t>
            </w:r>
            <w:r w:rsidR="000643DE" w:rsidRPr="00291C2F">
              <w:t xml:space="preserve"> </w:t>
            </w:r>
            <w:r w:rsidR="00291C2F" w:rsidRPr="00291C2F">
              <w:t>Yamuna Expressway.</w:t>
            </w:r>
            <w:r w:rsidR="0084477E">
              <w:t xml:space="preserve"> </w:t>
            </w:r>
          </w:p>
          <w:p w:rsidR="00250574" w:rsidRPr="0013352A" w:rsidRDefault="00250574" w:rsidP="002A4F14">
            <w:pPr>
              <w:pStyle w:val="NoSpacing"/>
              <w:spacing w:line="276" w:lineRule="auto"/>
              <w:ind w:left="134" w:right="90"/>
              <w:jc w:val="both"/>
            </w:pPr>
          </w:p>
          <w:p w:rsidR="00437ABF" w:rsidRDefault="002A4F14" w:rsidP="002A4F14">
            <w:pPr>
              <w:pStyle w:val="NoSpacing"/>
              <w:ind w:left="134" w:right="98"/>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291C2F"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106DA8" w:rsidP="000643DE">
            <w:pPr>
              <w:pStyle w:val="NoSpacing"/>
              <w:ind w:left="134"/>
            </w:pPr>
            <w:r>
              <w:rPr>
                <w:szCs w:val="20"/>
              </w:rPr>
              <w:t xml:space="preserve">Flat No. </w:t>
            </w:r>
            <w:r w:rsidR="00291C2F">
              <w:rPr>
                <w:szCs w:val="20"/>
              </w:rPr>
              <w:t>207</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291C2F" w:rsidP="003C52F3">
            <w:pPr>
              <w:pStyle w:val="NoSpacing"/>
              <w:ind w:left="134"/>
            </w:pPr>
            <w:r>
              <w:t>Jaganpur Afzalpur</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291C2F">
            <w:pPr>
              <w:pStyle w:val="NoSpacing"/>
            </w:pPr>
            <w:r>
              <w:t xml:space="preserve"> </w:t>
            </w:r>
            <w:r w:rsidR="00FF3B95">
              <w:t xml:space="preserve"> </w:t>
            </w:r>
            <w:r w:rsidR="00291C2F">
              <w:t>Sadar</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0643DE" w:rsidP="00291C2F">
            <w:pPr>
              <w:pStyle w:val="NoSpacing"/>
            </w:pPr>
            <w:r>
              <w:rPr>
                <w:lang w:val="en-IN" w:eastAsia="en-IN"/>
              </w:rPr>
              <w:t xml:space="preserve">  </w:t>
            </w:r>
            <w:r w:rsidR="00291C2F">
              <w:rPr>
                <w:lang w:val="en-IN" w:eastAsia="en-IN"/>
              </w:rPr>
              <w:t>Gautam Budh Nagar</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291C2F" w:rsidRPr="003C52F3" w:rsidRDefault="000A317C" w:rsidP="00291C2F">
            <w:pPr>
              <w:pStyle w:val="NoSpacing"/>
            </w:pPr>
            <w:r>
              <w:rPr>
                <w:lang w:val="en-IN" w:eastAsia="en-IN"/>
              </w:rPr>
              <w:t xml:space="preserve">  </w:t>
            </w:r>
            <w:r w:rsidR="00106DA8" w:rsidRPr="00FF3B95">
              <w:rPr>
                <w:lang w:val="en-IN" w:eastAsia="en-IN"/>
              </w:rPr>
              <w:t>Approved map not provided to us</w:t>
            </w:r>
            <w:r w:rsidR="0084477E" w:rsidRPr="00FF3B95">
              <w:rPr>
                <w:lang w:val="en-IN" w:eastAsia="en-IN"/>
              </w:rPr>
              <w:t xml:space="preserve"> </w:t>
            </w:r>
          </w:p>
          <w:p w:rsidR="0033443F" w:rsidRPr="003C52F3" w:rsidRDefault="0033443F" w:rsidP="00106DA8">
            <w:pPr>
              <w:pStyle w:val="NoSpacing"/>
            </w:pP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7679A1"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r w:rsidR="007139F6">
              <w:t>Valuers</w:t>
            </w:r>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36FA2" w:rsidP="003C52F3">
            <w:pPr>
              <w:pStyle w:val="NoSpacing"/>
              <w:ind w:left="134"/>
            </w:pPr>
            <w:r>
              <w:t>Villag</w:t>
            </w:r>
            <w:r w:rsidR="00291C2F">
              <w:t>e- Jaganpur Afzalpur</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250574" w:rsidP="00250574">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250574" w:rsidP="00250574">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430520">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0643DE" w:rsidP="003C52F3">
            <w:pPr>
              <w:pStyle w:val="NoSpacing"/>
              <w:ind w:left="134"/>
            </w:pPr>
            <w:r>
              <w:t xml:space="preserve">Urban Developing </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291C2F" w:rsidP="003C52F3">
            <w:pPr>
              <w:pStyle w:val="NoSpacing"/>
              <w:ind w:left="134"/>
            </w:pPr>
            <w:r>
              <w:t xml:space="preserve">Nagar Nigam </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sidR="00100F8F">
                  <w:rPr>
                    <w:b/>
                    <w:lang w:val="en-IN" w:eastAsia="en-IN"/>
                  </w:rPr>
                  <w:t xml:space="preserve"> For Flat</w:t>
                </w:r>
                <w:r>
                  <w:rPr>
                    <w:b/>
                    <w:lang w:val="en-IN" w:eastAsia="en-IN"/>
                  </w:rPr>
                  <w:t xml:space="preserve">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sidRPr="00FF3B95">
              <w:rPr>
                <w:szCs w:val="20"/>
              </w:rPr>
              <w:t>Not mentioned in the documents provided to us</w:t>
            </w:r>
          </w:p>
        </w:tc>
        <w:tc>
          <w:tcPr>
            <w:tcW w:w="3544" w:type="dxa"/>
            <w:gridSpan w:val="2"/>
            <w:vAlign w:val="center"/>
          </w:tcPr>
          <w:p w:rsidR="004D2189" w:rsidRPr="00912BAF" w:rsidRDefault="00291C2F" w:rsidP="00100F8F">
            <w:pPr>
              <w:spacing w:after="0" w:line="276" w:lineRule="auto"/>
              <w:jc w:val="center"/>
              <w:rPr>
                <w:rFonts w:eastAsiaTheme="minorHAnsi"/>
                <w:szCs w:val="20"/>
                <w:lang w:bidi="ar-SA"/>
              </w:rPr>
            </w:pPr>
            <w:r>
              <w:rPr>
                <w:szCs w:val="20"/>
              </w:rPr>
              <w:t>Flat No. 206</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Open Area</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0A317C">
            <w:pPr>
              <w:spacing w:after="0" w:line="240" w:lineRule="auto"/>
              <w:jc w:val="center"/>
              <w:rPr>
                <w:szCs w:val="20"/>
              </w:rPr>
            </w:pPr>
            <w:r>
              <w:rPr>
                <w:szCs w:val="20"/>
              </w:rPr>
              <w:t>Open Area</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7E2008" w:rsidRDefault="007E2008" w:rsidP="00291C2F">
            <w:pPr>
              <w:pStyle w:val="NoSpacing"/>
              <w:rPr>
                <w:rFonts w:ascii="Times New Roman"/>
              </w:rPr>
            </w:pPr>
            <w:r>
              <w:t xml:space="preserve"> </w:t>
            </w:r>
            <w:r w:rsidR="00291C2F">
              <w:t>625 sq.ft./ 58.06 sq.mtr. (Super 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291C2F" w:rsidRPr="00291C2F">
              <w:t>28°23'34.1"N 77°31'30.1"E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291C2F" w:rsidP="007E2008">
            <w:pPr>
              <w:pStyle w:val="TableParagraph"/>
            </w:pPr>
            <w:r>
              <w:t xml:space="preserve"> </w:t>
            </w:r>
            <w:r>
              <w:t>625 sq.ft./ 58.06 sq.mtr. (Super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7E2008">
            <w:pPr>
              <w:pStyle w:val="NoSpacing"/>
            </w:pPr>
            <w:r w:rsidRPr="00173CC9">
              <w:t xml:space="preserve">  </w:t>
            </w:r>
            <w:r w:rsidR="007E2008">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C2D6A">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C36FA2">
                  <w:t>5 (Stilt + First + Second + Third + Fourth Floor)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291C2F"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291C2F" w:rsidP="00EB4605">
            <w:pPr>
              <w:pStyle w:val="NoSpacing"/>
              <w:ind w:left="134"/>
            </w:pPr>
            <w:r>
              <w:t>Village- Jaganpur Afzalpur</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291C2F" w:rsidP="00CC2D6A">
            <w:pPr>
              <w:pStyle w:val="NoSpacing"/>
              <w:ind w:left="134"/>
            </w:pPr>
            <w:r w:rsidRPr="0021180A">
              <w:t>Flat No. 207, Tower F</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7679A1"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306CEF" w:rsidP="000A317C">
            <w:pPr>
              <w:pStyle w:val="NoSpacing"/>
              <w:ind w:left="134"/>
              <w:jc w:val="both"/>
            </w:pPr>
            <w:r>
              <w:t xml:space="preserve">Approx. </w:t>
            </w:r>
            <w:r w:rsidR="009E53FF">
              <w:t>01</w:t>
            </w:r>
            <w:r w:rsidR="000B1EBD">
              <w:t xml:space="preserve"> years</w:t>
            </w:r>
            <w:r w:rsidR="000A317C">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C36FA2" w:rsidP="00CC2D6A">
            <w:pPr>
              <w:pStyle w:val="NoSpacing"/>
              <w:ind w:left="134"/>
            </w:pPr>
            <w:sdt>
              <w:sdtPr>
                <w:id w:val="66198451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t>5 (Stilt + First + Second + Third + Fourth Floor)</w:t>
                </w:r>
              </w:sdtContent>
            </w:sdt>
            <w:r>
              <w:t xml:space="preserve"> </w:t>
            </w:r>
            <w:sdt>
              <w:sdtPr>
                <w:id w:val="-180930678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t xml:space="preserve">     </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7679A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9E53FF" w:rsidP="00EB4605">
            <w:pPr>
              <w:pStyle w:val="NoSpacing"/>
              <w:ind w:left="134"/>
            </w:pPr>
            <w:r>
              <w:t xml:space="preserve">No information provided </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r w:rsidR="0021180A">
              <w:t xml:space="preserve"> (Under finishing from outside)</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21180A" w:rsidP="00EB4605">
            <w:pPr>
              <w:pStyle w:val="NoSpacing"/>
              <w:ind w:left="134"/>
            </w:pPr>
            <w:r>
              <w:t>Good (Under finishing from outside)</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21180A" w:rsidP="0064681C">
            <w:pPr>
              <w:pStyle w:val="NoSpacing"/>
              <w:ind w:left="134"/>
            </w:pPr>
            <w:r>
              <w:t>Good (Under finishing from outside)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21180A"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21180A" w:rsidP="00EB4605">
            <w:pPr>
              <w:pStyle w:val="NoSpacing"/>
              <w:ind w:left="134"/>
            </w:pPr>
            <w:r w:rsidRPr="0021180A">
              <w:t>Yes, exist in area</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r w:rsidR="0021180A">
              <w:t xml:space="preserve">, exist in area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r w:rsidR="0021180A">
              <w:t>(1</w:t>
            </w:r>
            <w:r w:rsidR="00306CEF">
              <w:t xml:space="preserve"> covered car parking</w:t>
            </w:r>
            <w:r w:rsidR="0021180A">
              <w:t xml:space="preserve">  for two wheeler</w:t>
            </w:r>
            <w:r w:rsidR="00306CEF">
              <w:t>)</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21180A" w:rsidP="00EB4605">
            <w:pPr>
              <w:pStyle w:val="NoSpacing"/>
              <w:ind w:left="134"/>
            </w:pPr>
            <w:r>
              <w:t>No</w:t>
            </w:r>
          </w:p>
        </w:tc>
      </w:tr>
    </w:tbl>
    <w:p w:rsidR="00FF3B95" w:rsidRDefault="00FF3B95"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B07029">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CC2D6A" w:rsidP="00833A33">
                <w:pPr>
                  <w:pStyle w:val="NoSpacing"/>
                  <w:jc w:val="center"/>
                  <w:rPr>
                    <w:b/>
                  </w:rPr>
                </w:pPr>
                <w:r>
                  <w:rPr>
                    <w:b/>
                  </w:rPr>
                  <w:t>FLAT</w:t>
                </w:r>
              </w:p>
            </w:sdtContent>
          </w:sdt>
        </w:tc>
      </w:tr>
      <w:tr w:rsidR="00833A33" w:rsidTr="00B07029">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21180A" w:rsidP="0021180A">
            <w:pPr>
              <w:pStyle w:val="NoSpacing"/>
              <w:ind w:left="134"/>
            </w:pPr>
            <w:r>
              <w:t>3</w:t>
            </w:r>
            <w:r w:rsidRPr="0021180A">
              <w:rPr>
                <w:vertAlign w:val="superscript"/>
              </w:rPr>
              <w:t>rd</w:t>
            </w:r>
            <w:r>
              <w:t xml:space="preserve"> </w:t>
            </w:r>
            <w:r w:rsidR="000B1EBD">
              <w:t>Floor</w:t>
            </w:r>
          </w:p>
        </w:tc>
      </w:tr>
      <w:tr w:rsidR="00833A33" w:rsidTr="00B07029">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0B1EBD" w:rsidP="0021180A">
            <w:pPr>
              <w:pStyle w:val="NoSpacing"/>
              <w:ind w:left="134"/>
            </w:pPr>
            <w:r>
              <w:t xml:space="preserve">Flat No. </w:t>
            </w:r>
            <w:r w:rsidR="0021180A">
              <w:t>207</w:t>
            </w:r>
          </w:p>
        </w:tc>
      </w:tr>
      <w:tr w:rsidR="00672470" w:rsidTr="00B07029">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36FA2" w:rsidP="00EB4605">
            <w:pPr>
              <w:pStyle w:val="NoSpacing"/>
              <w:ind w:left="134"/>
            </w:pPr>
            <w:r>
              <w:t>1 BHK</w:t>
            </w:r>
          </w:p>
        </w:tc>
      </w:tr>
      <w:tr w:rsidR="00672470" w:rsidTr="00B07029">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7679A1" w:rsidP="00306CE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B1EBD">
                  <w:t>Vitrified tiles</w:t>
                </w:r>
              </w:sdtContent>
            </w:sdt>
            <w:sdt>
              <w:sdtPr>
                <w:id w:val="-176251586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1180A">
                  <w:t xml:space="preserve">     </w:t>
                </w:r>
              </w:sdtContent>
            </w:sdt>
          </w:p>
        </w:tc>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7679A1"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9E02CC">
              <w:t xml:space="preserve">  </w:t>
            </w:r>
          </w:p>
        </w:tc>
      </w:tr>
      <w:tr w:rsidR="00672470" w:rsidTr="00B07029">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7679A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B0634F">
                  <w:t>Wooden frame &amp; panel doors</w:t>
                </w:r>
              </w:sdtContent>
            </w:sdt>
          </w:p>
        </w:tc>
      </w:tr>
      <w:tr w:rsidR="00672470" w:rsidTr="00B07029">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7679A1"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4681C">
                  <w:rPr>
                    <w:lang w:val="en-IN" w:eastAsia="en-IN"/>
                  </w:rPr>
                  <w:t>NA</w:t>
                </w:r>
              </w:sdtContent>
            </w:sdt>
          </w:p>
        </w:tc>
      </w:tr>
      <w:tr w:rsidR="00672470" w:rsidTr="00B07029">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7679A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06CEF">
                  <w:t>Simple Plastered Walls</w:t>
                </w:r>
              </w:sdtContent>
            </w:sdt>
            <w:r w:rsidR="00306CEF">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06CEF">
                  <w:t xml:space="preserve">     </w:t>
                </w:r>
              </w:sdtContent>
            </w:sdt>
          </w:p>
        </w:tc>
      </w:tr>
      <w:tr w:rsidR="00672470" w:rsidTr="00B07029">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B07029">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9E53FF" w:rsidP="00EB4605">
            <w:pPr>
              <w:pStyle w:val="NoSpacing"/>
              <w:ind w:left="134"/>
            </w:pPr>
            <w:r>
              <w:t>No details Provided to us</w:t>
            </w:r>
          </w:p>
        </w:tc>
      </w:tr>
      <w:tr w:rsidR="00211F03" w:rsidTr="00B07029">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B07029">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306CEF" w:rsidP="00306CEF">
            <w:pPr>
              <w:pStyle w:val="NoSpacing"/>
              <w:ind w:left="134"/>
            </w:pPr>
            <w:r>
              <w:t>New flat and is under finishing as of now.</w:t>
            </w:r>
          </w:p>
        </w:tc>
      </w:tr>
      <w:tr w:rsidR="00211F03" w:rsidTr="00B07029">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CC2D6A" w:rsidRDefault="00E752E7" w:rsidP="0021180A">
            <w:pPr>
              <w:tabs>
                <w:tab w:val="left" w:pos="8190"/>
              </w:tabs>
              <w:spacing w:line="360" w:lineRule="auto"/>
              <w:rPr>
                <w:bCs/>
                <w:color w:val="808080"/>
              </w:rPr>
            </w:pPr>
            <w:r>
              <w:t xml:space="preserve">  </w:t>
            </w:r>
            <w:sdt>
              <w:sdtPr>
                <w:rPr>
                  <w:bCs/>
                  <w:color w:val="808080"/>
                </w:rPr>
                <w:id w:val="-21636770"/>
                <w:placeholder>
                  <w:docPart w:val="977FC2747AC4415AABE946B8075BD4B6"/>
                </w:placeholder>
                <w:docPartList>
                  <w:docPartGallery w:val="Quick Parts"/>
                </w:docPartList>
              </w:sdtPr>
              <w:sdtContent>
                <w:r w:rsidR="0021180A">
                  <w:rPr>
                    <w:bCs/>
                  </w:rPr>
                  <w:t>Mr. Abhishek Baranwal S/o</w:t>
                </w:r>
                <w:r w:rsidR="00C36FA2">
                  <w:rPr>
                    <w:bCs/>
                  </w:rPr>
                  <w:t>.</w:t>
                </w:r>
                <w:r w:rsidR="0021180A">
                  <w:rPr>
                    <w:bCs/>
                  </w:rPr>
                  <w:t xml:space="preserve"> Mr. Dinesh Chandra Baranwal</w:t>
                </w:r>
                <w:r w:rsidR="00CC2D6A">
                  <w:rPr>
                    <w:bCs/>
                  </w:rPr>
                  <w:t>.</w:t>
                </w:r>
              </w:sdtContent>
            </w:sdt>
          </w:p>
        </w:tc>
      </w:tr>
      <w:tr w:rsidR="00211F03" w:rsidTr="00B07029">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r w:rsidR="00306CEF">
              <w:t xml:space="preserve">, Since it’s a residential flat </w:t>
            </w:r>
          </w:p>
        </w:tc>
      </w:tr>
      <w:tr w:rsidR="00211F03" w:rsidTr="00B07029">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21180A" w:rsidP="0021180A">
            <w:pPr>
              <w:pStyle w:val="NoSpacing"/>
              <w:ind w:left="134"/>
            </w:pPr>
            <w:r>
              <w:t>501.49 sq.ft./ 46.59 sq.mtr. (Built Up Area)</w:t>
            </w:r>
          </w:p>
        </w:tc>
      </w:tr>
      <w:tr w:rsidR="00211F03" w:rsidTr="00B07029">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B07029">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21180A" w:rsidP="00036A27">
            <w:pPr>
              <w:pStyle w:val="NoSpacing"/>
              <w:ind w:left="134"/>
            </w:pPr>
            <w:r w:rsidRPr="0021180A">
              <w:t>501.49 sq.ft./ 46.59 sq.mtr. (Built Up Area)</w:t>
            </w:r>
          </w:p>
        </w:tc>
      </w:tr>
      <w:tr w:rsidR="00211F03" w:rsidTr="00B07029">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306CEF" w:rsidP="00EB4605">
            <w:pPr>
              <w:pStyle w:val="NoSpacing"/>
              <w:ind w:left="134"/>
            </w:pPr>
            <w:r>
              <w:t xml:space="preserve">Within good urban developing area </w:t>
            </w:r>
            <w:sdt>
              <w:sdtPr>
                <w:id w:val="1190879521"/>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t xml:space="preserve">     </w:t>
                </w:r>
              </w:sdtContent>
            </w:sdt>
          </w:p>
        </w:tc>
      </w:tr>
      <w:tr w:rsidR="00211F03" w:rsidTr="00B07029">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BE0D3A" w:rsidP="00EB4605">
                <w:pPr>
                  <w:pStyle w:val="NoSpacing"/>
                  <w:ind w:left="134"/>
                </w:pPr>
                <w:r>
                  <w:t>Residential</w:t>
                </w:r>
              </w:p>
            </w:tc>
          </w:sdtContent>
        </w:sdt>
      </w:tr>
      <w:tr w:rsidR="00211F03" w:rsidTr="00B07029">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r w:rsidR="00306CEF">
              <w:t xml:space="preserve"> (Vacant as of now)</w:t>
            </w:r>
          </w:p>
        </w:tc>
      </w:tr>
      <w:tr w:rsidR="00211F03" w:rsidTr="00B07029">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7679A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Content>
                <w:r w:rsidR="00306CEF">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7679A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306CEF">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7679A1"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p w:rsidR="00A77005" w:rsidRDefault="00A77005"/>
    <w:p w:rsidR="00A77005" w:rsidRDefault="00A77005"/>
    <w:p w:rsidR="00A77005" w:rsidRDefault="00A77005"/>
    <w:p w:rsidR="009E53FF" w:rsidRDefault="009E53FF"/>
    <w:p w:rsidR="009E53FF" w:rsidRDefault="009E53FF"/>
    <w:p w:rsidR="00FF3B95" w:rsidRDefault="00FF3B95"/>
    <w:p w:rsidR="00FF3B95" w:rsidRDefault="00FF3B95"/>
    <w:p w:rsidR="00FF3B95" w:rsidRDefault="00FF3B95"/>
    <w:p w:rsidR="0021180A" w:rsidRDefault="0021180A"/>
    <w:p w:rsidR="0021180A" w:rsidRDefault="0021180A"/>
    <w:p w:rsidR="0021180A" w:rsidRDefault="0021180A"/>
    <w:p w:rsidR="0021180A" w:rsidRDefault="0021180A"/>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B04701" w:rsidRDefault="00D9760C" w:rsidP="005A546D">
            <w:pPr>
              <w:pStyle w:val="NoSpacing"/>
              <w:ind w:left="135" w:right="91"/>
              <w:jc w:val="both"/>
            </w:pPr>
            <w:r w:rsidRPr="004410DA">
              <w:rPr>
                <w:color w:val="000000" w:themeColor="text1"/>
                <w:shd w:val="clear" w:color="auto" w:fill="FFFFFF"/>
              </w:rPr>
              <w:t xml:space="preserve">The above mentioned property </w:t>
            </w:r>
            <w:r w:rsidR="00412651" w:rsidRPr="004410DA">
              <w:rPr>
                <w:color w:val="000000" w:themeColor="text1"/>
                <w:shd w:val="clear" w:color="auto" w:fill="FFFFFF"/>
              </w:rPr>
              <w:t xml:space="preserve">is a </w:t>
            </w:r>
            <w:r w:rsidR="00BE0D3A" w:rsidRPr="004410DA">
              <w:rPr>
                <w:color w:val="000000" w:themeColor="text1"/>
                <w:shd w:val="clear" w:color="auto" w:fill="FFFFFF"/>
              </w:rPr>
              <w:t>residential flat</w:t>
            </w:r>
            <w:r w:rsidR="00F302B8" w:rsidRPr="004410DA">
              <w:rPr>
                <w:color w:val="000000" w:themeColor="text1"/>
                <w:shd w:val="clear" w:color="auto" w:fill="FFFFFF"/>
              </w:rPr>
              <w:t xml:space="preserve"> on </w:t>
            </w:r>
            <w:r w:rsidR="0021180A">
              <w:rPr>
                <w:color w:val="000000" w:themeColor="text1"/>
                <w:shd w:val="clear" w:color="auto" w:fill="FFFFFF"/>
              </w:rPr>
              <w:t>3</w:t>
            </w:r>
            <w:r w:rsidR="0021180A" w:rsidRPr="0021180A">
              <w:rPr>
                <w:color w:val="000000" w:themeColor="text1"/>
                <w:shd w:val="clear" w:color="auto" w:fill="FFFFFF"/>
                <w:vertAlign w:val="superscript"/>
              </w:rPr>
              <w:t>rd</w:t>
            </w:r>
            <w:r w:rsidR="0021180A">
              <w:rPr>
                <w:color w:val="000000" w:themeColor="text1"/>
                <w:shd w:val="clear" w:color="auto" w:fill="FFFFFF"/>
              </w:rPr>
              <w:t xml:space="preserve"> </w:t>
            </w:r>
            <w:r w:rsidR="00C03B73" w:rsidRPr="004410DA">
              <w:rPr>
                <w:color w:val="000000" w:themeColor="text1"/>
                <w:shd w:val="clear" w:color="auto" w:fill="FFFFFF"/>
              </w:rPr>
              <w:t xml:space="preserve"> </w:t>
            </w:r>
            <w:r w:rsidR="001F5759" w:rsidRPr="004410DA">
              <w:rPr>
                <w:color w:val="000000" w:themeColor="text1"/>
                <w:shd w:val="clear" w:color="auto" w:fill="FFFFFF"/>
              </w:rPr>
              <w:t xml:space="preserve"> </w:t>
            </w:r>
            <w:r w:rsidR="00BE0D3A" w:rsidRPr="004410DA">
              <w:rPr>
                <w:color w:val="000000" w:themeColor="text1"/>
                <w:shd w:val="clear" w:color="auto" w:fill="FFFFFF"/>
              </w:rPr>
              <w:t xml:space="preserve"> </w:t>
            </w:r>
            <w:r w:rsidR="00F302B8" w:rsidRPr="004410DA">
              <w:rPr>
                <w:color w:val="000000" w:themeColor="text1"/>
                <w:shd w:val="clear" w:color="auto" w:fill="FFFFFF"/>
              </w:rPr>
              <w:t xml:space="preserve"> floor</w:t>
            </w:r>
            <w:r w:rsidR="00FA2C0B" w:rsidRPr="004410DA">
              <w:rPr>
                <w:color w:val="000000" w:themeColor="text1"/>
                <w:shd w:val="clear" w:color="auto" w:fill="FFFFFF"/>
              </w:rPr>
              <w:t xml:space="preserve"> in </w:t>
            </w:r>
            <w:r w:rsidR="0021180A">
              <w:rPr>
                <w:color w:val="000000" w:themeColor="text1"/>
                <w:shd w:val="clear" w:color="auto" w:fill="FFFFFF"/>
              </w:rPr>
              <w:t>HBA Techzone Residency</w:t>
            </w:r>
            <w:r w:rsidR="00412651" w:rsidRPr="004410DA">
              <w:rPr>
                <w:color w:val="000000" w:themeColor="text1"/>
                <w:shd w:val="clear" w:color="auto" w:fill="FFFFFF"/>
              </w:rPr>
              <w:t xml:space="preserve">, the </w:t>
            </w:r>
            <w:r w:rsidRPr="004410DA">
              <w:rPr>
                <w:color w:val="000000" w:themeColor="text1"/>
                <w:shd w:val="clear" w:color="auto" w:fill="FFFFFF"/>
              </w:rPr>
              <w:t xml:space="preserve">dealers have quoted the rates of </w:t>
            </w:r>
            <w:r w:rsidR="006A32AE" w:rsidRPr="004410DA">
              <w:t>Rs.</w:t>
            </w:r>
            <w:r w:rsidR="005A546D">
              <w:t>3,0</w:t>
            </w:r>
            <w:r w:rsidR="004410DA" w:rsidRPr="004410DA">
              <w:t>00</w:t>
            </w:r>
            <w:r w:rsidR="006E5233" w:rsidRPr="004410DA">
              <w:t>/-</w:t>
            </w:r>
            <w:r w:rsidR="006A32AE" w:rsidRPr="004410DA">
              <w:t xml:space="preserve"> to Rs.</w:t>
            </w:r>
            <w:r w:rsidR="005A546D">
              <w:t>3,5</w:t>
            </w:r>
            <w:r w:rsidR="004410DA" w:rsidRPr="004410DA">
              <w:t>00</w:t>
            </w:r>
            <w:r w:rsidR="000C6F8C" w:rsidRPr="004410DA">
              <w:t xml:space="preserve">/- </w:t>
            </w:r>
            <w:r w:rsidR="006E5233" w:rsidRPr="004410DA">
              <w:t>per</w:t>
            </w:r>
            <w:r w:rsidR="00BE0D3A" w:rsidRPr="004410DA">
              <w:t xml:space="preserve"> sq.</w:t>
            </w:r>
            <w:r w:rsidR="006372EE" w:rsidRPr="004410DA">
              <w:t>ft</w:t>
            </w:r>
            <w:r w:rsidR="00BE0D3A" w:rsidRPr="004410DA">
              <w:t xml:space="preserve"> (</w:t>
            </w:r>
            <w:r w:rsidR="00C03B73" w:rsidRPr="004410DA">
              <w:t xml:space="preserve">On </w:t>
            </w:r>
            <w:r w:rsidR="005A546D">
              <w:t>Super</w:t>
            </w:r>
            <w:r w:rsidR="00BE0D3A" w:rsidRPr="004410DA">
              <w:t xml:space="preserve"> Area)</w:t>
            </w:r>
            <w:r w:rsidR="0050131F" w:rsidRPr="004410DA">
              <w:t>.</w:t>
            </w:r>
            <w:r w:rsidRPr="004410DA">
              <w:rPr>
                <w:color w:val="000000" w:themeColor="text1"/>
                <w:shd w:val="clear" w:color="auto" w:fill="FFFFFF"/>
              </w:rPr>
              <w:t xml:space="preserve"> Keeping all those factors into the consideration that may affect the value of this property we have adopted the rate </w:t>
            </w:r>
            <w:r w:rsidR="008B04AD" w:rsidRPr="004410DA">
              <w:rPr>
                <w:color w:val="000000" w:themeColor="text1"/>
                <w:shd w:val="clear" w:color="auto" w:fill="FFFFFF"/>
              </w:rPr>
              <w:t>of Rs.</w:t>
            </w:r>
            <w:r w:rsidR="005A546D">
              <w:rPr>
                <w:color w:val="000000" w:themeColor="text1"/>
                <w:shd w:val="clear" w:color="auto" w:fill="FFFFFF"/>
              </w:rPr>
              <w:t>3</w:t>
            </w:r>
            <w:r w:rsidR="00D43D99" w:rsidRPr="004410DA">
              <w:rPr>
                <w:color w:val="000000" w:themeColor="text1"/>
                <w:shd w:val="clear" w:color="auto" w:fill="FFFFFF"/>
              </w:rPr>
              <w:t>,</w:t>
            </w:r>
            <w:r w:rsidR="005A546D">
              <w:rPr>
                <w:color w:val="000000" w:themeColor="text1"/>
                <w:shd w:val="clear" w:color="auto" w:fill="FFFFFF"/>
              </w:rPr>
              <w:t>3</w:t>
            </w:r>
            <w:r w:rsidR="00DE1979" w:rsidRPr="004410DA">
              <w:rPr>
                <w:color w:val="000000" w:themeColor="text1"/>
                <w:shd w:val="clear" w:color="auto" w:fill="FFFFFF"/>
              </w:rPr>
              <w:t xml:space="preserve">00/- </w:t>
            </w:r>
            <w:r w:rsidR="00D43D99" w:rsidRPr="004410DA">
              <w:rPr>
                <w:color w:val="000000" w:themeColor="text1"/>
                <w:shd w:val="clear" w:color="auto" w:fill="FFFFFF"/>
              </w:rPr>
              <w:t>per sq.ft.</w:t>
            </w:r>
            <w:r w:rsidR="00204044" w:rsidRPr="004410DA">
              <w:rPr>
                <w:color w:val="000000" w:themeColor="text1"/>
                <w:shd w:val="clear" w:color="auto" w:fill="FFFFFF"/>
              </w:rPr>
              <w:t xml:space="preserve"> </w:t>
            </w:r>
            <w:r w:rsidR="00C03B73" w:rsidRPr="004410DA">
              <w:rPr>
                <w:color w:val="000000" w:themeColor="text1"/>
                <w:shd w:val="clear" w:color="auto" w:fill="FFFFFF"/>
              </w:rPr>
              <w:t>(</w:t>
            </w:r>
            <w:r w:rsidR="007139F6" w:rsidRPr="004410DA">
              <w:rPr>
                <w:color w:val="000000" w:themeColor="text1"/>
                <w:shd w:val="clear" w:color="auto" w:fill="FFFFFF"/>
              </w:rPr>
              <w:t>On</w:t>
            </w:r>
            <w:r w:rsidR="00204044" w:rsidRPr="004410DA">
              <w:rPr>
                <w:color w:val="000000" w:themeColor="text1"/>
                <w:shd w:val="clear" w:color="auto" w:fill="FFFFFF"/>
              </w:rPr>
              <w:t xml:space="preserve"> </w:t>
            </w:r>
            <w:r w:rsidR="005A546D">
              <w:rPr>
                <w:color w:val="000000" w:themeColor="text1"/>
                <w:shd w:val="clear" w:color="auto" w:fill="FFFFFF"/>
              </w:rPr>
              <w:t>Super</w:t>
            </w:r>
            <w:r w:rsidR="00204044" w:rsidRPr="004410DA">
              <w:rPr>
                <w:color w:val="000000" w:themeColor="text1"/>
                <w:shd w:val="clear" w:color="auto" w:fill="FFFFFF"/>
              </w:rPr>
              <w:t xml:space="preserve"> area</w:t>
            </w:r>
            <w:r w:rsidR="00C03B73" w:rsidRPr="004410DA">
              <w:rPr>
                <w:color w:val="000000" w:themeColor="text1"/>
                <w:shd w:val="clear" w:color="auto" w:fill="FFFFFF"/>
              </w:rPr>
              <w:t>)</w:t>
            </w:r>
            <w:r w:rsidR="00204044" w:rsidRPr="004410DA">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4410DA">
            <w:pPr>
              <w:pStyle w:val="NoSpacing"/>
              <w:jc w:val="both"/>
            </w:pPr>
            <w:r>
              <w:t xml:space="preserve">  </w:t>
            </w:r>
            <w:r w:rsidR="00087691" w:rsidRPr="00087691">
              <w:rPr>
                <w:b/>
              </w:rPr>
              <w:t>Rs.12,94,447/-</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306CEF" w:rsidP="00507367">
            <w:pPr>
              <w:pStyle w:val="NoSpacing"/>
              <w:ind w:left="134" w:right="91"/>
            </w:pPr>
            <w:r>
              <w:t xml:space="preserve">01 </w:t>
            </w:r>
            <w:r w:rsidR="00BE0D3A">
              <w:t>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306CEF">
            <w:pPr>
              <w:pStyle w:val="NoSpacing"/>
              <w:ind w:left="134" w:right="91"/>
            </w:pPr>
            <w:r>
              <w:t>Approx.</w:t>
            </w:r>
            <w:r w:rsidR="00306CEF">
              <w:t xml:space="preserve"> 55 to 60</w:t>
            </w:r>
            <w:r w:rsidR="00C36FA2">
              <w:t xml:space="preserve"> years, subject</w:t>
            </w:r>
            <w:r w:rsidR="00D9760C">
              <w:t xml:space="preserve">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332D62" w:rsidP="005A546D">
            <w:pPr>
              <w:pStyle w:val="NoSpacing"/>
              <w:ind w:left="134"/>
              <w:jc w:val="both"/>
            </w:pPr>
            <w:r w:rsidRPr="004410DA">
              <w:t>Rs</w:t>
            </w:r>
            <w:r w:rsidR="005A546D">
              <w:t>.20,62,500/-</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B04701" w:rsidP="005A546D">
            <w:pPr>
              <w:pStyle w:val="NoSpacing"/>
              <w:spacing w:line="276" w:lineRule="auto"/>
              <w:jc w:val="center"/>
            </w:pPr>
            <w:r w:rsidRPr="004410DA">
              <w:t>Rs.</w:t>
            </w:r>
            <w:r w:rsidR="005A546D">
              <w:t>3,0</w:t>
            </w:r>
            <w:r w:rsidR="004410DA" w:rsidRPr="004410DA">
              <w:t>00</w:t>
            </w:r>
            <w:r w:rsidR="00FA2C0B" w:rsidRPr="004410DA">
              <w:t>/- to Rs.</w:t>
            </w:r>
            <w:r w:rsidR="005A546D">
              <w:t>3,5</w:t>
            </w:r>
            <w:r w:rsidR="004410DA" w:rsidRPr="004410DA">
              <w:t>00</w:t>
            </w:r>
            <w:r w:rsidR="00BE0D3A" w:rsidRPr="004410DA">
              <w:t xml:space="preserve">/- per sq.ft. </w:t>
            </w:r>
            <w:r w:rsidRPr="004410DA">
              <w:t>(</w:t>
            </w:r>
            <w:r w:rsidR="00BE0D3A" w:rsidRPr="004410DA">
              <w:t xml:space="preserve">on </w:t>
            </w:r>
            <w:r w:rsidR="005A546D">
              <w:t>Super</w:t>
            </w:r>
            <w:r w:rsidR="004410DA" w:rsidRPr="004410DA">
              <w:t xml:space="preserve"> </w:t>
            </w:r>
            <w:r w:rsidR="00FA2C0B" w:rsidRPr="004410DA">
              <w:t xml:space="preserve"> area</w:t>
            </w:r>
            <w:r w:rsidRPr="004410DA">
              <w:t>)</w:t>
            </w:r>
            <w:r w:rsidR="00FA2C0B">
              <w:t xml:space="preserve"> </w:t>
            </w:r>
          </w:p>
        </w:tc>
        <w:tc>
          <w:tcPr>
            <w:tcW w:w="2360" w:type="dxa"/>
            <w:vAlign w:val="center"/>
          </w:tcPr>
          <w:p w:rsidR="00655ED4" w:rsidRPr="008B04AD" w:rsidRDefault="00C22D90" w:rsidP="005A546D">
            <w:pPr>
              <w:pStyle w:val="NoSpacing"/>
              <w:ind w:left="134"/>
              <w:jc w:val="center"/>
            </w:pPr>
            <w:r w:rsidRPr="004410DA">
              <w:t>Rs.</w:t>
            </w:r>
            <w:r w:rsidR="005A546D">
              <w:t>18,75,000</w:t>
            </w:r>
            <w:r w:rsidRPr="004410DA">
              <w:t>/-</w:t>
            </w:r>
            <w:r w:rsidR="001F5759" w:rsidRPr="004410DA">
              <w:t xml:space="preserve"> to Rs.</w:t>
            </w:r>
            <w:r w:rsidR="00B04701" w:rsidRPr="004410DA">
              <w:t xml:space="preserve"> </w:t>
            </w:r>
            <w:r w:rsidR="005A546D">
              <w:t>21,87,500</w:t>
            </w:r>
            <w:r w:rsidR="001F5759" w:rsidRPr="004410DA">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w:t>
            </w:r>
            <w:r w:rsidRPr="006F071B">
              <w:lastRenderedPageBreak/>
              <w:t>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 xml:space="preserve">deposits/ electrical fittings, </w:t>
            </w:r>
            <w:r>
              <w:lastRenderedPageBreak/>
              <w:t>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B04701" w:rsidRDefault="00B04701" w:rsidP="005A546D">
            <w:pPr>
              <w:pStyle w:val="NoSpacing"/>
              <w:spacing w:line="276" w:lineRule="auto"/>
              <w:jc w:val="center"/>
            </w:pPr>
            <w:r w:rsidRPr="004410DA">
              <w:t>Rs.</w:t>
            </w:r>
            <w:r w:rsidR="005A546D">
              <w:t>3,3</w:t>
            </w:r>
            <w:r w:rsidR="004410DA" w:rsidRPr="004410DA">
              <w:t xml:space="preserve">00 </w:t>
            </w:r>
            <w:r w:rsidRPr="004410DA">
              <w:t xml:space="preserve">/- per sq.ft. (on </w:t>
            </w:r>
            <w:r w:rsidR="005A546D">
              <w:t>Super</w:t>
            </w:r>
            <w:r w:rsidRPr="004410DA">
              <w:t xml:space="preserve"> area)</w:t>
            </w:r>
          </w:p>
        </w:tc>
        <w:tc>
          <w:tcPr>
            <w:tcW w:w="2360" w:type="dxa"/>
          </w:tcPr>
          <w:p w:rsidR="00655ED4" w:rsidRPr="00037B2B" w:rsidRDefault="00332D62" w:rsidP="005A546D">
            <w:pPr>
              <w:pStyle w:val="NoSpacing"/>
              <w:jc w:val="center"/>
              <w:rPr>
                <w:highlight w:val="yellow"/>
              </w:rPr>
            </w:pPr>
            <w:r w:rsidRPr="004410DA">
              <w:t>Rs.</w:t>
            </w:r>
            <w:r w:rsidR="005A546D">
              <w:t>20,62,500</w:t>
            </w:r>
            <w:r w:rsidRPr="004410DA">
              <w:t>/-</w:t>
            </w:r>
          </w:p>
        </w:tc>
      </w:tr>
    </w:tbl>
    <w:p w:rsidR="00877B3A" w:rsidRDefault="00877B3A" w:rsidP="006971FD">
      <w:pPr>
        <w:spacing w:after="0"/>
      </w:pPr>
    </w:p>
    <w:p w:rsidR="00B04701" w:rsidRDefault="00B04701" w:rsidP="006971FD">
      <w:pPr>
        <w:spacing w:after="0"/>
      </w:pPr>
    </w:p>
    <w:tbl>
      <w:tblPr>
        <w:tblStyle w:val="TableGrid"/>
        <w:tblW w:w="10895" w:type="dxa"/>
        <w:jc w:val="center"/>
        <w:tblLayout w:type="fixed"/>
        <w:tblLook w:val="04A0" w:firstRow="1" w:lastRow="0" w:firstColumn="1" w:lastColumn="0" w:noHBand="0" w:noVBand="1"/>
      </w:tblPr>
      <w:tblGrid>
        <w:gridCol w:w="805"/>
        <w:gridCol w:w="2586"/>
        <w:gridCol w:w="425"/>
        <w:gridCol w:w="1518"/>
        <w:gridCol w:w="750"/>
        <w:gridCol w:w="142"/>
        <w:gridCol w:w="1052"/>
        <w:gridCol w:w="789"/>
        <w:gridCol w:w="1154"/>
        <w:gridCol w:w="1674"/>
      </w:tblGrid>
      <w:tr w:rsidR="006971FD" w:rsidRPr="003C2D8F" w:rsidTr="003776F4">
        <w:trPr>
          <w:trHeight w:val="60"/>
          <w:jc w:val="center"/>
        </w:trPr>
        <w:tc>
          <w:tcPr>
            <w:tcW w:w="805"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09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3776F4">
        <w:trPr>
          <w:trHeight w:val="60"/>
          <w:jc w:val="center"/>
        </w:trPr>
        <w:tc>
          <w:tcPr>
            <w:tcW w:w="805"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09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332D62" w:rsidP="006971FD">
                <w:r>
                  <w:t>Residential flat Value</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3776F4">
        <w:trPr>
          <w:trHeight w:val="117"/>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332D62"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332D62" w:rsidP="006971FD">
                <w:pPr>
                  <w:jc w:val="center"/>
                </w:pPr>
                <w:r>
                  <w:t>Residential</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7679A1"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w:t>
            </w:r>
            <w:r w:rsidR="00A77005">
              <w:t>oss checking from any Govt. dep</w:t>
            </w:r>
            <w:r w:rsidRPr="00DB0445">
              <w:t>t. have to be taken care by Legal expert/ Advocate.</w:t>
            </w:r>
          </w:p>
        </w:tc>
      </w:tr>
      <w:tr w:rsidR="006971FD" w:rsidRPr="003C2D8F" w:rsidTr="003776F4">
        <w:trPr>
          <w:trHeight w:val="95"/>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3776F4">
        <w:trPr>
          <w:trHeight w:val="95"/>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7679A1"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7679A1"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3776F4">
        <w:trPr>
          <w:trHeight w:val="208"/>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3776F4">
        <w:trPr>
          <w:trHeight w:val="12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DB0445" w:rsidRDefault="006971FD" w:rsidP="006971FD">
            <w:pPr>
              <w:rPr>
                <w:szCs w:val="20"/>
              </w:rPr>
            </w:pPr>
          </w:p>
        </w:tc>
        <w:tc>
          <w:tcPr>
            <w:tcW w:w="1943" w:type="dxa"/>
            <w:gridSpan w:val="2"/>
          </w:tcPr>
          <w:p w:rsidR="006971FD" w:rsidRPr="00DB0445" w:rsidRDefault="007679A1"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456B">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5A546D">
                  <w:t>In between 1st to 4th Floor</w:t>
                </w:r>
              </w:sdtContent>
            </w:sdt>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val="restart"/>
          </w:tcPr>
          <w:p w:rsidR="006971FD" w:rsidRPr="00DB0445" w:rsidRDefault="007679A1"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A546D">
                  <w:rPr>
                    <w:color w:val="000000" w:themeColor="text1"/>
                    <w:szCs w:val="20"/>
                  </w:rPr>
                  <w:t>Urban developing</w:t>
                </w:r>
              </w:sdtContent>
            </w:sdt>
          </w:p>
        </w:tc>
        <w:tc>
          <w:tcPr>
            <w:tcW w:w="1944" w:type="dxa"/>
            <w:gridSpan w:val="3"/>
            <w:vMerge w:val="restart"/>
          </w:tcPr>
          <w:p w:rsidR="006971FD" w:rsidRPr="00DB0445" w:rsidRDefault="007679A1"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456B">
                  <w:t>Semi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7679A1"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B456B">
                  <w:t>West Facing</w:t>
                </w:r>
              </w:sdtContent>
            </w:sdt>
            <w:r w:rsidR="005C286A">
              <w:t xml:space="preserve"> </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Content>
            <w:tc>
              <w:tcPr>
                <w:tcW w:w="2835" w:type="dxa"/>
                <w:gridSpan w:val="4"/>
                <w:tcBorders>
                  <w:bottom w:val="single" w:sz="4" w:space="0" w:color="auto"/>
                </w:tcBorders>
              </w:tcPr>
              <w:p w:rsidR="006971FD" w:rsidRPr="00DB0445" w:rsidRDefault="00C36FA2"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7679A1"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7679A1"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Content>
                <w:r w:rsidR="009B456B">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w:t>
            </w:r>
            <w:r w:rsidRPr="00DB0445">
              <w:rPr>
                <w:szCs w:val="20"/>
              </w:rPr>
              <w:lastRenderedPageBreak/>
              <w:t>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132"/>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5A546D">
                <w:pPr>
                  <w:rPr>
                    <w:sz w:val="20"/>
                    <w:szCs w:val="20"/>
                  </w:rPr>
                </w:pPr>
                <w:r w:rsidRPr="00492CD6">
                  <w:rPr>
                    <w:b/>
                    <w:sz w:val="20"/>
                  </w:rPr>
                  <w:t>Govt. Guideline Value:</w:t>
                </w:r>
                <w:r w:rsidR="00061E02">
                  <w:rPr>
                    <w:b/>
                    <w:sz w:val="20"/>
                  </w:rPr>
                  <w:t xml:space="preserve"> </w:t>
                </w:r>
                <w:r w:rsidR="00332D62">
                  <w:rPr>
                    <w:b/>
                    <w:sz w:val="20"/>
                  </w:rPr>
                  <w:t xml:space="preserve">Circle rate of </w:t>
                </w:r>
                <w:r w:rsidR="005A546D">
                  <w:rPr>
                    <w:b/>
                    <w:sz w:val="20"/>
                  </w:rPr>
                  <w:t>Gautam Budh Nagar</w:t>
                </w:r>
              </w:p>
            </w:sdtContent>
          </w:sdt>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3776F4">
        <w:trPr>
          <w:trHeight w:val="95"/>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lastRenderedPageBreak/>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Pr="00DB0445">
              <w:rPr>
                <w:i/>
              </w:rPr>
              <w:lastRenderedPageBreak/>
              <w:t>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3776F4">
        <w:trPr>
          <w:trHeight w:val="230"/>
          <w:jc w:val="center"/>
        </w:trPr>
        <w:tc>
          <w:tcPr>
            <w:tcW w:w="805" w:type="dxa"/>
            <w:vMerge w:val="restart"/>
          </w:tcPr>
          <w:p w:rsidR="006971FD" w:rsidRPr="007D6B4B" w:rsidRDefault="006971FD" w:rsidP="00B24640">
            <w:pPr>
              <w:pStyle w:val="ListParagraph"/>
              <w:numPr>
                <w:ilvl w:val="0"/>
                <w:numId w:val="22"/>
              </w:numPr>
              <w:contextualSpacing/>
              <w:jc w:val="center"/>
              <w:rPr>
                <w:sz w:val="20"/>
                <w:szCs w:val="20"/>
              </w:rPr>
            </w:pPr>
          </w:p>
        </w:tc>
        <w:tc>
          <w:tcPr>
            <w:tcW w:w="258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9B456B">
            <w:r>
              <w:t>Mr.</w:t>
            </w:r>
            <w:r w:rsidR="00C03B73">
              <w:t xml:space="preserve"> </w:t>
            </w:r>
            <w:r w:rsidR="005A546D">
              <w:t>Sanjeev Dutta</w:t>
            </w:r>
            <w:r w:rsidR="009B456B">
              <w:t xml:space="preserve"> (Interested Seller)</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332D62">
              <w:t>9</w:t>
            </w:r>
            <w:r w:rsidR="005A546D">
              <w:t>811098976</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9B456B" w:rsidP="006971FD">
                <w:r>
                  <w:t>Interested Seller</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5A546D">
            <w:r>
              <w:t>1</w:t>
            </w:r>
            <w:r w:rsidR="009B456B">
              <w:t>BHK Flat (</w:t>
            </w:r>
            <w:r>
              <w:t>Super</w:t>
            </w:r>
            <w:r w:rsidR="009B456B">
              <w:t xml:space="preserve"> Area </w:t>
            </w:r>
            <w:r>
              <w:t>of approx</w:t>
            </w:r>
            <w:r w:rsidR="009B456B">
              <w:t xml:space="preserve">. </w:t>
            </w:r>
            <w:r>
              <w:t>600</w:t>
            </w:r>
            <w:r w:rsidR="009B456B">
              <w:t xml:space="preserve"> sq.ft)</w:t>
            </w:r>
          </w:p>
        </w:tc>
      </w:tr>
      <w:tr w:rsidR="006971FD" w:rsidRPr="003C2D8F" w:rsidTr="003776F4">
        <w:trPr>
          <w:trHeight w:val="86"/>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3776F4" w:rsidP="003776F4">
            <w:r>
              <w:t>HBA Techzone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5A546D">
            <w:pPr>
              <w:pStyle w:val="NoSpacing"/>
              <w:spacing w:line="276" w:lineRule="auto"/>
              <w:jc w:val="both"/>
            </w:pPr>
            <w:r w:rsidRPr="008B4B7F">
              <w:t>Rs.</w:t>
            </w:r>
            <w:r w:rsidR="005A546D">
              <w:t>3,200</w:t>
            </w:r>
            <w:r w:rsidRPr="008B4B7F">
              <w:t>/- to Rs.</w:t>
            </w:r>
            <w:r w:rsidR="005A546D">
              <w:t>3,500</w:t>
            </w:r>
            <w:r w:rsidRPr="008B4B7F">
              <w:t xml:space="preserve">/- </w:t>
            </w:r>
            <w:r w:rsidR="005A546D">
              <w:t>for 1BHK Configuration flat with 6</w:t>
            </w:r>
            <w:r w:rsidR="009B456B">
              <w:t>00 sq.ft (</w:t>
            </w:r>
            <w:r w:rsidR="005A546D">
              <w:t xml:space="preserve">Super </w:t>
            </w:r>
            <w:r w:rsidR="009B456B">
              <w:t>area)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5A546D">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rsidR="005A546D">
              <w:t xml:space="preserve"> is available the</w:t>
            </w:r>
            <w:r>
              <w:t xml:space="preserve"> rate</w:t>
            </w:r>
            <w:r w:rsidR="004A77A1">
              <w:t>s with l</w:t>
            </w:r>
            <w:r w:rsidR="003C0985">
              <w:t xml:space="preserve">ies in prescribed </w:t>
            </w:r>
            <w:r w:rsidR="009B456B">
              <w:t>range of Rs.</w:t>
            </w:r>
            <w:r w:rsidR="005A546D">
              <w:t>3</w:t>
            </w:r>
            <w:r w:rsidR="009B456B">
              <w:t>,</w:t>
            </w:r>
            <w:r w:rsidR="005A546D">
              <w:t>3</w:t>
            </w:r>
            <w:r w:rsidR="009B456B">
              <w:t>00/- to Rs.</w:t>
            </w:r>
            <w:r w:rsidR="005A546D">
              <w:t>3</w:t>
            </w:r>
            <w:r w:rsidR="003C0985">
              <w:t>,</w:t>
            </w:r>
            <w:r w:rsidR="005A546D">
              <w:t>5</w:t>
            </w:r>
            <w:r w:rsidR="003C0985">
              <w:t xml:space="preserve">00/- per sq. ft on </w:t>
            </w:r>
            <w:r w:rsidR="005A546D">
              <w:t>Super</w:t>
            </w:r>
            <w:r w:rsidR="004A77A1">
              <w:t xml:space="preserve"> area</w:t>
            </w:r>
            <w:r w:rsidR="008A6BDF">
              <w:t xml:space="preserve">. The discussed property is </w:t>
            </w:r>
            <w:r w:rsidR="009B456B">
              <w:t xml:space="preserve">in the same </w:t>
            </w:r>
            <w:r w:rsidR="005A546D">
              <w:t>society in Tower 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5A546D">
            <w:r>
              <w:t xml:space="preserve">Mr. </w:t>
            </w:r>
            <w:r w:rsidR="005A546D">
              <w:t>Tej Pratap</w:t>
            </w:r>
            <w:r w:rsidR="009B456B">
              <w:t xml:space="preserve"> (</w:t>
            </w:r>
            <w:r w:rsidR="005A546D">
              <w:t>Property Consultant</w:t>
            </w:r>
            <w:r w:rsidR="009B456B">
              <w: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9B456B">
              <w:t>9</w:t>
            </w:r>
            <w:r w:rsidR="005A546D">
              <w:t>999661874</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E10989">
            <w:r w:rsidRPr="005A546D">
              <w:t>1BHK Flat (Super Area of approx. 600 sq.ft)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5A546D" w:rsidP="005A546D">
            <w:r w:rsidRPr="005A546D">
              <w:t>HBA Techzone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9B456B" w:rsidP="005A546D">
            <w:pPr>
              <w:pStyle w:val="NoSpacing"/>
              <w:spacing w:line="276" w:lineRule="auto"/>
              <w:ind w:right="82"/>
              <w:jc w:val="both"/>
              <w:rPr>
                <w:b/>
              </w:rPr>
            </w:pPr>
            <w:r>
              <w:t>Rs.</w:t>
            </w:r>
            <w:r w:rsidR="005A546D">
              <w:t xml:space="preserve">3,000/- </w:t>
            </w:r>
            <w:r w:rsidRPr="009B456B">
              <w:t>to Rs.</w:t>
            </w:r>
            <w:r w:rsidR="005A546D">
              <w:t>3</w:t>
            </w:r>
            <w:r w:rsidRPr="009B456B">
              <w:t>,</w:t>
            </w:r>
            <w:r w:rsidR="005A546D">
              <w:t>500/- for 1BHK Configuration flat with 6</w:t>
            </w:r>
            <w:r w:rsidRPr="009B456B">
              <w:t>00 sq.ft (</w:t>
            </w:r>
            <w:r w:rsidR="005A546D">
              <w:t>Super</w:t>
            </w:r>
            <w:r w:rsidRPr="009B456B">
              <w:t xml:space="preserve"> area)</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5A546D" w:rsidP="00772DCA">
            <w:pPr>
              <w:pStyle w:val="ListParagraph"/>
              <w:spacing w:line="276" w:lineRule="auto"/>
              <w:ind w:left="0" w:right="224" w:firstLine="0"/>
              <w:jc w:val="both"/>
            </w:pPr>
            <w:r w:rsidRPr="005A546D">
              <w:t>As per discussion with consultant we came to know that the rates are depend upon the size, view, approach road and floor on which unit is available the rates with lies in prescribed</w:t>
            </w:r>
            <w:r>
              <w:t xml:space="preserve"> range of Rs.3,0</w:t>
            </w:r>
            <w:r w:rsidRPr="005A546D">
              <w:t>00/- to Rs.3,500/- per sq. ft on Super area.</w:t>
            </w:r>
          </w:p>
        </w:tc>
      </w:tr>
      <w:tr w:rsidR="006971FD" w:rsidRPr="003C2D8F" w:rsidTr="003776F4">
        <w:trPr>
          <w:trHeight w:val="153"/>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09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3776F4">
        <w:trPr>
          <w:trHeight w:val="70"/>
          <w:jc w:val="center"/>
        </w:trPr>
        <w:tc>
          <w:tcPr>
            <w:tcW w:w="805"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820509">
              <w:rPr>
                <w:i/>
                <w:iCs/>
                <w:sz w:val="22"/>
                <w:szCs w:val="22"/>
              </w:rPr>
              <w:t>residential flat</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820509">
              <w:rPr>
                <w:i/>
                <w:iCs/>
                <w:sz w:val="22"/>
                <w:szCs w:val="22"/>
              </w:rPr>
              <w:t xml:space="preserve"> level </w:t>
            </w:r>
            <w:r w:rsidR="00772DCA">
              <w:rPr>
                <w:i/>
                <w:iCs/>
                <w:sz w:val="22"/>
                <w:szCs w:val="22"/>
              </w:rPr>
              <w:t>and facing</w:t>
            </w:r>
            <w:r w:rsidR="00820509">
              <w:rPr>
                <w:i/>
                <w:iCs/>
                <w:sz w:val="22"/>
                <w:szCs w:val="22"/>
              </w:rPr>
              <w:t>, 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prevailing market rate for residential flat</w:t>
            </w:r>
            <w:r>
              <w:rPr>
                <w:i/>
                <w:iCs/>
                <w:sz w:val="22"/>
                <w:szCs w:val="22"/>
              </w:rPr>
              <w:t xml:space="preserve"> in this </w:t>
            </w:r>
            <w:r w:rsidR="00B86104">
              <w:rPr>
                <w:i/>
                <w:iCs/>
                <w:sz w:val="22"/>
                <w:szCs w:val="22"/>
              </w:rPr>
              <w:t>locality</w:t>
            </w:r>
            <w:r w:rsidR="00772DCA">
              <w:rPr>
                <w:i/>
                <w:iCs/>
                <w:sz w:val="22"/>
                <w:szCs w:val="22"/>
              </w:rPr>
              <w:t xml:space="preserve"> is varying in between Rs.</w:t>
            </w:r>
            <w:r w:rsidR="00E6469A">
              <w:rPr>
                <w:i/>
                <w:iCs/>
                <w:sz w:val="22"/>
                <w:szCs w:val="22"/>
              </w:rPr>
              <w:t>3,</w:t>
            </w:r>
            <w:r w:rsidR="00376F5D">
              <w:rPr>
                <w:i/>
                <w:iCs/>
                <w:sz w:val="22"/>
                <w:szCs w:val="22"/>
              </w:rPr>
              <w:t>000/- to Rs.</w:t>
            </w:r>
            <w:r w:rsidR="00E6469A">
              <w:rPr>
                <w:i/>
                <w:iCs/>
                <w:sz w:val="22"/>
                <w:szCs w:val="22"/>
              </w:rPr>
              <w:t>3</w:t>
            </w:r>
            <w:r>
              <w:rPr>
                <w:i/>
                <w:iCs/>
                <w:sz w:val="22"/>
                <w:szCs w:val="22"/>
              </w:rPr>
              <w:t>,</w:t>
            </w:r>
            <w:r w:rsidR="00E6469A">
              <w:rPr>
                <w:i/>
                <w:iCs/>
                <w:sz w:val="22"/>
                <w:szCs w:val="22"/>
              </w:rPr>
              <w:t>5</w:t>
            </w:r>
            <w:r>
              <w:rPr>
                <w:i/>
                <w:iCs/>
                <w:sz w:val="22"/>
                <w:szCs w:val="22"/>
              </w:rPr>
              <w:t xml:space="preserve">00/-. </w:t>
            </w:r>
            <w:r w:rsidR="00425A62">
              <w:rPr>
                <w:i/>
                <w:iCs/>
                <w:sz w:val="22"/>
                <w:szCs w:val="22"/>
              </w:rPr>
              <w:t>In same society.</w:t>
            </w:r>
          </w:p>
          <w:p w:rsidR="00376F5D" w:rsidRDefault="00820509" w:rsidP="00555AAF">
            <w:pPr>
              <w:pStyle w:val="Default"/>
              <w:numPr>
                <w:ilvl w:val="1"/>
                <w:numId w:val="40"/>
              </w:numPr>
              <w:ind w:right="103"/>
              <w:jc w:val="both"/>
              <w:rPr>
                <w:i/>
                <w:iCs/>
                <w:sz w:val="22"/>
                <w:szCs w:val="22"/>
              </w:rPr>
            </w:pPr>
            <w:r w:rsidRPr="00376F5D">
              <w:rPr>
                <w:i/>
                <w:iCs/>
                <w:sz w:val="22"/>
                <w:szCs w:val="22"/>
              </w:rPr>
              <w:t>The subj</w:t>
            </w:r>
            <w:r w:rsidR="00E6469A">
              <w:rPr>
                <w:i/>
                <w:iCs/>
                <w:sz w:val="22"/>
                <w:szCs w:val="22"/>
              </w:rPr>
              <w:t>ect locality is a well-developing</w:t>
            </w:r>
            <w:r w:rsidRPr="00376F5D">
              <w:rPr>
                <w:i/>
                <w:iCs/>
                <w:sz w:val="22"/>
                <w:szCs w:val="22"/>
              </w:rPr>
              <w:t xml:space="preserve"> area of </w:t>
            </w:r>
            <w:r w:rsidR="00E6469A">
              <w:rPr>
                <w:i/>
                <w:iCs/>
                <w:sz w:val="22"/>
                <w:szCs w:val="22"/>
              </w:rPr>
              <w:t>Sector 27</w:t>
            </w:r>
            <w:r w:rsidR="00425A62">
              <w:rPr>
                <w:i/>
                <w:iCs/>
                <w:sz w:val="22"/>
                <w:szCs w:val="22"/>
              </w:rPr>
              <w:t xml:space="preserve">, </w:t>
            </w:r>
            <w:r w:rsidR="00E6469A">
              <w:rPr>
                <w:i/>
                <w:iCs/>
                <w:sz w:val="22"/>
                <w:szCs w:val="22"/>
              </w:rPr>
              <w:t>Near Yamuna Expressway</w:t>
            </w:r>
          </w:p>
          <w:p w:rsidR="00820509" w:rsidRPr="00376F5D" w:rsidRDefault="00820509" w:rsidP="00555AAF">
            <w:pPr>
              <w:pStyle w:val="Default"/>
              <w:numPr>
                <w:ilvl w:val="1"/>
                <w:numId w:val="40"/>
              </w:numPr>
              <w:ind w:right="103"/>
              <w:jc w:val="both"/>
              <w:rPr>
                <w:i/>
                <w:iCs/>
                <w:sz w:val="22"/>
                <w:szCs w:val="22"/>
              </w:rPr>
            </w:pPr>
            <w:r w:rsidRPr="00376F5D">
              <w:rPr>
                <w:i/>
                <w:iCs/>
                <w:sz w:val="22"/>
                <w:szCs w:val="22"/>
              </w:rPr>
              <w:t>The demand of residenti</w:t>
            </w:r>
            <w:r w:rsidR="00376F5D">
              <w:rPr>
                <w:i/>
                <w:iCs/>
                <w:sz w:val="22"/>
                <w:szCs w:val="22"/>
              </w:rPr>
              <w:t xml:space="preserve">al flat in this locality is </w:t>
            </w:r>
            <w:r w:rsidR="00425A62">
              <w:rPr>
                <w:i/>
                <w:iCs/>
                <w:sz w:val="22"/>
                <w:szCs w:val="22"/>
              </w:rPr>
              <w:t>good</w:t>
            </w:r>
            <w:r w:rsidRPr="00376F5D">
              <w:rPr>
                <w:i/>
                <w:iCs/>
                <w:sz w:val="22"/>
                <w:szCs w:val="22"/>
              </w:rPr>
              <w:t>.</w:t>
            </w:r>
          </w:p>
          <w:p w:rsidR="00820509" w:rsidRPr="00820509" w:rsidRDefault="00820509" w:rsidP="00820509">
            <w:pPr>
              <w:pStyle w:val="Default"/>
              <w:ind w:right="103"/>
              <w:jc w:val="both"/>
              <w:rPr>
                <w:sz w:val="22"/>
                <w:szCs w:val="22"/>
              </w:rPr>
            </w:pPr>
          </w:p>
          <w:p w:rsidR="00793E95" w:rsidRDefault="00793E95" w:rsidP="00793E95">
            <w:pPr>
              <w:pStyle w:val="Default"/>
              <w:ind w:right="103"/>
              <w:jc w:val="both"/>
              <w:rPr>
                <w:sz w:val="22"/>
                <w:szCs w:val="22"/>
              </w:rPr>
            </w:pPr>
          </w:p>
          <w:p w:rsidR="006971FD" w:rsidRPr="006B4123" w:rsidRDefault="00376F5D" w:rsidP="00E6469A">
            <w:pPr>
              <w:jc w:val="both"/>
              <w:rPr>
                <w:i/>
                <w:sz w:val="20"/>
              </w:rPr>
            </w:pPr>
            <w:r>
              <w:rPr>
                <w:i/>
                <w:iCs/>
              </w:rPr>
              <w:t>The</w:t>
            </w:r>
            <w:r w:rsidR="00793E95">
              <w:rPr>
                <w:i/>
                <w:iCs/>
              </w:rPr>
              <w:t xml:space="preserve"> aforesaid </w:t>
            </w:r>
            <w:r w:rsidR="00820509">
              <w:rPr>
                <w:i/>
                <w:iCs/>
              </w:rPr>
              <w:t>residential flat</w:t>
            </w:r>
            <w:r w:rsidR="004A77A1">
              <w:rPr>
                <w:i/>
                <w:iCs/>
              </w:rPr>
              <w:t xml:space="preserve"> </w:t>
            </w:r>
            <w:r w:rsidR="00793E95">
              <w:rPr>
                <w:i/>
                <w:iCs/>
              </w:rPr>
              <w:t xml:space="preserve">is of </w:t>
            </w:r>
            <w:r w:rsidRPr="00376F5D">
              <w:rPr>
                <w:i/>
                <w:iCs/>
              </w:rPr>
              <w:t xml:space="preserve">Total </w:t>
            </w:r>
            <w:r w:rsidRPr="004410DA">
              <w:rPr>
                <w:i/>
                <w:iCs/>
              </w:rPr>
              <w:t xml:space="preserve">Area- </w:t>
            </w:r>
            <w:r w:rsidR="00E6469A">
              <w:rPr>
                <w:i/>
                <w:iCs/>
              </w:rPr>
              <w:t>625</w:t>
            </w:r>
            <w:r w:rsidRPr="004410DA">
              <w:rPr>
                <w:i/>
                <w:iCs/>
              </w:rPr>
              <w:t xml:space="preserve"> sq.ft./</w:t>
            </w:r>
            <w:r w:rsidR="004410DA" w:rsidRPr="004410DA">
              <w:rPr>
                <w:i/>
                <w:iCs/>
              </w:rPr>
              <w:t xml:space="preserve"> </w:t>
            </w:r>
            <w:r w:rsidR="00E6469A">
              <w:rPr>
                <w:i/>
                <w:iCs/>
              </w:rPr>
              <w:t>58.06</w:t>
            </w:r>
            <w:r w:rsidR="004410DA" w:rsidRPr="004410DA">
              <w:rPr>
                <w:i/>
                <w:iCs/>
              </w:rPr>
              <w:t xml:space="preserve"> sq.</w:t>
            </w:r>
            <w:r w:rsidRPr="004410DA">
              <w:rPr>
                <w:i/>
                <w:iCs/>
              </w:rPr>
              <w:t>.mtr (</w:t>
            </w:r>
            <w:r w:rsidR="00E6469A">
              <w:rPr>
                <w:i/>
                <w:iCs/>
              </w:rPr>
              <w:t>Super</w:t>
            </w:r>
            <w:r w:rsidRPr="004410DA">
              <w:rPr>
                <w:i/>
                <w:iCs/>
              </w:rPr>
              <w:t xml:space="preserve"> Area)</w:t>
            </w:r>
            <w:r>
              <w:rPr>
                <w:i/>
                <w:iCs/>
              </w:rPr>
              <w:t xml:space="preserve"> </w:t>
            </w:r>
            <w:r w:rsidR="00E6469A">
              <w:rPr>
                <w:i/>
                <w:iCs/>
              </w:rPr>
              <w:t>in size on 3</w:t>
            </w:r>
            <w:r w:rsidR="00E6469A" w:rsidRPr="00E6469A">
              <w:rPr>
                <w:i/>
                <w:iCs/>
                <w:vertAlign w:val="superscript"/>
              </w:rPr>
              <w:t>rd</w:t>
            </w:r>
            <w:r w:rsidR="00E6469A">
              <w:rPr>
                <w:i/>
                <w:iCs/>
              </w:rPr>
              <w:t xml:space="preserve"> </w:t>
            </w:r>
            <w:r w:rsidR="004A77A1">
              <w:rPr>
                <w:i/>
                <w:iCs/>
              </w:rPr>
              <w:t>floor i</w:t>
            </w:r>
            <w:r w:rsidR="00793E95">
              <w:rPr>
                <w:i/>
                <w:iCs/>
              </w:rPr>
              <w:t xml:space="preserve">n </w:t>
            </w:r>
            <w:r w:rsidR="00E6469A">
              <w:rPr>
                <w:i/>
                <w:iCs/>
              </w:rPr>
              <w:t>HBA Techzone Residency Society, in Sector 27</w:t>
            </w:r>
            <w:r w:rsidR="00425A62">
              <w:rPr>
                <w:i/>
                <w:iCs/>
              </w:rPr>
              <w:t>,</w:t>
            </w:r>
            <w:r w:rsidR="00E6469A">
              <w:rPr>
                <w:i/>
                <w:iCs/>
              </w:rPr>
              <w:t xml:space="preserve"> Village- Jaganpur Afzalpur,</w:t>
            </w:r>
            <w:r w:rsidR="00425A62">
              <w:rPr>
                <w:i/>
                <w:iCs/>
              </w:rPr>
              <w:t xml:space="preserve"> </w:t>
            </w:r>
            <w:r w:rsidR="00E6469A">
              <w:rPr>
                <w:i/>
                <w:iCs/>
              </w:rPr>
              <w:t>Gautam Budh Nagar, Near Yamuna Expressway.</w:t>
            </w:r>
            <w:r w:rsidR="00793E95">
              <w:rPr>
                <w:i/>
                <w:iCs/>
              </w:rPr>
              <w:t xml:space="preserve"> </w:t>
            </w:r>
            <w:r w:rsidR="00E6469A">
              <w:rPr>
                <w:i/>
                <w:iCs/>
              </w:rPr>
              <w:t>Taking all factors into</w:t>
            </w:r>
            <w:r w:rsidR="00793E95">
              <w:rPr>
                <w:i/>
                <w:iCs/>
              </w:rPr>
              <w:t xml:space="preserve"> consideration like size, floor</w:t>
            </w:r>
            <w:r w:rsidR="00E6469A">
              <w:rPr>
                <w:i/>
                <w:iCs/>
              </w:rPr>
              <w:t xml:space="preserve"> level, location</w:t>
            </w:r>
            <w:r>
              <w:rPr>
                <w:i/>
                <w:iCs/>
              </w:rPr>
              <w:t xml:space="preserve"> </w:t>
            </w:r>
            <w:r w:rsidR="00793E95">
              <w:rPr>
                <w:i/>
                <w:iCs/>
              </w:rPr>
              <w:t>on which</w:t>
            </w:r>
            <w:r w:rsidR="00E6469A">
              <w:rPr>
                <w:i/>
                <w:iCs/>
              </w:rPr>
              <w:t xml:space="preserve"> property</w:t>
            </w:r>
            <w:r w:rsidR="00793E95">
              <w:rPr>
                <w:i/>
                <w:iCs/>
              </w:rPr>
              <w:t xml:space="preserve"> is available and view from the flat, market condition, we are of the view that the appropriate rate range for such a flat</w:t>
            </w:r>
            <w:r>
              <w:rPr>
                <w:i/>
                <w:iCs/>
              </w:rPr>
              <w:t xml:space="preserve"> can be considered between </w:t>
            </w:r>
            <w:r w:rsidRPr="004410DA">
              <w:rPr>
                <w:i/>
                <w:iCs/>
              </w:rPr>
              <w:t>Rs.</w:t>
            </w:r>
            <w:r w:rsidR="00E6469A">
              <w:rPr>
                <w:i/>
                <w:iCs/>
              </w:rPr>
              <w:t>3,0</w:t>
            </w:r>
            <w:r w:rsidR="004410DA" w:rsidRPr="004410DA">
              <w:rPr>
                <w:i/>
                <w:iCs/>
              </w:rPr>
              <w:t>00</w:t>
            </w:r>
            <w:r w:rsidRPr="004410DA">
              <w:rPr>
                <w:i/>
                <w:iCs/>
              </w:rPr>
              <w:t>/- per sq.ft. to Rs.</w:t>
            </w:r>
            <w:r w:rsidR="00E6469A">
              <w:rPr>
                <w:i/>
                <w:iCs/>
              </w:rPr>
              <w:t>3,5</w:t>
            </w:r>
            <w:r w:rsidR="00793E95" w:rsidRPr="004410DA">
              <w:rPr>
                <w:i/>
                <w:iCs/>
              </w:rPr>
              <w:t>00/- per sq.ft.</w:t>
            </w:r>
            <w:r w:rsidR="00FE66CA" w:rsidRPr="004410DA">
              <w:rPr>
                <w:i/>
                <w:iCs/>
              </w:rPr>
              <w:t xml:space="preserve"> </w:t>
            </w:r>
            <w:r w:rsidR="00820509" w:rsidRPr="004410DA">
              <w:rPr>
                <w:i/>
                <w:iCs/>
              </w:rPr>
              <w:t xml:space="preserve">on </w:t>
            </w:r>
            <w:r w:rsidR="00E6469A">
              <w:rPr>
                <w:i/>
                <w:iCs/>
              </w:rPr>
              <w:t>Su</w:t>
            </w:r>
            <w:r w:rsidR="004410DA" w:rsidRPr="004410DA">
              <w:rPr>
                <w:i/>
                <w:iCs/>
              </w:rPr>
              <w:t>p</w:t>
            </w:r>
            <w:r w:rsidR="00E6469A">
              <w:rPr>
                <w:i/>
                <w:iCs/>
              </w:rPr>
              <w:t>er</w:t>
            </w:r>
            <w:r w:rsidR="00820509" w:rsidRPr="004410DA">
              <w:rPr>
                <w:i/>
                <w:iCs/>
              </w:rPr>
              <w:t xml:space="preserve"> area</w:t>
            </w:r>
            <w:r w:rsidR="00793E95" w:rsidRPr="004410DA">
              <w:rPr>
                <w:i/>
                <w:iCs/>
              </w:rPr>
              <w:t xml:space="preserve"> and for the valuation purpose we have adopted </w:t>
            </w:r>
            <w:r w:rsidR="00E6469A">
              <w:rPr>
                <w:b/>
                <w:bCs/>
                <w:i/>
                <w:iCs/>
              </w:rPr>
              <w:t>Rs.3,3</w:t>
            </w:r>
            <w:r w:rsidR="00793E95" w:rsidRPr="004410DA">
              <w:rPr>
                <w:b/>
                <w:bCs/>
                <w:i/>
                <w:iCs/>
              </w:rPr>
              <w:t>00/- per sq.ft.</w:t>
            </w:r>
            <w:r w:rsidR="00793E95">
              <w:rPr>
                <w:b/>
                <w:bCs/>
                <w:i/>
                <w:iCs/>
              </w:rPr>
              <w:t xml:space="preserve"> </w:t>
            </w:r>
            <w:r w:rsidR="006944E5">
              <w:rPr>
                <w:b/>
                <w:bCs/>
                <w:i/>
                <w:iCs/>
              </w:rPr>
              <w:t>On</w:t>
            </w:r>
            <w:r w:rsidR="00820509">
              <w:rPr>
                <w:b/>
                <w:bCs/>
                <w:i/>
                <w:iCs/>
              </w:rPr>
              <w:t xml:space="preserve"> </w:t>
            </w:r>
            <w:r w:rsidR="00E6469A">
              <w:rPr>
                <w:b/>
                <w:bCs/>
                <w:i/>
                <w:iCs/>
              </w:rPr>
              <w:t>Super</w:t>
            </w:r>
            <w:r w:rsidR="004410DA">
              <w:rPr>
                <w:b/>
                <w:bCs/>
                <w:i/>
                <w:iCs/>
              </w:rPr>
              <w:t xml:space="preserve"> </w:t>
            </w:r>
            <w:r w:rsidR="00820509">
              <w:rPr>
                <w:b/>
                <w:bCs/>
                <w:i/>
                <w:iCs/>
              </w:rPr>
              <w:t xml:space="preserve">area </w:t>
            </w:r>
            <w:r w:rsidR="00793E95">
              <w:rPr>
                <w:i/>
                <w:iCs/>
              </w:rPr>
              <w:t>which appears to be reasonable in our view.</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7679A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7679A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rPr>
                    <w:szCs w:val="20"/>
                  </w:rPr>
                  <w:t>RCC framed pillar, beam, column structure on RCC slab</w:t>
                </w:r>
              </w:sdtContent>
            </w:sdt>
          </w:p>
        </w:tc>
        <w:tc>
          <w:tcPr>
            <w:tcW w:w="2410" w:type="dxa"/>
            <w:gridSpan w:val="3"/>
          </w:tcPr>
          <w:p w:rsidR="006971FD" w:rsidRPr="00DB0445" w:rsidRDefault="007679A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r w:rsidR="00376F5D">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425A62" w:rsidP="006971FD">
                <w:pPr>
                  <w:spacing w:line="276" w:lineRule="auto"/>
                  <w:jc w:val="center"/>
                  <w:rPr>
                    <w:color w:val="808080"/>
                  </w:rPr>
                </w:pPr>
                <w:r>
                  <w:rPr>
                    <w:color w:val="000000" w:themeColor="text1"/>
                  </w:rPr>
                  <w:t>0-2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E6469A" w:rsidP="006971FD">
                <w:pPr>
                  <w:tabs>
                    <w:tab w:val="left" w:pos="360"/>
                  </w:tabs>
                  <w:spacing w:line="276" w:lineRule="auto"/>
                  <w:jc w:val="center"/>
                  <w:rPr>
                    <w:b/>
                  </w:rPr>
                </w:pPr>
                <w:r>
                  <w:rPr>
                    <w:b/>
                    <w:bCs/>
                  </w:rPr>
                  <w:t>Super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A82AFE" w:rsidRDefault="00FB4438" w:rsidP="00A82AFE">
            <w:pPr>
              <w:tabs>
                <w:tab w:val="left" w:pos="360"/>
              </w:tabs>
              <w:spacing w:line="276" w:lineRule="auto"/>
              <w:jc w:val="center"/>
            </w:pPr>
            <w:r w:rsidRPr="00A82AFE">
              <w:t>Rs.</w:t>
            </w:r>
            <w:r w:rsidR="00A82AFE" w:rsidRPr="00A82AFE">
              <w:t>24,500/- per sq.mtr</w:t>
            </w:r>
            <w:r w:rsidR="00CE29D7" w:rsidRPr="00A82AFE">
              <w:t>.</w:t>
            </w:r>
            <w:r w:rsidR="001A207C">
              <w:t xml:space="preserve"> </w:t>
            </w:r>
          </w:p>
        </w:tc>
        <w:tc>
          <w:tcPr>
            <w:tcW w:w="2410" w:type="dxa"/>
            <w:gridSpan w:val="3"/>
            <w:tcBorders>
              <w:bottom w:val="single" w:sz="4" w:space="0" w:color="auto"/>
            </w:tcBorders>
            <w:vAlign w:val="center"/>
          </w:tcPr>
          <w:p w:rsidR="006971FD" w:rsidRDefault="00990A1D" w:rsidP="001A207C">
            <w:pPr>
              <w:tabs>
                <w:tab w:val="left" w:pos="360"/>
              </w:tabs>
              <w:spacing w:line="276" w:lineRule="auto"/>
              <w:jc w:val="center"/>
            </w:pPr>
            <w:r w:rsidRPr="00A82AFE">
              <w:t>Rs.</w:t>
            </w:r>
            <w:r w:rsidR="00A82AFE" w:rsidRPr="00A82AFE">
              <w:t>24,500</w:t>
            </w:r>
            <w:r w:rsidR="001A207C">
              <w:t>/- (9% deduction on floor</w:t>
            </w:r>
            <w:r w:rsidR="00A67F9D">
              <w:t xml:space="preserve"> level</w:t>
            </w:r>
            <w:bookmarkStart w:id="0" w:name="_GoBack"/>
            <w:bookmarkEnd w:id="0"/>
            <w:r w:rsidR="001A207C">
              <w:t xml:space="preserve">) </w:t>
            </w:r>
          </w:p>
          <w:p w:rsidR="001A207C" w:rsidRPr="00A82AFE" w:rsidRDefault="001A207C" w:rsidP="001A207C">
            <w:pPr>
              <w:tabs>
                <w:tab w:val="left" w:pos="360"/>
              </w:tabs>
              <w:spacing w:line="276" w:lineRule="auto"/>
              <w:jc w:val="center"/>
            </w:pPr>
            <w:r>
              <w:t xml:space="preserve">Adopted rate: </w:t>
            </w:r>
            <w:r w:rsidRPr="001A207C">
              <w:rPr>
                <w:b/>
              </w:rPr>
              <w:t>Rs.22,295/-</w:t>
            </w:r>
          </w:p>
        </w:tc>
        <w:tc>
          <w:tcPr>
            <w:tcW w:w="2529" w:type="dxa"/>
            <w:tcBorders>
              <w:bottom w:val="single" w:sz="4" w:space="0" w:color="auto"/>
            </w:tcBorders>
            <w:vAlign w:val="center"/>
          </w:tcPr>
          <w:p w:rsidR="00744608" w:rsidRPr="00376F5D" w:rsidRDefault="00E6469A" w:rsidP="00E6469A">
            <w:pPr>
              <w:tabs>
                <w:tab w:val="left" w:pos="360"/>
              </w:tabs>
              <w:spacing w:line="276" w:lineRule="auto"/>
              <w:jc w:val="center"/>
              <w:rPr>
                <w:sz w:val="20"/>
                <w:highlight w:val="yellow"/>
              </w:rPr>
            </w:pPr>
            <w:r>
              <w:t>625</w:t>
            </w:r>
            <w:r w:rsidR="00A77005">
              <w:t xml:space="preserve"> sq.ft./</w:t>
            </w:r>
            <w:r>
              <w:t>58.06</w:t>
            </w:r>
            <w:r w:rsidR="00A77005">
              <w:t xml:space="preserve"> </w:t>
            </w:r>
            <w:r w:rsidR="00376F5D">
              <w:t>sq.mtr</w:t>
            </w:r>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A82AFE" w:rsidRDefault="00990A1D" w:rsidP="001A207C">
            <w:pPr>
              <w:tabs>
                <w:tab w:val="left" w:pos="360"/>
              </w:tabs>
              <w:spacing w:line="276" w:lineRule="auto"/>
              <w:jc w:val="center"/>
            </w:pPr>
            <w:r w:rsidRPr="00A82AFE">
              <w:t>Rs.</w:t>
            </w:r>
            <w:r w:rsidR="001A207C">
              <w:t>22,295</w:t>
            </w:r>
            <w:r w:rsidR="004410DA" w:rsidRPr="00A82AFE">
              <w:t>/- per sq.ft</w:t>
            </w:r>
            <w:r w:rsidR="00EF3C89" w:rsidRPr="00A82AFE">
              <w:t xml:space="preserve">. X </w:t>
            </w:r>
            <w:r w:rsidR="00A82AFE" w:rsidRPr="00A82AFE">
              <w:t>58.06</w:t>
            </w:r>
            <w:r w:rsidR="00A77005" w:rsidRPr="00A82AFE">
              <w:t xml:space="preserve"> sq.mtr </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376F5D" w:rsidRDefault="00327C3D" w:rsidP="001A207C">
            <w:pPr>
              <w:tabs>
                <w:tab w:val="left" w:pos="360"/>
              </w:tabs>
              <w:jc w:val="center"/>
              <w:rPr>
                <w:highlight w:val="yellow"/>
              </w:rPr>
            </w:pPr>
            <w:r w:rsidRPr="00A82AFE">
              <w:rPr>
                <w:b/>
              </w:rPr>
              <w:t>Rs.</w:t>
            </w:r>
            <w:r w:rsidR="001A207C">
              <w:rPr>
                <w:b/>
              </w:rPr>
              <w:t>12,94,447</w:t>
            </w:r>
            <w:r w:rsidR="00A82AFE" w:rsidRPr="00A82AFE">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376F5D" w:rsidRDefault="001A207C" w:rsidP="00727E12">
            <w:pPr>
              <w:tabs>
                <w:tab w:val="left" w:pos="360"/>
              </w:tabs>
              <w:spacing w:line="276" w:lineRule="auto"/>
              <w:jc w:val="center"/>
              <w:rPr>
                <w:b/>
                <w:sz w:val="20"/>
                <w:highlight w:val="yellow"/>
              </w:rPr>
            </w:pPr>
            <w:r w:rsidRPr="001A207C">
              <w:rPr>
                <w:b/>
              </w:rPr>
              <w:t>Rs.12,94,447/-</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1A207C">
                  <w:rPr>
                    <w:i/>
                    <w:sz w:val="20"/>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7679A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7679A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7679A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7679A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7679A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7679A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E6469A" w:rsidP="006971FD">
                <w:pPr>
                  <w:tabs>
                    <w:tab w:val="left" w:pos="360"/>
                  </w:tabs>
                  <w:spacing w:line="276" w:lineRule="auto"/>
                  <w:jc w:val="center"/>
                  <w:rPr>
                    <w:b/>
                  </w:rPr>
                </w:pPr>
                <w:r>
                  <w:rPr>
                    <w:b/>
                    <w:bCs/>
                  </w:rPr>
                  <w:t>Super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4410DA" w:rsidP="00A46AC7">
                <w:pPr>
                  <w:spacing w:line="276" w:lineRule="auto"/>
                  <w:jc w:val="center"/>
                  <w:rPr>
                    <w:color w:val="808080"/>
                  </w:rPr>
                </w:pPr>
                <w:r>
                  <w:rPr>
                    <w:color w:val="000000" w:themeColor="text1"/>
                  </w:rPr>
                  <w:t>0-2 years old construction</w:t>
                </w:r>
              </w:p>
            </w:tc>
          </w:sdtContent>
        </w:sdt>
        <w:tc>
          <w:tcPr>
            <w:tcW w:w="3604" w:type="dxa"/>
            <w:gridSpan w:val="2"/>
            <w:vAlign w:val="center"/>
          </w:tcPr>
          <w:p w:rsidR="006971FD" w:rsidRPr="00F7688E" w:rsidRDefault="00E6469A" w:rsidP="00E6469A">
            <w:pPr>
              <w:tabs>
                <w:tab w:val="left" w:pos="360"/>
              </w:tabs>
              <w:spacing w:line="276" w:lineRule="auto"/>
              <w:jc w:val="center"/>
              <w:rPr>
                <w:sz w:val="20"/>
                <w:szCs w:val="20"/>
              </w:rPr>
            </w:pPr>
            <w:r>
              <w:t>625</w:t>
            </w:r>
            <w:r w:rsidR="00376F5D" w:rsidRPr="00376F5D">
              <w:t xml:space="preserve"> sq.ft./</w:t>
            </w:r>
            <w:r>
              <w:t xml:space="preserve"> 58.06 </w:t>
            </w:r>
            <w:r w:rsidR="00376F5D" w:rsidRPr="00376F5D">
              <w:t>sq.mtr</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E6469A" w:rsidP="00E6469A">
            <w:pPr>
              <w:pStyle w:val="NoSpacing"/>
              <w:spacing w:line="276" w:lineRule="auto"/>
              <w:jc w:val="center"/>
            </w:pPr>
            <w:r>
              <w:t>Rs.3,3</w:t>
            </w:r>
            <w:r w:rsidR="00376F5D">
              <w:t>00/-. to Rs.</w:t>
            </w:r>
            <w:r>
              <w:t>3,5</w:t>
            </w:r>
            <w:r w:rsidR="00EC6C7E" w:rsidRPr="00B86104">
              <w:t>00/- per sq.ft.</w:t>
            </w:r>
            <w:r w:rsidR="00CE29D7">
              <w:t xml:space="preserve"> </w:t>
            </w:r>
            <w:r w:rsidR="00376F5D">
              <w:t>(O</w:t>
            </w:r>
            <w:r w:rsidR="00CE29D7">
              <w:t xml:space="preserve">n </w:t>
            </w:r>
            <w:r>
              <w:t>Super</w:t>
            </w:r>
            <w:r w:rsidR="00CE29D7">
              <w:t xml:space="preserve"> area</w:t>
            </w:r>
            <w:r w:rsidR="00376F5D">
              <w:t>)</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E6469A">
              <w:t>s.3,3</w:t>
            </w:r>
            <w:r w:rsidR="00EC6C7E" w:rsidRPr="00B86104">
              <w:t>00/- per sq.ft.</w:t>
            </w:r>
            <w:r w:rsidR="00E6469A">
              <w:t xml:space="preserve"> (On super area)</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E6469A" w:rsidP="00EF3C89">
            <w:pPr>
              <w:jc w:val="center"/>
              <w:rPr>
                <w:rFonts w:eastAsia="Times New Roman"/>
                <w:color w:val="000000"/>
                <w:lang w:bidi="ar-SA"/>
              </w:rPr>
            </w:pPr>
            <w:r>
              <w:rPr>
                <w:color w:val="000000"/>
              </w:rPr>
              <w:t>625</w:t>
            </w:r>
            <w:r w:rsidR="00376F5D">
              <w:rPr>
                <w:color w:val="000000"/>
              </w:rPr>
              <w:t xml:space="preserve"> </w:t>
            </w:r>
            <w:r w:rsidR="00EC6C7E" w:rsidRPr="00EC6C7E">
              <w:rPr>
                <w:color w:val="000000"/>
              </w:rPr>
              <w:t xml:space="preserve">sq.ft. X </w:t>
            </w:r>
            <w:r w:rsidR="00D936F3" w:rsidRPr="00EC6C7E">
              <w:rPr>
                <w:color w:val="000000"/>
              </w:rPr>
              <w:t>Rs</w:t>
            </w:r>
            <w:r w:rsidR="00327C3D" w:rsidRPr="00EC6C7E">
              <w:rPr>
                <w:color w:val="000000"/>
              </w:rPr>
              <w:t>.</w:t>
            </w:r>
            <w:r>
              <w:rPr>
                <w:color w:val="000000"/>
              </w:rPr>
              <w:t>3,3</w:t>
            </w:r>
            <w:r w:rsidR="00CE29D7">
              <w:rPr>
                <w:color w:val="000000"/>
              </w:rPr>
              <w:t>00</w:t>
            </w:r>
            <w:r w:rsidR="00327C3D" w:rsidRPr="00EC6C7E">
              <w:rPr>
                <w:color w:val="000000"/>
              </w:rPr>
              <w:t>/-</w:t>
            </w:r>
            <w:r w:rsidR="00EC6C7E">
              <w:rPr>
                <w:color w:val="000000"/>
              </w:rPr>
              <w:t xml:space="preserve"> per sq.ft.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76F5D" w:rsidP="00E6469A">
            <w:pPr>
              <w:jc w:val="center"/>
              <w:rPr>
                <w:rFonts w:eastAsia="Times New Roman"/>
                <w:b/>
                <w:color w:val="000000"/>
                <w:lang w:bidi="ar-SA"/>
              </w:rPr>
            </w:pPr>
            <w:r w:rsidRPr="00376F5D">
              <w:rPr>
                <w:b/>
                <w:color w:val="000000"/>
              </w:rPr>
              <w:t>Rs.</w:t>
            </w:r>
            <w:r w:rsidR="00E6469A">
              <w:rPr>
                <w:b/>
                <w:color w:val="000000"/>
              </w:rPr>
              <w:t>20,62,500/-</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327C3D" w:rsidRDefault="00E6469A" w:rsidP="000428D4">
            <w:pPr>
              <w:rPr>
                <w:rFonts w:eastAsia="Times New Roman"/>
                <w:b/>
                <w:color w:val="000000"/>
                <w:lang w:bidi="ar-SA"/>
              </w:rPr>
            </w:pPr>
            <w:r w:rsidRPr="00E6469A">
              <w:rPr>
                <w:b/>
                <w:color w:val="000000"/>
              </w:rPr>
              <w:t>Rs.20,62,500/-</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4410DA" w:rsidP="00C40530">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1440B" w:rsidRDefault="00E6469A" w:rsidP="000428D4">
            <w:pPr>
              <w:rPr>
                <w:b/>
                <w:szCs w:val="20"/>
              </w:rPr>
            </w:pPr>
            <w:r w:rsidRPr="00E6469A">
              <w:rPr>
                <w:b/>
                <w:color w:val="000000"/>
              </w:rPr>
              <w:t>Rs.20,62,500/-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E6469A" w:rsidP="00EF3C89">
            <w:pPr>
              <w:rPr>
                <w:b/>
                <w:szCs w:val="20"/>
              </w:rPr>
            </w:pPr>
            <w:r>
              <w:rPr>
                <w:b/>
                <w:color w:val="000000"/>
              </w:rPr>
              <w:t>Rs.20</w:t>
            </w:r>
            <w:r w:rsidR="004410DA" w:rsidRPr="004410DA">
              <w:rPr>
                <w:b/>
                <w:color w:val="000000"/>
              </w:rPr>
              <w:t>,62,000/-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E6469A">
            <w:pPr>
              <w:rPr>
                <w:b/>
                <w:szCs w:val="20"/>
              </w:rPr>
            </w:pPr>
            <w:r w:rsidRPr="00B86104">
              <w:rPr>
                <w:b/>
                <w:szCs w:val="20"/>
              </w:rPr>
              <w:t xml:space="preserve">Rupees </w:t>
            </w:r>
            <w:r w:rsidR="00E6469A">
              <w:rPr>
                <w:b/>
                <w:szCs w:val="20"/>
              </w:rPr>
              <w:t>Twenty Lakhs Sixty Two Thousand</w:t>
            </w:r>
            <w:r w:rsidR="00B86104" w:rsidRPr="00B86104">
              <w:rPr>
                <w:b/>
                <w:szCs w:val="20"/>
              </w:rPr>
              <w:t xml:space="preserve"> </w:t>
            </w:r>
            <w:r w:rsidR="009C1DE6" w:rsidRPr="00B86104">
              <w:rPr>
                <w:b/>
                <w:szCs w:val="20"/>
              </w:rPr>
              <w:t>O</w:t>
            </w:r>
            <w:r w:rsidRPr="00B86104">
              <w:rPr>
                <w:b/>
                <w:szCs w:val="20"/>
              </w:rPr>
              <w:t>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E6469A">
            <w:pPr>
              <w:rPr>
                <w:b/>
                <w:szCs w:val="20"/>
              </w:rPr>
            </w:pPr>
            <w:r w:rsidRPr="00B86104">
              <w:rPr>
                <w:b/>
                <w:color w:val="000000"/>
              </w:rPr>
              <w:t>Rs.</w:t>
            </w:r>
            <w:r w:rsidR="00E6469A">
              <w:rPr>
                <w:b/>
              </w:rPr>
              <w:t>17,52,700</w:t>
            </w:r>
            <w:r w:rsidR="004410DA">
              <w:rPr>
                <w:b/>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E6469A">
            <w:pPr>
              <w:rPr>
                <w:b/>
                <w:szCs w:val="20"/>
              </w:rPr>
            </w:pPr>
            <w:r w:rsidRPr="00B86104">
              <w:rPr>
                <w:b/>
                <w:szCs w:val="20"/>
              </w:rPr>
              <w:t>Rs.</w:t>
            </w:r>
            <w:r w:rsidR="00E6469A">
              <w:rPr>
                <w:b/>
                <w:szCs w:val="20"/>
              </w:rPr>
              <w:t>15,46,500/-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lastRenderedPageBreak/>
        <w:br w:type="textWrapping" w:clear="all"/>
      </w:r>
      <w:r w:rsidR="00E8639E">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E6469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E6469A" w:rsidRPr="00E6469A">
              <w:rPr>
                <w:b/>
              </w:rPr>
              <w:t xml:space="preserve">Rs.20,62,000/- </w:t>
            </w:r>
            <w:r w:rsidRPr="00F73AAD">
              <w:t>(</w:t>
            </w:r>
            <w:r w:rsidRPr="00F73AAD">
              <w:rPr>
                <w:u w:val="single"/>
              </w:rPr>
              <w:t xml:space="preserve">Rupees </w:t>
            </w:r>
            <w:r w:rsidR="00E6469A">
              <w:rPr>
                <w:u w:val="single"/>
              </w:rPr>
              <w:t>Twenty Lakhs Sixty Two Thousand</w:t>
            </w:r>
            <w:r w:rsidR="00592D28">
              <w:rPr>
                <w:u w:val="single"/>
              </w:rPr>
              <w:t xml:space="preserve"> </w:t>
            </w:r>
            <w:r w:rsidR="00CE29D7">
              <w:rPr>
                <w:u w:val="single"/>
              </w:rPr>
              <w:t>Only</w:t>
            </w:r>
            <w:r w:rsidRPr="00F73AAD">
              <w:t>). The Realizable value of the above property</w:t>
            </w:r>
            <w:r w:rsidRPr="00F73AAD">
              <w:rPr>
                <w:spacing w:val="-24"/>
              </w:rPr>
              <w:t xml:space="preserve"> </w:t>
            </w:r>
            <w:r w:rsidRPr="00F73AAD">
              <w:t>is</w:t>
            </w:r>
            <w:r w:rsidRPr="00F73AAD">
              <w:rPr>
                <w:spacing w:val="-6"/>
              </w:rPr>
              <w:t xml:space="preserve"> </w:t>
            </w:r>
            <w:r w:rsidR="00E6469A" w:rsidRPr="00E6469A">
              <w:rPr>
                <w:b/>
                <w:color w:val="000000"/>
              </w:rPr>
              <w:t xml:space="preserve">Rs.17,52,700/- </w:t>
            </w:r>
            <w:r w:rsidRPr="00F73AAD">
              <w:t>(</w:t>
            </w:r>
            <w:r w:rsidRPr="00F73AAD">
              <w:rPr>
                <w:u w:val="single"/>
              </w:rPr>
              <w:t xml:space="preserve">Rupees </w:t>
            </w:r>
            <w:r w:rsidR="00E6469A">
              <w:rPr>
                <w:u w:val="single"/>
              </w:rPr>
              <w:t>Seventeen Lakhs Fifty Two Thousand Seven Hundred</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r w:rsidRPr="00F73AAD">
              <w:t xml:space="preserve">Rs. </w:t>
            </w:r>
            <w:r w:rsidRPr="00F73AAD">
              <w:rPr>
                <w:spacing w:val="-14"/>
              </w:rPr>
              <w:t xml:space="preserve"> </w:t>
            </w:r>
            <w:r w:rsidRPr="00F73AAD">
              <w:rPr>
                <w:u w:val="single"/>
              </w:rPr>
              <w:t xml:space="preserve"> xxx</w:t>
            </w:r>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397DE0">
              <w:t>and</w:t>
            </w:r>
            <w:r w:rsidRPr="00F73AAD">
              <w:t xml:space="preserve"> the </w:t>
            </w:r>
            <w:r w:rsidRPr="00397DE0">
              <w:t>distress</w:t>
            </w:r>
            <w:r w:rsidRPr="00F73AAD">
              <w:t xml:space="preserve"> </w:t>
            </w:r>
            <w:r w:rsidRPr="00397DE0">
              <w:t xml:space="preserve">value </w:t>
            </w:r>
            <w:r w:rsidR="00E6469A" w:rsidRPr="00397DE0">
              <w:rPr>
                <w:b/>
              </w:rPr>
              <w:t>Rs.15,46,500/-</w:t>
            </w:r>
            <w:r w:rsidR="00E6469A" w:rsidRPr="00397DE0">
              <w:t xml:space="preserve"> </w:t>
            </w:r>
            <w:r w:rsidRPr="00F73AAD">
              <w:t>(</w:t>
            </w:r>
            <w:r w:rsidRPr="00397DE0">
              <w:t xml:space="preserve">Rupees </w:t>
            </w:r>
            <w:r w:rsidR="00E6469A" w:rsidRPr="00397DE0">
              <w:t>Fifteen Lakhs Forty Six Lakhs Five Hundred</w:t>
            </w:r>
            <w:r w:rsidRPr="00397DE0">
              <w:t xml:space="preserve"> 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Name &amp; Address of Valuer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r w:rsidRPr="00D15EDC">
              <w:rPr>
                <w:b/>
              </w:rPr>
              <w:t>S.No</w:t>
            </w:r>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397DE0"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Valuer’s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1A207C"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Sachin Pandey" w:value="Er. Sachin Pandey"/>
                  <w:listItem w:displayText="AE. Abhishek Shanbhag" w:value="AE. Abhishek Shanbhag"/>
                  <w:listItem w:displayText="AE. Dipesh Bedhmuttha" w:value="AE. Dipesh Bedhmuttha"/>
                  <w:listItem w:displayText="AM Inderjeet Rathee" w:value="AM Inderjeet Rathee"/>
                </w:dropDownList>
              </w:sdtPr>
              <w:sdtContent>
                <w:r w:rsidR="00397DE0">
                  <w:rPr>
                    <w:i/>
                  </w:rPr>
                  <w:t>Er.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727E12">
              <w:rPr>
                <w:i/>
              </w:rPr>
              <w:t>Er.</w:t>
            </w:r>
            <w:r w:rsidR="00376A92">
              <w:rPr>
                <w:i/>
              </w:rPr>
              <w:t xml:space="preserv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800905">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w:t>
            </w:r>
            <w:r>
              <w:rPr>
                <w:spacing w:val="-1"/>
              </w:rPr>
              <w:t xml:space="preserve"> </w:t>
            </w:r>
            <w:r>
              <w:t>Rs.</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7679A1"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FD2324" w:rsidRPr="00A63A6A">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7679A1"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7679A1"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7679A1"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904CEC" w:rsidRPr="00A63A6A">
                  <w:rPr>
                    <w:b/>
                    <w:i/>
                    <w:sz w:val="20"/>
                    <w:szCs w:val="20"/>
                  </w:rPr>
                  <w:t>Yes</w:t>
                </w:r>
              </w:sdtContent>
            </w:sdt>
            <w:r w:rsidR="00904CEC" w:rsidRPr="00A63A6A">
              <w:rPr>
                <w:b/>
                <w:i/>
                <w:sz w:val="20"/>
                <w:szCs w:val="20"/>
              </w:rPr>
              <w:t xml:space="preserve">, </w:t>
            </w:r>
            <w:r w:rsidR="00FD2324" w:rsidRPr="00A63A6A">
              <w:rPr>
                <w:b/>
                <w:i/>
                <w:sz w:val="20"/>
                <w:szCs w:val="20"/>
              </w:rPr>
              <w:t xml:space="preserve">to be </w:t>
            </w:r>
            <w:r w:rsidR="00904CEC" w:rsidRPr="00A63A6A">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7679A1"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7679A1"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831CE9" w:rsidP="00C97B1E">
      <w:pPr>
        <w:rPr>
          <w:b/>
          <w:noProof/>
          <w:lang w:val="en-IN" w:eastAsia="en-IN" w:bidi="ar-SA"/>
        </w:rPr>
      </w:pPr>
      <w:r>
        <w:rPr>
          <w:b/>
          <w:noProof/>
          <w:lang w:bidi="ar-SA"/>
        </w:rPr>
        <w:drawing>
          <wp:inline distT="0" distB="0" distL="0" distR="0">
            <wp:extent cx="6076950" cy="2362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C0F196.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362200"/>
                    </a:xfrm>
                    <a:prstGeom prst="rect">
                      <a:avLst/>
                    </a:prstGeom>
                    <a:ln>
                      <a:solidFill>
                        <a:schemeClr val="tx1"/>
                      </a:solidFill>
                    </a:ln>
                  </pic:spPr>
                </pic:pic>
              </a:graphicData>
            </a:graphic>
          </wp:inline>
        </w:drawing>
      </w:r>
    </w:p>
    <w:p w:rsidR="00831CE9" w:rsidRDefault="00831CE9" w:rsidP="00C97B1E">
      <w:pPr>
        <w:rPr>
          <w:b/>
          <w:noProof/>
          <w:lang w:val="en-IN" w:eastAsia="en-IN" w:bidi="ar-SA"/>
        </w:rPr>
      </w:pPr>
      <w:r>
        <w:rPr>
          <w:b/>
          <w:noProof/>
          <w:lang w:bidi="ar-SA"/>
        </w:rPr>
        <w:drawing>
          <wp:inline distT="0" distB="0" distL="0" distR="0">
            <wp:extent cx="6076950" cy="232473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C0B14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324735"/>
                    </a:xfrm>
                    <a:prstGeom prst="rect">
                      <a:avLst/>
                    </a:prstGeom>
                    <a:ln>
                      <a:solidFill>
                        <a:schemeClr val="tx1"/>
                      </a:solidFill>
                    </a:ln>
                  </pic:spPr>
                </pic:pic>
              </a:graphicData>
            </a:graphic>
          </wp:inline>
        </w:drawing>
      </w:r>
    </w:p>
    <w:p w:rsidR="00C40530" w:rsidRDefault="00831CE9" w:rsidP="00C97B1E">
      <w:pPr>
        <w:rPr>
          <w:b/>
          <w:noProof/>
          <w:lang w:val="en-IN" w:eastAsia="en-IN" w:bidi="ar-SA"/>
        </w:rPr>
      </w:pPr>
      <w:r>
        <w:rPr>
          <w:b/>
          <w:noProof/>
          <w:lang w:bidi="ar-SA"/>
        </w:rPr>
        <w:drawing>
          <wp:inline distT="0" distB="0" distL="0" distR="0">
            <wp:extent cx="6076950" cy="230568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C0176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305685"/>
                    </a:xfrm>
                    <a:prstGeom prst="rect">
                      <a:avLst/>
                    </a:prstGeom>
                    <a:ln>
                      <a:solidFill>
                        <a:schemeClr val="tx1"/>
                      </a:solidFill>
                    </a:ln>
                  </pic:spPr>
                </pic:pic>
              </a:graphicData>
            </a:graphic>
          </wp:inline>
        </w:drawing>
      </w:r>
    </w:p>
    <w:p w:rsidR="00E10FB2" w:rsidRDefault="00E10FB2">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831CE9" w:rsidP="00307D26">
      <w:r>
        <w:rPr>
          <w:noProof/>
          <w:lang w:bidi="ar-SA"/>
        </w:rPr>
        <w:drawing>
          <wp:inline distT="0" distB="0" distL="0" distR="0">
            <wp:extent cx="6076950" cy="40290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C08D8A.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rsidR="009530E4" w:rsidRDefault="00831CE9" w:rsidP="00A343F1">
      <w:r>
        <w:rPr>
          <w:noProof/>
          <w:lang w:bidi="ar-SA"/>
        </w:rPr>
        <w:drawing>
          <wp:inline distT="0" distB="0" distL="0" distR="0">
            <wp:extent cx="6076950" cy="3952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C01189.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831CE9" w:rsidP="00C97B1E">
      <w:r>
        <w:rPr>
          <w:noProof/>
          <w:lang w:bidi="ar-SA"/>
        </w:rPr>
        <w:drawing>
          <wp:inline distT="0" distB="0" distL="0" distR="0">
            <wp:extent cx="6076950" cy="3981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_1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50592C" w:rsidRDefault="00831CE9" w:rsidP="00C97B1E">
      <w:r>
        <w:rPr>
          <w:noProof/>
          <w:lang w:bidi="ar-SA"/>
        </w:rPr>
        <w:drawing>
          <wp:inline distT="0" distB="0" distL="0" distR="0">
            <wp:extent cx="6076950" cy="40005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_1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376A92" w:rsidRDefault="00831CE9" w:rsidP="00C97B1E">
      <w:r>
        <w:rPr>
          <w:noProof/>
          <w:lang w:bidi="ar-SA"/>
        </w:rPr>
        <w:lastRenderedPageBreak/>
        <w:drawing>
          <wp:inline distT="0" distB="0" distL="0" distR="0">
            <wp:extent cx="6076950" cy="433387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IMG_1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333875"/>
                    </a:xfrm>
                    <a:prstGeom prst="rect">
                      <a:avLst/>
                    </a:prstGeom>
                    <a:ln>
                      <a:solidFill>
                        <a:schemeClr val="tx1"/>
                      </a:solidFill>
                    </a:ln>
                  </pic:spPr>
                </pic:pic>
              </a:graphicData>
            </a:graphic>
          </wp:inline>
        </w:drawing>
      </w:r>
    </w:p>
    <w:p w:rsidR="00EF3C89" w:rsidRDefault="00831CE9" w:rsidP="00C97B1E">
      <w:pPr>
        <w:rPr>
          <w:noProof/>
          <w:lang w:bidi="ar-SA"/>
        </w:rPr>
      </w:pPr>
      <w:r>
        <w:rPr>
          <w:noProof/>
          <w:lang w:bidi="ar-SA"/>
        </w:rPr>
        <w:drawing>
          <wp:inline distT="0" distB="0" distL="0" distR="0">
            <wp:extent cx="6076950" cy="42195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IMG_1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219575"/>
                    </a:xfrm>
                    <a:prstGeom prst="rect">
                      <a:avLst/>
                    </a:prstGeom>
                    <a:ln>
                      <a:solidFill>
                        <a:schemeClr val="tx1"/>
                      </a:solidFill>
                    </a:ln>
                  </pic:spPr>
                </pic:pic>
              </a:graphicData>
            </a:graphic>
          </wp:inline>
        </w:drawing>
      </w:r>
    </w:p>
    <w:p w:rsidR="00DD16DA" w:rsidRDefault="00831CE9" w:rsidP="00C97B1E">
      <w:r>
        <w:rPr>
          <w:noProof/>
          <w:lang w:bidi="ar-SA"/>
        </w:rPr>
        <w:lastRenderedPageBreak/>
        <w:drawing>
          <wp:inline distT="0" distB="0" distL="0" distR="0">
            <wp:extent cx="6076950" cy="42386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IMG_1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rsidR="00843E06" w:rsidRDefault="00831CE9" w:rsidP="00C97B1E">
      <w:r>
        <w:rPr>
          <w:noProof/>
          <w:lang w:bidi="ar-SA"/>
        </w:rPr>
        <w:drawing>
          <wp:inline distT="0" distB="0" distL="0" distR="0">
            <wp:extent cx="6076950" cy="43434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IMG_10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34340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A82AFE" w:rsidP="00307D26">
      <w:r>
        <w:rPr>
          <w:noProof/>
          <w:lang w:bidi="ar-SA"/>
        </w:rPr>
        <mc:AlternateContent>
          <mc:Choice Requires="wps">
            <w:drawing>
              <wp:anchor distT="0" distB="0" distL="114300" distR="114300" simplePos="0" relativeHeight="251671552" behindDoc="0" locked="0" layoutInCell="1" allowOverlap="1" wp14:anchorId="1A54635C" wp14:editId="3274856F">
                <wp:simplePos x="0" y="0"/>
                <wp:positionH relativeFrom="margin">
                  <wp:align>left</wp:align>
                </wp:positionH>
                <wp:positionV relativeFrom="paragraph">
                  <wp:posOffset>1723390</wp:posOffset>
                </wp:positionV>
                <wp:extent cx="203835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038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F3E9" id="Rectangle 51" o:spid="_x0000_s1026" style="position:absolute;margin-left:0;margin-top:135.7pt;width:160.5pt;height:1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0DlgIAAIcFAAAOAAAAZHJzL2Uyb0RvYy54bWysVMFu2zAMvQ/YPwi6r3bSZm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" filled="f" strokecolor="red" strokeweight="2pt">
                <w10:wrap anchorx="margin"/>
              </v:rect>
            </w:pict>
          </mc:Fallback>
        </mc:AlternateContent>
      </w:r>
      <w:r>
        <w:rPr>
          <w:noProof/>
          <w:lang w:bidi="ar-SA"/>
        </w:rPr>
        <mc:AlternateContent>
          <mc:Choice Requires="wps">
            <w:drawing>
              <wp:anchor distT="0" distB="0" distL="114300" distR="114300" simplePos="0" relativeHeight="251659264" behindDoc="0" locked="0" layoutInCell="1" allowOverlap="1" wp14:anchorId="4A0E4CFA" wp14:editId="21ABF4C1">
                <wp:simplePos x="0" y="0"/>
                <wp:positionH relativeFrom="margin">
                  <wp:posOffset>2825749</wp:posOffset>
                </wp:positionH>
                <wp:positionV relativeFrom="paragraph">
                  <wp:posOffset>1732915</wp:posOffset>
                </wp:positionV>
                <wp:extent cx="485775" cy="180975"/>
                <wp:effectExtent l="0" t="0" r="28575" b="28575"/>
                <wp:wrapNone/>
                <wp:docPr id="69094" name="Rectangle 69094"/>
                <wp:cNvGraphicFramePr/>
                <a:graphic xmlns:a="http://schemas.openxmlformats.org/drawingml/2006/main">
                  <a:graphicData uri="http://schemas.microsoft.com/office/word/2010/wordprocessingShape">
                    <wps:wsp>
                      <wps:cNvSpPr/>
                      <wps:spPr>
                        <a:xfrm>
                          <a:off x="0" y="0"/>
                          <a:ext cx="485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E0B6E" id="Rectangle 69094" o:spid="_x0000_s1026" style="position:absolute;margin-left:222.5pt;margin-top:136.45pt;width:38.25pt;height:1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" filled="f" strokecolor="red" strokeweight="2pt">
                <w10:wrap anchorx="margin"/>
              </v:rect>
            </w:pict>
          </mc:Fallback>
        </mc:AlternateContent>
      </w:r>
      <w:r>
        <w:rPr>
          <w:noProof/>
          <w:lang w:bidi="ar-SA"/>
        </w:rPr>
        <w:drawing>
          <wp:inline distT="0" distB="0" distL="0" distR="0">
            <wp:extent cx="6076950" cy="4382135"/>
            <wp:effectExtent l="19050" t="19050" r="1905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01F1.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4382135"/>
                    </a:xfrm>
                    <a:prstGeom prst="rect">
                      <a:avLst/>
                    </a:prstGeom>
                    <a:ln>
                      <a:solidFill>
                        <a:schemeClr val="tx1"/>
                      </a:solidFill>
                    </a:ln>
                  </pic:spPr>
                </pic:pic>
              </a:graphicData>
            </a:graphic>
          </wp:inline>
        </w:drawing>
      </w:r>
    </w:p>
    <w:p w:rsidR="00513EB8" w:rsidRDefault="001A207C">
      <w:r>
        <w:rPr>
          <w:noProof/>
          <w:lang w:bidi="ar-SA"/>
        </w:rPr>
        <mc:AlternateContent>
          <mc:Choice Requires="wps">
            <w:drawing>
              <wp:anchor distT="0" distB="0" distL="114300" distR="114300" simplePos="0" relativeHeight="251672576" behindDoc="0" locked="0" layoutInCell="1" allowOverlap="1">
                <wp:simplePos x="0" y="0"/>
                <wp:positionH relativeFrom="column">
                  <wp:posOffset>234950</wp:posOffset>
                </wp:positionH>
                <wp:positionV relativeFrom="paragraph">
                  <wp:posOffset>227965</wp:posOffset>
                </wp:positionV>
                <wp:extent cx="5600700" cy="714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600700"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33DBB" id="Rectangle 44" o:spid="_x0000_s1026" style="position:absolute;margin-left:18.5pt;margin-top:17.95pt;width:441pt;height:5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" filled="f" strokecolor="red" strokeweight="2pt"/>
            </w:pict>
          </mc:Fallback>
        </mc:AlternateContent>
      </w:r>
      <w:r>
        <w:rPr>
          <w:noProof/>
          <w:lang w:bidi="ar-SA"/>
        </w:rPr>
        <w:drawing>
          <wp:inline distT="0" distB="0" distL="0" distR="0">
            <wp:extent cx="6076950" cy="36004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05FBB.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045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2-16T00:00:00Z">
            <w:dateFormat w:val="d/M/yyyy"/>
            <w:lid w:val="en-US"/>
            <w:storeMappedDataAs w:val="dateTime"/>
            <w:calendar w:val="gregorian"/>
          </w:date>
        </w:sdtPr>
        <w:sdtContent>
          <w:r w:rsidR="00C36FA2">
            <w:rPr>
              <w:rFonts w:eastAsiaTheme="minorEastAsia"/>
              <w:sz w:val="24"/>
              <w:szCs w:val="24"/>
            </w:rPr>
            <w:t>16/2/2022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r w:rsidR="00C36FA2">
        <w:rPr>
          <w:rFonts w:eastAsiaTheme="minorEastAsia"/>
          <w:sz w:val="24"/>
          <w:szCs w:val="24"/>
        </w:rPr>
        <w:t>Sachin pandey</w:t>
      </w:r>
      <w:r w:rsidR="00493BD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2-07T00:00:00Z">
            <w:dateFormat w:val="d/M/yyyy"/>
            <w:lid w:val="en-US"/>
            <w:storeMappedDataAs w:val="dateTime"/>
            <w:calendar w:val="gregorian"/>
          </w:date>
        </w:sdtPr>
        <w:sdtContent>
          <w:r w:rsidR="00C36FA2">
            <w:rPr>
              <w:rFonts w:eastAsiaTheme="minorEastAsia"/>
              <w:sz w:val="24"/>
              <w:szCs w:val="24"/>
            </w:rPr>
            <w:t>7/2/2022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E06EE">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1907DB">
            <w:pPr>
              <w:jc w:val="both"/>
              <w:rPr>
                <w:b/>
                <w:sz w:val="24"/>
                <w:szCs w:val="24"/>
              </w:rPr>
            </w:pPr>
            <w:r w:rsidRPr="00B80A3B">
              <w:rPr>
                <w:rFonts w:eastAsiaTheme="minorEastAsia"/>
                <w:bCs/>
              </w:rPr>
              <w:t>This is a</w:t>
            </w:r>
            <w:r w:rsidR="00173CC9" w:rsidRPr="00B80A3B">
              <w:rPr>
                <w:rFonts w:eastAsiaTheme="minorEastAsia"/>
                <w:bCs/>
              </w:rPr>
              <w:t xml:space="preserve"> </w:t>
            </w:r>
            <w:r w:rsidR="00513EB8">
              <w:rPr>
                <w:rFonts w:eastAsiaTheme="minorEastAsia"/>
                <w:bCs/>
              </w:rPr>
              <w:t>residential flat</w:t>
            </w:r>
            <w:r w:rsidR="00A448D7" w:rsidRPr="00B80A3B">
              <w:rPr>
                <w:rFonts w:eastAsiaTheme="minorEastAsia"/>
                <w:bCs/>
              </w:rPr>
              <w:t xml:space="preserve"> located at</w:t>
            </w:r>
            <w:r w:rsidR="00EC7380">
              <w:rPr>
                <w:rFonts w:eastAsiaTheme="minorEastAsia"/>
                <w:bCs/>
              </w:rPr>
              <w:t xml:space="preserve"> aforesaid address</w:t>
            </w:r>
            <w:r w:rsidR="00A448D7" w:rsidRPr="00B80A3B">
              <w:rPr>
                <w:rFonts w:eastAsiaTheme="minorEastAsia"/>
                <w:bCs/>
              </w:rPr>
              <w:t xml:space="preserve"> having </w:t>
            </w:r>
            <w:r w:rsidR="001907DB">
              <w:rPr>
                <w:rFonts w:eastAsiaTheme="minorEastAsia"/>
                <w:bCs/>
              </w:rPr>
              <w:t>t</w:t>
            </w:r>
            <w:r w:rsidR="00323051">
              <w:rPr>
                <w:rFonts w:eastAsiaTheme="minorEastAsia"/>
                <w:bCs/>
              </w:rPr>
              <w:t xml:space="preserve">otal </w:t>
            </w:r>
            <w:r w:rsidR="00C36FA2">
              <w:rPr>
                <w:rFonts w:eastAsiaTheme="minorEastAsia"/>
                <w:bCs/>
              </w:rPr>
              <w:t>Super Area</w:t>
            </w:r>
            <w:r w:rsidR="00493BDF">
              <w:rPr>
                <w:rFonts w:eastAsiaTheme="minorEastAsia"/>
                <w:bCs/>
              </w:rPr>
              <w:t xml:space="preserve"> </w:t>
            </w:r>
            <w:r w:rsidR="00A448D7" w:rsidRPr="00B80A3B">
              <w:rPr>
                <w:rFonts w:eastAsiaTheme="minorEastAsia"/>
                <w:bCs/>
              </w:rPr>
              <w:t xml:space="preserve"> </w:t>
            </w:r>
            <w:r w:rsidR="00C36FA2">
              <w:t>625</w:t>
            </w:r>
            <w:r w:rsidR="00493BDF" w:rsidRPr="00592D28">
              <w:t xml:space="preserve"> sq.ft./</w:t>
            </w:r>
            <w:r w:rsidR="00C36FA2">
              <w:t xml:space="preserve"> 58.06</w:t>
            </w:r>
            <w:r w:rsidR="00FF3B95" w:rsidRPr="00592D28">
              <w:t xml:space="preserve"> </w:t>
            </w:r>
            <w:r w:rsidR="00493BDF" w:rsidRPr="00592D28">
              <w:t>mtr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C36FA2">
              <w:rPr>
                <w:rFonts w:eastAsiaTheme="minorEastAsia"/>
                <w:b/>
                <w:bCs/>
              </w:rPr>
              <w:t>Er. Sachin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Engineering Analyst: Er</w:t>
            </w:r>
            <w:r w:rsidR="00A63A6A">
              <w:rPr>
                <w:rFonts w:eastAsiaTheme="minorEastAsia"/>
                <w:b/>
                <w:bCs/>
              </w:rPr>
              <w:t>.</w:t>
            </w:r>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2-05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sidRPr="00C36FA2">
                  <w:rPr>
                    <w:rFonts w:eastAsiaTheme="minorEastAsia"/>
                    <w:b/>
                    <w:bCs/>
                  </w:rPr>
                  <w:t>5/2/2022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2-07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7/2/2022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16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16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C36FA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r w:rsidR="00EC7380">
              <w:rPr>
                <w:rFonts w:eastAsiaTheme="minorEastAsia"/>
                <w:bCs/>
              </w:rPr>
              <w:t xml:space="preserve">Er. </w:t>
            </w:r>
            <w:r w:rsidR="00C36FA2">
              <w:rPr>
                <w:rFonts w:eastAsiaTheme="minorEastAsia"/>
                <w:bCs/>
              </w:rPr>
              <w:t>Sachin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2-07T00:00:00Z">
                  <w:dateFormat w:val="d/M/yyyy"/>
                  <w:lid w:val="en-US"/>
                  <w:storeMappedDataAs w:val="dateTime"/>
                  <w:calendar w:val="gregorian"/>
                </w:date>
              </w:sdtPr>
              <w:sdtContent>
                <w:r w:rsidR="00C36FA2">
                  <w:rPr>
                    <w:rFonts w:eastAsiaTheme="minorEastAsia"/>
                    <w:bCs/>
                  </w:rPr>
                  <w:t>7/2/2022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203401">
              <w:rPr>
                <w:rFonts w:eastAsiaTheme="minorEastAsia"/>
                <w:bCs/>
              </w:rPr>
              <w:t xml:space="preserve">s representative </w:t>
            </w:r>
            <w:r w:rsidR="00C36FA2" w:rsidRPr="00C36FA2">
              <w:rPr>
                <w:rFonts w:eastAsiaTheme="minorEastAsia"/>
                <w:bCs/>
              </w:rPr>
              <w:t>Mr. Arjun Kumar</w:t>
            </w:r>
            <w:r w:rsidR="00397DE0">
              <w:rPr>
                <w:rFonts w:eastAsiaTheme="minorEastAsia"/>
                <w:bCs/>
              </w:rPr>
              <w:t xml:space="preserve"> (Security Guard)</w:t>
            </w:r>
            <w:r w:rsidR="00B80A3B" w:rsidRPr="00C36FA2">
              <w:rPr>
                <w:rFonts w:eastAsiaTheme="minorEastAsia"/>
                <w:bCs/>
              </w:rPr>
              <w:t xml:space="preserve"> </w:t>
            </w:r>
            <w:r w:rsidRPr="00C36FA2">
              <w:rPr>
                <w:rFonts w:eastAsiaTheme="minorEastAsia"/>
                <w:bCs/>
              </w:rPr>
              <w:t>(</w:t>
            </w:r>
            <w:r w:rsidRPr="00C36FA2">
              <w:rPr>
                <w:rFonts w:eastAsiaTheme="minorEastAsia"/>
                <w:bCs/>
              </w:rPr>
              <w:sym w:font="Wingdings" w:char="F028"/>
            </w:r>
            <w:r w:rsidR="001D4601" w:rsidRPr="00C36FA2">
              <w:rPr>
                <w:rFonts w:eastAsiaTheme="minorEastAsia"/>
                <w:bCs/>
              </w:rPr>
              <w:t>-</w:t>
            </w:r>
            <w:r w:rsidR="00C36FA2" w:rsidRPr="00C36FA2">
              <w:rPr>
                <w:rFonts w:eastAsiaTheme="minorEastAsia"/>
                <w:bCs/>
              </w:rPr>
              <w:t>8826217573</w:t>
            </w:r>
            <w:r w:rsidRPr="00C36FA2">
              <w:rPr>
                <w:rFonts w:eastAsiaTheme="minorEastAsia"/>
                <w:bCs/>
              </w:rPr>
              <w:t>)</w:t>
            </w:r>
            <w:r w:rsidR="00B80A3B" w:rsidRPr="00C36FA2">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7679A1"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16T00:00:00Z">
            <w:dateFormat w:val="d/M/yyyy"/>
            <w:lid w:val="en-US"/>
            <w:storeMappedDataAs w:val="dateTime"/>
            <w:calendar w:val="gregorian"/>
          </w:date>
        </w:sdtPr>
        <w:sdtContent>
          <w:r w:rsidR="00C36FA2">
            <w:rPr>
              <w:rFonts w:eastAsiaTheme="minorEastAsia"/>
              <w:b/>
              <w:bCs/>
            </w:rPr>
            <w:t>16/2/2022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16T00:00:00Z">
            <w:dateFormat w:val="d/M/yyyy"/>
            <w:lid w:val="en-US"/>
            <w:storeMappedDataAs w:val="dateTime"/>
            <w:calendar w:val="gregorian"/>
          </w:date>
        </w:sdtPr>
        <w:sdtContent>
          <w:r w:rsidR="00C36FA2">
            <w:rPr>
              <w:rFonts w:eastAsiaTheme="minorEastAsia"/>
              <w:bCs/>
            </w:rPr>
            <w:t>16/2/2022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861" w:rsidRDefault="00701861">
      <w:r>
        <w:separator/>
      </w:r>
    </w:p>
  </w:endnote>
  <w:endnote w:type="continuationSeparator" w:id="0">
    <w:p w:rsidR="00701861" w:rsidRDefault="0070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679A1" w:rsidRPr="00FE2CE4" w:rsidRDefault="007679A1"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726A8BC8" wp14:editId="7C8170B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7679A1" w:rsidRPr="00FE2CE4" w:rsidRDefault="007679A1" w:rsidP="00432971">
            <w:pPr>
              <w:pStyle w:val="NoSpacing"/>
              <w:ind w:left="-270"/>
              <w:rPr>
                <w:rFonts w:asciiTheme="majorHAnsi" w:hAnsiTheme="majorHAnsi" w:cstheme="majorHAnsi"/>
                <w:b/>
              </w:rPr>
            </w:pPr>
            <w:r>
              <w:rPr>
                <w:rFonts w:ascii="Cambria Math" w:hAnsi="Cambria Math" w:cstheme="majorHAnsi"/>
                <w:b/>
              </w:rPr>
              <w:t xml:space="preserve">FILE NO.: VIS(2021-22)- </w:t>
            </w:r>
            <w:r w:rsidR="00C5726E" w:rsidRPr="00C5726E">
              <w:rPr>
                <w:rFonts w:ascii="Cambria Math" w:hAnsi="Cambria Math" w:cstheme="majorHAnsi"/>
                <w:b/>
              </w:rPr>
              <w:t>PL</w:t>
            </w:r>
            <w:r w:rsidR="00C5726E">
              <w:rPr>
                <w:rFonts w:ascii="Cambria Math" w:hAnsi="Cambria Math" w:cstheme="majorHAnsi"/>
                <w:b/>
              </w:rPr>
              <w:t xml:space="preserve"> 966-822-1046</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A04EB">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sidR="00C36FA2">
              <w:rPr>
                <w:rFonts w:ascii="Cambria Math" w:hAnsi="Cambria Math" w:cstheme="majorHAnsi"/>
                <w:b/>
              </w:rPr>
              <w:t>28</w:t>
            </w:r>
          </w:p>
          <w:p w:rsidR="007679A1" w:rsidRPr="00FE2CE4" w:rsidRDefault="007679A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0CCEF0E2" wp14:editId="79FBC91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4B5D8F81" wp14:editId="5F572B4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2E24B783" wp14:editId="51A0D9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B99E12" wp14:editId="45F1EDE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6D3FCCAB" wp14:editId="439BA69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861" w:rsidRDefault="00701861">
      <w:r>
        <w:separator/>
      </w:r>
    </w:p>
  </w:footnote>
  <w:footnote w:type="continuationSeparator" w:id="0">
    <w:p w:rsidR="00701861" w:rsidRDefault="007018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A1" w:rsidRPr="006470CA" w:rsidRDefault="007679A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679A1" w:rsidRPr="002A4F14" w:rsidRDefault="00C5726E"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ABHISHEK BARANWAL S/O DINESH CHANDRA BARANWAL</w:t>
    </w:r>
    <w:r w:rsidR="007679A1">
      <w:rPr>
        <w:rFonts w:ascii="Cambria Math" w:hAnsi="Cambria Math" w:cstheme="minorHAnsi"/>
        <w:b/>
        <w:color w:val="4F81BD"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08FC"/>
    <w:rsid w:val="0001440B"/>
    <w:rsid w:val="00016C75"/>
    <w:rsid w:val="00024712"/>
    <w:rsid w:val="00024DCF"/>
    <w:rsid w:val="00026BBF"/>
    <w:rsid w:val="00036A27"/>
    <w:rsid w:val="00037B2B"/>
    <w:rsid w:val="000428D4"/>
    <w:rsid w:val="000435D8"/>
    <w:rsid w:val="0004545B"/>
    <w:rsid w:val="000556BD"/>
    <w:rsid w:val="00061E02"/>
    <w:rsid w:val="000640DA"/>
    <w:rsid w:val="000643DE"/>
    <w:rsid w:val="0008610A"/>
    <w:rsid w:val="00087691"/>
    <w:rsid w:val="00094A5B"/>
    <w:rsid w:val="00096400"/>
    <w:rsid w:val="000A317C"/>
    <w:rsid w:val="000A58AA"/>
    <w:rsid w:val="000A6891"/>
    <w:rsid w:val="000B1EBD"/>
    <w:rsid w:val="000C2F9D"/>
    <w:rsid w:val="000C6F8C"/>
    <w:rsid w:val="000C78FE"/>
    <w:rsid w:val="000D79A4"/>
    <w:rsid w:val="000E37FB"/>
    <w:rsid w:val="00100F8F"/>
    <w:rsid w:val="0010160C"/>
    <w:rsid w:val="00106DA8"/>
    <w:rsid w:val="00106ECF"/>
    <w:rsid w:val="00123884"/>
    <w:rsid w:val="00126352"/>
    <w:rsid w:val="001268C7"/>
    <w:rsid w:val="00153DB3"/>
    <w:rsid w:val="001559D4"/>
    <w:rsid w:val="0015601F"/>
    <w:rsid w:val="00167B1C"/>
    <w:rsid w:val="00173CC9"/>
    <w:rsid w:val="00185A09"/>
    <w:rsid w:val="001907DB"/>
    <w:rsid w:val="001A207C"/>
    <w:rsid w:val="001A3279"/>
    <w:rsid w:val="001A79C6"/>
    <w:rsid w:val="001B203E"/>
    <w:rsid w:val="001B6D94"/>
    <w:rsid w:val="001D4601"/>
    <w:rsid w:val="001D762A"/>
    <w:rsid w:val="001E151A"/>
    <w:rsid w:val="001F1298"/>
    <w:rsid w:val="001F5759"/>
    <w:rsid w:val="002031EB"/>
    <w:rsid w:val="00203401"/>
    <w:rsid w:val="00204044"/>
    <w:rsid w:val="00204297"/>
    <w:rsid w:val="0021180A"/>
    <w:rsid w:val="00211D2D"/>
    <w:rsid w:val="00211F03"/>
    <w:rsid w:val="00244CFC"/>
    <w:rsid w:val="00250574"/>
    <w:rsid w:val="00251131"/>
    <w:rsid w:val="00253619"/>
    <w:rsid w:val="002639A3"/>
    <w:rsid w:val="00265AF5"/>
    <w:rsid w:val="00272691"/>
    <w:rsid w:val="00275037"/>
    <w:rsid w:val="00281056"/>
    <w:rsid w:val="00284166"/>
    <w:rsid w:val="0028769F"/>
    <w:rsid w:val="00291C2F"/>
    <w:rsid w:val="002A04EB"/>
    <w:rsid w:val="002A4F14"/>
    <w:rsid w:val="002A5CB6"/>
    <w:rsid w:val="002C7176"/>
    <w:rsid w:val="002E06EE"/>
    <w:rsid w:val="002E1C6B"/>
    <w:rsid w:val="002E7B96"/>
    <w:rsid w:val="002F17B9"/>
    <w:rsid w:val="0030209B"/>
    <w:rsid w:val="00306CEF"/>
    <w:rsid w:val="00307D26"/>
    <w:rsid w:val="00313BA3"/>
    <w:rsid w:val="0032099C"/>
    <w:rsid w:val="00323051"/>
    <w:rsid w:val="00327C3D"/>
    <w:rsid w:val="00332D62"/>
    <w:rsid w:val="0033443F"/>
    <w:rsid w:val="003345F0"/>
    <w:rsid w:val="00337F7C"/>
    <w:rsid w:val="00341B8F"/>
    <w:rsid w:val="003623A2"/>
    <w:rsid w:val="003733AE"/>
    <w:rsid w:val="00376A92"/>
    <w:rsid w:val="00376F5D"/>
    <w:rsid w:val="003776F4"/>
    <w:rsid w:val="00394C13"/>
    <w:rsid w:val="00397716"/>
    <w:rsid w:val="00397DE0"/>
    <w:rsid w:val="003C0985"/>
    <w:rsid w:val="003C2555"/>
    <w:rsid w:val="003C52F3"/>
    <w:rsid w:val="003D3C1A"/>
    <w:rsid w:val="003D6509"/>
    <w:rsid w:val="003E4B62"/>
    <w:rsid w:val="003F0F04"/>
    <w:rsid w:val="003F1EBD"/>
    <w:rsid w:val="00412651"/>
    <w:rsid w:val="00414295"/>
    <w:rsid w:val="00417ABB"/>
    <w:rsid w:val="00425962"/>
    <w:rsid w:val="00425A62"/>
    <w:rsid w:val="00430520"/>
    <w:rsid w:val="00432971"/>
    <w:rsid w:val="00437ABF"/>
    <w:rsid w:val="004410DA"/>
    <w:rsid w:val="004411AA"/>
    <w:rsid w:val="00450AC6"/>
    <w:rsid w:val="004937FE"/>
    <w:rsid w:val="00493BDF"/>
    <w:rsid w:val="004A77A1"/>
    <w:rsid w:val="004B69F2"/>
    <w:rsid w:val="004C0827"/>
    <w:rsid w:val="004C3BBF"/>
    <w:rsid w:val="004D2189"/>
    <w:rsid w:val="004D3FA2"/>
    <w:rsid w:val="004E4112"/>
    <w:rsid w:val="004F5EC8"/>
    <w:rsid w:val="0050131F"/>
    <w:rsid w:val="0050592C"/>
    <w:rsid w:val="00507367"/>
    <w:rsid w:val="0051229D"/>
    <w:rsid w:val="00513EB8"/>
    <w:rsid w:val="00530B4F"/>
    <w:rsid w:val="0053711A"/>
    <w:rsid w:val="00545E59"/>
    <w:rsid w:val="00551B77"/>
    <w:rsid w:val="00554A32"/>
    <w:rsid w:val="00555AAF"/>
    <w:rsid w:val="005563E3"/>
    <w:rsid w:val="00592D28"/>
    <w:rsid w:val="005A546D"/>
    <w:rsid w:val="005C286A"/>
    <w:rsid w:val="005C40F3"/>
    <w:rsid w:val="005D1CDB"/>
    <w:rsid w:val="005F2888"/>
    <w:rsid w:val="005F3694"/>
    <w:rsid w:val="005F42CA"/>
    <w:rsid w:val="005F463B"/>
    <w:rsid w:val="00601767"/>
    <w:rsid w:val="006066DF"/>
    <w:rsid w:val="00631370"/>
    <w:rsid w:val="00634DC6"/>
    <w:rsid w:val="006372EE"/>
    <w:rsid w:val="00637D26"/>
    <w:rsid w:val="006447AC"/>
    <w:rsid w:val="0064681C"/>
    <w:rsid w:val="006470CA"/>
    <w:rsid w:val="00653FF4"/>
    <w:rsid w:val="00655ED4"/>
    <w:rsid w:val="0065735E"/>
    <w:rsid w:val="00672470"/>
    <w:rsid w:val="006726F8"/>
    <w:rsid w:val="00677A82"/>
    <w:rsid w:val="006809EF"/>
    <w:rsid w:val="006944E5"/>
    <w:rsid w:val="006971FD"/>
    <w:rsid w:val="006A32AE"/>
    <w:rsid w:val="006A4DB8"/>
    <w:rsid w:val="006C2DF4"/>
    <w:rsid w:val="006C52EE"/>
    <w:rsid w:val="006C5A3E"/>
    <w:rsid w:val="006D1804"/>
    <w:rsid w:val="006E32A3"/>
    <w:rsid w:val="006E5233"/>
    <w:rsid w:val="006F071B"/>
    <w:rsid w:val="006F1954"/>
    <w:rsid w:val="007001F1"/>
    <w:rsid w:val="00701861"/>
    <w:rsid w:val="00706471"/>
    <w:rsid w:val="007106F2"/>
    <w:rsid w:val="00710AAE"/>
    <w:rsid w:val="00712955"/>
    <w:rsid w:val="007139F6"/>
    <w:rsid w:val="007148B9"/>
    <w:rsid w:val="00727E12"/>
    <w:rsid w:val="00737274"/>
    <w:rsid w:val="00744608"/>
    <w:rsid w:val="00745A52"/>
    <w:rsid w:val="0075478C"/>
    <w:rsid w:val="00754AFB"/>
    <w:rsid w:val="007624BA"/>
    <w:rsid w:val="007679A1"/>
    <w:rsid w:val="0077151F"/>
    <w:rsid w:val="00772DCA"/>
    <w:rsid w:val="00775003"/>
    <w:rsid w:val="00793E95"/>
    <w:rsid w:val="007A17C2"/>
    <w:rsid w:val="007A3D93"/>
    <w:rsid w:val="007A649B"/>
    <w:rsid w:val="007D5A1F"/>
    <w:rsid w:val="007D5EC1"/>
    <w:rsid w:val="007E2008"/>
    <w:rsid w:val="007E4BF0"/>
    <w:rsid w:val="007E66D1"/>
    <w:rsid w:val="007F09E9"/>
    <w:rsid w:val="007F48B1"/>
    <w:rsid w:val="00800905"/>
    <w:rsid w:val="00811A25"/>
    <w:rsid w:val="008124AF"/>
    <w:rsid w:val="00820509"/>
    <w:rsid w:val="00830B60"/>
    <w:rsid w:val="00831CE9"/>
    <w:rsid w:val="00833A33"/>
    <w:rsid w:val="00843E06"/>
    <w:rsid w:val="0084477E"/>
    <w:rsid w:val="00877B3A"/>
    <w:rsid w:val="00890268"/>
    <w:rsid w:val="00892C03"/>
    <w:rsid w:val="008A0014"/>
    <w:rsid w:val="008A045A"/>
    <w:rsid w:val="008A6BDF"/>
    <w:rsid w:val="008B04AD"/>
    <w:rsid w:val="008B10F9"/>
    <w:rsid w:val="008C5249"/>
    <w:rsid w:val="008C77BC"/>
    <w:rsid w:val="008E06E2"/>
    <w:rsid w:val="008E687B"/>
    <w:rsid w:val="00904CEC"/>
    <w:rsid w:val="009074B9"/>
    <w:rsid w:val="009137CC"/>
    <w:rsid w:val="00915AC2"/>
    <w:rsid w:val="00927196"/>
    <w:rsid w:val="009277E1"/>
    <w:rsid w:val="00934E50"/>
    <w:rsid w:val="00940762"/>
    <w:rsid w:val="0094555D"/>
    <w:rsid w:val="009476E8"/>
    <w:rsid w:val="00950175"/>
    <w:rsid w:val="009530E4"/>
    <w:rsid w:val="0096166D"/>
    <w:rsid w:val="00961EC1"/>
    <w:rsid w:val="0096681D"/>
    <w:rsid w:val="00990A1D"/>
    <w:rsid w:val="009A1F0D"/>
    <w:rsid w:val="009A434C"/>
    <w:rsid w:val="009A6636"/>
    <w:rsid w:val="009B2BD5"/>
    <w:rsid w:val="009B456B"/>
    <w:rsid w:val="009C1DE6"/>
    <w:rsid w:val="009C7E65"/>
    <w:rsid w:val="009D389A"/>
    <w:rsid w:val="009D6EB6"/>
    <w:rsid w:val="009E02CC"/>
    <w:rsid w:val="009E1D59"/>
    <w:rsid w:val="009E378A"/>
    <w:rsid w:val="009E53FF"/>
    <w:rsid w:val="009F4F82"/>
    <w:rsid w:val="00A02A8E"/>
    <w:rsid w:val="00A12AE8"/>
    <w:rsid w:val="00A1309D"/>
    <w:rsid w:val="00A13538"/>
    <w:rsid w:val="00A343F1"/>
    <w:rsid w:val="00A448D7"/>
    <w:rsid w:val="00A46AC7"/>
    <w:rsid w:val="00A5002A"/>
    <w:rsid w:val="00A51036"/>
    <w:rsid w:val="00A5272D"/>
    <w:rsid w:val="00A63A6A"/>
    <w:rsid w:val="00A67F9D"/>
    <w:rsid w:val="00A7226B"/>
    <w:rsid w:val="00A753D7"/>
    <w:rsid w:val="00A77005"/>
    <w:rsid w:val="00A77E4F"/>
    <w:rsid w:val="00A82A01"/>
    <w:rsid w:val="00A82AFE"/>
    <w:rsid w:val="00A96A14"/>
    <w:rsid w:val="00AA46F9"/>
    <w:rsid w:val="00AA5035"/>
    <w:rsid w:val="00AB2711"/>
    <w:rsid w:val="00AC12DF"/>
    <w:rsid w:val="00AC41E4"/>
    <w:rsid w:val="00AD060D"/>
    <w:rsid w:val="00AD753A"/>
    <w:rsid w:val="00AE7779"/>
    <w:rsid w:val="00B03B01"/>
    <w:rsid w:val="00B04701"/>
    <w:rsid w:val="00B052C4"/>
    <w:rsid w:val="00B0634F"/>
    <w:rsid w:val="00B07029"/>
    <w:rsid w:val="00B1686B"/>
    <w:rsid w:val="00B217E2"/>
    <w:rsid w:val="00B24603"/>
    <w:rsid w:val="00B24640"/>
    <w:rsid w:val="00B31077"/>
    <w:rsid w:val="00B32828"/>
    <w:rsid w:val="00B3474C"/>
    <w:rsid w:val="00B35D46"/>
    <w:rsid w:val="00B43B98"/>
    <w:rsid w:val="00B51D06"/>
    <w:rsid w:val="00B55E2C"/>
    <w:rsid w:val="00B567DA"/>
    <w:rsid w:val="00B638C5"/>
    <w:rsid w:val="00B671EB"/>
    <w:rsid w:val="00B73621"/>
    <w:rsid w:val="00B80A3B"/>
    <w:rsid w:val="00B81443"/>
    <w:rsid w:val="00B86104"/>
    <w:rsid w:val="00B8666A"/>
    <w:rsid w:val="00BA35DC"/>
    <w:rsid w:val="00BC2D20"/>
    <w:rsid w:val="00BE0D3A"/>
    <w:rsid w:val="00BF31C6"/>
    <w:rsid w:val="00BF3940"/>
    <w:rsid w:val="00C03B73"/>
    <w:rsid w:val="00C133E7"/>
    <w:rsid w:val="00C22D90"/>
    <w:rsid w:val="00C36FA2"/>
    <w:rsid w:val="00C40530"/>
    <w:rsid w:val="00C4176E"/>
    <w:rsid w:val="00C5726E"/>
    <w:rsid w:val="00C60E45"/>
    <w:rsid w:val="00C61699"/>
    <w:rsid w:val="00C67862"/>
    <w:rsid w:val="00C74938"/>
    <w:rsid w:val="00C7654F"/>
    <w:rsid w:val="00C97AC3"/>
    <w:rsid w:val="00C97B1E"/>
    <w:rsid w:val="00CA3FF6"/>
    <w:rsid w:val="00CA7CD6"/>
    <w:rsid w:val="00CB2542"/>
    <w:rsid w:val="00CC2D6A"/>
    <w:rsid w:val="00CD49A9"/>
    <w:rsid w:val="00CE29D7"/>
    <w:rsid w:val="00CF1837"/>
    <w:rsid w:val="00D02B70"/>
    <w:rsid w:val="00D12DD4"/>
    <w:rsid w:val="00D15EDC"/>
    <w:rsid w:val="00D43D99"/>
    <w:rsid w:val="00D62BBF"/>
    <w:rsid w:val="00D66066"/>
    <w:rsid w:val="00D70B23"/>
    <w:rsid w:val="00D909C9"/>
    <w:rsid w:val="00D9323B"/>
    <w:rsid w:val="00D936F3"/>
    <w:rsid w:val="00D9760C"/>
    <w:rsid w:val="00DB0445"/>
    <w:rsid w:val="00DC6D8C"/>
    <w:rsid w:val="00DD00FF"/>
    <w:rsid w:val="00DD16DA"/>
    <w:rsid w:val="00DE1979"/>
    <w:rsid w:val="00DE3AA3"/>
    <w:rsid w:val="00DF1809"/>
    <w:rsid w:val="00DF528D"/>
    <w:rsid w:val="00E10989"/>
    <w:rsid w:val="00E10FB2"/>
    <w:rsid w:val="00E201CE"/>
    <w:rsid w:val="00E254A2"/>
    <w:rsid w:val="00E44084"/>
    <w:rsid w:val="00E45878"/>
    <w:rsid w:val="00E60984"/>
    <w:rsid w:val="00E6469A"/>
    <w:rsid w:val="00E708DE"/>
    <w:rsid w:val="00E752E7"/>
    <w:rsid w:val="00E82F33"/>
    <w:rsid w:val="00E8533A"/>
    <w:rsid w:val="00E8639E"/>
    <w:rsid w:val="00E9514E"/>
    <w:rsid w:val="00EA1374"/>
    <w:rsid w:val="00EA4DE0"/>
    <w:rsid w:val="00EA79E7"/>
    <w:rsid w:val="00EB03EC"/>
    <w:rsid w:val="00EB4605"/>
    <w:rsid w:val="00EC61B4"/>
    <w:rsid w:val="00EC6C7E"/>
    <w:rsid w:val="00EC7380"/>
    <w:rsid w:val="00ED7BF7"/>
    <w:rsid w:val="00EF3C89"/>
    <w:rsid w:val="00F030EC"/>
    <w:rsid w:val="00F130CB"/>
    <w:rsid w:val="00F14D5D"/>
    <w:rsid w:val="00F302B8"/>
    <w:rsid w:val="00F32A52"/>
    <w:rsid w:val="00F408FF"/>
    <w:rsid w:val="00F40F79"/>
    <w:rsid w:val="00F73AAD"/>
    <w:rsid w:val="00F747E7"/>
    <w:rsid w:val="00F81C33"/>
    <w:rsid w:val="00F85002"/>
    <w:rsid w:val="00FA2C0B"/>
    <w:rsid w:val="00FB4438"/>
    <w:rsid w:val="00FD2324"/>
    <w:rsid w:val="00FE2CE4"/>
    <w:rsid w:val="00FE66CA"/>
    <w:rsid w:val="00FE6FD6"/>
    <w:rsid w:val="00FF3B95"/>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977FC2747AC4415AABE946B8075BD4B6"/>
        <w:category>
          <w:name w:val="General"/>
          <w:gallery w:val="placeholder"/>
        </w:category>
        <w:types>
          <w:type w:val="bbPlcHdr"/>
        </w:types>
        <w:behaviors>
          <w:behavior w:val="content"/>
        </w:behaviors>
        <w:guid w:val="{60310FC3-5D77-48FD-B733-A78244BFF5C5}"/>
      </w:docPartPr>
      <w:docPartBody>
        <w:p w:rsidR="004F6E5D" w:rsidRDefault="00094179" w:rsidP="00094179">
          <w:pPr>
            <w:pStyle w:val="977FC2747AC4415AABE946B8075BD4B6"/>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4179"/>
    <w:rsid w:val="000E097F"/>
    <w:rsid w:val="00127BBA"/>
    <w:rsid w:val="00137EEC"/>
    <w:rsid w:val="001D6ECE"/>
    <w:rsid w:val="002129C0"/>
    <w:rsid w:val="002E26FF"/>
    <w:rsid w:val="00316B20"/>
    <w:rsid w:val="00352895"/>
    <w:rsid w:val="003D043C"/>
    <w:rsid w:val="003E514F"/>
    <w:rsid w:val="00403CFB"/>
    <w:rsid w:val="004422F6"/>
    <w:rsid w:val="004F6E5D"/>
    <w:rsid w:val="00536659"/>
    <w:rsid w:val="005F469F"/>
    <w:rsid w:val="0062149B"/>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1520E"/>
    <w:rsid w:val="00A513F6"/>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417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 w:type="paragraph" w:customStyle="1" w:styleId="977FC2747AC4415AABE946B8075BD4B6">
    <w:name w:val="977FC2747AC4415AABE946B8075BD4B6"/>
    <w:rsid w:val="00094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AAE5E-0B3F-4BBC-8A41-AF27C571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29</Pages>
  <Words>8904</Words>
  <Characters>50757</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Aditya</cp:lastModifiedBy>
  <cp:revision>103</cp:revision>
  <cp:lastPrinted>2021-02-10T08:04:00Z</cp:lastPrinted>
  <dcterms:created xsi:type="dcterms:W3CDTF">2021-01-04T08:18:00Z</dcterms:created>
  <dcterms:modified xsi:type="dcterms:W3CDTF">2022-02-16T12:45:00Z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