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-Accent5"/>
        <w:tblW w:w="1113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01"/>
        <w:gridCol w:w="1578"/>
        <w:gridCol w:w="1528"/>
        <w:gridCol w:w="5229"/>
        <w:gridCol w:w="2214"/>
      </w:tblGrid>
      <w:tr w:rsidR="00367FE3" w:rsidRPr="006422E0" w:rsidTr="00340C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S.No</w:t>
            </w:r>
            <w:proofErr w:type="spellEnd"/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592" w:type="dxa"/>
            <w:shd w:val="clear" w:color="auto" w:fill="323E4F" w:themeFill="text2" w:themeFillShade="BF"/>
            <w:vAlign w:val="center"/>
          </w:tcPr>
          <w:p w:rsidR="008C29E3" w:rsidRPr="006422E0" w:rsidRDefault="008C29E3" w:rsidP="006422E0">
            <w:pPr>
              <w:pStyle w:val="NoSpacing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NAME OF LICENSE/ REGISTRATION</w:t>
            </w:r>
          </w:p>
        </w:tc>
        <w:tc>
          <w:tcPr>
            <w:tcW w:w="2077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PURPOSE</w:t>
            </w:r>
          </w:p>
        </w:tc>
        <w:tc>
          <w:tcPr>
            <w:tcW w:w="3870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LICENCE NO. WITH DATE</w:t>
            </w:r>
          </w:p>
        </w:tc>
        <w:tc>
          <w:tcPr>
            <w:tcW w:w="1802" w:type="dxa"/>
            <w:vMerge w:val="restart"/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Current Status</w:t>
            </w:r>
          </w:p>
        </w:tc>
      </w:tr>
      <w:tr w:rsidR="00367FE3" w:rsidRPr="006422E0" w:rsidTr="00340C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vMerge/>
            <w:shd w:val="clear" w:color="auto" w:fill="D9E2F3" w:themeFill="accent5" w:themeFillTint="33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92" w:type="dxa"/>
            <w:shd w:val="clear" w:color="auto" w:fill="323E4F" w:themeFill="text2" w:themeFillShade="BF"/>
            <w:vAlign w:val="center"/>
          </w:tcPr>
          <w:p w:rsidR="008C29E3" w:rsidRPr="006422E0" w:rsidRDefault="008C29E3" w:rsidP="006422E0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ISSUING AUTHORITY</w:t>
            </w:r>
          </w:p>
        </w:tc>
        <w:tc>
          <w:tcPr>
            <w:tcW w:w="2077" w:type="dxa"/>
            <w:vMerge/>
            <w:shd w:val="clear" w:color="auto" w:fill="B4C6E7" w:themeFill="accent5" w:themeFillTint="66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870" w:type="dxa"/>
            <w:vMerge/>
            <w:shd w:val="clear" w:color="auto" w:fill="B4C6E7" w:themeFill="accent5" w:themeFillTint="66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2" w:type="dxa"/>
            <w:vMerge/>
            <w:shd w:val="clear" w:color="auto" w:fill="D9E2F3" w:themeFill="accent5" w:themeFillTint="33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67FE3" w:rsidRPr="006422E0" w:rsidTr="00340C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592" w:type="dxa"/>
            <w:shd w:val="clear" w:color="auto" w:fill="auto"/>
            <w:vAlign w:val="center"/>
          </w:tcPr>
          <w:p w:rsidR="008C29E3" w:rsidRPr="006422E0" w:rsidRDefault="00BA4929" w:rsidP="00C365B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Land Conversion</w:t>
            </w:r>
          </w:p>
        </w:tc>
        <w:tc>
          <w:tcPr>
            <w:tcW w:w="2077" w:type="dxa"/>
            <w:vMerge w:val="restart"/>
            <w:shd w:val="clear" w:color="auto" w:fill="auto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RoC</w:t>
            </w:r>
            <w:proofErr w:type="spellEnd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registration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4D1E48" w:rsidRDefault="004D1E48" w:rsidP="00C365B9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8C29E3" w:rsidRPr="006422E0" w:rsidRDefault="007F316C" w:rsidP="00C365B9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SDM Bijnor land conversion granted on dated 28.01.2006 u/s 143 of UPZALR Act </w:t>
            </w:r>
          </w:p>
        </w:tc>
        <w:tc>
          <w:tcPr>
            <w:tcW w:w="1802" w:type="dxa"/>
            <w:vMerge w:val="restart"/>
            <w:shd w:val="clear" w:color="auto" w:fill="auto"/>
            <w:vAlign w:val="center"/>
          </w:tcPr>
          <w:p w:rsidR="008C29E3" w:rsidRPr="006422E0" w:rsidRDefault="007F316C" w:rsidP="00340CDD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Copy o</w:t>
            </w:r>
            <w:r w:rsidR="00340C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order attach as annexure no. 1</w:t>
            </w:r>
          </w:p>
        </w:tc>
      </w:tr>
      <w:tr w:rsidR="00367FE3" w:rsidRPr="006422E0" w:rsidTr="00340C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592" w:type="dxa"/>
            <w:shd w:val="clear" w:color="auto" w:fill="auto"/>
            <w:vAlign w:val="center"/>
          </w:tcPr>
          <w:p w:rsidR="008C29E3" w:rsidRPr="006422E0" w:rsidRDefault="00BA4929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District Administration</w:t>
            </w:r>
          </w:p>
        </w:tc>
        <w:tc>
          <w:tcPr>
            <w:tcW w:w="2077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70" w:type="dxa"/>
            <w:shd w:val="clear" w:color="auto" w:fill="auto"/>
          </w:tcPr>
          <w:p w:rsidR="008C29E3" w:rsidRPr="006422E0" w:rsidRDefault="008C29E3" w:rsidP="008C2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2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367FE3" w:rsidRPr="006422E0" w:rsidTr="00340C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592" w:type="dxa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Approval of Building/ site Plans</w:t>
            </w:r>
          </w:p>
        </w:tc>
        <w:tc>
          <w:tcPr>
            <w:tcW w:w="2077" w:type="dxa"/>
            <w:vMerge w:val="restart"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Grant of approval on building plans</w:t>
            </w:r>
          </w:p>
        </w:tc>
        <w:tc>
          <w:tcPr>
            <w:tcW w:w="3870" w:type="dxa"/>
            <w:shd w:val="clear" w:color="auto" w:fill="auto"/>
          </w:tcPr>
          <w:p w:rsidR="008C29E3" w:rsidRPr="006422E0" w:rsidRDefault="004D1E48" w:rsidP="00C3289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</w:t>
            </w:r>
            <w:r w:rsidR="00C32892">
              <w:rPr>
                <w:rFonts w:asciiTheme="minorHAnsi" w:hAnsiTheme="minorHAnsi" w:cstheme="minorHAnsi"/>
                <w:sz w:val="22"/>
                <w:szCs w:val="22"/>
              </w:rPr>
              <w:t>Letter no. 1302 DF/REKHA. Dated 29.08.2005 dy. Dir. Of factories</w:t>
            </w:r>
          </w:p>
        </w:tc>
        <w:tc>
          <w:tcPr>
            <w:tcW w:w="1802" w:type="dxa"/>
            <w:vMerge w:val="restart"/>
            <w:shd w:val="clear" w:color="auto" w:fill="auto"/>
          </w:tcPr>
          <w:p w:rsidR="00340CDD" w:rsidRDefault="00AD1EB3" w:rsidP="00340C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Copy o</w:t>
            </w:r>
            <w:r w:rsidR="00340C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f certificate </w:t>
            </w:r>
          </w:p>
          <w:p w:rsidR="008C29E3" w:rsidRPr="006422E0" w:rsidRDefault="00AD1EB3" w:rsidP="00340C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attach as annexure no. 2</w:t>
            </w:r>
          </w:p>
        </w:tc>
      </w:tr>
      <w:tr w:rsidR="00367FE3" w:rsidRPr="006422E0" w:rsidTr="00340C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592" w:type="dxa"/>
            <w:shd w:val="clear" w:color="auto" w:fill="auto"/>
            <w:vAlign w:val="center"/>
          </w:tcPr>
          <w:p w:rsidR="008C29E3" w:rsidRPr="006422E0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UPSIDA/ Factories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Deptt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077" w:type="dxa"/>
            <w:vMerge/>
            <w:shd w:val="clear" w:color="auto" w:fill="auto"/>
            <w:vAlign w:val="center"/>
          </w:tcPr>
          <w:p w:rsidR="008C29E3" w:rsidRPr="006422E0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70" w:type="dxa"/>
            <w:shd w:val="clear" w:color="auto" w:fill="auto"/>
          </w:tcPr>
          <w:p w:rsidR="008C29E3" w:rsidRPr="006422E0" w:rsidRDefault="008C29E3" w:rsidP="008C2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2" w:type="dxa"/>
            <w:vMerge/>
            <w:shd w:val="clear" w:color="auto" w:fill="auto"/>
          </w:tcPr>
          <w:p w:rsidR="008C29E3" w:rsidRPr="006422E0" w:rsidRDefault="008C29E3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367FE3" w:rsidRPr="006422E0" w:rsidTr="00340C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vMerge w:val="restart"/>
            <w:shd w:val="clear" w:color="auto" w:fill="auto"/>
            <w:vAlign w:val="center"/>
          </w:tcPr>
          <w:p w:rsidR="00340CDD" w:rsidRPr="006422E0" w:rsidRDefault="00340CDD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592" w:type="dxa"/>
            <w:shd w:val="clear" w:color="auto" w:fill="auto"/>
            <w:vAlign w:val="center"/>
          </w:tcPr>
          <w:p w:rsidR="00340CDD" w:rsidRPr="006422E0" w:rsidRDefault="00340CDD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NOC for fire fighting</w:t>
            </w:r>
          </w:p>
        </w:tc>
        <w:tc>
          <w:tcPr>
            <w:tcW w:w="2077" w:type="dxa"/>
            <w:vMerge w:val="restart"/>
            <w:shd w:val="clear" w:color="auto" w:fill="auto"/>
            <w:vAlign w:val="center"/>
          </w:tcPr>
          <w:p w:rsidR="00340CDD" w:rsidRPr="006422E0" w:rsidRDefault="00340CDD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NOC under firefighting scheme</w:t>
            </w:r>
          </w:p>
        </w:tc>
        <w:tc>
          <w:tcPr>
            <w:tcW w:w="3870" w:type="dxa"/>
            <w:shd w:val="clear" w:color="auto" w:fill="auto"/>
          </w:tcPr>
          <w:p w:rsidR="00340CDD" w:rsidRDefault="00340CDD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UPFS/2019/15162/BJN/BIJNOR/132/CFO </w:t>
            </w:r>
          </w:p>
          <w:p w:rsidR="00340CDD" w:rsidRPr="006422E0" w:rsidRDefault="00340CDD" w:rsidP="00340C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Dated 30.12.2019 </w:t>
            </w:r>
          </w:p>
        </w:tc>
        <w:tc>
          <w:tcPr>
            <w:tcW w:w="1802" w:type="dxa"/>
            <w:vMerge w:val="restart"/>
            <w:shd w:val="clear" w:color="auto" w:fill="auto"/>
          </w:tcPr>
          <w:p w:rsidR="00340CDD" w:rsidRDefault="00340CDD" w:rsidP="00340C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Copy of certificate</w:t>
            </w:r>
          </w:p>
          <w:p w:rsidR="00340CDD" w:rsidRDefault="00340CDD" w:rsidP="00340C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attach as annexure no. 3</w:t>
            </w:r>
          </w:p>
          <w:p w:rsidR="00340CDD" w:rsidRPr="006422E0" w:rsidRDefault="00340CDD" w:rsidP="00340C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valid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upto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30.12.2022</w:t>
            </w:r>
          </w:p>
        </w:tc>
      </w:tr>
      <w:tr w:rsidR="00367FE3" w:rsidRPr="006422E0" w:rsidTr="00340C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vMerge/>
            <w:shd w:val="clear" w:color="auto" w:fill="auto"/>
            <w:vAlign w:val="center"/>
          </w:tcPr>
          <w:p w:rsidR="00340CDD" w:rsidRPr="006422E0" w:rsidRDefault="00340CDD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592" w:type="dxa"/>
            <w:shd w:val="clear" w:color="auto" w:fill="auto"/>
            <w:vAlign w:val="center"/>
          </w:tcPr>
          <w:p w:rsidR="00340CDD" w:rsidRPr="006422E0" w:rsidRDefault="00340CDD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Chief </w:t>
            </w:r>
            <w:proofErr w:type="spellStart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Fire fighting</w:t>
            </w:r>
            <w:proofErr w:type="spellEnd"/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Officer,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XXXX</w:t>
            </w:r>
          </w:p>
        </w:tc>
        <w:tc>
          <w:tcPr>
            <w:tcW w:w="2077" w:type="dxa"/>
            <w:vMerge/>
            <w:shd w:val="clear" w:color="auto" w:fill="auto"/>
            <w:vAlign w:val="center"/>
          </w:tcPr>
          <w:p w:rsidR="00340CDD" w:rsidRPr="006422E0" w:rsidRDefault="00340CDD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70" w:type="dxa"/>
            <w:shd w:val="clear" w:color="auto" w:fill="auto"/>
          </w:tcPr>
          <w:p w:rsidR="00340CDD" w:rsidRPr="006422E0" w:rsidRDefault="00340CDD" w:rsidP="008C2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2" w:type="dxa"/>
            <w:vMerge/>
            <w:shd w:val="clear" w:color="auto" w:fill="auto"/>
          </w:tcPr>
          <w:p w:rsidR="00340CDD" w:rsidRPr="006422E0" w:rsidRDefault="00340CDD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367FE3" w:rsidRPr="006422E0" w:rsidTr="00340C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vMerge w:val="restart"/>
            <w:shd w:val="clear" w:color="auto" w:fill="auto"/>
            <w:vAlign w:val="center"/>
          </w:tcPr>
          <w:p w:rsidR="00340CDD" w:rsidRPr="006422E0" w:rsidRDefault="00340CDD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592" w:type="dxa"/>
            <w:shd w:val="clear" w:color="auto" w:fill="auto"/>
            <w:vAlign w:val="center"/>
          </w:tcPr>
          <w:p w:rsidR="00340CDD" w:rsidRPr="006422E0" w:rsidRDefault="00340CDD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Approval for Ground Water Extraction</w:t>
            </w:r>
          </w:p>
        </w:tc>
        <w:tc>
          <w:tcPr>
            <w:tcW w:w="2077" w:type="dxa"/>
            <w:vMerge w:val="restart"/>
            <w:shd w:val="clear" w:color="auto" w:fill="auto"/>
            <w:vAlign w:val="center"/>
          </w:tcPr>
          <w:p w:rsidR="00340CDD" w:rsidRPr="006422E0" w:rsidRDefault="00340CDD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NOC for Water &amp; Environment</w:t>
            </w:r>
          </w:p>
        </w:tc>
        <w:tc>
          <w:tcPr>
            <w:tcW w:w="3870" w:type="dxa"/>
            <w:shd w:val="clear" w:color="auto" w:fill="auto"/>
          </w:tcPr>
          <w:p w:rsidR="00340CDD" w:rsidRDefault="00340CDD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Certificate as NOC issued by UPGW authority</w:t>
            </w:r>
          </w:p>
          <w:p w:rsidR="00340CDD" w:rsidRDefault="00340CDD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NOC019036</w:t>
            </w:r>
          </w:p>
          <w:p w:rsidR="00340CDD" w:rsidRPr="006422E0" w:rsidRDefault="00340CDD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NOC010232</w:t>
            </w:r>
          </w:p>
        </w:tc>
        <w:tc>
          <w:tcPr>
            <w:tcW w:w="1802" w:type="dxa"/>
            <w:vMerge w:val="restart"/>
            <w:shd w:val="clear" w:color="auto" w:fill="auto"/>
          </w:tcPr>
          <w:p w:rsidR="00340CDD" w:rsidRDefault="00340CDD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Copy of both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noc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attach as annexure no. 4</w:t>
            </w:r>
          </w:p>
          <w:p w:rsidR="00340CDD" w:rsidRPr="006422E0" w:rsidRDefault="00340CDD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Valid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upto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20.06.2026</w:t>
            </w:r>
          </w:p>
        </w:tc>
      </w:tr>
      <w:tr w:rsidR="00367FE3" w:rsidRPr="006422E0" w:rsidTr="00340C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vMerge/>
            <w:shd w:val="clear" w:color="auto" w:fill="auto"/>
            <w:vAlign w:val="center"/>
          </w:tcPr>
          <w:p w:rsidR="00340CDD" w:rsidRPr="006422E0" w:rsidRDefault="00340CDD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592" w:type="dxa"/>
            <w:shd w:val="clear" w:color="auto" w:fill="auto"/>
            <w:vAlign w:val="center"/>
          </w:tcPr>
          <w:p w:rsidR="00340CDD" w:rsidRPr="006422E0" w:rsidRDefault="00340CDD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ADM, XXX</w:t>
            </w:r>
          </w:p>
        </w:tc>
        <w:tc>
          <w:tcPr>
            <w:tcW w:w="2077" w:type="dxa"/>
            <w:vMerge/>
            <w:shd w:val="clear" w:color="auto" w:fill="auto"/>
            <w:vAlign w:val="center"/>
          </w:tcPr>
          <w:p w:rsidR="00340CDD" w:rsidRPr="006422E0" w:rsidRDefault="00340CDD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70" w:type="dxa"/>
            <w:shd w:val="clear" w:color="auto" w:fill="auto"/>
            <w:vAlign w:val="center"/>
          </w:tcPr>
          <w:p w:rsidR="00340CDD" w:rsidRPr="006422E0" w:rsidRDefault="00340CDD" w:rsidP="006422E0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02" w:type="dxa"/>
            <w:vMerge/>
            <w:shd w:val="clear" w:color="auto" w:fill="auto"/>
            <w:vAlign w:val="center"/>
          </w:tcPr>
          <w:p w:rsidR="00340CDD" w:rsidRPr="006422E0" w:rsidRDefault="00340CDD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367FE3" w:rsidRPr="006422E0" w:rsidTr="00340C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vMerge w:val="restart"/>
            <w:shd w:val="clear" w:color="auto" w:fill="auto"/>
            <w:vAlign w:val="center"/>
          </w:tcPr>
          <w:p w:rsidR="00340CDD" w:rsidRPr="002D39AB" w:rsidRDefault="00340CDD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592" w:type="dxa"/>
            <w:shd w:val="clear" w:color="auto" w:fill="auto"/>
            <w:vAlign w:val="center"/>
          </w:tcPr>
          <w:p w:rsidR="00340CDD" w:rsidRPr="002D39AB" w:rsidRDefault="00340CDD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D39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Power load sanction/ Electric connection</w:t>
            </w:r>
          </w:p>
        </w:tc>
        <w:tc>
          <w:tcPr>
            <w:tcW w:w="2077" w:type="dxa"/>
            <w:vMerge w:val="restart"/>
            <w:shd w:val="clear" w:color="auto" w:fill="auto"/>
            <w:vAlign w:val="center"/>
          </w:tcPr>
          <w:p w:rsidR="00340CDD" w:rsidRPr="002D39AB" w:rsidRDefault="00340CDD" w:rsidP="00692C8B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D39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Power load sanction</w:t>
            </w:r>
          </w:p>
        </w:tc>
        <w:tc>
          <w:tcPr>
            <w:tcW w:w="3870" w:type="dxa"/>
            <w:vMerge w:val="restart"/>
            <w:shd w:val="clear" w:color="auto" w:fill="auto"/>
          </w:tcPr>
          <w:p w:rsidR="00BD25FB" w:rsidRDefault="00BD25FB" w:rsidP="00BD25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PPA Dt 14.06.2006</w:t>
            </w:r>
          </w:p>
          <w:p w:rsidR="00BD25FB" w:rsidRDefault="00BC0F77" w:rsidP="00BD25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06- </w:t>
            </w:r>
            <w:bookmarkStart w:id="0" w:name="_GoBack"/>
            <w:bookmarkEnd w:id="0"/>
            <w:r w:rsidR="00BD25F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10MW Export</w:t>
            </w:r>
          </w:p>
          <w:p w:rsidR="00340CDD" w:rsidRPr="002D39AB" w:rsidRDefault="00BD25FB" w:rsidP="00BD25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 MW Import</w:t>
            </w:r>
          </w:p>
        </w:tc>
        <w:tc>
          <w:tcPr>
            <w:tcW w:w="1802" w:type="dxa"/>
            <w:vMerge w:val="restart"/>
            <w:shd w:val="clear" w:color="auto" w:fill="auto"/>
          </w:tcPr>
          <w:p w:rsidR="00340CDD" w:rsidRDefault="00E940F1" w:rsidP="008C29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Export 10 MW</w:t>
            </w:r>
          </w:p>
          <w:p w:rsidR="00E940F1" w:rsidRDefault="00E940F1" w:rsidP="00E940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Import 4 MW</w:t>
            </w:r>
          </w:p>
          <w:p w:rsidR="00E940F1" w:rsidRPr="002D39AB" w:rsidRDefault="00E940F1" w:rsidP="00E940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PPA Date 14.06.2006</w:t>
            </w:r>
          </w:p>
        </w:tc>
      </w:tr>
      <w:tr w:rsidR="00367FE3" w:rsidRPr="006422E0" w:rsidTr="00340C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vMerge/>
            <w:shd w:val="clear" w:color="auto" w:fill="auto"/>
            <w:vAlign w:val="center"/>
          </w:tcPr>
          <w:p w:rsidR="00340CDD" w:rsidRPr="002D39AB" w:rsidRDefault="00340CDD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592" w:type="dxa"/>
            <w:shd w:val="clear" w:color="auto" w:fill="auto"/>
            <w:vAlign w:val="center"/>
          </w:tcPr>
          <w:p w:rsidR="00340CDD" w:rsidRPr="002D39AB" w:rsidRDefault="00340CDD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D39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PVVNL/XXX</w:t>
            </w:r>
          </w:p>
        </w:tc>
        <w:tc>
          <w:tcPr>
            <w:tcW w:w="2077" w:type="dxa"/>
            <w:vMerge/>
            <w:shd w:val="clear" w:color="auto" w:fill="auto"/>
            <w:vAlign w:val="center"/>
          </w:tcPr>
          <w:p w:rsidR="00340CDD" w:rsidRPr="006422E0" w:rsidRDefault="00340CDD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70" w:type="dxa"/>
            <w:vMerge/>
            <w:shd w:val="clear" w:color="auto" w:fill="auto"/>
          </w:tcPr>
          <w:p w:rsidR="00340CDD" w:rsidRPr="006422E0" w:rsidRDefault="00340CDD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02" w:type="dxa"/>
            <w:vMerge/>
            <w:shd w:val="clear" w:color="auto" w:fill="auto"/>
          </w:tcPr>
          <w:p w:rsidR="00340CDD" w:rsidRPr="006422E0" w:rsidRDefault="00340CDD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367FE3" w:rsidRPr="006422E0" w:rsidTr="00340C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vMerge w:val="restart"/>
            <w:shd w:val="clear" w:color="auto" w:fill="auto"/>
            <w:vAlign w:val="center"/>
          </w:tcPr>
          <w:p w:rsidR="00340CDD" w:rsidRPr="006422E0" w:rsidRDefault="00340CDD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592" w:type="dxa"/>
            <w:shd w:val="clear" w:color="auto" w:fill="auto"/>
            <w:vAlign w:val="center"/>
          </w:tcPr>
          <w:p w:rsidR="00340CDD" w:rsidRPr="006422E0" w:rsidRDefault="00340CDD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Factory Registration</w:t>
            </w:r>
          </w:p>
        </w:tc>
        <w:tc>
          <w:tcPr>
            <w:tcW w:w="2077" w:type="dxa"/>
            <w:vMerge w:val="restart"/>
            <w:shd w:val="clear" w:color="auto" w:fill="auto"/>
            <w:vAlign w:val="center"/>
          </w:tcPr>
          <w:p w:rsidR="00340CDD" w:rsidRPr="006422E0" w:rsidRDefault="00340CDD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Import-Export License</w:t>
            </w:r>
          </w:p>
        </w:tc>
        <w:tc>
          <w:tcPr>
            <w:tcW w:w="3870" w:type="dxa"/>
            <w:vMerge w:val="restart"/>
            <w:shd w:val="clear" w:color="auto" w:fill="auto"/>
          </w:tcPr>
          <w:p w:rsidR="00340CDD" w:rsidRPr="006422E0" w:rsidRDefault="00340CDD" w:rsidP="00C3289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Issued by </w:t>
            </w:r>
            <w:proofErr w:type="spellStart"/>
            <w:r w:rsidR="00C32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Labour</w:t>
            </w:r>
            <w:proofErr w:type="spellEnd"/>
            <w:r w:rsidR="00C32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Department UP registration no. UPFA3000036 dated 18.11.2019</w:t>
            </w:r>
          </w:p>
        </w:tc>
        <w:tc>
          <w:tcPr>
            <w:tcW w:w="1802" w:type="dxa"/>
            <w:vMerge w:val="restart"/>
            <w:shd w:val="clear" w:color="auto" w:fill="auto"/>
          </w:tcPr>
          <w:p w:rsidR="00340CDD" w:rsidRDefault="00340CDD" w:rsidP="00340C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Copy of Certificate  attach as annexure no.</w:t>
            </w:r>
            <w:r w:rsidR="004D1E4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  <w:p w:rsidR="00C32892" w:rsidRDefault="00C32892" w:rsidP="00340C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Valid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upto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31.12.2028</w:t>
            </w:r>
          </w:p>
          <w:p w:rsidR="00340CDD" w:rsidRPr="006422E0" w:rsidRDefault="00340CDD" w:rsidP="00340C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7FE3" w:rsidRPr="006422E0" w:rsidTr="00340C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vMerge/>
            <w:shd w:val="clear" w:color="auto" w:fill="auto"/>
            <w:vAlign w:val="center"/>
          </w:tcPr>
          <w:p w:rsidR="00340CDD" w:rsidRPr="006422E0" w:rsidRDefault="00340CDD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592" w:type="dxa"/>
            <w:shd w:val="clear" w:color="auto" w:fill="auto"/>
            <w:vAlign w:val="center"/>
          </w:tcPr>
          <w:p w:rsidR="00340CDD" w:rsidRDefault="00340CDD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Registration and grant of license under </w:t>
            </w: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The Factories Act 1948</w:t>
            </w:r>
          </w:p>
          <w:p w:rsidR="004D1E48" w:rsidRDefault="004D1E48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4D1E48" w:rsidRDefault="004D1E48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4D1E48" w:rsidRPr="00BA4929" w:rsidRDefault="004D1E48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77" w:type="dxa"/>
            <w:vMerge/>
            <w:shd w:val="clear" w:color="auto" w:fill="auto"/>
            <w:vAlign w:val="center"/>
          </w:tcPr>
          <w:p w:rsidR="00340CDD" w:rsidRPr="006422E0" w:rsidRDefault="00340CDD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70" w:type="dxa"/>
            <w:vMerge/>
            <w:shd w:val="clear" w:color="auto" w:fill="auto"/>
          </w:tcPr>
          <w:p w:rsidR="00340CDD" w:rsidRPr="006422E0" w:rsidRDefault="00340CDD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02" w:type="dxa"/>
            <w:vMerge/>
            <w:shd w:val="clear" w:color="auto" w:fill="auto"/>
          </w:tcPr>
          <w:p w:rsidR="00340CDD" w:rsidRPr="006422E0" w:rsidRDefault="00340CDD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367FE3" w:rsidRPr="006422E0" w:rsidTr="00340C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vMerge w:val="restart"/>
            <w:shd w:val="clear" w:color="auto" w:fill="auto"/>
            <w:vAlign w:val="center"/>
          </w:tcPr>
          <w:p w:rsidR="00340CDD" w:rsidRPr="006422E0" w:rsidRDefault="00340CDD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592" w:type="dxa"/>
            <w:shd w:val="clear" w:color="auto" w:fill="auto"/>
            <w:vAlign w:val="center"/>
          </w:tcPr>
          <w:p w:rsidR="00340CDD" w:rsidRPr="006422E0" w:rsidRDefault="00340CDD" w:rsidP="00692C8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Boiler License</w:t>
            </w:r>
          </w:p>
        </w:tc>
        <w:tc>
          <w:tcPr>
            <w:tcW w:w="2077" w:type="dxa"/>
            <w:vMerge w:val="restart"/>
            <w:shd w:val="clear" w:color="auto" w:fill="auto"/>
            <w:vAlign w:val="center"/>
          </w:tcPr>
          <w:p w:rsidR="00340CDD" w:rsidRPr="006422E0" w:rsidRDefault="00340CDD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establishing and operating Boilers</w:t>
            </w:r>
          </w:p>
        </w:tc>
        <w:tc>
          <w:tcPr>
            <w:tcW w:w="3870" w:type="dxa"/>
            <w:vMerge w:val="restart"/>
            <w:shd w:val="clear" w:color="auto" w:fill="auto"/>
          </w:tcPr>
          <w:p w:rsidR="00C1796B" w:rsidRDefault="00C1796B" w:rsidP="00C1796B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UP/6090 Dt 12.08.2005</w:t>
            </w:r>
          </w:p>
          <w:p w:rsidR="00E24A36" w:rsidRDefault="00C1796B" w:rsidP="00C1796B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UP/6091 Dt 09.09.2005</w:t>
            </w:r>
          </w:p>
          <w:p w:rsidR="00C1796B" w:rsidRDefault="00C1796B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C1796B" w:rsidRDefault="00C1796B" w:rsidP="00C1796B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Directors of Boilers UP Kanpur</w:t>
            </w:r>
          </w:p>
          <w:p w:rsidR="00C1796B" w:rsidRDefault="00C1796B" w:rsidP="00C1796B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Registry no.: UP-6090 Dated 28.09.2021</w:t>
            </w:r>
          </w:p>
          <w:p w:rsidR="00C1796B" w:rsidRPr="006422E0" w:rsidRDefault="00C1796B" w:rsidP="00C1796B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Registry no.: UP-6091 Dated 28.09.2021</w:t>
            </w:r>
          </w:p>
        </w:tc>
        <w:tc>
          <w:tcPr>
            <w:tcW w:w="1802" w:type="dxa"/>
            <w:vMerge w:val="restart"/>
            <w:shd w:val="clear" w:color="auto" w:fill="auto"/>
          </w:tcPr>
          <w:p w:rsidR="00C1796B" w:rsidRDefault="00C1796B" w:rsidP="00C1796B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UP/6090 Dt28.09.21 </w:t>
            </w:r>
          </w:p>
          <w:p w:rsidR="00C1796B" w:rsidRDefault="00C1796B" w:rsidP="00C1796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UP/6091Dt28.09.2021</w:t>
            </w:r>
          </w:p>
          <w:p w:rsidR="00C1796B" w:rsidRDefault="00C1796B" w:rsidP="00C1796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1D7950" w:rsidRDefault="001D7950" w:rsidP="001D79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Copy of Certificate  attach as annexure no.</w:t>
            </w:r>
            <w:r w:rsidR="004D1E4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 and 8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both are</w:t>
            </w:r>
          </w:p>
          <w:p w:rsidR="00340CDD" w:rsidRPr="006422E0" w:rsidRDefault="001D7950" w:rsidP="001D7950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valid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upto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27.09.2022</w:t>
            </w:r>
          </w:p>
        </w:tc>
      </w:tr>
      <w:tr w:rsidR="00367FE3" w:rsidRPr="006422E0" w:rsidTr="00340C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vMerge/>
            <w:shd w:val="clear" w:color="auto" w:fill="auto"/>
            <w:vAlign w:val="center"/>
          </w:tcPr>
          <w:p w:rsidR="00340CDD" w:rsidRPr="006422E0" w:rsidRDefault="00340CDD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592" w:type="dxa"/>
            <w:shd w:val="clear" w:color="auto" w:fill="auto"/>
            <w:vAlign w:val="center"/>
          </w:tcPr>
          <w:p w:rsidR="00340CDD" w:rsidRPr="00BA4929" w:rsidRDefault="00340CDD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Registration of Boilers under Indian Boilers Act 1923</w:t>
            </w:r>
          </w:p>
        </w:tc>
        <w:tc>
          <w:tcPr>
            <w:tcW w:w="2077" w:type="dxa"/>
            <w:vMerge/>
            <w:shd w:val="clear" w:color="auto" w:fill="auto"/>
            <w:vAlign w:val="center"/>
          </w:tcPr>
          <w:p w:rsidR="00340CDD" w:rsidRPr="006422E0" w:rsidRDefault="00340CDD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70" w:type="dxa"/>
            <w:vMerge/>
            <w:shd w:val="clear" w:color="auto" w:fill="auto"/>
          </w:tcPr>
          <w:p w:rsidR="00340CDD" w:rsidRPr="006422E0" w:rsidRDefault="00340CDD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02" w:type="dxa"/>
            <w:vMerge/>
            <w:shd w:val="clear" w:color="auto" w:fill="auto"/>
          </w:tcPr>
          <w:p w:rsidR="00340CDD" w:rsidRPr="006422E0" w:rsidRDefault="00340CDD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367FE3" w:rsidRPr="006422E0" w:rsidTr="00340C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vMerge w:val="restart"/>
            <w:shd w:val="clear" w:color="auto" w:fill="auto"/>
            <w:vAlign w:val="center"/>
          </w:tcPr>
          <w:p w:rsidR="00340CDD" w:rsidRPr="006422E0" w:rsidRDefault="00340CDD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592" w:type="dxa"/>
            <w:shd w:val="clear" w:color="auto" w:fill="auto"/>
            <w:vAlign w:val="center"/>
          </w:tcPr>
          <w:p w:rsidR="00340CDD" w:rsidRPr="006422E0" w:rsidRDefault="00340CDD" w:rsidP="00692C8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Environmental and Pollution control </w:t>
            </w:r>
          </w:p>
        </w:tc>
        <w:tc>
          <w:tcPr>
            <w:tcW w:w="2077" w:type="dxa"/>
            <w:vMerge w:val="restart"/>
            <w:shd w:val="clear" w:color="auto" w:fill="auto"/>
            <w:vAlign w:val="center"/>
          </w:tcPr>
          <w:p w:rsidR="00340CDD" w:rsidRPr="006422E0" w:rsidRDefault="00340CDD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Environmental clearance</w:t>
            </w:r>
          </w:p>
        </w:tc>
        <w:tc>
          <w:tcPr>
            <w:tcW w:w="3870" w:type="dxa"/>
            <w:vMerge w:val="restart"/>
            <w:shd w:val="clear" w:color="auto" w:fill="auto"/>
          </w:tcPr>
          <w:p w:rsidR="00340CDD" w:rsidRDefault="001D7950" w:rsidP="00367F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Ref. No.-141019/UPPCB/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Bijnore</w:t>
            </w:r>
            <w:proofErr w:type="spellEnd"/>
            <w:r w:rsidR="00367F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UPPCBRO)/CTO/air/BIJNOR/</w:t>
            </w:r>
            <w:r w:rsidR="00367F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2021</w:t>
            </w:r>
            <w:r w:rsidR="00367F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dated 27.12.2021</w:t>
            </w:r>
          </w:p>
          <w:p w:rsidR="00367FE3" w:rsidRDefault="00367FE3" w:rsidP="00367F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Ref. No.-</w:t>
            </w:r>
          </w:p>
          <w:p w:rsidR="00367FE3" w:rsidRDefault="00367FE3" w:rsidP="00367F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139194/UPPCB/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Bijnore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(UPPCBRO)/CTO/Water/BIJNOR/ 2021  dated 27.12.2021</w:t>
            </w:r>
          </w:p>
          <w:p w:rsidR="00367FE3" w:rsidRDefault="00367FE3" w:rsidP="00367F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Ref. No.-</w:t>
            </w:r>
          </w:p>
          <w:p w:rsidR="00367FE3" w:rsidRPr="006422E0" w:rsidRDefault="00367FE3" w:rsidP="00367F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1037/UPPCB/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Bijnore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(UPPCBRO)/HWM/BIJNOR/ 2018  dated 19.07.2018</w:t>
            </w:r>
          </w:p>
        </w:tc>
        <w:tc>
          <w:tcPr>
            <w:tcW w:w="1802" w:type="dxa"/>
            <w:vMerge w:val="restart"/>
            <w:shd w:val="clear" w:color="auto" w:fill="auto"/>
          </w:tcPr>
          <w:p w:rsidR="00367FE3" w:rsidRDefault="00367FE3" w:rsidP="00367F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Copy of Certificate  attach as annexure no.</w:t>
            </w:r>
            <w:r w:rsidR="004D1E4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9,10   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and </w:t>
            </w:r>
            <w:r w:rsidR="004D1E4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:rsidR="00340CDD" w:rsidRDefault="00367FE3" w:rsidP="00367F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valid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upto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:rsidR="00367FE3" w:rsidRDefault="00367FE3" w:rsidP="00367F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31.12.2023</w:t>
            </w:r>
          </w:p>
          <w:p w:rsidR="00367FE3" w:rsidRDefault="00367FE3" w:rsidP="00367F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31.12.2023</w:t>
            </w:r>
          </w:p>
          <w:p w:rsidR="00367FE3" w:rsidRPr="006422E0" w:rsidRDefault="00367FE3" w:rsidP="00367F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19.07.2023</w:t>
            </w:r>
          </w:p>
        </w:tc>
      </w:tr>
      <w:tr w:rsidR="00367FE3" w:rsidRPr="006422E0" w:rsidTr="00340C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" w:type="dxa"/>
            <w:vMerge/>
            <w:shd w:val="clear" w:color="auto" w:fill="auto"/>
            <w:vAlign w:val="center"/>
          </w:tcPr>
          <w:p w:rsidR="00340CDD" w:rsidRPr="006422E0" w:rsidRDefault="00340CDD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592" w:type="dxa"/>
            <w:shd w:val="clear" w:color="auto" w:fill="auto"/>
            <w:vAlign w:val="center"/>
          </w:tcPr>
          <w:p w:rsidR="00340CDD" w:rsidRPr="00BA4929" w:rsidRDefault="00340CDD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Consent to Establish &amp; Operate Under Air and Water Act (NOC)</w:t>
            </w:r>
          </w:p>
        </w:tc>
        <w:tc>
          <w:tcPr>
            <w:tcW w:w="2077" w:type="dxa"/>
            <w:vMerge/>
            <w:shd w:val="clear" w:color="auto" w:fill="auto"/>
            <w:vAlign w:val="center"/>
          </w:tcPr>
          <w:p w:rsidR="00340CDD" w:rsidRPr="006422E0" w:rsidRDefault="00340CDD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70" w:type="dxa"/>
            <w:vMerge/>
            <w:shd w:val="clear" w:color="auto" w:fill="auto"/>
          </w:tcPr>
          <w:p w:rsidR="00340CDD" w:rsidRPr="006422E0" w:rsidRDefault="00340CDD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02" w:type="dxa"/>
            <w:vMerge/>
            <w:shd w:val="clear" w:color="auto" w:fill="auto"/>
          </w:tcPr>
          <w:p w:rsidR="00340CDD" w:rsidRPr="006422E0" w:rsidRDefault="00340CDD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340CDD" w:rsidRPr="006422E0" w:rsidTr="006422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34" w:type="dxa"/>
            <w:gridSpan w:val="5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</w:tcPr>
          <w:p w:rsidR="00340CDD" w:rsidRPr="006422E0" w:rsidRDefault="00340CDD" w:rsidP="00C365B9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Cs w:val="0"/>
                <w:i/>
                <w:sz w:val="22"/>
                <w:szCs w:val="22"/>
                <w:lang w:eastAsia="en-IN"/>
              </w:rPr>
            </w:pPr>
            <w:r w:rsidRPr="006422E0">
              <w:rPr>
                <w:rFonts w:asciiTheme="minorHAnsi" w:hAnsiTheme="minorHAnsi" w:cstheme="minorHAnsi"/>
                <w:bCs w:val="0"/>
                <w:i/>
                <w:sz w:val="22"/>
                <w:szCs w:val="22"/>
                <w:lang w:eastAsia="en-IN"/>
              </w:rPr>
              <w:t>Observations &amp; Comments:</w:t>
            </w:r>
          </w:p>
          <w:p w:rsidR="00340CDD" w:rsidRPr="006422E0" w:rsidRDefault="00340CDD" w:rsidP="008C29E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 w:val="0"/>
                <w:bCs w:val="0"/>
                <w:i/>
                <w:sz w:val="22"/>
                <w:szCs w:val="22"/>
                <w:highlight w:val="yellow"/>
              </w:rPr>
              <w:t>Company has obtained preliminary statutory clearances and approvals except those which are mentioned as in Process or Pending above.</w:t>
            </w:r>
          </w:p>
        </w:tc>
      </w:tr>
    </w:tbl>
    <w:p w:rsidR="008D7DEF" w:rsidRDefault="008D7DEF"/>
    <w:p w:rsidR="008C29E3" w:rsidRDefault="008C29E3"/>
    <w:p w:rsidR="008C29E3" w:rsidRDefault="008C29E3">
      <w:r>
        <w:t xml:space="preserve">Kindly fill up the above table details about the statutory approvals&amp; NOC’s required for the new proposed project. </w:t>
      </w:r>
    </w:p>
    <w:sectPr w:rsidR="008C29E3" w:rsidSect="009A319F">
      <w:pgSz w:w="11920" w:h="16850"/>
      <w:pgMar w:top="1400" w:right="1418" w:bottom="900" w:left="1418" w:header="0" w:footer="9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E1327"/>
    <w:multiLevelType w:val="hybridMultilevel"/>
    <w:tmpl w:val="08167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4112C"/>
    <w:multiLevelType w:val="hybridMultilevel"/>
    <w:tmpl w:val="2714A4D2"/>
    <w:lvl w:ilvl="0" w:tplc="7B5AC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92B"/>
    <w:rsid w:val="001A50C1"/>
    <w:rsid w:val="001D7950"/>
    <w:rsid w:val="002D39AB"/>
    <w:rsid w:val="00340CDD"/>
    <w:rsid w:val="0036392B"/>
    <w:rsid w:val="00367FE3"/>
    <w:rsid w:val="004D1E48"/>
    <w:rsid w:val="006422E0"/>
    <w:rsid w:val="00692C8B"/>
    <w:rsid w:val="007F316C"/>
    <w:rsid w:val="008C29E3"/>
    <w:rsid w:val="008D7DEF"/>
    <w:rsid w:val="00942C75"/>
    <w:rsid w:val="009A319F"/>
    <w:rsid w:val="00AD1EB3"/>
    <w:rsid w:val="00BA4929"/>
    <w:rsid w:val="00BC0F77"/>
    <w:rsid w:val="00BD25FB"/>
    <w:rsid w:val="00C1796B"/>
    <w:rsid w:val="00C32892"/>
    <w:rsid w:val="00C76FD3"/>
    <w:rsid w:val="00C80A10"/>
    <w:rsid w:val="00D76847"/>
    <w:rsid w:val="00E24A36"/>
    <w:rsid w:val="00E940F1"/>
    <w:rsid w:val="00F1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692C8B"/>
    <w:pPr>
      <w:spacing w:before="100" w:beforeAutospacing="1" w:after="100" w:afterAutospacing="1"/>
      <w:outlineLvl w:val="2"/>
    </w:pPr>
    <w:rPr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C29E3"/>
    <w:pPr>
      <w:ind w:left="720"/>
    </w:pPr>
  </w:style>
  <w:style w:type="paragraph" w:styleId="NoSpacing">
    <w:name w:val="No Spacing"/>
    <w:uiPriority w:val="1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Grid-Accent5">
    <w:name w:val="Light Grid Accent 5"/>
    <w:basedOn w:val="TableNormal"/>
    <w:uiPriority w:val="62"/>
    <w:rsid w:val="008C2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customStyle="1" w:styleId="ListParagraphChar">
    <w:name w:val="List Paragraph Char"/>
    <w:link w:val="ListParagraph"/>
    <w:uiPriority w:val="34"/>
    <w:rsid w:val="008C29E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92C8B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692C8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9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96D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692C8B"/>
    <w:pPr>
      <w:spacing w:before="100" w:beforeAutospacing="1" w:after="100" w:afterAutospacing="1"/>
      <w:outlineLvl w:val="2"/>
    </w:pPr>
    <w:rPr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C29E3"/>
    <w:pPr>
      <w:ind w:left="720"/>
    </w:pPr>
  </w:style>
  <w:style w:type="paragraph" w:styleId="NoSpacing">
    <w:name w:val="No Spacing"/>
    <w:uiPriority w:val="1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Grid-Accent5">
    <w:name w:val="Light Grid Accent 5"/>
    <w:basedOn w:val="TableNormal"/>
    <w:uiPriority w:val="62"/>
    <w:rsid w:val="008C2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customStyle="1" w:styleId="ListParagraphChar">
    <w:name w:val="List Paragraph Char"/>
    <w:link w:val="ListParagraph"/>
    <w:uiPriority w:val="34"/>
    <w:rsid w:val="008C29E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92C8B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692C8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9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96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3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Sushil kumar</cp:lastModifiedBy>
  <cp:revision>9</cp:revision>
  <cp:lastPrinted>2022-05-20T11:01:00Z</cp:lastPrinted>
  <dcterms:created xsi:type="dcterms:W3CDTF">2022-05-20T12:22:00Z</dcterms:created>
  <dcterms:modified xsi:type="dcterms:W3CDTF">2022-05-21T11:27:00Z</dcterms:modified>
</cp:coreProperties>
</file>