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56B9440" w:rsidR="003A185C" w:rsidRPr="00966921" w:rsidRDefault="00332A36" w:rsidP="00966921">
      <w:pPr>
        <w:spacing w:line="360" w:lineRule="auto"/>
        <w:rPr>
          <w:b/>
        </w:rPr>
      </w:pPr>
      <w:r w:rsidRPr="006B373A">
        <w:rPr>
          <w:b/>
        </w:rPr>
        <w:t>CASE</w:t>
      </w:r>
      <w:r w:rsidR="003A185C" w:rsidRPr="006B373A">
        <w:rPr>
          <w:b/>
        </w:rPr>
        <w:t xml:space="preserve"> NO.</w:t>
      </w:r>
      <w:r w:rsidRPr="006B373A">
        <w:rPr>
          <w:b/>
        </w:rPr>
        <w:t xml:space="preserve"> </w:t>
      </w:r>
      <w:sdt>
        <w:sdtPr>
          <w:rPr>
            <w:b/>
          </w:rPr>
          <w:id w:val="2037077210"/>
          <w:placeholder>
            <w:docPart w:val="DefaultPlaceholder_1082065158"/>
          </w:placeholder>
        </w:sdtPr>
        <w:sdtEndPr/>
        <w:sdtContent>
          <w:r w:rsidR="006B373A" w:rsidRPr="006B373A">
            <w:rPr>
              <w:b/>
            </w:rPr>
            <w:t>VIS (2022-23)-PL073-061-112</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23T00:00:00Z">
            <w:dateFormat w:val="dd/MM/yyyy"/>
            <w:lid w:val="en-IN"/>
            <w:storeMappedDataAs w:val="dateTime"/>
            <w:calendar w:val="gregorian"/>
          </w:date>
        </w:sdtPr>
        <w:sdtEndPr/>
        <w:sdtContent>
          <w:r w:rsidR="007829E4">
            <w:rPr>
              <w:b/>
              <w:lang w:val="en-IN"/>
            </w:rPr>
            <w:t>23/06/2022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0D15FC3" w:rsidR="003A185C" w:rsidRDefault="00E54F0D" w:rsidP="003A185C">
          <w:pPr>
            <w:jc w:val="center"/>
            <w:rPr>
              <w:b/>
              <w:sz w:val="48"/>
              <w:szCs w:val="40"/>
            </w:rPr>
          </w:pPr>
          <w:r>
            <w:rPr>
              <w:b/>
              <w:sz w:val="48"/>
              <w:szCs w:val="40"/>
            </w:rPr>
            <w:t>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133D0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15996F87" w14:textId="77777777" w:rsidR="007829E4" w:rsidRPr="00ED1F1F" w:rsidRDefault="007829E4" w:rsidP="007829E4">
      <w:pPr>
        <w:jc w:val="center"/>
        <w:rPr>
          <w:b/>
          <w:sz w:val="24"/>
          <w:szCs w:val="24"/>
        </w:rPr>
      </w:pPr>
      <w:r w:rsidRPr="00ED1F1F">
        <w:rPr>
          <w:b/>
          <w:sz w:val="24"/>
          <w:szCs w:val="24"/>
        </w:rPr>
        <w:t>VILLAGE-</w:t>
      </w:r>
      <w:r>
        <w:rPr>
          <w:b/>
          <w:sz w:val="24"/>
          <w:szCs w:val="24"/>
        </w:rPr>
        <w:t>UTRAULA, TEHSIL &amp;</w:t>
      </w:r>
      <w:r w:rsidRPr="00ED1F1F">
        <w:rPr>
          <w:b/>
          <w:sz w:val="24"/>
          <w:szCs w:val="24"/>
        </w:rPr>
        <w:t xml:space="preserve"> DIST</w:t>
      </w:r>
      <w:r>
        <w:rPr>
          <w:b/>
          <w:sz w:val="24"/>
          <w:szCs w:val="24"/>
        </w:rPr>
        <w:t>RICT</w:t>
      </w:r>
      <w:r w:rsidRPr="00ED1F1F">
        <w:rPr>
          <w:b/>
          <w:sz w:val="24"/>
          <w:szCs w:val="24"/>
        </w:rPr>
        <w:t xml:space="preserve">- </w:t>
      </w:r>
      <w:r>
        <w:rPr>
          <w:b/>
          <w:sz w:val="24"/>
          <w:szCs w:val="24"/>
        </w:rPr>
        <w:t>BALRAMPUR</w:t>
      </w:r>
      <w:r w:rsidRPr="00ED1F1F">
        <w:rPr>
          <w:b/>
          <w:sz w:val="24"/>
          <w:szCs w:val="24"/>
        </w:rPr>
        <w:t>, UTTAR PRADESH</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F65E37E" w14:textId="77777777" w:rsidR="00E54F0D" w:rsidRDefault="00E54F0D" w:rsidP="007A4278">
      <w:pPr>
        <w:spacing w:after="0" w:line="360" w:lineRule="auto"/>
        <w:jc w:val="center"/>
        <w:rPr>
          <w:b/>
          <w:i/>
          <w:sz w:val="16"/>
          <w:szCs w:val="16"/>
        </w:rPr>
      </w:pPr>
    </w:p>
    <w:p w14:paraId="6C8A9313" w14:textId="67AADC71"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D7CBBF" w14:textId="11B0190F" w:rsidR="007829E4" w:rsidRDefault="007829E4" w:rsidP="007A4278">
      <w:pPr>
        <w:spacing w:after="0" w:line="360" w:lineRule="auto"/>
        <w:jc w:val="center"/>
        <w:rPr>
          <w:b/>
          <w:i/>
          <w:sz w:val="16"/>
          <w:szCs w:val="16"/>
        </w:rPr>
      </w:pPr>
    </w:p>
    <w:p w14:paraId="2BBE108B" w14:textId="358D71E6" w:rsidR="007829E4" w:rsidRDefault="007829E4" w:rsidP="007A4278">
      <w:pPr>
        <w:spacing w:after="0" w:line="360" w:lineRule="auto"/>
        <w:jc w:val="center"/>
        <w:rPr>
          <w:b/>
          <w:i/>
          <w:sz w:val="16"/>
          <w:szCs w:val="16"/>
        </w:rPr>
      </w:pPr>
    </w:p>
    <w:p w14:paraId="0E575063" w14:textId="77777777" w:rsidR="007829E4" w:rsidRDefault="007829E4" w:rsidP="007A4278">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74A199BA" w:rsidR="0062176B" w:rsidRDefault="007829E4" w:rsidP="00BB0866">
          <w:pPr>
            <w:spacing w:after="0" w:line="360" w:lineRule="auto"/>
            <w:jc w:val="center"/>
            <w:rPr>
              <w:bCs/>
              <w:iCs/>
              <w:sz w:val="16"/>
              <w:szCs w:val="16"/>
            </w:rPr>
          </w:pPr>
          <w:r>
            <w:rPr>
              <w:noProof/>
            </w:rPr>
            <w:drawing>
              <wp:inline distT="0" distB="0" distL="0" distR="0" wp14:anchorId="178B4B84" wp14:editId="3EF1B7FB">
                <wp:extent cx="5943187" cy="6530975"/>
                <wp:effectExtent l="19050" t="19050" r="19685"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2060" cy="6540726"/>
                        </a:xfrm>
                        <a:prstGeom prst="rect">
                          <a:avLst/>
                        </a:prstGeom>
                        <a:noFill/>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079795252"/>
        <w:placeholder>
          <w:docPart w:val="9936050A839145058E69963A2A78D5CF"/>
        </w:placeholder>
      </w:sdtPr>
      <w:sdtEndPr>
        <w:rPr>
          <w:b/>
          <w:sz w:val="22"/>
        </w:rPr>
      </w:sdtEndPr>
      <w:sdtContent>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p w14:paraId="0344F9DD" w14:textId="77777777" w:rsidR="007829E4" w:rsidRPr="00ED1F1F" w:rsidRDefault="007829E4" w:rsidP="007829E4">
                  <w:pPr>
                    <w:jc w:val="center"/>
                    <w:rPr>
                      <w:b/>
                      <w:sz w:val="24"/>
                      <w:szCs w:val="24"/>
                    </w:rPr>
                  </w:pPr>
                  <w:r w:rsidRPr="00ED1F1F">
                    <w:rPr>
                      <w:b/>
                      <w:sz w:val="24"/>
                      <w:szCs w:val="24"/>
                    </w:rPr>
                    <w:t>VILLAGE-</w:t>
                  </w:r>
                  <w:r>
                    <w:rPr>
                      <w:b/>
                      <w:sz w:val="24"/>
                      <w:szCs w:val="24"/>
                    </w:rPr>
                    <w:t>UTRAULA, TEHSIL &amp;</w:t>
                  </w:r>
                  <w:r w:rsidRPr="00ED1F1F">
                    <w:rPr>
                      <w:b/>
                      <w:sz w:val="24"/>
                      <w:szCs w:val="24"/>
                    </w:rPr>
                    <w:t xml:space="preserve"> DIST</w:t>
                  </w:r>
                  <w:r>
                    <w:rPr>
                      <w:b/>
                      <w:sz w:val="24"/>
                      <w:szCs w:val="24"/>
                    </w:rPr>
                    <w:t>RICT</w:t>
                  </w:r>
                  <w:r w:rsidRPr="00ED1F1F">
                    <w:rPr>
                      <w:b/>
                      <w:sz w:val="24"/>
                      <w:szCs w:val="24"/>
                    </w:rPr>
                    <w:t xml:space="preserve">- </w:t>
                  </w:r>
                  <w:r>
                    <w:rPr>
                      <w:b/>
                      <w:sz w:val="24"/>
                      <w:szCs w:val="24"/>
                    </w:rPr>
                    <w:t>BALRAMPUR</w:t>
                  </w:r>
                  <w:r w:rsidRPr="00ED1F1F">
                    <w:rPr>
                      <w:b/>
                      <w:sz w:val="24"/>
                      <w:szCs w:val="24"/>
                    </w:rPr>
                    <w:t>, UTTAR PRADESH</w:t>
                  </w:r>
                </w:p>
                <w:p w14:paraId="6804EEA4" w14:textId="08325693" w:rsidR="00794F2E" w:rsidRPr="00E54F0D" w:rsidRDefault="00133D0E" w:rsidP="007829E4">
                  <w:pPr>
                    <w:rPr>
                      <w:b/>
                      <w:sz w:val="24"/>
                    </w:rPr>
                  </w:pP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133D0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1BAACD"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Hindusthan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133D0E"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31T00:00:00Z">
              <w:dateFormat w:val="d MMMM yyyy"/>
              <w:lid w:val="en-US"/>
              <w:storeMappedDataAs w:val="dateTime"/>
              <w:calendar w:val="gregorian"/>
            </w:date>
          </w:sdtPr>
          <w:sdtEndPr/>
          <w:sdtContent>
            <w:tc>
              <w:tcPr>
                <w:tcW w:w="6239" w:type="dxa"/>
                <w:gridSpan w:val="12"/>
              </w:tcPr>
              <w:p w14:paraId="5735C6CB" w14:textId="1288E014" w:rsidR="009279F7" w:rsidRPr="006B7D50" w:rsidRDefault="00A72A2A" w:rsidP="00FA56EA">
                <w:pPr>
                  <w:widowControl/>
                  <w:autoSpaceDE/>
                  <w:autoSpaceDN/>
                  <w:spacing w:after="0" w:line="276" w:lineRule="auto"/>
                </w:pPr>
                <w:r>
                  <w:t>31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23T00:00:00Z">
              <w:dateFormat w:val="d MMMM yyyy"/>
              <w:lid w:val="en-US"/>
              <w:storeMappedDataAs w:val="dateTime"/>
              <w:calendar w:val="gregorian"/>
            </w:date>
          </w:sdtPr>
          <w:sdtEndPr/>
          <w:sdtContent>
            <w:tc>
              <w:tcPr>
                <w:tcW w:w="6239" w:type="dxa"/>
                <w:gridSpan w:val="12"/>
              </w:tcPr>
              <w:p w14:paraId="3B0B670B" w14:textId="7FD8CC6A" w:rsidR="009279F7" w:rsidRDefault="00A72A2A" w:rsidP="00FA56EA">
                <w:pPr>
                  <w:widowControl/>
                  <w:autoSpaceDE/>
                  <w:autoSpaceDN/>
                  <w:spacing w:after="0" w:line="276" w:lineRule="auto"/>
                </w:pPr>
                <w:r>
                  <w:t>23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23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62AD165C" w:rsidR="009279F7" w:rsidRPr="006B7D50" w:rsidRDefault="00A72A2A" w:rsidP="00FA56EA">
                <w:pPr>
                  <w:widowControl/>
                  <w:autoSpaceDE/>
                  <w:autoSpaceDN/>
                  <w:spacing w:after="0" w:line="276" w:lineRule="auto"/>
                </w:pPr>
                <w:r>
                  <w:t>23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877DDA">
              <w:rPr>
                <w:bCs/>
              </w:rPr>
              <w:t xml:space="preserve">List of documents produced for perusal </w:t>
            </w:r>
            <w:r w:rsidRPr="00877DDA">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4C8C6CD5" w:rsidR="004E0888" w:rsidRPr="005154BC" w:rsidRDefault="004E0888"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6" w:value="06"/>
                </w:dropDownList>
              </w:sdtPr>
              <w:sdtEndPr/>
              <w:sdtContent>
                <w:r w:rsidR="00237C8F">
                  <w:rPr>
                    <w:b/>
                    <w:szCs w:val="20"/>
                  </w:rPr>
                  <w:t>06</w:t>
                </w:r>
              </w:sdtContent>
            </w:sdt>
            <w:r>
              <w:rPr>
                <w:b/>
                <w:szCs w:val="20"/>
              </w:rPr>
              <w:t xml:space="preserve"> </w:t>
            </w:r>
            <w:r w:rsidRPr="00A96234">
              <w:rPr>
                <w:szCs w:val="20"/>
              </w:rPr>
              <w:t>documents requested.</w:t>
            </w:r>
          </w:p>
        </w:tc>
        <w:tc>
          <w:tcPr>
            <w:tcW w:w="2080" w:type="dxa"/>
            <w:gridSpan w:val="6"/>
          </w:tcPr>
          <w:p w14:paraId="4DF08AC3" w14:textId="6D9FF593"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375618127"/>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6" w:value="06"/>
                </w:dropDownList>
              </w:sdtPr>
              <w:sdtEndPr/>
              <w:sdtContent>
                <w:r w:rsidR="00237C8F">
                  <w:rPr>
                    <w:b/>
                    <w:szCs w:val="20"/>
                  </w:rPr>
                  <w:t>06</w:t>
                </w:r>
              </w:sdtContent>
            </w:sdt>
            <w:r>
              <w:rPr>
                <w:b/>
                <w:szCs w:val="20"/>
              </w:rPr>
              <w:t xml:space="preserve"> </w:t>
            </w:r>
            <w:r w:rsidRPr="005154BC">
              <w:rPr>
                <w:szCs w:val="20"/>
              </w:rPr>
              <w:t>documents provided</w:t>
            </w:r>
          </w:p>
        </w:tc>
        <w:tc>
          <w:tcPr>
            <w:tcW w:w="2088" w:type="dxa"/>
            <w:gridSpan w:val="3"/>
            <w:vAlign w:val="center"/>
          </w:tcPr>
          <w:p w14:paraId="2008289E" w14:textId="7EBD4E86"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94496996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6" w:value="06"/>
                </w:dropDownList>
              </w:sdtPr>
              <w:sdtEndPr/>
              <w:sdtContent>
                <w:r w:rsidR="00237C8F">
                  <w:rPr>
                    <w:b/>
                    <w:szCs w:val="20"/>
                  </w:rPr>
                  <w:t>06</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5154BC" w:rsidRDefault="004E0888"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218C0DC" w:rsidR="004E0888" w:rsidRPr="007408F2" w:rsidRDefault="00133D0E"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EndPr/>
              <w:sdtContent>
                <w:r w:rsidR="007408F2" w:rsidRPr="007408F2">
                  <w:t>Land Area Sheet</w:t>
                </w:r>
              </w:sdtContent>
            </w:sdt>
          </w:p>
        </w:tc>
        <w:tc>
          <w:tcPr>
            <w:tcW w:w="2088" w:type="dxa"/>
            <w:gridSpan w:val="3"/>
          </w:tcPr>
          <w:sdt>
            <w:sdtPr>
              <w:id w:val="1874341903"/>
              <w:placeholder>
                <w:docPart w:val="9D70F11B696C4F2CB84C1EC74154EA78"/>
              </w:placeholder>
            </w:sdtPr>
            <w:sdtEndPr/>
            <w:sdtContent>
              <w:p w14:paraId="15C6B460" w14:textId="5D202DF6" w:rsidR="004E0888" w:rsidRPr="007408F2" w:rsidRDefault="004E0888" w:rsidP="00FA56EA">
                <w:pPr>
                  <w:spacing w:after="0" w:line="276" w:lineRule="auto"/>
                  <w:jc w:val="center"/>
                </w:pPr>
                <w:r w:rsidRPr="007408F2">
                  <w:t xml:space="preserve">Dated: </w:t>
                </w:r>
                <w:r w:rsidR="00A8109D" w:rsidRPr="007408F2">
                  <w:t>Different deeds</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Pr="006936F6" w:rsidRDefault="004E0888" w:rsidP="00612713">
                <w:pPr>
                  <w:spacing w:after="0"/>
                  <w:jc w:val="center"/>
                  <w:rPr>
                    <w:highlight w:val="yellow"/>
                  </w:rPr>
                </w:pPr>
                <w:r w:rsidRPr="0031677A">
                  <w:rPr>
                    <w:szCs w:val="20"/>
                  </w:rPr>
                  <w:t>Cizra Map</w:t>
                </w:r>
              </w:p>
            </w:tc>
          </w:sdtContent>
        </w:sdt>
        <w:tc>
          <w:tcPr>
            <w:tcW w:w="2080" w:type="dxa"/>
            <w:gridSpan w:val="6"/>
          </w:tcPr>
          <w:p w14:paraId="4A5E8EB7" w14:textId="538452FF" w:rsidR="004E0888" w:rsidRPr="006936F6" w:rsidRDefault="00133D0E" w:rsidP="00612713">
            <w:pPr>
              <w:spacing w:after="0"/>
              <w:jc w:val="center"/>
              <w:rPr>
                <w:highlight w:val="yellow"/>
              </w:rP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0888" w:rsidRPr="0031677A">
                  <w:t>Cizra Map</w:t>
                </w:r>
              </w:sdtContent>
            </w:sdt>
          </w:p>
        </w:tc>
        <w:tc>
          <w:tcPr>
            <w:tcW w:w="2088" w:type="dxa"/>
            <w:gridSpan w:val="3"/>
          </w:tcPr>
          <w:sdt>
            <w:sdtPr>
              <w:rPr>
                <w:highlight w:val="yellow"/>
              </w:r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2228BC60" w:rsidR="004E0888" w:rsidRPr="006936F6" w:rsidRDefault="004E0888" w:rsidP="004E0888">
                    <w:pPr>
                      <w:spacing w:after="0" w:line="276" w:lineRule="auto"/>
                      <w:jc w:val="center"/>
                      <w:rPr>
                        <w:highlight w:val="yellow"/>
                      </w:rPr>
                    </w:pPr>
                    <w:r w:rsidRPr="0031677A">
                      <w:t>Dated: --</w:t>
                    </w:r>
                  </w:p>
                </w:sdtContent>
              </w:sdt>
            </w:sdtContent>
          </w:sdt>
        </w:tc>
      </w:tr>
      <w:tr w:rsidR="004E0888" w:rsidRPr="00F44994" w14:paraId="026D11E8" w14:textId="77777777" w:rsidTr="006936F6">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shd w:val="clear" w:color="auto" w:fill="auto"/>
          </w:tcPr>
          <w:p w14:paraId="69C2E716" w14:textId="2632A607" w:rsidR="004E0888" w:rsidRPr="006936F6" w:rsidRDefault="00133D0E"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0" w:type="dxa"/>
            <w:gridSpan w:val="6"/>
            <w:shd w:val="clear" w:color="auto" w:fill="auto"/>
          </w:tcPr>
          <w:p w14:paraId="75282A61" w14:textId="01D5DAF4" w:rsidR="004E0888" w:rsidRPr="006936F6" w:rsidRDefault="00133D0E"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8" w:type="dxa"/>
            <w:gridSpan w:val="3"/>
            <w:shd w:val="clear" w:color="auto" w:fill="auto"/>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067836411"/>
                      <w:placeholder>
                        <w:docPart w:val="68FF0ED6734849BA8CC536391B2D2C01"/>
                      </w:placeholder>
                    </w:sdtPr>
                    <w:sdtEndPr/>
                    <w:sdtContent>
                      <w:sdt>
                        <w:sdtPr>
                          <w:id w:val="-2130467146"/>
                          <w:placeholder>
                            <w:docPart w:val="732104A24E7F4FDA88758C8A1BEDBA91"/>
                          </w:placeholder>
                        </w:sdtPr>
                        <w:sdtEndPr/>
                        <w:sdtContent>
                          <w:p w14:paraId="20EEC0F4" w14:textId="3C77006A" w:rsidR="004E0888" w:rsidRPr="006936F6" w:rsidRDefault="00237C8F" w:rsidP="00237C8F">
                            <w:pPr>
                              <w:spacing w:after="0" w:line="276" w:lineRule="auto"/>
                              <w:jc w:val="center"/>
                            </w:pPr>
                            <w:r w:rsidRPr="006936F6">
                              <w:t xml:space="preserve">Dated: </w:t>
                            </w:r>
                            <w:r>
                              <w:t>Feb</w:t>
                            </w:r>
                            <w:r w:rsidRPr="006936F6">
                              <w:t xml:space="preserve"> </w:t>
                            </w:r>
                            <w:r>
                              <w:t>14</w:t>
                            </w:r>
                            <w:r w:rsidRPr="006936F6">
                              <w:t xml:space="preserve"> 2022</w:t>
                            </w:r>
                          </w:p>
                        </w:sdtContent>
                      </w:sdt>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050948FB" w:rsidR="004E0888" w:rsidRPr="006936F6" w:rsidRDefault="00133D0E"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EndPr/>
              <w:sdtContent>
                <w:r w:rsidR="001D393F">
                  <w:t>Water Consent</w:t>
                </w:r>
              </w:sdtContent>
            </w:sdt>
          </w:p>
        </w:tc>
        <w:tc>
          <w:tcPr>
            <w:tcW w:w="2080" w:type="dxa"/>
            <w:gridSpan w:val="6"/>
          </w:tcPr>
          <w:p w14:paraId="21CA0162" w14:textId="7AF27ABC" w:rsidR="004E0888" w:rsidRPr="006936F6" w:rsidRDefault="00133D0E"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EndPr/>
              <w:sdtContent>
                <w:r w:rsidR="001D393F">
                  <w:t>Water Consent</w:t>
                </w:r>
              </w:sdtContent>
            </w:sdt>
          </w:p>
        </w:tc>
        <w:tc>
          <w:tcPr>
            <w:tcW w:w="2088" w:type="dxa"/>
            <w:gridSpan w:val="3"/>
          </w:tcPr>
          <w:sdt>
            <w:sdtPr>
              <w:id w:val="883213012"/>
              <w:placeholder>
                <w:docPart w:val="46D546E0F1254291A4033748386E9AF2"/>
              </w:placeholder>
            </w:sdtPr>
            <w:sdtEndPr/>
            <w:sdtContent>
              <w:sdt>
                <w:sdtPr>
                  <w:id w:val="-2115040303"/>
                  <w:placeholder>
                    <w:docPart w:val="6521CD80D6074E27A543797599BF7272"/>
                  </w:placeholder>
                </w:sdtPr>
                <w:sdtEndPr/>
                <w:sdtContent>
                  <w:sdt>
                    <w:sdtPr>
                      <w:id w:val="-1800447508"/>
                      <w:placeholder>
                        <w:docPart w:val="798EEA4A5B59420FBB0FEA340539DC78"/>
                      </w:placeholder>
                    </w:sdtPr>
                    <w:sdtEndPr/>
                    <w:sdtContent>
                      <w:p w14:paraId="5DA3DFFF" w14:textId="01295FCB" w:rsidR="004E0888" w:rsidRPr="006936F6" w:rsidRDefault="001D393F" w:rsidP="001D393F">
                        <w:pPr>
                          <w:spacing w:after="0" w:line="276" w:lineRule="auto"/>
                          <w:jc w:val="center"/>
                        </w:pPr>
                        <w:r w:rsidRPr="006936F6">
                          <w:t xml:space="preserve">Dated: </w:t>
                        </w:r>
                        <w:r w:rsidR="00237C8F">
                          <w:t>Feb</w:t>
                        </w:r>
                        <w:r w:rsidRPr="006936F6">
                          <w:t xml:space="preserve"> </w:t>
                        </w:r>
                        <w:r w:rsidR="00237C8F">
                          <w:t>14</w:t>
                        </w:r>
                        <w:r w:rsidRPr="006936F6">
                          <w:t xml:space="preserve"> 2022</w:t>
                        </w:r>
                      </w:p>
                    </w:sdtContent>
                  </w:sdt>
                </w:sdtContent>
              </w:sdt>
            </w:sdtContent>
          </w:sdt>
        </w:tc>
      </w:tr>
      <w:tr w:rsidR="00237C8F" w:rsidRPr="00F44994" w14:paraId="47F0616A" w14:textId="77777777" w:rsidTr="004E0888">
        <w:trPr>
          <w:trHeight w:val="135"/>
          <w:jc w:val="center"/>
        </w:trPr>
        <w:tc>
          <w:tcPr>
            <w:tcW w:w="929" w:type="dxa"/>
            <w:vMerge/>
          </w:tcPr>
          <w:p w14:paraId="2155112D" w14:textId="77777777" w:rsidR="00237C8F" w:rsidRPr="00F44994" w:rsidRDefault="00237C8F"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780B168" w14:textId="77777777" w:rsidR="00237C8F" w:rsidRDefault="00237C8F" w:rsidP="00612713">
            <w:pPr>
              <w:widowControl/>
              <w:autoSpaceDE/>
              <w:autoSpaceDN/>
              <w:spacing w:after="0" w:line="276" w:lineRule="auto"/>
              <w:rPr>
                <w:bCs/>
              </w:rPr>
            </w:pPr>
          </w:p>
        </w:tc>
        <w:tc>
          <w:tcPr>
            <w:tcW w:w="2071" w:type="dxa"/>
            <w:gridSpan w:val="3"/>
          </w:tcPr>
          <w:p w14:paraId="7F22B63F" w14:textId="2E1CFE4B" w:rsidR="00237C8F" w:rsidRDefault="00237C8F" w:rsidP="00612713">
            <w:pPr>
              <w:spacing w:after="0"/>
              <w:jc w:val="center"/>
            </w:pPr>
            <w:r>
              <w:t>PPA</w:t>
            </w:r>
          </w:p>
        </w:tc>
        <w:tc>
          <w:tcPr>
            <w:tcW w:w="2080" w:type="dxa"/>
            <w:gridSpan w:val="6"/>
          </w:tcPr>
          <w:p w14:paraId="71B69C6C" w14:textId="3C9DAF2F" w:rsidR="00237C8F" w:rsidRDefault="00237C8F" w:rsidP="00612713">
            <w:pPr>
              <w:spacing w:after="0"/>
              <w:jc w:val="center"/>
            </w:pPr>
            <w:r>
              <w:t>PPA</w:t>
            </w:r>
          </w:p>
        </w:tc>
        <w:tc>
          <w:tcPr>
            <w:tcW w:w="2088" w:type="dxa"/>
            <w:gridSpan w:val="3"/>
          </w:tcPr>
          <w:sdt>
            <w:sdtPr>
              <w:id w:val="30551267"/>
              <w:placeholder>
                <w:docPart w:val="C3F5ED74A17848238239DDACED074550"/>
              </w:placeholder>
            </w:sdtPr>
            <w:sdtEndPr/>
            <w:sdtContent>
              <w:sdt>
                <w:sdtPr>
                  <w:id w:val="1669213531"/>
                  <w:placeholder>
                    <w:docPart w:val="9EB5F4F17790451EAB1BD1777F90FC93"/>
                  </w:placeholder>
                </w:sdtPr>
                <w:sdtEndPr/>
                <w:sdtContent>
                  <w:p w14:paraId="059BE016" w14:textId="480A720D" w:rsidR="00237C8F" w:rsidRDefault="00237C8F" w:rsidP="00237C8F">
                    <w:pPr>
                      <w:spacing w:after="0" w:line="276" w:lineRule="auto"/>
                      <w:jc w:val="center"/>
                    </w:pPr>
                    <w:r w:rsidRPr="006936F6">
                      <w:t xml:space="preserve">Dated: </w:t>
                    </w:r>
                    <w:r>
                      <w:t>Jul</w:t>
                    </w:r>
                    <w:r w:rsidRPr="006936F6">
                      <w:t xml:space="preserve"> </w:t>
                    </w:r>
                    <w:r>
                      <w:t>6</w:t>
                    </w:r>
                    <w:r w:rsidRPr="006936F6">
                      <w:t xml:space="preserve"> 20</w:t>
                    </w:r>
                    <w:r>
                      <w:t>11</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Pr="006936F6" w:rsidRDefault="00133D0E"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6936F6">
                  <w:t>Fire NOC</w:t>
                </w:r>
              </w:sdtContent>
            </w:sdt>
          </w:p>
        </w:tc>
        <w:tc>
          <w:tcPr>
            <w:tcW w:w="2080" w:type="dxa"/>
            <w:gridSpan w:val="6"/>
          </w:tcPr>
          <w:p w14:paraId="67F18233" w14:textId="2A05C80F" w:rsidR="004E0888" w:rsidRPr="006936F6" w:rsidRDefault="00133D0E"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6936F6">
                  <w:t>Fire NOC</w:t>
                </w:r>
              </w:sdtContent>
            </w:sdt>
          </w:p>
        </w:tc>
        <w:tc>
          <w:tcPr>
            <w:tcW w:w="2088" w:type="dxa"/>
            <w:gridSpan w:val="3"/>
          </w:tcPr>
          <w:sdt>
            <w:sdtPr>
              <w:id w:val="-1764376096"/>
              <w:placeholder>
                <w:docPart w:val="E013B22C581943A3B77F7431FD569864"/>
              </w:placeholder>
            </w:sdtPr>
            <w:sdtEndPr/>
            <w:sdtContent>
              <w:p w14:paraId="09C36C3B" w14:textId="6AA7C815" w:rsidR="00877DDA" w:rsidRDefault="00877DDA" w:rsidP="00877DDA">
                <w:pPr>
                  <w:spacing w:after="0" w:line="276" w:lineRule="auto"/>
                  <w:jc w:val="center"/>
                </w:pPr>
                <w:r w:rsidRPr="003468DB">
                  <w:t xml:space="preserve">Dated: </w:t>
                </w:r>
                <w:r w:rsidR="00237C8F">
                  <w:t>Oct</w:t>
                </w:r>
                <w:r w:rsidRPr="003468DB">
                  <w:t xml:space="preserve"> </w:t>
                </w:r>
                <w:r w:rsidR="00237C8F">
                  <w:t>22</w:t>
                </w:r>
                <w:r>
                  <w:t xml:space="preserve"> </w:t>
                </w:r>
                <w:r w:rsidRPr="003468DB">
                  <w:t>20</w:t>
                </w:r>
                <w:r w:rsidR="00237C8F">
                  <w:t>19</w:t>
                </w:r>
              </w:p>
            </w:sdtContent>
          </w:sdt>
          <w:p w14:paraId="371CC87A" w14:textId="35384990" w:rsidR="004E0888" w:rsidRPr="006936F6" w:rsidRDefault="004E0888" w:rsidP="00A60D44">
            <w:pPr>
              <w:spacing w:after="0" w:line="276" w:lineRule="auto"/>
              <w:jc w:val="center"/>
            </w:pP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532D513D" w:rsidR="00502A85" w:rsidRPr="00C4758E" w:rsidRDefault="00133D0E" w:rsidP="00FA56EA">
            <w:pPr>
              <w:spacing w:after="0"/>
            </w:pPr>
            <w:sdt>
              <w:sdtPr>
                <w:id w:val="-1834670764"/>
                <w:placeholder>
                  <w:docPart w:val="9EF42F11811F4D519B26FBE2A4BD2DC0"/>
                </w:placeholder>
              </w:sdtPr>
              <w:sdtEndPr/>
              <w:sdtContent>
                <w:r w:rsidR="00A60D44">
                  <w:t xml:space="preserve">M/s. </w:t>
                </w:r>
                <w:r w:rsidR="00D1025F">
                  <w:t>Bajaj Hindusthan Sugar Ltd.</w:t>
                </w:r>
              </w:sdtContent>
            </w:sdt>
          </w:p>
        </w:tc>
      </w:tr>
      <w:tr w:rsidR="00502A85" w:rsidRPr="00F44994" w14:paraId="65245411" w14:textId="77777777" w:rsidTr="00237C8F">
        <w:trPr>
          <w:trHeight w:val="704"/>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22F1FBA4" w:rsidR="00502A85" w:rsidRPr="00C4758E" w:rsidRDefault="00502A85" w:rsidP="0008376B">
            <w:pPr>
              <w:jc w:val="both"/>
            </w:pPr>
            <w:r>
              <w:t xml:space="preserve">Address: </w:t>
            </w:r>
            <w:sdt>
              <w:sdtPr>
                <w:id w:val="-1007293935"/>
                <w:placeholder>
                  <w:docPart w:val="D6725BB2BEB24F15AF37F412729BD76A"/>
                </w:placeholder>
              </w:sdtPr>
              <w:sdtEndPr/>
              <w:sdtContent>
                <w:sdt>
                  <w:sdtPr>
                    <w:rPr>
                      <w:b/>
                    </w:rPr>
                    <w:id w:val="136302102"/>
                    <w:placeholder>
                      <w:docPart w:val="97AF2E875885435F8DC709CB353D1814"/>
                    </w:placeholder>
                  </w:sdtPr>
                  <w:sdtEndPr/>
                  <w:sdtContent>
                    <w:r w:rsidR="00A72A2A" w:rsidRPr="00A72A2A">
                      <w:t>Village-Utraula, Tehsil &amp; District- Balrampur, Uttar Prades</w:t>
                    </w:r>
                    <w:r w:rsidR="00A72A2A" w:rsidRPr="00A72A2A">
                      <w:rPr>
                        <w:bCs/>
                        <w:sz w:val="24"/>
                        <w:szCs w:val="24"/>
                      </w:rPr>
                      <w:t>h</w:t>
                    </w:r>
                  </w:sdtContent>
                </w:sdt>
              </w:sdtContent>
            </w:sdt>
          </w:p>
        </w:tc>
      </w:tr>
      <w:tr w:rsidR="00502A85" w:rsidRPr="00F44994" w14:paraId="4E62006B" w14:textId="77777777" w:rsidTr="00237C8F">
        <w:trPr>
          <w:trHeight w:val="7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222068D7" w14:textId="0196D981" w:rsidR="00E41C06" w:rsidRPr="00E54F0D" w:rsidRDefault="00E54F0D" w:rsidP="00E54F0D">
            <w:pPr>
              <w:spacing w:line="276" w:lineRule="auto"/>
              <w:ind w:left="132" w:right="234"/>
              <w:jc w:val="both"/>
              <w:rPr>
                <w:szCs w:val="20"/>
              </w:rPr>
            </w:pPr>
            <w:r>
              <w:t xml:space="preserve">This Valuation report is prepared for the sugar mill situated at the aforesaid address owned by M/s. </w:t>
            </w:r>
            <w:r>
              <w:rPr>
                <w:szCs w:val="20"/>
              </w:rPr>
              <w:t>Bajaj Hindustan Sugar Limited.</w:t>
            </w:r>
          </w:p>
          <w:p w14:paraId="307FCF08" w14:textId="77777777" w:rsidR="00077E5A" w:rsidRDefault="00077E5A" w:rsidP="00077E5A">
            <w:pPr>
              <w:spacing w:line="276" w:lineRule="auto"/>
              <w:ind w:left="132" w:right="92"/>
              <w:jc w:val="both"/>
              <w:rPr>
                <w:b/>
              </w:rPr>
            </w:pPr>
            <w:r>
              <w:rPr>
                <w:b/>
              </w:rPr>
              <w:t>About the Project</w:t>
            </w:r>
          </w:p>
          <w:p w14:paraId="07036B71" w14:textId="1D3DCA3C" w:rsidR="00A72A2A" w:rsidRDefault="00A72A2A" w:rsidP="00A72A2A">
            <w:pPr>
              <w:spacing w:line="276" w:lineRule="auto"/>
              <w:ind w:left="132" w:right="92"/>
              <w:jc w:val="both"/>
            </w:pPr>
            <w:r>
              <w:lastRenderedPageBreak/>
              <w:t xml:space="preserve">BHSL has set up a Sugar plant with the capacity of </w:t>
            </w:r>
            <w:r w:rsidR="00C828CD">
              <w:t>12</w:t>
            </w:r>
            <w:r>
              <w:t>000 TCD</w:t>
            </w:r>
            <w:r w:rsidRPr="00513A8B">
              <w:t>.</w:t>
            </w:r>
            <w:r>
              <w:t xml:space="preserve">  </w:t>
            </w:r>
            <w:r w:rsidRPr="00B62093">
              <w:t xml:space="preserve">As per information/ data provided to us by the client, </w:t>
            </w:r>
            <w:r>
              <w:t xml:space="preserve">the company has adopted </w:t>
            </w:r>
            <w:r w:rsidRPr="00B62093">
              <w:t>modern</w:t>
            </w:r>
            <w:r>
              <w:t xml:space="preserve"> </w:t>
            </w:r>
            <w:r w:rsidRPr="00097299">
              <w:t>technology for electricity generation.</w:t>
            </w:r>
          </w:p>
          <w:p w14:paraId="293D93E3" w14:textId="77777777" w:rsidR="00A72A2A" w:rsidRDefault="00A72A2A" w:rsidP="00A72A2A">
            <w:pPr>
              <w:pStyle w:val="NoSpacing"/>
              <w:spacing w:line="276" w:lineRule="auto"/>
              <w:jc w:val="both"/>
            </w:pPr>
          </w:p>
          <w:p w14:paraId="3A5F2A08" w14:textId="77777777" w:rsidR="00A72A2A" w:rsidRDefault="00A72A2A" w:rsidP="00A72A2A">
            <w:pPr>
              <w:spacing w:line="276" w:lineRule="auto"/>
              <w:ind w:left="132" w:right="92"/>
              <w:jc w:val="both"/>
            </w:pPr>
            <w:r>
              <w:t>As per the scope of work, this Valuation report is prepared for the project Land &amp; Building located the aforesaid address based on the copies of the documents and the information provided by the client which has been relied upon in good faith.</w:t>
            </w:r>
          </w:p>
          <w:p w14:paraId="609329A1" w14:textId="77777777" w:rsidR="00303DBF" w:rsidRPr="00303DBF" w:rsidRDefault="00303DBF" w:rsidP="00303DBF">
            <w:pPr>
              <w:spacing w:line="276" w:lineRule="auto"/>
              <w:ind w:left="132" w:right="92"/>
              <w:jc w:val="both"/>
              <w:rPr>
                <w:b/>
              </w:rPr>
            </w:pPr>
            <w:r w:rsidRPr="00303DBF">
              <w:rPr>
                <w:b/>
              </w:rPr>
              <w:t>Land Requirement</w:t>
            </w:r>
          </w:p>
          <w:p w14:paraId="6990490A" w14:textId="36C7F2C8" w:rsidR="00C828CD" w:rsidRDefault="00C828CD" w:rsidP="00C828CD">
            <w:pPr>
              <w:spacing w:line="276" w:lineRule="auto"/>
              <w:ind w:left="132" w:right="92"/>
              <w:jc w:val="both"/>
            </w:pPr>
            <w:r w:rsidRPr="003B582C">
              <w:t xml:space="preserve">For the purpose of setting up a </w:t>
            </w:r>
            <w:r>
              <w:t>Sugar</w:t>
            </w:r>
            <w:r w:rsidRPr="003B582C">
              <w:t xml:space="preserve"> Plant,</w:t>
            </w:r>
            <w:r>
              <w:t xml:space="preserve"> </w:t>
            </w:r>
            <w:r w:rsidRPr="003B582C">
              <w:t>B</w:t>
            </w:r>
            <w:r>
              <w:t>HSL</w:t>
            </w:r>
            <w:r w:rsidRPr="003B582C">
              <w:t xml:space="preserve"> has procure</w:t>
            </w:r>
            <w:r>
              <w:t>d</w:t>
            </w:r>
            <w:r w:rsidRPr="003B582C">
              <w:t xml:space="preserve"> total </w:t>
            </w:r>
            <w:r>
              <w:t xml:space="preserve">65.87 Hectare/ 162.77 </w:t>
            </w:r>
            <w:r w:rsidRPr="00E93118">
              <w:t xml:space="preserve">Acres </w:t>
            </w:r>
            <w:r w:rsidRPr="003B582C">
              <w:t xml:space="preserve">of land. </w:t>
            </w:r>
            <w:r>
              <w:t xml:space="preserve">As per the information provided by the company official, the company has </w:t>
            </w:r>
            <w:r w:rsidRPr="003B582C">
              <w:t xml:space="preserve">acquired </w:t>
            </w:r>
            <w:r>
              <w:t xml:space="preserve">total land </w:t>
            </w:r>
            <w:r w:rsidRPr="003B582C">
              <w:t xml:space="preserve">area from </w:t>
            </w:r>
            <w:r>
              <w:t xml:space="preserve">local villagers </w:t>
            </w:r>
            <w:r w:rsidRPr="003B582C">
              <w:t xml:space="preserve">by virtue of </w:t>
            </w:r>
            <w:r>
              <w:t xml:space="preserve">multiple sale deeds. Due to the voluminous nature of the title deeds, the company does not provide land title deeds expect land area statement for the subject project land. A copy of same of same is annexed with the Valuation report.  </w:t>
            </w:r>
          </w:p>
          <w:p w14:paraId="5F4EE6DD" w14:textId="40186811" w:rsidR="00C828CD" w:rsidRDefault="00C828CD" w:rsidP="00C828CD">
            <w:pPr>
              <w:spacing w:line="276" w:lineRule="auto"/>
              <w:ind w:left="132" w:right="92"/>
              <w:jc w:val="both"/>
            </w:pPr>
            <w:r w:rsidRPr="003626EE">
              <w:t xml:space="preserve">As per </w:t>
            </w:r>
            <w:r w:rsidRPr="00B96F6B">
              <w:t xml:space="preserve">the copy of Change of land Use Certificate provided to us, out of the total land area is </w:t>
            </w:r>
            <w:r>
              <w:t xml:space="preserve">62.88 </w:t>
            </w:r>
            <w:r w:rsidRPr="00B96F6B">
              <w:t>Hectare (</w:t>
            </w:r>
            <w:r>
              <w:t>155.385</w:t>
            </w:r>
            <w:r w:rsidRPr="00B96F6B">
              <w:t xml:space="preserve"> acres)</w:t>
            </w:r>
            <w:r>
              <w:t xml:space="preserve"> is converted to industrial land</w:t>
            </w:r>
            <w:r w:rsidRPr="00B96F6B">
              <w:t xml:space="preserve"> and </w:t>
            </w:r>
            <w:r>
              <w:t>as per the information given by the company officials</w:t>
            </w:r>
            <w:r w:rsidRPr="00B37EE4">
              <w:rPr>
                <w:i/>
                <w:sz w:val="20"/>
              </w:rPr>
              <w:t xml:space="preserve"> (The same have been annexed below)</w:t>
            </w:r>
            <w:r>
              <w:t xml:space="preserve"> the balance land area 2.99 Hectare (7.41 Acre) is declared as industrial land being Abadi Land. Thus, does not require conversion under 143. This land parcel is being used as approach roach etc. No documentary evidence has been given in this regard. Bank is advised to legally check the status. </w:t>
            </w:r>
            <w:r w:rsidRPr="003626EE">
              <w:t>Therefore, for the Valuation assessment w</w:t>
            </w:r>
            <w:r>
              <w:t>e have taken total land area as-is-where-is basis</w:t>
            </w:r>
            <w:r w:rsidRPr="003626EE">
              <w:t xml:space="preserve">. A copy of same is annexed with the Valuation report. </w:t>
            </w:r>
          </w:p>
          <w:p w14:paraId="532743ED" w14:textId="50409626" w:rsidR="00DB5200" w:rsidRDefault="00C828CD" w:rsidP="00317FB6">
            <w:pPr>
              <w:spacing w:line="276" w:lineRule="auto"/>
              <w:ind w:left="2070" w:right="92" w:firstLine="283"/>
              <w:jc w:val="both"/>
            </w:pPr>
            <w:r w:rsidRPr="008640EB">
              <w:rPr>
                <w:noProof/>
                <w:lang w:val="en-IN" w:eastAsia="en-IN" w:bidi="ar-SA"/>
              </w:rPr>
              <w:drawing>
                <wp:inline distT="0" distB="0" distL="0" distR="0" wp14:anchorId="58CCFE1B" wp14:editId="4B3D2487">
                  <wp:extent cx="3495675" cy="177302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5743" cy="1778128"/>
                          </a:xfrm>
                          <a:prstGeom prst="rect">
                            <a:avLst/>
                          </a:prstGeom>
                          <a:noFill/>
                          <a:ln>
                            <a:noFill/>
                          </a:ln>
                        </pic:spPr>
                      </pic:pic>
                    </a:graphicData>
                  </a:graphic>
                </wp:inline>
              </w:drawing>
            </w:r>
          </w:p>
          <w:p w14:paraId="1B3A4269" w14:textId="4EFA83F7" w:rsidR="00C828CD" w:rsidRDefault="00C828CD" w:rsidP="00FD0176">
            <w:pPr>
              <w:spacing w:line="276" w:lineRule="auto"/>
              <w:ind w:left="132" w:right="92"/>
              <w:jc w:val="center"/>
              <w:rPr>
                <w:b/>
                <w:color w:val="4F81BD" w:themeColor="accent1"/>
                <w:lang w:val="en-IN"/>
              </w:rPr>
            </w:pPr>
            <w:r>
              <w:t>T</w:t>
            </w:r>
            <w:r w:rsidRPr="003626EE">
              <w:t xml:space="preserve">he total extent of </w:t>
            </w:r>
            <w:r>
              <w:t xml:space="preserve">65.87 </w:t>
            </w:r>
            <w:r w:rsidRPr="00993D60">
              <w:t>Hectare</w:t>
            </w:r>
            <w:r w:rsidRPr="003626EE">
              <w:t xml:space="preserve"> land comprises of factory buildings and </w:t>
            </w:r>
            <w:r w:rsidRPr="003B5E54">
              <w:t>following related usage building plant</w:t>
            </w:r>
            <w:r w:rsidRPr="00FD0176">
              <w:rPr>
                <w:b/>
                <w:color w:val="4F81BD" w:themeColor="accent1"/>
                <w:lang w:val="en-IN"/>
              </w:rPr>
              <w:t xml:space="preserve"> </w:t>
            </w:r>
          </w:p>
          <w:p w14:paraId="353157D5" w14:textId="735C0309" w:rsidR="00FD0176" w:rsidRDefault="00C828CD" w:rsidP="00236896">
            <w:pPr>
              <w:spacing w:line="276" w:lineRule="auto"/>
              <w:ind w:left="1795" w:right="92"/>
              <w:jc w:val="both"/>
            </w:pPr>
            <w:r w:rsidRPr="008640EB">
              <w:rPr>
                <w:noProof/>
                <w:lang w:val="en-IN" w:eastAsia="en-IN" w:bidi="ar-SA"/>
              </w:rPr>
              <w:lastRenderedPageBreak/>
              <w:drawing>
                <wp:inline distT="0" distB="0" distL="0" distR="0" wp14:anchorId="2BED56D9" wp14:editId="6CB3A507">
                  <wp:extent cx="4180114" cy="4000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91958" cy="4011835"/>
                          </a:xfrm>
                          <a:prstGeom prst="rect">
                            <a:avLst/>
                          </a:prstGeom>
                          <a:noFill/>
                          <a:ln>
                            <a:noFill/>
                          </a:ln>
                        </pic:spPr>
                      </pic:pic>
                    </a:graphicData>
                  </a:graphic>
                </wp:inline>
              </w:drawing>
            </w:r>
          </w:p>
          <w:p w14:paraId="782A5121" w14:textId="6D0EC6E8" w:rsidR="00303DBF" w:rsidRDefault="00303DBF" w:rsidP="00027077">
            <w:pPr>
              <w:spacing w:line="276" w:lineRule="auto"/>
              <w:ind w:left="132" w:right="92"/>
              <w:jc w:val="both"/>
            </w:pPr>
            <w:r>
              <w:t>During our site survey we have observed that the sugar unit plant is n</w:t>
            </w:r>
            <w:r w:rsidR="00027077">
              <w:t>o</w:t>
            </w:r>
            <w:r>
              <w:t xml:space="preserve">t in running </w:t>
            </w:r>
            <w:r w:rsidR="00027077">
              <w:t>as it is off season for the Plant</w:t>
            </w:r>
            <w:r w:rsidR="00C828CD">
              <w:t xml:space="preserve"> </w:t>
            </w:r>
            <w:r w:rsidR="00027077">
              <w:t>&amp; Co-gen section was operating at the time of survey</w:t>
            </w:r>
            <w:r w:rsidR="00236896">
              <w:t>.</w:t>
            </w:r>
          </w:p>
          <w:p w14:paraId="7C3D52F9" w14:textId="77777777" w:rsidR="00027077" w:rsidRPr="00A61813" w:rsidRDefault="00027077" w:rsidP="00027077">
            <w:pPr>
              <w:spacing w:line="276" w:lineRule="auto"/>
              <w:ind w:left="132" w:right="92"/>
              <w:jc w:val="both"/>
              <w:rPr>
                <w:b/>
              </w:rPr>
            </w:pPr>
            <w:r w:rsidRPr="00313BAD">
              <w:rPr>
                <w:b/>
              </w:rPr>
              <w:t>Building</w:t>
            </w:r>
            <w:r w:rsidRPr="003B5E54">
              <w:rPr>
                <w:b/>
              </w:rPr>
              <w:t xml:space="preserve"> </w:t>
            </w:r>
            <w:r w:rsidRPr="00A61813">
              <w:rPr>
                <w:b/>
              </w:rPr>
              <w:t>and Civil Work</w:t>
            </w:r>
          </w:p>
          <w:p w14:paraId="0DB2E520" w14:textId="77777777" w:rsidR="002C203A" w:rsidRDefault="002C203A" w:rsidP="002C203A">
            <w:pPr>
              <w:spacing w:line="276" w:lineRule="auto"/>
              <w:ind w:left="132" w:right="92"/>
              <w:jc w:val="both"/>
            </w:pPr>
            <w:r>
              <w:t>Major Buildings and Civil work in this power plant are Mill House, Boiler Control Room, DM Plant, Time Office, Cooling Tower, Boiler, Cane Store, Sugar Godown, Residential Colony, RCC Roads, Bituminous roads, boundary wall and other miscellaneous buildings and civil work.</w:t>
            </w:r>
          </w:p>
          <w:p w14:paraId="7ACB7166" w14:textId="79BF8549" w:rsidR="00027077" w:rsidRPr="00027077" w:rsidRDefault="002C203A" w:rsidP="002C203A">
            <w:pPr>
              <w:spacing w:line="276" w:lineRule="auto"/>
              <w:ind w:left="132" w:right="92"/>
              <w:jc w:val="both"/>
            </w:pPr>
            <w: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w:t>
            </w:r>
          </w:p>
          <w:p w14:paraId="5BE9FD0A" w14:textId="77777777" w:rsidR="005A1646" w:rsidRPr="00313BAD" w:rsidRDefault="005A1646" w:rsidP="005A1646">
            <w:pPr>
              <w:spacing w:line="276" w:lineRule="auto"/>
              <w:ind w:left="132" w:right="92"/>
              <w:jc w:val="both"/>
              <w:rPr>
                <w:b/>
              </w:rPr>
            </w:pPr>
            <w:r w:rsidRPr="00313BAD">
              <w:rPr>
                <w:b/>
              </w:rPr>
              <w:t>Project Location</w:t>
            </w:r>
          </w:p>
          <w:p w14:paraId="5CC5BB1E" w14:textId="77777777" w:rsidR="00C828CD" w:rsidRPr="0056041B" w:rsidRDefault="00C828CD" w:rsidP="00C828CD">
            <w:pPr>
              <w:spacing w:line="276" w:lineRule="auto"/>
              <w:ind w:left="132" w:right="92"/>
              <w:jc w:val="both"/>
              <w:rPr>
                <w:highlight w:val="yellow"/>
              </w:rPr>
            </w:pPr>
            <w:r w:rsidRPr="00513A8B">
              <w:t xml:space="preserve">Bajaj Hindusthan Sugar Limited- </w:t>
            </w:r>
            <w:r>
              <w:t xml:space="preserve">Utraula </w:t>
            </w:r>
            <w:r w:rsidRPr="009D6D18">
              <w:t xml:space="preserve">unit located at </w:t>
            </w:r>
            <w:r>
              <w:t xml:space="preserve">Itai Maida, Dhowa Daber and Vishamberpur </w:t>
            </w:r>
            <w:r w:rsidRPr="009D6D18">
              <w:t>Village</w:t>
            </w:r>
            <w:r>
              <w:t>s</w:t>
            </w:r>
            <w:r w:rsidRPr="009D6D18">
              <w:t xml:space="preserve"> of </w:t>
            </w:r>
            <w:r>
              <w:t xml:space="preserve">Balrampur </w:t>
            </w:r>
            <w:r w:rsidRPr="009D6D18">
              <w:t>district, Uttar Pradesh, India.</w:t>
            </w:r>
            <w:r w:rsidRPr="00513A8B">
              <w:t xml:space="preserve"> </w:t>
            </w:r>
          </w:p>
          <w:p w14:paraId="28A85394" w14:textId="77777777" w:rsidR="00C828CD" w:rsidRPr="00EB2801" w:rsidRDefault="00C828CD" w:rsidP="00C828CD">
            <w:pPr>
              <w:spacing w:line="276" w:lineRule="auto"/>
              <w:ind w:left="132" w:right="92"/>
              <w:jc w:val="both"/>
            </w:pPr>
            <w:r w:rsidRPr="00513A8B">
              <w:t xml:space="preserve">The </w:t>
            </w:r>
            <w:r w:rsidRPr="006B7FCD">
              <w:t>nea</w:t>
            </w:r>
            <w:r>
              <w:t>rest airport from the site is Sharvasti</w:t>
            </w:r>
            <w:r w:rsidRPr="006B7FCD">
              <w:t xml:space="preserve"> Airport Delhi, located at the distance of </w:t>
            </w:r>
            <w:r>
              <w:t>60</w:t>
            </w:r>
            <w:r w:rsidRPr="006B7FCD">
              <w:t xml:space="preserve"> km and nearest railway station is </w:t>
            </w:r>
            <w:r>
              <w:t>Balrampur</w:t>
            </w:r>
            <w:r w:rsidRPr="006B7FCD">
              <w:t xml:space="preserve"> Railway Station is about at a distance of </w:t>
            </w:r>
            <w:r>
              <w:t>23</w:t>
            </w:r>
            <w:r w:rsidRPr="006B7FCD">
              <w:t xml:space="preserve"> km from the Project Site.</w:t>
            </w: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0E46A9DD" w:rsidR="00C95D52" w:rsidRDefault="00C95D52" w:rsidP="00C95D52">
            <w:pPr>
              <w:spacing w:line="276" w:lineRule="auto"/>
              <w:ind w:left="132" w:right="92"/>
              <w:jc w:val="both"/>
              <w:rPr>
                <w:color w:val="000000"/>
              </w:rPr>
            </w:pPr>
            <w:r w:rsidRPr="00AE3D37">
              <w:lastRenderedPageBreak/>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w:t>
            </w:r>
            <w:r w:rsidR="00797686">
              <w:t>most of the</w:t>
            </w:r>
            <w:r w:rsidR="00352224">
              <w:t xml:space="preserve"> machines has been dismantled however</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BD06EC" w:rsidRPr="00BD06EC">
              <w:rPr>
                <w:bCs/>
              </w:rPr>
              <w:t>by the company. Only major machinery, process line &amp; 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20E26070"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133D0E"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6F4E9AAB" w:rsidR="00F27BD4" w:rsidRPr="00DA0DC5" w:rsidRDefault="00133D0E" w:rsidP="00FA56EA">
            <w:pPr>
              <w:spacing w:after="0"/>
              <w:rPr>
                <w:b/>
                <w:u w:val="single"/>
              </w:rPr>
            </w:pPr>
            <w:sdt>
              <w:sdtPr>
                <w:id w:val="-1047365790"/>
                <w:placeholder>
                  <w:docPart w:val="02E0F56911734841B70A409FA46B2556"/>
                </w:placeholder>
              </w:sdtPr>
              <w:sdtEndPr/>
              <w:sdtContent>
                <w:r w:rsidR="00E3351D">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69F6248D" w:rsidR="00F27BD4" w:rsidRPr="00DA0DC5" w:rsidRDefault="002C203A" w:rsidP="00FA56EA">
            <w:pPr>
              <w:spacing w:after="0"/>
              <w:rPr>
                <w:b/>
                <w:u w:val="single"/>
              </w:rPr>
            </w:pPr>
            <w:r>
              <w:t>Village</w:t>
            </w:r>
            <w:r w:rsidR="00E03E4E">
              <w:t>- Utraula</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6B4F879A" w:rsidR="00E971CF" w:rsidRPr="00E971CF" w:rsidRDefault="00E03E4E" w:rsidP="00FA56EA">
            <w:pPr>
              <w:spacing w:after="0"/>
            </w:pPr>
            <w:r>
              <w:t>NA</w:t>
            </w:r>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78D9AE3A" w:rsidR="00F27BD4" w:rsidRPr="00DA0DC5" w:rsidRDefault="002C203A" w:rsidP="00FA56EA">
            <w:pPr>
              <w:spacing w:after="0"/>
              <w:rPr>
                <w:b/>
                <w:u w:val="single"/>
              </w:rPr>
            </w:pPr>
            <w:r>
              <w:rPr>
                <w:lang w:val="en-IN" w:eastAsia="en-IN"/>
              </w:rPr>
              <w:t>District- B</w:t>
            </w:r>
            <w:r w:rsidR="00E03E4E">
              <w:rPr>
                <w:lang w:val="en-IN" w:eastAsia="en-IN"/>
              </w:rPr>
              <w:t>alrampur</w:t>
            </w:r>
            <w:r>
              <w:rPr>
                <w:lang w:val="en-IN" w:eastAsia="en-IN"/>
              </w:rPr>
              <w:t>, State: - Uttar Pradesh.</w:t>
            </w:r>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6480D655" w:rsidR="00F27BD4" w:rsidRDefault="00133D0E" w:rsidP="00FA56EA">
            <w:pPr>
              <w:spacing w:after="0"/>
            </w:pPr>
            <w:sdt>
              <w:sdtPr>
                <w:id w:val="686643948"/>
                <w:placeholder>
                  <w:docPart w:val="A88A0EF2E3B648F392ECCC5B56FB2A8B"/>
                </w:placeholder>
              </w:sdtPr>
              <w:sdtEndPr/>
              <w:sdtContent>
                <w:sdt>
                  <w:sdtPr>
                    <w:id w:val="403728205"/>
                    <w:placeholder>
                      <w:docPart w:val="6DEB00373A5D469E88BDF124D07A9AA6"/>
                    </w:placeholder>
                  </w:sdtPr>
                  <w:sdtEndPr/>
                  <w:sdtContent>
                    <w:sdt>
                      <w:sdtPr>
                        <w:rPr>
                          <w:b/>
                        </w:rPr>
                        <w:id w:val="274448075"/>
                        <w:placeholder>
                          <w:docPart w:val="215FA33CE40C48888F48BCC39963F928"/>
                        </w:placeholder>
                      </w:sdtPr>
                      <w:sdtEndPr/>
                      <w:sdtContent>
                        <w:sdt>
                          <w:sdtPr>
                            <w:id w:val="1615247598"/>
                            <w:placeholder>
                              <w:docPart w:val="72ED624A2D1242998105A964BD516EA9"/>
                            </w:placeholder>
                          </w:sdtPr>
                          <w:sdtEndPr/>
                          <w:sdtContent>
                            <w:sdt>
                              <w:sdtPr>
                                <w:rPr>
                                  <w:b/>
                                </w:rPr>
                                <w:id w:val="-634640444"/>
                                <w:placeholder>
                                  <w:docPart w:val="6D07DBD4FC1240FA85F48E0FE0254B84"/>
                                </w:placeholder>
                              </w:sdtPr>
                              <w:sdtEndPr/>
                              <w:sdtContent>
                                <w:r w:rsidR="00E03E4E" w:rsidRPr="00A72A2A">
                                  <w:t>Village-Utraula, Tehsil &amp; District- Balrampur, Uttar Prades</w:t>
                                </w:r>
                                <w:r w:rsidR="00E03E4E" w:rsidRPr="00A72A2A">
                                  <w:rPr>
                                    <w:bCs/>
                                    <w:sz w:val="24"/>
                                    <w:szCs w:val="24"/>
                                  </w:rPr>
                                  <w:t>h</w:t>
                                </w:r>
                              </w:sdtContent>
                            </w:sdt>
                          </w:sdtContent>
                        </w:sdt>
                      </w:sdtContent>
                    </w:sdt>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sdtContent>
              <w:p w14:paraId="42F4F50F" w14:textId="4837CB17" w:rsidR="00F27BD4" w:rsidRPr="002C203A" w:rsidRDefault="00E03E4E"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E03E4E">
                  <w:rPr>
                    <w:rFonts w:ascii="Arial" w:eastAsia="Arial" w:hAnsi="Arial" w:cs="Arial"/>
                    <w:b w:val="0"/>
                    <w:bCs w:val="0"/>
                    <w:kern w:val="0"/>
                    <w:sz w:val="22"/>
                    <w:szCs w:val="22"/>
                    <w:lang w:bidi="en-US"/>
                  </w:rPr>
                  <w:t>27°20'52.1"N 82°19'00.7"E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133D0E"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133D0E"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133D0E"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133D0E"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EndPr/>
            <w:sdtContent>
              <w:p w14:paraId="138DB391" w14:textId="165E1A83" w:rsidR="009279F7" w:rsidRDefault="00FC7F5E" w:rsidP="00FA56EA">
                <w:pPr>
                  <w:tabs>
                    <w:tab w:val="left" w:pos="1077"/>
                  </w:tabs>
                  <w:spacing w:after="0" w:line="276" w:lineRule="auto"/>
                  <w:jc w:val="center"/>
                </w:pPr>
                <w:r>
                  <w:t>Within rural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133D0E"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133D0E"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5C61402C" w:rsidR="009279F7" w:rsidRDefault="00960178" w:rsidP="00FA56EA">
                <w:pPr>
                  <w:tabs>
                    <w:tab w:val="left" w:pos="1077"/>
                  </w:tabs>
                  <w:spacing w:after="0" w:line="276" w:lineRule="auto"/>
                  <w:jc w:val="center"/>
                </w:pPr>
                <w:r>
                  <w:t xml:space="preserve"> </w:t>
                </w:r>
                <w:r w:rsidR="00E03997">
                  <w:t>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133D0E"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133D0E"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133D0E"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517B6CD3D10D4089B7081652CB108458"/>
            </w:placeholder>
          </w:sdtPr>
          <w:sdtEndPr/>
          <w:sdtContent>
            <w:tc>
              <w:tcPr>
                <w:tcW w:w="3464" w:type="dxa"/>
                <w:gridSpan w:val="7"/>
              </w:tcPr>
              <w:p w14:paraId="4B7CA2B6" w14:textId="11434F86" w:rsidR="009279F7" w:rsidRDefault="009F62A2" w:rsidP="00FA56EA">
                <w:pPr>
                  <w:tabs>
                    <w:tab w:val="left" w:pos="1077"/>
                  </w:tabs>
                  <w:spacing w:after="0" w:line="276" w:lineRule="auto"/>
                  <w:jc w:val="center"/>
                </w:pPr>
                <w:r>
                  <w:t xml:space="preserve"> 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tc>
          <w:tcPr>
            <w:tcW w:w="3464" w:type="dxa"/>
            <w:gridSpan w:val="7"/>
          </w:tcPr>
          <w:p w14:paraId="0EC03388" w14:textId="4AA1356A" w:rsidR="009279F7" w:rsidRDefault="009F62A2" w:rsidP="00FA56EA">
            <w:pPr>
              <w:tabs>
                <w:tab w:val="left" w:pos="1077"/>
              </w:tabs>
              <w:spacing w:after="0" w:line="276" w:lineRule="auto"/>
              <w:jc w:val="center"/>
            </w:pPr>
            <w:r>
              <w:rPr>
                <w:bCs/>
                <w:lang w:val="en-IN" w:eastAsia="en-IN"/>
              </w:rPr>
              <w:t>Agricultural Land</w:t>
            </w:r>
          </w:p>
        </w:tc>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EndPr/>
          <w:sdtContent>
            <w:sdt>
              <w:sdtPr>
                <w:id w:val="1059284953"/>
                <w:placeholder>
                  <w:docPart w:val="A1D5DB74D5E84B9A94E9C0CE07F2F154"/>
                </w:placeholder>
              </w:sdtPr>
              <w:sdtEndPr/>
              <w:sdtContent>
                <w:tc>
                  <w:tcPr>
                    <w:tcW w:w="3464" w:type="dxa"/>
                    <w:gridSpan w:val="7"/>
                  </w:tcPr>
                  <w:p w14:paraId="417BBA79" w14:textId="11D77EC5" w:rsidR="009279F7" w:rsidRDefault="00E03E4E" w:rsidP="00FA56EA">
                    <w:pPr>
                      <w:tabs>
                        <w:tab w:val="left" w:pos="1077"/>
                      </w:tabs>
                      <w:spacing w:after="0" w:line="276" w:lineRule="auto"/>
                      <w:jc w:val="center"/>
                    </w:pPr>
                    <w:r>
                      <w:t>Road</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05A64706" w:rsidR="009279F7" w:rsidRDefault="009F62A2" w:rsidP="00FA56EA">
                <w:pPr>
                  <w:tabs>
                    <w:tab w:val="left" w:pos="1077"/>
                  </w:tabs>
                  <w:spacing w:after="0" w:line="276" w:lineRule="auto"/>
                  <w:jc w:val="center"/>
                </w:pPr>
                <w:r>
                  <w:rPr>
                    <w:bCs/>
                    <w:lang w:val="en-IN" w:eastAsia="en-IN"/>
                  </w:rPr>
                  <w:t>Agricultural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133D0E"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01BEADD0" w:rsidR="009279F7" w:rsidRDefault="00133D0E" w:rsidP="00FA56EA">
            <w:pPr>
              <w:tabs>
                <w:tab w:val="left" w:pos="1077"/>
              </w:tabs>
              <w:spacing w:after="0" w:line="276" w:lineRule="auto"/>
              <w:jc w:val="center"/>
            </w:pPr>
            <w:sdt>
              <w:sdtPr>
                <w:id w:val="-136420366"/>
                <w:placeholder>
                  <w:docPart w:val="2367307FDB2D47FDBDBC27B73847C03C"/>
                </w:placeholder>
              </w:sdtPr>
              <w:sdtEnd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133D0E"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D120066" w:rsidR="009279F7" w:rsidRDefault="00133D0E" w:rsidP="00FA56EA">
            <w:pPr>
              <w:tabs>
                <w:tab w:val="left" w:pos="1077"/>
              </w:tabs>
              <w:spacing w:after="0" w:line="276" w:lineRule="auto"/>
              <w:jc w:val="center"/>
            </w:pPr>
            <w:sdt>
              <w:sdtPr>
                <w:id w:val="-652763388"/>
                <w:placeholder>
                  <w:docPart w:val="653BD2FBA92E429AA07BFD27ECE78BED"/>
                </w:placeholder>
              </w:sdtPr>
              <w:sdtEndPr/>
              <w:sdtContent>
                <w:r w:rsidR="00C66048">
                  <w:t xml:space="preserve"> </w:t>
                </w:r>
              </w:sdtContent>
            </w:sdt>
            <w:r w:rsidR="00C66048">
              <w:t xml:space="preserve"> </w:t>
            </w:r>
            <w:sdt>
              <w:sdtPr>
                <w:id w:val="1597821321"/>
                <w:placeholder>
                  <w:docPart w:val="A9481D501AF2440F907AC7182BC9F1A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133D0E"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39BCBC00" w:rsidR="009279F7" w:rsidRDefault="00133D0E" w:rsidP="00C66048">
            <w:pPr>
              <w:tabs>
                <w:tab w:val="left" w:pos="1077"/>
              </w:tabs>
              <w:spacing w:after="0" w:line="276" w:lineRule="auto"/>
              <w:jc w:val="center"/>
            </w:pPr>
            <w:sdt>
              <w:sdtPr>
                <w:id w:val="1394540377"/>
                <w:placeholder>
                  <w:docPart w:val="E7E310B9143C4D1780F94F24306D6CC1"/>
                </w:placeholder>
              </w:sdtPr>
              <w:sdtEndPr/>
              <w:sdtContent>
                <w:r w:rsidR="00C66048">
                  <w:t xml:space="preserve"> </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133D0E"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1BDF7BF2" w:rsidR="009279F7" w:rsidRDefault="00061F99" w:rsidP="00FA56EA">
            <w:pPr>
              <w:tabs>
                <w:tab w:val="left" w:pos="1077"/>
              </w:tabs>
              <w:spacing w:after="0" w:line="276" w:lineRule="auto"/>
              <w:jc w:val="center"/>
            </w:pPr>
            <w:r>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197D209E" w:rsidR="009279F7" w:rsidRDefault="004853FB" w:rsidP="00FA56EA">
            <w:pPr>
              <w:tabs>
                <w:tab w:val="left" w:pos="1077"/>
              </w:tabs>
              <w:spacing w:after="0" w:line="276" w:lineRule="auto"/>
              <w:jc w:val="center"/>
            </w:pPr>
            <w:r w:rsidRPr="006B4450">
              <w:t xml:space="preserve">Land Area </w:t>
            </w:r>
            <w:r>
              <w:t xml:space="preserve">– </w:t>
            </w:r>
            <w:r w:rsidR="00874AA6">
              <w:t xml:space="preserve">65.88 Hectares/162.79 </w:t>
            </w:r>
            <w:sdt>
              <w:sdtPr>
                <w:id w:val="-1081600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tc>
          <w:tcPr>
            <w:tcW w:w="3464" w:type="dxa"/>
            <w:gridSpan w:val="7"/>
          </w:tcPr>
          <w:p w14:paraId="1E5F5EBE" w14:textId="2537F85F" w:rsidR="009279F7" w:rsidRDefault="009E7A23" w:rsidP="00FA56EA">
            <w:pPr>
              <w:tabs>
                <w:tab w:val="left" w:pos="1077"/>
              </w:tabs>
              <w:spacing w:after="0" w:line="276" w:lineRule="auto"/>
              <w:jc w:val="center"/>
            </w:pPr>
            <w:r w:rsidRPr="006B4450">
              <w:t xml:space="preserve">Land Area </w:t>
            </w:r>
            <w:r>
              <w:t xml:space="preserve">– </w:t>
            </w:r>
            <w:r w:rsidR="00874AA6">
              <w:t xml:space="preserve">65.88 Hectares/162.79 </w:t>
            </w:r>
            <w:r w:rsidR="00874AA6" w:rsidRPr="009D6D18">
              <w:t>Acre</w:t>
            </w:r>
            <w:r w:rsidRPr="002B6F2C">
              <w:rPr>
                <w:bCs/>
                <w:color w:val="000000"/>
              </w:rPr>
              <w:t xml:space="preserve"> </w:t>
            </w:r>
            <w:r>
              <w:rPr>
                <w:bCs/>
                <w:color w:val="000000"/>
              </w:rPr>
              <w:t>as per the statement given by the company to us</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3A33BF06" w:rsidR="009279F7" w:rsidRDefault="004853FB" w:rsidP="00FA56EA">
            <w:pPr>
              <w:tabs>
                <w:tab w:val="left" w:pos="1077"/>
              </w:tabs>
              <w:spacing w:after="0" w:line="276" w:lineRule="auto"/>
            </w:pPr>
            <w:r w:rsidRPr="006B4450">
              <w:t xml:space="preserve">Land Area </w:t>
            </w:r>
            <w:r>
              <w:t xml:space="preserve">– </w:t>
            </w:r>
            <w:r w:rsidR="00874AA6">
              <w:t xml:space="preserve">65.88 Hectares/162.79 </w:t>
            </w:r>
            <w:r w:rsidR="00874AA6" w:rsidRPr="009D6D18">
              <w:t>Acre</w:t>
            </w:r>
            <w:r w:rsidRPr="002B6F2C">
              <w:rPr>
                <w:bCs/>
                <w:color w:val="000000"/>
              </w:rPr>
              <w:t xml:space="preserve"> </w:t>
            </w:r>
            <w:r>
              <w:rPr>
                <w:bCs/>
                <w:color w:val="000000"/>
              </w:rPr>
              <w:t>as per the statement given by the company to us</w:t>
            </w:r>
            <w:r>
              <w:rPr>
                <w:b/>
                <w:bCs/>
              </w:rPr>
              <w:t xml:space="preserve"> </w:t>
            </w:r>
            <w:sdt>
              <w:sdtPr>
                <w:rPr>
                  <w:b/>
                  <w:bCs/>
                </w:rPr>
                <w:id w:val="1929766973"/>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815F9">
                  <w:rPr>
                    <w:b/>
                    <w:bCs/>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133D0E"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57AEABF4"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AC1C14">
                  <w:rPr>
                    <w:bCs/>
                    <w:color w:val="000000" w:themeColor="text1"/>
                    <w:lang w:val="en-IN" w:eastAsia="en-IN"/>
                  </w:rPr>
                  <w:t xml:space="preserve">1 </w:t>
                </w:r>
                <w:r w:rsidRPr="00D90BD4">
                  <w:rPr>
                    <w:bCs/>
                    <w:color w:val="000000" w:themeColor="text1"/>
                    <w:lang w:val="en-IN" w:eastAsia="en-IN"/>
                  </w:rPr>
                  <w:t>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3989333A" w:rsidR="009279F7" w:rsidRPr="00D90BD4" w:rsidRDefault="00AC1C14" w:rsidP="00FA56EA">
                <w:pPr>
                  <w:tabs>
                    <w:tab w:val="left" w:pos="1077"/>
                  </w:tabs>
                  <w:spacing w:after="0" w:line="276" w:lineRule="auto"/>
                  <w:jc w:val="center"/>
                  <w:rPr>
                    <w:bCs/>
                    <w:color w:val="000000" w:themeColor="text1"/>
                    <w:lang w:val="en-IN" w:eastAsia="en-IN"/>
                  </w:rPr>
                </w:pPr>
                <w:r>
                  <w:rPr>
                    <w:bCs/>
                    <w:color w:val="000000" w:themeColor="text1"/>
                    <w:lang w:val="en-IN" w:eastAsia="en-IN"/>
                  </w:rPr>
                  <w:t>~2</w:t>
                </w:r>
                <w:r w:rsidR="00D90BD4"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40B206FC"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874AA6">
                  <w:rPr>
                    <w:bCs/>
                    <w:color w:val="000000" w:themeColor="text1"/>
                    <w:lang w:val="en-IN" w:eastAsia="en-IN"/>
                  </w:rPr>
                  <w:t xml:space="preserve">1.8 </w:t>
                </w:r>
                <w:r w:rsidRPr="00D90BD4">
                  <w:rPr>
                    <w:bCs/>
                    <w:color w:val="000000" w:themeColor="text1"/>
                    <w:lang w:val="en-IN" w:eastAsia="en-IN"/>
                  </w:rPr>
                  <w:t>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5DD8DCDF" w:rsidR="009279F7" w:rsidRPr="00D90BD4" w:rsidRDefault="00226D3A" w:rsidP="00FA56EA">
                <w:pPr>
                  <w:tabs>
                    <w:tab w:val="left" w:pos="1077"/>
                  </w:tabs>
                  <w:spacing w:after="0" w:line="276" w:lineRule="auto"/>
                  <w:jc w:val="center"/>
                  <w:rPr>
                    <w:bCs/>
                    <w:color w:val="000000" w:themeColor="text1"/>
                    <w:lang w:val="en-IN" w:eastAsia="en-IN"/>
                  </w:rPr>
                </w:pPr>
                <w:r w:rsidRPr="00226D3A">
                  <w:rPr>
                    <w:bCs/>
                    <w:color w:val="000000" w:themeColor="text1"/>
                    <w:lang w:val="en-IN" w:eastAsia="en-IN"/>
                  </w:rPr>
                  <w:t>~</w:t>
                </w:r>
                <w:r w:rsidR="00874AA6">
                  <w:rPr>
                    <w:bCs/>
                    <w:color w:val="000000" w:themeColor="text1"/>
                    <w:lang w:val="en-IN" w:eastAsia="en-IN"/>
                  </w:rPr>
                  <w:t>80</w:t>
                </w:r>
                <w:r w:rsidR="004853FB">
                  <w:rPr>
                    <w:bCs/>
                    <w:color w:val="000000" w:themeColor="text1"/>
                    <w:lang w:val="en-IN" w:eastAsia="en-IN"/>
                  </w:rPr>
                  <w:t xml:space="preserve"> </w:t>
                </w:r>
                <w:r w:rsidR="00A30699" w:rsidRPr="00226D3A">
                  <w:rPr>
                    <w:bCs/>
                    <w:color w:val="000000" w:themeColor="text1"/>
                    <w:lang w:val="en-IN" w:eastAsia="en-IN"/>
                  </w:rPr>
                  <w:t>K</w:t>
                </w:r>
                <w:r w:rsidR="004853FB">
                  <w:rPr>
                    <w:bCs/>
                    <w:color w:val="000000" w:themeColor="text1"/>
                    <w:lang w:val="en-IN" w:eastAsia="en-IN"/>
                  </w:rPr>
                  <w:t>.M.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639E387E"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AC1C14">
                  <w:rPr>
                    <w:bCs/>
                    <w:color w:val="000000" w:themeColor="text1"/>
                    <w:lang w:val="en-IN" w:eastAsia="en-IN"/>
                  </w:rPr>
                  <w:t>2</w:t>
                </w:r>
                <w:r w:rsidR="00874AA6">
                  <w:rPr>
                    <w:bCs/>
                    <w:color w:val="000000" w:themeColor="text1"/>
                    <w:lang w:val="en-IN" w:eastAsia="en-IN"/>
                  </w:rPr>
                  <w:t>0</w:t>
                </w:r>
                <w:r w:rsidRPr="00D90BD4">
                  <w:rPr>
                    <w:bCs/>
                    <w:color w:val="000000" w:themeColor="text1"/>
                    <w:lang w:val="en-IN" w:eastAsia="en-IN"/>
                  </w:rPr>
                  <w:t xml:space="preserve"> </w:t>
                </w:r>
                <w:r w:rsidR="00AC1C14">
                  <w:rPr>
                    <w:bCs/>
                    <w:color w:val="000000" w:themeColor="text1"/>
                    <w:lang w:val="en-IN" w:eastAsia="en-IN"/>
                  </w:rPr>
                  <w:t>K</w:t>
                </w:r>
                <w:r w:rsidRPr="00D90BD4">
                  <w:rPr>
                    <w:bCs/>
                    <w:color w:val="000000" w:themeColor="text1"/>
                    <w:lang w:val="en-IN" w:eastAsia="en-IN"/>
                  </w:rPr>
                  <w:t>.</w:t>
                </w:r>
                <w:r w:rsidR="00AC1C14">
                  <w:rPr>
                    <w:bCs/>
                    <w:color w:val="000000" w:themeColor="text1"/>
                    <w:lang w:val="en-IN" w:eastAsia="en-IN"/>
                  </w:rPr>
                  <w:t>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8124F01" w:rsidR="009279F7" w:rsidRPr="00D90BD4" w:rsidRDefault="004853FB"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133D0E"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6BEC4B0C" w:rsidR="009279F7" w:rsidRPr="00167E2C" w:rsidRDefault="00133D0E"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r w:rsidR="00F078C2">
              <w:rPr>
                <w:b/>
                <w:color w:val="000000" w:themeColor="text1"/>
                <w:lang w:val="en-IN" w:eastAsia="en-IN"/>
              </w:rPr>
              <w:t xml:space="preserve"> </w:t>
            </w:r>
            <w:r w:rsidR="00F078C2" w:rsidRPr="00F078C2">
              <w:rPr>
                <w:bCs/>
                <w:color w:val="000000" w:themeColor="text1"/>
                <w:lang w:val="en-IN" w:eastAsia="en-IN"/>
              </w:rPr>
              <w:t>(For 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133D0E"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133D0E"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5D1822">
            <w:pPr>
              <w:pStyle w:val="ListParagraph"/>
              <w:widowControl/>
              <w:numPr>
                <w:ilvl w:val="0"/>
                <w:numId w:val="16"/>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716D96CB" w:rsidR="009279F7" w:rsidRDefault="00D431CE" w:rsidP="00FA56EA">
            <w:pPr>
              <w:spacing w:after="0" w:line="276" w:lineRule="auto"/>
            </w:pPr>
            <w:r>
              <w:t>Balrampur-Utraula</w:t>
            </w:r>
            <w:r w:rsidR="003B7E87">
              <w:t xml:space="preserve"> Road</w:t>
            </w:r>
          </w:p>
        </w:tc>
        <w:tc>
          <w:tcPr>
            <w:tcW w:w="3120" w:type="dxa"/>
            <w:gridSpan w:val="5"/>
            <w:shd w:val="clear" w:color="auto" w:fill="FFFFFF" w:themeFill="background1"/>
          </w:tcPr>
          <w:p w14:paraId="385636A1" w14:textId="70264DA3" w:rsidR="009279F7" w:rsidRPr="00A229AA" w:rsidRDefault="00133D0E" w:rsidP="00FA56EA">
            <w:pPr>
              <w:widowControl/>
              <w:autoSpaceDE/>
              <w:autoSpaceDN/>
              <w:spacing w:after="0" w:line="276" w:lineRule="auto"/>
            </w:pPr>
            <w:sdt>
              <w:sdtPr>
                <w:id w:val="-1154837880"/>
                <w:placeholder>
                  <w:docPart w:val="C792FF93B6B84C21BEF1972A5388228B"/>
                </w:placeholder>
              </w:sdtPr>
              <w:sdtEndPr/>
              <w:sdtContent>
                <w:r w:rsidR="003B7E87">
                  <w:t>~</w:t>
                </w:r>
                <w:r w:rsidR="00AC1C14">
                  <w:t>3</w:t>
                </w:r>
                <w:r w:rsidR="003B7E87">
                  <w:t>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5D1822">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tc>
                  <w:tcPr>
                    <w:tcW w:w="3119" w:type="dxa"/>
                    <w:gridSpan w:val="7"/>
                    <w:shd w:val="clear" w:color="auto" w:fill="FFFFFF" w:themeFill="background1"/>
                  </w:tcPr>
                  <w:p w14:paraId="192327DC" w14:textId="3EA9AA7E" w:rsidR="009279F7" w:rsidRDefault="00D431CE" w:rsidP="00FA56EA">
                    <w:pPr>
                      <w:spacing w:after="0" w:line="276" w:lineRule="auto"/>
                    </w:pPr>
                    <w:r>
                      <w:t>Balrampur-Bahraich</w:t>
                    </w:r>
                    <w:r w:rsidR="00AC1C14">
                      <w:t xml:space="preserve"> </w:t>
                    </w:r>
                    <w:r w:rsidR="003B7E87">
                      <w:t>Road</w:t>
                    </w:r>
                  </w:p>
                </w:tc>
              </w:sdtContent>
            </w:sdt>
          </w:sdtContent>
        </w:sdt>
        <w:tc>
          <w:tcPr>
            <w:tcW w:w="3120" w:type="dxa"/>
            <w:gridSpan w:val="5"/>
            <w:shd w:val="clear" w:color="auto" w:fill="FFFFFF" w:themeFill="background1"/>
          </w:tcPr>
          <w:p w14:paraId="74BCF0EB" w14:textId="4DD7884E" w:rsidR="009279F7" w:rsidRPr="00A229AA" w:rsidRDefault="00133D0E" w:rsidP="00FA56EA">
            <w:pPr>
              <w:widowControl/>
              <w:autoSpaceDE/>
              <w:autoSpaceDN/>
              <w:spacing w:after="0" w:line="276" w:lineRule="auto"/>
            </w:pPr>
            <w:sdt>
              <w:sdtPr>
                <w:id w:val="-1897725220"/>
                <w:placeholder>
                  <w:docPart w:val="DA4F06310B7D46D38FCFA0A97E04189C"/>
                </w:placeholder>
              </w:sdtPr>
              <w:sdtEndPr/>
              <w:sdtContent>
                <w:r w:rsidR="003B7E87">
                  <w:t>~</w:t>
                </w:r>
                <w:r w:rsidR="00AC1C14">
                  <w:t>3</w:t>
                </w:r>
                <w:r w:rsidR="003B7E87">
                  <w:t>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5D1822">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5D1822">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E95E3ED" w:rsidR="009279F7" w:rsidRDefault="003B7E87" w:rsidP="00FA56EA">
            <w:pPr>
              <w:spacing w:after="0" w:line="276" w:lineRule="auto"/>
            </w:pPr>
            <w:r>
              <w:t>NA</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7F8CF459" w:rsidR="009279F7" w:rsidRPr="00137760" w:rsidRDefault="00133D0E"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r w:rsidR="00180F7F">
              <w:t xml:space="preserve"> (Co-gen)</w:t>
            </w:r>
          </w:p>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0FA74D50" w:rsidR="009279F7" w:rsidRDefault="00872F2A" w:rsidP="00FA56EA">
                <w:pPr>
                  <w:contextualSpacing/>
                </w:pPr>
                <w:r>
                  <w:t xml:space="preserve">Ideal for sugar industry setup </w:t>
                </w:r>
                <w:r w:rsidR="00180F7F">
                  <w:t xml:space="preserve">since, availability of sugarcane is good in subject location </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5D1822">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133D0E"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238C">
                  <w:t>No such information came in front of us and could be found on public domain</w:t>
                </w:r>
              </w:sdtContent>
            </w:sdt>
            <w:r w:rsidR="00180F7F">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5D1822">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133D0E"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5D1822">
            <w:pPr>
              <w:pStyle w:val="TableParagraph"/>
              <w:numPr>
                <w:ilvl w:val="0"/>
                <w:numId w:val="17"/>
              </w:numPr>
              <w:spacing w:line="276" w:lineRule="auto"/>
              <w:ind w:right="95"/>
              <w:jc w:val="both"/>
            </w:pPr>
            <w:r>
              <w:t xml:space="preserve">Applicability of CRZ provisions etc. (Distance from sea-coast / tidal level must be </w:t>
            </w:r>
            <w:r>
              <w:lastRenderedPageBreak/>
              <w:t>incorporated)</w:t>
            </w:r>
          </w:p>
        </w:tc>
        <w:tc>
          <w:tcPr>
            <w:tcW w:w="6239" w:type="dxa"/>
            <w:gridSpan w:val="12"/>
            <w:shd w:val="clear" w:color="auto" w:fill="FFFFFF" w:themeFill="background1"/>
          </w:tcPr>
          <w:p w14:paraId="460806F0" w14:textId="5A7C2241" w:rsidR="009279F7" w:rsidRDefault="00133D0E"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5D1822">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5D1822">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5D1822">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5D1822">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5D1822">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5D1822">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5D1822">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5D1822">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5D1822">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5D1822">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5D1822">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133D0E"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5D1822">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5D1822">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5D1822">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5D1822">
            <w:pPr>
              <w:pStyle w:val="ListParagraph"/>
              <w:numPr>
                <w:ilvl w:val="0"/>
                <w:numId w:val="20"/>
              </w:numPr>
              <w:spacing w:after="0"/>
            </w:pPr>
          </w:p>
        </w:tc>
        <w:tc>
          <w:tcPr>
            <w:tcW w:w="3119" w:type="dxa"/>
            <w:gridSpan w:val="7"/>
          </w:tcPr>
          <w:p w14:paraId="1AFF8809" w14:textId="7B957177" w:rsidR="009F0C28" w:rsidRDefault="00133D0E"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133D0E"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5D1822">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5D1822">
            <w:pPr>
              <w:pStyle w:val="ListParagraph"/>
              <w:numPr>
                <w:ilvl w:val="0"/>
                <w:numId w:val="20"/>
              </w:numPr>
              <w:spacing w:after="0"/>
            </w:pPr>
            <w:r>
              <w:t>Class of construction</w:t>
            </w:r>
          </w:p>
        </w:tc>
        <w:tc>
          <w:tcPr>
            <w:tcW w:w="6239" w:type="dxa"/>
            <w:gridSpan w:val="12"/>
          </w:tcPr>
          <w:p w14:paraId="7B4F2901" w14:textId="66793B0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C74EC">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5D1822">
            <w:pPr>
              <w:pStyle w:val="ListParagraph"/>
              <w:numPr>
                <w:ilvl w:val="0"/>
                <w:numId w:val="20"/>
              </w:numPr>
              <w:spacing w:after="0"/>
            </w:pPr>
            <w:r w:rsidRPr="00EB13A2">
              <w:t>Year of construction</w:t>
            </w:r>
            <w:r>
              <w:t>/ Age of construction</w:t>
            </w:r>
          </w:p>
        </w:tc>
        <w:tc>
          <w:tcPr>
            <w:tcW w:w="3119" w:type="dxa"/>
            <w:gridSpan w:val="7"/>
          </w:tcPr>
          <w:sdt>
            <w:sdtPr>
              <w:id w:val="665062773"/>
              <w:placeholder>
                <w:docPart w:val="6F85740602244D8295FC44957947B1AE"/>
              </w:placeholder>
            </w:sdtPr>
            <w:sdtEndPr/>
            <w:sdtContent>
              <w:p w14:paraId="3C37D9FA" w14:textId="60015946" w:rsidR="005F6CA5" w:rsidRDefault="005F6CA5" w:rsidP="005F6CA5">
                <w:pPr>
                  <w:widowControl/>
                  <w:autoSpaceDE/>
                  <w:autoSpaceDN/>
                  <w:spacing w:after="0" w:line="276" w:lineRule="auto"/>
                  <w:jc w:val="center"/>
                </w:pPr>
                <w:r>
                  <w:t>200</w:t>
                </w:r>
                <w:r w:rsidR="00D431CE">
                  <w:t>8</w:t>
                </w:r>
                <w:r>
                  <w:t>- Sugar</w:t>
                </w:r>
              </w:p>
              <w:p w14:paraId="45DD76A1" w14:textId="3105C0C2" w:rsidR="009F0C28" w:rsidRDefault="00133D0E" w:rsidP="00056903">
                <w:pPr>
                  <w:widowControl/>
                  <w:autoSpaceDE/>
                  <w:autoSpaceDN/>
                  <w:spacing w:after="0" w:line="276" w:lineRule="auto"/>
                </w:pPr>
              </w:p>
            </w:sdtContent>
          </w:sdt>
        </w:tc>
        <w:sdt>
          <w:sdtPr>
            <w:id w:val="226884077"/>
            <w:placeholder>
              <w:docPart w:val="6F85740602244D8295FC44957947B1AE"/>
            </w:placeholder>
          </w:sdtPr>
          <w:sdtEndPr/>
          <w:sdtContent>
            <w:tc>
              <w:tcPr>
                <w:tcW w:w="3120" w:type="dxa"/>
                <w:gridSpan w:val="5"/>
              </w:tcPr>
              <w:p w14:paraId="13B4F12D" w14:textId="32C0A7E6" w:rsidR="005F6CA5" w:rsidRDefault="0084783C" w:rsidP="005F6CA5">
                <w:pPr>
                  <w:widowControl/>
                  <w:autoSpaceDE/>
                  <w:autoSpaceDN/>
                  <w:spacing w:after="0" w:line="276" w:lineRule="auto"/>
                  <w:jc w:val="center"/>
                </w:pPr>
                <w:r>
                  <w:t>~</w:t>
                </w:r>
                <w:r w:rsidR="005F6CA5">
                  <w:t>1</w:t>
                </w:r>
                <w:r w:rsidR="00D431CE">
                  <w:t>4</w:t>
                </w:r>
                <w:r w:rsidR="005F6CA5">
                  <w:t xml:space="preserve"> years</w:t>
                </w:r>
              </w:p>
              <w:p w14:paraId="5C1CE5E3" w14:textId="742B220F" w:rsidR="009F0C28" w:rsidRDefault="009F0C28" w:rsidP="00FA56EA">
                <w:pPr>
                  <w:widowControl/>
                  <w:autoSpaceDE/>
                  <w:autoSpaceDN/>
                  <w:spacing w:after="0" w:line="276" w:lineRule="auto"/>
                  <w:jc w:val="center"/>
                </w:pP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5D1822">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5D1822">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5D1822">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5D1822">
            <w:pPr>
              <w:pStyle w:val="ListParagraph"/>
              <w:numPr>
                <w:ilvl w:val="0"/>
                <w:numId w:val="20"/>
              </w:numPr>
              <w:spacing w:after="0"/>
            </w:pPr>
          </w:p>
        </w:tc>
        <w:tc>
          <w:tcPr>
            <w:tcW w:w="3119" w:type="dxa"/>
            <w:gridSpan w:val="7"/>
          </w:tcPr>
          <w:p w14:paraId="590E785E" w14:textId="122705D9" w:rsidR="009F0C28" w:rsidRDefault="00133D0E"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718D6">
                  <w:t>Average</w:t>
                </w:r>
              </w:sdtContent>
            </w:sdt>
          </w:p>
        </w:tc>
        <w:tc>
          <w:tcPr>
            <w:tcW w:w="3120" w:type="dxa"/>
            <w:gridSpan w:val="5"/>
          </w:tcPr>
          <w:p w14:paraId="1B2C99BF" w14:textId="7B5DAB0A" w:rsidR="009F0C28" w:rsidRDefault="00133D0E"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718D6">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5D1822">
            <w:pPr>
              <w:pStyle w:val="ListParagraph"/>
              <w:numPr>
                <w:ilvl w:val="0"/>
                <w:numId w:val="20"/>
              </w:numPr>
              <w:spacing w:after="0"/>
            </w:pPr>
            <w:r w:rsidRPr="00137760">
              <w:t>Maintenance issues</w:t>
            </w:r>
          </w:p>
        </w:tc>
        <w:tc>
          <w:tcPr>
            <w:tcW w:w="6239" w:type="dxa"/>
            <w:gridSpan w:val="12"/>
          </w:tcPr>
          <w:p w14:paraId="136D81B4" w14:textId="32C34C1D" w:rsidR="009F0C28" w:rsidRDefault="00133D0E"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2718D6">
                  <w:t>Yes building requires some maintenance</w:t>
                </w:r>
              </w:sdtContent>
            </w:sdt>
            <w:r w:rsidR="0084783C">
              <w:t xml:space="preserve"> </w:t>
            </w:r>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5D1822">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39C666BE" w:rsidR="009F0C28" w:rsidRDefault="002718D6"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5D1822">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5D1822">
            <w:pPr>
              <w:pStyle w:val="ListParagraph"/>
              <w:numPr>
                <w:ilvl w:val="0"/>
                <w:numId w:val="20"/>
              </w:numPr>
              <w:spacing w:after="0"/>
            </w:pPr>
            <w:r w:rsidRPr="00335893">
              <w:t>Type of flooring</w:t>
            </w:r>
          </w:p>
        </w:tc>
        <w:tc>
          <w:tcPr>
            <w:tcW w:w="6239" w:type="dxa"/>
            <w:gridSpan w:val="12"/>
          </w:tcPr>
          <w:p w14:paraId="63F9BB59" w14:textId="0E4904A3" w:rsidR="002D350C" w:rsidRDefault="00133D0E"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2718D6">
                  <w:t xml:space="preserve"> </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5D1822">
            <w:pPr>
              <w:pStyle w:val="ListParagraph"/>
              <w:numPr>
                <w:ilvl w:val="0"/>
                <w:numId w:val="24"/>
              </w:numPr>
              <w:spacing w:after="0"/>
            </w:pPr>
            <w:r w:rsidRPr="00957985">
              <w:t>Class of electrical fittings</w:t>
            </w:r>
          </w:p>
        </w:tc>
        <w:tc>
          <w:tcPr>
            <w:tcW w:w="6239" w:type="dxa"/>
            <w:gridSpan w:val="12"/>
          </w:tcPr>
          <w:p w14:paraId="70D366E5" w14:textId="2AE39DED" w:rsidR="009F0C28" w:rsidRDefault="00133D0E"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5D1822">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5D1822">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133D0E"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5D1822">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5D1822">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5D1822">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B45D329" w:rsidR="009279F7" w:rsidRDefault="00133D0E"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5D1822">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5D1822">
            <w:pPr>
              <w:pStyle w:val="ListParagraph"/>
              <w:numPr>
                <w:ilvl w:val="0"/>
                <w:numId w:val="21"/>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5D1822">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5D1822">
            <w:pPr>
              <w:pStyle w:val="ListParagraph"/>
              <w:numPr>
                <w:ilvl w:val="0"/>
                <w:numId w:val="21"/>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5D1822">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5D1822">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5D1822">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5D1822">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133D0E"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5D182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5D1822">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133D0E"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5D1822">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5D1822">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133D0E"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5D1822">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5D1822">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141C8DF4"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2718D6">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133D0E"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133D0E"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 xml:space="preserve">This Valuation is conducted based on the macro analysis of </w:t>
            </w:r>
            <w:r w:rsidRPr="00137760">
              <w:rPr>
                <w:lang w:val="en-IN" w:eastAsia="en-IN"/>
              </w:rPr>
              <w:lastRenderedPageBreak/>
              <w:t>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5D182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69A6F69C"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6AA2DC1D" w:rsidR="00422FAB" w:rsidRPr="006D3D64" w:rsidRDefault="002225CC" w:rsidP="006D3D64">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5D1822">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sdt>
          <w:sdtPr>
            <w:alias w:val=" "/>
            <w:tag w:val=" "/>
            <w:id w:val="795571586"/>
            <w:placeholder>
              <w:docPart w:val="6B8108347FFB454EBEDC7DD1C0F5EC84"/>
            </w:placeholder>
          </w:sdtPr>
          <w:sdtEndPr/>
          <w:sdtContent>
            <w:tc>
              <w:tcPr>
                <w:tcW w:w="7560" w:type="dxa"/>
                <w:gridSpan w:val="2"/>
                <w:shd w:val="clear" w:color="auto" w:fill="auto"/>
                <w:vAlign w:val="center"/>
              </w:tcPr>
              <w:p w14:paraId="517FF47F" w14:textId="40FCF660" w:rsidR="00011AE0" w:rsidRPr="004028A5" w:rsidRDefault="002718D6" w:rsidP="00FA56EA">
                <w:pPr>
                  <w:tabs>
                    <w:tab w:val="left" w:pos="360"/>
                  </w:tabs>
                  <w:spacing w:line="276" w:lineRule="auto"/>
                </w:pPr>
                <w:r w:rsidRPr="006B4450">
                  <w:t xml:space="preserve">Land Area </w:t>
                </w:r>
                <w:r>
                  <w:t xml:space="preserve">– </w:t>
                </w:r>
                <w:r>
                  <w:rPr>
                    <w:color w:val="000000" w:themeColor="text1"/>
                  </w:rPr>
                  <w:t>6</w:t>
                </w:r>
                <w:r w:rsidR="00D431CE">
                  <w:rPr>
                    <w:color w:val="000000" w:themeColor="text1"/>
                  </w:rPr>
                  <w:t>6.87</w:t>
                </w:r>
                <w:r>
                  <w:rPr>
                    <w:color w:val="000000" w:themeColor="text1"/>
                  </w:rPr>
                  <w:t xml:space="preserve"> </w:t>
                </w:r>
                <w:sdt>
                  <w:sdtPr>
                    <w:id w:val="14720197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w:t>
                </w:r>
                <w:r w:rsidR="00D431CE">
                  <w:rPr>
                    <w:color w:val="000000" w:themeColor="text1"/>
                  </w:rPr>
                  <w:t>62</w:t>
                </w:r>
                <w:r w:rsidR="007B6857">
                  <w:rPr>
                    <w:color w:val="000000" w:themeColor="text1"/>
                  </w:rPr>
                  <w:t>.</w:t>
                </w:r>
                <w:r w:rsidR="00D431CE">
                  <w:rPr>
                    <w:color w:val="000000" w:themeColor="text1"/>
                  </w:rPr>
                  <w:t>77</w:t>
                </w:r>
                <w:r>
                  <w:rPr>
                    <w:bCs/>
                    <w:color w:val="000000"/>
                  </w:rPr>
                  <w:t xml:space="preserve"> </w:t>
                </w:r>
                <w:sdt>
                  <w:sdtPr>
                    <w:id w:val="6877960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sdtContent>
        </w:sdt>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3DC6460D" w:rsidR="00011AE0" w:rsidRDefault="00536568" w:rsidP="00FA56EA">
                <w:pPr>
                  <w:rPr>
                    <w:szCs w:val="20"/>
                  </w:rPr>
                </w:pPr>
                <w:r w:rsidRPr="00536568">
                  <w:t>Copy of consolidated land area detail sheet provided to us by the company since site measurement is not possible due to large size and irregular shape of property.</w:t>
                </w:r>
                <w:sdt>
                  <w:sdtPr>
                    <w:id w:val="-10522998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Pr="00536568">
                      <w:t xml:space="preserve">     </w:t>
                    </w:r>
                  </w:sdtContent>
                </w:sdt>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5D1822">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708D50" w:rsidR="00011AE0" w:rsidRPr="00FB76B6" w:rsidRDefault="00133D0E" w:rsidP="00FA56EA">
            <w:pPr>
              <w:tabs>
                <w:tab w:val="left" w:pos="360"/>
              </w:tabs>
              <w:spacing w:line="276" w:lineRule="auto"/>
            </w:pPr>
            <w:sdt>
              <w:sdtPr>
                <w:id w:val="1565603637"/>
                <w:placeholder>
                  <w:docPart w:val="DefaultPlaceholder_-1854013440"/>
                </w:placeholder>
              </w:sdtPr>
              <w:sdtEndPr/>
              <w:sdtContent>
                <w:r w:rsidR="0084783C">
                  <w:t>Please refer to attached sheet</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A250D2">
                  <w:rPr>
                    <w:sz w:val="20"/>
                  </w:rPr>
                  <w:t xml:space="preserve"> </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5D1822">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5D1822">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5D1822">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5D1822">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5D1822">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5D1822">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77777777" w:rsidR="00536568" w:rsidRDefault="00536568" w:rsidP="001A1318">
      <w:pPr>
        <w:spacing w:line="360" w:lineRule="auto"/>
      </w:pPr>
    </w:p>
    <w:p w14:paraId="1305A409" w14:textId="04E344AB" w:rsidR="00671AD1" w:rsidRDefault="00671AD1" w:rsidP="001A1318">
      <w:pPr>
        <w:spacing w:line="360" w:lineRule="auto"/>
      </w:pPr>
    </w:p>
    <w:p w14:paraId="1DCDF877" w14:textId="01C1A462" w:rsidR="006D3D64" w:rsidRDefault="006D3D64" w:rsidP="001A1318">
      <w:pPr>
        <w:spacing w:line="360" w:lineRule="auto"/>
      </w:pPr>
    </w:p>
    <w:p w14:paraId="7CCBEB16" w14:textId="77777777" w:rsidR="006D3D64" w:rsidRDefault="006D3D64"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31T00:00:00Z">
              <w:dateFormat w:val="d MMMM yyyy"/>
              <w:lid w:val="en-US"/>
              <w:storeMappedDataAs w:val="dateTime"/>
              <w:calendar w:val="gregorian"/>
            </w:date>
          </w:sdtPr>
          <w:sdtEndPr/>
          <w:sdtContent>
            <w:tc>
              <w:tcPr>
                <w:tcW w:w="2563" w:type="dxa"/>
                <w:gridSpan w:val="2"/>
              </w:tcPr>
              <w:p w14:paraId="4532BB07" w14:textId="4A9D5AC1" w:rsidR="00E67A79" w:rsidRDefault="00D445B8" w:rsidP="00BD72A4">
                <w:pPr>
                  <w:jc w:val="center"/>
                </w:pPr>
                <w:r>
                  <w:t>31 May 2022</w:t>
                </w:r>
              </w:p>
            </w:tc>
          </w:sdtContent>
        </w:sdt>
        <w:sdt>
          <w:sdtPr>
            <w:id w:val="937949781"/>
            <w:date w:fullDate="2022-06-23T00:00:00Z">
              <w:dateFormat w:val="d MMMM yyyy"/>
              <w:lid w:val="en-US"/>
              <w:storeMappedDataAs w:val="dateTime"/>
              <w:calendar w:val="gregorian"/>
            </w:date>
          </w:sdtPr>
          <w:sdtEndPr/>
          <w:sdtContent>
            <w:tc>
              <w:tcPr>
                <w:tcW w:w="2563" w:type="dxa"/>
              </w:tcPr>
              <w:p w14:paraId="463DD42F" w14:textId="53079AF1" w:rsidR="00E67A79" w:rsidRDefault="00D431CE" w:rsidP="00BD72A4">
                <w:pPr>
                  <w:jc w:val="center"/>
                </w:pPr>
                <w:r>
                  <w:t>23 June 2022</w:t>
                </w:r>
              </w:p>
            </w:tc>
          </w:sdtContent>
        </w:sdt>
        <w:sdt>
          <w:sdtPr>
            <w:id w:val="-1446920159"/>
            <w:date w:fullDate="2022-06-23T00:00:00Z">
              <w:dateFormat w:val="d MMMM yyyy"/>
              <w:lid w:val="en-US"/>
              <w:storeMappedDataAs w:val="dateTime"/>
              <w:calendar w:val="gregorian"/>
            </w:date>
          </w:sdtPr>
          <w:sdtEndPr/>
          <w:sdtContent>
            <w:tc>
              <w:tcPr>
                <w:tcW w:w="2564" w:type="dxa"/>
              </w:tcPr>
              <w:p w14:paraId="5A6C9AE8" w14:textId="765B9A6D" w:rsidR="00E67A79" w:rsidRDefault="00D431CE" w:rsidP="00BD72A4">
                <w:pPr>
                  <w:jc w:val="center"/>
                </w:pPr>
                <w:r>
                  <w:t>23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133D0E"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5BDD55AF" w:rsidR="00767A77" w:rsidRPr="00767A77" w:rsidRDefault="0053656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133D0E"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5D182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5585404" w:rsidR="003A65B6" w:rsidRPr="00405C3A" w:rsidRDefault="00133D0E"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5D182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133D0E"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133D0E"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5D182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133D0E"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5D182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133D0E"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B3903A5" w:rsidR="00EC0A77" w:rsidRDefault="00133D0E"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5D182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2386E67" w:rsidR="004C4A6D" w:rsidRPr="00770946" w:rsidRDefault="00133D0E"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7777777" w:rsidR="004C4A6D" w:rsidRPr="00770946" w:rsidRDefault="00133D0E"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529D394F" w:rsidR="004C4A6D" w:rsidRPr="00770946" w:rsidRDefault="00133D0E"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5D182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EEB69D3" w:rsidR="007D6976" w:rsidRPr="00770946" w:rsidRDefault="00133D0E"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C5E20" w:rsidR="007D6976" w:rsidRPr="00770946" w:rsidRDefault="00133D0E"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133D0E"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133D0E"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12B3A7A9" w:rsidR="00321D9E" w:rsidRPr="00770946" w:rsidRDefault="00D445B8" w:rsidP="002F3EBC">
                <w:pPr>
                  <w:jc w:val="center"/>
                </w:pPr>
                <w:r>
                  <w:t>North-West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5D182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5A81D678" w:rsidR="00461245" w:rsidRPr="00014313" w:rsidRDefault="00133D0E"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r w:rsidR="00CB7C28">
              <w:t xml:space="preserve"> (Co-gen)</w:t>
            </w:r>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70C5378A" w:rsidR="00461245" w:rsidRPr="00050B5E" w:rsidRDefault="00F8235E"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6"/>
          </w:tcPr>
          <w:p w14:paraId="25E085D0" w14:textId="1403166F" w:rsidR="005243F5" w:rsidRPr="00770946" w:rsidRDefault="00133D0E"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EE64F1A" w:rsidR="00770946" w:rsidRPr="00770946" w:rsidRDefault="00CB7C28" w:rsidP="00D967D1">
                <w:r>
                  <w:t>None</w:t>
                </w:r>
              </w:p>
            </w:tc>
          </w:sdtContent>
        </w:sdt>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EE568D4" w:rsidR="00770946" w:rsidRPr="00770946" w:rsidRDefault="009E1EB1" w:rsidP="00D967D1">
                <w:pPr>
                  <w:jc w:val="both"/>
                </w:pPr>
                <w:r>
                  <w:rPr>
                    <w:color w:val="000000" w:themeColor="text1"/>
                  </w:rPr>
                  <w:t>No,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44532D50" w:rsidR="00770946" w:rsidRPr="00770946" w:rsidRDefault="00133D0E"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sugar industry</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6"/>
          </w:tcPr>
          <w:p w14:paraId="54723ABB" w14:textId="1FDAA029" w:rsidR="00B54457" w:rsidRDefault="00133D0E"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r w:rsidR="001331C9">
              <w:t xml:space="preserve"> (</w:t>
            </w:r>
            <w:r w:rsidR="008817D7">
              <w:t>Few</w:t>
            </w:r>
            <w:r w:rsidR="001331C9">
              <w:t xml:space="preserve"> </w:t>
            </w:r>
            <w:r w:rsidR="008817D7">
              <w:t>areas</w:t>
            </w:r>
            <w:r w:rsidR="001331C9">
              <w:t xml:space="preserve"> on rear side</w:t>
            </w:r>
            <w:r w:rsidR="008817D7">
              <w:t xml:space="preserve"> (Bio-Compost Yard)</w:t>
            </w:r>
            <w:r w:rsidR="001331C9">
              <w:t xml:space="preserve"> of the plant </w:t>
            </w:r>
            <w:r w:rsidR="008817D7">
              <w:t>are</w:t>
            </w:r>
            <w:r w:rsidR="001331C9">
              <w:t xml:space="preserve"> not permanently demarcated however, demarcation is made with the pillar &amp; fencing)</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5D182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5D182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BD65725" w:rsidR="00CD5579" w:rsidRPr="00770946" w:rsidRDefault="00133D0E"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3F5F7A6F" w:rsidR="00A2186D" w:rsidRPr="00A2186D" w:rsidRDefault="00133D0E"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5D182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A47CBDE" w:rsidR="00CD5579" w:rsidRPr="00770946" w:rsidRDefault="00133D0E"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4F64BF4A" w:rsidR="00CD5579" w:rsidRDefault="00133D0E"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5D182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5D182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133D0E"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133D0E"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D445B8">
        <w:trPr>
          <w:trHeight w:val="338"/>
          <w:jc w:val="center"/>
        </w:trPr>
        <w:tc>
          <w:tcPr>
            <w:tcW w:w="725" w:type="dxa"/>
            <w:shd w:val="clear" w:color="auto" w:fill="C6D9F1" w:themeFill="text2" w:themeFillTint="33"/>
          </w:tcPr>
          <w:p w14:paraId="2B4E07A4" w14:textId="77777777" w:rsidR="009B7B5C" w:rsidRPr="00770946" w:rsidRDefault="009B7B5C" w:rsidP="005D182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A2186D">
        <w:trPr>
          <w:trHeight w:val="195"/>
          <w:jc w:val="center"/>
        </w:trPr>
        <w:tc>
          <w:tcPr>
            <w:tcW w:w="725" w:type="dxa"/>
            <w:vMerge/>
            <w:shd w:val="clear" w:color="auto" w:fill="C6D9F1" w:themeFill="text2" w:themeFillTint="33"/>
          </w:tcPr>
          <w:p w14:paraId="7915FEBF"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83639FE" w:rsidR="003E3374" w:rsidRDefault="00A250D2"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6C781B6" w:rsidR="003E3374" w:rsidRDefault="00641B37" w:rsidP="003E3374">
            <w:pPr>
              <w:rPr>
                <w:b/>
              </w:rPr>
            </w:pPr>
            <w:r>
              <w:t>Mr.</w:t>
            </w:r>
            <w:r w:rsidR="001F13AB">
              <w:t xml:space="preserve"> Pawan</w:t>
            </w:r>
            <w:r w:rsidR="005F6CA5">
              <w:t xml:space="preserve"> (Pradhan)</w:t>
            </w:r>
          </w:p>
        </w:tc>
      </w:tr>
      <w:tr w:rsidR="003E3374" w:rsidRPr="00770946" w14:paraId="451FC4E4" w14:textId="77777777" w:rsidTr="00A2186D">
        <w:trPr>
          <w:trHeight w:val="150"/>
          <w:jc w:val="center"/>
        </w:trPr>
        <w:tc>
          <w:tcPr>
            <w:tcW w:w="725" w:type="dxa"/>
            <w:vMerge/>
            <w:shd w:val="clear" w:color="auto" w:fill="C6D9F1" w:themeFill="text2" w:themeFillTint="33"/>
          </w:tcPr>
          <w:p w14:paraId="4DB35E40"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0349BD34" w:rsidR="003E3374" w:rsidRDefault="00641B37" w:rsidP="003E3374">
            <w:pPr>
              <w:rPr>
                <w:b/>
              </w:rPr>
            </w:pPr>
            <w:r>
              <w:t>+91-</w:t>
            </w:r>
            <w:r w:rsidR="001F13AB">
              <w:t>9670247041</w:t>
            </w:r>
          </w:p>
        </w:tc>
      </w:tr>
      <w:tr w:rsidR="003E3374" w:rsidRPr="00770946" w14:paraId="0FD6A505" w14:textId="77777777" w:rsidTr="00A2186D">
        <w:trPr>
          <w:trHeight w:val="240"/>
          <w:jc w:val="center"/>
        </w:trPr>
        <w:tc>
          <w:tcPr>
            <w:tcW w:w="725" w:type="dxa"/>
            <w:vMerge/>
            <w:shd w:val="clear" w:color="auto" w:fill="C6D9F1" w:themeFill="text2" w:themeFillTint="33"/>
          </w:tcPr>
          <w:p w14:paraId="3FA3F4E1"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B7475F4" w:rsidR="003E3374" w:rsidRDefault="00641B37" w:rsidP="003E3374">
                <w:pPr>
                  <w:rPr>
                    <w:b/>
                  </w:rPr>
                </w:pPr>
                <w:r>
                  <w:t>Habitant of subject location</w:t>
                </w:r>
              </w:p>
            </w:tc>
          </w:sdtContent>
        </w:sdt>
      </w:tr>
      <w:tr w:rsidR="003E3374" w:rsidRPr="00770946" w14:paraId="0E38F862" w14:textId="77777777" w:rsidTr="00A2186D">
        <w:trPr>
          <w:trHeight w:val="210"/>
          <w:jc w:val="center"/>
        </w:trPr>
        <w:tc>
          <w:tcPr>
            <w:tcW w:w="725" w:type="dxa"/>
            <w:vMerge/>
            <w:shd w:val="clear" w:color="auto" w:fill="C6D9F1" w:themeFill="text2" w:themeFillTint="33"/>
          </w:tcPr>
          <w:p w14:paraId="62ADE33B"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4FC2EFEF" w:rsidR="003E3374" w:rsidRPr="00641B37" w:rsidRDefault="00FD400B" w:rsidP="003E3374">
            <w:pPr>
              <w:rPr>
                <w:bCs/>
              </w:rPr>
            </w:pPr>
            <w:r>
              <w:rPr>
                <w:bCs/>
              </w:rPr>
              <w:t>---</w:t>
            </w:r>
          </w:p>
        </w:tc>
      </w:tr>
      <w:tr w:rsidR="003E3374" w:rsidRPr="00770946" w14:paraId="3614A4A8" w14:textId="77777777" w:rsidTr="00A2186D">
        <w:trPr>
          <w:trHeight w:val="225"/>
          <w:jc w:val="center"/>
        </w:trPr>
        <w:tc>
          <w:tcPr>
            <w:tcW w:w="725" w:type="dxa"/>
            <w:vMerge/>
            <w:shd w:val="clear" w:color="auto" w:fill="C6D9F1" w:themeFill="text2" w:themeFillTint="33"/>
          </w:tcPr>
          <w:p w14:paraId="1C6F8F04"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46C99F70" w:rsidR="003E3374" w:rsidRDefault="00641B37" w:rsidP="003E3374">
            <w:pPr>
              <w:rPr>
                <w:b/>
              </w:rPr>
            </w:pPr>
            <w:r>
              <w:t>Village-</w:t>
            </w:r>
            <w:r w:rsidR="001331C9">
              <w:t xml:space="preserve"> </w:t>
            </w:r>
            <w:r w:rsidR="001F13AB">
              <w:t>Utraula</w:t>
            </w:r>
          </w:p>
        </w:tc>
      </w:tr>
      <w:tr w:rsidR="003E3374" w:rsidRPr="00770946" w14:paraId="0420DDB2" w14:textId="77777777" w:rsidTr="00A2186D">
        <w:trPr>
          <w:trHeight w:val="210"/>
          <w:jc w:val="center"/>
        </w:trPr>
        <w:tc>
          <w:tcPr>
            <w:tcW w:w="725" w:type="dxa"/>
            <w:vMerge/>
            <w:shd w:val="clear" w:color="auto" w:fill="C6D9F1" w:themeFill="text2" w:themeFillTint="33"/>
          </w:tcPr>
          <w:p w14:paraId="7AD16C59"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7E104A73" w:rsidR="003E3374" w:rsidRPr="001A7D56" w:rsidRDefault="003E3374" w:rsidP="003E3374">
            <w:r w:rsidRPr="00DB0445">
              <w:t xml:space="preserve">Around </w:t>
            </w:r>
            <w:r w:rsidR="001A7D56">
              <w:t>Rs.</w:t>
            </w:r>
            <w:r w:rsidR="00500C7E">
              <w:t>5</w:t>
            </w:r>
            <w:r w:rsidR="001A7D56">
              <w:t>,00,000/- to Rs.</w:t>
            </w:r>
            <w:r w:rsidR="00500C7E">
              <w:t>7</w:t>
            </w:r>
            <w:r w:rsidR="001A7D56">
              <w:t xml:space="preserve">,00,000/- per </w:t>
            </w:r>
            <w:r w:rsidR="00091E06">
              <w:t>Bigha</w:t>
            </w:r>
            <w:r w:rsidR="001A7D56">
              <w:t xml:space="preserve"> </w:t>
            </w:r>
            <w:r w:rsidR="00500C7E">
              <w:t>which is not on road side</w:t>
            </w:r>
            <w:r w:rsidR="00B13A24">
              <w:t xml:space="preserve"> </w:t>
            </w:r>
            <w:r w:rsidR="00230BFE">
              <w:t>i</w:t>
            </w:r>
            <w:r w:rsidR="00091E06">
              <w:t xml:space="preserve">n </w:t>
            </w:r>
            <w:r w:rsidR="00500C7E">
              <w:t>Utraula</w:t>
            </w:r>
            <w:r w:rsidR="00230BFE">
              <w:t xml:space="preserve"> village, however </w:t>
            </w:r>
            <w:r w:rsidR="001B6048">
              <w:t>l</w:t>
            </w:r>
            <w:r w:rsidR="001C734B">
              <w:t xml:space="preserve">and rate </w:t>
            </w:r>
            <w:r w:rsidR="00B13A24">
              <w:t xml:space="preserve">on the </w:t>
            </w:r>
            <w:r w:rsidR="00500C7E">
              <w:t>road side</w:t>
            </w:r>
            <w:r w:rsidR="00B13A24">
              <w:t xml:space="preserve"> is </w:t>
            </w:r>
            <w:r w:rsidR="00500C7E">
              <w:t xml:space="preserve">~15,00,000/- per bigha </w:t>
            </w:r>
            <w:r w:rsidR="00641B37">
              <w:t xml:space="preserve">(1 acres = </w:t>
            </w:r>
            <w:r w:rsidR="00230BFE">
              <w:t>4.84</w:t>
            </w:r>
            <w:r w:rsidR="00641B37">
              <w:t xml:space="preserve"> Bigha)</w:t>
            </w:r>
          </w:p>
        </w:tc>
      </w:tr>
      <w:tr w:rsidR="003E3374" w:rsidRPr="00770946" w14:paraId="7EE6D2C6" w14:textId="77777777" w:rsidTr="00A2186D">
        <w:trPr>
          <w:trHeight w:val="210"/>
          <w:jc w:val="center"/>
        </w:trPr>
        <w:tc>
          <w:tcPr>
            <w:tcW w:w="725" w:type="dxa"/>
            <w:vMerge/>
            <w:shd w:val="clear" w:color="auto" w:fill="C6D9F1" w:themeFill="text2" w:themeFillTint="33"/>
          </w:tcPr>
          <w:p w14:paraId="6AB80246"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6E4B4B60" w:rsidR="00AE1DB4" w:rsidRPr="000D769F" w:rsidRDefault="00641B37" w:rsidP="003E3374">
            <w:pPr>
              <w:rPr>
                <w:bCs/>
              </w:rPr>
            </w:pPr>
            <w:r w:rsidRPr="00AE1DB4">
              <w:rPr>
                <w:bCs/>
              </w:rPr>
              <w:t xml:space="preserve">As per the discussion with the habitant of the subject locality </w:t>
            </w:r>
            <w:r w:rsidR="00F13226" w:rsidRPr="00AE1DB4">
              <w:rPr>
                <w:bCs/>
              </w:rPr>
              <w:t xml:space="preserve">the prevailing land rate on </w:t>
            </w:r>
            <w:r w:rsidR="001B6048">
              <w:rPr>
                <w:bCs/>
              </w:rPr>
              <w:t>main</w:t>
            </w:r>
            <w:r w:rsidR="00F13226" w:rsidRPr="00AE1DB4">
              <w:rPr>
                <w:bCs/>
              </w:rPr>
              <w:t xml:space="preserve"> Road the agricultural land rate is approx. Rs.</w:t>
            </w:r>
            <w:r w:rsidR="00500C7E">
              <w:rPr>
                <w:bCs/>
              </w:rPr>
              <w:t>5</w:t>
            </w:r>
            <w:r w:rsidR="00F13226" w:rsidRPr="00AE1DB4">
              <w:rPr>
                <w:bCs/>
              </w:rPr>
              <w:t>,00,000</w:t>
            </w:r>
            <w:r w:rsidR="003E5A2C">
              <w:rPr>
                <w:bCs/>
              </w:rPr>
              <w:t>/-</w:t>
            </w:r>
            <w:r w:rsidR="00F13226" w:rsidRPr="00AE1DB4">
              <w:rPr>
                <w:bCs/>
              </w:rPr>
              <w:t xml:space="preserve"> – Rs.</w:t>
            </w:r>
            <w:r w:rsidR="00500C7E">
              <w:rPr>
                <w:bCs/>
              </w:rPr>
              <w:t>15</w:t>
            </w:r>
            <w:r w:rsidR="00F13226" w:rsidRPr="00AE1DB4">
              <w:rPr>
                <w:bCs/>
              </w:rPr>
              <w:t>,00,000</w:t>
            </w:r>
            <w:r w:rsidR="003E5A2C">
              <w:rPr>
                <w:bCs/>
              </w:rPr>
              <w:t>/-</w:t>
            </w:r>
            <w:r w:rsidR="00F13226" w:rsidRPr="00AE1DB4">
              <w:rPr>
                <w:bCs/>
              </w:rPr>
              <w:t xml:space="preserve"> per </w:t>
            </w:r>
            <w:r w:rsidR="00091E06">
              <w:rPr>
                <w:bCs/>
              </w:rPr>
              <w:t>bigha</w:t>
            </w:r>
            <w:r w:rsidR="001B6048">
              <w:rPr>
                <w:bCs/>
              </w:rPr>
              <w:t>.</w:t>
            </w:r>
          </w:p>
        </w:tc>
      </w:tr>
      <w:tr w:rsidR="003E3374" w:rsidRPr="00770946" w14:paraId="0E9BEA03" w14:textId="77777777" w:rsidTr="00A2186D">
        <w:trPr>
          <w:trHeight w:val="195"/>
          <w:jc w:val="center"/>
        </w:trPr>
        <w:tc>
          <w:tcPr>
            <w:tcW w:w="725" w:type="dxa"/>
            <w:vMerge/>
            <w:shd w:val="clear" w:color="auto" w:fill="C6D9F1" w:themeFill="text2" w:themeFillTint="33"/>
          </w:tcPr>
          <w:p w14:paraId="31530D1F"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35BAC00" w:rsidR="003E3374" w:rsidRDefault="00A250D2"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3CDC721B" w:rsidR="003E3374" w:rsidRDefault="00AE1DB4" w:rsidP="003E3374">
            <w:pPr>
              <w:rPr>
                <w:b/>
              </w:rPr>
            </w:pPr>
            <w:r>
              <w:t xml:space="preserve">Mr. </w:t>
            </w:r>
            <w:r w:rsidR="00500C7E">
              <w:t>Ashok Pandey</w:t>
            </w:r>
          </w:p>
        </w:tc>
      </w:tr>
      <w:tr w:rsidR="003E3374" w:rsidRPr="00770946" w14:paraId="2A17D75B" w14:textId="77777777" w:rsidTr="00A2186D">
        <w:trPr>
          <w:trHeight w:val="135"/>
          <w:jc w:val="center"/>
        </w:trPr>
        <w:tc>
          <w:tcPr>
            <w:tcW w:w="725" w:type="dxa"/>
            <w:vMerge/>
            <w:shd w:val="clear" w:color="auto" w:fill="C6D9F1" w:themeFill="text2" w:themeFillTint="33"/>
          </w:tcPr>
          <w:p w14:paraId="6B6033AC"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08A63649" w:rsidR="003E3374" w:rsidRDefault="00AE1DB4" w:rsidP="003E3374">
            <w:pPr>
              <w:rPr>
                <w:b/>
              </w:rPr>
            </w:pPr>
            <w:r>
              <w:t xml:space="preserve">+91- </w:t>
            </w:r>
            <w:r w:rsidR="00500C7E">
              <w:t>9918920111</w:t>
            </w:r>
          </w:p>
        </w:tc>
      </w:tr>
      <w:tr w:rsidR="003E3374" w:rsidRPr="00770946" w14:paraId="4D3E8D91" w14:textId="77777777" w:rsidTr="00A2186D">
        <w:trPr>
          <w:trHeight w:val="285"/>
          <w:jc w:val="center"/>
        </w:trPr>
        <w:tc>
          <w:tcPr>
            <w:tcW w:w="725" w:type="dxa"/>
            <w:vMerge/>
            <w:shd w:val="clear" w:color="auto" w:fill="C6D9F1" w:themeFill="text2" w:themeFillTint="33"/>
          </w:tcPr>
          <w:p w14:paraId="448F67FD"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694AFBB" w:rsidR="003E3374" w:rsidRDefault="003E3374" w:rsidP="003E3374">
                <w:pPr>
                  <w:rPr>
                    <w:b/>
                  </w:rPr>
                </w:pPr>
                <w:r>
                  <w:t>Habitant of subject location</w:t>
                </w:r>
              </w:p>
            </w:tc>
          </w:sdtContent>
        </w:sdt>
      </w:tr>
      <w:tr w:rsidR="003E3374" w:rsidRPr="00770946" w14:paraId="5D7D9C68" w14:textId="77777777" w:rsidTr="00A2186D">
        <w:trPr>
          <w:trHeight w:val="195"/>
          <w:jc w:val="center"/>
        </w:trPr>
        <w:tc>
          <w:tcPr>
            <w:tcW w:w="725" w:type="dxa"/>
            <w:vMerge/>
            <w:shd w:val="clear" w:color="auto" w:fill="C6D9F1" w:themeFill="text2" w:themeFillTint="33"/>
          </w:tcPr>
          <w:p w14:paraId="76B3F90A" w14:textId="77777777" w:rsidR="003E3374" w:rsidRPr="00770946" w:rsidRDefault="003E337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2C3A6551" w:rsidR="003E3374" w:rsidRDefault="00091E06" w:rsidP="003E3374">
            <w:pPr>
              <w:rPr>
                <w:b/>
              </w:rPr>
            </w:pPr>
            <w:r>
              <w:rPr>
                <w:bCs/>
              </w:rPr>
              <w:t>---</w:t>
            </w:r>
          </w:p>
        </w:tc>
      </w:tr>
      <w:tr w:rsidR="00AE1DB4" w:rsidRPr="00770946" w14:paraId="050DF850" w14:textId="77777777" w:rsidTr="00A2186D">
        <w:trPr>
          <w:trHeight w:val="225"/>
          <w:jc w:val="center"/>
        </w:trPr>
        <w:tc>
          <w:tcPr>
            <w:tcW w:w="725" w:type="dxa"/>
            <w:vMerge/>
            <w:shd w:val="clear" w:color="auto" w:fill="C6D9F1" w:themeFill="text2" w:themeFillTint="33"/>
          </w:tcPr>
          <w:p w14:paraId="20D07F04" w14:textId="77777777" w:rsidR="00AE1DB4" w:rsidRPr="00770946" w:rsidRDefault="00AE1DB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481C8E8C" w:rsidR="00AE1DB4" w:rsidRDefault="00AE1DB4" w:rsidP="00AE1DB4">
            <w:pPr>
              <w:rPr>
                <w:b/>
              </w:rPr>
            </w:pPr>
            <w:r>
              <w:t>Village-</w:t>
            </w:r>
            <w:r w:rsidR="001B6048">
              <w:t xml:space="preserve"> </w:t>
            </w:r>
            <w:r w:rsidR="00500C7E">
              <w:t>Utraula</w:t>
            </w:r>
          </w:p>
        </w:tc>
      </w:tr>
      <w:tr w:rsidR="00AE1DB4" w:rsidRPr="00770946" w14:paraId="2667C601" w14:textId="77777777" w:rsidTr="00A2186D">
        <w:trPr>
          <w:trHeight w:val="270"/>
          <w:jc w:val="center"/>
        </w:trPr>
        <w:tc>
          <w:tcPr>
            <w:tcW w:w="725" w:type="dxa"/>
            <w:vMerge/>
            <w:shd w:val="clear" w:color="auto" w:fill="C6D9F1" w:themeFill="text2" w:themeFillTint="33"/>
          </w:tcPr>
          <w:p w14:paraId="0E0BC287" w14:textId="77777777" w:rsidR="00AE1DB4" w:rsidRPr="00770946" w:rsidRDefault="00AE1DB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52051716" w:rsidR="00AE1DB4" w:rsidRDefault="00500C7E" w:rsidP="00AE1DB4">
            <w:pPr>
              <w:rPr>
                <w:b/>
              </w:rPr>
            </w:pPr>
            <w:r w:rsidRPr="00DB0445">
              <w:t xml:space="preserve">Around </w:t>
            </w:r>
            <w:r>
              <w:t>Rs.5,00,000/- to Rs.7,00,000/- per Bigha which is not on road side in Utraula village, however land rate on the road side is ~15,00,000/- per bigha (1 acres = 4.84 Bigha)</w:t>
            </w:r>
          </w:p>
        </w:tc>
      </w:tr>
      <w:tr w:rsidR="00AE1DB4" w:rsidRPr="00770946" w14:paraId="183BEFBC" w14:textId="77777777" w:rsidTr="00A2186D">
        <w:trPr>
          <w:trHeight w:val="270"/>
          <w:jc w:val="center"/>
        </w:trPr>
        <w:tc>
          <w:tcPr>
            <w:tcW w:w="725" w:type="dxa"/>
            <w:vMerge/>
            <w:shd w:val="clear" w:color="auto" w:fill="C6D9F1" w:themeFill="text2" w:themeFillTint="33"/>
          </w:tcPr>
          <w:p w14:paraId="181F3FA6" w14:textId="77777777" w:rsidR="00AE1DB4" w:rsidRPr="00770946" w:rsidRDefault="00AE1DB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0BF0AFE0" w:rsidR="00AE1DB4" w:rsidRPr="000D769F" w:rsidRDefault="00500C7E" w:rsidP="003E5A2C">
            <w:pPr>
              <w:rPr>
                <w:bCs/>
              </w:rPr>
            </w:pPr>
            <w:r w:rsidRPr="00AE1DB4">
              <w:rPr>
                <w:bCs/>
              </w:rPr>
              <w:t xml:space="preserve">As per the discussion with the habitant of the subject locality the prevailing land rate on </w:t>
            </w:r>
            <w:r>
              <w:rPr>
                <w:bCs/>
              </w:rPr>
              <w:t>main</w:t>
            </w:r>
            <w:r w:rsidRPr="00AE1DB4">
              <w:rPr>
                <w:bCs/>
              </w:rPr>
              <w:t xml:space="preserve"> Road the agricultural land rate is approx. Rs.</w:t>
            </w:r>
            <w:r>
              <w:rPr>
                <w:bCs/>
              </w:rPr>
              <w:t>5</w:t>
            </w:r>
            <w:r w:rsidRPr="00AE1DB4">
              <w:rPr>
                <w:bCs/>
              </w:rPr>
              <w:t>,00,000</w:t>
            </w:r>
            <w:r>
              <w:rPr>
                <w:bCs/>
              </w:rPr>
              <w:t>/-</w:t>
            </w:r>
            <w:r w:rsidRPr="00AE1DB4">
              <w:rPr>
                <w:bCs/>
              </w:rPr>
              <w:t xml:space="preserve"> – Rs.</w:t>
            </w:r>
            <w:r>
              <w:rPr>
                <w:bCs/>
              </w:rPr>
              <w:t>15</w:t>
            </w:r>
            <w:r w:rsidRPr="00AE1DB4">
              <w:rPr>
                <w:bCs/>
              </w:rPr>
              <w:t>,00,000</w:t>
            </w:r>
            <w:r>
              <w:rPr>
                <w:bCs/>
              </w:rPr>
              <w:t>/-</w:t>
            </w:r>
            <w:r w:rsidRPr="00AE1DB4">
              <w:rPr>
                <w:bCs/>
              </w:rPr>
              <w:t xml:space="preserve"> per </w:t>
            </w:r>
            <w:r>
              <w:rPr>
                <w:bCs/>
              </w:rPr>
              <w:t>bigha.</w:t>
            </w:r>
          </w:p>
        </w:tc>
      </w:tr>
      <w:tr w:rsidR="00AE1DB4" w:rsidRPr="00770946" w14:paraId="666C2A15" w14:textId="77777777" w:rsidTr="00A2186D">
        <w:trPr>
          <w:trHeight w:val="225"/>
          <w:jc w:val="center"/>
        </w:trPr>
        <w:tc>
          <w:tcPr>
            <w:tcW w:w="725" w:type="dxa"/>
            <w:vMerge/>
            <w:shd w:val="clear" w:color="auto" w:fill="C6D9F1" w:themeFill="text2" w:themeFillTint="33"/>
          </w:tcPr>
          <w:p w14:paraId="4A2B78A4" w14:textId="77777777" w:rsidR="00AE1DB4" w:rsidRPr="00770946" w:rsidRDefault="00AE1DB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7EE25709" w:rsidR="00AE1DB4" w:rsidRDefault="00A250D2" w:rsidP="00AE1DB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7E7BE906" w:rsidR="00AE1DB4" w:rsidRDefault="003E5A2C" w:rsidP="00AE1DB4">
            <w:pPr>
              <w:rPr>
                <w:b/>
              </w:rPr>
            </w:pPr>
            <w:r>
              <w:t xml:space="preserve">Mr. </w:t>
            </w:r>
            <w:r w:rsidR="00500C7E">
              <w:t>Mijjan Khan</w:t>
            </w:r>
          </w:p>
        </w:tc>
      </w:tr>
      <w:tr w:rsidR="00AE1DB4" w:rsidRPr="00770946" w14:paraId="0DE701E9" w14:textId="77777777" w:rsidTr="00A2186D">
        <w:trPr>
          <w:trHeight w:val="255"/>
          <w:jc w:val="center"/>
        </w:trPr>
        <w:tc>
          <w:tcPr>
            <w:tcW w:w="725" w:type="dxa"/>
            <w:vMerge/>
            <w:shd w:val="clear" w:color="auto" w:fill="C6D9F1" w:themeFill="text2" w:themeFillTint="33"/>
          </w:tcPr>
          <w:p w14:paraId="0D06FA91" w14:textId="77777777" w:rsidR="00AE1DB4" w:rsidRPr="00770946" w:rsidRDefault="00AE1DB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5ED2A7B7" w:rsidR="00AE1DB4" w:rsidRDefault="003E5A2C" w:rsidP="00AE1DB4">
            <w:pPr>
              <w:rPr>
                <w:b/>
              </w:rPr>
            </w:pPr>
            <w:r>
              <w:t xml:space="preserve">+91- </w:t>
            </w:r>
            <w:r w:rsidR="00500C7E">
              <w:t>7235029276</w:t>
            </w:r>
          </w:p>
        </w:tc>
      </w:tr>
      <w:tr w:rsidR="00AE1DB4" w:rsidRPr="00770946" w14:paraId="36010E27" w14:textId="77777777" w:rsidTr="00A2186D">
        <w:trPr>
          <w:trHeight w:val="240"/>
          <w:jc w:val="center"/>
        </w:trPr>
        <w:tc>
          <w:tcPr>
            <w:tcW w:w="725" w:type="dxa"/>
            <w:vMerge/>
            <w:shd w:val="clear" w:color="auto" w:fill="C6D9F1" w:themeFill="text2" w:themeFillTint="33"/>
          </w:tcPr>
          <w:p w14:paraId="05092031" w14:textId="77777777" w:rsidR="00AE1DB4" w:rsidRPr="00770946" w:rsidRDefault="00AE1DB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4303AF9B" w:rsidR="00AE1DB4" w:rsidRDefault="00133D0E"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61F99">
                  <w:t>Habitant of subject location</w:t>
                </w:r>
              </w:sdtContent>
            </w:sdt>
          </w:p>
        </w:tc>
      </w:tr>
      <w:tr w:rsidR="00AE1DB4" w:rsidRPr="00770946" w14:paraId="279768FC" w14:textId="77777777" w:rsidTr="00A2186D">
        <w:trPr>
          <w:trHeight w:val="255"/>
          <w:jc w:val="center"/>
        </w:trPr>
        <w:tc>
          <w:tcPr>
            <w:tcW w:w="725" w:type="dxa"/>
            <w:vMerge/>
            <w:shd w:val="clear" w:color="auto" w:fill="C6D9F1" w:themeFill="text2" w:themeFillTint="33"/>
          </w:tcPr>
          <w:p w14:paraId="31BCBF93" w14:textId="77777777" w:rsidR="00AE1DB4" w:rsidRPr="00770946" w:rsidRDefault="00AE1DB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7042E56E" w:rsidR="00AE1DB4" w:rsidRDefault="001B6048" w:rsidP="00AE1DB4">
            <w:pPr>
              <w:rPr>
                <w:b/>
              </w:rPr>
            </w:pPr>
            <w:r>
              <w:t>--</w:t>
            </w:r>
          </w:p>
        </w:tc>
      </w:tr>
      <w:tr w:rsidR="00AE1DB4" w:rsidRPr="00770946" w14:paraId="5ACACAD6" w14:textId="77777777" w:rsidTr="00A2186D">
        <w:trPr>
          <w:trHeight w:val="135"/>
          <w:jc w:val="center"/>
        </w:trPr>
        <w:tc>
          <w:tcPr>
            <w:tcW w:w="725" w:type="dxa"/>
            <w:vMerge/>
            <w:shd w:val="clear" w:color="auto" w:fill="C6D9F1" w:themeFill="text2" w:themeFillTint="33"/>
          </w:tcPr>
          <w:p w14:paraId="5522AC5E" w14:textId="77777777" w:rsidR="00AE1DB4" w:rsidRPr="00770946" w:rsidRDefault="00AE1DB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2990416E" w:rsidR="00AE1DB4" w:rsidRDefault="003E5A2C" w:rsidP="00AE1DB4">
            <w:pPr>
              <w:rPr>
                <w:b/>
              </w:rPr>
            </w:pPr>
            <w:r>
              <w:t xml:space="preserve">Village- </w:t>
            </w:r>
            <w:r w:rsidR="00500C7E">
              <w:t>Utraula</w:t>
            </w:r>
          </w:p>
        </w:tc>
      </w:tr>
      <w:tr w:rsidR="00AE1DB4" w:rsidRPr="00770946" w14:paraId="7CD38BF2" w14:textId="77777777" w:rsidTr="00A2186D">
        <w:trPr>
          <w:trHeight w:val="285"/>
          <w:jc w:val="center"/>
        </w:trPr>
        <w:tc>
          <w:tcPr>
            <w:tcW w:w="725" w:type="dxa"/>
            <w:vMerge/>
            <w:shd w:val="clear" w:color="auto" w:fill="C6D9F1" w:themeFill="text2" w:themeFillTint="33"/>
          </w:tcPr>
          <w:p w14:paraId="0B2733F3" w14:textId="77777777" w:rsidR="00AE1DB4" w:rsidRPr="00770946" w:rsidRDefault="00AE1DB4" w:rsidP="005D182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616F1433" w:rsidR="00AE1DB4" w:rsidRDefault="002D30B7" w:rsidP="00AE1DB4">
            <w:pPr>
              <w:rPr>
                <w:b/>
              </w:rPr>
            </w:pPr>
            <w:r w:rsidRPr="00DB0445">
              <w:t xml:space="preserve">Around </w:t>
            </w:r>
            <w:r>
              <w:t>Rs.5,00,000/- to Rs.7,00,000/- per Bigha which is not on road side in Utraula village, however land rate on the road side is ~15,00,000/- per bigha (1 acres = 4.84 Bigha)</w:t>
            </w:r>
          </w:p>
        </w:tc>
      </w:tr>
      <w:tr w:rsidR="003E5A2C" w:rsidRPr="00770946" w14:paraId="4602CA4E" w14:textId="77777777" w:rsidTr="00A2186D">
        <w:trPr>
          <w:trHeight w:val="255"/>
          <w:jc w:val="center"/>
        </w:trPr>
        <w:tc>
          <w:tcPr>
            <w:tcW w:w="725" w:type="dxa"/>
            <w:vMerge/>
            <w:shd w:val="clear" w:color="auto" w:fill="C6D9F1" w:themeFill="text2" w:themeFillTint="33"/>
          </w:tcPr>
          <w:p w14:paraId="0670EB85"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300" w:type="dxa"/>
            <w:tcBorders>
              <w:top w:val="single" w:sz="4" w:space="0" w:color="auto"/>
              <w:left w:val="single" w:sz="4" w:space="0" w:color="auto"/>
            </w:tcBorders>
            <w:shd w:val="clear" w:color="auto" w:fill="auto"/>
          </w:tcPr>
          <w:p w14:paraId="0FC57567" w14:textId="77777777" w:rsidR="003E5A2C" w:rsidRDefault="003E5A2C" w:rsidP="003E5A2C">
            <w:pPr>
              <w:rPr>
                <w:b/>
              </w:rPr>
            </w:pPr>
          </w:p>
        </w:tc>
        <w:tc>
          <w:tcPr>
            <w:tcW w:w="3645" w:type="dxa"/>
            <w:gridSpan w:val="11"/>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482568F3" w:rsidR="003E5A2C" w:rsidRPr="00271814" w:rsidRDefault="002D30B7" w:rsidP="003E5A2C">
            <w:pPr>
              <w:rPr>
                <w:bCs/>
              </w:rPr>
            </w:pPr>
            <w:r w:rsidRPr="00AE1DB4">
              <w:rPr>
                <w:bCs/>
              </w:rPr>
              <w:t xml:space="preserve">As per the discussion with the habitant of the subject locality the prevailing land rate on </w:t>
            </w:r>
            <w:r>
              <w:rPr>
                <w:bCs/>
              </w:rPr>
              <w:t>main</w:t>
            </w:r>
            <w:r w:rsidRPr="00AE1DB4">
              <w:rPr>
                <w:bCs/>
              </w:rPr>
              <w:t xml:space="preserve"> Road the agricultural land rate is approx. Rs.</w:t>
            </w:r>
            <w:r>
              <w:rPr>
                <w:bCs/>
              </w:rPr>
              <w:t>5</w:t>
            </w:r>
            <w:r w:rsidRPr="00AE1DB4">
              <w:rPr>
                <w:bCs/>
              </w:rPr>
              <w:t>,00,000</w:t>
            </w:r>
            <w:r>
              <w:rPr>
                <w:bCs/>
              </w:rPr>
              <w:t>/-</w:t>
            </w:r>
            <w:r w:rsidRPr="00AE1DB4">
              <w:rPr>
                <w:bCs/>
              </w:rPr>
              <w:t xml:space="preserve"> – Rs.</w:t>
            </w:r>
            <w:r>
              <w:rPr>
                <w:bCs/>
              </w:rPr>
              <w:t>15</w:t>
            </w:r>
            <w:r w:rsidRPr="00AE1DB4">
              <w:rPr>
                <w:bCs/>
              </w:rPr>
              <w:t>,00,000</w:t>
            </w:r>
            <w:r>
              <w:rPr>
                <w:bCs/>
              </w:rPr>
              <w:t>/-</w:t>
            </w:r>
            <w:r w:rsidRPr="00AE1DB4">
              <w:rPr>
                <w:bCs/>
              </w:rPr>
              <w:t xml:space="preserve"> per </w:t>
            </w:r>
            <w:r>
              <w:rPr>
                <w:bCs/>
              </w:rPr>
              <w:t>bigha.</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10525" w:type="dxa"/>
            <w:gridSpan w:val="18"/>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3E5A2C" w:rsidRPr="00770946" w14:paraId="64009EED" w14:textId="5BA8692F" w:rsidTr="003E3374">
        <w:trPr>
          <w:trHeight w:val="255"/>
          <w:jc w:val="center"/>
        </w:trPr>
        <w:tc>
          <w:tcPr>
            <w:tcW w:w="725" w:type="dxa"/>
            <w:shd w:val="clear" w:color="auto" w:fill="C6D9F1" w:themeFill="text2" w:themeFillTint="33"/>
          </w:tcPr>
          <w:p w14:paraId="2A476AD6"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26B78D8E" w14:textId="77777777" w:rsidR="00235346" w:rsidRPr="00235346" w:rsidRDefault="00235346" w:rsidP="005D1822">
            <w:pPr>
              <w:pStyle w:val="ListParagraph"/>
              <w:numPr>
                <w:ilvl w:val="0"/>
                <w:numId w:val="45"/>
              </w:numPr>
              <w:spacing w:after="0" w:line="276" w:lineRule="auto"/>
              <w:ind w:left="391" w:right="90"/>
              <w:jc w:val="both"/>
              <w:rPr>
                <w:b/>
                <w:i/>
              </w:rPr>
            </w:pPr>
            <w:r w:rsidRPr="00235346">
              <w:rPr>
                <w:b/>
                <w:i/>
              </w:rPr>
              <w:t xml:space="preserve">Land Valuation assessment is done considering the Land use for Sugar Project Land only as its highest &amp; best use since the transaction of this land will be done based on the established </w:t>
            </w:r>
            <w:r w:rsidRPr="00235346">
              <w:rPr>
                <w:b/>
                <w:i/>
              </w:rPr>
              <w:lastRenderedPageBreak/>
              <w:t>Project only and separation of it from the Project will be virtually impossible, at least up to the complete economic life cycle of this Plant which is taken as 30-35 years and also due to the location no other more productive use can be thought of.</w:t>
            </w:r>
          </w:p>
          <w:p w14:paraId="6ABE56E7" w14:textId="1AB1EDA8" w:rsidR="00235346" w:rsidRPr="00CD3F6A" w:rsidRDefault="00235346" w:rsidP="005D1822">
            <w:pPr>
              <w:pStyle w:val="ListParagraph"/>
              <w:numPr>
                <w:ilvl w:val="0"/>
                <w:numId w:val="45"/>
              </w:numPr>
              <w:spacing w:after="0" w:line="276" w:lineRule="auto"/>
              <w:ind w:left="391" w:right="90"/>
              <w:jc w:val="both"/>
              <w:rPr>
                <w:b/>
                <w:i/>
              </w:rPr>
            </w:pPr>
            <w:r w:rsidRPr="00235346">
              <w:rPr>
                <w:b/>
                <w:i/>
              </w:rPr>
              <w:t xml:space="preserve">Overall Valuation assessment is done based on the fact that if any new promoter/ buyer would plan to setup a similar Plant today at same location and same size then what will cost him today for acquisition. To acquire </w:t>
            </w:r>
            <w:r w:rsidR="002F4783">
              <w:rPr>
                <w:b/>
                <w:i/>
              </w:rPr>
              <w:t>1</w:t>
            </w:r>
            <w:r w:rsidR="00D445B8">
              <w:rPr>
                <w:b/>
                <w:i/>
              </w:rPr>
              <w:t>62.77</w:t>
            </w:r>
            <w:r w:rsidRPr="00235346">
              <w:rPr>
                <w:b/>
                <w:i/>
              </w:rPr>
              <w:t xml:space="preserve"> Acres of land parcel, one would either go to Govt. to provide the land for Industry or would </w:t>
            </w:r>
            <w:r w:rsidRPr="00CD3F6A">
              <w:rPr>
                <w:b/>
                <w:i/>
              </w:rPr>
              <w:t>approach individual land owners to purchase their land portions.</w:t>
            </w:r>
          </w:p>
          <w:p w14:paraId="12D102D2" w14:textId="77777777" w:rsidR="00CD3F6A" w:rsidRPr="00CD3F6A" w:rsidRDefault="00CD3F6A" w:rsidP="005D1822">
            <w:pPr>
              <w:pStyle w:val="ListParagraph"/>
              <w:numPr>
                <w:ilvl w:val="0"/>
                <w:numId w:val="45"/>
              </w:numPr>
              <w:spacing w:after="0" w:line="276" w:lineRule="auto"/>
              <w:ind w:left="391" w:right="90" w:hanging="284"/>
              <w:jc w:val="both"/>
              <w:rPr>
                <w:b/>
                <w:i/>
              </w:rPr>
            </w:pPr>
            <w:r w:rsidRPr="00CD3F6A">
              <w:rPr>
                <w:b/>
                <w:i/>
              </w:rPr>
              <w:t>Valuation of free hold land is done on the basis of comparable market approach.</w:t>
            </w:r>
          </w:p>
          <w:p w14:paraId="7765E95C" w14:textId="77777777" w:rsidR="00CD3F6A" w:rsidRPr="00CD3F6A" w:rsidRDefault="00CD3F6A" w:rsidP="005D1822">
            <w:pPr>
              <w:pStyle w:val="ListParagraph"/>
              <w:numPr>
                <w:ilvl w:val="0"/>
                <w:numId w:val="45"/>
              </w:numPr>
              <w:spacing w:after="0" w:line="276" w:lineRule="auto"/>
              <w:ind w:left="391" w:right="90" w:hanging="284"/>
              <w:jc w:val="both"/>
              <w:rPr>
                <w:b/>
                <w:i/>
              </w:rPr>
            </w:pPr>
            <w:r w:rsidRPr="00CD3F6A">
              <w:rPr>
                <w:b/>
                <w:i/>
              </w:rPr>
              <w:t>Fragmentation sale of a large land may have different values. While assessing the Valuation of the land in this Valuation Report, it is considered as on-is-where basis for the purpose it is used for which was found at the time of site survey.</w:t>
            </w:r>
          </w:p>
          <w:p w14:paraId="66D81500" w14:textId="1BB65BAB" w:rsidR="000C3256" w:rsidRPr="004D2896" w:rsidRDefault="00CD3F6A" w:rsidP="005D1822">
            <w:pPr>
              <w:pStyle w:val="ListParagraph"/>
              <w:numPr>
                <w:ilvl w:val="0"/>
                <w:numId w:val="45"/>
              </w:numPr>
              <w:spacing w:after="0" w:line="276" w:lineRule="auto"/>
              <w:ind w:left="391" w:right="90"/>
              <w:jc w:val="both"/>
              <w:rPr>
                <w:b/>
                <w:i/>
              </w:rPr>
            </w:pPr>
            <w:r w:rsidRPr="00CD3F6A">
              <w:rPr>
                <w:b/>
                <w:i/>
              </w:rPr>
              <w:t>As per discussion with the local habitants regarding the land rates they have informed that the highway is proposed from Delhi to Haridwar from the village and lands of village went into the acquisition therefore, the land rate suddenly gets higher as the land goes into the acquisition for the proposed highway.</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8"/>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5D1822">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3E3374">
        <w:trPr>
          <w:trHeight w:val="236"/>
          <w:jc w:val="center"/>
        </w:trPr>
        <w:tc>
          <w:tcPr>
            <w:tcW w:w="725" w:type="dxa"/>
            <w:vMerge/>
          </w:tcPr>
          <w:p w14:paraId="60E67D7A"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3E5A2C">
            <w:r>
              <w:t>Current Market condition</w:t>
            </w:r>
          </w:p>
        </w:tc>
        <w:tc>
          <w:tcPr>
            <w:tcW w:w="8374" w:type="dxa"/>
            <w:gridSpan w:val="17"/>
          </w:tcPr>
          <w:p w14:paraId="1B809E17" w14:textId="135E0FEF" w:rsidR="003E5A2C" w:rsidRDefault="00133D0E" w:rsidP="003E5A2C">
            <w:pPr>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3E3374">
        <w:trPr>
          <w:trHeight w:val="236"/>
          <w:jc w:val="center"/>
        </w:trPr>
        <w:tc>
          <w:tcPr>
            <w:tcW w:w="725" w:type="dxa"/>
            <w:vMerge/>
          </w:tcPr>
          <w:p w14:paraId="439D6263"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3E5A2C"/>
        </w:tc>
        <w:tc>
          <w:tcPr>
            <w:tcW w:w="8374" w:type="dxa"/>
            <w:gridSpan w:val="17"/>
          </w:tcPr>
          <w:p w14:paraId="779304D2" w14:textId="55387430" w:rsidR="003E5A2C" w:rsidRDefault="003E5A2C" w:rsidP="003E5A2C">
            <w:pPr>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3E3374">
        <w:trPr>
          <w:trHeight w:val="236"/>
          <w:jc w:val="center"/>
        </w:trPr>
        <w:tc>
          <w:tcPr>
            <w:tcW w:w="725" w:type="dxa"/>
            <w:vMerge/>
          </w:tcPr>
          <w:p w14:paraId="7D3A06ED"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3E5A2C"/>
        </w:tc>
        <w:tc>
          <w:tcPr>
            <w:tcW w:w="8374" w:type="dxa"/>
            <w:gridSpan w:val="17"/>
          </w:tcPr>
          <w:p w14:paraId="53301B94" w14:textId="10D5877D" w:rsidR="003E5A2C" w:rsidRDefault="003E5A2C" w:rsidP="003E5A2C">
            <w:pPr>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3E3374">
        <w:trPr>
          <w:trHeight w:val="492"/>
          <w:jc w:val="center"/>
        </w:trPr>
        <w:tc>
          <w:tcPr>
            <w:tcW w:w="725" w:type="dxa"/>
            <w:vMerge/>
          </w:tcPr>
          <w:p w14:paraId="22D572E8"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3E5A2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3E5A2C" w:rsidRPr="00770946" w:rsidRDefault="003E5A2C" w:rsidP="003E5A2C">
                <w:pPr>
                  <w:jc w:val="both"/>
                </w:pPr>
                <w:r>
                  <w:t>Easily sellable</w:t>
                </w:r>
              </w:p>
            </w:tc>
          </w:sdtContent>
        </w:sdt>
      </w:tr>
      <w:tr w:rsidR="003E5A2C" w:rsidRPr="00770946" w14:paraId="558007A9" w14:textId="77777777" w:rsidTr="003E3374">
        <w:trPr>
          <w:trHeight w:val="75"/>
          <w:jc w:val="center"/>
        </w:trPr>
        <w:tc>
          <w:tcPr>
            <w:tcW w:w="725" w:type="dxa"/>
            <w:vMerge/>
          </w:tcPr>
          <w:p w14:paraId="7918BE28"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3E5A2C"/>
        </w:tc>
        <w:tc>
          <w:tcPr>
            <w:tcW w:w="8374" w:type="dxa"/>
            <w:gridSpan w:val="17"/>
          </w:tcPr>
          <w:p w14:paraId="5BE40426" w14:textId="38AF6390" w:rsidR="003E5A2C" w:rsidRDefault="003E5A2C" w:rsidP="003E5A2C">
            <w:pPr>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3E3374">
        <w:trPr>
          <w:trHeight w:val="216"/>
          <w:jc w:val="center"/>
        </w:trPr>
        <w:tc>
          <w:tcPr>
            <w:tcW w:w="725" w:type="dxa"/>
            <w:vMerge/>
            <w:shd w:val="clear" w:color="auto" w:fill="C6D9F1" w:themeFill="text2" w:themeFillTint="33"/>
          </w:tcPr>
          <w:p w14:paraId="2BB2C0C7"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3E5A2C">
            <w:r w:rsidRPr="00770946">
              <w:t>Comment on Demand &amp; Supply in the Market</w:t>
            </w:r>
          </w:p>
        </w:tc>
        <w:tc>
          <w:tcPr>
            <w:tcW w:w="4230" w:type="dxa"/>
            <w:gridSpan w:val="11"/>
            <w:shd w:val="clear" w:color="auto" w:fill="DBE5F1" w:themeFill="accent1" w:themeFillTint="33"/>
          </w:tcPr>
          <w:p w14:paraId="534AA785" w14:textId="77777777" w:rsidR="003E5A2C" w:rsidRPr="00F71BC0" w:rsidRDefault="003E5A2C" w:rsidP="003E5A2C">
            <w:pPr>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3E5A2C">
            <w:pPr>
              <w:jc w:val="center"/>
              <w:rPr>
                <w:b/>
              </w:rPr>
            </w:pPr>
            <w:r w:rsidRPr="00F71BC0">
              <w:rPr>
                <w:b/>
              </w:rPr>
              <w:t>Supply</w:t>
            </w:r>
          </w:p>
        </w:tc>
      </w:tr>
      <w:tr w:rsidR="003E5A2C" w:rsidRPr="00770946" w14:paraId="17281FBE" w14:textId="77777777" w:rsidTr="003E3374">
        <w:trPr>
          <w:trHeight w:val="63"/>
          <w:jc w:val="center"/>
        </w:trPr>
        <w:tc>
          <w:tcPr>
            <w:tcW w:w="725" w:type="dxa"/>
            <w:vMerge/>
            <w:shd w:val="clear" w:color="auto" w:fill="C6D9F1" w:themeFill="text2" w:themeFillTint="33"/>
          </w:tcPr>
          <w:p w14:paraId="436E5FF6"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3E5A2C"/>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E60D314" w:rsidR="003E5A2C" w:rsidRPr="00770946" w:rsidRDefault="0064650C" w:rsidP="003E5A2C">
                <w:pPr>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3E5A2C">
                <w:pPr>
                  <w:jc w:val="center"/>
                </w:pPr>
                <w:r>
                  <w:t>Abundantly available</w:t>
                </w:r>
              </w:p>
            </w:tc>
          </w:sdtContent>
        </w:sdt>
      </w:tr>
      <w:tr w:rsidR="003E5A2C" w:rsidRPr="00770946" w14:paraId="1B8A575F" w14:textId="77777777" w:rsidTr="003E3374">
        <w:trPr>
          <w:trHeight w:val="216"/>
          <w:jc w:val="center"/>
        </w:trPr>
        <w:tc>
          <w:tcPr>
            <w:tcW w:w="725" w:type="dxa"/>
            <w:vMerge/>
            <w:shd w:val="clear" w:color="auto" w:fill="C6D9F1" w:themeFill="text2" w:themeFillTint="33"/>
          </w:tcPr>
          <w:p w14:paraId="79568C6B"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3E5A2C"/>
        </w:tc>
        <w:tc>
          <w:tcPr>
            <w:tcW w:w="8374" w:type="dxa"/>
            <w:gridSpan w:val="17"/>
          </w:tcPr>
          <w:p w14:paraId="61AF422B" w14:textId="69715663" w:rsidR="003E5A2C" w:rsidRDefault="003E5A2C" w:rsidP="003E5A2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3E3374">
        <w:trPr>
          <w:trHeight w:val="216"/>
          <w:jc w:val="center"/>
        </w:trPr>
        <w:tc>
          <w:tcPr>
            <w:tcW w:w="725" w:type="dxa"/>
            <w:vMerge/>
            <w:shd w:val="clear" w:color="auto" w:fill="C6D9F1" w:themeFill="text2" w:themeFillTint="33"/>
          </w:tcPr>
          <w:p w14:paraId="254692A2" w14:textId="77777777" w:rsidR="003E5A2C" w:rsidRPr="00770946" w:rsidRDefault="003E5A2C" w:rsidP="005D182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3E5A2C"/>
        </w:tc>
        <w:tc>
          <w:tcPr>
            <w:tcW w:w="8374" w:type="dxa"/>
            <w:gridSpan w:val="17"/>
          </w:tcPr>
          <w:p w14:paraId="42A5A75E" w14:textId="3163E15D" w:rsidR="003E5A2C" w:rsidRPr="00F71BC0" w:rsidRDefault="003E5A2C" w:rsidP="003E5A2C">
            <w:pPr>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5A2C" w:rsidRPr="00923A1F" w:rsidRDefault="003E5A2C" w:rsidP="005D1822">
            <w:pPr>
              <w:pStyle w:val="ListParagraph"/>
              <w:widowControl/>
              <w:numPr>
                <w:ilvl w:val="0"/>
                <w:numId w:val="14"/>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3E5A2C">
            <w:r w:rsidRPr="005D185B">
              <w:t>Any other special consideration</w:t>
            </w:r>
          </w:p>
        </w:tc>
        <w:tc>
          <w:tcPr>
            <w:tcW w:w="8374" w:type="dxa"/>
            <w:gridSpan w:val="17"/>
          </w:tcPr>
          <w:p w14:paraId="7C59BAB4" w14:textId="58951436" w:rsidR="003E5A2C" w:rsidRPr="00F54922" w:rsidRDefault="003E5A2C" w:rsidP="003E5A2C">
            <w:pPr>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3E3374">
        <w:trPr>
          <w:trHeight w:val="63"/>
          <w:jc w:val="center"/>
        </w:trPr>
        <w:tc>
          <w:tcPr>
            <w:tcW w:w="725" w:type="dxa"/>
            <w:vMerge/>
            <w:shd w:val="clear" w:color="auto" w:fill="C6D9F1" w:themeFill="text2" w:themeFillTint="33"/>
          </w:tcPr>
          <w:p w14:paraId="0EA63512" w14:textId="77777777" w:rsidR="003E5A2C" w:rsidRPr="00923A1F" w:rsidRDefault="003E5A2C" w:rsidP="005D1822">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3E5A2C"/>
        </w:tc>
        <w:tc>
          <w:tcPr>
            <w:tcW w:w="8374" w:type="dxa"/>
            <w:gridSpan w:val="17"/>
          </w:tcPr>
          <w:p w14:paraId="78BABE03" w14:textId="18C05F1D" w:rsidR="003E5A2C" w:rsidRDefault="003E5A2C" w:rsidP="003E5A2C">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5D1822">
            <w:pPr>
              <w:pStyle w:val="ListParagraph"/>
              <w:widowControl/>
              <w:numPr>
                <w:ilvl w:val="0"/>
                <w:numId w:val="14"/>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30040E56" w:rsidR="003E5A2C" w:rsidRDefault="00133D0E"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35346">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5D1822">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7"/>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5D1822">
            <w:pPr>
              <w:pStyle w:val="ListParagraph"/>
              <w:widowControl/>
              <w:numPr>
                <w:ilvl w:val="0"/>
                <w:numId w:val="14"/>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03C5458E" w:rsidR="003E5A2C" w:rsidRPr="00F938D5" w:rsidRDefault="003E5A2C" w:rsidP="003E5A2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20FBE6CE39524416AA5358058C993E96"/>
                </w:placeholder>
              </w:sdtPr>
              <w:sdtEndPr/>
              <w:sdtContent>
                <w:r w:rsidR="00393C6B">
                  <w:rPr>
                    <w:b/>
                    <w:color w:val="FFFFFF" w:themeColor="background1"/>
                  </w:rPr>
                  <w:t>4</w:t>
                </w:r>
                <w:r w:rsidR="00A05CED">
                  <w:rPr>
                    <w:b/>
                    <w:color w:val="FFFFFF" w:themeColor="background1"/>
                  </w:rPr>
                  <w:t>8</w:t>
                </w:r>
                <w:r w:rsidR="0064650C">
                  <w:rPr>
                    <w:b/>
                    <w:color w:val="FFFFFF" w:themeColor="background1"/>
                  </w:rPr>
                  <w:t>,00,000</w:t>
                </w:r>
              </w:sdtContent>
            </w:sdt>
            <w:r w:rsidRPr="00F938D5">
              <w:rPr>
                <w:b/>
                <w:color w:val="FFFFFF" w:themeColor="background1"/>
              </w:rPr>
              <w:t>/-</w:t>
            </w:r>
            <w:r w:rsidR="0064650C">
              <w:rPr>
                <w:b/>
                <w:color w:val="FFFFFF" w:themeColor="background1"/>
              </w:rPr>
              <w:t xml:space="preserve"> Per </w:t>
            </w:r>
            <w:r w:rsidR="00E36AA5">
              <w:rPr>
                <w:b/>
                <w:color w:val="FFFFFF" w:themeColor="background1"/>
              </w:rPr>
              <w:t>a</w:t>
            </w:r>
            <w:r w:rsidR="0064650C">
              <w:rPr>
                <w:b/>
                <w:color w:val="FFFFFF" w:themeColor="background1"/>
              </w:rPr>
              <w:t>cres</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5D1822">
            <w:pPr>
              <w:pStyle w:val="ListParagraph"/>
              <w:widowControl/>
              <w:numPr>
                <w:ilvl w:val="0"/>
                <w:numId w:val="14"/>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5D1822">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w:t>
            </w:r>
            <w:r w:rsidRPr="00692E0F">
              <w:rPr>
                <w:i/>
                <w:color w:val="000000" w:themeColor="text1"/>
              </w:rPr>
              <w:lastRenderedPageBreak/>
              <w:t>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 xml:space="preserve">Any kind of unpaid statutory, utilities, lease, interest or any other pecuniary dues on the asset or on its </w:t>
            </w:r>
            <w:r w:rsidRPr="00692E0F">
              <w:rPr>
                <w:i/>
              </w:rPr>
              <w:lastRenderedPageBreak/>
              <w:t>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5A2C" w:rsidRPr="00DF0498" w:rsidRDefault="003E5A2C" w:rsidP="00D43DF9">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5D1822">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5D1822">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8"/>
                <w:shd w:val="clear" w:color="auto" w:fill="FFFFFF" w:themeFill="background1"/>
              </w:tcPr>
              <w:p w14:paraId="01702C97" w14:textId="289EA224" w:rsidR="003E5A2C" w:rsidRDefault="0064650C" w:rsidP="003E5A2C">
                <w:pPr>
                  <w:jc w:val="both"/>
                  <w:rPr>
                    <w:b/>
                    <w:highlight w:val="yellow"/>
                  </w:rPr>
                </w:pPr>
                <w:r w:rsidRPr="0064650C">
                  <w:rPr>
                    <w:b/>
                  </w:rPr>
                  <w:t>NA</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5D1822">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13CE9265" w:rsidR="003E5A2C" w:rsidRDefault="00133D0E" w:rsidP="003E5A2C">
            <w:pPr>
              <w:jc w:val="both"/>
              <w:rPr>
                <w:b/>
                <w:highlight w:val="yellow"/>
              </w:rPr>
            </w:pPr>
            <w:sdt>
              <w:sdtPr>
                <w:rPr>
                  <w:b/>
                </w:rPr>
                <w:id w:val="1120261909"/>
                <w:placeholder>
                  <w:docPart w:val="D7775DB8B85E416AB5C12255D3C09C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05CED">
                  <w:rPr>
                    <w:b/>
                  </w:rPr>
                  <w:t>Unavailability of the data &amp; information in public domain pertaining to the subject location.</w:t>
                </w:r>
              </w:sdtContent>
            </w:sdt>
            <w:r w:rsidR="003E5A2C"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5D1822">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133D0E"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3E23C9C9" w14:textId="257F8C0B" w:rsidR="00DC29DE" w:rsidRDefault="00DC29DE" w:rsidP="00D94616">
            <w:pPr>
              <w:tabs>
                <w:tab w:val="left" w:pos="360"/>
              </w:tabs>
              <w:spacing w:after="0" w:line="276" w:lineRule="auto"/>
              <w:rPr>
                <w:sz w:val="20"/>
              </w:rPr>
            </w:pPr>
          </w:p>
          <w:p w14:paraId="6C20C32F" w14:textId="6FE34F02" w:rsidR="0093347B" w:rsidRPr="00A77C76" w:rsidRDefault="0093347B" w:rsidP="00044C37">
            <w:pPr>
              <w:tabs>
                <w:tab w:val="left" w:pos="360"/>
              </w:tabs>
              <w:spacing w:after="0" w:line="276" w:lineRule="auto"/>
              <w:jc w:val="center"/>
              <w:rPr>
                <w:highlight w:val="yellow"/>
              </w:rPr>
            </w:pPr>
            <w:r w:rsidRPr="0093347B">
              <w:t>Rs.</w:t>
            </w:r>
            <w:r w:rsidR="00E71C13">
              <w:t>5</w:t>
            </w:r>
            <w:r w:rsidRPr="0093347B">
              <w:t>,00,000/- to Rs.</w:t>
            </w:r>
            <w:r w:rsidR="00E71C13">
              <w:t>15</w:t>
            </w:r>
            <w:r w:rsidRPr="0093347B">
              <w:t xml:space="preserve">,00,000/- per </w:t>
            </w:r>
            <w:r w:rsidR="00E71C13">
              <w:t>Bigha (1 Acre=4.84 Bigha)</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5D1822">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133D0E"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653EDBD9" w:rsidR="00DC29DE" w:rsidRPr="00A77C76" w:rsidRDefault="00133D0E" w:rsidP="00044C37">
            <w:pPr>
              <w:tabs>
                <w:tab w:val="left" w:pos="360"/>
              </w:tabs>
              <w:spacing w:after="0" w:line="276" w:lineRule="auto"/>
              <w:jc w:val="center"/>
              <w:rPr>
                <w:highlight w:val="yellow"/>
              </w:rPr>
            </w:pPr>
            <w:sdt>
              <w:sdtPr>
                <w:rPr>
                  <w:bCs/>
                </w:rPr>
                <w:id w:val="9345232"/>
                <w:placeholder>
                  <w:docPart w:val="9FB9407510A347EFBA0AAFECBB83FD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D3F6A" w:rsidRPr="001C3E74">
                  <w:rPr>
                    <w:bCs/>
                  </w:rPr>
                  <w:t>Please refer to the attached sheet below</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5D1822">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581D114F" w:rsidR="00DC29DE" w:rsidRDefault="00133D0E" w:rsidP="00D245BB">
            <w:pPr>
              <w:spacing w:after="0"/>
              <w:jc w:val="center"/>
            </w:pPr>
            <w:sdt>
              <w:sdtPr>
                <w:id w:val="-2123673899"/>
                <w:placeholder>
                  <w:docPart w:val="C9DD9FEA2A7647D1A66DB7BBDBD5E344"/>
                </w:placeholder>
              </w:sdtPr>
              <w:sdtEndPr/>
              <w:sdtContent>
                <w:r w:rsidR="0083431A">
                  <w:t>1</w:t>
                </w:r>
                <w:r w:rsidR="00E71C13">
                  <w:t>62</w:t>
                </w:r>
                <w:r w:rsidR="0083431A">
                  <w:t>.</w:t>
                </w:r>
                <w:r w:rsidR="00E71C13">
                  <w:t>77</w:t>
                </w:r>
              </w:sdtContent>
            </w:sdt>
            <w:r w:rsidR="00E13B4A" w:rsidRPr="00BB4588">
              <w:t xml:space="preserve"> </w:t>
            </w:r>
            <w:sdt>
              <w:sdtPr>
                <w:rPr>
                  <w:sz w:val="20"/>
                </w:rPr>
                <w:id w:val="-1853957184"/>
                <w:placeholder>
                  <w:docPart w:val="AE95E046C9BC478DB1CFDFED1377C15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13B4A">
                  <w:rPr>
                    <w:sz w:val="20"/>
                  </w:rPr>
                  <w:t>acres</w:t>
                </w:r>
              </w:sdtContent>
            </w:sdt>
            <w:r w:rsidR="00E13B4A" w:rsidRPr="00BB4588">
              <w:t xml:space="preserve"> (</w:t>
            </w:r>
            <w:sdt>
              <w:sdtPr>
                <w:id w:val="-1293748330"/>
                <w:placeholder>
                  <w:docPart w:val="C9DD9FEA2A7647D1A66DB7BBDBD5E344"/>
                </w:placeholder>
              </w:sdtPr>
              <w:sdtEndPr/>
              <w:sdtContent>
                <w:r w:rsidR="0083431A">
                  <w:t>6</w:t>
                </w:r>
                <w:r w:rsidR="00E71C13">
                  <w:t>5.87</w:t>
                </w:r>
              </w:sdtContent>
            </w:sdt>
            <w:r w:rsidR="00E13B4A">
              <w:t xml:space="preserve"> </w:t>
            </w:r>
            <w:sdt>
              <w:sdtPr>
                <w:rPr>
                  <w:sz w:val="20"/>
                </w:rPr>
                <w:id w:val="-1592771248"/>
                <w:placeholder>
                  <w:docPart w:val="96458900DC904DE39E2CB67DA151E9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13B4A">
                  <w:rPr>
                    <w:sz w:val="20"/>
                  </w:rPr>
                  <w:t>hectares</w:t>
                </w:r>
              </w:sdtContent>
            </w:sdt>
            <w:r w:rsidR="00E13B4A" w:rsidRPr="00BB4588">
              <w:t>)</w:t>
            </w:r>
          </w:p>
        </w:tc>
        <w:tc>
          <w:tcPr>
            <w:tcW w:w="3874" w:type="dxa"/>
            <w:shd w:val="clear" w:color="auto" w:fill="auto"/>
            <w:vAlign w:val="center"/>
          </w:tcPr>
          <w:p w14:paraId="468618A2" w14:textId="3BF74D98" w:rsidR="00DC29DE" w:rsidRDefault="00133D0E" w:rsidP="00044C37">
            <w:pPr>
              <w:spacing w:after="0"/>
              <w:jc w:val="center"/>
            </w:pPr>
            <w:sdt>
              <w:sdtPr>
                <w:id w:val="-213115358"/>
                <w:placeholder>
                  <w:docPart w:val="14C61341D757481A8D19CC11FD05F2BE"/>
                </w:placeholder>
              </w:sdtPr>
              <w:sdtEndPr/>
              <w:sdtContent>
                <w:r w:rsidR="00E71C13">
                  <w:t>162.77</w:t>
                </w:r>
              </w:sdtContent>
            </w:sdt>
            <w:r w:rsidR="00E71C13" w:rsidRPr="00BB4588">
              <w:t xml:space="preserve"> </w:t>
            </w:r>
            <w:sdt>
              <w:sdtPr>
                <w:rPr>
                  <w:sz w:val="20"/>
                </w:rPr>
                <w:id w:val="1276140402"/>
                <w:placeholder>
                  <w:docPart w:val="EDC72EF7E5144C92A70C6F412DFB9D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71C13">
                  <w:rPr>
                    <w:sz w:val="20"/>
                  </w:rPr>
                  <w:t>acres</w:t>
                </w:r>
              </w:sdtContent>
            </w:sdt>
            <w:r w:rsidR="00E71C13" w:rsidRPr="00BB4588">
              <w:t xml:space="preserve"> (</w:t>
            </w:r>
            <w:sdt>
              <w:sdtPr>
                <w:id w:val="-1996789112"/>
                <w:placeholder>
                  <w:docPart w:val="14C61341D757481A8D19CC11FD05F2BE"/>
                </w:placeholder>
              </w:sdtPr>
              <w:sdtEndPr/>
              <w:sdtContent>
                <w:r w:rsidR="00E71C13">
                  <w:t>65.87</w:t>
                </w:r>
              </w:sdtContent>
            </w:sdt>
            <w:r w:rsidR="00E71C13">
              <w:t xml:space="preserve"> </w:t>
            </w:r>
            <w:sdt>
              <w:sdtPr>
                <w:rPr>
                  <w:sz w:val="20"/>
                </w:rPr>
                <w:id w:val="1319701610"/>
                <w:placeholder>
                  <w:docPart w:val="7456810ACA7C4698A5035B3FB2C9D7C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71C13">
                  <w:rPr>
                    <w:sz w:val="20"/>
                  </w:rPr>
                  <w:t>hectares</w:t>
                </w:r>
              </w:sdtContent>
            </w:sdt>
            <w:r w:rsidR="00E71C13"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5D1822">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6D1F579A" w:rsidR="00DC29DE" w:rsidRPr="00A91D30" w:rsidRDefault="00133D0E" w:rsidP="00044C37">
            <w:pPr>
              <w:tabs>
                <w:tab w:val="left" w:pos="360"/>
              </w:tabs>
              <w:spacing w:after="0" w:line="276" w:lineRule="auto"/>
              <w:jc w:val="center"/>
            </w:pPr>
            <w:sdt>
              <w:sdtPr>
                <w:rPr>
                  <w:bCs/>
                </w:rPr>
                <w:id w:val="1048109210"/>
                <w:placeholder>
                  <w:docPart w:val="01CCCE4E8F444308A1A7DE105A3B57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D3F6A" w:rsidRPr="001C3E74">
                  <w:rPr>
                    <w:bCs/>
                  </w:rPr>
                  <w:t>Please refer to the attached sheet below</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5D1822">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4AE852BD" w14:textId="76DE154E" w:rsidR="00C24DA1" w:rsidRPr="00C24DA1" w:rsidRDefault="00C24DA1" w:rsidP="00C24DA1">
            <w:pPr>
              <w:tabs>
                <w:tab w:val="left" w:pos="360"/>
              </w:tabs>
              <w:spacing w:after="0" w:line="276" w:lineRule="auto"/>
              <w:jc w:val="both"/>
              <w:rPr>
                <w:bCs/>
              </w:rPr>
            </w:pPr>
            <w:r w:rsidRPr="00C24DA1">
              <w:rPr>
                <w:bCs/>
              </w:rPr>
              <w:t>As per the agricultural rate- Rs.</w:t>
            </w:r>
            <w:r w:rsidR="00E71C13">
              <w:rPr>
                <w:bCs/>
              </w:rPr>
              <w:t>19,13,94,610</w:t>
            </w:r>
            <w:r w:rsidR="0093347B">
              <w:rPr>
                <w:bCs/>
              </w:rPr>
              <w:t>/-</w:t>
            </w:r>
          </w:p>
          <w:p w14:paraId="4DBAE6D7" w14:textId="7F655EF4" w:rsidR="00C24DA1" w:rsidRDefault="00C24DA1" w:rsidP="00C24DA1">
            <w:pPr>
              <w:tabs>
                <w:tab w:val="left" w:pos="360"/>
              </w:tabs>
              <w:spacing w:after="0" w:line="276" w:lineRule="auto"/>
              <w:jc w:val="both"/>
              <w:rPr>
                <w:bCs/>
              </w:rPr>
            </w:pPr>
            <w:r w:rsidRPr="00C24DA1">
              <w:rPr>
                <w:bCs/>
              </w:rPr>
              <w:t xml:space="preserve"> As per the </w:t>
            </w:r>
            <w:r w:rsidR="0093347B">
              <w:rPr>
                <w:bCs/>
              </w:rPr>
              <w:t>non-</w:t>
            </w:r>
            <w:r w:rsidRPr="00C24DA1">
              <w:rPr>
                <w:bCs/>
              </w:rPr>
              <w:t>agricultural rate -       Rs.</w:t>
            </w:r>
            <w:r w:rsidR="00E71C13">
              <w:rPr>
                <w:bCs/>
              </w:rPr>
              <w:t>4,65,33,73,588</w:t>
            </w:r>
            <w:r w:rsidR="0093347B">
              <w:rPr>
                <w:bCs/>
              </w:rPr>
              <w:t>/-</w:t>
            </w:r>
            <w:r w:rsidRPr="00C24DA1">
              <w:rPr>
                <w:bCs/>
              </w:rPr>
              <w:t xml:space="preserve"> </w:t>
            </w:r>
          </w:p>
          <w:p w14:paraId="51E0B8BF" w14:textId="77777777" w:rsidR="00C24DA1" w:rsidRPr="00C24DA1" w:rsidRDefault="00C24DA1" w:rsidP="00C24DA1">
            <w:pPr>
              <w:tabs>
                <w:tab w:val="left" w:pos="360"/>
              </w:tabs>
              <w:spacing w:after="0" w:line="276" w:lineRule="auto"/>
              <w:jc w:val="both"/>
              <w:rPr>
                <w:bCs/>
              </w:rPr>
            </w:pPr>
          </w:p>
          <w:p w14:paraId="086FEFAF" w14:textId="16369934" w:rsidR="00DC29DE" w:rsidRPr="00A91D30" w:rsidRDefault="00C24DA1" w:rsidP="00C24DA1">
            <w:pPr>
              <w:tabs>
                <w:tab w:val="left" w:pos="360"/>
              </w:tabs>
              <w:spacing w:after="0" w:line="276" w:lineRule="auto"/>
              <w:jc w:val="both"/>
            </w:pPr>
            <w:r w:rsidRPr="00C24DA1">
              <w:rPr>
                <w:bCs/>
              </w:rPr>
              <w:t>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c>
          <w:tcPr>
            <w:tcW w:w="3874" w:type="dxa"/>
            <w:shd w:val="clear" w:color="auto" w:fill="auto"/>
            <w:vAlign w:val="center"/>
          </w:tcPr>
          <w:p w14:paraId="494AC598" w14:textId="5445A0DC" w:rsidR="00DC29DE" w:rsidRPr="00A91D30" w:rsidRDefault="00DC29DE" w:rsidP="00D245BB">
            <w:pPr>
              <w:tabs>
                <w:tab w:val="left" w:pos="360"/>
              </w:tabs>
              <w:spacing w:after="0" w:line="276" w:lineRule="auto"/>
              <w:jc w:val="center"/>
              <w:rPr>
                <w:b/>
              </w:rPr>
            </w:pPr>
            <w:r w:rsidRPr="00A91D30">
              <w:rPr>
                <w:b/>
              </w:rPr>
              <w:t>Rs.</w:t>
            </w:r>
            <w:r w:rsidR="00CD3F6A">
              <w:rPr>
                <w:b/>
              </w:rPr>
              <w:t>72,82,32,980/-</w:t>
            </w:r>
          </w:p>
        </w:tc>
      </w:tr>
    </w:tbl>
    <w:p w14:paraId="082EBEFD" w14:textId="463C001A" w:rsidR="00C138F2" w:rsidRDefault="00C138F2" w:rsidP="005070A8">
      <w:pPr>
        <w:spacing w:after="0" w:line="360" w:lineRule="auto"/>
        <w:rPr>
          <w:b/>
          <w:i/>
          <w:szCs w:val="16"/>
        </w:rPr>
      </w:pPr>
    </w:p>
    <w:p w14:paraId="3192CAF0" w14:textId="3444C48E" w:rsidR="00A971F0" w:rsidRDefault="00E71C13" w:rsidP="0066679A">
      <w:pPr>
        <w:widowControl/>
        <w:autoSpaceDE/>
        <w:autoSpaceDN/>
        <w:spacing w:after="200" w:line="276" w:lineRule="auto"/>
        <w:ind w:left="-426"/>
      </w:pPr>
      <w:r w:rsidRPr="00E71C13">
        <w:rPr>
          <w:noProof/>
        </w:rPr>
        <w:drawing>
          <wp:inline distT="0" distB="0" distL="0" distR="0" wp14:anchorId="1430B2F9" wp14:editId="4C43E307">
            <wp:extent cx="6563995" cy="291465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8404" cy="2921048"/>
                    </a:xfrm>
                    <a:prstGeom prst="rect">
                      <a:avLst/>
                    </a:prstGeom>
                    <a:noFill/>
                    <a:ln>
                      <a:noFill/>
                    </a:ln>
                  </pic:spPr>
                </pic:pic>
              </a:graphicData>
            </a:graphic>
          </wp:inline>
        </w:drawing>
      </w:r>
      <w:r w:rsidR="00C138F2">
        <w:rPr>
          <w:b/>
          <w:i/>
          <w:szCs w:val="16"/>
        </w:rPr>
        <w:br w:type="page"/>
      </w:r>
    </w:p>
    <w:p w14:paraId="14A4C824" w14:textId="77777777" w:rsidR="00CD3F6A" w:rsidRPr="00020F83" w:rsidRDefault="00CD3F6A" w:rsidP="005D1822">
      <w:pPr>
        <w:widowControl/>
        <w:numPr>
          <w:ilvl w:val="0"/>
          <w:numId w:val="43"/>
        </w:numPr>
        <w:autoSpaceDE/>
        <w:autoSpaceDN/>
        <w:spacing w:after="200" w:line="276" w:lineRule="auto"/>
        <w:jc w:val="both"/>
        <w:rPr>
          <w:bCs/>
          <w:iCs/>
          <w:szCs w:val="16"/>
        </w:rPr>
      </w:pPr>
      <w:bookmarkStart w:id="2" w:name="_Hlk107852922"/>
      <w:r w:rsidRPr="00020F83">
        <w:rPr>
          <w:bCs/>
          <w:iCs/>
          <w:szCs w:val="16"/>
        </w:rPr>
        <w:lastRenderedPageBreak/>
        <w:t>Based on the above available data/ information, law of average is taken on the complete land to reach out the value of Project land in current times if it is acquired now.</w:t>
      </w:r>
    </w:p>
    <w:p w14:paraId="109EC640" w14:textId="3AC6E745" w:rsidR="00CD3F6A" w:rsidRPr="00020F83" w:rsidRDefault="00CD3F6A" w:rsidP="005D1822">
      <w:pPr>
        <w:widowControl/>
        <w:numPr>
          <w:ilvl w:val="0"/>
          <w:numId w:val="43"/>
        </w:numPr>
        <w:autoSpaceDE/>
        <w:autoSpaceDN/>
        <w:spacing w:after="200" w:line="276" w:lineRule="auto"/>
        <w:jc w:val="both"/>
        <w:rPr>
          <w:bCs/>
          <w:iCs/>
          <w:szCs w:val="16"/>
        </w:rPr>
      </w:pPr>
      <w:r w:rsidRPr="00020F83">
        <w:rPr>
          <w:bCs/>
          <w:iCs/>
          <w:szCs w:val="16"/>
        </w:rPr>
        <w:t>In our opinion applying the law of average for such a large land parcel Rs.</w:t>
      </w:r>
      <w:r>
        <w:rPr>
          <w:bCs/>
          <w:iCs/>
          <w:szCs w:val="16"/>
        </w:rPr>
        <w:t>48</w:t>
      </w:r>
      <w:r w:rsidRPr="00020F83">
        <w:rPr>
          <w:bCs/>
          <w:iCs/>
          <w:szCs w:val="16"/>
        </w:rPr>
        <w:t xml:space="preserve">,00,000/- per Acre would be reasonable rate which can be considered for the land parcels in which this </w:t>
      </w:r>
      <w:r>
        <w:rPr>
          <w:bCs/>
          <w:iCs/>
          <w:szCs w:val="16"/>
        </w:rPr>
        <w:t>Sugar</w:t>
      </w:r>
      <w:r w:rsidRPr="00020F83">
        <w:rPr>
          <w:bCs/>
          <w:iCs/>
          <w:szCs w:val="16"/>
        </w:rPr>
        <w:t xml:space="preserve"> Plant is located.</w:t>
      </w:r>
    </w:p>
    <w:p w14:paraId="36284F6E" w14:textId="77777777" w:rsidR="00CD3F6A" w:rsidRPr="00020F83" w:rsidRDefault="00CD3F6A" w:rsidP="005D1822">
      <w:pPr>
        <w:widowControl/>
        <w:numPr>
          <w:ilvl w:val="0"/>
          <w:numId w:val="43"/>
        </w:numPr>
        <w:autoSpaceDE/>
        <w:autoSpaceDN/>
        <w:spacing w:after="200" w:line="276" w:lineRule="auto"/>
        <w:jc w:val="both"/>
        <w:rPr>
          <w:bCs/>
          <w:iCs/>
          <w:szCs w:val="16"/>
        </w:rPr>
      </w:pPr>
      <w:bookmarkStart w:id="3" w:name="_Hlk107853911"/>
      <w:r w:rsidRPr="00020F83">
        <w:rPr>
          <w:bCs/>
          <w:iCs/>
          <w:szCs w:val="16"/>
        </w:rPr>
        <w:t>In addition to this basic rate premium charges are added as mentioned below on the basis of the location and purpose of the land:</w:t>
      </w:r>
    </w:p>
    <w:p w14:paraId="437C020E" w14:textId="77777777" w:rsidR="00CD3F6A" w:rsidRPr="00020F83" w:rsidRDefault="00CD3F6A" w:rsidP="005D1822">
      <w:pPr>
        <w:widowControl/>
        <w:numPr>
          <w:ilvl w:val="0"/>
          <w:numId w:val="44"/>
        </w:numPr>
        <w:autoSpaceDE/>
        <w:autoSpaceDN/>
        <w:spacing w:after="200" w:line="276" w:lineRule="auto"/>
        <w:jc w:val="both"/>
        <w:rPr>
          <w:bCs/>
          <w:iCs/>
          <w:szCs w:val="16"/>
        </w:rPr>
      </w:pPr>
      <w:r w:rsidRPr="00020F83">
        <w:rPr>
          <w:bCs/>
          <w:iCs/>
          <w:szCs w:val="16"/>
        </w:rPr>
        <w:t xml:space="preserve">Around 5% premium is added for non-agricultural land. </w:t>
      </w:r>
    </w:p>
    <w:p w14:paraId="0767BDCA" w14:textId="77777777" w:rsidR="00CD3F6A" w:rsidRDefault="00CD3F6A" w:rsidP="005D1822">
      <w:pPr>
        <w:widowControl/>
        <w:numPr>
          <w:ilvl w:val="0"/>
          <w:numId w:val="44"/>
        </w:numPr>
        <w:autoSpaceDE/>
        <w:autoSpaceDN/>
        <w:spacing w:after="200" w:line="276" w:lineRule="auto"/>
        <w:jc w:val="both"/>
        <w:rPr>
          <w:bCs/>
          <w:iCs/>
          <w:szCs w:val="16"/>
        </w:rPr>
      </w:pPr>
      <w:r w:rsidRPr="00020F83">
        <w:rPr>
          <w:bCs/>
          <w:iCs/>
          <w:szCs w:val="16"/>
        </w:rPr>
        <w:t xml:space="preserve">Around </w:t>
      </w:r>
      <w:r>
        <w:rPr>
          <w:bCs/>
          <w:iCs/>
          <w:szCs w:val="16"/>
        </w:rPr>
        <w:t>5</w:t>
      </w:r>
      <w:r w:rsidRPr="00020F83">
        <w:rPr>
          <w:bCs/>
          <w:iCs/>
          <w:szCs w:val="16"/>
        </w:rPr>
        <w:t>% premium is added on this rate which covers the land arranging costs, Land development and site levelling and for the other administrative charges. etc.</w:t>
      </w:r>
    </w:p>
    <w:p w14:paraId="31E894AC" w14:textId="77777777" w:rsidR="00CD3F6A" w:rsidRPr="00020F83" w:rsidRDefault="00CD3F6A" w:rsidP="005D1822">
      <w:pPr>
        <w:widowControl/>
        <w:numPr>
          <w:ilvl w:val="0"/>
          <w:numId w:val="44"/>
        </w:numPr>
        <w:autoSpaceDE/>
        <w:autoSpaceDN/>
        <w:spacing w:after="200" w:line="276" w:lineRule="auto"/>
        <w:jc w:val="both"/>
        <w:rPr>
          <w:bCs/>
          <w:iCs/>
          <w:szCs w:val="16"/>
        </w:rPr>
      </w:pPr>
      <w:bookmarkStart w:id="4" w:name="_Hlk107849344"/>
      <w:r>
        <w:rPr>
          <w:bCs/>
          <w:iCs/>
          <w:szCs w:val="16"/>
        </w:rPr>
        <w:t xml:space="preserve">We have considered Rs.2,50,000/- for additional charges such as </w:t>
      </w:r>
      <w:r w:rsidRPr="00842A11">
        <w:rPr>
          <w:bCs/>
          <w:iCs/>
          <w:szCs w:val="16"/>
        </w:rPr>
        <w:t>Land Development, Site Levelling charges etc</w:t>
      </w:r>
    </w:p>
    <w:bookmarkEnd w:id="2"/>
    <w:bookmarkEnd w:id="3"/>
    <w:bookmarkEnd w:id="4"/>
    <w:p w14:paraId="1CE287E3" w14:textId="3F51DBF9" w:rsidR="00020F83" w:rsidRDefault="00CD3F6A">
      <w:pPr>
        <w:widowControl/>
        <w:autoSpaceDE/>
        <w:autoSpaceDN/>
        <w:spacing w:after="200" w:line="276" w:lineRule="auto"/>
        <w:rPr>
          <w:b/>
          <w:i/>
          <w:szCs w:val="16"/>
        </w:rPr>
      </w:pPr>
      <w:r w:rsidRPr="00CD3F6A">
        <w:rPr>
          <w:noProof/>
        </w:rPr>
        <w:drawing>
          <wp:inline distT="0" distB="0" distL="0" distR="0" wp14:anchorId="189897DE" wp14:editId="7EB71E79">
            <wp:extent cx="5943600" cy="3276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276600"/>
                    </a:xfrm>
                    <a:prstGeom prst="rect">
                      <a:avLst/>
                    </a:prstGeom>
                    <a:noFill/>
                    <a:ln>
                      <a:noFill/>
                    </a:ln>
                  </pic:spPr>
                </pic:pic>
              </a:graphicData>
            </a:graphic>
          </wp:inline>
        </w:drawing>
      </w:r>
      <w:r w:rsidR="00020F83">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5"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5"/>
    </w:tbl>
    <w:p w14:paraId="1B3BB6D2" w14:textId="77777777" w:rsidR="00C52D74" w:rsidRDefault="00C52D74" w:rsidP="001C3E74">
      <w:pPr>
        <w:jc w:val="center"/>
        <w:rPr>
          <w:b/>
          <w:color w:val="365F91" w:themeColor="accent1" w:themeShade="BF"/>
          <w:lang w:val="en-IN"/>
        </w:rPr>
      </w:pPr>
    </w:p>
    <w:p w14:paraId="7BD94D15" w14:textId="633038B6" w:rsidR="00C138F2" w:rsidRPr="00682A22" w:rsidRDefault="00764D21" w:rsidP="00764D21">
      <w:pPr>
        <w:widowControl/>
        <w:autoSpaceDE/>
        <w:autoSpaceDN/>
        <w:spacing w:after="200" w:line="276" w:lineRule="auto"/>
        <w:ind w:firstLine="567"/>
        <w:rPr>
          <w:b/>
          <w:i/>
          <w:sz w:val="16"/>
          <w:szCs w:val="16"/>
          <w:lang w:val="en-IN"/>
        </w:rPr>
      </w:pPr>
      <w:r w:rsidRPr="00764D21">
        <w:rPr>
          <w:noProof/>
        </w:rPr>
        <w:drawing>
          <wp:inline distT="0" distB="0" distL="0" distR="0" wp14:anchorId="395C0420" wp14:editId="304BB374">
            <wp:extent cx="5248275" cy="27908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48275" cy="2790825"/>
                    </a:xfrm>
                    <a:prstGeom prst="rect">
                      <a:avLst/>
                    </a:prstGeom>
                    <a:noFill/>
                    <a:ln>
                      <a:noFill/>
                    </a:ln>
                  </pic:spPr>
                </pic:pic>
              </a:graphicData>
            </a:graphic>
          </wp:inline>
        </w:drawing>
      </w:r>
      <w:r w:rsidR="00C138F2">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133D0E"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D1822">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D1822">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5D182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5D1822">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346FD9A5" w:rsidR="007235CE" w:rsidRPr="005B29CD" w:rsidRDefault="00133D0E"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7235CE">
              <w:t xml:space="preserve"> </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5D1822">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5D1822">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79E75458" w:rsidR="007235CE" w:rsidRDefault="00C01730" w:rsidP="005D1822">
            <w:pPr>
              <w:pStyle w:val="ListParagraph"/>
              <w:widowControl/>
              <w:numPr>
                <w:ilvl w:val="0"/>
                <w:numId w:val="36"/>
              </w:numPr>
              <w:tabs>
                <w:tab w:val="num" w:pos="0"/>
              </w:tabs>
              <w:autoSpaceDE/>
              <w:autoSpaceDN/>
              <w:spacing w:after="0" w:line="276" w:lineRule="auto"/>
              <w:ind w:left="0" w:hanging="360"/>
              <w:contextualSpacing w:val="0"/>
            </w:pPr>
            <w:r>
              <w:t>200</w:t>
            </w:r>
            <w:r w:rsidR="00F119C4">
              <w:t>8</w:t>
            </w:r>
            <w:r w:rsidR="009139FE">
              <w:t>- Sugar Unit</w:t>
            </w:r>
            <w:r w:rsidR="00E349DA">
              <w:t xml:space="preserve"> (as per information provided to us).</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6FC073F3" w:rsidR="007235CE" w:rsidRDefault="00F119C4" w:rsidP="00955B84">
            <w:pPr>
              <w:spacing w:line="276" w:lineRule="auto"/>
              <w:jc w:val="both"/>
            </w:pPr>
            <w:r>
              <w:t>12,000</w:t>
            </w:r>
            <w:r w:rsidR="00F96A4D">
              <w:t xml:space="preserve"> TCD: Sugar</w:t>
            </w:r>
          </w:p>
          <w:p w14:paraId="2145325F" w14:textId="292663BF" w:rsidR="00F96A4D" w:rsidRPr="006C7317" w:rsidRDefault="00F119C4" w:rsidP="00955B84">
            <w:pPr>
              <w:spacing w:line="276" w:lineRule="auto"/>
              <w:jc w:val="both"/>
            </w:pPr>
            <w:r>
              <w:t>37</w:t>
            </w:r>
            <w:r w:rsidR="00F96A4D">
              <w:t xml:space="preserve"> </w:t>
            </w:r>
            <w:r w:rsidR="00C12AAD">
              <w:t>MW:</w:t>
            </w:r>
            <w:r w:rsidR="00F96A4D">
              <w:t xml:space="preserve"> Co-gen</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6A94311B" w:rsidR="007235CE" w:rsidRDefault="00F96A4D" w:rsidP="00955B84">
            <w:pPr>
              <w:pStyle w:val="ListParagraph"/>
              <w:spacing w:line="276" w:lineRule="auto"/>
              <w:ind w:left="0"/>
            </w:pPr>
            <w:r>
              <w:t xml:space="preserve">Currently plant is under </w:t>
            </w:r>
            <w:r w:rsidR="003A2A61">
              <w:t>main</w:t>
            </w:r>
            <w:r w:rsidR="00682A22">
              <w:t>tenance</w:t>
            </w:r>
            <w:r>
              <w:t>, since the availability of raw material (Sugarcane) is not available</w:t>
            </w:r>
            <w:r w:rsidR="00191A21">
              <w:t>, as it is off season.</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5DA9B3DA" w:rsidR="007235CE" w:rsidRPr="0040269A" w:rsidRDefault="00F96A4D" w:rsidP="00F96A4D">
            <w:pPr>
              <w:widowControl/>
              <w:autoSpaceDE/>
              <w:autoSpaceDN/>
              <w:spacing w:after="0" w:line="276" w:lineRule="auto"/>
              <w:jc w:val="both"/>
            </w:pPr>
            <w:r>
              <w:t xml:space="preserve">No specific </w:t>
            </w:r>
            <w:r w:rsidR="003A2A61">
              <w:t>production line</w:t>
            </w:r>
            <w:r w:rsidR="00C01730">
              <w:t>s</w:t>
            </w:r>
            <w:r w:rsidR="00191A21">
              <w:t>.</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64B3F3F5" w:rsidR="007235CE" w:rsidRDefault="00133D0E"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955B84">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F46DBC" w:rsidRDefault="003A2A61" w:rsidP="005D1822">
            <w:pPr>
              <w:widowControl/>
              <w:numPr>
                <w:ilvl w:val="0"/>
                <w:numId w:val="39"/>
              </w:numPr>
              <w:shd w:val="clear" w:color="auto" w:fill="FFFFFF"/>
              <w:autoSpaceDE/>
              <w:autoSpaceDN/>
              <w:spacing w:before="75" w:after="75" w:line="270" w:lineRule="atLeast"/>
              <w:ind w:left="258" w:right="75" w:hanging="284"/>
              <w:rPr>
                <w:rStyle w:val="Strong"/>
                <w:b w:val="0"/>
                <w:bCs w:val="0"/>
                <w:sz w:val="20"/>
                <w:szCs w:val="18"/>
              </w:rPr>
            </w:pPr>
            <w:r w:rsidRPr="00F46DBC">
              <w:rPr>
                <w:rStyle w:val="Strong"/>
                <w:b w:val="0"/>
                <w:bCs w:val="0"/>
              </w:rPr>
              <w:t>Sugar</w:t>
            </w:r>
          </w:p>
          <w:p w14:paraId="0231C3F7" w14:textId="2A4485A0" w:rsidR="003A2A61" w:rsidRPr="00F46DBC" w:rsidRDefault="003A2A61" w:rsidP="005D1822">
            <w:pPr>
              <w:widowControl/>
              <w:numPr>
                <w:ilvl w:val="0"/>
                <w:numId w:val="39"/>
              </w:numPr>
              <w:shd w:val="clear" w:color="auto" w:fill="FFFFFF"/>
              <w:autoSpaceDE/>
              <w:autoSpaceDN/>
              <w:spacing w:before="75" w:after="75" w:line="270" w:lineRule="atLeast"/>
              <w:ind w:left="258" w:right="75" w:hanging="284"/>
              <w:rPr>
                <w:rStyle w:val="Strong"/>
                <w:b w:val="0"/>
                <w:bCs w:val="0"/>
              </w:rPr>
            </w:pPr>
            <w:r w:rsidRPr="00F46DBC">
              <w:rPr>
                <w:rStyle w:val="Strong"/>
                <w:b w:val="0"/>
                <w:bCs w:val="0"/>
              </w:rPr>
              <w:t>Molasse’s</w:t>
            </w:r>
          </w:p>
          <w:p w14:paraId="005FB2B0" w14:textId="11590F4A" w:rsidR="007235CE" w:rsidRPr="003A2A61" w:rsidRDefault="003A2A61" w:rsidP="005D1822">
            <w:pPr>
              <w:widowControl/>
              <w:numPr>
                <w:ilvl w:val="0"/>
                <w:numId w:val="39"/>
              </w:numPr>
              <w:shd w:val="clear" w:color="auto" w:fill="FFFFFF"/>
              <w:autoSpaceDE/>
              <w:autoSpaceDN/>
              <w:spacing w:before="75" w:after="75" w:line="270" w:lineRule="atLeast"/>
              <w:ind w:left="258" w:right="75" w:hanging="284"/>
              <w:rPr>
                <w:b/>
                <w:bCs/>
                <w:color w:val="384959"/>
              </w:rPr>
            </w:pPr>
            <w:r w:rsidRPr="00F46DBC">
              <w:rPr>
                <w:rStyle w:val="Strong"/>
                <w:b w:val="0"/>
                <w:bCs w:val="0"/>
              </w:rPr>
              <w:t>Power</w:t>
            </w:r>
            <w:r w:rsidRPr="00F46DBC">
              <w:rPr>
                <w:rStyle w:val="Strong"/>
              </w:rPr>
              <w:t xml:space="preserve">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133D0E"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40E8DA26" w:rsidR="007235CE" w:rsidRPr="00D40D74" w:rsidRDefault="008A0566" w:rsidP="00D40D74">
            <w:pPr>
              <w:widowControl/>
              <w:autoSpaceDE/>
              <w:autoSpaceDN/>
              <w:spacing w:after="0" w:line="240" w:lineRule="auto"/>
              <w:rPr>
                <w:rFonts w:ascii="Calibri" w:eastAsia="Times New Roman" w:hAnsi="Calibri" w:cs="Calibri"/>
                <w:b/>
                <w:bCs/>
                <w:color w:val="000000"/>
                <w:lang w:bidi="ar-SA"/>
              </w:rPr>
            </w:pPr>
            <w:r>
              <w:rPr>
                <w:b/>
                <w:bCs/>
              </w:rPr>
              <w:t>Rs.</w:t>
            </w:r>
            <w:r w:rsidR="00D40D74" w:rsidRPr="00D40D74">
              <w:rPr>
                <w:b/>
                <w:bCs/>
              </w:rPr>
              <w:t>563,54,14,506</w:t>
            </w:r>
            <w:r>
              <w:rPr>
                <w:b/>
                <w:bCs/>
              </w:rPr>
              <w:t>/-</w:t>
            </w:r>
          </w:p>
        </w:tc>
        <w:tc>
          <w:tcPr>
            <w:tcW w:w="3095" w:type="dxa"/>
            <w:tcBorders>
              <w:bottom w:val="single" w:sz="4" w:space="0" w:color="auto"/>
            </w:tcBorders>
            <w:shd w:val="clear" w:color="auto" w:fill="FFFFFF" w:themeFill="background1"/>
          </w:tcPr>
          <w:p w14:paraId="607DFBC9" w14:textId="7E0B0DB8" w:rsidR="00D40D74" w:rsidRPr="00D40D74" w:rsidRDefault="008A0566" w:rsidP="00D40D74">
            <w:pPr>
              <w:widowControl/>
              <w:autoSpaceDE/>
              <w:autoSpaceDN/>
              <w:spacing w:after="0" w:line="240" w:lineRule="auto"/>
              <w:rPr>
                <w:rFonts w:ascii="Calibri" w:eastAsia="Times New Roman" w:hAnsi="Calibri" w:cs="Calibri"/>
                <w:b/>
                <w:bCs/>
                <w:color w:val="000000"/>
                <w:lang w:bidi="ar-SA"/>
              </w:rPr>
            </w:pPr>
            <w:r>
              <w:rPr>
                <w:b/>
                <w:bCs/>
              </w:rPr>
              <w:t>Rs.212,00,50,069/-</w:t>
            </w:r>
          </w:p>
          <w:p w14:paraId="309127EB" w14:textId="682CED09" w:rsidR="007235CE" w:rsidRPr="003A2A61" w:rsidRDefault="007235CE" w:rsidP="00955B84">
            <w:pPr>
              <w:pStyle w:val="ListParagraph"/>
              <w:spacing w:line="276" w:lineRule="auto"/>
              <w:ind w:left="0"/>
              <w:rPr>
                <w:highlight w:val="yellow"/>
              </w:rPr>
            </w:pP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5D182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Pr="00D40D74" w:rsidRDefault="007235CE" w:rsidP="00955B84">
            <w:pPr>
              <w:pStyle w:val="ListParagraph"/>
              <w:spacing w:line="276" w:lineRule="auto"/>
              <w:ind w:left="0"/>
            </w:pPr>
            <w:r w:rsidRPr="00D40D74">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5D182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0E611219" w:rsidR="007235CE" w:rsidRPr="004F32B1" w:rsidRDefault="009C3420" w:rsidP="00955B84">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3D0007CC" wp14:editId="48E1086D">
                  <wp:extent cx="5943600" cy="5243830"/>
                  <wp:effectExtent l="19050" t="19050" r="1905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6">
                            <a:extLst>
                              <a:ext uri="{28A0092B-C50C-407E-A947-70E740481C1C}">
                                <a14:useLocalDpi xmlns:a14="http://schemas.microsoft.com/office/drawing/2010/main" val="0"/>
                              </a:ext>
                            </a:extLst>
                          </a:blip>
                          <a:stretch>
                            <a:fillRect/>
                          </a:stretch>
                        </pic:blipFill>
                        <pic:spPr>
                          <a:xfrm>
                            <a:off x="0" y="0"/>
                            <a:ext cx="5943600" cy="5243830"/>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5D182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5D182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5D1822">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128BD13A" w:rsidR="007235CE" w:rsidRPr="006E6E77" w:rsidRDefault="00724E00" w:rsidP="005D1822">
            <w:pPr>
              <w:widowControl/>
              <w:numPr>
                <w:ilvl w:val="0"/>
                <w:numId w:val="38"/>
              </w:numPr>
              <w:autoSpaceDE/>
              <w:autoSpaceDN/>
              <w:spacing w:after="0" w:line="360" w:lineRule="auto"/>
              <w:ind w:left="0"/>
              <w:jc w:val="both"/>
            </w:pPr>
            <w:r>
              <w:t xml:space="preserve">Indigenous </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5D182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5D1822">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5D182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0665D022" w:rsidR="007235CE" w:rsidRPr="006E6E77" w:rsidRDefault="003A2A61" w:rsidP="005D1822">
            <w:pPr>
              <w:widowControl/>
              <w:numPr>
                <w:ilvl w:val="0"/>
                <w:numId w:val="38"/>
              </w:numPr>
              <w:autoSpaceDE/>
              <w:autoSpaceDN/>
              <w:spacing w:after="0" w:line="360" w:lineRule="auto"/>
              <w:ind w:left="0"/>
              <w:jc w:val="both"/>
            </w:pPr>
            <w:r>
              <w:t>Milling Process</w:t>
            </w:r>
            <w:r w:rsidR="00724E00">
              <w:t>, Fragmentation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5D182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4910BFBC" w:rsidR="007235CE" w:rsidRPr="006E6E77" w:rsidRDefault="003A2A61" w:rsidP="00955B84">
            <w:pPr>
              <w:spacing w:line="360" w:lineRule="auto"/>
              <w:jc w:val="both"/>
              <w:rPr>
                <w:bCs/>
              </w:rPr>
            </w:pPr>
            <w:r>
              <w:rPr>
                <w:bCs/>
              </w:rPr>
              <w:t xml:space="preserve">Sugarcane, </w:t>
            </w:r>
            <w:r w:rsidR="00724E00">
              <w:rPr>
                <w:bCs/>
              </w:rPr>
              <w:t>Bagasse</w:t>
            </w:r>
            <w:r w:rsidR="009C3420">
              <w:rPr>
                <w:bCs/>
              </w:rPr>
              <w:t xml:space="preserve">, Molasses  </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5D182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955B84">
            <w:pPr>
              <w:spacing w:line="276" w:lineRule="auto"/>
              <w:jc w:val="both"/>
              <w:rPr>
                <w:bCs/>
              </w:rPr>
            </w:pPr>
            <w:r w:rsidRPr="00BA1E36">
              <w:rPr>
                <w:bCs/>
              </w:rPr>
              <w:t>Co-generation power plant within the subject property and 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5D182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133D0E"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Number of Labours working in the Factory</w:t>
            </w:r>
          </w:p>
        </w:tc>
        <w:tc>
          <w:tcPr>
            <w:tcW w:w="6104" w:type="dxa"/>
            <w:gridSpan w:val="2"/>
            <w:shd w:val="clear" w:color="auto" w:fill="FFFFFF" w:themeFill="background1"/>
          </w:tcPr>
          <w:p w14:paraId="5548E727" w14:textId="4B811D3F" w:rsidR="007235CE" w:rsidRPr="00D80265" w:rsidRDefault="001C3E74" w:rsidP="00955B84">
            <w:pPr>
              <w:spacing w:line="360" w:lineRule="auto"/>
              <w:rPr>
                <w:bCs/>
              </w:rPr>
            </w:pPr>
            <w:r>
              <w:rPr>
                <w:bCs/>
              </w:rPr>
              <w:t>--</w:t>
            </w:r>
            <w:r w:rsidR="00FE5F43">
              <w:rPr>
                <w:bCs/>
              </w:rPr>
              <w:t xml:space="preserve"> </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5D182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0D36FF95" w:rsidR="007235CE" w:rsidRPr="007532B6" w:rsidRDefault="00133D0E"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153DC7">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5D182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133D0E"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5D182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5D1822">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3B1BB087"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5-31T00:00:00Z">
                  <w:dateFormat w:val="dd/MM/yyyy"/>
                  <w:lid w:val="en-IN"/>
                  <w:storeMappedDataAs w:val="dateTime"/>
                  <w:calendar w:val="gregorian"/>
                </w:date>
              </w:sdtPr>
              <w:sdtEndPr/>
              <w:sdtContent>
                <w:r w:rsidR="00F119C4">
                  <w:t>31</w:t>
                </w:r>
                <w:r w:rsidR="00C01730">
                  <w:rPr>
                    <w:lang w:val="en-IN"/>
                  </w:rPr>
                  <w:t>/0</w:t>
                </w:r>
                <w:r w:rsidR="00F119C4">
                  <w:rPr>
                    <w:lang w:val="en-IN"/>
                  </w:rPr>
                  <w:t>5</w:t>
                </w:r>
                <w:r w:rsidR="00C01730">
                  <w:rPr>
                    <w:lang w:val="en-IN"/>
                  </w:rPr>
                  <w:t>/2022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5D182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63CA4AC2" w:rsidR="007235CE" w:rsidRDefault="007235CE" w:rsidP="00955B84">
            <w:pPr>
              <w:spacing w:line="360"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rsidRPr="00514DCA">
                  <w:t>Owner's representative</w:t>
                </w:r>
              </w:sdtContent>
            </w:sdt>
            <w:r w:rsidRPr="00514DCA">
              <w:rPr>
                <w:bCs/>
                <w:color w:val="000000"/>
                <w:shd w:val="clear" w:color="auto" w:fill="FFFFFF"/>
              </w:rPr>
              <w:t xml:space="preserve"> </w:t>
            </w:r>
            <w:r w:rsidRPr="0070148C">
              <w:rPr>
                <w:bCs/>
                <w:color w:val="000000"/>
                <w:shd w:val="clear" w:color="auto" w:fill="FFFFFF"/>
              </w:rPr>
              <w:t>Mr.</w:t>
            </w:r>
            <w:r w:rsidR="00724E00" w:rsidRPr="0070148C">
              <w:rPr>
                <w:bCs/>
                <w:color w:val="000000"/>
                <w:shd w:val="clear" w:color="auto" w:fill="FFFFFF"/>
              </w:rPr>
              <w:t xml:space="preserve"> </w:t>
            </w:r>
            <w:r w:rsidR="0070148C">
              <w:rPr>
                <w:bCs/>
                <w:color w:val="000000"/>
                <w:shd w:val="clear" w:color="auto" w:fill="FFFFFF"/>
              </w:rPr>
              <w:t>Vinod Kumar</w:t>
            </w:r>
            <w:r w:rsidR="00514DCA" w:rsidRPr="00514DCA">
              <w:rPr>
                <w:bCs/>
                <w:color w:val="000000"/>
                <w:shd w:val="clear" w:color="auto" w:fill="FFFFFF"/>
              </w:rPr>
              <w:t xml:space="preserve"> </w:t>
            </w:r>
            <w:r w:rsidRPr="00514DCA">
              <w:rPr>
                <w:bCs/>
                <w:color w:val="000000"/>
                <w:shd w:val="clear" w:color="auto" w:fill="FFFFFF"/>
              </w:rPr>
              <w:t>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5D182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5D182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5D182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32503103"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r w:rsidR="00153DC7">
              <w:rPr>
                <w:bCs/>
                <w:color w:val="000000"/>
                <w:shd w:val="clear" w:color="auto" w:fill="FFFFFF"/>
              </w:rPr>
              <w:t xml:space="preserve"> Distillery unit was in operation.</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5D182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5D182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5D182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8A0566" w14:paraId="6B1227D2" w14:textId="77777777" w:rsidTr="00955B84">
        <w:trPr>
          <w:trHeight w:val="52"/>
          <w:jc w:val="center"/>
        </w:trPr>
        <w:tc>
          <w:tcPr>
            <w:tcW w:w="936" w:type="dxa"/>
            <w:shd w:val="clear" w:color="auto" w:fill="FFFFFF" w:themeFill="background1"/>
          </w:tcPr>
          <w:p w14:paraId="00F2F378" w14:textId="77777777" w:rsidR="008A0566" w:rsidRPr="005551C4" w:rsidRDefault="008A0566" w:rsidP="005D1822">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0372ED9C" w14:textId="21A43ACB" w:rsidR="008A0566" w:rsidRPr="00C16796" w:rsidRDefault="008A0566" w:rsidP="00955B84">
            <w:pPr>
              <w:spacing w:line="360" w:lineRule="auto"/>
              <w:jc w:val="both"/>
              <w:rPr>
                <w:color w:val="000000"/>
              </w:rPr>
            </w:pPr>
            <w:r w:rsidRPr="00C46923">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8A0566" w14:paraId="20FA124D" w14:textId="77777777" w:rsidTr="00955B84">
        <w:trPr>
          <w:trHeight w:val="52"/>
          <w:jc w:val="center"/>
        </w:trPr>
        <w:tc>
          <w:tcPr>
            <w:tcW w:w="936" w:type="dxa"/>
            <w:shd w:val="clear" w:color="auto" w:fill="FFFFFF" w:themeFill="background1"/>
          </w:tcPr>
          <w:p w14:paraId="338741B1" w14:textId="77777777" w:rsidR="008A0566" w:rsidRPr="005551C4" w:rsidRDefault="008A0566" w:rsidP="005D1822">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66F004EE" w14:textId="53F154B8" w:rsidR="008A0566" w:rsidRPr="00C16796" w:rsidRDefault="00C46923" w:rsidP="00955B84">
            <w:pPr>
              <w:spacing w:line="360" w:lineRule="auto"/>
              <w:jc w:val="both"/>
              <w:rPr>
                <w:color w:val="000000"/>
              </w:rPr>
            </w:pPr>
            <w:r w:rsidRPr="00C46923">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235CE" w14:paraId="2020C8AA" w14:textId="77777777" w:rsidTr="00955B84">
        <w:trPr>
          <w:trHeight w:val="52"/>
          <w:jc w:val="center"/>
        </w:trPr>
        <w:tc>
          <w:tcPr>
            <w:tcW w:w="936" w:type="dxa"/>
            <w:shd w:val="clear" w:color="auto" w:fill="FFFFFF" w:themeFill="background1"/>
          </w:tcPr>
          <w:p w14:paraId="338031E6" w14:textId="77777777" w:rsidR="007235CE" w:rsidRPr="005551C4" w:rsidRDefault="007235CE" w:rsidP="005D1822">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7235CE" w:rsidRDefault="007235CE" w:rsidP="00955B84">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6" w:name="_Hlk105516879"/>
            <w:r w:rsidRPr="00525FC7">
              <w:rPr>
                <w:b/>
              </w:rPr>
              <w:lastRenderedPageBreak/>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6"/>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5D1822">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5D1822">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5D1822">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5-31T00:00:00Z">
              <w:dateFormat w:val="d MMMM yyyy"/>
              <w:lid w:val="en-US"/>
              <w:storeMappedDataAs w:val="dateTime"/>
              <w:calendar w:val="gregorian"/>
            </w:date>
          </w:sdtPr>
          <w:sdtEndPr/>
          <w:sdtContent>
            <w:tc>
              <w:tcPr>
                <w:tcW w:w="2563" w:type="dxa"/>
                <w:gridSpan w:val="2"/>
              </w:tcPr>
              <w:p w14:paraId="58492E65" w14:textId="0770D3F1" w:rsidR="007235CE" w:rsidRPr="0002165F" w:rsidRDefault="00F119C4" w:rsidP="00955B84">
                <w:pPr>
                  <w:jc w:val="center"/>
                </w:pPr>
                <w:r>
                  <w:t>31 May 2022</w:t>
                </w:r>
              </w:p>
            </w:tc>
          </w:sdtContent>
        </w:sdt>
        <w:sdt>
          <w:sdtPr>
            <w:id w:val="-646896133"/>
            <w:date w:fullDate="2022-06-23T00:00:00Z">
              <w:dateFormat w:val="d MMMM yyyy"/>
              <w:lid w:val="en-US"/>
              <w:storeMappedDataAs w:val="dateTime"/>
              <w:calendar w:val="gregorian"/>
            </w:date>
          </w:sdtPr>
          <w:sdtEndPr/>
          <w:sdtContent>
            <w:tc>
              <w:tcPr>
                <w:tcW w:w="2563" w:type="dxa"/>
              </w:tcPr>
              <w:p w14:paraId="0A85BC46" w14:textId="4D90BAAB" w:rsidR="007235CE" w:rsidRPr="0002165F" w:rsidRDefault="00F119C4" w:rsidP="00955B84">
                <w:pPr>
                  <w:jc w:val="center"/>
                </w:pPr>
                <w:r>
                  <w:t>23 June 2022</w:t>
                </w:r>
              </w:p>
            </w:tc>
          </w:sdtContent>
        </w:sdt>
        <w:sdt>
          <w:sdtPr>
            <w:id w:val="1404336045"/>
            <w:date w:fullDate="2022-06-23T00:00:00Z">
              <w:dateFormat w:val="d MMMM yyyy"/>
              <w:lid w:val="en-US"/>
              <w:storeMappedDataAs w:val="dateTime"/>
              <w:calendar w:val="gregorian"/>
            </w:date>
          </w:sdtPr>
          <w:sdtEndPr/>
          <w:sdtContent>
            <w:tc>
              <w:tcPr>
                <w:tcW w:w="2564" w:type="dxa"/>
              </w:tcPr>
              <w:p w14:paraId="47948C44" w14:textId="34B3C6ED" w:rsidR="007235CE" w:rsidRPr="0002165F" w:rsidRDefault="00F119C4" w:rsidP="00955B84">
                <w:pPr>
                  <w:jc w:val="center"/>
                </w:pPr>
                <w:r>
                  <w:t>23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5D1822">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7DD885D1" w:rsidR="007235CE" w:rsidRPr="0002165F" w:rsidRDefault="007235CE" w:rsidP="00955B84">
                <w:r w:rsidRPr="007C5F0D">
                  <w:t xml:space="preserve"> </w:t>
                </w:r>
                <w:r w:rsidR="003D1763">
                  <w:t xml:space="preserve">State Bank </w:t>
                </w:r>
                <w:r w:rsidR="001C3E74">
                  <w:t>o</w:t>
                </w:r>
                <w:r w:rsidR="003D1763">
                  <w:t>f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5D1822">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7412C8F1" w:rsidR="007235CE" w:rsidRPr="0002165F" w:rsidRDefault="003D1763" w:rsidP="00955B84">
                <w:r>
                  <w:t xml:space="preserve">State Bank </w:t>
                </w:r>
                <w:r w:rsidR="001C3E74">
                  <w:t>o</w:t>
                </w:r>
                <w:r>
                  <w:t>f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5D1822">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5D1822">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133D0E"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5D1822">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5D1822">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5D1822">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5D1822">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133D0E"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5D1822">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5D1822">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5D1822">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955B84">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5D1822">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5D1822">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133D0E"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5D1822">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5D1822">
            <w:pPr>
              <w:numPr>
                <w:ilvl w:val="0"/>
                <w:numId w:val="46"/>
              </w:numPr>
              <w:contextualSpacing/>
              <w:jc w:val="center"/>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5D1822">
            <w:pPr>
              <w:numPr>
                <w:ilvl w:val="0"/>
                <w:numId w:val="46"/>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955B84">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5D1822">
            <w:pPr>
              <w:numPr>
                <w:ilvl w:val="0"/>
                <w:numId w:val="46"/>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133D0E"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133D0E"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5D1822">
            <w:pPr>
              <w:numPr>
                <w:ilvl w:val="0"/>
                <w:numId w:val="46"/>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5D1822">
            <w:pPr>
              <w:numPr>
                <w:ilvl w:val="0"/>
                <w:numId w:val="46"/>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133D0E"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5D1822">
            <w:pPr>
              <w:numPr>
                <w:ilvl w:val="0"/>
                <w:numId w:val="46"/>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133D0E"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5D1822">
            <w:pPr>
              <w:numPr>
                <w:ilvl w:val="0"/>
                <w:numId w:val="46"/>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133D0E"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5D1822">
            <w:pPr>
              <w:numPr>
                <w:ilvl w:val="0"/>
                <w:numId w:val="46"/>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5D1822">
            <w:pPr>
              <w:numPr>
                <w:ilvl w:val="0"/>
                <w:numId w:val="46"/>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5D1822">
            <w:pPr>
              <w:numPr>
                <w:ilvl w:val="0"/>
                <w:numId w:val="46"/>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955B84">
                <w:pPr>
                  <w:spacing w:line="276" w:lineRule="auto"/>
                  <w:jc w:val="center"/>
                  <w:rPr>
                    <w:lang w:val="en-IN" w:eastAsia="en-IN"/>
                  </w:rPr>
                </w:pPr>
                <w: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5D1822">
            <w:pPr>
              <w:numPr>
                <w:ilvl w:val="0"/>
                <w:numId w:val="46"/>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5D1822">
            <w:pPr>
              <w:numPr>
                <w:ilvl w:val="0"/>
                <w:numId w:val="46"/>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2C56B24C" w:rsidR="007235CE" w:rsidRPr="0002165F" w:rsidRDefault="00153DC7" w:rsidP="00955B84">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5D1822">
            <w:pPr>
              <w:numPr>
                <w:ilvl w:val="0"/>
                <w:numId w:val="46"/>
              </w:numPr>
              <w:ind w:left="900"/>
              <w:contextualSpacing/>
              <w:jc w:val="center"/>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1249A671" w:rsidR="007235CE" w:rsidRPr="0002165F" w:rsidRDefault="00F8235E" w:rsidP="00955B84">
                <w:pPr>
                  <w:spacing w:line="276" w:lineRule="auto"/>
                  <w:jc w:val="both"/>
                </w:pPr>
                <w:r>
                  <w:t>Average</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5D1822">
            <w:pPr>
              <w:numPr>
                <w:ilvl w:val="0"/>
                <w:numId w:val="46"/>
              </w:numPr>
              <w:ind w:left="900"/>
              <w:contextualSpacing/>
              <w:jc w:val="center"/>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C6771B6" w:rsidR="007235CE" w:rsidRPr="0002165F" w:rsidRDefault="004226CA" w:rsidP="00955B84">
                <w:r>
                  <w:t>None</w:t>
                </w:r>
              </w:p>
            </w:tc>
          </w:sdtContent>
        </w:sdt>
        <w:tc>
          <w:tcPr>
            <w:tcW w:w="4868" w:type="dxa"/>
            <w:gridSpan w:val="4"/>
          </w:tcPr>
          <w:p w14:paraId="631A740E" w14:textId="7B927616" w:rsidR="007235CE" w:rsidRPr="0002165F" w:rsidRDefault="004226CA" w:rsidP="00955B84">
            <w:pPr>
              <w:spacing w:line="276" w:lineRule="auto"/>
              <w:jc w:val="both"/>
            </w:pPr>
            <w:r>
              <w:t>NA</w:t>
            </w:r>
            <w:r w:rsidR="003D1763">
              <w:t xml:space="preserve">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5D1822">
            <w:pPr>
              <w:numPr>
                <w:ilvl w:val="0"/>
                <w:numId w:val="46"/>
              </w:numPr>
              <w:ind w:left="900"/>
              <w:contextualSpacing/>
              <w:jc w:val="center"/>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955B84">
            <w:pPr>
              <w:jc w:val="both"/>
            </w:pPr>
            <w:r>
              <w:t xml:space="preserve">No such specific advantage </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5D1822">
            <w:pPr>
              <w:numPr>
                <w:ilvl w:val="0"/>
                <w:numId w:val="46"/>
              </w:numPr>
              <w:ind w:left="900"/>
              <w:contextualSpacing/>
              <w:jc w:val="center"/>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133D0E"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5D1822">
            <w:pPr>
              <w:numPr>
                <w:ilvl w:val="0"/>
                <w:numId w:val="46"/>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133D0E"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5D1822">
            <w:pPr>
              <w:numPr>
                <w:ilvl w:val="0"/>
                <w:numId w:val="46"/>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133D0E"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5D1822">
            <w:pPr>
              <w:numPr>
                <w:ilvl w:val="0"/>
                <w:numId w:val="46"/>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955B84">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133D0E"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5D1822">
            <w:pPr>
              <w:numPr>
                <w:ilvl w:val="0"/>
                <w:numId w:val="46"/>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133D0E"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5D1822">
            <w:pPr>
              <w:numPr>
                <w:ilvl w:val="0"/>
                <w:numId w:val="46"/>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5D1822">
            <w:pPr>
              <w:numPr>
                <w:ilvl w:val="0"/>
                <w:numId w:val="46"/>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2B70AD12" w:rsidR="007235CE" w:rsidRPr="001226E6" w:rsidRDefault="00133D0E" w:rsidP="00955B84">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56E4FD4" w:rsidR="007235CE" w:rsidRPr="001226E6" w:rsidRDefault="00133D0E" w:rsidP="00955B84">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5D1822">
            <w:pPr>
              <w:numPr>
                <w:ilvl w:val="0"/>
                <w:numId w:val="46"/>
              </w:numPr>
              <w:ind w:left="900"/>
              <w:contextualSpacing/>
              <w:jc w:val="center"/>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5D1822">
            <w:pPr>
              <w:numPr>
                <w:ilvl w:val="0"/>
                <w:numId w:val="46"/>
              </w:numPr>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5D1822">
            <w:pPr>
              <w:numPr>
                <w:ilvl w:val="0"/>
                <w:numId w:val="46"/>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955B84">
        <w:trPr>
          <w:trHeight w:val="255"/>
          <w:jc w:val="center"/>
        </w:trPr>
        <w:tc>
          <w:tcPr>
            <w:tcW w:w="717" w:type="dxa"/>
            <w:shd w:val="clear" w:color="auto" w:fill="C6D9F1" w:themeFill="text2" w:themeFillTint="33"/>
          </w:tcPr>
          <w:p w14:paraId="6E3A4CFF" w14:textId="77777777" w:rsidR="007235CE" w:rsidRPr="00EF3846" w:rsidRDefault="007235CE" w:rsidP="00955B84">
            <w:pPr>
              <w:ind w:left="567"/>
              <w:contextualSpacing/>
              <w:jc w:val="center"/>
            </w:pPr>
          </w:p>
        </w:tc>
        <w:tc>
          <w:tcPr>
            <w:tcW w:w="10620" w:type="dxa"/>
            <w:gridSpan w:val="2"/>
            <w:shd w:val="clear" w:color="auto" w:fill="auto"/>
          </w:tcPr>
          <w:p w14:paraId="2BDA513B" w14:textId="77777777" w:rsidR="006D3D64" w:rsidRPr="006F246A" w:rsidRDefault="006D3D64" w:rsidP="006D3D64">
            <w:pPr>
              <w:contextualSpacing/>
              <w:jc w:val="both"/>
              <w:rPr>
                <w:b/>
                <w:color w:val="000000" w:themeColor="text1"/>
              </w:rPr>
            </w:pPr>
            <w:r w:rsidRPr="006F246A">
              <w:rPr>
                <w:b/>
                <w:color w:val="000000" w:themeColor="text1"/>
              </w:rPr>
              <w:t>Main Basis:</w:t>
            </w:r>
          </w:p>
          <w:p w14:paraId="716AFF53" w14:textId="77777777" w:rsidR="006D3D64" w:rsidRPr="006F246A" w:rsidRDefault="006D3D64" w:rsidP="006D3D64">
            <w:pPr>
              <w:contextualSpacing/>
              <w:jc w:val="both"/>
              <w:rPr>
                <w:i/>
                <w:color w:val="000000" w:themeColor="text1"/>
              </w:rPr>
            </w:pPr>
          </w:p>
          <w:p w14:paraId="30D20A84" w14:textId="77777777" w:rsidR="006D3D64" w:rsidRPr="006F246A" w:rsidRDefault="006D3D64" w:rsidP="005D1822">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4EA2B12" w14:textId="77777777" w:rsidR="006D3D64" w:rsidRPr="006F246A" w:rsidRDefault="006D3D64" w:rsidP="005D1822">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682FF19" w14:textId="77777777" w:rsidR="006D3D64" w:rsidRPr="006F246A" w:rsidRDefault="006D3D64" w:rsidP="005D1822">
            <w:pPr>
              <w:numPr>
                <w:ilvl w:val="0"/>
                <w:numId w:val="35"/>
              </w:numPr>
              <w:ind w:left="394"/>
              <w:contextualSpacing/>
              <w:jc w:val="both"/>
              <w:rPr>
                <w:i/>
                <w:color w:val="000000" w:themeColor="text1"/>
              </w:rPr>
            </w:pPr>
            <w:r w:rsidRPr="006F246A">
              <w:rPr>
                <w:i/>
              </w:rPr>
              <w:t>Main Machinery of this Plant are specific purpose machines</w:t>
            </w:r>
            <w:r>
              <w:rPr>
                <w:i/>
              </w:rPr>
              <w:t>.</w:t>
            </w:r>
          </w:p>
          <w:p w14:paraId="0A812658" w14:textId="77777777" w:rsidR="006D3D64" w:rsidRPr="006F246A" w:rsidRDefault="00133D0E" w:rsidP="005D1822">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6D3D64" w:rsidRPr="006F246A">
                  <w:rPr>
                    <w:i/>
                  </w:rPr>
                  <w:t>The main data point for the Valuation of Plant &amp; Machinery is the Fixed Asset Register maintained by the company. Plant &amp; Machinery FAR has been provided by the company which has been relied upon in good faith.</w:t>
                </w:r>
              </w:sdtContent>
            </w:sdt>
            <w:r w:rsidR="006D3D64"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6D3D64" w:rsidRPr="006F246A">
                  <w:rPr>
                    <w:i/>
                  </w:rPr>
                  <w:t xml:space="preserve">Provided FAR included assets in different heads like Land, Building, Plant &amp; Machinery, </w:t>
                </w:r>
                <w:r w:rsidR="006D3D64" w:rsidRPr="006F246A">
                  <w:rPr>
                    <w:i/>
                  </w:rPr>
                  <w:lastRenderedPageBreak/>
                  <w:t>Electrical equipment’s, Furniture &amp; fittings, Office equipment, etc. Assets under different heads are segregated and are evaluated separately.</w:t>
                </w:r>
              </w:sdtContent>
            </w:sdt>
            <w:r w:rsidR="006D3D64"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6D3D64" w:rsidRPr="006F246A">
                  <w:rPr>
                    <w:i/>
                  </w:rPr>
                  <w:t>From the Fixed Asset Register List two key inputs, Date of Capitalization and Cost of capitalization are taken which play vital role in evaluating used Plant &amp; Machinery valuation.</w:t>
                </w:r>
              </w:sdtContent>
            </w:sdt>
          </w:p>
          <w:p w14:paraId="17A8C3A8" w14:textId="77777777" w:rsidR="006D3D64" w:rsidRPr="006F246A" w:rsidRDefault="00133D0E" w:rsidP="005D1822">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6D3D64" w:rsidRPr="006F246A">
                  <w:rPr>
                    <w:i/>
                  </w:rPr>
                  <w:t>Provided Capitalization cost in FAR doesn't include any kind of soft cost like pre-operative, finance, IDC expenses, etc. incurred during establishment of the Project.</w:t>
                </w:r>
              </w:sdtContent>
            </w:sdt>
          </w:p>
          <w:p w14:paraId="4066B4A9" w14:textId="77777777" w:rsidR="006D3D64" w:rsidRPr="006F246A" w:rsidRDefault="00133D0E" w:rsidP="005D1822">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6D3D64">
                  <w:rPr>
                    <w:i/>
                  </w:rPr>
                  <w:t>For calculating Replacement Cost of the machines as on date, Whole Sale Price Index (WPI) is used issued by Department Economic Advisor, Govt. of India.</w:t>
                </w:r>
              </w:sdtContent>
            </w:sdt>
          </w:p>
          <w:p w14:paraId="3F2D8CD0" w14:textId="77777777" w:rsidR="006D3D64" w:rsidRPr="00276752" w:rsidRDefault="006D3D64" w:rsidP="005D1822">
            <w:pPr>
              <w:numPr>
                <w:ilvl w:val="0"/>
                <w:numId w:val="35"/>
              </w:numPr>
              <w:ind w:left="394"/>
              <w:contextualSpacing/>
              <w:jc w:val="both"/>
              <w:rPr>
                <w:i/>
                <w:color w:val="000000" w:themeColor="text1"/>
              </w:rPr>
            </w:pPr>
            <w:r w:rsidRPr="00276752">
              <w:rPr>
                <w:i/>
              </w:rPr>
              <w:t>For evaluating depreciation, Chart of Companies Act-2013, Central Electricity Commission Guidelines &amp; Industry &amp; institutional standards are used for ascertaining useful life of different types of machines are followed.</w:t>
            </w:r>
          </w:p>
          <w:p w14:paraId="517FE419" w14:textId="77777777" w:rsidR="006D3D64" w:rsidRPr="00276752" w:rsidRDefault="006D3D64" w:rsidP="005D1822">
            <w:pPr>
              <w:numPr>
                <w:ilvl w:val="0"/>
                <w:numId w:val="35"/>
              </w:numPr>
              <w:ind w:left="394"/>
              <w:contextualSpacing/>
              <w:jc w:val="both"/>
              <w:rPr>
                <w:i/>
                <w:color w:val="000000" w:themeColor="text1"/>
              </w:rPr>
            </w:pPr>
            <w:r w:rsidRPr="00276752">
              <w:rPr>
                <w:i/>
              </w:rPr>
              <w:t>Market &amp; Industry scenario is also explored for demand of such Plants.</w:t>
            </w:r>
          </w:p>
          <w:p w14:paraId="325E796F" w14:textId="77777777" w:rsidR="006D3D64" w:rsidRPr="006F246A" w:rsidRDefault="00133D0E" w:rsidP="005D1822">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6D3D64" w:rsidRPr="006F246A">
                  <w:rPr>
                    <w:i/>
                  </w:rPr>
                  <w:t>On the Depreciated Replacement Cost (DRC) deduction for obsolescence/ deterioration or addition for good maintenance has been taken to arrive at the estimated Prospective Fair Market Value of the machines.</w:t>
                </w:r>
              </w:sdtContent>
            </w:sdt>
          </w:p>
          <w:p w14:paraId="6D6575CE" w14:textId="77777777" w:rsidR="006D3D64" w:rsidRPr="006F246A" w:rsidRDefault="006D3D64" w:rsidP="005D1822">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686561E9" w14:textId="77777777" w:rsidR="006D3D64" w:rsidRDefault="006D3D64" w:rsidP="005D1822">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146A0E13" w14:textId="77777777" w:rsidR="006D3D64" w:rsidRPr="00627EF1" w:rsidRDefault="00133D0E" w:rsidP="005D1822">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6D3D64" w:rsidRPr="00627EF1">
                  <w:rPr>
                    <w:i/>
                  </w:rPr>
                  <w:t xml:space="preserve">The valuation of the Plant/ Machinery has been done considering the plant as a whole. The indivisual cost for machines shown is for illustration purpose, </w:t>
                </w:r>
              </w:sdtContent>
            </w:sdt>
            <w:r w:rsidR="006D3D64"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6D3D64" w:rsidRPr="00627EF1">
                  <w:rPr>
                    <w:i/>
                  </w:rPr>
                  <w:t>and may vary from market rates since the valuation is done using cost approach method and finally cross verified from market approach as a whole plant and not individual machine.</w:t>
                </w:r>
              </w:sdtContent>
            </w:sdt>
          </w:p>
          <w:p w14:paraId="43AAADFE" w14:textId="4182C32B" w:rsidR="006D3D64" w:rsidRPr="006D3D64" w:rsidRDefault="00133D0E" w:rsidP="005D1822">
            <w:pPr>
              <w:numPr>
                <w:ilvl w:val="0"/>
                <w:numId w:val="35"/>
              </w:numPr>
              <w:spacing w:line="276" w:lineRule="auto"/>
              <w:ind w:left="394"/>
              <w:contextualSpacing/>
              <w:jc w:val="both"/>
            </w:pPr>
            <w:sdt>
              <w:sdtPr>
                <w:rPr>
                  <w:i/>
                </w:rPr>
                <w:id w:val="-761982531"/>
                <w:docPartList>
                  <w:docPartGallery w:val="Quick Parts"/>
                </w:docPartList>
              </w:sdtPr>
              <w:sdtEndPr/>
              <w:sdtContent>
                <w:r w:rsidR="006D3D64"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6D3D64"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6D3D64" w:rsidRPr="00627EF1">
                  <w:rPr>
                    <w:i/>
                  </w:rPr>
                  <w:t>The cost of equipment considered from P&amp;M List doesn't includes Pre-operative, Finance, and IDC Charges etc.</w:t>
                </w:r>
              </w:sdtContent>
            </w:sdt>
            <w:r w:rsidR="006D3D64" w:rsidRPr="00627EF1">
              <w:t xml:space="preserve"> </w:t>
            </w:r>
            <w:sdt>
              <w:sdtPr>
                <w:rPr>
                  <w:i/>
                </w:rPr>
                <w:id w:val="1057049134"/>
                <w:docPartList>
                  <w:docPartGallery w:val="Quick Parts"/>
                </w:docPartList>
              </w:sdtPr>
              <w:sdtEndPr/>
              <w:sdtContent>
                <w:r w:rsidR="006D3D64" w:rsidRPr="00627EF1">
                  <w:rPr>
                    <w:i/>
                  </w:rPr>
                  <w:t>The capitalized/ purchase cost of machinery considered from P&amp;M List consists of final commissioning of machines which includes freight, taxes, insurance, etc.</w:t>
                </w:r>
              </w:sdtContent>
            </w:sdt>
          </w:p>
          <w:p w14:paraId="508617E6" w14:textId="77777777" w:rsidR="006D3D64" w:rsidRPr="000973EB" w:rsidRDefault="006D3D64" w:rsidP="006D3D64">
            <w:pPr>
              <w:spacing w:line="276" w:lineRule="auto"/>
              <w:ind w:left="394"/>
              <w:contextualSpacing/>
              <w:jc w:val="both"/>
            </w:pPr>
          </w:p>
          <w:p w14:paraId="5AA0BE94" w14:textId="3E0DBE14" w:rsidR="007235CE" w:rsidRPr="006F246A" w:rsidRDefault="007235CE" w:rsidP="00955B84">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955B84">
            <w:pPr>
              <w:ind w:left="34"/>
              <w:contextualSpacing/>
              <w:jc w:val="both"/>
              <w:rPr>
                <w:i/>
                <w:color w:val="000000" w:themeColor="text1"/>
              </w:rPr>
            </w:pPr>
          </w:p>
          <w:p w14:paraId="6C8E7125" w14:textId="77777777" w:rsidR="006D3D64" w:rsidRPr="004962D0" w:rsidRDefault="006D3D64" w:rsidP="005D1822">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F977D99" w14:textId="77777777" w:rsidR="006D3D64" w:rsidRPr="006F246A" w:rsidRDefault="006D3D64" w:rsidP="005D1822">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61BA1273" w14:textId="77777777" w:rsidR="006D3D64" w:rsidRPr="006F246A" w:rsidRDefault="006D3D64" w:rsidP="005D1822">
            <w:pPr>
              <w:numPr>
                <w:ilvl w:val="0"/>
                <w:numId w:val="35"/>
              </w:numPr>
              <w:ind w:left="394"/>
              <w:contextualSpacing/>
              <w:jc w:val="both"/>
              <w:rPr>
                <w:i/>
                <w:color w:val="000000" w:themeColor="text1"/>
              </w:rPr>
            </w:pPr>
            <w:r w:rsidRPr="006F246A">
              <w:rPr>
                <w:i/>
                <w:color w:val="000000" w:themeColor="text1"/>
              </w:rPr>
              <w:t xml:space="preserve">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w:t>
            </w:r>
            <w:r w:rsidRPr="006F246A">
              <w:rPr>
                <w:i/>
                <w:color w:val="000000" w:themeColor="text1"/>
              </w:rPr>
              <w:lastRenderedPageBreak/>
              <w:t>by the client.</w:t>
            </w:r>
          </w:p>
          <w:p w14:paraId="3A62A4A3" w14:textId="77777777" w:rsidR="006D3D64" w:rsidRPr="006F246A" w:rsidRDefault="006D3D64" w:rsidP="005D1822">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552D967" w14:textId="77777777" w:rsidR="006D3D64" w:rsidRPr="006F246A" w:rsidRDefault="006D3D64" w:rsidP="005D1822">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66B3C9B" w14:textId="77777777" w:rsidR="006D3D64" w:rsidRPr="00644185" w:rsidRDefault="006D3D64" w:rsidP="005D1822">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5B00C745" w:rsidR="00C46923" w:rsidRPr="006F246A" w:rsidRDefault="006D3D64" w:rsidP="005D1822">
            <w:pPr>
              <w:numPr>
                <w:ilvl w:val="0"/>
                <w:numId w:val="35"/>
              </w:numPr>
              <w:ind w:left="394"/>
              <w:contextualSpacing/>
              <w:jc w:val="both"/>
              <w:rPr>
                <w:i/>
                <w:color w:val="000000" w:themeColor="text1"/>
              </w:rPr>
            </w:pPr>
            <w:r w:rsidRPr="005123E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955B84">
        <w:trPr>
          <w:trHeight w:val="255"/>
          <w:jc w:val="center"/>
        </w:trPr>
        <w:tc>
          <w:tcPr>
            <w:tcW w:w="717" w:type="dxa"/>
            <w:shd w:val="clear" w:color="auto" w:fill="C6D9F1" w:themeFill="text2" w:themeFillTint="33"/>
          </w:tcPr>
          <w:p w14:paraId="368E77AA" w14:textId="77777777" w:rsidR="007235CE" w:rsidRPr="00EF3846" w:rsidRDefault="007235CE" w:rsidP="005D1822">
            <w:pPr>
              <w:numPr>
                <w:ilvl w:val="0"/>
                <w:numId w:val="46"/>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955B84">
        <w:trPr>
          <w:trHeight w:val="255"/>
          <w:jc w:val="center"/>
        </w:trPr>
        <w:tc>
          <w:tcPr>
            <w:tcW w:w="717" w:type="dxa"/>
            <w:shd w:val="clear" w:color="auto" w:fill="C6D9F1" w:themeFill="text2" w:themeFillTint="33"/>
          </w:tcPr>
          <w:p w14:paraId="1E56860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85F72B5" w14:textId="77777777" w:rsidR="007235CE" w:rsidRPr="006D3D64" w:rsidRDefault="007235CE" w:rsidP="005D1822">
            <w:pPr>
              <w:numPr>
                <w:ilvl w:val="0"/>
                <w:numId w:val="35"/>
              </w:numPr>
              <w:ind w:left="394"/>
              <w:contextualSpacing/>
              <w:jc w:val="both"/>
              <w:rPr>
                <w:i/>
                <w:color w:val="000000" w:themeColor="text1"/>
              </w:rPr>
            </w:pPr>
            <w:r w:rsidRPr="006D3D64">
              <w:rPr>
                <w:i/>
                <w:color w:val="000000" w:themeColor="text1"/>
              </w:rPr>
              <w:t>Documents/ Information/ Data provided by the client/ property owner or his representative both written &amp; verbally is true and correct without any fabrication and has been relied upon in good faith.</w:t>
            </w:r>
          </w:p>
          <w:p w14:paraId="00C07940" w14:textId="77777777" w:rsidR="007235CE" w:rsidRPr="006D3D64" w:rsidRDefault="007235CE" w:rsidP="005D1822">
            <w:pPr>
              <w:numPr>
                <w:ilvl w:val="0"/>
                <w:numId w:val="35"/>
              </w:numPr>
              <w:ind w:left="394"/>
              <w:contextualSpacing/>
              <w:jc w:val="both"/>
              <w:rPr>
                <w:i/>
                <w:color w:val="000000" w:themeColor="text1"/>
              </w:rPr>
            </w:pPr>
            <w:r w:rsidRPr="006D3D64">
              <w:rPr>
                <w:i/>
                <w:color w:val="000000" w:themeColor="text1"/>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6D3D64" w:rsidRDefault="007235CE" w:rsidP="005D1822">
            <w:pPr>
              <w:numPr>
                <w:ilvl w:val="0"/>
                <w:numId w:val="35"/>
              </w:numPr>
              <w:ind w:left="394"/>
              <w:contextualSpacing/>
              <w:jc w:val="both"/>
              <w:rPr>
                <w:i/>
                <w:color w:val="000000" w:themeColor="text1"/>
              </w:rPr>
            </w:pPr>
            <w:r w:rsidRPr="006D3D64">
              <w:rPr>
                <w:i/>
                <w:color w:val="000000" w:themeColor="text1"/>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6D3D64" w:rsidRDefault="007235CE" w:rsidP="005D1822">
            <w:pPr>
              <w:numPr>
                <w:ilvl w:val="0"/>
                <w:numId w:val="35"/>
              </w:numPr>
              <w:ind w:left="394"/>
              <w:contextualSpacing/>
              <w:jc w:val="both"/>
              <w:rPr>
                <w:i/>
                <w:color w:val="000000" w:themeColor="text1"/>
              </w:rPr>
            </w:pPr>
            <w:r w:rsidRPr="006D3D64">
              <w:rPr>
                <w:i/>
                <w:color w:val="000000" w:themeColor="text1"/>
              </w:rPr>
              <w:t>Payment condition during transaction in the Valuation has been considered on all cash basis which includes both formal &amp; informal payment components as per market trend.</w:t>
            </w:r>
          </w:p>
          <w:p w14:paraId="172C83B6" w14:textId="77777777" w:rsidR="007235CE" w:rsidRPr="000E72F4" w:rsidRDefault="007235CE" w:rsidP="005D1822">
            <w:pPr>
              <w:numPr>
                <w:ilvl w:val="0"/>
                <w:numId w:val="35"/>
              </w:numPr>
              <w:ind w:left="394"/>
              <w:contextualSpacing/>
              <w:jc w:val="both"/>
              <w:rPr>
                <w:i/>
              </w:rPr>
            </w:pPr>
            <w:r w:rsidRPr="006D3D64">
              <w:rPr>
                <w:i/>
                <w:color w:val="000000" w:themeColor="text1"/>
              </w:rPr>
              <w:t xml:space="preserve">Sale transaction method of the asset is assumed as </w:t>
            </w:r>
            <w:sdt>
              <w:sdtPr>
                <w:rPr>
                  <w:i/>
                  <w:color w:val="000000" w:themeColor="text1"/>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6D3D64">
                  <w:rPr>
                    <w:i/>
                    <w:color w:val="000000" w:themeColor="text1"/>
                  </w:rPr>
                  <w:t>Free market transaction without any compulsion</w:t>
                </w:r>
              </w:sdtContent>
            </w:sdt>
            <w:r w:rsidRPr="006D3D64">
              <w:rPr>
                <w:i/>
                <w:color w:val="000000" w:themeColor="text1"/>
              </w:rPr>
              <w:t xml:space="preserve"> unless otherwise mentioned while assessing Indicative &amp; Estimated Fair Prospective Market Value of the asset unless otherwise stated.</w:t>
            </w:r>
          </w:p>
        </w:tc>
      </w:tr>
      <w:tr w:rsidR="007235CE"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7235CE" w:rsidRPr="00EF3846" w:rsidRDefault="007235CE" w:rsidP="005D1822">
            <w:pPr>
              <w:numPr>
                <w:ilvl w:val="0"/>
                <w:numId w:val="46"/>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955B84">
        <w:trPr>
          <w:trHeight w:val="255"/>
          <w:jc w:val="center"/>
        </w:trPr>
        <w:tc>
          <w:tcPr>
            <w:tcW w:w="717" w:type="dxa"/>
            <w:vMerge/>
            <w:shd w:val="clear" w:color="auto" w:fill="FFFFFF" w:themeFill="background1"/>
          </w:tcPr>
          <w:p w14:paraId="514D522F" w14:textId="77777777" w:rsidR="007235CE" w:rsidRPr="00EF3846" w:rsidRDefault="007235CE" w:rsidP="00955B84">
            <w:pPr>
              <w:ind w:left="567"/>
              <w:contextualSpacing/>
              <w:jc w:val="center"/>
            </w:pPr>
          </w:p>
        </w:tc>
        <w:tc>
          <w:tcPr>
            <w:tcW w:w="10620" w:type="dxa"/>
            <w:gridSpan w:val="2"/>
            <w:shd w:val="clear" w:color="auto" w:fill="FFFFFF" w:themeFill="background1"/>
          </w:tcPr>
          <w:p w14:paraId="1E56A314" w14:textId="604319D7" w:rsidR="007235CE" w:rsidRPr="006D3D64" w:rsidRDefault="006D3D64" w:rsidP="00955B84">
            <w:pPr>
              <w:contextualSpacing/>
              <w:jc w:val="both"/>
              <w:rPr>
                <w:b/>
                <w:bCs/>
              </w:rPr>
            </w:pPr>
            <w:r w:rsidRPr="006D3D64">
              <w:rPr>
                <w:b/>
                <w:bCs/>
              </w:rPr>
              <w:t>NA</w:t>
            </w:r>
          </w:p>
        </w:tc>
      </w:tr>
      <w:tr w:rsidR="007235CE"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7235CE" w:rsidRPr="00EF3846" w:rsidRDefault="007235CE" w:rsidP="005D1822">
            <w:pPr>
              <w:numPr>
                <w:ilvl w:val="0"/>
                <w:numId w:val="46"/>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955B84">
        <w:trPr>
          <w:trHeight w:val="255"/>
          <w:jc w:val="center"/>
        </w:trPr>
        <w:tc>
          <w:tcPr>
            <w:tcW w:w="717" w:type="dxa"/>
            <w:vMerge/>
            <w:shd w:val="clear" w:color="auto" w:fill="FFFFFF" w:themeFill="background1"/>
          </w:tcPr>
          <w:p w14:paraId="2844DA5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477F4F8" w14:textId="77777777" w:rsidR="007235CE" w:rsidRPr="00947B8C" w:rsidRDefault="00133D0E" w:rsidP="00955B84">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20938A2E" w14:textId="4E00F07F" w:rsidR="007235CE" w:rsidRDefault="007235CE" w:rsidP="007235CE">
      <w:pPr>
        <w:tabs>
          <w:tab w:val="left" w:pos="360"/>
        </w:tabs>
        <w:rPr>
          <w:b/>
          <w:szCs w:val="20"/>
          <w:highlight w:val="yellow"/>
        </w:rPr>
      </w:pPr>
    </w:p>
    <w:p w14:paraId="1517229D" w14:textId="37DE7A1F" w:rsidR="00C46923" w:rsidRDefault="006D3D64" w:rsidP="007235CE">
      <w:pPr>
        <w:tabs>
          <w:tab w:val="left" w:pos="360"/>
        </w:tabs>
        <w:rPr>
          <w:b/>
          <w:szCs w:val="20"/>
          <w:highlight w:val="yellow"/>
        </w:rPr>
      </w:pPr>
      <w:r w:rsidRPr="006D3D64">
        <w:rPr>
          <w:noProof/>
        </w:rPr>
        <w:lastRenderedPageBreak/>
        <w:drawing>
          <wp:inline distT="0" distB="0" distL="0" distR="0" wp14:anchorId="4EDE04B0" wp14:editId="70B90181">
            <wp:extent cx="6237027" cy="76593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37568" cy="7660034"/>
                    </a:xfrm>
                    <a:prstGeom prst="rect">
                      <a:avLst/>
                    </a:prstGeom>
                    <a:noFill/>
                    <a:ln>
                      <a:noFill/>
                    </a:ln>
                  </pic:spPr>
                </pic:pic>
              </a:graphicData>
            </a:graphic>
          </wp:inline>
        </w:drawing>
      </w:r>
    </w:p>
    <w:p w14:paraId="59CD0FE4" w14:textId="4CC0EDB6" w:rsidR="00764D21" w:rsidRDefault="00764D21">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5D1822" w14:paraId="7AE79551" w14:textId="77777777" w:rsidTr="00F11C16">
        <w:trPr>
          <w:trHeight w:val="447"/>
          <w:jc w:val="center"/>
        </w:trPr>
        <w:tc>
          <w:tcPr>
            <w:tcW w:w="1158" w:type="dxa"/>
            <w:shd w:val="clear" w:color="auto" w:fill="17365D" w:themeFill="text2" w:themeFillShade="BF"/>
            <w:vAlign w:val="center"/>
          </w:tcPr>
          <w:p w14:paraId="5685FEA8" w14:textId="77777777" w:rsidR="005D1822" w:rsidRPr="00525FC7" w:rsidRDefault="005D1822" w:rsidP="00F11C16">
            <w:pPr>
              <w:spacing w:after="0"/>
              <w:jc w:val="center"/>
              <w:rPr>
                <w:b/>
                <w:i/>
                <w:sz w:val="16"/>
                <w:szCs w:val="16"/>
              </w:rPr>
            </w:pPr>
            <w:bookmarkStart w:id="7" w:name="_Hlk109829324"/>
            <w:bookmarkStart w:id="8" w:name="_Hlk109827662"/>
            <w:r w:rsidRPr="00525FC7">
              <w:rPr>
                <w:b/>
              </w:rPr>
              <w:lastRenderedPageBreak/>
              <w:t xml:space="preserve">PART </w:t>
            </w:r>
            <w:r>
              <w:rPr>
                <w:b/>
              </w:rPr>
              <w:t>G</w:t>
            </w:r>
          </w:p>
        </w:tc>
        <w:tc>
          <w:tcPr>
            <w:tcW w:w="8041" w:type="dxa"/>
            <w:shd w:val="clear" w:color="auto" w:fill="DBE5F1" w:themeFill="accent1" w:themeFillTint="33"/>
            <w:vAlign w:val="center"/>
          </w:tcPr>
          <w:p w14:paraId="6D874ED1" w14:textId="77777777" w:rsidR="005D1822" w:rsidRDefault="005D1822" w:rsidP="00F11C16">
            <w:pPr>
              <w:spacing w:after="0"/>
              <w:jc w:val="center"/>
              <w:rPr>
                <w:b/>
              </w:rPr>
            </w:pPr>
            <w:r>
              <w:rPr>
                <w:b/>
              </w:rPr>
              <w:t>INDUSTRY OVERVIEW &amp; ANALYSIS</w:t>
            </w:r>
          </w:p>
        </w:tc>
      </w:tr>
      <w:bookmarkEnd w:id="7"/>
    </w:tbl>
    <w:p w14:paraId="21584C20" w14:textId="77777777" w:rsidR="005D1822" w:rsidRDefault="005D1822" w:rsidP="005D1822">
      <w:pPr>
        <w:widowControl/>
        <w:autoSpaceDE/>
        <w:autoSpaceDN/>
        <w:spacing w:after="200" w:line="276" w:lineRule="auto"/>
        <w:rPr>
          <w:b/>
          <w:szCs w:val="20"/>
        </w:rPr>
      </w:pPr>
    </w:p>
    <w:p w14:paraId="536D194D" w14:textId="77777777" w:rsidR="005D1822" w:rsidRDefault="005D1822" w:rsidP="005D1822">
      <w:pPr>
        <w:pStyle w:val="ListParagraph"/>
        <w:widowControl/>
        <w:numPr>
          <w:ilvl w:val="3"/>
          <w:numId w:val="36"/>
        </w:numPr>
        <w:autoSpaceDE/>
        <w:autoSpaceDN/>
        <w:spacing w:after="200" w:line="276" w:lineRule="auto"/>
        <w:ind w:left="426"/>
        <w:rPr>
          <w:b/>
          <w:szCs w:val="20"/>
        </w:rPr>
      </w:pPr>
      <w:bookmarkStart w:id="9" w:name="_Hlk109829340"/>
      <w:r w:rsidRPr="00F46F4C">
        <w:rPr>
          <w:b/>
          <w:szCs w:val="20"/>
        </w:rPr>
        <w:t>OVERALL OUTLOOK:</w:t>
      </w:r>
    </w:p>
    <w:p w14:paraId="1B708939" w14:textId="77777777" w:rsidR="005D1822" w:rsidRDefault="005D1822" w:rsidP="005D1822">
      <w:pPr>
        <w:pStyle w:val="ListParagraph"/>
        <w:widowControl/>
        <w:autoSpaceDE/>
        <w:autoSpaceDN/>
        <w:spacing w:after="200" w:line="276" w:lineRule="auto"/>
        <w:ind w:left="426"/>
        <w:rPr>
          <w:b/>
          <w:szCs w:val="20"/>
        </w:rPr>
      </w:pPr>
    </w:p>
    <w:bookmarkEnd w:id="9"/>
    <w:p w14:paraId="474D18E9" w14:textId="77777777" w:rsidR="005D1822" w:rsidRDefault="005D1822" w:rsidP="005D1822">
      <w:pPr>
        <w:pStyle w:val="ListParagraph"/>
        <w:widowControl/>
        <w:autoSpaceDE/>
        <w:autoSpaceDN/>
        <w:spacing w:after="200" w:line="276" w:lineRule="auto"/>
        <w:ind w:left="-142"/>
        <w:rPr>
          <w:b/>
          <w:szCs w:val="20"/>
        </w:rPr>
      </w:pPr>
      <w:r w:rsidRPr="007C73DD">
        <w:rPr>
          <w:noProof/>
        </w:rPr>
        <w:drawing>
          <wp:inline distT="0" distB="0" distL="0" distR="0" wp14:anchorId="3BAB6D64" wp14:editId="04D949E3">
            <wp:extent cx="6277970" cy="7028180"/>
            <wp:effectExtent l="0" t="0" r="8890" b="127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6571" cy="7049004"/>
                    </a:xfrm>
                    <a:prstGeom prst="rect">
                      <a:avLst/>
                    </a:prstGeom>
                    <a:noFill/>
                    <a:ln>
                      <a:noFill/>
                    </a:ln>
                  </pic:spPr>
                </pic:pic>
              </a:graphicData>
            </a:graphic>
          </wp:inline>
        </w:drawing>
      </w:r>
    </w:p>
    <w:p w14:paraId="73C18E3D" w14:textId="77777777" w:rsidR="005D1822" w:rsidRPr="00F46F4C" w:rsidRDefault="005D1822" w:rsidP="005D1822">
      <w:pPr>
        <w:pStyle w:val="ListParagraph"/>
        <w:widowControl/>
        <w:numPr>
          <w:ilvl w:val="3"/>
          <w:numId w:val="36"/>
        </w:numPr>
        <w:autoSpaceDE/>
        <w:autoSpaceDN/>
        <w:spacing w:after="200" w:line="276" w:lineRule="auto"/>
        <w:ind w:left="426"/>
        <w:rPr>
          <w:b/>
          <w:szCs w:val="20"/>
        </w:rPr>
      </w:pPr>
      <w:bookmarkStart w:id="10" w:name="_Hlk109829370"/>
      <w:bookmarkStart w:id="11" w:name="_Hlk109830305"/>
      <w:r w:rsidRPr="00F46F4C">
        <w:rPr>
          <w:b/>
          <w:szCs w:val="20"/>
        </w:rPr>
        <w:lastRenderedPageBreak/>
        <w:t>INDIA’S ECONOMIC TREND &amp; SECTOR OUTLOOK</w:t>
      </w:r>
    </w:p>
    <w:p w14:paraId="637AB411" w14:textId="77777777" w:rsidR="005D1822" w:rsidRPr="003F7790" w:rsidRDefault="005D1822" w:rsidP="005D182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bookmarkStart w:id="12" w:name="_Hlk109829436"/>
      <w:bookmarkEnd w:id="10"/>
      <w:r w:rsidRPr="003F7790">
        <w:rPr>
          <w:rFonts w:ascii="Arial" w:eastAsia="Arial" w:hAnsi="Arial" w:cs="Arial"/>
          <w:sz w:val="22"/>
          <w:szCs w:val="22"/>
          <w:lang w:val="en-US" w:eastAsia="en-US" w:bidi="en-US"/>
        </w:rPr>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755ADE64" w14:textId="77777777" w:rsidR="005D1822" w:rsidRPr="003F7790" w:rsidRDefault="005D1822" w:rsidP="005D182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Private investment in Indian economy is on upward trajectory and showing up some movement. However, inflation, global supply chain disruptions and mounting risk of global recession are the current major issues in front of the economy and therefore uncertainties have started </w:t>
      </w:r>
      <w:r>
        <w:rPr>
          <w:rFonts w:ascii="Arial" w:eastAsia="Arial" w:hAnsi="Arial" w:cs="Arial"/>
          <w:sz w:val="22"/>
          <w:szCs w:val="22"/>
          <w:lang w:val="en-US" w:eastAsia="en-US" w:bidi="en-US"/>
        </w:rPr>
        <w:t>clouding</w:t>
      </w:r>
      <w:r w:rsidRPr="003F7790">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3A12A9F3" w14:textId="77777777" w:rsidR="005D1822" w:rsidRPr="003F7790" w:rsidRDefault="005D1822" w:rsidP="005D182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India is the second largest producer of sugar in the world and is also the largest consumer. Significance of sugarcane and sugar industry for India’s economy can be gauged from the fact that it is the country’s second largest agro-based industry, next to cotton.</w:t>
      </w:r>
    </w:p>
    <w:p w14:paraId="790EA06C" w14:textId="77777777" w:rsidR="005D1822" w:rsidRPr="003F7790" w:rsidRDefault="005D1822" w:rsidP="005D182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412D4493" w14:textId="77777777" w:rsidR="005D1822" w:rsidRPr="003F7790" w:rsidRDefault="005D1822" w:rsidP="005D182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over the years, India has become a sugar surplus nation as reflected from the trend of sugar production and consumption. As per Economic Survey 2021-22 Average annual production of sugarcane is around 35.5 crore tonnes which is used to produce around 3 crore tonnes of sugar. The domestic consumption is estimated to be around 2.75 crore tonnes in 2021-22.</w:t>
      </w:r>
    </w:p>
    <w:p w14:paraId="00AC8044" w14:textId="77777777" w:rsidR="005D1822" w:rsidRPr="003F7790" w:rsidRDefault="005D1822" w:rsidP="005D182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It is pertinent to mention here that in every sugar season (October-September), production of sugar is around 320-330 Lakh Metric Tonne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74C16167" w14:textId="77777777" w:rsidR="005D1822" w:rsidRDefault="005D1822" w:rsidP="005D182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12"/>
    <w:p w14:paraId="39C2AF2B" w14:textId="77777777" w:rsidR="005D1822" w:rsidRDefault="005D1822" w:rsidP="005D1822">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7CC6E8A6" w14:textId="77777777" w:rsidR="005D1822" w:rsidRPr="00F46F4C" w:rsidRDefault="005D1822" w:rsidP="005D1822">
      <w:pPr>
        <w:pStyle w:val="ListParagraph"/>
        <w:widowControl/>
        <w:numPr>
          <w:ilvl w:val="3"/>
          <w:numId w:val="36"/>
        </w:numPr>
        <w:autoSpaceDE/>
        <w:autoSpaceDN/>
        <w:spacing w:after="200" w:line="276" w:lineRule="auto"/>
        <w:ind w:left="426"/>
        <w:rPr>
          <w:b/>
          <w:szCs w:val="20"/>
        </w:rPr>
      </w:pPr>
      <w:bookmarkStart w:id="13" w:name="_Hlk109829472"/>
      <w:r w:rsidRPr="00F46F4C">
        <w:rPr>
          <w:b/>
          <w:szCs w:val="20"/>
        </w:rPr>
        <w:t>SUGAR PRICING</w:t>
      </w:r>
    </w:p>
    <w:p w14:paraId="75D814F3" w14:textId="77777777" w:rsidR="005D1822" w:rsidRPr="003F7790" w:rsidRDefault="005D1822" w:rsidP="005D182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4" w:name="_Hlk109829553"/>
      <w:bookmarkEnd w:id="13"/>
      <w:r w:rsidRPr="003F7790">
        <w:rPr>
          <w:rFonts w:ascii="Arial" w:eastAsia="Arial" w:hAnsi="Arial" w:cs="Arial"/>
          <w:sz w:val="22"/>
          <w:szCs w:val="22"/>
          <w:lang w:val="en-US" w:eastAsia="en-US" w:bidi="en-US"/>
        </w:rPr>
        <w:t>Prices of sugar are market driven &amp; depend on demand &amp; supply of sugar. Sugarcane cultivation, manufacturing &amp; sale are marred by a complex system of pricing, procurement, supply, regulation and demand and supply gap.</w:t>
      </w:r>
    </w:p>
    <w:p w14:paraId="7DA896CD" w14:textId="77777777" w:rsidR="005D1822" w:rsidRPr="003F7790" w:rsidRDefault="005D1822" w:rsidP="005D182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47AE1F4C" w14:textId="77777777" w:rsidR="005D1822" w:rsidRPr="003F7790" w:rsidRDefault="005D1822" w:rsidP="005D182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Fair and Remunerative Price (FRP) for sugar season 2021-22 has been fixed at Rs. 290 per quintal linked to a basic recovery of 10% subject to a premium of Rs. 2.90 per quintal </w:t>
      </w:r>
      <w:r w:rsidRPr="003F7790">
        <w:rPr>
          <w:rFonts w:ascii="Arial" w:eastAsia="Arial" w:hAnsi="Arial" w:cs="Arial"/>
          <w:sz w:val="22"/>
          <w:szCs w:val="22"/>
          <w:lang w:val="en-US" w:eastAsia="en-US" w:bidi="en-US"/>
        </w:rPr>
        <w:lastRenderedPageBreak/>
        <w:t>for each 0.1% increase of recovery over and above 10% and reduction in FRP at the same rate for each 0.1% decrease in the recovery rate till 9.5%. However UP SAP is kept at Rs.350/- per quintal</w:t>
      </w:r>
    </w:p>
    <w:p w14:paraId="7DF384F1" w14:textId="77777777" w:rsidR="005D1822" w:rsidRPr="003F7790" w:rsidRDefault="005D1822" w:rsidP="005D182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024005B2" w14:textId="77777777" w:rsidR="005D1822" w:rsidRPr="003F7790" w:rsidRDefault="005D1822" w:rsidP="005D182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6D271FC1" w14:textId="77777777" w:rsidR="005D1822" w:rsidRPr="003F7790" w:rsidRDefault="005D1822" w:rsidP="005D182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F46F4C">
        <w:rPr>
          <w:rFonts w:ascii="Tahoma" w:eastAsia="Arial" w:hAnsi="Tahoma" w:cs="Tahoma"/>
          <w:sz w:val="22"/>
          <w:szCs w:val="22"/>
          <w:lang w:val="en-US" w:eastAsia="en-US" w:bidi="en-US"/>
        </w:rPr>
        <w:t>﻿</w:t>
      </w:r>
      <w:r w:rsidRPr="003F7790">
        <w:rPr>
          <w:rFonts w:ascii="Arial" w:eastAsia="Arial" w:hAnsi="Arial" w:cs="Arial"/>
          <w:sz w:val="22"/>
          <w:szCs w:val="22"/>
          <w:lang w:val="en-US" w:eastAsia="en-US" w:bidi="en-US"/>
        </w:rPr>
        <w:t>Sugar Development Fund (SDF) Schemes for modernization and expansion of sugar factory.</w:t>
      </w:r>
    </w:p>
    <w:bookmarkEnd w:id="14"/>
    <w:p w14:paraId="10FA21C2" w14:textId="77777777" w:rsidR="005D1822" w:rsidRPr="003F7790" w:rsidRDefault="005D1822" w:rsidP="005D1822">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66EDD695" w14:textId="77777777" w:rsidR="005D1822" w:rsidRPr="00F46F4C" w:rsidRDefault="005D1822" w:rsidP="005D1822">
      <w:pPr>
        <w:pStyle w:val="ListParagraph"/>
        <w:widowControl/>
        <w:numPr>
          <w:ilvl w:val="3"/>
          <w:numId w:val="36"/>
        </w:numPr>
        <w:autoSpaceDE/>
        <w:autoSpaceDN/>
        <w:spacing w:after="200" w:line="276" w:lineRule="auto"/>
        <w:ind w:left="426"/>
        <w:rPr>
          <w:b/>
          <w:szCs w:val="20"/>
        </w:rPr>
      </w:pPr>
      <w:bookmarkStart w:id="15" w:name="_Hlk109829623"/>
      <w:r w:rsidRPr="00F46F4C">
        <w:rPr>
          <w:b/>
          <w:szCs w:val="20"/>
        </w:rPr>
        <w:t>SUGAR EXPORTS</w:t>
      </w:r>
    </w:p>
    <w:p w14:paraId="4D4DFA6E" w14:textId="77777777" w:rsidR="005D1822" w:rsidRPr="003F7790" w:rsidRDefault="005D1822" w:rsidP="005D182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6" w:name="_Hlk109829703"/>
      <w:bookmarkEnd w:id="15"/>
      <w:r w:rsidRPr="003F7790">
        <w:rPr>
          <w:rFonts w:ascii="Arial" w:eastAsia="Arial" w:hAnsi="Arial" w:cs="Arial"/>
          <w:sz w:val="22"/>
          <w:szCs w:val="22"/>
          <w:lang w:val="en-US" w:eastAsia="en-US" w:bidi="en-US"/>
        </w:rPr>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438D21CE" w14:textId="77777777" w:rsidR="005D1822" w:rsidRPr="003F7790" w:rsidRDefault="005D1822" w:rsidP="005D182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1856BF7E" w14:textId="77777777" w:rsidR="005D1822" w:rsidRPr="003F7790" w:rsidRDefault="005D1822" w:rsidP="005D182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Last year in August, global white sugar prices started rallying and had reached a four-and-a-half-year high of $504 per tonne as on 17th of the month, up 28% on-year. Inclement weather is affecting sugar production in Brazil and this, in turn, is expected to impact global supply in the upcoming sugar season (SS 2022; October 2021 to September 2022).</w:t>
      </w:r>
    </w:p>
    <w:p w14:paraId="52FD0E94" w14:textId="77777777" w:rsidR="005D1822" w:rsidRPr="003F7790" w:rsidRDefault="005D1822" w:rsidP="005D182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subsidies for sugar have benefitted Indian exporters to an extent, but this has resulted in other sugar-exporting countries like Brazil voicing their concerns to the World Trade Organisation (WTO) against excessive Government support being provided to boost sugar shipment from India.</w:t>
      </w:r>
    </w:p>
    <w:p w14:paraId="51251A62" w14:textId="77777777" w:rsidR="005D1822" w:rsidRPr="003F7790" w:rsidRDefault="005D1822" w:rsidP="005D182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1771FA8B" w14:textId="77777777" w:rsidR="005D1822" w:rsidRPr="003F7790" w:rsidRDefault="005D1822" w:rsidP="005D182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0AA57147" w14:textId="77777777" w:rsidR="005D1822" w:rsidRPr="003F7790" w:rsidRDefault="005D1822" w:rsidP="005D182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07F76EEA" w14:textId="77777777" w:rsidR="005D1822" w:rsidRPr="003F7790" w:rsidRDefault="005D1822" w:rsidP="005D182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the marketing year 2021-22, the sugar exports have been boosted without the government subsidy in view of high global prices.</w:t>
      </w:r>
    </w:p>
    <w:p w14:paraId="3A66AA60" w14:textId="77777777" w:rsidR="005D1822" w:rsidRPr="003F7790" w:rsidRDefault="005D1822" w:rsidP="005D182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a result, even without extending any assistance to sugar mills, exports in the 2021-22 marketing year touched a figure of 100 lakh tonnes, which is an all-time high.</w:t>
      </w:r>
    </w:p>
    <w:p w14:paraId="0FA2F487" w14:textId="77777777" w:rsidR="005D1822" w:rsidRPr="003F7790" w:rsidRDefault="005D1822" w:rsidP="005D182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798B95BD" w14:textId="77777777" w:rsidR="005D1822" w:rsidRPr="003F7790" w:rsidRDefault="005D1822" w:rsidP="005D182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16"/>
    <w:p w14:paraId="7AFC646D" w14:textId="77777777" w:rsidR="005D1822" w:rsidRPr="003F7790" w:rsidRDefault="005D1822" w:rsidP="005D1822">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         </w:t>
      </w:r>
      <w:r w:rsidRPr="003F7790">
        <w:rPr>
          <w:rFonts w:ascii="Arial" w:eastAsia="Arial" w:hAnsi="Arial" w:cs="Arial"/>
          <w:sz w:val="22"/>
          <w:szCs w:val="22"/>
          <w:lang w:val="en-US" w:eastAsia="en-US" w:bidi="en-US"/>
        </w:rPr>
        <w:t> </w:t>
      </w:r>
    </w:p>
    <w:p w14:paraId="3FA591AC" w14:textId="77777777" w:rsidR="005D1822" w:rsidRPr="00F46F4C" w:rsidRDefault="005D1822" w:rsidP="005D1822">
      <w:pPr>
        <w:pStyle w:val="ListParagraph"/>
        <w:widowControl/>
        <w:numPr>
          <w:ilvl w:val="3"/>
          <w:numId w:val="36"/>
        </w:numPr>
        <w:autoSpaceDE/>
        <w:autoSpaceDN/>
        <w:spacing w:after="200" w:line="276" w:lineRule="auto"/>
        <w:ind w:left="426"/>
        <w:rPr>
          <w:b/>
          <w:bCs/>
        </w:rPr>
      </w:pPr>
      <w:bookmarkStart w:id="17" w:name="_Hlk109829744"/>
      <w:r w:rsidRPr="00F46F4C">
        <w:rPr>
          <w:b/>
          <w:szCs w:val="20"/>
        </w:rPr>
        <w:t>GOVT. POLICY SUPPORT AND ETHANOL</w:t>
      </w:r>
    </w:p>
    <w:p w14:paraId="4DD258DD" w14:textId="77777777" w:rsidR="005D1822" w:rsidRPr="003F7790" w:rsidRDefault="005D1822" w:rsidP="005D182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8" w:name="_Hlk109829808"/>
      <w:bookmarkEnd w:id="17"/>
      <w:r w:rsidRPr="003F7790">
        <w:rPr>
          <w:rFonts w:ascii="Arial" w:eastAsia="Arial" w:hAnsi="Arial" w:cs="Arial"/>
          <w:sz w:val="22"/>
          <w:szCs w:val="22"/>
          <w:lang w:val="en-US" w:eastAsia="en-US" w:bidi="en-US"/>
        </w:rPr>
        <w:t>To handle the surplus production and enhance liquidity of mills, the Government has taken various steps such as incentivising sugar mills to divert excess sugar cane/sugar to ethanol production, providing financial assistance for transport to sugar mills to facilitate export of sugar, etc.</w:t>
      </w:r>
    </w:p>
    <w:p w14:paraId="19A7E6E9" w14:textId="77777777" w:rsidR="005D1822" w:rsidRPr="003F7790" w:rsidRDefault="005D1822" w:rsidP="005D182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 government is taking several steps to boost ethanol production, which can be used as an alternative to fuel in car engines and thereby reduce air pollution. Ethanol is an alcohol-based fuel produced by fermenting the sugarcane juice.</w:t>
      </w:r>
    </w:p>
    <w:p w14:paraId="59523D34" w14:textId="77777777" w:rsidR="005D1822" w:rsidRPr="003F7790" w:rsidRDefault="005D1822" w:rsidP="005D182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plans 20% ethanol blending by 2025 in petrol, currently it is 10%. This measure will reduce the debt burden on farmers as a result sugar stocks are to grow.</w:t>
      </w:r>
    </w:p>
    <w:p w14:paraId="4302D573" w14:textId="77777777" w:rsidR="005D1822" w:rsidRPr="003F7790" w:rsidRDefault="005D1822" w:rsidP="005D182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Sugar producing company stocks have rallied up to 25% in 2021 on excitement of double incentive by the government for producing ethanol. Stock prices of many sugar companies doubled in 2021.</w:t>
      </w:r>
    </w:p>
    <w:p w14:paraId="5EC36349" w14:textId="77777777" w:rsidR="005D1822" w:rsidRPr="003F7790" w:rsidRDefault="005D1822" w:rsidP="005D182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October, 2021, the government announced an incentive to encourage sugar companies to divert excess sugar cane stock in producing ethanol, which can be blended with petrol and used as fuel in vehicles.</w:t>
      </w:r>
    </w:p>
    <w:p w14:paraId="08C4BE71" w14:textId="77777777" w:rsidR="005D1822" w:rsidRPr="003F7790" w:rsidRDefault="005D1822" w:rsidP="005D182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Keeping in view the various benefits of the Ethanol Blending Programme, the Government has advanced the target of achieving 20% blending to 2025, which was earlier scheduled to be achieved in 2030. However, the ethanol production capacity in the country is not sufficient at present to achieve 20% blending by 2025.</w:t>
      </w:r>
    </w:p>
    <w:p w14:paraId="7ECA9D22" w14:textId="77777777" w:rsidR="005D1822" w:rsidRDefault="005D1822" w:rsidP="005D1822">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3DFB285F" w14:textId="77777777" w:rsidR="005D1822" w:rsidRPr="00F46F4C" w:rsidRDefault="005D1822" w:rsidP="005D1822">
      <w:pPr>
        <w:pStyle w:val="ListParagraph"/>
        <w:widowControl/>
        <w:numPr>
          <w:ilvl w:val="3"/>
          <w:numId w:val="36"/>
        </w:numPr>
        <w:autoSpaceDE/>
        <w:autoSpaceDN/>
        <w:spacing w:after="200" w:line="276" w:lineRule="auto"/>
        <w:ind w:left="426"/>
        <w:rPr>
          <w:b/>
          <w:szCs w:val="20"/>
        </w:rPr>
      </w:pPr>
      <w:bookmarkStart w:id="19" w:name="_Hlk109830092"/>
      <w:bookmarkEnd w:id="18"/>
      <w:r w:rsidRPr="00F46F4C">
        <w:rPr>
          <w:b/>
          <w:szCs w:val="20"/>
        </w:rPr>
        <w:t>MARKET TREND</w:t>
      </w:r>
    </w:p>
    <w:p w14:paraId="6748AAA3" w14:textId="77777777" w:rsidR="005D1822" w:rsidRPr="003F7790" w:rsidRDefault="005D1822" w:rsidP="005D182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69C71F28" w14:textId="77777777" w:rsidR="005D1822" w:rsidRPr="003F7790" w:rsidRDefault="005D1822" w:rsidP="005D182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In spite of several issues related to pricing, demand-supply gap, working capital issues, cane dues, not many sugar companies of the similar level have gone into IBC in comparison to other sectors. The few handful accounts have a single operating unit and have yielded more than 150% from the liquidation value. This shows that there is still demand in this sector.</w:t>
      </w:r>
    </w:p>
    <w:p w14:paraId="1703299C" w14:textId="77777777" w:rsidR="005D1822" w:rsidRPr="003F7790" w:rsidRDefault="005D1822" w:rsidP="005D182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On review of the peer group companies and of the same level playing field, sugar companies are in profit and in the last couple of years Sugar companies EBIDTA has improved significantly.</w:t>
      </w:r>
    </w:p>
    <w:p w14:paraId="6F60049C" w14:textId="77777777" w:rsidR="005D1822" w:rsidRPr="003F7790" w:rsidRDefault="005D1822" w:rsidP="005D182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There are no latest references available for any M&amp;A and transactions in the Sugar sector and regarding resolution of any Sugar account of this level.</w:t>
      </w:r>
    </w:p>
    <w:p w14:paraId="519DC4B0" w14:textId="77777777" w:rsidR="005D1822" w:rsidRPr="003F7790" w:rsidRDefault="005D1822" w:rsidP="005D182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Thus, the overall outlook of the sector looks positive and promising in future.</w:t>
      </w:r>
    </w:p>
    <w:p w14:paraId="2C8F830F" w14:textId="77777777" w:rsidR="005D1822" w:rsidRPr="003F7790" w:rsidRDefault="005D1822" w:rsidP="005D182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18A3983D" w14:textId="77777777" w:rsidR="005D1822" w:rsidRDefault="005D1822" w:rsidP="005D182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BHSL is one of the largest producers of Sugar and ethanol in the country and is a brand name in the industry.</w:t>
      </w:r>
    </w:p>
    <w:p w14:paraId="57142211" w14:textId="77777777" w:rsidR="005D1822" w:rsidRDefault="005D1822" w:rsidP="005D182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3A6BD213" w14:textId="77777777" w:rsidR="005D1822" w:rsidRPr="00B632AD" w:rsidRDefault="005D1822" w:rsidP="005D182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main attraction in the sugar plants is from the production and sale of its by-products such as Power &amp; Ethanol</w:t>
      </w:r>
      <w:r>
        <w:rPr>
          <w:rFonts w:ascii="Arial" w:eastAsia="Arial" w:hAnsi="Arial" w:cs="Arial"/>
          <w:sz w:val="22"/>
          <w:szCs w:val="22"/>
          <w:lang w:val="en-US" w:eastAsia="en-US" w:bidi="en-US"/>
        </w:rPr>
        <w:t xml:space="preserve"> since sugar production is in excess of demand and consumption.</w:t>
      </w:r>
    </w:p>
    <w:p w14:paraId="5566EBF5" w14:textId="77777777" w:rsidR="005D1822" w:rsidRPr="00B35127" w:rsidRDefault="005D1822" w:rsidP="005D1822">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6876F3AA" w14:textId="77777777" w:rsidR="005D1822" w:rsidRPr="00F46F4C" w:rsidRDefault="005D1822" w:rsidP="005D1822">
      <w:pPr>
        <w:pStyle w:val="ListParagraph"/>
        <w:widowControl/>
        <w:numPr>
          <w:ilvl w:val="3"/>
          <w:numId w:val="36"/>
        </w:numPr>
        <w:autoSpaceDE/>
        <w:autoSpaceDN/>
        <w:spacing w:after="200" w:line="276" w:lineRule="auto"/>
        <w:ind w:left="426"/>
        <w:rPr>
          <w:b/>
          <w:szCs w:val="20"/>
        </w:rPr>
      </w:pPr>
      <w:r w:rsidRPr="00F46F4C">
        <w:rPr>
          <w:b/>
          <w:szCs w:val="20"/>
        </w:rPr>
        <w:t>CANE ARREARS</w:t>
      </w:r>
    </w:p>
    <w:p w14:paraId="366E9C8C" w14:textId="77777777" w:rsidR="005D1822" w:rsidRPr="003F7790" w:rsidRDefault="005D1822" w:rsidP="005D1822">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4C786DE4" w14:textId="77777777" w:rsidR="005D1822" w:rsidRPr="003F7790" w:rsidRDefault="005D1822" w:rsidP="005D1822">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Current gross cane arrear outstanding dues of BHSL stands at Rs.3741 crores.</w:t>
      </w:r>
    </w:p>
    <w:p w14:paraId="431CA529" w14:textId="77777777" w:rsidR="005D1822" w:rsidRPr="00F46F4C" w:rsidRDefault="005D1822" w:rsidP="005D1822">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3CF8EDDC" w14:textId="77777777" w:rsidR="005D1822" w:rsidRPr="00F46F4C" w:rsidRDefault="005D1822" w:rsidP="005D1822">
      <w:pPr>
        <w:pStyle w:val="ListParagraph"/>
        <w:widowControl/>
        <w:numPr>
          <w:ilvl w:val="3"/>
          <w:numId w:val="36"/>
        </w:numPr>
        <w:autoSpaceDE/>
        <w:autoSpaceDN/>
        <w:spacing w:after="200" w:line="276" w:lineRule="auto"/>
        <w:ind w:left="426"/>
        <w:rPr>
          <w:b/>
          <w:szCs w:val="20"/>
        </w:rPr>
      </w:pPr>
      <w:r w:rsidRPr="00F46F4C">
        <w:rPr>
          <w:b/>
          <w:szCs w:val="20"/>
        </w:rPr>
        <w:t>SUBJECT PLANT</w:t>
      </w:r>
    </w:p>
    <w:p w14:paraId="34C9F434" w14:textId="77777777" w:rsidR="005D1822" w:rsidRPr="00B632AD" w:rsidRDefault="005D1822" w:rsidP="005D1822">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subject Plant is strategically located in the cane producing belt. Plant has adequate land for further expansion. Plant is run with 800 KLPD distillery.</w:t>
      </w:r>
    </w:p>
    <w:p w14:paraId="42AA3C37" w14:textId="77777777" w:rsidR="005D1822" w:rsidRDefault="005D1822" w:rsidP="005D1822">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Plant is well maintained and in every off season it goes for full maintenance. Plant is run with adequate efficiency having recovery of 11.71% Sugar, while the industry average is 10.86% but UP average is 11.35%.</w:t>
      </w:r>
    </w:p>
    <w:p w14:paraId="17D4F535" w14:textId="77777777" w:rsidR="005D1822" w:rsidRDefault="005D1822" w:rsidP="005D1822">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However</w:t>
      </w:r>
      <w:r>
        <w:rPr>
          <w:rFonts w:ascii="Arial" w:eastAsia="Arial" w:hAnsi="Arial" w:cs="Arial"/>
          <w:sz w:val="22"/>
          <w:szCs w:val="22"/>
          <w:lang w:val="en-US" w:eastAsia="en-US" w:bidi="en-US"/>
        </w:rPr>
        <w:t>, BHSL p</w:t>
      </w:r>
      <w:r w:rsidRPr="00B35127">
        <w:rPr>
          <w:rFonts w:ascii="Arial" w:eastAsia="Arial" w:hAnsi="Arial" w:cs="Arial"/>
          <w:sz w:val="22"/>
          <w:szCs w:val="22"/>
          <w:lang w:val="en-US" w:eastAsia="en-US" w:bidi="en-US"/>
        </w:rPr>
        <w:t>lants</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still run</w:t>
      </w:r>
      <w:r>
        <w:rPr>
          <w:rFonts w:ascii="Arial" w:eastAsia="Arial" w:hAnsi="Arial" w:cs="Arial"/>
          <w:sz w:val="22"/>
          <w:szCs w:val="22"/>
          <w:lang w:val="en-US" w:eastAsia="en-US" w:bidi="en-US"/>
        </w:rPr>
        <w:t>-</w:t>
      </w:r>
      <w:r w:rsidRPr="00B35127">
        <w:rPr>
          <w:rFonts w:ascii="Arial" w:eastAsia="Arial" w:hAnsi="Arial" w:cs="Arial"/>
          <w:sz w:val="22"/>
          <w:szCs w:val="22"/>
          <w:lang w:val="en-US" w:eastAsia="en-US" w:bidi="en-US"/>
        </w:rPr>
        <w:t>on back pressure turbines and mechanical drive mill system, whereas newer technology</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cane diffuse</w:t>
      </w:r>
      <w:r>
        <w:rPr>
          <w:rFonts w:ascii="Arial" w:eastAsia="Arial" w:hAnsi="Arial" w:cs="Arial"/>
          <w:sz w:val="22"/>
          <w:szCs w:val="22"/>
          <w:lang w:val="en-US" w:eastAsia="en-US" w:bidi="en-US"/>
        </w:rPr>
        <w:t xml:space="preserve">r, </w:t>
      </w:r>
      <w:r w:rsidRPr="00B35127">
        <w:rPr>
          <w:rFonts w:ascii="Arial" w:eastAsia="Arial" w:hAnsi="Arial" w:cs="Arial"/>
          <w:sz w:val="22"/>
          <w:szCs w:val="22"/>
          <w:lang w:val="en-US" w:eastAsia="en-US" w:bidi="en-US"/>
        </w:rPr>
        <w:t>electrical drives &amp; hydraulic system and high</w:t>
      </w:r>
      <w:r>
        <w:rPr>
          <w:rFonts w:ascii="Arial" w:eastAsia="Arial" w:hAnsi="Arial" w:cs="Arial"/>
          <w:sz w:val="22"/>
          <w:szCs w:val="22"/>
          <w:lang w:val="en-US" w:eastAsia="en-US" w:bidi="en-US"/>
        </w:rPr>
        <w:t>-pressure</w:t>
      </w:r>
      <w:r w:rsidRPr="00B35127">
        <w:rPr>
          <w:rFonts w:ascii="Arial" w:eastAsia="Arial" w:hAnsi="Arial" w:cs="Arial"/>
          <w:sz w:val="22"/>
          <w:szCs w:val="22"/>
          <w:lang w:val="en-US" w:eastAsia="en-US" w:bidi="en-US"/>
        </w:rPr>
        <w:t xml:space="preserve"> boilers </w:t>
      </w:r>
      <w:r>
        <w:rPr>
          <w:rFonts w:ascii="Arial" w:eastAsia="Arial" w:hAnsi="Arial" w:cs="Arial"/>
          <w:sz w:val="22"/>
          <w:szCs w:val="22"/>
          <w:lang w:val="en-US" w:eastAsia="en-US" w:bidi="en-US"/>
        </w:rPr>
        <w:t xml:space="preserve">are used which </w:t>
      </w:r>
      <w:r w:rsidRPr="00B35127">
        <w:rPr>
          <w:rFonts w:ascii="Arial" w:eastAsia="Arial" w:hAnsi="Arial" w:cs="Arial"/>
          <w:sz w:val="22"/>
          <w:szCs w:val="22"/>
          <w:lang w:val="en-US" w:eastAsia="en-US" w:bidi="en-US"/>
        </w:rPr>
        <w:t>has better operational parameters, efficiency &amp; productivity in terms of power consumption and generation, less maintenance cost, less operational cost</w:t>
      </w:r>
      <w:r>
        <w:rPr>
          <w:rFonts w:ascii="Arial" w:eastAsia="Arial" w:hAnsi="Arial" w:cs="Arial"/>
          <w:sz w:val="22"/>
          <w:szCs w:val="22"/>
          <w:lang w:val="en-US" w:eastAsia="en-US" w:bidi="en-US"/>
        </w:rPr>
        <w:t>.</w:t>
      </w:r>
    </w:p>
    <w:p w14:paraId="5FCFA2F5" w14:textId="77777777" w:rsidR="005D1822" w:rsidRPr="00B35127" w:rsidRDefault="005D1822" w:rsidP="005D1822">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The Plant is a well operated readymade asset for any potential buyer with all the required licenses.</w:t>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bookmarkEnd w:id="8"/>
          <w:bookmarkEnd w:id="11"/>
          <w:bookmarkEnd w:id="19"/>
          <w:p w14:paraId="20558319" w14:textId="1AB31CA6" w:rsidR="00E6565C" w:rsidRPr="00525FC7" w:rsidRDefault="00E6565C" w:rsidP="00955B84">
            <w:pPr>
              <w:spacing w:after="0"/>
              <w:jc w:val="center"/>
              <w:rPr>
                <w:b/>
                <w:i/>
                <w:sz w:val="16"/>
                <w:szCs w:val="16"/>
              </w:rPr>
            </w:pPr>
            <w:r w:rsidRPr="00525FC7">
              <w:rPr>
                <w:b/>
              </w:rPr>
              <w:lastRenderedPageBreak/>
              <w:t xml:space="preserve">PART </w:t>
            </w:r>
            <w:r w:rsidR="005D1822">
              <w:rPr>
                <w:b/>
              </w:rPr>
              <w:t>H</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7735737F" w:rsidR="00AA30EA" w:rsidRPr="00887A8B" w:rsidRDefault="00AA30EA" w:rsidP="00B07028">
            <w:pPr>
              <w:tabs>
                <w:tab w:val="left" w:pos="360"/>
              </w:tabs>
              <w:spacing w:after="0" w:line="360" w:lineRule="auto"/>
              <w:jc w:val="center"/>
            </w:pPr>
            <w:r>
              <w:t>Agricultural land rate- Rs.</w:t>
            </w:r>
            <w:r w:rsidR="00F119C4">
              <w:t>19,13,94,610</w:t>
            </w:r>
            <w:r>
              <w:t>/-</w:t>
            </w:r>
          </w:p>
        </w:tc>
        <w:tc>
          <w:tcPr>
            <w:tcW w:w="3490" w:type="dxa"/>
            <w:vAlign w:val="center"/>
          </w:tcPr>
          <w:p w14:paraId="0515F90F" w14:textId="5ADDCCB4" w:rsidR="00734D3E" w:rsidRPr="00887A8B" w:rsidRDefault="00734D3E" w:rsidP="00A20F32">
            <w:pPr>
              <w:tabs>
                <w:tab w:val="left" w:pos="360"/>
              </w:tabs>
              <w:spacing w:after="0" w:line="360" w:lineRule="auto"/>
              <w:jc w:val="center"/>
            </w:pPr>
            <w:r>
              <w:t>Rs.</w:t>
            </w:r>
            <w:r w:rsidR="00C46923">
              <w:t>72,82,32,980/-</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7AB8A7DC" w:rsidR="00E6565C" w:rsidRDefault="00AB0667" w:rsidP="00A20F32">
            <w:pPr>
              <w:tabs>
                <w:tab w:val="left" w:pos="360"/>
              </w:tabs>
              <w:spacing w:after="0" w:line="360" w:lineRule="auto"/>
              <w:jc w:val="center"/>
            </w:pPr>
            <w:r w:rsidRPr="00C46923">
              <w:t>----</w:t>
            </w:r>
          </w:p>
        </w:tc>
        <w:tc>
          <w:tcPr>
            <w:tcW w:w="3490" w:type="dxa"/>
            <w:vAlign w:val="center"/>
          </w:tcPr>
          <w:p w14:paraId="19FC625F" w14:textId="64D6A412" w:rsidR="00E6565C" w:rsidRDefault="00752576" w:rsidP="00A20F32">
            <w:pPr>
              <w:tabs>
                <w:tab w:val="left" w:pos="360"/>
              </w:tabs>
              <w:spacing w:after="0" w:line="360" w:lineRule="auto"/>
              <w:jc w:val="center"/>
            </w:pPr>
            <w:r>
              <w:t>Rs.</w:t>
            </w:r>
            <w:r w:rsidR="00764D21">
              <w:t>57,24,52,652/-</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44D02C67" w:rsidR="00E6565C" w:rsidRDefault="00803163" w:rsidP="00A20F32">
            <w:pPr>
              <w:tabs>
                <w:tab w:val="left" w:pos="360"/>
              </w:tabs>
              <w:spacing w:after="0" w:line="360" w:lineRule="auto"/>
              <w:jc w:val="center"/>
              <w:rPr>
                <w:b/>
              </w:rPr>
            </w:pPr>
            <w:r>
              <w:rPr>
                <w:b/>
              </w:rPr>
              <w:t>NA</w:t>
            </w:r>
          </w:p>
        </w:tc>
        <w:tc>
          <w:tcPr>
            <w:tcW w:w="3490" w:type="dxa"/>
            <w:vAlign w:val="center"/>
          </w:tcPr>
          <w:p w14:paraId="61AB20CF" w14:textId="47E528FB" w:rsidR="00D40D74" w:rsidRPr="00D40D74" w:rsidRDefault="00D40D74" w:rsidP="00D40D74">
            <w:pPr>
              <w:widowControl/>
              <w:autoSpaceDE/>
              <w:autoSpaceDN/>
              <w:spacing w:after="0" w:line="240" w:lineRule="auto"/>
              <w:jc w:val="center"/>
            </w:pPr>
            <w:r>
              <w:t>Rs.</w:t>
            </w:r>
            <w:r w:rsidR="00764D21">
              <w:t>213,67,38,777/-</w:t>
            </w:r>
          </w:p>
          <w:p w14:paraId="6A33C00E" w14:textId="6168C4EE" w:rsidR="00E6565C" w:rsidRPr="00B6259C" w:rsidRDefault="00E6565C" w:rsidP="00A20F32">
            <w:pPr>
              <w:spacing w:after="0" w:line="360" w:lineRule="auto"/>
              <w:jc w:val="center"/>
              <w:rPr>
                <w:b/>
                <w:highlight w:val="yellow"/>
              </w:rPr>
            </w:pP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31ABC00F" w:rsidR="00734D3E" w:rsidRPr="00C46923" w:rsidRDefault="00C46923" w:rsidP="00A20F32">
            <w:pPr>
              <w:tabs>
                <w:tab w:val="left" w:pos="360"/>
              </w:tabs>
              <w:spacing w:after="0" w:line="360" w:lineRule="auto"/>
              <w:jc w:val="center"/>
              <w:rPr>
                <w:b/>
                <w:bCs/>
                <w:highlight w:val="yellow"/>
              </w:rPr>
            </w:pPr>
            <w:r w:rsidRPr="00C46923">
              <w:rPr>
                <w:b/>
                <w:bCs/>
              </w:rPr>
              <w:t>Rs.19,13,94,610/-</w:t>
            </w:r>
          </w:p>
        </w:tc>
        <w:tc>
          <w:tcPr>
            <w:tcW w:w="3490" w:type="dxa"/>
            <w:vAlign w:val="center"/>
          </w:tcPr>
          <w:p w14:paraId="45B945EC" w14:textId="5D42F8C1" w:rsidR="00734D3E" w:rsidRPr="00B6259C" w:rsidRDefault="00734D3E" w:rsidP="00A20F32">
            <w:pPr>
              <w:spacing w:after="0" w:line="360" w:lineRule="auto"/>
              <w:jc w:val="center"/>
              <w:rPr>
                <w:b/>
                <w:highlight w:val="yellow"/>
              </w:rPr>
            </w:pPr>
            <w:r w:rsidRPr="00D40D74">
              <w:rPr>
                <w:b/>
              </w:rPr>
              <w:t>Rs.</w:t>
            </w:r>
            <w:r w:rsidR="00764D21">
              <w:rPr>
                <w:b/>
              </w:rPr>
              <w:t>343,74,24,409/-</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0" w:name="_Hlk93236574"/>
            <w:r w:rsidRPr="009B0273">
              <w:t xml:space="preserve">Premium </w:t>
            </w:r>
            <w:bookmarkEnd w:id="20"/>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2976" w:type="dxa"/>
            <w:vAlign w:val="center"/>
          </w:tcPr>
          <w:p w14:paraId="1F08F935" w14:textId="38628EE3" w:rsidR="00734D3E" w:rsidRPr="00C46923" w:rsidRDefault="00C46923" w:rsidP="00A20F32">
            <w:pPr>
              <w:tabs>
                <w:tab w:val="left" w:pos="360"/>
              </w:tabs>
              <w:spacing w:after="0" w:line="360" w:lineRule="auto"/>
              <w:jc w:val="center"/>
              <w:rPr>
                <w:b/>
                <w:bCs/>
              </w:rPr>
            </w:pPr>
            <w:r w:rsidRPr="00C46923">
              <w:rPr>
                <w:b/>
                <w:bCs/>
              </w:rPr>
              <w:t>Rs.19,13,94,610/-</w:t>
            </w:r>
          </w:p>
        </w:tc>
        <w:tc>
          <w:tcPr>
            <w:tcW w:w="3490" w:type="dxa"/>
            <w:vAlign w:val="center"/>
          </w:tcPr>
          <w:p w14:paraId="364D37D7" w14:textId="16E0ED1C" w:rsidR="00734D3E" w:rsidRPr="00CC568F" w:rsidRDefault="00764D21" w:rsidP="00A20F32">
            <w:pPr>
              <w:spacing w:after="0" w:line="360" w:lineRule="auto"/>
              <w:jc w:val="center"/>
              <w:rPr>
                <w:b/>
              </w:rPr>
            </w:pPr>
            <w:r w:rsidRPr="00D40D74">
              <w:rPr>
                <w:b/>
              </w:rPr>
              <w:t>Rs.</w:t>
            </w:r>
            <w:r>
              <w:rPr>
                <w:b/>
              </w:rPr>
              <w:t>343,74,24,409/-</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66BE4EDF" w:rsidR="00734D3E" w:rsidRPr="00C46923" w:rsidRDefault="00C46923" w:rsidP="00A20F32">
            <w:pPr>
              <w:spacing w:after="0" w:line="360" w:lineRule="auto"/>
              <w:jc w:val="center"/>
              <w:rPr>
                <w:b/>
                <w:bCs/>
              </w:rPr>
            </w:pPr>
            <w:r w:rsidRPr="00C46923">
              <w:rPr>
                <w:b/>
                <w:bCs/>
              </w:rPr>
              <w:t>Rs.19,13,94,610/-</w:t>
            </w:r>
          </w:p>
        </w:tc>
        <w:tc>
          <w:tcPr>
            <w:tcW w:w="3490" w:type="dxa"/>
            <w:vAlign w:val="center"/>
          </w:tcPr>
          <w:p w14:paraId="727B987A" w14:textId="74DB7C1A" w:rsidR="00734D3E" w:rsidRPr="00CC568F" w:rsidRDefault="003368AF" w:rsidP="00A20F32">
            <w:pPr>
              <w:spacing w:after="0" w:line="360" w:lineRule="auto"/>
              <w:jc w:val="center"/>
              <w:rPr>
                <w:b/>
              </w:rPr>
            </w:pPr>
            <w:r w:rsidRPr="003368AF">
              <w:rPr>
                <w:b/>
              </w:rPr>
              <w:t>Rs.</w:t>
            </w:r>
            <w:sdt>
              <w:sdtPr>
                <w:rPr>
                  <w:b/>
                </w:rPr>
                <w:id w:val="1682317451"/>
              </w:sdtPr>
              <w:sdtEndPr/>
              <w:sdtContent>
                <w:r>
                  <w:rPr>
                    <w:b/>
                  </w:rPr>
                  <w:t>3</w:t>
                </w:r>
                <w:r w:rsidR="00764D21">
                  <w:rPr>
                    <w:b/>
                  </w:rPr>
                  <w:t>44</w:t>
                </w:r>
                <w:r w:rsidRPr="003368AF">
                  <w:rPr>
                    <w:b/>
                  </w:rPr>
                  <w:t>,</w:t>
                </w:r>
                <w:r w:rsidR="00764D21">
                  <w:rPr>
                    <w:b/>
                  </w:rPr>
                  <w:t>0</w:t>
                </w:r>
                <w:r w:rsidR="00C46923">
                  <w:rPr>
                    <w:b/>
                  </w:rPr>
                  <w:t>0</w:t>
                </w:r>
                <w:r w:rsidRPr="003368AF">
                  <w:rPr>
                    <w:b/>
                  </w:rPr>
                  <w:t>,00,000</w:t>
                </w:r>
              </w:sdtContent>
            </w:sdt>
            <w:r w:rsidRPr="003368AF">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6FA265B" w:rsidR="001E6896" w:rsidRDefault="00DA7B5F" w:rsidP="00A20F32">
                <w:pPr>
                  <w:spacing w:after="0" w:line="360" w:lineRule="auto"/>
                  <w:jc w:val="center"/>
                  <w:rPr>
                    <w:b/>
                  </w:rPr>
                </w:pPr>
                <w:r w:rsidRPr="00C46923">
                  <w:rPr>
                    <w:b/>
                  </w:rPr>
                  <w:t>NA</w:t>
                </w:r>
              </w:p>
            </w:tc>
          </w:sdtContent>
        </w:sdt>
        <w:sdt>
          <w:sdtPr>
            <w:rPr>
              <w:b/>
            </w:rPr>
            <w:id w:val="145641857"/>
            <w:placeholder>
              <w:docPart w:val="DefaultPlaceholder_1082065158"/>
            </w:placeholder>
          </w:sdtPr>
          <w:sdtEndPr/>
          <w:sdtContent>
            <w:tc>
              <w:tcPr>
                <w:tcW w:w="3490" w:type="dxa"/>
                <w:vAlign w:val="center"/>
              </w:tcPr>
              <w:p w14:paraId="6D028942" w14:textId="4BD08B2E" w:rsidR="001E6896" w:rsidRDefault="003368AF" w:rsidP="00A20F32">
                <w:pPr>
                  <w:spacing w:after="0" w:line="360" w:lineRule="auto"/>
                  <w:jc w:val="center"/>
                  <w:rPr>
                    <w:b/>
                  </w:rPr>
                </w:pPr>
                <w:r>
                  <w:rPr>
                    <w:b/>
                  </w:rPr>
                  <w:t xml:space="preserve">Rupees </w:t>
                </w:r>
                <w:r w:rsidR="00764D21">
                  <w:rPr>
                    <w:b/>
                  </w:rPr>
                  <w:t xml:space="preserve">Three Hundred </w:t>
                </w:r>
                <w:r w:rsidR="00572E21">
                  <w:rPr>
                    <w:b/>
                  </w:rPr>
                  <w:t>Forty-Four</w:t>
                </w:r>
                <w:r w:rsidR="00764D21">
                  <w:rPr>
                    <w:b/>
                  </w:rPr>
                  <w:t xml:space="preserve"> Crore</w:t>
                </w:r>
                <w:r>
                  <w:rPr>
                    <w:b/>
                  </w:rPr>
                  <w:t xml:space="preserve">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tc>
          <w:tcPr>
            <w:tcW w:w="2976" w:type="dxa"/>
            <w:vAlign w:val="center"/>
          </w:tcPr>
          <w:p w14:paraId="66185EB7" w14:textId="56C4CBC6" w:rsidR="00734D3E" w:rsidRPr="00887A8B" w:rsidRDefault="00C46923" w:rsidP="00A20F32">
            <w:pPr>
              <w:spacing w:after="0" w:line="360" w:lineRule="auto"/>
              <w:jc w:val="center"/>
            </w:pPr>
            <w:r>
              <w:rPr>
                <w:b/>
              </w:rPr>
              <w:t>NA</w:t>
            </w:r>
          </w:p>
        </w:tc>
        <w:tc>
          <w:tcPr>
            <w:tcW w:w="3490" w:type="dxa"/>
            <w:vAlign w:val="center"/>
          </w:tcPr>
          <w:p w14:paraId="4FF68366" w14:textId="078EC39D" w:rsidR="00734D3E" w:rsidRPr="00CC568F" w:rsidRDefault="001E6896" w:rsidP="00A20F32">
            <w:pPr>
              <w:spacing w:after="0" w:line="360" w:lineRule="auto"/>
              <w:jc w:val="center"/>
            </w:pPr>
            <w:r w:rsidRPr="003368AF">
              <w:rPr>
                <w:b/>
              </w:rPr>
              <w:t>Rs.</w:t>
            </w:r>
            <w:r w:rsidR="00764D21">
              <w:rPr>
                <w:b/>
              </w:rPr>
              <w:t>292,40,00,000/-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22EA421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5D1822">
                  <w:rPr>
                    <w:b/>
                    <w:sz w:val="20"/>
                    <w:szCs w:val="20"/>
                  </w:rPr>
                  <w:t>(@ ~40% less)</w:t>
                </w:r>
              </w:sdtContent>
            </w:sdt>
          </w:p>
        </w:tc>
        <w:tc>
          <w:tcPr>
            <w:tcW w:w="2976" w:type="dxa"/>
            <w:vAlign w:val="center"/>
          </w:tcPr>
          <w:p w14:paraId="6ADAD94B" w14:textId="04D4561C" w:rsidR="00734D3E" w:rsidRPr="00887A8B" w:rsidRDefault="00C46923" w:rsidP="00A20F32">
            <w:pPr>
              <w:spacing w:after="0" w:line="360" w:lineRule="auto"/>
              <w:jc w:val="center"/>
            </w:pPr>
            <w:r>
              <w:rPr>
                <w:b/>
              </w:rPr>
              <w:t>NA</w:t>
            </w:r>
          </w:p>
        </w:tc>
        <w:tc>
          <w:tcPr>
            <w:tcW w:w="3490" w:type="dxa"/>
            <w:vAlign w:val="center"/>
          </w:tcPr>
          <w:p w14:paraId="68CEF41A" w14:textId="59AD38F9" w:rsidR="00734D3E" w:rsidRPr="003368AF" w:rsidRDefault="00734D3E" w:rsidP="00A20F32">
            <w:pPr>
              <w:spacing w:after="0" w:line="360" w:lineRule="auto"/>
              <w:jc w:val="center"/>
              <w:rPr>
                <w:b/>
                <w:bCs/>
              </w:rPr>
            </w:pPr>
            <w:r w:rsidRPr="003368AF">
              <w:rPr>
                <w:b/>
                <w:bCs/>
              </w:rPr>
              <w:t>Rs.</w:t>
            </w:r>
            <w:r w:rsidR="005D1822">
              <w:rPr>
                <w:b/>
                <w:bCs/>
              </w:rPr>
              <w:t>206,24,54,646/-</w:t>
            </w:r>
          </w:p>
        </w:tc>
      </w:tr>
      <w:tr w:rsidR="00C46923" w:rsidRPr="00A77C76" w14:paraId="27D8FA14" w14:textId="77777777" w:rsidTr="00596012">
        <w:trPr>
          <w:trHeight w:val="701"/>
          <w:jc w:val="center"/>
        </w:trPr>
        <w:tc>
          <w:tcPr>
            <w:tcW w:w="779" w:type="dxa"/>
            <w:vAlign w:val="center"/>
          </w:tcPr>
          <w:p w14:paraId="4FC66B88" w14:textId="77777777" w:rsidR="00C46923" w:rsidRPr="00887A8B" w:rsidRDefault="00C4692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A181B73" w14:textId="3D8B36B1" w:rsidR="00C46923" w:rsidRPr="009B0273" w:rsidRDefault="005D1822" w:rsidP="00A20F32">
            <w:pPr>
              <w:spacing w:after="0" w:line="360" w:lineRule="auto"/>
              <w:rPr>
                <w:b/>
              </w:rPr>
            </w:pPr>
            <w:r w:rsidRPr="00845035">
              <w:rPr>
                <w:b/>
              </w:rPr>
              <w:t xml:space="preserve">Expected Liquidation Sale Value </w:t>
            </w:r>
            <w:sdt>
              <w:sdtPr>
                <w:rPr>
                  <w:b/>
                  <w:sz w:val="20"/>
                  <w:szCs w:val="20"/>
                </w:rPr>
                <w:id w:val="-1536653993"/>
                <w:placeholder>
                  <w:docPart w:val="98A800A62B6F4B829286D9A3F21AA0F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2976" w:type="dxa"/>
            <w:vAlign w:val="center"/>
          </w:tcPr>
          <w:p w14:paraId="59E1B27D" w14:textId="57290988" w:rsidR="00C46923" w:rsidRDefault="00C46923" w:rsidP="00A20F32">
            <w:pPr>
              <w:spacing w:after="0" w:line="360" w:lineRule="auto"/>
              <w:jc w:val="center"/>
              <w:rPr>
                <w:b/>
              </w:rPr>
            </w:pPr>
            <w:r>
              <w:rPr>
                <w:b/>
              </w:rPr>
              <w:t>NA</w:t>
            </w:r>
          </w:p>
        </w:tc>
        <w:tc>
          <w:tcPr>
            <w:tcW w:w="3490" w:type="dxa"/>
            <w:vAlign w:val="center"/>
          </w:tcPr>
          <w:p w14:paraId="42894997" w14:textId="7574D220" w:rsidR="00C46923" w:rsidRPr="003368AF" w:rsidRDefault="00C46923" w:rsidP="00A20F32">
            <w:pPr>
              <w:spacing w:after="0" w:line="360" w:lineRule="auto"/>
              <w:jc w:val="center"/>
              <w:rPr>
                <w:b/>
                <w:bCs/>
              </w:rPr>
            </w:pPr>
            <w:r w:rsidRPr="005D1822">
              <w:rPr>
                <w:b/>
                <w:bCs/>
              </w:rPr>
              <w:t>Rs.</w:t>
            </w:r>
            <w:r w:rsidR="005D1822" w:rsidRPr="005D1822">
              <w:rPr>
                <w:b/>
                <w:bCs/>
              </w:rPr>
              <w:t>172</w:t>
            </w:r>
            <w:r w:rsidR="005D1822">
              <w:rPr>
                <w:b/>
                <w:bCs/>
              </w:rPr>
              <w:t>,00,00,000/-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t>Fair Market Value</w:t>
                </w:r>
              </w:sdtContent>
            </w:sdt>
          </w:p>
        </w:tc>
        <w:tc>
          <w:tcPr>
            <w:tcW w:w="6466" w:type="dxa"/>
            <w:gridSpan w:val="2"/>
            <w:vAlign w:val="center"/>
          </w:tcPr>
          <w:p w14:paraId="110B65D4" w14:textId="4E5D4F25" w:rsidR="00F45F93" w:rsidRPr="005D1822" w:rsidRDefault="005D1822" w:rsidP="00A20F32">
            <w:pPr>
              <w:spacing w:after="0" w:line="360" w:lineRule="auto"/>
              <w:jc w:val="center"/>
              <w:rPr>
                <w:b/>
                <w:bCs/>
              </w:rPr>
            </w:pPr>
            <w:r w:rsidRPr="005D1822">
              <w:rPr>
                <w:b/>
                <w:bCs/>
              </w:rPr>
              <w:t>NA</w:t>
            </w:r>
          </w:p>
        </w:tc>
      </w:tr>
      <w:tr w:rsidR="00F84C9A" w:rsidRPr="00A77C76" w14:paraId="3C33C40E" w14:textId="77777777" w:rsidTr="00BE5533">
        <w:trPr>
          <w:trHeight w:val="292"/>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133D0E"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 xml:space="preserve">and Market rates are adopted based on prevailing market dynamics found as per the discrete market enquiries </w:t>
                </w:r>
                <w:r w:rsidR="00A9496E">
                  <w:rPr>
                    <w:szCs w:val="20"/>
                  </w:rPr>
                  <w:lastRenderedPageBreak/>
                  <w:t>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p w14:paraId="0EAEDE6B" w14:textId="77777777" w:rsidR="005D1822" w:rsidRDefault="005D1822"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In addition to the Plants fixed assets we have also reviewed the Plants Enterprise Value and </w:t>
            </w:r>
            <w:r w:rsidRPr="00B632AD">
              <w:rPr>
                <w:rFonts w:ascii="Arial" w:eastAsia="Arial" w:hAnsi="Arial" w:cs="Arial"/>
                <w:sz w:val="22"/>
                <w:szCs w:val="22"/>
                <w:lang w:val="en-US" w:eastAsia="en-US" w:bidi="en-US"/>
              </w:rPr>
              <w:t xml:space="preserve">key financial indicators </w:t>
            </w:r>
            <w:r>
              <w:rPr>
                <w:rFonts w:ascii="Arial" w:eastAsia="Arial" w:hAnsi="Arial" w:cs="Arial"/>
                <w:sz w:val="22"/>
                <w:szCs w:val="22"/>
                <w:lang w:val="en-US" w:eastAsia="en-US" w:bidi="en-US"/>
              </w:rPr>
              <w:t xml:space="preserve">matrix </w:t>
            </w:r>
            <w:r w:rsidRPr="00B632AD">
              <w:rPr>
                <w:rFonts w:ascii="Arial" w:eastAsia="Arial" w:hAnsi="Arial" w:cs="Arial"/>
                <w:sz w:val="22"/>
                <w:szCs w:val="22"/>
                <w:lang w:val="en-US" w:eastAsia="en-US" w:bidi="en-US"/>
              </w:rPr>
              <w:t>like R</w:t>
            </w:r>
            <w:r>
              <w:rPr>
                <w:rFonts w:ascii="Arial" w:eastAsia="Arial" w:hAnsi="Arial" w:cs="Arial"/>
                <w:sz w:val="22"/>
                <w:szCs w:val="22"/>
                <w:lang w:val="en-US" w:eastAsia="en-US" w:bidi="en-US"/>
              </w:rPr>
              <w:t>o</w:t>
            </w:r>
            <w:r w:rsidRPr="00B632AD">
              <w:rPr>
                <w:rFonts w:ascii="Arial" w:eastAsia="Arial" w:hAnsi="Arial" w:cs="Arial"/>
                <w:sz w:val="22"/>
                <w:szCs w:val="22"/>
                <w:lang w:val="en-US" w:eastAsia="en-US" w:bidi="en-US"/>
              </w:rPr>
              <w:t>I &amp; payback period</w:t>
            </w:r>
            <w:r>
              <w:rPr>
                <w:rFonts w:ascii="Arial" w:eastAsia="Arial" w:hAnsi="Arial" w:cs="Arial"/>
                <w:sz w:val="22"/>
                <w:szCs w:val="22"/>
                <w:lang w:val="en-US" w:eastAsia="en-US" w:bidi="en-US"/>
              </w:rPr>
              <w:t xml:space="preserve"> or breakeven period on the FMV to weigh if the suggested value is optimal for business since any investor or buyer will always first evaluate the financial parameters of this business before making a decision.</w:t>
            </w:r>
          </w:p>
          <w:p w14:paraId="65976FFB" w14:textId="77777777" w:rsidR="005D1822" w:rsidRDefault="005D1822"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We have also reviewed the operational liabilities in the form of cane arrears which is standing at Rs.3741 crores.</w:t>
            </w:r>
          </w:p>
          <w:p w14:paraId="7DAFEA77" w14:textId="77777777" w:rsidR="005D1822" w:rsidRPr="00845035" w:rsidRDefault="005D1822"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60C2C1DA" w14:textId="77777777" w:rsidR="005D1822" w:rsidRPr="005D1822" w:rsidRDefault="005D1822"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5D1822">
              <w:rPr>
                <w:rFonts w:ascii="Arial" w:eastAsia="Arial" w:hAnsi="Arial" w:cs="Arial"/>
                <w:b/>
                <w:bCs/>
                <w:sz w:val="22"/>
                <w:szCs w:val="22"/>
                <w:lang w:val="en-US" w:eastAsia="en-US" w:bidi="en-US"/>
              </w:rPr>
              <w:t>FMV and Realizable values are Plant based. Distress &amp; Liquidation value percentages are considered in totality based on the adjustments of the business factors of the overall company and not done Plant wise.</w:t>
            </w:r>
          </w:p>
          <w:p w14:paraId="2A93B452" w14:textId="77777777" w:rsidR="005D1822" w:rsidRPr="00845035" w:rsidRDefault="005D1822"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7F796562" w14:textId="77777777" w:rsidR="005D1822" w:rsidRPr="00845035" w:rsidRDefault="005D1822"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The values have been suggested as on-going concern basis only.</w:t>
            </w:r>
          </w:p>
          <w:p w14:paraId="6F335842" w14:textId="77777777" w:rsidR="005D1822" w:rsidRPr="00845035" w:rsidRDefault="005D1822"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845035">
              <w:rPr>
                <w:rFonts w:ascii="Arial" w:eastAsia="Arial" w:hAnsi="Arial" w:cs="Arial"/>
                <w:sz w:val="22"/>
                <w:szCs w:val="22"/>
                <w:lang w:val="en-US" w:eastAsia="en-US" w:bidi="en-US"/>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1FCDDF54" w14:textId="77777777" w:rsidR="005D1822" w:rsidRPr="005D1822" w:rsidRDefault="005D1822"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b/>
                <w:bCs/>
                <w:sz w:val="22"/>
                <w:szCs w:val="22"/>
                <w:lang w:val="en-US" w:eastAsia="en-US" w:bidi="en-US"/>
              </w:rPr>
            </w:pPr>
            <w:r w:rsidRPr="005D1822">
              <w:rPr>
                <w:rFonts w:ascii="Arial" w:eastAsia="Arial" w:hAnsi="Arial" w:cs="Arial"/>
                <w:b/>
                <w:bCs/>
                <w:sz w:val="22"/>
                <w:szCs w:val="22"/>
                <w:lang w:val="en-US" w:eastAsia="en-US" w:bidi="en-US"/>
              </w:rPr>
              <w:t>However, while considering the Liquidation value, enterprise value and net of current assets and liabilities are also kept into consideration, and this should be the best value on which the reserve price should be set and negotiated.</w:t>
            </w:r>
          </w:p>
          <w:sdt>
            <w:sdtPr>
              <w:rPr>
                <w:rFonts w:ascii="Arial" w:eastAsia="Arial" w:hAnsi="Arial" w:cs="Arial"/>
                <w:sz w:val="22"/>
                <w:szCs w:val="22"/>
                <w:lang w:val="en-US" w:eastAsia="en-US" w:bidi="en-US"/>
              </w:rPr>
              <w:id w:val="562297423"/>
              <w:placeholder>
                <w:docPart w:val="DefaultPlaceholder_-1854013440"/>
              </w:placeholder>
            </w:sdtPr>
            <w:sdtEndPr/>
            <w:sdtContent>
              <w:p w14:paraId="43FCC61B" w14:textId="19C1AE6A" w:rsidR="005F02A6" w:rsidRPr="005D1822" w:rsidRDefault="005F02A6"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5D1822">
                  <w:rPr>
                    <w:rFonts w:ascii="Arial" w:eastAsia="Arial" w:hAnsi="Arial" w:cs="Arial"/>
                    <w:sz w:val="22"/>
                    <w:szCs w:val="22"/>
                    <w:lang w:val="en-US" w:eastAsia="en-US" w:bidi="en-US"/>
                  </w:rPr>
                  <w:t>We are independent of client/ company and do not have any direct/ indirect interest in the property.</w:t>
                </w:r>
              </w:p>
            </w:sdtContent>
          </w:sdt>
          <w:p w14:paraId="5348CB8E" w14:textId="77777777" w:rsidR="00C21D89" w:rsidRPr="005D1822" w:rsidRDefault="00C21D89"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5D1822">
              <w:rPr>
                <w:rFonts w:ascii="Arial" w:eastAsia="Arial" w:hAnsi="Arial" w:cs="Arial"/>
                <w:sz w:val="22"/>
                <w:szCs w:val="22"/>
                <w:lang w:val="en-US" w:eastAsia="en-US" w:bidi="en-US"/>
              </w:rPr>
              <w:t>This valuation has been conducted by R.K Associates Valuers &amp; Techno Engineering Consultants (P) Ltd. and its team of experts.</w:t>
            </w:r>
          </w:p>
          <w:p w14:paraId="2AB5E6F2" w14:textId="77777777" w:rsidR="005F02A6" w:rsidRPr="005D1822" w:rsidRDefault="005F02A6"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bookmarkStart w:id="21" w:name="_Hlk93236677"/>
            <w:r w:rsidRPr="005D1822">
              <w:rPr>
                <w:rFonts w:ascii="Arial" w:eastAsia="Arial" w:hAnsi="Arial" w:cs="Arial"/>
                <w:sz w:val="22"/>
                <w:szCs w:val="22"/>
                <w:lang w:val="en-US" w:eastAsia="en-US" w:bidi="en-US"/>
              </w:rPr>
              <w:t>This Valuation is done for the property found on as-is-where basis as shown on the site by the Bank/ customer of which photographs is also attached with the report.</w:t>
            </w:r>
          </w:p>
          <w:p w14:paraId="1F699C05" w14:textId="3B04CF2D" w:rsidR="005F02A6" w:rsidRPr="005D1822" w:rsidRDefault="005F02A6"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5D1822">
              <w:rPr>
                <w:rFonts w:ascii="Arial" w:eastAsia="Arial" w:hAnsi="Arial" w:cs="Arial"/>
                <w:sz w:val="22"/>
                <w:szCs w:val="22"/>
                <w:lang w:val="en-US" w:eastAsia="en-US"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F140AA" w:rsidRPr="005D1822">
              <w:rPr>
                <w:rFonts w:ascii="Arial" w:eastAsia="Arial" w:hAnsi="Arial" w:cs="Arial"/>
                <w:sz w:val="22"/>
                <w:szCs w:val="22"/>
                <w:lang w:val="en-US" w:eastAsia="en-US" w:bidi="en-US"/>
              </w:rPr>
              <w:t>However,</w:t>
            </w:r>
            <w:r w:rsidRPr="005D1822">
              <w:rPr>
                <w:rFonts w:ascii="Arial" w:eastAsia="Arial" w:hAnsi="Arial" w:cs="Arial"/>
                <w:sz w:val="22"/>
                <w:szCs w:val="22"/>
                <w:lang w:val="en-US" w:eastAsia="en-US"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1"/>
          <w:p w14:paraId="319337F2" w14:textId="77777777" w:rsidR="005F02A6" w:rsidRPr="005D1822" w:rsidRDefault="005F02A6"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5D1822">
              <w:rPr>
                <w:rFonts w:ascii="Arial" w:eastAsia="Arial" w:hAnsi="Arial" w:cs="Arial"/>
                <w:sz w:val="22"/>
                <w:szCs w:val="22"/>
                <w:lang w:val="en-US" w:eastAsia="en-US" w:bidi="en-US"/>
              </w:rPr>
              <w:lastRenderedPageBreak/>
              <w:t>Legal aspects for eg. investigation of title, ownership rights, lien, charge, mortgage, lease, verification of documents from originals or from any Govt. department, etc. has to be taken c</w:t>
            </w:r>
            <w:r w:rsidR="00BC5940" w:rsidRPr="005D1822">
              <w:rPr>
                <w:rFonts w:ascii="Arial" w:eastAsia="Arial" w:hAnsi="Arial" w:cs="Arial"/>
                <w:sz w:val="22"/>
                <w:szCs w:val="22"/>
                <w:lang w:val="en-US" w:eastAsia="en-US" w:bidi="en-US"/>
              </w:rPr>
              <w:t>are by legal experts/ Advocates and same has not been done at our end.</w:t>
            </w:r>
          </w:p>
          <w:p w14:paraId="77D6075E" w14:textId="77777777" w:rsidR="005F02A6" w:rsidRPr="005D1822" w:rsidRDefault="005F02A6"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5D1822">
              <w:rPr>
                <w:rFonts w:ascii="Arial" w:eastAsia="Arial" w:hAnsi="Arial" w:cs="Arial"/>
                <w:sz w:val="22"/>
                <w:szCs w:val="22"/>
                <w:lang w:val="en-US" w:eastAsia="en-US"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5D1822" w:rsidRDefault="005F02A6"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5D1822">
              <w:rPr>
                <w:rFonts w:ascii="Arial" w:eastAsia="Arial" w:hAnsi="Arial" w:cs="Arial"/>
                <w:sz w:val="22"/>
                <w:szCs w:val="22"/>
                <w:lang w:val="en-US" w:eastAsia="en-US" w:bidi="en-US"/>
              </w:rPr>
              <w:t>This report only contains opinion based on technical &amp; market information which came to our knowledge during the course of the assignment. It doesn’t contain any recommendations.</w:t>
            </w:r>
          </w:p>
          <w:p w14:paraId="4A6382ED" w14:textId="48167226" w:rsidR="005F02A6" w:rsidRPr="005D1822" w:rsidRDefault="005F02A6"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5D1822">
              <w:rPr>
                <w:rFonts w:ascii="Arial" w:eastAsia="Arial" w:hAnsi="Arial" w:cs="Arial"/>
                <w:sz w:val="22"/>
                <w:szCs w:val="22"/>
                <w:lang w:val="en-US" w:eastAsia="en-US" w:bidi="en-US"/>
              </w:rPr>
              <w:t xml:space="preserve">This report is prepared following our Standard Operating Procedures &amp; Best Practices and will be subject to Limitations, Conditions, </w:t>
            </w:r>
            <w:r w:rsidR="00365B90" w:rsidRPr="005D1822">
              <w:rPr>
                <w:rFonts w:ascii="Arial" w:eastAsia="Arial" w:hAnsi="Arial" w:cs="Arial"/>
                <w:sz w:val="22"/>
                <w:szCs w:val="22"/>
                <w:lang w:val="en-US" w:eastAsia="en-US" w:bidi="en-US"/>
              </w:rPr>
              <w:t xml:space="preserve">Valuer’s </w:t>
            </w:r>
            <w:r w:rsidRPr="005D1822">
              <w:rPr>
                <w:rFonts w:ascii="Arial" w:eastAsia="Arial" w:hAnsi="Arial" w:cs="Arial"/>
                <w:sz w:val="22"/>
                <w:szCs w:val="22"/>
                <w:lang w:val="en-US" w:eastAsia="en-US" w:bidi="en-US"/>
              </w:rPr>
              <w:t>Remarks, Important Notes, Valuation TO</w:t>
            </w:r>
            <w:r w:rsidR="00716C00" w:rsidRPr="005D1822">
              <w:rPr>
                <w:rFonts w:ascii="Arial" w:eastAsia="Arial" w:hAnsi="Arial" w:cs="Arial"/>
                <w:sz w:val="22"/>
                <w:szCs w:val="22"/>
                <w:lang w:val="en-US" w:eastAsia="en-US" w:bidi="en-US"/>
              </w:rPr>
              <w:t>S</w:t>
            </w:r>
            <w:r w:rsidRPr="005D1822">
              <w:rPr>
                <w:rFonts w:ascii="Arial" w:eastAsia="Arial" w:hAnsi="Arial" w:cs="Arial"/>
                <w:sz w:val="22"/>
                <w:szCs w:val="22"/>
                <w:lang w:val="en-US" w:eastAsia="en-US" w:bidi="en-US"/>
              </w:rPr>
              <w:t xml:space="preserve"> and basis of computation &amp; working as described above.</w:t>
            </w:r>
          </w:p>
          <w:p w14:paraId="2D6D4E81" w14:textId="77777777" w:rsidR="005F02A6" w:rsidRPr="005D1822" w:rsidRDefault="005F02A6"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5D1822">
              <w:rPr>
                <w:rFonts w:ascii="Arial" w:eastAsia="Arial" w:hAnsi="Arial" w:cs="Arial"/>
                <w:sz w:val="22"/>
                <w:szCs w:val="22"/>
                <w:lang w:val="en-US" w:eastAsia="en-US" w:bidi="en-US"/>
              </w:rPr>
              <w:t xml:space="preserve">The use of this report will become valid only after payment of full fees as per the Payment Terms. Using this report </w:t>
            </w:r>
            <w:r w:rsidR="003D2DB3" w:rsidRPr="005D1822">
              <w:rPr>
                <w:rFonts w:ascii="Arial" w:eastAsia="Arial" w:hAnsi="Arial" w:cs="Arial"/>
                <w:sz w:val="22"/>
                <w:szCs w:val="22"/>
                <w:lang w:val="en-US" w:eastAsia="en-US" w:bidi="en-US"/>
              </w:rPr>
              <w:t xml:space="preserve">or any part content created in this report </w:t>
            </w:r>
            <w:r w:rsidRPr="005D1822">
              <w:rPr>
                <w:rFonts w:ascii="Arial" w:eastAsia="Arial" w:hAnsi="Arial" w:cs="Arial"/>
                <w:sz w:val="22"/>
                <w:szCs w:val="22"/>
                <w:lang w:val="en-US" w:eastAsia="en-US" w:bidi="en-US"/>
              </w:rPr>
              <w:t>without payment of charges will be seen as misuse and unauthorized use of the report.</w:t>
            </w:r>
          </w:p>
          <w:p w14:paraId="66A29011" w14:textId="2F62605E" w:rsidR="00C46923" w:rsidRPr="00CC568F" w:rsidRDefault="00C46923" w:rsidP="005D1822">
            <w:pPr>
              <w:pStyle w:val="m9111905772133600794gmail-msolistparagraph"/>
              <w:numPr>
                <w:ilvl w:val="0"/>
                <w:numId w:val="54"/>
              </w:numPr>
              <w:shd w:val="clear" w:color="auto" w:fill="FFFFFF"/>
              <w:spacing w:before="0" w:beforeAutospacing="0" w:after="0" w:afterAutospacing="0" w:line="253" w:lineRule="atLeast"/>
              <w:ind w:left="534" w:hanging="425"/>
              <w:jc w:val="both"/>
            </w:pPr>
            <w:r w:rsidRPr="005D1822">
              <w:rPr>
                <w:rFonts w:ascii="Arial" w:eastAsia="Arial" w:hAnsi="Arial" w:cs="Arial"/>
                <w:sz w:val="22"/>
                <w:szCs w:val="22"/>
                <w:lang w:val="en-US" w:eastAsia="en-US" w:bidi="en-US"/>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5D1822">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9F00F6" w:rsidRPr="000603FB" w:rsidRDefault="009F00F6" w:rsidP="005D1822">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5D1822">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5D1822">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5D1822">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5D1822">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9F00F6" w:rsidRDefault="009F00F6" w:rsidP="005D1822">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5D1822">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242E05C1" w:rsidR="00BF4B75" w:rsidRDefault="00BF4B75">
      <w:pPr>
        <w:widowControl/>
        <w:autoSpaceDE/>
        <w:autoSpaceDN/>
        <w:spacing w:after="200" w:line="276" w:lineRule="auto"/>
        <w:rPr>
          <w:b/>
          <w:i/>
          <w:sz w:val="20"/>
          <w:szCs w:val="20"/>
          <w:u w:val="single"/>
        </w:rPr>
      </w:pPr>
      <w:r>
        <w:rPr>
          <w:b/>
          <w:i/>
          <w:sz w:val="20"/>
          <w:szCs w:val="20"/>
          <w:u w:val="single"/>
        </w:rPr>
        <w:br w:type="page"/>
      </w:r>
    </w:p>
    <w:p w14:paraId="149F85B9"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0"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1FD91BA6" w:rsidR="00EC0A77" w:rsidRPr="00BF4B75" w:rsidRDefault="00133D0E" w:rsidP="008F35E3">
            <w:pPr>
              <w:spacing w:line="360" w:lineRule="auto"/>
              <w:jc w:val="center"/>
              <w:rPr>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Mr. Raj Kumar &amp; Mr. Anuj Kumar" w:value="Mr. Raj Kumar &amp; Mr. Anuj Kumar"/>
                  <w:listItem w:displayText="Mr.Anil Kumar &amp; Mr. Sajal Srivastav" w:value="Mr.Anil Kumar &amp; Mr. Sajal Srivastav"/>
                </w:dropDownList>
              </w:sdtPr>
              <w:sdtEndPr/>
              <w:sdtContent>
                <w:r w:rsidR="002211E7" w:rsidRPr="00BF4B75">
                  <w:rPr>
                    <w:rFonts w:eastAsiaTheme="minorEastAsia"/>
                  </w:rPr>
                  <w:t>Mr.Anil Kumar &amp; Mr. Sajal Srivastav</w:t>
                </w:r>
              </w:sdtContent>
            </w:sdt>
          </w:p>
        </w:tc>
        <w:tc>
          <w:tcPr>
            <w:tcW w:w="3117" w:type="dxa"/>
          </w:tcPr>
          <w:p w14:paraId="4C0433FD" w14:textId="403D5816" w:rsidR="00EC0A77" w:rsidRPr="00BF4B75" w:rsidRDefault="00133D0E" w:rsidP="008F35E3">
            <w:pPr>
              <w:spacing w:line="360" w:lineRule="auto"/>
              <w:jc w:val="center"/>
              <w:rPr>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D4B57" w:rsidRPr="00BF4B75">
                  <w:rPr>
                    <w:rFonts w:eastAsiaTheme="minorEastAsia"/>
                  </w:rPr>
                  <w:t>Arup Banerjee</w:t>
                </w:r>
              </w:sdtContent>
            </w:sdt>
            <w:r w:rsidR="00BF4B75" w:rsidRPr="00BF4B75">
              <w:rPr>
                <w:rFonts w:eastAsiaTheme="minorEastAsia"/>
              </w:rPr>
              <w:t xml:space="preserve"> &amp; Aditya</w:t>
            </w:r>
            <w:r w:rsidR="00752576" w:rsidRPr="00BF4B75">
              <w:rPr>
                <w:rFonts w:eastAsiaTheme="minorEastAsia"/>
              </w:rPr>
              <w:t xml:space="preserve"> </w:t>
            </w:r>
          </w:p>
        </w:tc>
        <w:tc>
          <w:tcPr>
            <w:tcW w:w="3117" w:type="dxa"/>
          </w:tcPr>
          <w:p w14:paraId="584B3CBD" w14:textId="041C0439" w:rsidR="00EC0A77" w:rsidRDefault="00BF4B75" w:rsidP="008F35E3">
            <w:pPr>
              <w:spacing w:line="360" w:lineRule="auto"/>
              <w:jc w:val="center"/>
              <w:rPr>
                <w:b/>
                <w:i/>
                <w:sz w:val="16"/>
                <w:szCs w:val="16"/>
              </w:rPr>
            </w:pPr>
            <w:sdt>
              <w:sdtPr>
                <w:rPr>
                  <w:rFonts w:eastAsiaTheme="minorEastAsia"/>
                </w:rPr>
                <w:id w:val="633598912"/>
                <w:placeholder>
                  <w:docPart w:val="9FF202B2CFCF4770AA6BAD866D855E1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Pr>
                    <w:rFonts w:eastAsiaTheme="minorEastAsia"/>
                  </w:rPr>
                  <w:t>Gaurav Sharma/Engineering Team/Senior 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723316B8" w14:textId="46D9BE0F" w:rsidR="00BF4B75" w:rsidRDefault="00BF4B75">
      <w:pPr>
        <w:widowControl/>
        <w:autoSpaceDE/>
        <w:autoSpaceDN/>
        <w:spacing w:after="200" w:line="276" w:lineRule="auto"/>
        <w:rPr>
          <w:b/>
          <w:i/>
          <w:sz w:val="16"/>
          <w:szCs w:val="16"/>
        </w:rPr>
      </w:pPr>
      <w:r>
        <w:rPr>
          <w:b/>
          <w:i/>
          <w:sz w:val="16"/>
          <w:szCs w:val="16"/>
        </w:rPr>
        <w:br w:type="page"/>
      </w:r>
    </w:p>
    <w:p w14:paraId="2A5D139A" w14:textId="77777777" w:rsidR="00752576" w:rsidRDefault="00752576"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03F99AD0" w:rsidR="00504550" w:rsidRDefault="00A27CFD" w:rsidP="00AD2448">
      <w:pPr>
        <w:widowControl/>
        <w:autoSpaceDE/>
        <w:autoSpaceDN/>
        <w:spacing w:after="200" w:line="276" w:lineRule="auto"/>
        <w:jc w:val="center"/>
        <w:rPr>
          <w:b/>
          <w:i/>
          <w:sz w:val="16"/>
          <w:szCs w:val="16"/>
        </w:rPr>
      </w:pPr>
      <w:r>
        <w:rPr>
          <w:b/>
          <w:i/>
          <w:noProof/>
          <w:sz w:val="16"/>
          <w:szCs w:val="16"/>
        </w:rPr>
        <w:drawing>
          <wp:inline distT="0" distB="0" distL="0" distR="0" wp14:anchorId="4DA6C139" wp14:editId="63EC86BB">
            <wp:extent cx="5943600" cy="3504986"/>
            <wp:effectExtent l="19050" t="19050" r="19050" b="196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538" cy="3506129"/>
                    </a:xfrm>
                    <a:prstGeom prst="rect">
                      <a:avLst/>
                    </a:prstGeom>
                    <a:ln>
                      <a:solidFill>
                        <a:schemeClr val="tx1"/>
                      </a:solidFill>
                    </a:ln>
                  </pic:spPr>
                </pic:pic>
              </a:graphicData>
            </a:graphic>
          </wp:inline>
        </w:drawing>
      </w:r>
    </w:p>
    <w:p w14:paraId="19B4E01A" w14:textId="27971708" w:rsidR="00A27CFD" w:rsidRDefault="00A27CFD" w:rsidP="00AD2448">
      <w:pPr>
        <w:widowControl/>
        <w:autoSpaceDE/>
        <w:autoSpaceDN/>
        <w:spacing w:after="200" w:line="276" w:lineRule="auto"/>
        <w:jc w:val="center"/>
        <w:rPr>
          <w:b/>
          <w:i/>
          <w:sz w:val="16"/>
          <w:szCs w:val="16"/>
        </w:rPr>
      </w:pPr>
      <w:r>
        <w:rPr>
          <w:b/>
          <w:i/>
          <w:noProof/>
          <w:sz w:val="16"/>
          <w:szCs w:val="16"/>
        </w:rPr>
        <w:drawing>
          <wp:inline distT="0" distB="0" distL="0" distR="0" wp14:anchorId="6A5B5B74" wp14:editId="24821BDB">
            <wp:extent cx="5960510" cy="3677920"/>
            <wp:effectExtent l="19050" t="19050" r="21590" b="1778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3">
                      <a:extLst>
                        <a:ext uri="{28A0092B-C50C-407E-A947-70E740481C1C}">
                          <a14:useLocalDpi xmlns:a14="http://schemas.microsoft.com/office/drawing/2010/main" val="0"/>
                        </a:ext>
                      </a:extLst>
                    </a:blip>
                    <a:stretch>
                      <a:fillRect/>
                    </a:stretch>
                  </pic:blipFill>
                  <pic:spPr>
                    <a:xfrm>
                      <a:off x="0" y="0"/>
                      <a:ext cx="5966934" cy="3681884"/>
                    </a:xfrm>
                    <a:prstGeom prst="rect">
                      <a:avLst/>
                    </a:prstGeom>
                    <a:ln>
                      <a:solidFill>
                        <a:schemeClr val="tx1"/>
                      </a:solidFill>
                    </a:ln>
                  </pic:spPr>
                </pic:pic>
              </a:graphicData>
            </a:graphic>
          </wp:inline>
        </w:drawing>
      </w:r>
    </w:p>
    <w:p w14:paraId="5779D908" w14:textId="64892DD3" w:rsidR="002B2D6E" w:rsidRDefault="002B2D6E" w:rsidP="00AD2448">
      <w:pPr>
        <w:widowControl/>
        <w:autoSpaceDE/>
        <w:autoSpaceDN/>
        <w:spacing w:after="200" w:line="276" w:lineRule="auto"/>
        <w:jc w:val="center"/>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616AA24A" w14:textId="77777777" w:rsidR="00504550" w:rsidRDefault="00504550" w:rsidP="009903BC">
      <w:pPr>
        <w:spacing w:line="360" w:lineRule="auto"/>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234D956" w:rsidR="00C45F4C" w:rsidRDefault="00A27CFD" w:rsidP="00504550">
      <w:pPr>
        <w:spacing w:line="360" w:lineRule="auto"/>
        <w:jc w:val="center"/>
        <w:rPr>
          <w:b/>
          <w:i/>
          <w:noProof/>
          <w:sz w:val="16"/>
          <w:szCs w:val="16"/>
        </w:rPr>
      </w:pPr>
      <w:r>
        <w:rPr>
          <w:noProof/>
        </w:rPr>
        <w:lastRenderedPageBreak/>
        <w:drawing>
          <wp:inline distT="0" distB="0" distL="0" distR="0" wp14:anchorId="7B5FE1B4" wp14:editId="00590581">
            <wp:extent cx="5943600" cy="3659098"/>
            <wp:effectExtent l="19050" t="19050" r="19050" b="1778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7315" cy="3661385"/>
                    </a:xfrm>
                    <a:prstGeom prst="rect">
                      <a:avLst/>
                    </a:prstGeom>
                    <a:noFill/>
                    <a:ln>
                      <a:solidFill>
                        <a:schemeClr val="tx1"/>
                      </a:solidFill>
                    </a:ln>
                  </pic:spPr>
                </pic:pic>
              </a:graphicData>
            </a:graphic>
          </wp:inline>
        </w:drawing>
      </w:r>
    </w:p>
    <w:p w14:paraId="7082B047" w14:textId="083949F9" w:rsidR="00A27CFD" w:rsidRDefault="00A27CFD" w:rsidP="00504550">
      <w:pPr>
        <w:spacing w:line="360" w:lineRule="auto"/>
        <w:jc w:val="center"/>
        <w:rPr>
          <w:b/>
          <w:i/>
          <w:noProof/>
          <w:sz w:val="16"/>
          <w:szCs w:val="16"/>
        </w:rPr>
      </w:pPr>
      <w:r>
        <w:rPr>
          <w:noProof/>
        </w:rPr>
        <w:drawing>
          <wp:inline distT="0" distB="0" distL="0" distR="0" wp14:anchorId="1F899F5F" wp14:editId="0973FD24">
            <wp:extent cx="5943600" cy="3638550"/>
            <wp:effectExtent l="19050" t="19050" r="19050" b="190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8932" cy="3641814"/>
                    </a:xfrm>
                    <a:prstGeom prst="rect">
                      <a:avLst/>
                    </a:prstGeom>
                    <a:noFill/>
                    <a:ln>
                      <a:solidFill>
                        <a:schemeClr val="tx1"/>
                      </a:solidFill>
                    </a:ln>
                  </pic:spPr>
                </pic:pic>
              </a:graphicData>
            </a:graphic>
          </wp:inline>
        </w:drawing>
      </w:r>
    </w:p>
    <w:p w14:paraId="0BF78AFA" w14:textId="500FFA2E" w:rsidR="00A27CFD" w:rsidRDefault="00A27CFD" w:rsidP="00A27CFD">
      <w:pPr>
        <w:spacing w:line="360" w:lineRule="auto"/>
        <w:jc w:val="center"/>
        <w:rPr>
          <w:b/>
          <w:i/>
          <w:sz w:val="16"/>
          <w:szCs w:val="16"/>
        </w:rPr>
      </w:pPr>
      <w:r>
        <w:rPr>
          <w:noProof/>
        </w:rPr>
        <w:lastRenderedPageBreak/>
        <w:drawing>
          <wp:inline distT="0" distB="0" distL="0" distR="0" wp14:anchorId="6E0A635B" wp14:editId="72A21BC3">
            <wp:extent cx="5942616" cy="3802936"/>
            <wp:effectExtent l="19050" t="19050" r="20320" b="2667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57696" cy="3812586"/>
                    </a:xfrm>
                    <a:prstGeom prst="rect">
                      <a:avLst/>
                    </a:prstGeom>
                    <a:noFill/>
                    <a:ln>
                      <a:solidFill>
                        <a:schemeClr val="tx1"/>
                      </a:solidFill>
                    </a:ln>
                  </pic:spPr>
                </pic:pic>
              </a:graphicData>
            </a:graphic>
          </wp:inline>
        </w:drawing>
      </w:r>
    </w:p>
    <w:p w14:paraId="0AC35A81" w14:textId="12AFB27B" w:rsidR="00455967" w:rsidRDefault="00A27CFD" w:rsidP="00504550">
      <w:pPr>
        <w:spacing w:line="360" w:lineRule="auto"/>
        <w:jc w:val="center"/>
        <w:rPr>
          <w:b/>
          <w:i/>
          <w:sz w:val="16"/>
          <w:szCs w:val="16"/>
        </w:rPr>
      </w:pPr>
      <w:r>
        <w:rPr>
          <w:noProof/>
        </w:rPr>
        <w:drawing>
          <wp:inline distT="0" distB="0" distL="0" distR="0" wp14:anchorId="6F607704" wp14:editId="6DD2CC41">
            <wp:extent cx="5942747" cy="3885130"/>
            <wp:effectExtent l="19050" t="19050" r="20320" b="2032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50170" cy="3889983"/>
                    </a:xfrm>
                    <a:prstGeom prst="rect">
                      <a:avLst/>
                    </a:prstGeom>
                    <a:noFill/>
                    <a:ln>
                      <a:solidFill>
                        <a:schemeClr val="tx1"/>
                      </a:solidFill>
                    </a:ln>
                  </pic:spPr>
                </pic:pic>
              </a:graphicData>
            </a:graphic>
          </wp:inline>
        </w:drawing>
      </w:r>
    </w:p>
    <w:p w14:paraId="3B55DEEC" w14:textId="498E3B2D" w:rsidR="009903BC" w:rsidRDefault="00A27CFD" w:rsidP="00504550">
      <w:pPr>
        <w:spacing w:line="360" w:lineRule="auto"/>
        <w:jc w:val="center"/>
        <w:rPr>
          <w:b/>
          <w:i/>
          <w:sz w:val="16"/>
          <w:szCs w:val="16"/>
        </w:rPr>
      </w:pPr>
      <w:r>
        <w:rPr>
          <w:noProof/>
        </w:rPr>
        <w:lastRenderedPageBreak/>
        <w:drawing>
          <wp:inline distT="0" distB="0" distL="0" distR="0" wp14:anchorId="1B7B4422" wp14:editId="4B77AF55">
            <wp:extent cx="5943600" cy="3905678"/>
            <wp:effectExtent l="19050" t="19050" r="19050" b="1905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4971" cy="3906579"/>
                    </a:xfrm>
                    <a:prstGeom prst="rect">
                      <a:avLst/>
                    </a:prstGeom>
                    <a:noFill/>
                    <a:ln>
                      <a:solidFill>
                        <a:schemeClr val="tx1"/>
                      </a:solidFill>
                    </a:ln>
                  </pic:spPr>
                </pic:pic>
              </a:graphicData>
            </a:graphic>
          </wp:inline>
        </w:drawing>
      </w:r>
    </w:p>
    <w:p w14:paraId="70810B61" w14:textId="33FB48F7" w:rsidR="00A27CFD" w:rsidRDefault="00A27CFD" w:rsidP="00504550">
      <w:pPr>
        <w:spacing w:line="360" w:lineRule="auto"/>
        <w:jc w:val="center"/>
        <w:rPr>
          <w:b/>
          <w:i/>
          <w:sz w:val="16"/>
          <w:szCs w:val="16"/>
        </w:rPr>
      </w:pPr>
      <w:r>
        <w:rPr>
          <w:noProof/>
        </w:rPr>
        <w:drawing>
          <wp:inline distT="0" distB="0" distL="0" distR="0" wp14:anchorId="314B6D55" wp14:editId="5473BEEB">
            <wp:extent cx="5943600" cy="3731017"/>
            <wp:effectExtent l="19050" t="19050" r="19050" b="222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9543" cy="3734747"/>
                    </a:xfrm>
                    <a:prstGeom prst="rect">
                      <a:avLst/>
                    </a:prstGeom>
                    <a:noFill/>
                    <a:ln>
                      <a:solidFill>
                        <a:schemeClr val="tx1"/>
                      </a:solidFill>
                    </a:ln>
                  </pic:spPr>
                </pic:pic>
              </a:graphicData>
            </a:graphic>
          </wp:inline>
        </w:drawing>
      </w:r>
    </w:p>
    <w:p w14:paraId="27F871AC" w14:textId="7C716251" w:rsidR="00AC6B4D" w:rsidRDefault="00AC6B4D" w:rsidP="00504550">
      <w:pPr>
        <w:spacing w:line="360" w:lineRule="auto"/>
        <w:jc w:val="center"/>
        <w:rPr>
          <w:b/>
          <w:i/>
          <w:sz w:val="16"/>
          <w:szCs w:val="16"/>
        </w:rPr>
      </w:pPr>
    </w:p>
    <w:p w14:paraId="427D278B" w14:textId="4E4A2079" w:rsidR="00AC6B4D" w:rsidRDefault="0006402A" w:rsidP="00504550">
      <w:pPr>
        <w:spacing w:line="360" w:lineRule="auto"/>
        <w:jc w:val="center"/>
        <w:rPr>
          <w:b/>
          <w:i/>
          <w:sz w:val="16"/>
          <w:szCs w:val="16"/>
        </w:rPr>
      </w:pPr>
      <w:r>
        <w:rPr>
          <w:noProof/>
        </w:rPr>
        <w:drawing>
          <wp:inline distT="0" distB="0" distL="0" distR="0" wp14:anchorId="3AC7B684" wp14:editId="49767E96">
            <wp:extent cx="5942668" cy="3669372"/>
            <wp:effectExtent l="19050" t="19050" r="20320" b="2667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50175" cy="3674007"/>
                    </a:xfrm>
                    <a:prstGeom prst="rect">
                      <a:avLst/>
                    </a:prstGeom>
                    <a:noFill/>
                    <a:ln>
                      <a:solidFill>
                        <a:schemeClr val="tx1"/>
                      </a:solidFill>
                    </a:ln>
                  </pic:spPr>
                </pic:pic>
              </a:graphicData>
            </a:graphic>
          </wp:inline>
        </w:drawing>
      </w:r>
    </w:p>
    <w:p w14:paraId="0CCCA29F" w14:textId="667CC8AF" w:rsidR="0006402A" w:rsidRDefault="0006402A" w:rsidP="00504550">
      <w:pPr>
        <w:spacing w:line="360" w:lineRule="auto"/>
        <w:jc w:val="center"/>
        <w:rPr>
          <w:b/>
          <w:i/>
          <w:sz w:val="16"/>
          <w:szCs w:val="16"/>
        </w:rPr>
      </w:pPr>
      <w:r>
        <w:rPr>
          <w:noProof/>
        </w:rPr>
        <w:drawing>
          <wp:inline distT="0" distB="0" distL="0" distR="0" wp14:anchorId="353F5113" wp14:editId="1ABF839F">
            <wp:extent cx="5960110" cy="3761839"/>
            <wp:effectExtent l="19050" t="19050" r="21590" b="1016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68061" cy="3766857"/>
                    </a:xfrm>
                    <a:prstGeom prst="rect">
                      <a:avLst/>
                    </a:prstGeom>
                    <a:noFill/>
                    <a:ln>
                      <a:solidFill>
                        <a:schemeClr val="tx1"/>
                      </a:solidFill>
                    </a:ln>
                  </pic:spPr>
                </pic:pic>
              </a:graphicData>
            </a:graphic>
          </wp:inline>
        </w:drawing>
      </w:r>
    </w:p>
    <w:p w14:paraId="3B3896AB" w14:textId="33606346" w:rsidR="00AC6B4D" w:rsidRDefault="00AC6B4D" w:rsidP="00504550">
      <w:pPr>
        <w:spacing w:line="360" w:lineRule="auto"/>
        <w:jc w:val="center"/>
        <w:rPr>
          <w:b/>
          <w:i/>
          <w:sz w:val="16"/>
          <w:szCs w:val="16"/>
        </w:rPr>
      </w:pPr>
    </w:p>
    <w:p w14:paraId="7DF31C42" w14:textId="579C6C6F" w:rsidR="00AC6B4D" w:rsidRDefault="0006402A" w:rsidP="00504550">
      <w:pPr>
        <w:spacing w:line="360" w:lineRule="auto"/>
        <w:jc w:val="center"/>
        <w:rPr>
          <w:b/>
          <w:i/>
          <w:sz w:val="16"/>
          <w:szCs w:val="16"/>
        </w:rPr>
      </w:pPr>
      <w:r>
        <w:rPr>
          <w:noProof/>
        </w:rPr>
        <w:drawing>
          <wp:inline distT="0" distB="0" distL="0" distR="0" wp14:anchorId="70449180" wp14:editId="32072829">
            <wp:extent cx="5943600" cy="3628276"/>
            <wp:effectExtent l="19050" t="19050" r="19050" b="1079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5687" cy="3629550"/>
                    </a:xfrm>
                    <a:prstGeom prst="rect">
                      <a:avLst/>
                    </a:prstGeom>
                    <a:noFill/>
                    <a:ln>
                      <a:solidFill>
                        <a:schemeClr val="tx1"/>
                      </a:solidFill>
                    </a:ln>
                  </pic:spPr>
                </pic:pic>
              </a:graphicData>
            </a:graphic>
          </wp:inline>
        </w:drawing>
      </w:r>
    </w:p>
    <w:p w14:paraId="26F8B95D" w14:textId="30E1D2D4" w:rsidR="0006402A" w:rsidRDefault="0006402A" w:rsidP="00504550">
      <w:pPr>
        <w:spacing w:line="360" w:lineRule="auto"/>
        <w:jc w:val="center"/>
        <w:rPr>
          <w:b/>
          <w:i/>
          <w:sz w:val="16"/>
          <w:szCs w:val="16"/>
        </w:rPr>
      </w:pPr>
      <w:r>
        <w:rPr>
          <w:noProof/>
        </w:rPr>
        <w:drawing>
          <wp:inline distT="0" distB="0" distL="0" distR="0" wp14:anchorId="77C904E3" wp14:editId="5CB7EDA5">
            <wp:extent cx="5943600" cy="3782388"/>
            <wp:effectExtent l="19050" t="19050" r="19050" b="2794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7922" cy="3785138"/>
                    </a:xfrm>
                    <a:prstGeom prst="rect">
                      <a:avLst/>
                    </a:prstGeom>
                    <a:noFill/>
                    <a:ln>
                      <a:solidFill>
                        <a:schemeClr val="tx1"/>
                      </a:solidFill>
                    </a:ln>
                  </pic:spPr>
                </pic:pic>
              </a:graphicData>
            </a:graphic>
          </wp:inline>
        </w:drawing>
      </w:r>
    </w:p>
    <w:p w14:paraId="19BC352D" w14:textId="55349186" w:rsidR="003254DA" w:rsidRDefault="003254DA" w:rsidP="003254DA">
      <w:pPr>
        <w:spacing w:line="360" w:lineRule="auto"/>
        <w:jc w:val="center"/>
        <w:rPr>
          <w:b/>
          <w:i/>
          <w:sz w:val="16"/>
          <w:szCs w:val="16"/>
        </w:rPr>
      </w:pPr>
    </w:p>
    <w:p w14:paraId="5B622B85" w14:textId="58FF375D" w:rsidR="0055533F" w:rsidRDefault="0006402A" w:rsidP="00504550">
      <w:pPr>
        <w:spacing w:line="360" w:lineRule="auto"/>
        <w:jc w:val="center"/>
        <w:rPr>
          <w:b/>
          <w:i/>
          <w:sz w:val="16"/>
          <w:szCs w:val="16"/>
        </w:rPr>
      </w:pPr>
      <w:r>
        <w:rPr>
          <w:noProof/>
        </w:rPr>
        <w:drawing>
          <wp:inline distT="0" distB="0" distL="0" distR="0" wp14:anchorId="1DBF78D2" wp14:editId="60C1E8DC">
            <wp:extent cx="5943085" cy="3689921"/>
            <wp:effectExtent l="19050" t="19050" r="19685" b="2540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7330" cy="3692556"/>
                    </a:xfrm>
                    <a:prstGeom prst="rect">
                      <a:avLst/>
                    </a:prstGeom>
                    <a:noFill/>
                    <a:ln>
                      <a:solidFill>
                        <a:schemeClr val="tx1"/>
                      </a:solidFill>
                    </a:ln>
                  </pic:spPr>
                </pic:pic>
              </a:graphicData>
            </a:graphic>
          </wp:inline>
        </w:drawing>
      </w:r>
    </w:p>
    <w:p w14:paraId="51FBD0D6" w14:textId="7E99AA3C" w:rsidR="0006402A" w:rsidRDefault="0006402A" w:rsidP="00504550">
      <w:pPr>
        <w:spacing w:line="360" w:lineRule="auto"/>
        <w:jc w:val="center"/>
        <w:rPr>
          <w:b/>
          <w:i/>
          <w:sz w:val="16"/>
          <w:szCs w:val="16"/>
        </w:rPr>
      </w:pPr>
      <w:r>
        <w:rPr>
          <w:noProof/>
        </w:rPr>
        <w:drawing>
          <wp:inline distT="0" distB="0" distL="0" distR="0" wp14:anchorId="77655677" wp14:editId="31441344">
            <wp:extent cx="5960510" cy="3740785"/>
            <wp:effectExtent l="19050" t="19050" r="21590" b="1206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67922" cy="3745437"/>
                    </a:xfrm>
                    <a:prstGeom prst="rect">
                      <a:avLst/>
                    </a:prstGeom>
                    <a:noFill/>
                    <a:ln>
                      <a:solidFill>
                        <a:schemeClr val="tx1"/>
                      </a:solidFill>
                    </a:ln>
                  </pic:spPr>
                </pic:pic>
              </a:graphicData>
            </a:graphic>
          </wp:inline>
        </w:drawing>
      </w:r>
    </w:p>
    <w:p w14:paraId="7C2F7947" w14:textId="3B0EE994" w:rsidR="009903BC" w:rsidRDefault="0006402A" w:rsidP="00504550">
      <w:pPr>
        <w:spacing w:line="360" w:lineRule="auto"/>
        <w:jc w:val="center"/>
        <w:rPr>
          <w:b/>
          <w:i/>
          <w:sz w:val="16"/>
          <w:szCs w:val="16"/>
        </w:rPr>
      </w:pPr>
      <w:r>
        <w:rPr>
          <w:noProof/>
        </w:rPr>
        <w:lastRenderedPageBreak/>
        <w:drawing>
          <wp:inline distT="0" distB="0" distL="0" distR="0" wp14:anchorId="45026FC7" wp14:editId="20FE629F">
            <wp:extent cx="5943600" cy="3731017"/>
            <wp:effectExtent l="19050" t="19050" r="19050" b="222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731017"/>
                    </a:xfrm>
                    <a:prstGeom prst="rect">
                      <a:avLst/>
                    </a:prstGeom>
                    <a:noFill/>
                    <a:ln>
                      <a:solidFill>
                        <a:schemeClr val="tx1"/>
                      </a:solidFill>
                    </a:ln>
                  </pic:spPr>
                </pic:pic>
              </a:graphicData>
            </a:graphic>
          </wp:inline>
        </w:drawing>
      </w:r>
    </w:p>
    <w:p w14:paraId="4623A1E4" w14:textId="157D4084" w:rsidR="0006402A" w:rsidRDefault="0006402A" w:rsidP="00504550">
      <w:pPr>
        <w:spacing w:line="360" w:lineRule="auto"/>
        <w:jc w:val="center"/>
        <w:rPr>
          <w:b/>
          <w:i/>
          <w:sz w:val="16"/>
          <w:szCs w:val="16"/>
        </w:rPr>
      </w:pPr>
      <w:r>
        <w:rPr>
          <w:noProof/>
        </w:rPr>
        <w:drawing>
          <wp:inline distT="0" distB="0" distL="0" distR="0" wp14:anchorId="72EE488C" wp14:editId="6219F3FC">
            <wp:extent cx="5943600" cy="3885130"/>
            <wp:effectExtent l="19050" t="19050" r="19050" b="203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6127" cy="3886782"/>
                    </a:xfrm>
                    <a:prstGeom prst="rect">
                      <a:avLst/>
                    </a:prstGeom>
                    <a:noFill/>
                    <a:ln>
                      <a:solidFill>
                        <a:schemeClr val="tx1"/>
                      </a:solidFill>
                    </a:ln>
                  </pic:spPr>
                </pic:pic>
              </a:graphicData>
            </a:graphic>
          </wp:inline>
        </w:drawing>
      </w:r>
    </w:p>
    <w:p w14:paraId="7AE2FB43" w14:textId="402AF30E" w:rsidR="009903BC" w:rsidRDefault="009903BC" w:rsidP="00504550">
      <w:pPr>
        <w:spacing w:line="360" w:lineRule="auto"/>
        <w:jc w:val="center"/>
        <w:rPr>
          <w:b/>
          <w:i/>
          <w:sz w:val="16"/>
          <w:szCs w:val="16"/>
        </w:rPr>
      </w:pPr>
    </w:p>
    <w:p w14:paraId="0BED45AC" w14:textId="1E3B169D" w:rsidR="009903BC" w:rsidRDefault="0006402A" w:rsidP="006E12E5">
      <w:pPr>
        <w:spacing w:line="360" w:lineRule="auto"/>
        <w:jc w:val="center"/>
        <w:rPr>
          <w:b/>
          <w:i/>
          <w:sz w:val="16"/>
          <w:szCs w:val="16"/>
        </w:rPr>
      </w:pPr>
      <w:r>
        <w:rPr>
          <w:noProof/>
        </w:rPr>
        <w:drawing>
          <wp:inline distT="0" distB="0" distL="0" distR="0" wp14:anchorId="3DFF61E2" wp14:editId="6E127D5D">
            <wp:extent cx="5943225" cy="3833759"/>
            <wp:effectExtent l="19050" t="19050" r="19685" b="146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9208" cy="3837618"/>
                    </a:xfrm>
                    <a:prstGeom prst="rect">
                      <a:avLst/>
                    </a:prstGeom>
                    <a:noFill/>
                    <a:ln>
                      <a:solidFill>
                        <a:schemeClr val="tx1"/>
                      </a:solidFill>
                    </a:ln>
                  </pic:spPr>
                </pic:pic>
              </a:graphicData>
            </a:graphic>
          </wp:inline>
        </w:drawing>
      </w:r>
    </w:p>
    <w:p w14:paraId="5BDF53DC" w14:textId="79423452" w:rsidR="0006402A" w:rsidRDefault="0006402A" w:rsidP="006E12E5">
      <w:pPr>
        <w:spacing w:line="360" w:lineRule="auto"/>
        <w:jc w:val="center"/>
        <w:rPr>
          <w:b/>
          <w:i/>
          <w:sz w:val="16"/>
          <w:szCs w:val="16"/>
        </w:rPr>
      </w:pPr>
      <w:r>
        <w:rPr>
          <w:noProof/>
        </w:rPr>
        <w:drawing>
          <wp:inline distT="0" distB="0" distL="0" distR="0" wp14:anchorId="7E813854" wp14:editId="6D040C32">
            <wp:extent cx="3603825" cy="5970432"/>
            <wp:effectExtent l="16828" t="21272" r="13652" b="13653"/>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3638781" cy="6028343"/>
                    </a:xfrm>
                    <a:prstGeom prst="rect">
                      <a:avLst/>
                    </a:prstGeom>
                    <a:noFill/>
                    <a:ln>
                      <a:solidFill>
                        <a:schemeClr val="tx1"/>
                      </a:solidFill>
                    </a:ln>
                  </pic:spPr>
                </pic:pic>
              </a:graphicData>
            </a:graphic>
          </wp:inline>
        </w:drawing>
      </w:r>
    </w:p>
    <w:p w14:paraId="16EF5E66" w14:textId="4B5CC26C" w:rsidR="009903BC" w:rsidRDefault="00FB47AA" w:rsidP="00504550">
      <w:pPr>
        <w:spacing w:line="360" w:lineRule="auto"/>
        <w:jc w:val="center"/>
        <w:rPr>
          <w:b/>
          <w:i/>
          <w:sz w:val="16"/>
          <w:szCs w:val="16"/>
        </w:rPr>
      </w:pPr>
      <w:r>
        <w:rPr>
          <w:noProof/>
        </w:rPr>
        <w:lastRenderedPageBreak/>
        <w:drawing>
          <wp:inline distT="0" distB="0" distL="0" distR="0" wp14:anchorId="7ED2BB0F" wp14:editId="16A4CD18">
            <wp:extent cx="5943600" cy="3638550"/>
            <wp:effectExtent l="19050" t="19050" r="19050" b="1905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4386" cy="3639031"/>
                    </a:xfrm>
                    <a:prstGeom prst="rect">
                      <a:avLst/>
                    </a:prstGeom>
                    <a:noFill/>
                    <a:ln>
                      <a:solidFill>
                        <a:schemeClr val="tx1"/>
                      </a:solidFill>
                    </a:ln>
                  </pic:spPr>
                </pic:pic>
              </a:graphicData>
            </a:graphic>
          </wp:inline>
        </w:drawing>
      </w:r>
    </w:p>
    <w:p w14:paraId="409B859F" w14:textId="459C0680" w:rsidR="00FB47AA" w:rsidRDefault="00FB47AA" w:rsidP="00504550">
      <w:pPr>
        <w:spacing w:line="360" w:lineRule="auto"/>
        <w:jc w:val="center"/>
        <w:rPr>
          <w:b/>
          <w:i/>
          <w:sz w:val="16"/>
          <w:szCs w:val="16"/>
        </w:rPr>
      </w:pPr>
      <w:r>
        <w:rPr>
          <w:noProof/>
        </w:rPr>
        <w:drawing>
          <wp:inline distT="0" distB="0" distL="0" distR="0" wp14:anchorId="064390C2" wp14:editId="3B51A10B">
            <wp:extent cx="5943600" cy="3864581"/>
            <wp:effectExtent l="19050" t="19050" r="19050" b="222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9411" cy="3868360"/>
                    </a:xfrm>
                    <a:prstGeom prst="rect">
                      <a:avLst/>
                    </a:prstGeom>
                    <a:noFill/>
                    <a:ln>
                      <a:solidFill>
                        <a:schemeClr val="tx1"/>
                      </a:solidFill>
                    </a:ln>
                  </pic:spPr>
                </pic:pic>
              </a:graphicData>
            </a:graphic>
          </wp:inline>
        </w:drawing>
      </w:r>
    </w:p>
    <w:p w14:paraId="0DB23EBC" w14:textId="343298B2" w:rsidR="00FB47AA" w:rsidRDefault="00FB47AA" w:rsidP="00504550">
      <w:pPr>
        <w:spacing w:line="360" w:lineRule="auto"/>
        <w:jc w:val="center"/>
        <w:rPr>
          <w:b/>
          <w:i/>
          <w:sz w:val="16"/>
          <w:szCs w:val="16"/>
        </w:rPr>
      </w:pPr>
      <w:r>
        <w:rPr>
          <w:noProof/>
        </w:rPr>
        <w:lastRenderedPageBreak/>
        <w:drawing>
          <wp:inline distT="0" distB="0" distL="0" distR="0" wp14:anchorId="076DE60E" wp14:editId="268F2AD2">
            <wp:extent cx="5943296" cy="3823485"/>
            <wp:effectExtent l="19050" t="19050" r="19685" b="247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8526" cy="3826850"/>
                    </a:xfrm>
                    <a:prstGeom prst="rect">
                      <a:avLst/>
                    </a:prstGeom>
                    <a:noFill/>
                    <a:ln>
                      <a:solidFill>
                        <a:schemeClr val="tx1"/>
                      </a:solidFill>
                    </a:ln>
                  </pic:spPr>
                </pic:pic>
              </a:graphicData>
            </a:graphic>
          </wp:inline>
        </w:drawing>
      </w:r>
    </w:p>
    <w:p w14:paraId="1418C45A" w14:textId="091D53D1" w:rsidR="00FB47AA" w:rsidRDefault="009B0BD6" w:rsidP="00504550">
      <w:pPr>
        <w:spacing w:line="360" w:lineRule="auto"/>
        <w:jc w:val="center"/>
        <w:rPr>
          <w:b/>
          <w:i/>
          <w:sz w:val="16"/>
          <w:szCs w:val="16"/>
        </w:rPr>
      </w:pPr>
      <w:r>
        <w:rPr>
          <w:noProof/>
        </w:rPr>
        <w:drawing>
          <wp:inline distT="0" distB="0" distL="0" distR="0" wp14:anchorId="3AB184C6" wp14:editId="028ABD95">
            <wp:extent cx="5943600" cy="3792663"/>
            <wp:effectExtent l="19050" t="19050" r="19050" b="177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7800" cy="3795343"/>
                    </a:xfrm>
                    <a:prstGeom prst="rect">
                      <a:avLst/>
                    </a:prstGeom>
                    <a:noFill/>
                    <a:ln>
                      <a:solidFill>
                        <a:schemeClr val="tx1"/>
                      </a:solidFill>
                    </a:ln>
                  </pic:spPr>
                </pic:pic>
              </a:graphicData>
            </a:graphic>
          </wp:inline>
        </w:drawing>
      </w:r>
    </w:p>
    <w:p w14:paraId="3CD80D7C" w14:textId="332A80FC" w:rsidR="00EE71DD" w:rsidRDefault="00EE71DD" w:rsidP="006E12E5">
      <w:pPr>
        <w:spacing w:line="360" w:lineRule="auto"/>
        <w:jc w:val="center"/>
        <w:rPr>
          <w:b/>
          <w:i/>
          <w:sz w:val="16"/>
          <w:szCs w:val="16"/>
        </w:rPr>
      </w:pPr>
    </w:p>
    <w:p w14:paraId="398193BC" w14:textId="3571EAC6" w:rsidR="00721981" w:rsidRPr="00455967" w:rsidRDefault="00504550" w:rsidP="00455967">
      <w:pPr>
        <w:spacing w:line="360" w:lineRule="auto"/>
        <w:jc w:val="center"/>
        <w:rPr>
          <w:b/>
          <w:sz w:val="24"/>
          <w:szCs w:val="24"/>
        </w:rPr>
      </w:pPr>
      <w:r w:rsidRPr="00706010">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4288926E" w14:textId="707F2FD1" w:rsidR="00AA6AA3" w:rsidRDefault="009B0BD6" w:rsidP="00504550">
      <w:pPr>
        <w:spacing w:line="360" w:lineRule="auto"/>
        <w:jc w:val="center"/>
        <w:rPr>
          <w:b/>
          <w:i/>
          <w:noProof/>
          <w:sz w:val="16"/>
          <w:szCs w:val="16"/>
        </w:rPr>
      </w:pPr>
      <w:r>
        <w:rPr>
          <w:b/>
          <w:i/>
          <w:noProof/>
          <w:sz w:val="16"/>
          <w:szCs w:val="16"/>
        </w:rPr>
        <w:t xml:space="preserve"> </w:t>
      </w:r>
    </w:p>
    <w:p w14:paraId="5A5A4668" w14:textId="486185E4" w:rsidR="009B0BD6" w:rsidRDefault="009B0BD6" w:rsidP="00504550">
      <w:pPr>
        <w:spacing w:line="360" w:lineRule="auto"/>
        <w:jc w:val="center"/>
        <w:rPr>
          <w:b/>
          <w:i/>
          <w:noProof/>
          <w:sz w:val="16"/>
          <w:szCs w:val="16"/>
        </w:rPr>
      </w:pPr>
      <w:r>
        <w:rPr>
          <w:b/>
          <w:noProof/>
          <w:lang w:val="en-IN" w:eastAsia="en-IN" w:bidi="ar-SA"/>
        </w:rPr>
        <mc:AlternateContent>
          <mc:Choice Requires="wps">
            <w:drawing>
              <wp:anchor distT="0" distB="0" distL="114300" distR="114300" simplePos="0" relativeHeight="251668480" behindDoc="0" locked="0" layoutInCell="1" allowOverlap="1" wp14:anchorId="605A63AD" wp14:editId="24A0F1C9">
                <wp:simplePos x="0" y="0"/>
                <wp:positionH relativeFrom="column">
                  <wp:posOffset>5465445</wp:posOffset>
                </wp:positionH>
                <wp:positionV relativeFrom="paragraph">
                  <wp:posOffset>165671</wp:posOffset>
                </wp:positionV>
                <wp:extent cx="431514" cy="133564"/>
                <wp:effectExtent l="0" t="0" r="26035" b="19050"/>
                <wp:wrapNone/>
                <wp:docPr id="39" name="Rectangle 39"/>
                <wp:cNvGraphicFramePr/>
                <a:graphic xmlns:a="http://schemas.openxmlformats.org/drawingml/2006/main">
                  <a:graphicData uri="http://schemas.microsoft.com/office/word/2010/wordprocessingShape">
                    <wps:wsp>
                      <wps:cNvSpPr/>
                      <wps:spPr>
                        <a:xfrm>
                          <a:off x="0" y="0"/>
                          <a:ext cx="431514" cy="133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539C1B" id="Rectangle 39" o:spid="_x0000_s1026" style="position:absolute;margin-left:430.35pt;margin-top:13.05pt;width:34pt;height:10.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" filled="f" strokecolor="red" strokeweight="2pt"/>
            </w:pict>
          </mc:Fallback>
        </mc:AlternateContent>
      </w:r>
      <w:r>
        <w:rPr>
          <w:b/>
          <w:noProof/>
          <w:lang w:val="en-IN" w:eastAsia="en-IN" w:bidi="ar-SA"/>
        </w:rPr>
        <mc:AlternateContent>
          <mc:Choice Requires="wps">
            <w:drawing>
              <wp:anchor distT="0" distB="0" distL="114300" distR="114300" simplePos="0" relativeHeight="251667456" behindDoc="0" locked="0" layoutInCell="1" allowOverlap="1" wp14:anchorId="47F3232B" wp14:editId="360F7C38">
                <wp:simplePos x="0" y="0"/>
                <wp:positionH relativeFrom="column">
                  <wp:posOffset>1704012</wp:posOffset>
                </wp:positionH>
                <wp:positionV relativeFrom="paragraph">
                  <wp:posOffset>80467</wp:posOffset>
                </wp:positionV>
                <wp:extent cx="419100" cy="142875"/>
                <wp:effectExtent l="0" t="0" r="19050" b="28575"/>
                <wp:wrapNone/>
                <wp:docPr id="38" name="Rectangle 38"/>
                <wp:cNvGraphicFramePr/>
                <a:graphic xmlns:a="http://schemas.openxmlformats.org/drawingml/2006/main">
                  <a:graphicData uri="http://schemas.microsoft.com/office/word/2010/wordprocessingShape">
                    <wps:wsp>
                      <wps:cNvSpPr/>
                      <wps:spPr>
                        <a:xfrm>
                          <a:off x="0" y="0"/>
                          <a:ext cx="419100" cy="142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0BB5C" id="Rectangle 38" o:spid="_x0000_s1026" style="position:absolute;margin-left:134.15pt;margin-top:6.35pt;width:33pt;height:11.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" filled="f" strokecolor="red" strokeweight="2pt"/>
            </w:pict>
          </mc:Fallback>
        </mc:AlternateContent>
      </w:r>
      <w:r>
        <w:rPr>
          <w:b/>
          <w:noProof/>
          <w:lang w:val="en-IN" w:eastAsia="en-IN" w:bidi="ar-SA"/>
        </w:rPr>
        <mc:AlternateContent>
          <mc:Choice Requires="wps">
            <w:drawing>
              <wp:anchor distT="0" distB="0" distL="114300" distR="114300" simplePos="0" relativeHeight="251665408" behindDoc="0" locked="0" layoutInCell="1" allowOverlap="1" wp14:anchorId="28E23C07" wp14:editId="7D0568B0">
                <wp:simplePos x="0" y="0"/>
                <wp:positionH relativeFrom="column">
                  <wp:posOffset>286178</wp:posOffset>
                </wp:positionH>
                <wp:positionV relativeFrom="paragraph">
                  <wp:posOffset>61416</wp:posOffset>
                </wp:positionV>
                <wp:extent cx="866775" cy="161925"/>
                <wp:effectExtent l="0" t="0" r="28575" b="28575"/>
                <wp:wrapNone/>
                <wp:docPr id="223" name="Rectangle 223"/>
                <wp:cNvGraphicFramePr/>
                <a:graphic xmlns:a="http://schemas.openxmlformats.org/drawingml/2006/main">
                  <a:graphicData uri="http://schemas.microsoft.com/office/word/2010/wordprocessingShape">
                    <wps:wsp>
                      <wps:cNvSpPr/>
                      <wps:spPr>
                        <a:xfrm>
                          <a:off x="0" y="0"/>
                          <a:ext cx="86677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1E90A" id="Rectangle 223" o:spid="_x0000_s1026" style="position:absolute;margin-left:22.55pt;margin-top:4.85pt;width:68.25pt;height:1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" filled="f" strokecolor="red" strokeweight="2pt"/>
            </w:pict>
          </mc:Fallback>
        </mc:AlternateContent>
      </w:r>
      <w:r>
        <w:rPr>
          <w:noProof/>
          <w:lang w:val="en-IN" w:eastAsia="en-IN" w:bidi="ar-SA"/>
        </w:rPr>
        <w:drawing>
          <wp:inline distT="0" distB="0" distL="0" distR="0" wp14:anchorId="752488A0" wp14:editId="3D2448CB">
            <wp:extent cx="5943272" cy="4953642"/>
            <wp:effectExtent l="19050" t="19050" r="19685" b="184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D0F143.tmp"/>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044" cy="4961786"/>
                    </a:xfrm>
                    <a:prstGeom prst="rect">
                      <a:avLst/>
                    </a:prstGeom>
                    <a:ln>
                      <a:solidFill>
                        <a:schemeClr val="tx1"/>
                      </a:solidFill>
                    </a:ln>
                  </pic:spPr>
                </pic:pic>
              </a:graphicData>
            </a:graphic>
          </wp:inline>
        </w:drawing>
      </w:r>
    </w:p>
    <w:p w14:paraId="77AB60F5" w14:textId="0FCA570C" w:rsidR="00721981" w:rsidRDefault="00721981" w:rsidP="00504550">
      <w:pPr>
        <w:spacing w:line="360" w:lineRule="auto"/>
        <w:jc w:val="center"/>
        <w:rPr>
          <w:b/>
          <w:i/>
          <w:noProof/>
          <w:sz w:val="16"/>
          <w:szCs w:val="16"/>
        </w:rPr>
      </w:pPr>
    </w:p>
    <w:p w14:paraId="7EADF61A" w14:textId="2AEB0335" w:rsidR="00C211D8" w:rsidRDefault="009B0BD6">
      <w:pPr>
        <w:widowControl/>
        <w:autoSpaceDE/>
        <w:autoSpaceDN/>
        <w:spacing w:after="200" w:line="276" w:lineRule="auto"/>
        <w:rPr>
          <w:b/>
          <w:i/>
          <w:noProof/>
          <w:sz w:val="16"/>
          <w:szCs w:val="16"/>
        </w:rPr>
      </w:pPr>
      <w:r>
        <w:rPr>
          <w:b/>
          <w:noProof/>
          <w:lang w:val="en-IN" w:eastAsia="en-IN" w:bidi="ar-SA"/>
        </w:rPr>
        <w:lastRenderedPageBreak/>
        <mc:AlternateContent>
          <mc:Choice Requires="wps">
            <w:drawing>
              <wp:anchor distT="0" distB="0" distL="114300" distR="114300" simplePos="0" relativeHeight="251672576" behindDoc="0" locked="0" layoutInCell="1" allowOverlap="1" wp14:anchorId="5F623F91" wp14:editId="177A9087">
                <wp:simplePos x="0" y="0"/>
                <wp:positionH relativeFrom="column">
                  <wp:posOffset>5300994</wp:posOffset>
                </wp:positionH>
                <wp:positionV relativeFrom="paragraph">
                  <wp:posOffset>1473942</wp:posOffset>
                </wp:positionV>
                <wp:extent cx="503434" cy="113016"/>
                <wp:effectExtent l="0" t="0" r="11430" b="20955"/>
                <wp:wrapNone/>
                <wp:docPr id="42" name="Rectangle 42"/>
                <wp:cNvGraphicFramePr/>
                <a:graphic xmlns:a="http://schemas.openxmlformats.org/drawingml/2006/main">
                  <a:graphicData uri="http://schemas.microsoft.com/office/word/2010/wordprocessingShape">
                    <wps:wsp>
                      <wps:cNvSpPr/>
                      <wps:spPr>
                        <a:xfrm>
                          <a:off x="0" y="0"/>
                          <a:ext cx="503434" cy="11301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3E9709" id="Rectangle 42" o:spid="_x0000_s1026" style="position:absolute;margin-left:417.4pt;margin-top:116.05pt;width:39.65pt;height:8.9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" filled="f" strokecolor="red" strokeweight="2pt"/>
            </w:pict>
          </mc:Fallback>
        </mc:AlternateContent>
      </w:r>
      <w:r>
        <w:rPr>
          <w:b/>
          <w:noProof/>
          <w:lang w:val="en-IN" w:eastAsia="en-IN" w:bidi="ar-SA"/>
        </w:rPr>
        <mc:AlternateContent>
          <mc:Choice Requires="wps">
            <w:drawing>
              <wp:anchor distT="0" distB="0" distL="114300" distR="114300" simplePos="0" relativeHeight="251671552" behindDoc="0" locked="0" layoutInCell="1" allowOverlap="1" wp14:anchorId="63E6D624" wp14:editId="440CC416">
                <wp:simplePos x="0" y="0"/>
                <wp:positionH relativeFrom="column">
                  <wp:posOffset>1715770</wp:posOffset>
                </wp:positionH>
                <wp:positionV relativeFrom="paragraph">
                  <wp:posOffset>1515039</wp:posOffset>
                </wp:positionV>
                <wp:extent cx="482886" cy="154113"/>
                <wp:effectExtent l="0" t="0" r="12700" b="17780"/>
                <wp:wrapNone/>
                <wp:docPr id="41" name="Rectangle 41"/>
                <wp:cNvGraphicFramePr/>
                <a:graphic xmlns:a="http://schemas.openxmlformats.org/drawingml/2006/main">
                  <a:graphicData uri="http://schemas.microsoft.com/office/word/2010/wordprocessingShape">
                    <wps:wsp>
                      <wps:cNvSpPr/>
                      <wps:spPr>
                        <a:xfrm>
                          <a:off x="0" y="0"/>
                          <a:ext cx="482886" cy="1541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F23279" id="Rectangle 41" o:spid="_x0000_s1026" style="position:absolute;margin-left:135.1pt;margin-top:119.3pt;width:38pt;height:12.1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" filled="f" strokecolor="red" strokeweight="2pt"/>
            </w:pict>
          </mc:Fallback>
        </mc:AlternateContent>
      </w:r>
      <w:r>
        <w:rPr>
          <w:b/>
          <w:noProof/>
          <w:lang w:val="en-IN" w:eastAsia="en-IN" w:bidi="ar-SA"/>
        </w:rPr>
        <mc:AlternateContent>
          <mc:Choice Requires="wps">
            <w:drawing>
              <wp:anchor distT="0" distB="0" distL="114300" distR="114300" simplePos="0" relativeHeight="251670528" behindDoc="0" locked="0" layoutInCell="1" allowOverlap="1" wp14:anchorId="3D034E35" wp14:editId="65CB4DA2">
                <wp:simplePos x="0" y="0"/>
                <wp:positionH relativeFrom="column">
                  <wp:posOffset>386943</wp:posOffset>
                </wp:positionH>
                <wp:positionV relativeFrom="paragraph">
                  <wp:posOffset>1513655</wp:posOffset>
                </wp:positionV>
                <wp:extent cx="838200" cy="133350"/>
                <wp:effectExtent l="0" t="0" r="19050" b="19050"/>
                <wp:wrapNone/>
                <wp:docPr id="52" name="Rectangle 52"/>
                <wp:cNvGraphicFramePr/>
                <a:graphic xmlns:a="http://schemas.openxmlformats.org/drawingml/2006/main">
                  <a:graphicData uri="http://schemas.microsoft.com/office/word/2010/wordprocessingShape">
                    <wps:wsp>
                      <wps:cNvSpPr/>
                      <wps:spPr>
                        <a:xfrm>
                          <a:off x="0" y="0"/>
                          <a:ext cx="838200" cy="133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F9E21" id="Rectangle 52" o:spid="_x0000_s1026" style="position:absolute;margin-left:30.45pt;margin-top:119.2pt;width:66pt;height:1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" filled="f" strokecolor="red" strokeweight="2pt"/>
            </w:pict>
          </mc:Fallback>
        </mc:AlternateContent>
      </w:r>
      <w:r>
        <w:rPr>
          <w:noProof/>
          <w:lang w:val="en-IN" w:eastAsia="en-IN" w:bidi="ar-SA"/>
        </w:rPr>
        <w:drawing>
          <wp:inline distT="0" distB="0" distL="0" distR="0" wp14:anchorId="0E56EB5F" wp14:editId="74B6AFD7">
            <wp:extent cx="5943516" cy="5683107"/>
            <wp:effectExtent l="19050" t="19050" r="19685" b="133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D0DA0D.tmp"/>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4045" cy="5702736"/>
                    </a:xfrm>
                    <a:prstGeom prst="rect">
                      <a:avLst/>
                    </a:prstGeom>
                    <a:ln>
                      <a:solidFill>
                        <a:schemeClr val="tx1"/>
                      </a:solidFill>
                    </a:ln>
                  </pic:spPr>
                </pic:pic>
              </a:graphicData>
            </a:graphic>
          </wp:inline>
        </w:drawing>
      </w:r>
    </w:p>
    <w:p w14:paraId="3AE69777" w14:textId="46CCB0C2" w:rsidR="00C211D8" w:rsidRDefault="00C211D8">
      <w:pPr>
        <w:widowControl/>
        <w:autoSpaceDE/>
        <w:autoSpaceDN/>
        <w:spacing w:after="200" w:line="276" w:lineRule="auto"/>
        <w:rPr>
          <w:b/>
          <w:i/>
          <w:noProof/>
          <w:sz w:val="16"/>
          <w:szCs w:val="16"/>
        </w:rPr>
      </w:pPr>
    </w:p>
    <w:p w14:paraId="100C6FF8" w14:textId="79242F63" w:rsidR="00C32643" w:rsidRDefault="00A559D5" w:rsidP="00F97302">
      <w:pPr>
        <w:widowControl/>
        <w:autoSpaceDE/>
        <w:autoSpaceDN/>
        <w:spacing w:after="200" w:line="276" w:lineRule="auto"/>
        <w:rPr>
          <w:b/>
          <w:i/>
          <w:noProof/>
          <w:sz w:val="16"/>
          <w:szCs w:val="16"/>
        </w:rPr>
      </w:pPr>
      <w:r>
        <w:rPr>
          <w:b/>
          <w:noProof/>
          <w:lang w:val="en-IN" w:eastAsia="en-IN" w:bidi="ar-SA"/>
        </w:rPr>
        <w:lastRenderedPageBreak/>
        <mc:AlternateContent>
          <mc:Choice Requires="wps">
            <w:drawing>
              <wp:anchor distT="0" distB="0" distL="114300" distR="114300" simplePos="0" relativeHeight="251676672" behindDoc="0" locked="0" layoutInCell="1" allowOverlap="1" wp14:anchorId="7C3ADF80" wp14:editId="23840A70">
                <wp:simplePos x="0" y="0"/>
                <wp:positionH relativeFrom="column">
                  <wp:posOffset>5424755</wp:posOffset>
                </wp:positionH>
                <wp:positionV relativeFrom="paragraph">
                  <wp:posOffset>2861331</wp:posOffset>
                </wp:positionV>
                <wp:extent cx="421241" cy="102742"/>
                <wp:effectExtent l="0" t="0" r="17145" b="12065"/>
                <wp:wrapNone/>
                <wp:docPr id="45" name="Rectangle 45"/>
                <wp:cNvGraphicFramePr/>
                <a:graphic xmlns:a="http://schemas.openxmlformats.org/drawingml/2006/main">
                  <a:graphicData uri="http://schemas.microsoft.com/office/word/2010/wordprocessingShape">
                    <wps:wsp>
                      <wps:cNvSpPr/>
                      <wps:spPr>
                        <a:xfrm>
                          <a:off x="0" y="0"/>
                          <a:ext cx="421241" cy="10274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A98B61" id="Rectangle 45" o:spid="_x0000_s1026" style="position:absolute;margin-left:427.15pt;margin-top:225.3pt;width:33.15pt;height:8.1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" filled="f" strokecolor="red" strokeweight="2pt"/>
            </w:pict>
          </mc:Fallback>
        </mc:AlternateContent>
      </w:r>
      <w:r w:rsidR="009B0BD6">
        <w:rPr>
          <w:b/>
          <w:noProof/>
          <w:lang w:val="en-IN" w:eastAsia="en-IN" w:bidi="ar-SA"/>
        </w:rPr>
        <mc:AlternateContent>
          <mc:Choice Requires="wps">
            <w:drawing>
              <wp:anchor distT="0" distB="0" distL="114300" distR="114300" simplePos="0" relativeHeight="251675648" behindDoc="0" locked="0" layoutInCell="1" allowOverlap="1" wp14:anchorId="79BE570D" wp14:editId="49061752">
                <wp:simplePos x="0" y="0"/>
                <wp:positionH relativeFrom="column">
                  <wp:posOffset>1695236</wp:posOffset>
                </wp:positionH>
                <wp:positionV relativeFrom="paragraph">
                  <wp:posOffset>2861331</wp:posOffset>
                </wp:positionV>
                <wp:extent cx="390418" cy="160427"/>
                <wp:effectExtent l="0" t="0" r="10160" b="11430"/>
                <wp:wrapNone/>
                <wp:docPr id="44" name="Rectangle 44"/>
                <wp:cNvGraphicFramePr/>
                <a:graphic xmlns:a="http://schemas.openxmlformats.org/drawingml/2006/main">
                  <a:graphicData uri="http://schemas.microsoft.com/office/word/2010/wordprocessingShape">
                    <wps:wsp>
                      <wps:cNvSpPr/>
                      <wps:spPr>
                        <a:xfrm>
                          <a:off x="0" y="0"/>
                          <a:ext cx="390418" cy="1604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7F8E32" id="Rectangle 44" o:spid="_x0000_s1026" style="position:absolute;margin-left:133.5pt;margin-top:225.3pt;width:30.75pt;height:12.6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" filled="f" strokecolor="red" strokeweight="2pt"/>
            </w:pict>
          </mc:Fallback>
        </mc:AlternateContent>
      </w:r>
      <w:r w:rsidR="009B0BD6">
        <w:rPr>
          <w:b/>
          <w:noProof/>
          <w:lang w:val="en-IN" w:eastAsia="en-IN" w:bidi="ar-SA"/>
        </w:rPr>
        <mc:AlternateContent>
          <mc:Choice Requires="wps">
            <w:drawing>
              <wp:anchor distT="0" distB="0" distL="114300" distR="114300" simplePos="0" relativeHeight="251674624" behindDoc="0" locked="0" layoutInCell="1" allowOverlap="1" wp14:anchorId="254A36E5" wp14:editId="1AD9C28F">
                <wp:simplePos x="0" y="0"/>
                <wp:positionH relativeFrom="column">
                  <wp:posOffset>214259</wp:posOffset>
                </wp:positionH>
                <wp:positionV relativeFrom="paragraph">
                  <wp:posOffset>2839249</wp:posOffset>
                </wp:positionV>
                <wp:extent cx="914400" cy="180975"/>
                <wp:effectExtent l="0" t="0" r="19050" b="28575"/>
                <wp:wrapNone/>
                <wp:docPr id="222" name="Rectangle 222"/>
                <wp:cNvGraphicFramePr/>
                <a:graphic xmlns:a="http://schemas.openxmlformats.org/drawingml/2006/main">
                  <a:graphicData uri="http://schemas.microsoft.com/office/word/2010/wordprocessingShape">
                    <wps:wsp>
                      <wps:cNvSpPr/>
                      <wps:spPr>
                        <a:xfrm>
                          <a:off x="0" y="0"/>
                          <a:ext cx="914400" cy="180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AE60A" id="Rectangle 222" o:spid="_x0000_s1026" style="position:absolute;margin-left:16.85pt;margin-top:223.55pt;width:1in;height:14.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" filled="f" strokecolor="red" strokeweight="2pt"/>
            </w:pict>
          </mc:Fallback>
        </mc:AlternateContent>
      </w:r>
      <w:r w:rsidR="009B0BD6">
        <w:rPr>
          <w:noProof/>
          <w:lang w:val="en-IN" w:eastAsia="en-IN" w:bidi="ar-SA"/>
        </w:rPr>
        <w:drawing>
          <wp:inline distT="0" distB="0" distL="0" distR="0" wp14:anchorId="51336027" wp14:editId="51364950">
            <wp:extent cx="5943600" cy="4033488"/>
            <wp:effectExtent l="19050" t="19050" r="19050" b="247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D0398F.tmp"/>
                    <pic:cNvPicPr/>
                  </pic:nvPicPr>
                  <pic:blipFill>
                    <a:blip r:embed="rId48">
                      <a:extLst>
                        <a:ext uri="{28A0092B-C50C-407E-A947-70E740481C1C}">
                          <a14:useLocalDpi xmlns:a14="http://schemas.microsoft.com/office/drawing/2010/main" val="0"/>
                        </a:ext>
                      </a:extLst>
                    </a:blip>
                    <a:stretch>
                      <a:fillRect/>
                    </a:stretch>
                  </pic:blipFill>
                  <pic:spPr>
                    <a:xfrm>
                      <a:off x="0" y="0"/>
                      <a:ext cx="5943600" cy="4033488"/>
                    </a:xfrm>
                    <a:prstGeom prst="rect">
                      <a:avLst/>
                    </a:prstGeom>
                    <a:ln>
                      <a:solidFill>
                        <a:schemeClr val="tx1"/>
                      </a:solidFill>
                    </a:ln>
                  </pic:spPr>
                </pic:pic>
              </a:graphicData>
            </a:graphic>
          </wp:inline>
        </w:drawing>
      </w:r>
      <w:r w:rsidR="00EE71DD">
        <w:rPr>
          <w:b/>
          <w:i/>
          <w:noProof/>
          <w:sz w:val="16"/>
          <w:szCs w:val="16"/>
        </w:rPr>
        <w:br w:type="page"/>
      </w:r>
    </w:p>
    <w:p w14:paraId="0694BD97" w14:textId="67E9B9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17B851C6" w:rsidR="00504550" w:rsidRDefault="00504550" w:rsidP="00504550">
      <w:pPr>
        <w:spacing w:line="360" w:lineRule="auto"/>
        <w:jc w:val="center"/>
        <w:rPr>
          <w:b/>
          <w:i/>
          <w:sz w:val="16"/>
          <w:szCs w:val="16"/>
        </w:rPr>
      </w:pPr>
    </w:p>
    <w:p w14:paraId="4BBB71C7" w14:textId="3062D8FB" w:rsidR="00641612" w:rsidRDefault="00B50C4F" w:rsidP="00504550">
      <w:pPr>
        <w:spacing w:line="360" w:lineRule="auto"/>
        <w:jc w:val="center"/>
        <w:rPr>
          <w:b/>
          <w:i/>
          <w:sz w:val="16"/>
          <w:szCs w:val="16"/>
        </w:rPr>
      </w:pPr>
      <w:r>
        <w:rPr>
          <w:b/>
          <w:i/>
          <w:noProof/>
          <w:sz w:val="16"/>
          <w:szCs w:val="16"/>
        </w:rPr>
        <w:drawing>
          <wp:inline distT="0" distB="0" distL="0" distR="0" wp14:anchorId="5B2AF16B" wp14:editId="704F6091">
            <wp:extent cx="5979160" cy="7171362"/>
            <wp:effectExtent l="19050" t="19050" r="21590" b="1079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5405" cy="7178852"/>
                    </a:xfrm>
                    <a:prstGeom prst="rect">
                      <a:avLst/>
                    </a:prstGeom>
                    <a:ln>
                      <a:solidFill>
                        <a:schemeClr val="tx1"/>
                      </a:solidFill>
                    </a:ln>
                  </pic:spPr>
                </pic:pic>
              </a:graphicData>
            </a:graphic>
          </wp:inline>
        </w:drawing>
      </w:r>
      <w:r w:rsidR="00F11CF3">
        <w:rPr>
          <w:b/>
          <w:i/>
          <w:sz w:val="16"/>
          <w:szCs w:val="16"/>
        </w:rPr>
        <w:t xml:space="preserve"> </w:t>
      </w:r>
    </w:p>
    <w:p w14:paraId="4F88E01A" w14:textId="6B2C6E5E" w:rsidR="00D91DAB" w:rsidRDefault="00D91DAB" w:rsidP="00504550">
      <w:pPr>
        <w:spacing w:line="360" w:lineRule="auto"/>
        <w:jc w:val="center"/>
        <w:rPr>
          <w:b/>
          <w:i/>
          <w:sz w:val="16"/>
          <w:szCs w:val="16"/>
        </w:rPr>
      </w:pPr>
    </w:p>
    <w:p w14:paraId="2292F114" w14:textId="5F7D73E3" w:rsidR="00D91DAB" w:rsidRDefault="00B50C4F" w:rsidP="00504550">
      <w:pPr>
        <w:spacing w:line="360" w:lineRule="auto"/>
        <w:jc w:val="center"/>
        <w:rPr>
          <w:b/>
          <w:i/>
          <w:sz w:val="16"/>
          <w:szCs w:val="16"/>
        </w:rPr>
      </w:pPr>
      <w:r>
        <w:rPr>
          <w:b/>
          <w:i/>
          <w:noProof/>
          <w:sz w:val="16"/>
          <w:szCs w:val="16"/>
        </w:rPr>
        <w:drawing>
          <wp:inline distT="0" distB="0" distL="0" distR="0" wp14:anchorId="6AD3B184" wp14:editId="78568DCC">
            <wp:extent cx="5950236" cy="6915785"/>
            <wp:effectExtent l="19050" t="19050" r="12700" b="184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1">
                      <a:extLst>
                        <a:ext uri="{28A0092B-C50C-407E-A947-70E740481C1C}">
                          <a14:useLocalDpi xmlns:a14="http://schemas.microsoft.com/office/drawing/2010/main" val="0"/>
                        </a:ext>
                      </a:extLst>
                    </a:blip>
                    <a:stretch>
                      <a:fillRect/>
                    </a:stretch>
                  </pic:blipFill>
                  <pic:spPr>
                    <a:xfrm>
                      <a:off x="0" y="0"/>
                      <a:ext cx="5955814" cy="6922268"/>
                    </a:xfrm>
                    <a:prstGeom prst="rect">
                      <a:avLst/>
                    </a:prstGeom>
                    <a:ln>
                      <a:solidFill>
                        <a:schemeClr val="tx1"/>
                      </a:solidFill>
                    </a:ln>
                  </pic:spPr>
                </pic:pic>
              </a:graphicData>
            </a:graphic>
          </wp:inline>
        </w:drawing>
      </w:r>
    </w:p>
    <w:p w14:paraId="38720135" w14:textId="5CC3AD4A" w:rsidR="00D91DAB" w:rsidRDefault="00D91DAB" w:rsidP="00504550">
      <w:pPr>
        <w:spacing w:line="360" w:lineRule="auto"/>
        <w:jc w:val="center"/>
        <w:rPr>
          <w:b/>
          <w:i/>
          <w:sz w:val="16"/>
          <w:szCs w:val="16"/>
        </w:rPr>
      </w:pPr>
    </w:p>
    <w:p w14:paraId="751AF162" w14:textId="1525CBCF" w:rsidR="00641612" w:rsidRDefault="00641612" w:rsidP="00504550">
      <w:pPr>
        <w:spacing w:line="360" w:lineRule="auto"/>
        <w:jc w:val="center"/>
        <w:rPr>
          <w:b/>
          <w:i/>
          <w:sz w:val="16"/>
          <w:szCs w:val="16"/>
        </w:rPr>
      </w:pPr>
    </w:p>
    <w:p w14:paraId="234D6B5D" w14:textId="6C1C8C99" w:rsidR="00641612" w:rsidRDefault="00641612" w:rsidP="00504550">
      <w:pPr>
        <w:spacing w:line="360" w:lineRule="auto"/>
        <w:jc w:val="center"/>
        <w:rPr>
          <w:b/>
          <w:i/>
          <w:sz w:val="16"/>
          <w:szCs w:val="16"/>
        </w:rPr>
      </w:pPr>
    </w:p>
    <w:p w14:paraId="1E4AC42B" w14:textId="04B54443" w:rsidR="00641612" w:rsidRDefault="00B50C4F" w:rsidP="00504550">
      <w:pPr>
        <w:spacing w:line="360" w:lineRule="auto"/>
        <w:jc w:val="center"/>
        <w:rPr>
          <w:b/>
          <w:i/>
          <w:sz w:val="16"/>
          <w:szCs w:val="16"/>
        </w:rPr>
      </w:pPr>
      <w:r>
        <w:rPr>
          <w:b/>
          <w:i/>
          <w:noProof/>
          <w:sz w:val="16"/>
          <w:szCs w:val="16"/>
        </w:rPr>
        <w:drawing>
          <wp:inline distT="0" distB="0" distL="0" distR="0" wp14:anchorId="39086F58" wp14:editId="38377818">
            <wp:extent cx="5950236" cy="6791960"/>
            <wp:effectExtent l="19050" t="19050" r="12700" b="279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2">
                      <a:extLst>
                        <a:ext uri="{28A0092B-C50C-407E-A947-70E740481C1C}">
                          <a14:useLocalDpi xmlns:a14="http://schemas.microsoft.com/office/drawing/2010/main" val="0"/>
                        </a:ext>
                      </a:extLst>
                    </a:blip>
                    <a:stretch>
                      <a:fillRect/>
                    </a:stretch>
                  </pic:blipFill>
                  <pic:spPr>
                    <a:xfrm>
                      <a:off x="0" y="0"/>
                      <a:ext cx="5957510" cy="6800263"/>
                    </a:xfrm>
                    <a:prstGeom prst="rect">
                      <a:avLst/>
                    </a:prstGeom>
                    <a:ln>
                      <a:solidFill>
                        <a:schemeClr val="tx1"/>
                      </a:solidFill>
                    </a:ln>
                  </pic:spPr>
                </pic:pic>
              </a:graphicData>
            </a:graphic>
          </wp:inline>
        </w:drawing>
      </w:r>
    </w:p>
    <w:p w14:paraId="00DC5AE5" w14:textId="4306EFF5" w:rsidR="00641612" w:rsidRDefault="00641612" w:rsidP="00504550">
      <w:pPr>
        <w:spacing w:line="360" w:lineRule="auto"/>
        <w:jc w:val="center"/>
        <w:rPr>
          <w:b/>
          <w:i/>
          <w:sz w:val="16"/>
          <w:szCs w:val="16"/>
        </w:rPr>
      </w:pPr>
    </w:p>
    <w:p w14:paraId="7713D21E" w14:textId="6608847C" w:rsidR="00641612" w:rsidRDefault="00641612" w:rsidP="00504550">
      <w:pPr>
        <w:spacing w:line="360" w:lineRule="auto"/>
        <w:jc w:val="center"/>
        <w:rPr>
          <w:b/>
          <w:i/>
          <w:sz w:val="16"/>
          <w:szCs w:val="16"/>
        </w:rPr>
      </w:pPr>
    </w:p>
    <w:p w14:paraId="55AA9E7C" w14:textId="7C306F87" w:rsidR="00C32643" w:rsidRDefault="00C32643" w:rsidP="00504550">
      <w:pPr>
        <w:spacing w:line="360" w:lineRule="auto"/>
        <w:jc w:val="center"/>
        <w:rPr>
          <w:b/>
          <w:i/>
          <w:sz w:val="16"/>
          <w:szCs w:val="16"/>
        </w:rPr>
      </w:pPr>
    </w:p>
    <w:p w14:paraId="0D225D9D" w14:textId="7A99F08F" w:rsidR="00C86B2E" w:rsidRDefault="00B50C4F" w:rsidP="002211E7">
      <w:pPr>
        <w:spacing w:line="360" w:lineRule="auto"/>
        <w:rPr>
          <w:b/>
          <w:i/>
          <w:sz w:val="16"/>
          <w:szCs w:val="16"/>
        </w:rPr>
      </w:pPr>
      <w:r>
        <w:rPr>
          <w:b/>
          <w:i/>
          <w:noProof/>
          <w:sz w:val="16"/>
          <w:szCs w:val="16"/>
        </w:rPr>
        <w:lastRenderedPageBreak/>
        <w:drawing>
          <wp:inline distT="0" distB="0" distL="0" distR="0" wp14:anchorId="7EAE8E30" wp14:editId="49D87418">
            <wp:extent cx="5958840" cy="7892051"/>
            <wp:effectExtent l="19050" t="19050" r="22860" b="139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3">
                      <a:extLst>
                        <a:ext uri="{28A0092B-C50C-407E-A947-70E740481C1C}">
                          <a14:useLocalDpi xmlns:a14="http://schemas.microsoft.com/office/drawing/2010/main" val="0"/>
                        </a:ext>
                      </a:extLst>
                    </a:blip>
                    <a:stretch>
                      <a:fillRect/>
                    </a:stretch>
                  </pic:blipFill>
                  <pic:spPr>
                    <a:xfrm>
                      <a:off x="0" y="0"/>
                      <a:ext cx="5964356" cy="7899356"/>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D1822">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3EBA3E72"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23T00:00:00Z">
            <w:dateFormat w:val="d/M/yyyy"/>
            <w:lid w:val="en-US"/>
            <w:storeMappedDataAs w:val="dateTime"/>
            <w:calendar w:val="gregorian"/>
          </w:date>
        </w:sdtPr>
        <w:sdtEndPr/>
        <w:sdtContent>
          <w:r w:rsidR="00B50C4F">
            <w:rPr>
              <w:rFonts w:eastAsiaTheme="minorEastAsia"/>
            </w:rPr>
            <w:t>23/6/2022</w:t>
          </w:r>
        </w:sdtContent>
      </w:sdt>
      <w:r w:rsidRPr="00EF610F">
        <w:rPr>
          <w:rFonts w:eastAsiaTheme="minorEastAsia"/>
        </w:rPr>
        <w:t xml:space="preserve"> is true and correct to the best of our knowledge and belief and we have made an impartial and true valuation of the property.</w:t>
      </w:r>
    </w:p>
    <w:p w14:paraId="4FB6826D" w14:textId="65D62E49"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Mr.</w:t>
          </w:r>
          <w:r w:rsidR="002211E7">
            <w:rPr>
              <w:rFonts w:eastAsiaTheme="minorEastAsia"/>
            </w:rPr>
            <w:t xml:space="preserve"> Anil Kumar &amp; Mr. Sajal Srivastav</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31T00:00:00Z">
            <w:dateFormat w:val="d/M/yyyy"/>
            <w:lid w:val="en-US"/>
            <w:storeMappedDataAs w:val="dateTime"/>
            <w:calendar w:val="gregorian"/>
          </w:date>
        </w:sdtPr>
        <w:sdtEndPr/>
        <w:sdtContent>
          <w:r w:rsidR="00B50C4F">
            <w:rPr>
              <w:rFonts w:eastAsiaTheme="minorEastAsia"/>
            </w:rPr>
            <w:t>31/5/2022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D1822">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D182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69D80228" w:rsidR="00504550" w:rsidRPr="00EF610F" w:rsidRDefault="00133D0E"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B50C4F">
                  <w:t xml:space="preserve">65.87 Hectare/ 162.77 </w:t>
                </w:r>
                <w:r w:rsidR="00B50C4F" w:rsidRPr="00E93118">
                  <w:t>Acres</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5067C3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Anil Kumar" w:value="Anil Kumar"/>
                </w:dropDownList>
              </w:sdtPr>
              <w:sdtEndPr/>
              <w:sdtContent>
                <w:r w:rsidR="00F408D5">
                  <w:rPr>
                    <w:rFonts w:eastAsiaTheme="minorEastAsia"/>
                  </w:rPr>
                  <w:t>Anil Kumar</w:t>
                </w:r>
              </w:sdtContent>
            </w:sdt>
            <w:r w:rsidR="00C86B2E">
              <w:rPr>
                <w:rFonts w:eastAsiaTheme="minorEastAsia"/>
              </w:rPr>
              <w:t>, Mr.</w:t>
            </w:r>
            <w:r w:rsidR="002D542F">
              <w:rPr>
                <w:rFonts w:eastAsiaTheme="minorEastAsia"/>
              </w:rPr>
              <w:t xml:space="preserve"> </w:t>
            </w:r>
            <w:r w:rsidR="00F408D5">
              <w:rPr>
                <w:rFonts w:eastAsiaTheme="minorEastAsia"/>
              </w:rPr>
              <w:t>Sajal Srivastav</w:t>
            </w:r>
          </w:p>
          <w:p w14:paraId="5E664A4A" w14:textId="5F25E28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D542F">
                  <w:rPr>
                    <w:rFonts w:eastAsiaTheme="minorEastAsia"/>
                  </w:rPr>
                  <w:t>Arup Banerjee</w:t>
                </w:r>
              </w:sdtContent>
            </w:sdt>
            <w:r w:rsidR="00F97411">
              <w:rPr>
                <w:rFonts w:eastAsiaTheme="minorEastAsia"/>
              </w:rPr>
              <w:t xml:space="preserve"> </w:t>
            </w:r>
            <w:r w:rsidR="00BF4B75">
              <w:rPr>
                <w:rFonts w:eastAsiaTheme="minorEastAsia"/>
              </w:rPr>
              <w:t>&amp; Er. Aditya</w:t>
            </w:r>
          </w:p>
          <w:p w14:paraId="5D8605AC" w14:textId="4B7160E4"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rPr>
                <w:id w:val="-1363587174"/>
                <w:placeholder>
                  <w:docPart w:val="70FE8336A9504BB8943FEB3F1A15A22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BF4B75">
                  <w:rPr>
                    <w:rFonts w:eastAsiaTheme="minorEastAsia"/>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1T00:00:00Z">
              <w:dateFormat w:val="d/M/yyyy"/>
              <w:lid w:val="en-US"/>
              <w:storeMappedDataAs w:val="dateTime"/>
              <w:calendar w:val="gregorian"/>
            </w:date>
          </w:sdtPr>
          <w:sdtEndPr/>
          <w:sdtContent>
            <w:tc>
              <w:tcPr>
                <w:tcW w:w="2520" w:type="dxa"/>
              </w:tcPr>
              <w:p w14:paraId="674ACEE4" w14:textId="6560CFD4" w:rsidR="00504550" w:rsidRPr="00EF610F" w:rsidRDefault="00DA07D2" w:rsidP="00FA56EA">
                <w:pPr>
                  <w:adjustRightInd w:val="0"/>
                  <w:rPr>
                    <w:rFonts w:eastAsiaTheme="minorEastAsia"/>
                    <w:b/>
                    <w:bCs/>
                  </w:rPr>
                </w:pPr>
                <w:r w:rsidRPr="00DA07D2">
                  <w:rPr>
                    <w:rFonts w:eastAsiaTheme="minorEastAsia"/>
                    <w:b/>
                    <w:bCs/>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31T00:00:00Z">
              <w:dateFormat w:val="d/M/yyyy"/>
              <w:lid w:val="en-US"/>
              <w:storeMappedDataAs w:val="dateTime"/>
              <w:calendar w:val="gregorian"/>
            </w:date>
          </w:sdtPr>
          <w:sdtEndPr/>
          <w:sdtContent>
            <w:tc>
              <w:tcPr>
                <w:tcW w:w="2520" w:type="dxa"/>
              </w:tcPr>
              <w:p w14:paraId="0E239B1E" w14:textId="508427C2" w:rsidR="00504550" w:rsidRPr="00EF610F" w:rsidRDefault="00B50C4F" w:rsidP="00FA56EA">
                <w:pPr>
                  <w:adjustRightInd w:val="0"/>
                  <w:rPr>
                    <w:rFonts w:eastAsiaTheme="minorEastAsia"/>
                    <w:b/>
                    <w:bCs/>
                  </w:rPr>
                </w:pPr>
                <w:r>
                  <w:rPr>
                    <w:rFonts w:eastAsiaTheme="minorEastAsia"/>
                    <w:b/>
                    <w:bCs/>
                  </w:rPr>
                  <w:t>31/5/2022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23T00:00:00Z">
              <w:dateFormat w:val="d/M/yyyy"/>
              <w:lid w:val="en-US"/>
              <w:storeMappedDataAs w:val="dateTime"/>
              <w:calendar w:val="gregorian"/>
            </w:date>
          </w:sdtPr>
          <w:sdtEndPr/>
          <w:sdtContent>
            <w:tc>
              <w:tcPr>
                <w:tcW w:w="2520" w:type="dxa"/>
              </w:tcPr>
              <w:p w14:paraId="74438D94" w14:textId="15E61936" w:rsidR="00504550" w:rsidRPr="00EF610F" w:rsidRDefault="00B50C4F" w:rsidP="00FA56EA">
                <w:pPr>
                  <w:adjustRightInd w:val="0"/>
                  <w:rPr>
                    <w:rFonts w:eastAsiaTheme="minorEastAsia"/>
                    <w:b/>
                    <w:bCs/>
                  </w:rPr>
                </w:pPr>
                <w:r>
                  <w:rPr>
                    <w:rFonts w:eastAsiaTheme="minorEastAsia"/>
                    <w:b/>
                    <w:bCs/>
                  </w:rPr>
                  <w:t>23/6/2022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23T00:00:00Z">
              <w:dateFormat w:val="d/M/yyyy"/>
              <w:lid w:val="en-US"/>
              <w:storeMappedDataAs w:val="dateTime"/>
              <w:calendar w:val="gregorian"/>
            </w:date>
          </w:sdtPr>
          <w:sdtEndPr/>
          <w:sdtContent>
            <w:tc>
              <w:tcPr>
                <w:tcW w:w="2520" w:type="dxa"/>
              </w:tcPr>
              <w:p w14:paraId="72070438" w14:textId="40BC4BF1" w:rsidR="00504550" w:rsidRPr="00EF610F" w:rsidRDefault="00B50C4F" w:rsidP="00FA56EA">
                <w:pPr>
                  <w:adjustRightInd w:val="0"/>
                  <w:rPr>
                    <w:rFonts w:eastAsiaTheme="minorEastAsia"/>
                    <w:b/>
                    <w:bCs/>
                  </w:rPr>
                </w:pPr>
                <w:r>
                  <w:rPr>
                    <w:rFonts w:eastAsiaTheme="minorEastAsia"/>
                    <w:b/>
                    <w:bCs/>
                  </w:rPr>
                  <w:t>23/6/2022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D404049"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Anil Kumar" w:value="Anil Kumar"/>
                </w:dropDownList>
              </w:sdtPr>
              <w:sdtEndPr/>
              <w:sdtContent>
                <w:r w:rsidR="00F408D5">
                  <w:rPr>
                    <w:rFonts w:eastAsiaTheme="minorEastAsia"/>
                  </w:rPr>
                  <w:t>Anil Kumar</w:t>
                </w:r>
              </w:sdtContent>
            </w:sdt>
            <w:r w:rsidR="00577C96">
              <w:rPr>
                <w:rFonts w:eastAsiaTheme="minorEastAsia"/>
              </w:rPr>
              <w:t>&amp; Mr.</w:t>
            </w:r>
            <w:r w:rsidR="002D542F">
              <w:rPr>
                <w:rFonts w:eastAsiaTheme="minorEastAsia"/>
              </w:rPr>
              <w:t xml:space="preserve"> </w:t>
            </w:r>
            <w:r w:rsidR="00F408D5">
              <w:rPr>
                <w:rFonts w:eastAsiaTheme="minorEastAsia"/>
              </w:rPr>
              <w:t>Sajal Srivastav</w:t>
            </w:r>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3T00:00:00Z">
                  <w:dateFormat w:val="d/M/yyyy"/>
                  <w:lid w:val="en-US"/>
                  <w:storeMappedDataAs w:val="dateTime"/>
                  <w:calendar w:val="gregorian"/>
                </w:date>
              </w:sdtPr>
              <w:sdtEndPr/>
              <w:sdtContent>
                <w:r w:rsidR="00F408D5">
                  <w:rPr>
                    <w:rFonts w:eastAsiaTheme="minorEastAsia"/>
                    <w:bCs/>
                  </w:rPr>
                  <w:t>3/6/2022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B50C4F">
                  <w:rPr>
                    <w:rFonts w:eastAsiaTheme="minorEastAsia"/>
                    <w:b/>
                    <w:bCs/>
                  </w:rPr>
                  <w:t>Vinod Kumar</w:t>
                </w:r>
                <w:r w:rsidR="00716B09">
                  <w:rPr>
                    <w:rFonts w:eastAsiaTheme="minorEastAsia"/>
                    <w:b/>
                    <w:bCs/>
                  </w:rPr>
                  <w:t xml:space="preserve"> </w:t>
                </w:r>
                <w:r w:rsidRPr="00EF610F">
                  <w:rPr>
                    <w:rFonts w:eastAsiaTheme="minorEastAsia"/>
                    <w:bCs/>
                  </w:rPr>
                  <w:t>(</w:t>
                </w:r>
                <w:r w:rsidRPr="00EF610F">
                  <w:rPr>
                    <w:rFonts w:eastAsiaTheme="minorEastAsia"/>
                    <w:bCs/>
                  </w:rPr>
                  <w:sym w:font="Wingdings" w:char="F028"/>
                </w:r>
                <w:r w:rsidR="00F408D5">
                  <w:rPr>
                    <w:rFonts w:eastAsiaTheme="minorEastAsia"/>
                    <w:bCs/>
                  </w:rPr>
                  <w:t>-</w:t>
                </w:r>
                <w:r w:rsidR="00B50C4F">
                  <w:rPr>
                    <w:rFonts w:eastAsiaTheme="minorEastAsia"/>
                    <w:bCs/>
                  </w:rPr>
                  <w:lastRenderedPageBreak/>
                  <w:t>6389686088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w:t>
            </w:r>
            <w:r w:rsidRPr="00EF610F">
              <w:rPr>
                <w:rFonts w:eastAsia="Times New Roman"/>
                <w:lang w:eastAsia="en-GB" w:bidi="hi-IN"/>
              </w:rPr>
              <w:lastRenderedPageBreak/>
              <w:t>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D1822">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C5CE2E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3T00:00:00Z">
            <w:dateFormat w:val="d/M/yyyy"/>
            <w:lid w:val="en-US"/>
            <w:storeMappedDataAs w:val="dateTime"/>
            <w:calendar w:val="gregorian"/>
          </w:date>
        </w:sdtPr>
        <w:sdtEndPr/>
        <w:sdtContent>
          <w:r w:rsidR="00B50C4F">
            <w:rPr>
              <w:rFonts w:eastAsiaTheme="minorEastAsia"/>
              <w:b/>
              <w:bCs/>
            </w:rPr>
            <w:t>23/6/2022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327A4A9B" w:rsidR="00577C96" w:rsidRDefault="00577C96" w:rsidP="00504550">
      <w:pPr>
        <w:spacing w:line="360" w:lineRule="auto"/>
        <w:rPr>
          <w:b/>
          <w:i/>
          <w:sz w:val="16"/>
          <w:szCs w:val="16"/>
        </w:rPr>
      </w:pPr>
    </w:p>
    <w:p w14:paraId="188CF21B" w14:textId="77777777" w:rsidR="00B50C4F" w:rsidRDefault="00B50C4F"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39280B21"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wherever </w:t>
      </w:r>
      <w:r w:rsidR="00B50C4F" w:rsidRPr="00EF610F">
        <w:rPr>
          <w:rFonts w:eastAsiaTheme="minorEastAsia"/>
        </w:rPr>
        <w:t>necessarily</w:t>
      </w:r>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6DDCE766"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r w:rsidR="00B50C4F" w:rsidRPr="00EF610F">
        <w:rPr>
          <w:rFonts w:eastAsiaTheme="minorEastAsia"/>
        </w:rPr>
        <w:t>authorized</w:t>
      </w:r>
      <w:r w:rsidRPr="00EF610F">
        <w:rPr>
          <w:rFonts w:eastAsiaTheme="minorEastAsia"/>
        </w:rPr>
        <w:t xml:space="preserve"> by the authority, the registered </w:t>
      </w:r>
      <w:r w:rsidR="00B50C4F" w:rsidRPr="00EF610F">
        <w:rPr>
          <w:rFonts w:eastAsiaTheme="minorEastAsia"/>
        </w:rPr>
        <w:t>valuer’s</w:t>
      </w:r>
      <w:r w:rsidRPr="00EF610F">
        <w:rPr>
          <w:rFonts w:eastAsiaTheme="minorEastAsia"/>
        </w:rPr>
        <w:t xml:space="preserve"> organization with which he/it is registered or any other statutory regulatory body.</w:t>
      </w:r>
    </w:p>
    <w:p w14:paraId="0763E53A" w14:textId="12E53904"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r w:rsidR="00B50C4F" w:rsidRPr="00EF610F">
        <w:rPr>
          <w:rFonts w:eastAsiaTheme="minorEastAsia"/>
        </w:rPr>
        <w:t>valuer’s</w:t>
      </w:r>
      <w:r w:rsidRPr="00EF610F">
        <w:rPr>
          <w:rFonts w:eastAsiaTheme="minorEastAsia"/>
        </w:rPr>
        <w:t xml:space="preserve"> organization with which he/it is registered, or any other statutory regulatory body.</w:t>
      </w:r>
    </w:p>
    <w:p w14:paraId="1E5D87E9"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D182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5874C23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3T00:00:00Z">
            <w:dateFormat w:val="d/M/yyyy"/>
            <w:lid w:val="en-US"/>
            <w:storeMappedDataAs w:val="dateTime"/>
            <w:calendar w:val="gregorian"/>
          </w:date>
        </w:sdtPr>
        <w:sdtEndPr/>
        <w:sdtContent>
          <w:r w:rsidR="00B50C4F">
            <w:rPr>
              <w:rFonts w:eastAsiaTheme="minorEastAsia"/>
              <w:bCs/>
            </w:rPr>
            <w:t>23/6/2022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4D72BBBE" w:rsidR="00BE18C7" w:rsidRPr="00771EA0" w:rsidRDefault="00BE18C7" w:rsidP="00A00D88">
            <w:pPr>
              <w:spacing w:after="0"/>
              <w:jc w:val="center"/>
              <w:rPr>
                <w:b/>
                <w:i/>
                <w:sz w:val="24"/>
                <w:szCs w:val="16"/>
              </w:rPr>
            </w:pPr>
            <w:r>
              <w:rPr>
                <w:b/>
                <w:sz w:val="24"/>
              </w:rPr>
              <w:t xml:space="preserve">PART </w:t>
            </w:r>
            <w:r w:rsidR="005D1822">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22"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2"/>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23"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23"/>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24"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4"/>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 xml:space="preserve">purpose. The Report should </w:t>
            </w:r>
            <w:r w:rsidRPr="00800D85">
              <w:rPr>
                <w:sz w:val="18"/>
                <w:lang w:eastAsia="en-GB" w:bidi="hi-IN"/>
              </w:rPr>
              <w:lastRenderedPageBreak/>
              <w:t>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bookmarkStart w:id="25"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25"/>
      <w:tr w:rsidR="00DA52D3" w:rsidRPr="00892B5D" w14:paraId="0BE599BD" w14:textId="77777777" w:rsidTr="00FA56EA">
        <w:trPr>
          <w:trHeight w:val="33"/>
          <w:jc w:val="center"/>
        </w:trPr>
        <w:tc>
          <w:tcPr>
            <w:tcW w:w="559" w:type="dxa"/>
          </w:tcPr>
          <w:p w14:paraId="00DDF6B8"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26"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6"/>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w:t>
            </w:r>
            <w:r w:rsidRPr="002B45F4">
              <w:rPr>
                <w:sz w:val="18"/>
                <w:szCs w:val="20"/>
              </w:rPr>
              <w:lastRenderedPageBreak/>
              <w:t>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w:t>
            </w:r>
            <w:r w:rsidRPr="002B45F4">
              <w:rPr>
                <w:sz w:val="18"/>
              </w:rPr>
              <w:lastRenderedPageBreak/>
              <w:t>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5D182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55"/>
      <w:headerReference w:type="default" r:id="rId56"/>
      <w:footerReference w:type="even" r:id="rId57"/>
      <w:footerReference w:type="default" r:id="rId58"/>
      <w:headerReference w:type="first" r:id="rId59"/>
      <w:footerReference w:type="first" r:id="rId6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43F312" w14:textId="77777777" w:rsidR="002C7A49" w:rsidRDefault="002C7A49" w:rsidP="00712726">
      <w:pPr>
        <w:spacing w:after="0" w:line="240" w:lineRule="auto"/>
      </w:pPr>
      <w:r>
        <w:separator/>
      </w:r>
    </w:p>
  </w:endnote>
  <w:endnote w:type="continuationSeparator" w:id="0">
    <w:p w14:paraId="72247814" w14:textId="77777777" w:rsidR="002C7A49" w:rsidRDefault="002C7A4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FECCF" w14:textId="77777777" w:rsidR="005A14E3" w:rsidRDefault="005A14E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5971181F"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831639241"/>
                <w:placeholder>
                  <w:docPart w:val="EF9A4126EF094935A1C633E1CCFBF25F"/>
                </w:placeholder>
              </w:sdtPr>
              <w:sdtEndPr/>
              <w:sdtContent>
                <w:r w:rsidR="006B373A" w:rsidRPr="006B373A">
                  <w:rPr>
                    <w:b/>
                  </w:rPr>
                  <w:t>VIS (2022-23)-PL073-061-112</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4DBB9" w14:textId="77777777" w:rsidR="005A14E3" w:rsidRDefault="005A14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01B613" w14:textId="77777777" w:rsidR="002C7A49" w:rsidRDefault="002C7A49" w:rsidP="00712726">
      <w:pPr>
        <w:spacing w:after="0" w:line="240" w:lineRule="auto"/>
      </w:pPr>
      <w:r>
        <w:separator/>
      </w:r>
    </w:p>
  </w:footnote>
  <w:footnote w:type="continuationSeparator" w:id="0">
    <w:p w14:paraId="27C60B53" w14:textId="77777777" w:rsidR="002C7A49" w:rsidRDefault="002C7A49"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704ED" w14:textId="3C9CBFF4" w:rsidR="005A14E3" w:rsidRDefault="00133D0E">
    <w:pPr>
      <w:pStyle w:val="Header"/>
    </w:pPr>
    <w:r>
      <w:rPr>
        <w:noProof/>
      </w:rPr>
      <w:pict w14:anchorId="55D08C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054938"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3BB1B86" w:rsidR="008F35E3" w:rsidRPr="009220D0" w:rsidRDefault="00133D0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724BDF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054939"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6C37A" w14:textId="0CB2F8AB" w:rsidR="005A14E3" w:rsidRDefault="00133D0E">
    <w:pPr>
      <w:pStyle w:val="Header"/>
    </w:pPr>
    <w:r>
      <w:rPr>
        <w:noProof/>
      </w:rPr>
      <w:pict w14:anchorId="25FD97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054937"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4"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5"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6"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EB2065F"/>
    <w:multiLevelType w:val="hybridMultilevel"/>
    <w:tmpl w:val="0C7AF58E"/>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2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0"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2" w15:restartNumberingAfterBreak="0">
    <w:nsid w:val="6A602CA7"/>
    <w:multiLevelType w:val="hybridMultilevel"/>
    <w:tmpl w:val="49F6DFDC"/>
    <w:lvl w:ilvl="0" w:tplc="40090013">
      <w:start w:val="1"/>
      <w:numFmt w:val="upperRoman"/>
      <w:lvlText w:val="%1."/>
      <w:lvlJc w:val="right"/>
      <w:pPr>
        <w:ind w:left="1211" w:hanging="360"/>
      </w:pPr>
      <w:rPr>
        <w:rFonts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3"/>
  </w:num>
  <w:num w:numId="2" w16cid:durableId="682439534">
    <w:abstractNumId w:val="44"/>
  </w:num>
  <w:num w:numId="3" w16cid:durableId="1015494384">
    <w:abstractNumId w:val="23"/>
  </w:num>
  <w:num w:numId="4" w16cid:durableId="1599679558">
    <w:abstractNumId w:val="19"/>
  </w:num>
  <w:num w:numId="5" w16cid:durableId="1585451641">
    <w:abstractNumId w:val="33"/>
  </w:num>
  <w:num w:numId="6" w16cid:durableId="1114055469">
    <w:abstractNumId w:val="36"/>
  </w:num>
  <w:num w:numId="7" w16cid:durableId="650982222">
    <w:abstractNumId w:val="41"/>
  </w:num>
  <w:num w:numId="8" w16cid:durableId="1385983822">
    <w:abstractNumId w:val="38"/>
  </w:num>
  <w:num w:numId="9" w16cid:durableId="729034983">
    <w:abstractNumId w:val="13"/>
  </w:num>
  <w:num w:numId="10" w16cid:durableId="1044522273">
    <w:abstractNumId w:val="49"/>
  </w:num>
  <w:num w:numId="11" w16cid:durableId="899442932">
    <w:abstractNumId w:val="16"/>
  </w:num>
  <w:num w:numId="12" w16cid:durableId="988094494">
    <w:abstractNumId w:val="26"/>
  </w:num>
  <w:num w:numId="13" w16cid:durableId="1493060154">
    <w:abstractNumId w:val="29"/>
  </w:num>
  <w:num w:numId="14" w16cid:durableId="1623268591">
    <w:abstractNumId w:val="7"/>
  </w:num>
  <w:num w:numId="15" w16cid:durableId="1613710256">
    <w:abstractNumId w:val="46"/>
  </w:num>
  <w:num w:numId="16" w16cid:durableId="693389497">
    <w:abstractNumId w:val="28"/>
  </w:num>
  <w:num w:numId="17" w16cid:durableId="151457394">
    <w:abstractNumId w:val="2"/>
  </w:num>
  <w:num w:numId="18" w16cid:durableId="1487237389">
    <w:abstractNumId w:val="0"/>
  </w:num>
  <w:num w:numId="19" w16cid:durableId="449206604">
    <w:abstractNumId w:val="8"/>
  </w:num>
  <w:num w:numId="20" w16cid:durableId="1449858622">
    <w:abstractNumId w:val="51"/>
  </w:num>
  <w:num w:numId="21" w16cid:durableId="2031760803">
    <w:abstractNumId w:val="52"/>
  </w:num>
  <w:num w:numId="22" w16cid:durableId="652097932">
    <w:abstractNumId w:val="1"/>
  </w:num>
  <w:num w:numId="23" w16cid:durableId="833496479">
    <w:abstractNumId w:val="30"/>
  </w:num>
  <w:num w:numId="24" w16cid:durableId="993601425">
    <w:abstractNumId w:val="5"/>
  </w:num>
  <w:num w:numId="25" w16cid:durableId="680933999">
    <w:abstractNumId w:val="20"/>
  </w:num>
  <w:num w:numId="26" w16cid:durableId="1567060875">
    <w:abstractNumId w:val="40"/>
  </w:num>
  <w:num w:numId="27" w16cid:durableId="297225499">
    <w:abstractNumId w:val="48"/>
  </w:num>
  <w:num w:numId="28" w16cid:durableId="503010740">
    <w:abstractNumId w:val="47"/>
  </w:num>
  <w:num w:numId="29" w16cid:durableId="1754083123">
    <w:abstractNumId w:val="37"/>
  </w:num>
  <w:num w:numId="30" w16cid:durableId="1591507633">
    <w:abstractNumId w:val="39"/>
  </w:num>
  <w:num w:numId="31" w16cid:durableId="1739473912">
    <w:abstractNumId w:val="31"/>
  </w:num>
  <w:num w:numId="32" w16cid:durableId="921372977">
    <w:abstractNumId w:val="25"/>
  </w:num>
  <w:num w:numId="33" w16cid:durableId="1879051399">
    <w:abstractNumId w:val="3"/>
  </w:num>
  <w:num w:numId="34" w16cid:durableId="1253784674">
    <w:abstractNumId w:val="17"/>
  </w:num>
  <w:num w:numId="35" w16cid:durableId="1138037831">
    <w:abstractNumId w:val="12"/>
  </w:num>
  <w:num w:numId="36" w16cid:durableId="712728339">
    <w:abstractNumId w:val="53"/>
  </w:num>
  <w:num w:numId="37" w16cid:durableId="857425401">
    <w:abstractNumId w:val="14"/>
  </w:num>
  <w:num w:numId="38" w16cid:durableId="698240910">
    <w:abstractNumId w:val="10"/>
  </w:num>
  <w:num w:numId="39" w16cid:durableId="1417248160">
    <w:abstractNumId w:val="24"/>
  </w:num>
  <w:num w:numId="40" w16cid:durableId="928854706">
    <w:abstractNumId w:val="15"/>
  </w:num>
  <w:num w:numId="41" w16cid:durableId="579797768">
    <w:abstractNumId w:val="11"/>
  </w:num>
  <w:num w:numId="42" w16cid:durableId="2145004552">
    <w:abstractNumId w:val="6"/>
  </w:num>
  <w:num w:numId="43" w16cid:durableId="1748572024">
    <w:abstractNumId w:val="45"/>
  </w:num>
  <w:num w:numId="44" w16cid:durableId="1038235155">
    <w:abstractNumId w:val="42"/>
  </w:num>
  <w:num w:numId="45" w16cid:durableId="91778553">
    <w:abstractNumId w:val="27"/>
  </w:num>
  <w:num w:numId="46" w16cid:durableId="263459772">
    <w:abstractNumId w:val="22"/>
  </w:num>
  <w:num w:numId="47" w16cid:durableId="1864711036">
    <w:abstractNumId w:val="4"/>
  </w:num>
  <w:num w:numId="48" w16cid:durableId="912854064">
    <w:abstractNumId w:val="21"/>
  </w:num>
  <w:num w:numId="49" w16cid:durableId="897013132">
    <w:abstractNumId w:val="18"/>
  </w:num>
  <w:num w:numId="50" w16cid:durableId="796529957">
    <w:abstractNumId w:val="32"/>
  </w:num>
  <w:num w:numId="51" w16cid:durableId="1900969323">
    <w:abstractNumId w:val="34"/>
  </w:num>
  <w:num w:numId="52" w16cid:durableId="1274047678">
    <w:abstractNumId w:val="35"/>
  </w:num>
  <w:num w:numId="53" w16cid:durableId="2063602890">
    <w:abstractNumId w:val="9"/>
  </w:num>
  <w:num w:numId="54" w16cid:durableId="2016103241">
    <w:abstractNumId w:val="5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7E1C"/>
    <w:rsid w:val="00007EBB"/>
    <w:rsid w:val="00010293"/>
    <w:rsid w:val="000117B1"/>
    <w:rsid w:val="00011AE0"/>
    <w:rsid w:val="00012FDD"/>
    <w:rsid w:val="00013C0D"/>
    <w:rsid w:val="00014313"/>
    <w:rsid w:val="000165A3"/>
    <w:rsid w:val="0001793A"/>
    <w:rsid w:val="00017D23"/>
    <w:rsid w:val="00020CF3"/>
    <w:rsid w:val="00020F83"/>
    <w:rsid w:val="00021160"/>
    <w:rsid w:val="00022F5B"/>
    <w:rsid w:val="00027077"/>
    <w:rsid w:val="00027B47"/>
    <w:rsid w:val="00030866"/>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903"/>
    <w:rsid w:val="00061F99"/>
    <w:rsid w:val="000639E1"/>
    <w:rsid w:val="0006402A"/>
    <w:rsid w:val="0006417B"/>
    <w:rsid w:val="00070C6F"/>
    <w:rsid w:val="00070DB5"/>
    <w:rsid w:val="00070FC7"/>
    <w:rsid w:val="00071FA4"/>
    <w:rsid w:val="00072C3A"/>
    <w:rsid w:val="0007337F"/>
    <w:rsid w:val="000743FC"/>
    <w:rsid w:val="00074674"/>
    <w:rsid w:val="00074CDF"/>
    <w:rsid w:val="0007535F"/>
    <w:rsid w:val="000755E3"/>
    <w:rsid w:val="00077792"/>
    <w:rsid w:val="00077E5A"/>
    <w:rsid w:val="000804D7"/>
    <w:rsid w:val="00081A43"/>
    <w:rsid w:val="00082D32"/>
    <w:rsid w:val="0008376B"/>
    <w:rsid w:val="00083D6B"/>
    <w:rsid w:val="00084E9D"/>
    <w:rsid w:val="000856DF"/>
    <w:rsid w:val="00086642"/>
    <w:rsid w:val="00087C3C"/>
    <w:rsid w:val="00087DF7"/>
    <w:rsid w:val="00091E06"/>
    <w:rsid w:val="000927FA"/>
    <w:rsid w:val="000A1021"/>
    <w:rsid w:val="000A1AC1"/>
    <w:rsid w:val="000A1DC4"/>
    <w:rsid w:val="000A402E"/>
    <w:rsid w:val="000A47FF"/>
    <w:rsid w:val="000B0C35"/>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5C2"/>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31C9"/>
    <w:rsid w:val="001347D3"/>
    <w:rsid w:val="00134CBF"/>
    <w:rsid w:val="00143197"/>
    <w:rsid w:val="001445C2"/>
    <w:rsid w:val="0014782F"/>
    <w:rsid w:val="0014791E"/>
    <w:rsid w:val="00150A9A"/>
    <w:rsid w:val="001534B6"/>
    <w:rsid w:val="00153DC7"/>
    <w:rsid w:val="00154653"/>
    <w:rsid w:val="0015506F"/>
    <w:rsid w:val="001558A3"/>
    <w:rsid w:val="00161498"/>
    <w:rsid w:val="001614AC"/>
    <w:rsid w:val="001647AF"/>
    <w:rsid w:val="001674A6"/>
    <w:rsid w:val="00167E2C"/>
    <w:rsid w:val="00172EC9"/>
    <w:rsid w:val="0017568B"/>
    <w:rsid w:val="0017724C"/>
    <w:rsid w:val="00180F7F"/>
    <w:rsid w:val="001844C2"/>
    <w:rsid w:val="001877FD"/>
    <w:rsid w:val="0019181B"/>
    <w:rsid w:val="00191A21"/>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6048"/>
    <w:rsid w:val="001B7268"/>
    <w:rsid w:val="001C34CB"/>
    <w:rsid w:val="001C36DF"/>
    <w:rsid w:val="001C3E74"/>
    <w:rsid w:val="001C442F"/>
    <w:rsid w:val="001C734B"/>
    <w:rsid w:val="001C74EC"/>
    <w:rsid w:val="001C7682"/>
    <w:rsid w:val="001D008D"/>
    <w:rsid w:val="001D0C5F"/>
    <w:rsid w:val="001D3786"/>
    <w:rsid w:val="001D393F"/>
    <w:rsid w:val="001D41A2"/>
    <w:rsid w:val="001D4501"/>
    <w:rsid w:val="001D52E6"/>
    <w:rsid w:val="001D5881"/>
    <w:rsid w:val="001D5A8E"/>
    <w:rsid w:val="001D6987"/>
    <w:rsid w:val="001D6C80"/>
    <w:rsid w:val="001D7942"/>
    <w:rsid w:val="001E1D5A"/>
    <w:rsid w:val="001E233D"/>
    <w:rsid w:val="001E37EC"/>
    <w:rsid w:val="001E54CA"/>
    <w:rsid w:val="001E6896"/>
    <w:rsid w:val="001E7ACE"/>
    <w:rsid w:val="001F1195"/>
    <w:rsid w:val="001F13AB"/>
    <w:rsid w:val="001F5F76"/>
    <w:rsid w:val="001F6CF4"/>
    <w:rsid w:val="00202074"/>
    <w:rsid w:val="0020247D"/>
    <w:rsid w:val="00203BB2"/>
    <w:rsid w:val="00204C09"/>
    <w:rsid w:val="00206994"/>
    <w:rsid w:val="0020727E"/>
    <w:rsid w:val="00212356"/>
    <w:rsid w:val="00212710"/>
    <w:rsid w:val="0021394E"/>
    <w:rsid w:val="00213B41"/>
    <w:rsid w:val="00213DEC"/>
    <w:rsid w:val="00220496"/>
    <w:rsid w:val="00220636"/>
    <w:rsid w:val="002211E7"/>
    <w:rsid w:val="00221DCA"/>
    <w:rsid w:val="002225CC"/>
    <w:rsid w:val="002228EF"/>
    <w:rsid w:val="00222C09"/>
    <w:rsid w:val="00223054"/>
    <w:rsid w:val="00226235"/>
    <w:rsid w:val="00226CE8"/>
    <w:rsid w:val="00226D3A"/>
    <w:rsid w:val="00230ABA"/>
    <w:rsid w:val="00230BFE"/>
    <w:rsid w:val="00231854"/>
    <w:rsid w:val="00235346"/>
    <w:rsid w:val="00235EC5"/>
    <w:rsid w:val="00236607"/>
    <w:rsid w:val="00236896"/>
    <w:rsid w:val="00237C8F"/>
    <w:rsid w:val="00240BA3"/>
    <w:rsid w:val="00242410"/>
    <w:rsid w:val="0024242C"/>
    <w:rsid w:val="00243710"/>
    <w:rsid w:val="00245EF4"/>
    <w:rsid w:val="002468B5"/>
    <w:rsid w:val="00246A65"/>
    <w:rsid w:val="00250A65"/>
    <w:rsid w:val="00250B5B"/>
    <w:rsid w:val="00253D11"/>
    <w:rsid w:val="00253F7C"/>
    <w:rsid w:val="0025419F"/>
    <w:rsid w:val="0025520E"/>
    <w:rsid w:val="00257BBC"/>
    <w:rsid w:val="00264455"/>
    <w:rsid w:val="00265E1F"/>
    <w:rsid w:val="00266B65"/>
    <w:rsid w:val="00270252"/>
    <w:rsid w:val="00270804"/>
    <w:rsid w:val="002709C4"/>
    <w:rsid w:val="00270C2A"/>
    <w:rsid w:val="00270D78"/>
    <w:rsid w:val="00271814"/>
    <w:rsid w:val="002718D6"/>
    <w:rsid w:val="00273909"/>
    <w:rsid w:val="00275144"/>
    <w:rsid w:val="00277360"/>
    <w:rsid w:val="002778E2"/>
    <w:rsid w:val="00277A08"/>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03A"/>
    <w:rsid w:val="002C2AEC"/>
    <w:rsid w:val="002C47F3"/>
    <w:rsid w:val="002C6A87"/>
    <w:rsid w:val="002C7A49"/>
    <w:rsid w:val="002D05CF"/>
    <w:rsid w:val="002D0948"/>
    <w:rsid w:val="002D0AC0"/>
    <w:rsid w:val="002D2E50"/>
    <w:rsid w:val="002D30B7"/>
    <w:rsid w:val="002D350C"/>
    <w:rsid w:val="002D4DF3"/>
    <w:rsid w:val="002D542F"/>
    <w:rsid w:val="002D569D"/>
    <w:rsid w:val="002E09B7"/>
    <w:rsid w:val="002E161F"/>
    <w:rsid w:val="002E1841"/>
    <w:rsid w:val="002E34EE"/>
    <w:rsid w:val="002E4CE5"/>
    <w:rsid w:val="002E5025"/>
    <w:rsid w:val="002F0149"/>
    <w:rsid w:val="002F1939"/>
    <w:rsid w:val="002F19A2"/>
    <w:rsid w:val="002F30CF"/>
    <w:rsid w:val="002F3682"/>
    <w:rsid w:val="002F3EBC"/>
    <w:rsid w:val="002F4783"/>
    <w:rsid w:val="002F60CC"/>
    <w:rsid w:val="002F6761"/>
    <w:rsid w:val="00300593"/>
    <w:rsid w:val="00302689"/>
    <w:rsid w:val="00302854"/>
    <w:rsid w:val="00303DBF"/>
    <w:rsid w:val="003066C4"/>
    <w:rsid w:val="00307627"/>
    <w:rsid w:val="00311D0B"/>
    <w:rsid w:val="0031326C"/>
    <w:rsid w:val="003145B3"/>
    <w:rsid w:val="0031677A"/>
    <w:rsid w:val="00317506"/>
    <w:rsid w:val="003176D9"/>
    <w:rsid w:val="00317FB6"/>
    <w:rsid w:val="00321D9E"/>
    <w:rsid w:val="00322984"/>
    <w:rsid w:val="00323E65"/>
    <w:rsid w:val="003254DA"/>
    <w:rsid w:val="00326A1A"/>
    <w:rsid w:val="00326C58"/>
    <w:rsid w:val="00332774"/>
    <w:rsid w:val="003328AF"/>
    <w:rsid w:val="00332A36"/>
    <w:rsid w:val="00333627"/>
    <w:rsid w:val="003338D0"/>
    <w:rsid w:val="00333B11"/>
    <w:rsid w:val="00334ACE"/>
    <w:rsid w:val="0033548D"/>
    <w:rsid w:val="00335893"/>
    <w:rsid w:val="003368AF"/>
    <w:rsid w:val="00340FB0"/>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010"/>
    <w:rsid w:val="003602D3"/>
    <w:rsid w:val="0036125C"/>
    <w:rsid w:val="00362199"/>
    <w:rsid w:val="0036535E"/>
    <w:rsid w:val="00365B90"/>
    <w:rsid w:val="003667A6"/>
    <w:rsid w:val="00370A9F"/>
    <w:rsid w:val="00373347"/>
    <w:rsid w:val="00373F38"/>
    <w:rsid w:val="00380FC5"/>
    <w:rsid w:val="0038474F"/>
    <w:rsid w:val="003851CC"/>
    <w:rsid w:val="003855A0"/>
    <w:rsid w:val="00385BB7"/>
    <w:rsid w:val="00385DBC"/>
    <w:rsid w:val="00386144"/>
    <w:rsid w:val="003866EA"/>
    <w:rsid w:val="0039353B"/>
    <w:rsid w:val="003939E1"/>
    <w:rsid w:val="00393C6B"/>
    <w:rsid w:val="003A02F8"/>
    <w:rsid w:val="003A0609"/>
    <w:rsid w:val="003A0C82"/>
    <w:rsid w:val="003A11B3"/>
    <w:rsid w:val="003A185C"/>
    <w:rsid w:val="003A2037"/>
    <w:rsid w:val="003A2A61"/>
    <w:rsid w:val="003A4668"/>
    <w:rsid w:val="003A59B1"/>
    <w:rsid w:val="003A65B6"/>
    <w:rsid w:val="003A7252"/>
    <w:rsid w:val="003B1370"/>
    <w:rsid w:val="003B40A4"/>
    <w:rsid w:val="003B466E"/>
    <w:rsid w:val="003B58F9"/>
    <w:rsid w:val="003B5B5C"/>
    <w:rsid w:val="003B5FD8"/>
    <w:rsid w:val="003B6834"/>
    <w:rsid w:val="003B7E87"/>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3E3"/>
    <w:rsid w:val="00412996"/>
    <w:rsid w:val="00413432"/>
    <w:rsid w:val="00414065"/>
    <w:rsid w:val="00417402"/>
    <w:rsid w:val="004221C4"/>
    <w:rsid w:val="004226CA"/>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255C"/>
    <w:rsid w:val="00455199"/>
    <w:rsid w:val="004551CE"/>
    <w:rsid w:val="00455967"/>
    <w:rsid w:val="0045767A"/>
    <w:rsid w:val="00460E80"/>
    <w:rsid w:val="0046100B"/>
    <w:rsid w:val="00461245"/>
    <w:rsid w:val="00463F85"/>
    <w:rsid w:val="0046551E"/>
    <w:rsid w:val="00470FAA"/>
    <w:rsid w:val="00470FF0"/>
    <w:rsid w:val="00471CFE"/>
    <w:rsid w:val="0047283D"/>
    <w:rsid w:val="004733FC"/>
    <w:rsid w:val="004750F5"/>
    <w:rsid w:val="00480CCA"/>
    <w:rsid w:val="004815F9"/>
    <w:rsid w:val="004824B9"/>
    <w:rsid w:val="004853FB"/>
    <w:rsid w:val="004866A8"/>
    <w:rsid w:val="0048752D"/>
    <w:rsid w:val="00490437"/>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72EA"/>
    <w:rsid w:val="004C0BFF"/>
    <w:rsid w:val="004C209D"/>
    <w:rsid w:val="004C4A6D"/>
    <w:rsid w:val="004D16A6"/>
    <w:rsid w:val="004D1991"/>
    <w:rsid w:val="004D19DE"/>
    <w:rsid w:val="004D27E6"/>
    <w:rsid w:val="004D2896"/>
    <w:rsid w:val="004D2CBE"/>
    <w:rsid w:val="004D4F71"/>
    <w:rsid w:val="004D7215"/>
    <w:rsid w:val="004D78D5"/>
    <w:rsid w:val="004E0888"/>
    <w:rsid w:val="004E154F"/>
    <w:rsid w:val="004E5290"/>
    <w:rsid w:val="004E54AB"/>
    <w:rsid w:val="004E6828"/>
    <w:rsid w:val="004F0907"/>
    <w:rsid w:val="004F232D"/>
    <w:rsid w:val="004F289F"/>
    <w:rsid w:val="004F5FC8"/>
    <w:rsid w:val="00500C7E"/>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4DCA"/>
    <w:rsid w:val="005178A2"/>
    <w:rsid w:val="00517A77"/>
    <w:rsid w:val="005211FC"/>
    <w:rsid w:val="005215B8"/>
    <w:rsid w:val="00522AD1"/>
    <w:rsid w:val="00523728"/>
    <w:rsid w:val="005243F5"/>
    <w:rsid w:val="00524789"/>
    <w:rsid w:val="005266DB"/>
    <w:rsid w:val="00526A80"/>
    <w:rsid w:val="00527AD2"/>
    <w:rsid w:val="00530108"/>
    <w:rsid w:val="00530906"/>
    <w:rsid w:val="00531CCE"/>
    <w:rsid w:val="00531E10"/>
    <w:rsid w:val="00532F06"/>
    <w:rsid w:val="00535343"/>
    <w:rsid w:val="00535B8F"/>
    <w:rsid w:val="00536568"/>
    <w:rsid w:val="00536FCA"/>
    <w:rsid w:val="00537242"/>
    <w:rsid w:val="00540860"/>
    <w:rsid w:val="00542AF7"/>
    <w:rsid w:val="00543821"/>
    <w:rsid w:val="00544277"/>
    <w:rsid w:val="00545F92"/>
    <w:rsid w:val="0054604A"/>
    <w:rsid w:val="005508B2"/>
    <w:rsid w:val="00550CC3"/>
    <w:rsid w:val="00551C3D"/>
    <w:rsid w:val="00553374"/>
    <w:rsid w:val="005545AA"/>
    <w:rsid w:val="0055533F"/>
    <w:rsid w:val="00555530"/>
    <w:rsid w:val="00557AD5"/>
    <w:rsid w:val="00557B00"/>
    <w:rsid w:val="0056103A"/>
    <w:rsid w:val="005614B9"/>
    <w:rsid w:val="00563A94"/>
    <w:rsid w:val="0056786C"/>
    <w:rsid w:val="00570737"/>
    <w:rsid w:val="00572C18"/>
    <w:rsid w:val="00572E21"/>
    <w:rsid w:val="00573079"/>
    <w:rsid w:val="00575C66"/>
    <w:rsid w:val="005771BD"/>
    <w:rsid w:val="00577C96"/>
    <w:rsid w:val="00577CD7"/>
    <w:rsid w:val="0058383E"/>
    <w:rsid w:val="00584FCE"/>
    <w:rsid w:val="00585835"/>
    <w:rsid w:val="00585B89"/>
    <w:rsid w:val="0058752C"/>
    <w:rsid w:val="0059166A"/>
    <w:rsid w:val="00592BC4"/>
    <w:rsid w:val="00592FF5"/>
    <w:rsid w:val="00595425"/>
    <w:rsid w:val="00596012"/>
    <w:rsid w:val="00597D38"/>
    <w:rsid w:val="005A14E3"/>
    <w:rsid w:val="005A1646"/>
    <w:rsid w:val="005A3CCC"/>
    <w:rsid w:val="005B5EE6"/>
    <w:rsid w:val="005B6898"/>
    <w:rsid w:val="005B7462"/>
    <w:rsid w:val="005C00B3"/>
    <w:rsid w:val="005C01AB"/>
    <w:rsid w:val="005C1C9F"/>
    <w:rsid w:val="005C3957"/>
    <w:rsid w:val="005C4FB1"/>
    <w:rsid w:val="005C5542"/>
    <w:rsid w:val="005C5F1F"/>
    <w:rsid w:val="005C63E0"/>
    <w:rsid w:val="005C7ED8"/>
    <w:rsid w:val="005D1822"/>
    <w:rsid w:val="005D185B"/>
    <w:rsid w:val="005D1911"/>
    <w:rsid w:val="005D23E2"/>
    <w:rsid w:val="005D4128"/>
    <w:rsid w:val="005D6574"/>
    <w:rsid w:val="005E05ED"/>
    <w:rsid w:val="005E226F"/>
    <w:rsid w:val="005E2CB5"/>
    <w:rsid w:val="005E3F4F"/>
    <w:rsid w:val="005E62A4"/>
    <w:rsid w:val="005E6E3A"/>
    <w:rsid w:val="005F02A6"/>
    <w:rsid w:val="005F2331"/>
    <w:rsid w:val="005F2F4C"/>
    <w:rsid w:val="005F38F4"/>
    <w:rsid w:val="005F398C"/>
    <w:rsid w:val="005F4FE2"/>
    <w:rsid w:val="005F511D"/>
    <w:rsid w:val="005F56FE"/>
    <w:rsid w:val="005F5D90"/>
    <w:rsid w:val="005F6A9F"/>
    <w:rsid w:val="005F6CA5"/>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048C"/>
    <w:rsid w:val="00631278"/>
    <w:rsid w:val="00631476"/>
    <w:rsid w:val="0063215E"/>
    <w:rsid w:val="00632607"/>
    <w:rsid w:val="0063455A"/>
    <w:rsid w:val="00635161"/>
    <w:rsid w:val="00635227"/>
    <w:rsid w:val="0063775A"/>
    <w:rsid w:val="00641612"/>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D4"/>
    <w:rsid w:val="00663996"/>
    <w:rsid w:val="00663C62"/>
    <w:rsid w:val="00663D28"/>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6F6"/>
    <w:rsid w:val="006939BB"/>
    <w:rsid w:val="00695472"/>
    <w:rsid w:val="0069772A"/>
    <w:rsid w:val="00697F4B"/>
    <w:rsid w:val="006A1741"/>
    <w:rsid w:val="006A4C1F"/>
    <w:rsid w:val="006A554B"/>
    <w:rsid w:val="006B2D4F"/>
    <w:rsid w:val="006B2EC1"/>
    <w:rsid w:val="006B3599"/>
    <w:rsid w:val="006B373A"/>
    <w:rsid w:val="006C0E0A"/>
    <w:rsid w:val="006C1242"/>
    <w:rsid w:val="006C381F"/>
    <w:rsid w:val="006C39D2"/>
    <w:rsid w:val="006C3FDF"/>
    <w:rsid w:val="006D020D"/>
    <w:rsid w:val="006D102E"/>
    <w:rsid w:val="006D3D64"/>
    <w:rsid w:val="006D66D8"/>
    <w:rsid w:val="006D6E81"/>
    <w:rsid w:val="006E12E5"/>
    <w:rsid w:val="006E135A"/>
    <w:rsid w:val="006F4729"/>
    <w:rsid w:val="006F6ACF"/>
    <w:rsid w:val="006F6D6A"/>
    <w:rsid w:val="0070034F"/>
    <w:rsid w:val="007004C7"/>
    <w:rsid w:val="0070148C"/>
    <w:rsid w:val="00702FB9"/>
    <w:rsid w:val="00703032"/>
    <w:rsid w:val="00703FF1"/>
    <w:rsid w:val="0070461F"/>
    <w:rsid w:val="007054FC"/>
    <w:rsid w:val="007056EC"/>
    <w:rsid w:val="00706010"/>
    <w:rsid w:val="00706156"/>
    <w:rsid w:val="00707A87"/>
    <w:rsid w:val="007107DE"/>
    <w:rsid w:val="00710F17"/>
    <w:rsid w:val="00712726"/>
    <w:rsid w:val="0071292A"/>
    <w:rsid w:val="00714516"/>
    <w:rsid w:val="00714809"/>
    <w:rsid w:val="00716B09"/>
    <w:rsid w:val="00716C00"/>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4D21"/>
    <w:rsid w:val="00766F01"/>
    <w:rsid w:val="00767A77"/>
    <w:rsid w:val="00767F0D"/>
    <w:rsid w:val="00770946"/>
    <w:rsid w:val="0077179A"/>
    <w:rsid w:val="00771EA0"/>
    <w:rsid w:val="007736C0"/>
    <w:rsid w:val="00774BB2"/>
    <w:rsid w:val="00774C25"/>
    <w:rsid w:val="00776496"/>
    <w:rsid w:val="0077764B"/>
    <w:rsid w:val="00781BCD"/>
    <w:rsid w:val="007829E4"/>
    <w:rsid w:val="00782A98"/>
    <w:rsid w:val="0078415B"/>
    <w:rsid w:val="007855A9"/>
    <w:rsid w:val="00786590"/>
    <w:rsid w:val="00786949"/>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C29"/>
    <w:rsid w:val="007B341B"/>
    <w:rsid w:val="007B387A"/>
    <w:rsid w:val="007B5F2B"/>
    <w:rsid w:val="007B6857"/>
    <w:rsid w:val="007C029B"/>
    <w:rsid w:val="007C37BD"/>
    <w:rsid w:val="007C71CF"/>
    <w:rsid w:val="007D0F59"/>
    <w:rsid w:val="007D3431"/>
    <w:rsid w:val="007D5B96"/>
    <w:rsid w:val="007D65B1"/>
    <w:rsid w:val="007D6976"/>
    <w:rsid w:val="007D7560"/>
    <w:rsid w:val="007E11F8"/>
    <w:rsid w:val="007E188B"/>
    <w:rsid w:val="007F2D26"/>
    <w:rsid w:val="007F4C0C"/>
    <w:rsid w:val="007F68AF"/>
    <w:rsid w:val="007F6929"/>
    <w:rsid w:val="007F6A44"/>
    <w:rsid w:val="00800D85"/>
    <w:rsid w:val="00800DCD"/>
    <w:rsid w:val="00803163"/>
    <w:rsid w:val="00804476"/>
    <w:rsid w:val="00804606"/>
    <w:rsid w:val="008105D1"/>
    <w:rsid w:val="00810C50"/>
    <w:rsid w:val="00814187"/>
    <w:rsid w:val="0081627C"/>
    <w:rsid w:val="008169EA"/>
    <w:rsid w:val="00820BB1"/>
    <w:rsid w:val="00821588"/>
    <w:rsid w:val="0082172E"/>
    <w:rsid w:val="00822A79"/>
    <w:rsid w:val="00822B30"/>
    <w:rsid w:val="008233C1"/>
    <w:rsid w:val="00823975"/>
    <w:rsid w:val="00823E96"/>
    <w:rsid w:val="00826900"/>
    <w:rsid w:val="008277D4"/>
    <w:rsid w:val="00830D5C"/>
    <w:rsid w:val="00830E6E"/>
    <w:rsid w:val="00832AB2"/>
    <w:rsid w:val="0083431A"/>
    <w:rsid w:val="0083683E"/>
    <w:rsid w:val="00837121"/>
    <w:rsid w:val="00837A71"/>
    <w:rsid w:val="008409E6"/>
    <w:rsid w:val="008427D0"/>
    <w:rsid w:val="00843B24"/>
    <w:rsid w:val="00845C40"/>
    <w:rsid w:val="00845E15"/>
    <w:rsid w:val="008461C8"/>
    <w:rsid w:val="0084722F"/>
    <w:rsid w:val="0084783C"/>
    <w:rsid w:val="00852A7B"/>
    <w:rsid w:val="00852B69"/>
    <w:rsid w:val="00854D82"/>
    <w:rsid w:val="00856D79"/>
    <w:rsid w:val="00863588"/>
    <w:rsid w:val="00863C43"/>
    <w:rsid w:val="008658EE"/>
    <w:rsid w:val="00871DDE"/>
    <w:rsid w:val="00872F2A"/>
    <w:rsid w:val="008731F5"/>
    <w:rsid w:val="00874AA6"/>
    <w:rsid w:val="008767BE"/>
    <w:rsid w:val="00877563"/>
    <w:rsid w:val="00877689"/>
    <w:rsid w:val="00877DDA"/>
    <w:rsid w:val="008803DA"/>
    <w:rsid w:val="008817D7"/>
    <w:rsid w:val="00881E98"/>
    <w:rsid w:val="0088306B"/>
    <w:rsid w:val="008835DC"/>
    <w:rsid w:val="00887CE2"/>
    <w:rsid w:val="00890A9E"/>
    <w:rsid w:val="00890DC9"/>
    <w:rsid w:val="00891C2C"/>
    <w:rsid w:val="00895B24"/>
    <w:rsid w:val="00896121"/>
    <w:rsid w:val="00896607"/>
    <w:rsid w:val="008A0566"/>
    <w:rsid w:val="008A1364"/>
    <w:rsid w:val="008A395B"/>
    <w:rsid w:val="008A4711"/>
    <w:rsid w:val="008A6303"/>
    <w:rsid w:val="008A664F"/>
    <w:rsid w:val="008B1809"/>
    <w:rsid w:val="008B2B1F"/>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E77C7"/>
    <w:rsid w:val="008F055C"/>
    <w:rsid w:val="008F0E64"/>
    <w:rsid w:val="008F35E3"/>
    <w:rsid w:val="008F3EF4"/>
    <w:rsid w:val="008F5045"/>
    <w:rsid w:val="009011D0"/>
    <w:rsid w:val="00902728"/>
    <w:rsid w:val="009036DF"/>
    <w:rsid w:val="00903C01"/>
    <w:rsid w:val="0090499A"/>
    <w:rsid w:val="00905AEC"/>
    <w:rsid w:val="00906502"/>
    <w:rsid w:val="009100EE"/>
    <w:rsid w:val="00910CC4"/>
    <w:rsid w:val="00910DA3"/>
    <w:rsid w:val="0091270E"/>
    <w:rsid w:val="00912A62"/>
    <w:rsid w:val="009139FE"/>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3575D"/>
    <w:rsid w:val="009400EF"/>
    <w:rsid w:val="00942680"/>
    <w:rsid w:val="00942990"/>
    <w:rsid w:val="00943D6F"/>
    <w:rsid w:val="00944D7C"/>
    <w:rsid w:val="00944FDB"/>
    <w:rsid w:val="009467BE"/>
    <w:rsid w:val="00951B8F"/>
    <w:rsid w:val="00952175"/>
    <w:rsid w:val="009521B8"/>
    <w:rsid w:val="00952860"/>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25B"/>
    <w:rsid w:val="0097485B"/>
    <w:rsid w:val="00974E50"/>
    <w:rsid w:val="0097590F"/>
    <w:rsid w:val="00975B46"/>
    <w:rsid w:val="00975BBA"/>
    <w:rsid w:val="00986E85"/>
    <w:rsid w:val="009903BC"/>
    <w:rsid w:val="00990522"/>
    <w:rsid w:val="00992F3C"/>
    <w:rsid w:val="009954B0"/>
    <w:rsid w:val="009A35D6"/>
    <w:rsid w:val="009A5D97"/>
    <w:rsid w:val="009B0BD6"/>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A23"/>
    <w:rsid w:val="009E7C32"/>
    <w:rsid w:val="009F00F6"/>
    <w:rsid w:val="009F0947"/>
    <w:rsid w:val="009F0C28"/>
    <w:rsid w:val="009F1C10"/>
    <w:rsid w:val="009F2469"/>
    <w:rsid w:val="009F2EEC"/>
    <w:rsid w:val="009F62A2"/>
    <w:rsid w:val="00A006A2"/>
    <w:rsid w:val="00A00D88"/>
    <w:rsid w:val="00A00EE4"/>
    <w:rsid w:val="00A03C79"/>
    <w:rsid w:val="00A059FE"/>
    <w:rsid w:val="00A05CED"/>
    <w:rsid w:val="00A05E62"/>
    <w:rsid w:val="00A10B7D"/>
    <w:rsid w:val="00A131F0"/>
    <w:rsid w:val="00A20F32"/>
    <w:rsid w:val="00A2186D"/>
    <w:rsid w:val="00A223AF"/>
    <w:rsid w:val="00A2297C"/>
    <w:rsid w:val="00A2349C"/>
    <w:rsid w:val="00A24C22"/>
    <w:rsid w:val="00A250D2"/>
    <w:rsid w:val="00A261AB"/>
    <w:rsid w:val="00A27CB4"/>
    <w:rsid w:val="00A27CFD"/>
    <w:rsid w:val="00A30699"/>
    <w:rsid w:val="00A30D7B"/>
    <w:rsid w:val="00A31B88"/>
    <w:rsid w:val="00A330DD"/>
    <w:rsid w:val="00A354FC"/>
    <w:rsid w:val="00A439A0"/>
    <w:rsid w:val="00A4571D"/>
    <w:rsid w:val="00A50914"/>
    <w:rsid w:val="00A559D5"/>
    <w:rsid w:val="00A57CEB"/>
    <w:rsid w:val="00A60192"/>
    <w:rsid w:val="00A60D44"/>
    <w:rsid w:val="00A6151B"/>
    <w:rsid w:val="00A615BE"/>
    <w:rsid w:val="00A6474E"/>
    <w:rsid w:val="00A6695C"/>
    <w:rsid w:val="00A716FA"/>
    <w:rsid w:val="00A72441"/>
    <w:rsid w:val="00A72A2A"/>
    <w:rsid w:val="00A759EC"/>
    <w:rsid w:val="00A75B93"/>
    <w:rsid w:val="00A8109D"/>
    <w:rsid w:val="00A83B6C"/>
    <w:rsid w:val="00A86F40"/>
    <w:rsid w:val="00A8786B"/>
    <w:rsid w:val="00A93A81"/>
    <w:rsid w:val="00A93E03"/>
    <w:rsid w:val="00A9496E"/>
    <w:rsid w:val="00A96234"/>
    <w:rsid w:val="00A96EE0"/>
    <w:rsid w:val="00A971F0"/>
    <w:rsid w:val="00AA2F53"/>
    <w:rsid w:val="00AA30EA"/>
    <w:rsid w:val="00AA3705"/>
    <w:rsid w:val="00AA3BD7"/>
    <w:rsid w:val="00AA3CF7"/>
    <w:rsid w:val="00AA4C44"/>
    <w:rsid w:val="00AA528B"/>
    <w:rsid w:val="00AA644E"/>
    <w:rsid w:val="00AA6AA3"/>
    <w:rsid w:val="00AB0667"/>
    <w:rsid w:val="00AB125E"/>
    <w:rsid w:val="00AB2C60"/>
    <w:rsid w:val="00AB347A"/>
    <w:rsid w:val="00AB69B2"/>
    <w:rsid w:val="00AB7486"/>
    <w:rsid w:val="00AB7F5E"/>
    <w:rsid w:val="00AC112A"/>
    <w:rsid w:val="00AC1C14"/>
    <w:rsid w:val="00AC3C79"/>
    <w:rsid w:val="00AC5297"/>
    <w:rsid w:val="00AC5C27"/>
    <w:rsid w:val="00AC6A37"/>
    <w:rsid w:val="00AC6B4D"/>
    <w:rsid w:val="00AD2448"/>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32AD"/>
    <w:rsid w:val="00B03843"/>
    <w:rsid w:val="00B03B69"/>
    <w:rsid w:val="00B05AFF"/>
    <w:rsid w:val="00B05C6F"/>
    <w:rsid w:val="00B06A30"/>
    <w:rsid w:val="00B07028"/>
    <w:rsid w:val="00B072C9"/>
    <w:rsid w:val="00B1349C"/>
    <w:rsid w:val="00B13A24"/>
    <w:rsid w:val="00B1726C"/>
    <w:rsid w:val="00B2067A"/>
    <w:rsid w:val="00B2343F"/>
    <w:rsid w:val="00B247BE"/>
    <w:rsid w:val="00B24ACB"/>
    <w:rsid w:val="00B24C5D"/>
    <w:rsid w:val="00B25A81"/>
    <w:rsid w:val="00B25D37"/>
    <w:rsid w:val="00B26DFC"/>
    <w:rsid w:val="00B26E7E"/>
    <w:rsid w:val="00B30986"/>
    <w:rsid w:val="00B30BC4"/>
    <w:rsid w:val="00B37B7A"/>
    <w:rsid w:val="00B40C32"/>
    <w:rsid w:val="00B44810"/>
    <w:rsid w:val="00B4519D"/>
    <w:rsid w:val="00B4530E"/>
    <w:rsid w:val="00B45D67"/>
    <w:rsid w:val="00B46C61"/>
    <w:rsid w:val="00B50046"/>
    <w:rsid w:val="00B50C4F"/>
    <w:rsid w:val="00B52094"/>
    <w:rsid w:val="00B522F1"/>
    <w:rsid w:val="00B52D2A"/>
    <w:rsid w:val="00B54457"/>
    <w:rsid w:val="00B550B9"/>
    <w:rsid w:val="00B56D2A"/>
    <w:rsid w:val="00B6259C"/>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0FD1"/>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4B57"/>
    <w:rsid w:val="00BD59E4"/>
    <w:rsid w:val="00BD5B7C"/>
    <w:rsid w:val="00BD6D61"/>
    <w:rsid w:val="00BD6E80"/>
    <w:rsid w:val="00BD72A4"/>
    <w:rsid w:val="00BE18C7"/>
    <w:rsid w:val="00BE275E"/>
    <w:rsid w:val="00BE2A46"/>
    <w:rsid w:val="00BE4E65"/>
    <w:rsid w:val="00BE5533"/>
    <w:rsid w:val="00BE5E8F"/>
    <w:rsid w:val="00BE6749"/>
    <w:rsid w:val="00BE7D81"/>
    <w:rsid w:val="00BF19BE"/>
    <w:rsid w:val="00BF28ED"/>
    <w:rsid w:val="00BF38DA"/>
    <w:rsid w:val="00BF3B88"/>
    <w:rsid w:val="00BF4B75"/>
    <w:rsid w:val="00BF4C9A"/>
    <w:rsid w:val="00BF5907"/>
    <w:rsid w:val="00BF61DB"/>
    <w:rsid w:val="00C00524"/>
    <w:rsid w:val="00C00568"/>
    <w:rsid w:val="00C01730"/>
    <w:rsid w:val="00C02AB4"/>
    <w:rsid w:val="00C034C9"/>
    <w:rsid w:val="00C03AD7"/>
    <w:rsid w:val="00C03E63"/>
    <w:rsid w:val="00C10DB5"/>
    <w:rsid w:val="00C12AAD"/>
    <w:rsid w:val="00C138F2"/>
    <w:rsid w:val="00C14E75"/>
    <w:rsid w:val="00C16722"/>
    <w:rsid w:val="00C16B82"/>
    <w:rsid w:val="00C17B6C"/>
    <w:rsid w:val="00C17B86"/>
    <w:rsid w:val="00C211D8"/>
    <w:rsid w:val="00C21D89"/>
    <w:rsid w:val="00C22C24"/>
    <w:rsid w:val="00C22EF6"/>
    <w:rsid w:val="00C24DA1"/>
    <w:rsid w:val="00C26CA3"/>
    <w:rsid w:val="00C3206E"/>
    <w:rsid w:val="00C32643"/>
    <w:rsid w:val="00C32D26"/>
    <w:rsid w:val="00C342E6"/>
    <w:rsid w:val="00C34967"/>
    <w:rsid w:val="00C36D31"/>
    <w:rsid w:val="00C42021"/>
    <w:rsid w:val="00C421D2"/>
    <w:rsid w:val="00C44135"/>
    <w:rsid w:val="00C4544E"/>
    <w:rsid w:val="00C45F4C"/>
    <w:rsid w:val="00C46923"/>
    <w:rsid w:val="00C525F5"/>
    <w:rsid w:val="00C52743"/>
    <w:rsid w:val="00C52D74"/>
    <w:rsid w:val="00C53128"/>
    <w:rsid w:val="00C5474F"/>
    <w:rsid w:val="00C569FC"/>
    <w:rsid w:val="00C618C3"/>
    <w:rsid w:val="00C63875"/>
    <w:rsid w:val="00C6409C"/>
    <w:rsid w:val="00C64AB5"/>
    <w:rsid w:val="00C654BE"/>
    <w:rsid w:val="00C65F5A"/>
    <w:rsid w:val="00C66048"/>
    <w:rsid w:val="00C67082"/>
    <w:rsid w:val="00C70493"/>
    <w:rsid w:val="00C704CA"/>
    <w:rsid w:val="00C71BDD"/>
    <w:rsid w:val="00C72779"/>
    <w:rsid w:val="00C73720"/>
    <w:rsid w:val="00C7440E"/>
    <w:rsid w:val="00C74C6A"/>
    <w:rsid w:val="00C80746"/>
    <w:rsid w:val="00C828CD"/>
    <w:rsid w:val="00C8572D"/>
    <w:rsid w:val="00C85DCA"/>
    <w:rsid w:val="00C86B2E"/>
    <w:rsid w:val="00C90C2C"/>
    <w:rsid w:val="00C93BD6"/>
    <w:rsid w:val="00C95D52"/>
    <w:rsid w:val="00C967B1"/>
    <w:rsid w:val="00C969DA"/>
    <w:rsid w:val="00C97EFA"/>
    <w:rsid w:val="00CA0795"/>
    <w:rsid w:val="00CA6856"/>
    <w:rsid w:val="00CA69DD"/>
    <w:rsid w:val="00CB1D14"/>
    <w:rsid w:val="00CB3C2C"/>
    <w:rsid w:val="00CB674B"/>
    <w:rsid w:val="00CB74AC"/>
    <w:rsid w:val="00CB7970"/>
    <w:rsid w:val="00CB7C28"/>
    <w:rsid w:val="00CC0196"/>
    <w:rsid w:val="00CC2210"/>
    <w:rsid w:val="00CC5824"/>
    <w:rsid w:val="00CC6563"/>
    <w:rsid w:val="00CD23B4"/>
    <w:rsid w:val="00CD3F6A"/>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2EB1"/>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36FBE"/>
    <w:rsid w:val="00D40A87"/>
    <w:rsid w:val="00D40D74"/>
    <w:rsid w:val="00D40F97"/>
    <w:rsid w:val="00D41E71"/>
    <w:rsid w:val="00D42B5A"/>
    <w:rsid w:val="00D431CE"/>
    <w:rsid w:val="00D43DF9"/>
    <w:rsid w:val="00D44532"/>
    <w:rsid w:val="00D445B8"/>
    <w:rsid w:val="00D47B58"/>
    <w:rsid w:val="00D5332F"/>
    <w:rsid w:val="00D53CC8"/>
    <w:rsid w:val="00D554A4"/>
    <w:rsid w:val="00D56973"/>
    <w:rsid w:val="00D569DA"/>
    <w:rsid w:val="00D60758"/>
    <w:rsid w:val="00D6268D"/>
    <w:rsid w:val="00D637BC"/>
    <w:rsid w:val="00D669B5"/>
    <w:rsid w:val="00D6762A"/>
    <w:rsid w:val="00D67EB7"/>
    <w:rsid w:val="00D703E9"/>
    <w:rsid w:val="00D70F2D"/>
    <w:rsid w:val="00D7110F"/>
    <w:rsid w:val="00D73F62"/>
    <w:rsid w:val="00D762EA"/>
    <w:rsid w:val="00D76437"/>
    <w:rsid w:val="00D77B4D"/>
    <w:rsid w:val="00D77E39"/>
    <w:rsid w:val="00D80265"/>
    <w:rsid w:val="00D80A27"/>
    <w:rsid w:val="00D80C7C"/>
    <w:rsid w:val="00D82E8B"/>
    <w:rsid w:val="00D8561E"/>
    <w:rsid w:val="00D87201"/>
    <w:rsid w:val="00D879CE"/>
    <w:rsid w:val="00D90BD4"/>
    <w:rsid w:val="00D91DAB"/>
    <w:rsid w:val="00D91DE9"/>
    <w:rsid w:val="00D94616"/>
    <w:rsid w:val="00D951EB"/>
    <w:rsid w:val="00D96688"/>
    <w:rsid w:val="00D967D1"/>
    <w:rsid w:val="00D9717D"/>
    <w:rsid w:val="00D97554"/>
    <w:rsid w:val="00DA07D2"/>
    <w:rsid w:val="00DA0DC5"/>
    <w:rsid w:val="00DA2183"/>
    <w:rsid w:val="00DA2DBC"/>
    <w:rsid w:val="00DA4082"/>
    <w:rsid w:val="00DA4263"/>
    <w:rsid w:val="00DA52D3"/>
    <w:rsid w:val="00DA5797"/>
    <w:rsid w:val="00DA762A"/>
    <w:rsid w:val="00DA7B5F"/>
    <w:rsid w:val="00DA7E87"/>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3997"/>
    <w:rsid w:val="00E03E4E"/>
    <w:rsid w:val="00E05AFE"/>
    <w:rsid w:val="00E05DAC"/>
    <w:rsid w:val="00E0651C"/>
    <w:rsid w:val="00E0671E"/>
    <w:rsid w:val="00E06EA9"/>
    <w:rsid w:val="00E10283"/>
    <w:rsid w:val="00E13B4A"/>
    <w:rsid w:val="00E14646"/>
    <w:rsid w:val="00E1764A"/>
    <w:rsid w:val="00E17701"/>
    <w:rsid w:val="00E21FAA"/>
    <w:rsid w:val="00E2349C"/>
    <w:rsid w:val="00E23796"/>
    <w:rsid w:val="00E26CD4"/>
    <w:rsid w:val="00E2759E"/>
    <w:rsid w:val="00E30606"/>
    <w:rsid w:val="00E31A22"/>
    <w:rsid w:val="00E3351D"/>
    <w:rsid w:val="00E343E2"/>
    <w:rsid w:val="00E34410"/>
    <w:rsid w:val="00E349DA"/>
    <w:rsid w:val="00E36AA5"/>
    <w:rsid w:val="00E36F22"/>
    <w:rsid w:val="00E41C06"/>
    <w:rsid w:val="00E43AEA"/>
    <w:rsid w:val="00E44331"/>
    <w:rsid w:val="00E47E0C"/>
    <w:rsid w:val="00E5126A"/>
    <w:rsid w:val="00E518A0"/>
    <w:rsid w:val="00E52084"/>
    <w:rsid w:val="00E53A0B"/>
    <w:rsid w:val="00E54F0D"/>
    <w:rsid w:val="00E57074"/>
    <w:rsid w:val="00E60049"/>
    <w:rsid w:val="00E6070E"/>
    <w:rsid w:val="00E63B8E"/>
    <w:rsid w:val="00E644A7"/>
    <w:rsid w:val="00E6565C"/>
    <w:rsid w:val="00E65A56"/>
    <w:rsid w:val="00E67A79"/>
    <w:rsid w:val="00E716AC"/>
    <w:rsid w:val="00E71C13"/>
    <w:rsid w:val="00E8097C"/>
    <w:rsid w:val="00E81D45"/>
    <w:rsid w:val="00E81F8D"/>
    <w:rsid w:val="00E83F22"/>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1ADE"/>
    <w:rsid w:val="00EB1D7A"/>
    <w:rsid w:val="00EB24E9"/>
    <w:rsid w:val="00EB3AD8"/>
    <w:rsid w:val="00EB5E9C"/>
    <w:rsid w:val="00EB6A31"/>
    <w:rsid w:val="00EB7B55"/>
    <w:rsid w:val="00EC0A77"/>
    <w:rsid w:val="00EC3F50"/>
    <w:rsid w:val="00EC6DE2"/>
    <w:rsid w:val="00ED36D7"/>
    <w:rsid w:val="00ED3809"/>
    <w:rsid w:val="00EE1F71"/>
    <w:rsid w:val="00EE3118"/>
    <w:rsid w:val="00EE71DD"/>
    <w:rsid w:val="00EF02C3"/>
    <w:rsid w:val="00EF0AD8"/>
    <w:rsid w:val="00EF0F78"/>
    <w:rsid w:val="00EF1B4E"/>
    <w:rsid w:val="00EF25B2"/>
    <w:rsid w:val="00EF34CB"/>
    <w:rsid w:val="00EF3CE7"/>
    <w:rsid w:val="00F00CAD"/>
    <w:rsid w:val="00F029D9"/>
    <w:rsid w:val="00F02E98"/>
    <w:rsid w:val="00F0614F"/>
    <w:rsid w:val="00F07558"/>
    <w:rsid w:val="00F078C2"/>
    <w:rsid w:val="00F07ECC"/>
    <w:rsid w:val="00F1178D"/>
    <w:rsid w:val="00F119C4"/>
    <w:rsid w:val="00F11CF3"/>
    <w:rsid w:val="00F128E0"/>
    <w:rsid w:val="00F1313A"/>
    <w:rsid w:val="00F13226"/>
    <w:rsid w:val="00F140AA"/>
    <w:rsid w:val="00F208E6"/>
    <w:rsid w:val="00F21257"/>
    <w:rsid w:val="00F21CAA"/>
    <w:rsid w:val="00F224EB"/>
    <w:rsid w:val="00F24F8D"/>
    <w:rsid w:val="00F2500D"/>
    <w:rsid w:val="00F261F8"/>
    <w:rsid w:val="00F27588"/>
    <w:rsid w:val="00F27B7E"/>
    <w:rsid w:val="00F27BD4"/>
    <w:rsid w:val="00F30067"/>
    <w:rsid w:val="00F30476"/>
    <w:rsid w:val="00F309FE"/>
    <w:rsid w:val="00F3151E"/>
    <w:rsid w:val="00F35FD3"/>
    <w:rsid w:val="00F36132"/>
    <w:rsid w:val="00F408D5"/>
    <w:rsid w:val="00F40EC7"/>
    <w:rsid w:val="00F42C6C"/>
    <w:rsid w:val="00F42EA1"/>
    <w:rsid w:val="00F44994"/>
    <w:rsid w:val="00F45F93"/>
    <w:rsid w:val="00F46DBC"/>
    <w:rsid w:val="00F47FB3"/>
    <w:rsid w:val="00F5012B"/>
    <w:rsid w:val="00F53AC6"/>
    <w:rsid w:val="00F54922"/>
    <w:rsid w:val="00F558A2"/>
    <w:rsid w:val="00F55A9A"/>
    <w:rsid w:val="00F5738A"/>
    <w:rsid w:val="00F57EA2"/>
    <w:rsid w:val="00F6058D"/>
    <w:rsid w:val="00F61E94"/>
    <w:rsid w:val="00F64C6B"/>
    <w:rsid w:val="00F659B5"/>
    <w:rsid w:val="00F65C1C"/>
    <w:rsid w:val="00F70B69"/>
    <w:rsid w:val="00F7198D"/>
    <w:rsid w:val="00F71BC0"/>
    <w:rsid w:val="00F71BD4"/>
    <w:rsid w:val="00F721DE"/>
    <w:rsid w:val="00F76D61"/>
    <w:rsid w:val="00F77457"/>
    <w:rsid w:val="00F77563"/>
    <w:rsid w:val="00F8235E"/>
    <w:rsid w:val="00F82A0D"/>
    <w:rsid w:val="00F84C9A"/>
    <w:rsid w:val="00F864E8"/>
    <w:rsid w:val="00F87544"/>
    <w:rsid w:val="00F90A05"/>
    <w:rsid w:val="00F913E9"/>
    <w:rsid w:val="00F938D5"/>
    <w:rsid w:val="00F940F6"/>
    <w:rsid w:val="00F949F9"/>
    <w:rsid w:val="00F95451"/>
    <w:rsid w:val="00F95B23"/>
    <w:rsid w:val="00F96940"/>
    <w:rsid w:val="00F96A4D"/>
    <w:rsid w:val="00F97302"/>
    <w:rsid w:val="00F9733F"/>
    <w:rsid w:val="00F97411"/>
    <w:rsid w:val="00FA33B7"/>
    <w:rsid w:val="00FA37A8"/>
    <w:rsid w:val="00FA55EF"/>
    <w:rsid w:val="00FA56EA"/>
    <w:rsid w:val="00FA580C"/>
    <w:rsid w:val="00FA5ECA"/>
    <w:rsid w:val="00FA6CA7"/>
    <w:rsid w:val="00FB0185"/>
    <w:rsid w:val="00FB0995"/>
    <w:rsid w:val="00FB2F9E"/>
    <w:rsid w:val="00FB47AA"/>
    <w:rsid w:val="00FB58EB"/>
    <w:rsid w:val="00FC0067"/>
    <w:rsid w:val="00FC10A3"/>
    <w:rsid w:val="00FC16E9"/>
    <w:rsid w:val="00FC1C6F"/>
    <w:rsid w:val="00FC6344"/>
    <w:rsid w:val="00FC691B"/>
    <w:rsid w:val="00FC7CB7"/>
    <w:rsid w:val="00FC7F5E"/>
    <w:rsid w:val="00FD0176"/>
    <w:rsid w:val="00FD0807"/>
    <w:rsid w:val="00FD1D79"/>
    <w:rsid w:val="00FD2FD3"/>
    <w:rsid w:val="00FD400B"/>
    <w:rsid w:val="00FD5EE8"/>
    <w:rsid w:val="00FD5F72"/>
    <w:rsid w:val="00FD7A30"/>
    <w:rsid w:val="00FE31B4"/>
    <w:rsid w:val="00FE5F43"/>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paragraph" w:customStyle="1" w:styleId="m9111905772133600794gmail-msolistparagraph">
    <w:name w:val="m_9111905772133600794gmail-msolistparagraph"/>
    <w:basedOn w:val="Normal"/>
    <w:rsid w:val="005D1822"/>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22590525">
      <w:bodyDiv w:val="1"/>
      <w:marLeft w:val="0"/>
      <w:marRight w:val="0"/>
      <w:marTop w:val="0"/>
      <w:marBottom w:val="0"/>
      <w:divBdr>
        <w:top w:val="none" w:sz="0" w:space="0" w:color="auto"/>
        <w:left w:val="none" w:sz="0" w:space="0" w:color="auto"/>
        <w:bottom w:val="none" w:sz="0" w:space="0" w:color="auto"/>
        <w:right w:val="none" w:sz="0" w:space="0" w:color="auto"/>
      </w:divBdr>
    </w:div>
    <w:div w:id="356128812">
      <w:bodyDiv w:val="1"/>
      <w:marLeft w:val="0"/>
      <w:marRight w:val="0"/>
      <w:marTop w:val="0"/>
      <w:marBottom w:val="0"/>
      <w:divBdr>
        <w:top w:val="none" w:sz="0" w:space="0" w:color="auto"/>
        <w:left w:val="none" w:sz="0" w:space="0" w:color="auto"/>
        <w:bottom w:val="none" w:sz="0" w:space="0" w:color="auto"/>
        <w:right w:val="none" w:sz="0" w:space="0" w:color="auto"/>
      </w:divBdr>
    </w:div>
    <w:div w:id="38209726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8432103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2931056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1306140">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112928152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2386909">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39930009">
      <w:bodyDiv w:val="1"/>
      <w:marLeft w:val="0"/>
      <w:marRight w:val="0"/>
      <w:marTop w:val="0"/>
      <w:marBottom w:val="0"/>
      <w:divBdr>
        <w:top w:val="none" w:sz="0" w:space="0" w:color="auto"/>
        <w:left w:val="none" w:sz="0" w:space="0" w:color="auto"/>
        <w:bottom w:val="none" w:sz="0" w:space="0" w:color="auto"/>
        <w:right w:val="none" w:sz="0" w:space="0" w:color="auto"/>
      </w:divBdr>
    </w:div>
    <w:div w:id="1564606630">
      <w:bodyDiv w:val="1"/>
      <w:marLeft w:val="0"/>
      <w:marRight w:val="0"/>
      <w:marTop w:val="0"/>
      <w:marBottom w:val="0"/>
      <w:divBdr>
        <w:top w:val="none" w:sz="0" w:space="0" w:color="auto"/>
        <w:left w:val="none" w:sz="0" w:space="0" w:color="auto"/>
        <w:bottom w:val="none" w:sz="0" w:space="0" w:color="auto"/>
        <w:right w:val="none" w:sz="0" w:space="0" w:color="auto"/>
      </w:divBdr>
    </w:div>
    <w:div w:id="1595476034">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650327789">
      <w:bodyDiv w:val="1"/>
      <w:marLeft w:val="0"/>
      <w:marRight w:val="0"/>
      <w:marTop w:val="0"/>
      <w:marBottom w:val="0"/>
      <w:divBdr>
        <w:top w:val="none" w:sz="0" w:space="0" w:color="auto"/>
        <w:left w:val="none" w:sz="0" w:space="0" w:color="auto"/>
        <w:bottom w:val="none" w:sz="0" w:space="0" w:color="auto"/>
        <w:right w:val="none" w:sz="0" w:space="0" w:color="auto"/>
      </w:divBdr>
    </w:div>
    <w:div w:id="1751124581">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61625658">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002931177">
      <w:bodyDiv w:val="1"/>
      <w:marLeft w:val="0"/>
      <w:marRight w:val="0"/>
      <w:marTop w:val="0"/>
      <w:marBottom w:val="0"/>
      <w:divBdr>
        <w:top w:val="none" w:sz="0" w:space="0" w:color="auto"/>
        <w:left w:val="none" w:sz="0" w:space="0" w:color="auto"/>
        <w:bottom w:val="none" w:sz="0" w:space="0" w:color="auto"/>
        <w:right w:val="none" w:sz="0" w:space="0" w:color="auto"/>
      </w:divBdr>
    </w:div>
    <w:div w:id="202493984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image" Target="media/image30.jpeg"/><Relationship Id="rId47" Type="http://schemas.microsoft.com/office/2007/relationships/hdphoto" Target="media/hdphoto3.wdp"/><Relationship Id="rId50" Type="http://schemas.microsoft.com/office/2007/relationships/hdphoto" Target="media/hdphoto4.wdp"/><Relationship Id="rId55" Type="http://schemas.openxmlformats.org/officeDocument/2006/relationships/header" Target="header1.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hyperlink" Target="http://www.rkassociates.org" TargetMode="External"/><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hyperlink" Target="mailto:valuers@rkassociates.org" TargetMode="External"/><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microsoft.com/office/2007/relationships/hdphoto" Target="media/hdphoto2.wdp"/><Relationship Id="rId53" Type="http://schemas.openxmlformats.org/officeDocument/2006/relationships/image" Target="media/image38.tmp"/><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1.tmp"/><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png"/><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hyperlink" Target="mailto:valuers@rkassociates.org" TargetMode="Externa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37.tmp"/><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microsoft.com/office/2007/relationships/hdphoto" Target="media/hdphoto1.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4.tmp"/><Relationship Id="rId56" Type="http://schemas.openxmlformats.org/officeDocument/2006/relationships/header" Target="header2.xml"/><Relationship Id="rId8" Type="http://schemas.openxmlformats.org/officeDocument/2006/relationships/hyperlink" Target="http://www.rkassociates.org" TargetMode="External"/><Relationship Id="rId51" Type="http://schemas.openxmlformats.org/officeDocument/2006/relationships/image" Target="media/image36.tmp"/><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8.emf"/><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png"/><Relationship Id="rId59"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215259"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215259" w:rsidRDefault="008A426C" w:rsidP="008A426C">
          <w:pPr>
            <w:pStyle w:val="43E3D920B61F466196A92DBEA05BACA8"/>
          </w:pPr>
          <w:r w:rsidRPr="001849DA">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D7775DB8B85E416AB5C12255D3C09C96"/>
        <w:category>
          <w:name w:val="General"/>
          <w:gallery w:val="placeholder"/>
        </w:category>
        <w:types>
          <w:type w:val="bbPlcHdr"/>
        </w:types>
        <w:behaviors>
          <w:behavior w:val="content"/>
        </w:behaviors>
        <w:guid w:val="{C96C0A4A-8D2B-4931-910C-6C2BBDA2A48F}"/>
      </w:docPartPr>
      <w:docPartBody>
        <w:p w:rsidR="00215259" w:rsidRDefault="008A426C" w:rsidP="008A426C">
          <w:pPr>
            <w:pStyle w:val="D7775DB8B85E416AB5C12255D3C09C96"/>
          </w:pPr>
          <w:r w:rsidRPr="00B01A5D">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A9481D501AF2440F907AC7182BC9F1A5"/>
        <w:category>
          <w:name w:val="General"/>
          <w:gallery w:val="placeholder"/>
        </w:category>
        <w:types>
          <w:type w:val="bbPlcHdr"/>
        </w:types>
        <w:behaviors>
          <w:behavior w:val="content"/>
        </w:behaviors>
        <w:guid w:val="{A853950E-AA99-4F93-9CD8-519D5592D82A}"/>
      </w:docPartPr>
      <w:docPartBody>
        <w:p w:rsidR="00A615D7" w:rsidRDefault="00215259" w:rsidP="00215259">
          <w:pPr>
            <w:pStyle w:val="A9481D501AF2440F907AC7182BC9F1A5"/>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517B6CD3D10D4089B7081652CB108458"/>
        <w:category>
          <w:name w:val="General"/>
          <w:gallery w:val="placeholder"/>
        </w:category>
        <w:types>
          <w:type w:val="bbPlcHdr"/>
        </w:types>
        <w:behaviors>
          <w:behavior w:val="content"/>
        </w:behaviors>
        <w:guid w:val="{8E822656-D2CF-42FD-8D91-B000E6DCAD24}"/>
      </w:docPartPr>
      <w:docPartBody>
        <w:p w:rsidR="00D13687" w:rsidRDefault="00DC268A" w:rsidP="00DC268A">
          <w:pPr>
            <w:pStyle w:val="517B6CD3D10D4089B7081652CB108458"/>
          </w:pPr>
          <w:r w:rsidRPr="001849DA">
            <w:rPr>
              <w:rStyle w:val="PlaceholderText"/>
            </w:rPr>
            <w:t>Click here to enter text.</w:t>
          </w:r>
        </w:p>
      </w:docPartBody>
    </w:docPart>
    <w:docPart>
      <w:docPartPr>
        <w:name w:val="C9DD9FEA2A7647D1A66DB7BBDBD5E344"/>
        <w:category>
          <w:name w:val="General"/>
          <w:gallery w:val="placeholder"/>
        </w:category>
        <w:types>
          <w:type w:val="bbPlcHdr"/>
        </w:types>
        <w:behaviors>
          <w:behavior w:val="content"/>
        </w:behaviors>
        <w:guid w:val="{6A00BAB2-3086-4995-BA04-468B32361F71}"/>
      </w:docPartPr>
      <w:docPartBody>
        <w:p w:rsidR="00732A04" w:rsidRDefault="00D13687" w:rsidP="00D13687">
          <w:pPr>
            <w:pStyle w:val="C9DD9FEA2A7647D1A66DB7BBDBD5E344"/>
          </w:pPr>
          <w:r w:rsidRPr="00EA1E0C">
            <w:rPr>
              <w:rStyle w:val="PlaceholderText"/>
            </w:rPr>
            <w:t>Click or tap here to enter text.</w:t>
          </w:r>
        </w:p>
      </w:docPartBody>
    </w:docPart>
    <w:docPart>
      <w:docPartPr>
        <w:name w:val="AE95E046C9BC478DB1CFDFED1377C153"/>
        <w:category>
          <w:name w:val="General"/>
          <w:gallery w:val="placeholder"/>
        </w:category>
        <w:types>
          <w:type w:val="bbPlcHdr"/>
        </w:types>
        <w:behaviors>
          <w:behavior w:val="content"/>
        </w:behaviors>
        <w:guid w:val="{308757B5-F207-42BE-8741-5DDF0030924B}"/>
      </w:docPartPr>
      <w:docPartBody>
        <w:p w:rsidR="00732A04" w:rsidRDefault="00D13687" w:rsidP="00D13687">
          <w:pPr>
            <w:pStyle w:val="AE95E046C9BC478DB1CFDFED1377C153"/>
          </w:pPr>
          <w:r w:rsidRPr="003E3D39">
            <w:rPr>
              <w:rStyle w:val="PlaceholderText"/>
            </w:rPr>
            <w:t>Choose an item.</w:t>
          </w:r>
        </w:p>
      </w:docPartBody>
    </w:docPart>
    <w:docPart>
      <w:docPartPr>
        <w:name w:val="96458900DC904DE39E2CB67DA151E94D"/>
        <w:category>
          <w:name w:val="General"/>
          <w:gallery w:val="placeholder"/>
        </w:category>
        <w:types>
          <w:type w:val="bbPlcHdr"/>
        </w:types>
        <w:behaviors>
          <w:behavior w:val="content"/>
        </w:behaviors>
        <w:guid w:val="{118F00E9-3D62-4BE7-9A15-82877BB6C6DE}"/>
      </w:docPartPr>
      <w:docPartBody>
        <w:p w:rsidR="00732A04" w:rsidRDefault="00D13687" w:rsidP="00D13687">
          <w:pPr>
            <w:pStyle w:val="96458900DC904DE39E2CB67DA151E94D"/>
          </w:pPr>
          <w:r w:rsidRPr="003E3D39">
            <w:rPr>
              <w:rStyle w:val="PlaceholderText"/>
            </w:rPr>
            <w:t>Choose an item.</w:t>
          </w:r>
        </w:p>
      </w:docPartBody>
    </w:docPart>
    <w:docPart>
      <w:docPartPr>
        <w:name w:val="9936050A839145058E69963A2A78D5CF"/>
        <w:category>
          <w:name w:val="General"/>
          <w:gallery w:val="placeholder"/>
        </w:category>
        <w:types>
          <w:type w:val="bbPlcHdr"/>
        </w:types>
        <w:behaviors>
          <w:behavior w:val="content"/>
        </w:behaviors>
        <w:guid w:val="{452184E7-0023-40FE-A8D2-E7C54B140EFA}"/>
      </w:docPartPr>
      <w:docPartBody>
        <w:p w:rsidR="00BB3091" w:rsidRDefault="00732A04" w:rsidP="00732A04">
          <w:pPr>
            <w:pStyle w:val="9936050A839145058E69963A2A78D5CF"/>
          </w:pPr>
          <w:r w:rsidRPr="001849DA">
            <w:rPr>
              <w:rStyle w:val="PlaceholderText"/>
            </w:rPr>
            <w:t>Click here to enter text.</w:t>
          </w:r>
        </w:p>
      </w:docPartBody>
    </w:docPart>
    <w:docPart>
      <w:docPartPr>
        <w:name w:val="D6725BB2BEB24F15AF37F412729BD76A"/>
        <w:category>
          <w:name w:val="General"/>
          <w:gallery w:val="placeholder"/>
        </w:category>
        <w:types>
          <w:type w:val="bbPlcHdr"/>
        </w:types>
        <w:behaviors>
          <w:behavior w:val="content"/>
        </w:behaviors>
        <w:guid w:val="{186F8618-2DD7-43BF-B2E0-4B3D85732FF8}"/>
      </w:docPartPr>
      <w:docPartBody>
        <w:p w:rsidR="00BB3091" w:rsidRDefault="00732A04" w:rsidP="00732A04">
          <w:pPr>
            <w:pStyle w:val="D6725BB2BEB24F15AF37F412729BD76A"/>
          </w:pPr>
          <w:r w:rsidRPr="001849DA">
            <w:rPr>
              <w:rStyle w:val="PlaceholderText"/>
            </w:rPr>
            <w:t>Click here to enter text.</w:t>
          </w:r>
        </w:p>
      </w:docPartBody>
    </w:docPart>
    <w:docPart>
      <w:docPartPr>
        <w:name w:val="6DEB00373A5D469E88BDF124D07A9AA6"/>
        <w:category>
          <w:name w:val="General"/>
          <w:gallery w:val="placeholder"/>
        </w:category>
        <w:types>
          <w:type w:val="bbPlcHdr"/>
        </w:types>
        <w:behaviors>
          <w:behavior w:val="content"/>
        </w:behaviors>
        <w:guid w:val="{FB53A9A8-BA99-4CAB-8F01-5D802606BFCB}"/>
      </w:docPartPr>
      <w:docPartBody>
        <w:p w:rsidR="004222C3" w:rsidRDefault="00BB3091" w:rsidP="00BB3091">
          <w:pPr>
            <w:pStyle w:val="6DEB00373A5D469E88BDF124D07A9AA6"/>
          </w:pPr>
          <w:r w:rsidRPr="001849DA">
            <w:rPr>
              <w:rStyle w:val="PlaceholderText"/>
            </w:rPr>
            <w:t>Click here to enter text.</w:t>
          </w:r>
        </w:p>
      </w:docPartBody>
    </w:docPart>
    <w:docPart>
      <w:docPartPr>
        <w:name w:val="6B8108347FFB454EBEDC7DD1C0F5EC84"/>
        <w:category>
          <w:name w:val="General"/>
          <w:gallery w:val="placeholder"/>
        </w:category>
        <w:types>
          <w:type w:val="bbPlcHdr"/>
        </w:types>
        <w:behaviors>
          <w:behavior w:val="content"/>
        </w:behaviors>
        <w:guid w:val="{FCF59442-D129-4C84-8CE6-46F068D64358}"/>
      </w:docPartPr>
      <w:docPartBody>
        <w:p w:rsidR="004222C3" w:rsidRDefault="00BB3091" w:rsidP="00BB3091">
          <w:pPr>
            <w:pStyle w:val="6B8108347FFB454EBEDC7DD1C0F5EC84"/>
          </w:pPr>
          <w:r w:rsidRPr="001849DA">
            <w:rPr>
              <w:rStyle w:val="PlaceholderText"/>
            </w:rPr>
            <w:t>Click here to enter text.</w:t>
          </w:r>
        </w:p>
      </w:docPartBody>
    </w:docPart>
    <w:docPart>
      <w:docPartPr>
        <w:name w:val="6521CD80D6074E27A543797599BF7272"/>
        <w:category>
          <w:name w:val="General"/>
          <w:gallery w:val="placeholder"/>
        </w:category>
        <w:types>
          <w:type w:val="bbPlcHdr"/>
        </w:types>
        <w:behaviors>
          <w:behavior w:val="content"/>
        </w:behaviors>
        <w:guid w:val="{44A1E723-9A5B-4C96-8839-E4E9C7F62A3A}"/>
      </w:docPartPr>
      <w:docPartBody>
        <w:p w:rsidR="004222C3" w:rsidRDefault="00BB3091" w:rsidP="00BB3091">
          <w:pPr>
            <w:pStyle w:val="6521CD80D6074E27A543797599BF7272"/>
          </w:pPr>
          <w:r w:rsidRPr="001849DA">
            <w:rPr>
              <w:rStyle w:val="PlaceholderText"/>
            </w:rPr>
            <w:t>Click here to enter text.</w:t>
          </w:r>
        </w:p>
      </w:docPartBody>
    </w:docPart>
    <w:docPart>
      <w:docPartPr>
        <w:name w:val="798EEA4A5B59420FBB0FEA340539DC78"/>
        <w:category>
          <w:name w:val="General"/>
          <w:gallery w:val="placeholder"/>
        </w:category>
        <w:types>
          <w:type w:val="bbPlcHdr"/>
        </w:types>
        <w:behaviors>
          <w:behavior w:val="content"/>
        </w:behaviors>
        <w:guid w:val="{EE8510B4-EFB5-464F-A808-DF5E95C96B18}"/>
      </w:docPartPr>
      <w:docPartBody>
        <w:p w:rsidR="004222C3" w:rsidRDefault="00BB3091" w:rsidP="00BB3091">
          <w:pPr>
            <w:pStyle w:val="798EEA4A5B59420FBB0FEA340539DC78"/>
          </w:pPr>
          <w:r w:rsidRPr="001849DA">
            <w:rPr>
              <w:rStyle w:val="PlaceholderText"/>
            </w:rPr>
            <w:t>Click here to enter text.</w:t>
          </w:r>
        </w:p>
      </w:docPartBody>
    </w:docPart>
    <w:docPart>
      <w:docPartPr>
        <w:name w:val="97AF2E875885435F8DC709CB353D1814"/>
        <w:category>
          <w:name w:val="General"/>
          <w:gallery w:val="placeholder"/>
        </w:category>
        <w:types>
          <w:type w:val="bbPlcHdr"/>
        </w:types>
        <w:behaviors>
          <w:behavior w:val="content"/>
        </w:behaviors>
        <w:guid w:val="{FB9DC751-DEAB-4E9F-9322-CBB84FCA7D7D}"/>
      </w:docPartPr>
      <w:docPartBody>
        <w:p w:rsidR="001A39BC" w:rsidRDefault="004222C3" w:rsidP="004222C3">
          <w:pPr>
            <w:pStyle w:val="97AF2E875885435F8DC709CB353D1814"/>
          </w:pPr>
          <w:r w:rsidRPr="00EA1E0C">
            <w:rPr>
              <w:rStyle w:val="PlaceholderText"/>
            </w:rPr>
            <w:t>Click or tap here to enter text.</w:t>
          </w:r>
        </w:p>
      </w:docPartBody>
    </w:docPart>
    <w:docPart>
      <w:docPartPr>
        <w:name w:val="215FA33CE40C48888F48BCC39963F928"/>
        <w:category>
          <w:name w:val="General"/>
          <w:gallery w:val="placeholder"/>
        </w:category>
        <w:types>
          <w:type w:val="bbPlcHdr"/>
        </w:types>
        <w:behaviors>
          <w:behavior w:val="content"/>
        </w:behaviors>
        <w:guid w:val="{CAB4D380-C3DB-473F-8E1E-9CF19EBF7861}"/>
      </w:docPartPr>
      <w:docPartBody>
        <w:p w:rsidR="001A39BC" w:rsidRDefault="004222C3" w:rsidP="004222C3">
          <w:pPr>
            <w:pStyle w:val="215FA33CE40C48888F48BCC39963F928"/>
          </w:pPr>
          <w:r w:rsidRPr="00EA1E0C">
            <w:rPr>
              <w:rStyle w:val="PlaceholderText"/>
            </w:rPr>
            <w:t>Click or tap here to enter text.</w:t>
          </w:r>
        </w:p>
      </w:docPartBody>
    </w:docPart>
    <w:docPart>
      <w:docPartPr>
        <w:name w:val="A1D5DB74D5E84B9A94E9C0CE07F2F154"/>
        <w:category>
          <w:name w:val="General"/>
          <w:gallery w:val="placeholder"/>
        </w:category>
        <w:types>
          <w:type w:val="bbPlcHdr"/>
        </w:types>
        <w:behaviors>
          <w:behavior w:val="content"/>
        </w:behaviors>
        <w:guid w:val="{C520C571-AE32-4432-9FD3-EBCB0CF1C414}"/>
      </w:docPartPr>
      <w:docPartBody>
        <w:p w:rsidR="001A39BC" w:rsidRDefault="004222C3" w:rsidP="004222C3">
          <w:pPr>
            <w:pStyle w:val="A1D5DB74D5E84B9A94E9C0CE07F2F154"/>
          </w:pPr>
          <w:r w:rsidRPr="001849DA">
            <w:rPr>
              <w:rStyle w:val="PlaceholderText"/>
            </w:rPr>
            <w:t>Click here to enter text.</w:t>
          </w:r>
        </w:p>
      </w:docPartBody>
    </w:docPart>
    <w:docPart>
      <w:docPartPr>
        <w:name w:val="E013B22C581943A3B77F7431FD569864"/>
        <w:category>
          <w:name w:val="General"/>
          <w:gallery w:val="placeholder"/>
        </w:category>
        <w:types>
          <w:type w:val="bbPlcHdr"/>
        </w:types>
        <w:behaviors>
          <w:behavior w:val="content"/>
        </w:behaviors>
        <w:guid w:val="{5141CBD3-3284-4EA5-AC19-F031C45EE867}"/>
      </w:docPartPr>
      <w:docPartBody>
        <w:p w:rsidR="001A39BC" w:rsidRDefault="004222C3" w:rsidP="004222C3">
          <w:pPr>
            <w:pStyle w:val="E013B22C581943A3B77F7431FD569864"/>
          </w:pPr>
          <w:r w:rsidRPr="001849DA">
            <w:rPr>
              <w:rStyle w:val="PlaceholderText"/>
            </w:rPr>
            <w:t>Click here to enter text.</w:t>
          </w:r>
        </w:p>
      </w:docPartBody>
    </w:docPart>
    <w:docPart>
      <w:docPartPr>
        <w:name w:val="72ED624A2D1242998105A964BD516EA9"/>
        <w:category>
          <w:name w:val="General"/>
          <w:gallery w:val="placeholder"/>
        </w:category>
        <w:types>
          <w:type w:val="bbPlcHdr"/>
        </w:types>
        <w:behaviors>
          <w:behavior w:val="content"/>
        </w:behaviors>
        <w:guid w:val="{1A748A80-23AC-4656-A114-E32E6E66681C}"/>
      </w:docPartPr>
      <w:docPartBody>
        <w:p w:rsidR="00EF2015" w:rsidRDefault="001A39BC" w:rsidP="001A39BC">
          <w:pPr>
            <w:pStyle w:val="72ED624A2D1242998105A964BD516EA9"/>
          </w:pPr>
          <w:r w:rsidRPr="001849DA">
            <w:rPr>
              <w:rStyle w:val="PlaceholderText"/>
            </w:rPr>
            <w:t>Click here to enter text.</w:t>
          </w:r>
        </w:p>
      </w:docPartBody>
    </w:docPart>
    <w:docPart>
      <w:docPartPr>
        <w:name w:val="6D07DBD4FC1240FA85F48E0FE0254B84"/>
        <w:category>
          <w:name w:val="General"/>
          <w:gallery w:val="placeholder"/>
        </w:category>
        <w:types>
          <w:type w:val="bbPlcHdr"/>
        </w:types>
        <w:behaviors>
          <w:behavior w:val="content"/>
        </w:behaviors>
        <w:guid w:val="{26111637-935C-4957-87C9-24CB9F8FC5BF}"/>
      </w:docPartPr>
      <w:docPartBody>
        <w:p w:rsidR="00EF2015" w:rsidRDefault="001A39BC" w:rsidP="001A39BC">
          <w:pPr>
            <w:pStyle w:val="6D07DBD4FC1240FA85F48E0FE0254B84"/>
          </w:pPr>
          <w:r w:rsidRPr="00EA1E0C">
            <w:rPr>
              <w:rStyle w:val="PlaceholderText"/>
            </w:rPr>
            <w:t>Click or tap here to enter text.</w:t>
          </w:r>
        </w:p>
      </w:docPartBody>
    </w:docPart>
    <w:docPart>
      <w:docPartPr>
        <w:name w:val="14C61341D757481A8D19CC11FD05F2BE"/>
        <w:category>
          <w:name w:val="General"/>
          <w:gallery w:val="placeholder"/>
        </w:category>
        <w:types>
          <w:type w:val="bbPlcHdr"/>
        </w:types>
        <w:behaviors>
          <w:behavior w:val="content"/>
        </w:behaviors>
        <w:guid w:val="{EF2EEBC0-431F-4725-ACFF-615781A4AD7A}"/>
      </w:docPartPr>
      <w:docPartBody>
        <w:p w:rsidR="00EF2015" w:rsidRDefault="001A39BC" w:rsidP="001A39BC">
          <w:pPr>
            <w:pStyle w:val="14C61341D757481A8D19CC11FD05F2BE"/>
          </w:pPr>
          <w:r w:rsidRPr="00EA1E0C">
            <w:rPr>
              <w:rStyle w:val="PlaceholderText"/>
            </w:rPr>
            <w:t>Click or tap here to enter text.</w:t>
          </w:r>
        </w:p>
      </w:docPartBody>
    </w:docPart>
    <w:docPart>
      <w:docPartPr>
        <w:name w:val="EDC72EF7E5144C92A70C6F412DFB9D11"/>
        <w:category>
          <w:name w:val="General"/>
          <w:gallery w:val="placeholder"/>
        </w:category>
        <w:types>
          <w:type w:val="bbPlcHdr"/>
        </w:types>
        <w:behaviors>
          <w:behavior w:val="content"/>
        </w:behaviors>
        <w:guid w:val="{5F17A0AF-8F6C-4033-B9AA-EEA5328B2A9F}"/>
      </w:docPartPr>
      <w:docPartBody>
        <w:p w:rsidR="00EF2015" w:rsidRDefault="001A39BC" w:rsidP="001A39BC">
          <w:pPr>
            <w:pStyle w:val="EDC72EF7E5144C92A70C6F412DFB9D11"/>
          </w:pPr>
          <w:r w:rsidRPr="003E3D39">
            <w:rPr>
              <w:rStyle w:val="PlaceholderText"/>
            </w:rPr>
            <w:t>Choose an item.</w:t>
          </w:r>
        </w:p>
      </w:docPartBody>
    </w:docPart>
    <w:docPart>
      <w:docPartPr>
        <w:name w:val="7456810ACA7C4698A5035B3FB2C9D7C9"/>
        <w:category>
          <w:name w:val="General"/>
          <w:gallery w:val="placeholder"/>
        </w:category>
        <w:types>
          <w:type w:val="bbPlcHdr"/>
        </w:types>
        <w:behaviors>
          <w:behavior w:val="content"/>
        </w:behaviors>
        <w:guid w:val="{9B46AD03-72E6-4768-A6AC-4B7863708556}"/>
      </w:docPartPr>
      <w:docPartBody>
        <w:p w:rsidR="00EF2015" w:rsidRDefault="001A39BC" w:rsidP="001A39BC">
          <w:pPr>
            <w:pStyle w:val="7456810ACA7C4698A5035B3FB2C9D7C9"/>
          </w:pPr>
          <w:r w:rsidRPr="003E3D39">
            <w:rPr>
              <w:rStyle w:val="PlaceholderText"/>
            </w:rPr>
            <w:t>Choose an item.</w:t>
          </w:r>
        </w:p>
      </w:docPartBody>
    </w:docPart>
    <w:docPart>
      <w:docPartPr>
        <w:name w:val="68FF0ED6734849BA8CC536391B2D2C01"/>
        <w:category>
          <w:name w:val="General"/>
          <w:gallery w:val="placeholder"/>
        </w:category>
        <w:types>
          <w:type w:val="bbPlcHdr"/>
        </w:types>
        <w:behaviors>
          <w:behavior w:val="content"/>
        </w:behaviors>
        <w:guid w:val="{7AB847F1-FFA2-4EBE-9152-07D932379510}"/>
      </w:docPartPr>
      <w:docPartBody>
        <w:p w:rsidR="00EF2015" w:rsidRDefault="001A39BC" w:rsidP="001A39BC">
          <w:pPr>
            <w:pStyle w:val="68FF0ED6734849BA8CC536391B2D2C01"/>
          </w:pPr>
          <w:r w:rsidRPr="001849DA">
            <w:rPr>
              <w:rStyle w:val="PlaceholderText"/>
            </w:rPr>
            <w:t>Click here to enter text.</w:t>
          </w:r>
        </w:p>
      </w:docPartBody>
    </w:docPart>
    <w:docPart>
      <w:docPartPr>
        <w:name w:val="732104A24E7F4FDA88758C8A1BEDBA91"/>
        <w:category>
          <w:name w:val="General"/>
          <w:gallery w:val="placeholder"/>
        </w:category>
        <w:types>
          <w:type w:val="bbPlcHdr"/>
        </w:types>
        <w:behaviors>
          <w:behavior w:val="content"/>
        </w:behaviors>
        <w:guid w:val="{79CD4E94-DDC3-4337-BE9C-F079E231F1DE}"/>
      </w:docPartPr>
      <w:docPartBody>
        <w:p w:rsidR="00EF2015" w:rsidRDefault="001A39BC" w:rsidP="001A39BC">
          <w:pPr>
            <w:pStyle w:val="732104A24E7F4FDA88758C8A1BEDBA91"/>
          </w:pPr>
          <w:r w:rsidRPr="001849DA">
            <w:rPr>
              <w:rStyle w:val="PlaceholderText"/>
            </w:rPr>
            <w:t>Click here to enter text.</w:t>
          </w:r>
        </w:p>
      </w:docPartBody>
    </w:docPart>
    <w:docPart>
      <w:docPartPr>
        <w:name w:val="C3F5ED74A17848238239DDACED074550"/>
        <w:category>
          <w:name w:val="General"/>
          <w:gallery w:val="placeholder"/>
        </w:category>
        <w:types>
          <w:type w:val="bbPlcHdr"/>
        </w:types>
        <w:behaviors>
          <w:behavior w:val="content"/>
        </w:behaviors>
        <w:guid w:val="{20F51ADF-7326-4D7B-8B63-72A058C9D875}"/>
      </w:docPartPr>
      <w:docPartBody>
        <w:p w:rsidR="00EF2015" w:rsidRDefault="001A39BC" w:rsidP="001A39BC">
          <w:pPr>
            <w:pStyle w:val="C3F5ED74A17848238239DDACED074550"/>
          </w:pPr>
          <w:r w:rsidRPr="001849DA">
            <w:rPr>
              <w:rStyle w:val="PlaceholderText"/>
            </w:rPr>
            <w:t>Click here to enter text.</w:t>
          </w:r>
        </w:p>
      </w:docPartBody>
    </w:docPart>
    <w:docPart>
      <w:docPartPr>
        <w:name w:val="9EB5F4F17790451EAB1BD1777F90FC93"/>
        <w:category>
          <w:name w:val="General"/>
          <w:gallery w:val="placeholder"/>
        </w:category>
        <w:types>
          <w:type w:val="bbPlcHdr"/>
        </w:types>
        <w:behaviors>
          <w:behavior w:val="content"/>
        </w:behaviors>
        <w:guid w:val="{25C0F923-EF64-401F-8BB7-775358BCDB61}"/>
      </w:docPartPr>
      <w:docPartBody>
        <w:p w:rsidR="00EF2015" w:rsidRDefault="001A39BC" w:rsidP="001A39BC">
          <w:pPr>
            <w:pStyle w:val="9EB5F4F17790451EAB1BD1777F90FC93"/>
          </w:pPr>
          <w:r w:rsidRPr="001849DA">
            <w:rPr>
              <w:rStyle w:val="PlaceholderText"/>
            </w:rPr>
            <w:t>Click here to enter text.</w:t>
          </w:r>
        </w:p>
      </w:docPartBody>
    </w:docPart>
    <w:docPart>
      <w:docPartPr>
        <w:name w:val="9FB9407510A347EFBA0AAFECBB83FD79"/>
        <w:category>
          <w:name w:val="General"/>
          <w:gallery w:val="placeholder"/>
        </w:category>
        <w:types>
          <w:type w:val="bbPlcHdr"/>
        </w:types>
        <w:behaviors>
          <w:behavior w:val="content"/>
        </w:behaviors>
        <w:guid w:val="{F2D52A68-F8FD-4082-91A4-54FECE7E7675}"/>
      </w:docPartPr>
      <w:docPartBody>
        <w:p w:rsidR="00161294" w:rsidRDefault="003B643D" w:rsidP="003B643D">
          <w:pPr>
            <w:pStyle w:val="9FB9407510A347EFBA0AAFECBB83FD79"/>
          </w:pPr>
          <w:r w:rsidRPr="003E3D39">
            <w:rPr>
              <w:rStyle w:val="PlaceholderText"/>
            </w:rPr>
            <w:t>Choose an item.</w:t>
          </w:r>
        </w:p>
      </w:docPartBody>
    </w:docPart>
    <w:docPart>
      <w:docPartPr>
        <w:name w:val="01CCCE4E8F444308A1A7DE105A3B57E4"/>
        <w:category>
          <w:name w:val="General"/>
          <w:gallery w:val="placeholder"/>
        </w:category>
        <w:types>
          <w:type w:val="bbPlcHdr"/>
        </w:types>
        <w:behaviors>
          <w:behavior w:val="content"/>
        </w:behaviors>
        <w:guid w:val="{B24CE2CC-8E66-439C-A02B-DF51A287DEEC}"/>
      </w:docPartPr>
      <w:docPartBody>
        <w:p w:rsidR="00161294" w:rsidRDefault="003B643D" w:rsidP="003B643D">
          <w:pPr>
            <w:pStyle w:val="01CCCE4E8F444308A1A7DE105A3B57E4"/>
          </w:pPr>
          <w:r w:rsidRPr="003E3D39">
            <w:rPr>
              <w:rStyle w:val="PlaceholderText"/>
            </w:rPr>
            <w:t>Choose an item.</w:t>
          </w:r>
        </w:p>
      </w:docPartBody>
    </w:docPart>
    <w:docPart>
      <w:docPartPr>
        <w:name w:val="EF9A4126EF094935A1C633E1CCFBF25F"/>
        <w:category>
          <w:name w:val="General"/>
          <w:gallery w:val="placeholder"/>
        </w:category>
        <w:types>
          <w:type w:val="bbPlcHdr"/>
        </w:types>
        <w:behaviors>
          <w:behavior w:val="content"/>
        </w:behaviors>
        <w:guid w:val="{97D8EF4C-5B53-4799-892A-560D4D919F1F}"/>
      </w:docPartPr>
      <w:docPartBody>
        <w:p w:rsidR="00C457D9" w:rsidRDefault="00161294" w:rsidP="00161294">
          <w:pPr>
            <w:pStyle w:val="EF9A4126EF094935A1C633E1CCFBF25F"/>
          </w:pPr>
          <w:r w:rsidRPr="001849DA">
            <w:rPr>
              <w:rStyle w:val="PlaceholderText"/>
            </w:rPr>
            <w:t>Click here to enter text.</w:t>
          </w:r>
        </w:p>
      </w:docPartBody>
    </w:docPart>
    <w:docPart>
      <w:docPartPr>
        <w:name w:val="98A800A62B6F4B829286D9A3F21AA0F9"/>
        <w:category>
          <w:name w:val="General"/>
          <w:gallery w:val="placeholder"/>
        </w:category>
        <w:types>
          <w:type w:val="bbPlcHdr"/>
        </w:types>
        <w:behaviors>
          <w:behavior w:val="content"/>
        </w:behaviors>
        <w:guid w:val="{F887F591-9517-49FA-8E2E-5A93318AA868}"/>
      </w:docPartPr>
      <w:docPartBody>
        <w:p w:rsidR="00A95E7D" w:rsidRDefault="00D661C4" w:rsidP="00D661C4">
          <w:pPr>
            <w:pStyle w:val="98A800A62B6F4B829286D9A3F21AA0F9"/>
          </w:pPr>
          <w:r w:rsidRPr="003E3D39">
            <w:rPr>
              <w:rStyle w:val="PlaceholderText"/>
            </w:rPr>
            <w:t>Choose an item.</w:t>
          </w:r>
        </w:p>
      </w:docPartBody>
    </w:docPart>
    <w:docPart>
      <w:docPartPr>
        <w:name w:val="9FF202B2CFCF4770AA6BAD866D855E11"/>
        <w:category>
          <w:name w:val="General"/>
          <w:gallery w:val="placeholder"/>
        </w:category>
        <w:types>
          <w:type w:val="bbPlcHdr"/>
        </w:types>
        <w:behaviors>
          <w:behavior w:val="content"/>
        </w:behaviors>
        <w:guid w:val="{18D30DF2-E54D-409F-9279-4AE8E5BFF9DA}"/>
      </w:docPartPr>
      <w:docPartBody>
        <w:p w:rsidR="00000000" w:rsidRDefault="00A95E7D" w:rsidP="00A95E7D">
          <w:pPr>
            <w:pStyle w:val="9FF202B2CFCF4770AA6BAD866D855E11"/>
          </w:pPr>
          <w:r>
            <w:rPr>
              <w:rStyle w:val="PlaceholderText"/>
            </w:rPr>
            <w:t>Choose an item.</w:t>
          </w:r>
        </w:p>
      </w:docPartBody>
    </w:docPart>
    <w:docPart>
      <w:docPartPr>
        <w:name w:val="70FE8336A9504BB8943FEB3F1A15A228"/>
        <w:category>
          <w:name w:val="General"/>
          <w:gallery w:val="placeholder"/>
        </w:category>
        <w:types>
          <w:type w:val="bbPlcHdr"/>
        </w:types>
        <w:behaviors>
          <w:behavior w:val="content"/>
        </w:behaviors>
        <w:guid w:val="{EA87B8FB-AC31-4714-8245-DB8D246E56CE}"/>
      </w:docPartPr>
      <w:docPartBody>
        <w:p w:rsidR="00000000" w:rsidRDefault="00A95E7D" w:rsidP="00A95E7D">
          <w:pPr>
            <w:pStyle w:val="70FE8336A9504BB8943FEB3F1A15A228"/>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D0954"/>
    <w:rsid w:val="000E6C32"/>
    <w:rsid w:val="000F3ABC"/>
    <w:rsid w:val="00100104"/>
    <w:rsid w:val="001019C3"/>
    <w:rsid w:val="00161294"/>
    <w:rsid w:val="001A39BC"/>
    <w:rsid w:val="001E61FF"/>
    <w:rsid w:val="00215259"/>
    <w:rsid w:val="00295E10"/>
    <w:rsid w:val="002E293D"/>
    <w:rsid w:val="003B643D"/>
    <w:rsid w:val="003D2CA1"/>
    <w:rsid w:val="004222C3"/>
    <w:rsid w:val="0047304A"/>
    <w:rsid w:val="004A2EE4"/>
    <w:rsid w:val="004F1B60"/>
    <w:rsid w:val="005175A0"/>
    <w:rsid w:val="0059439F"/>
    <w:rsid w:val="005C5C0E"/>
    <w:rsid w:val="00642C24"/>
    <w:rsid w:val="006775CD"/>
    <w:rsid w:val="0068041D"/>
    <w:rsid w:val="00682054"/>
    <w:rsid w:val="00682317"/>
    <w:rsid w:val="00684A37"/>
    <w:rsid w:val="00732A04"/>
    <w:rsid w:val="0075277B"/>
    <w:rsid w:val="00782502"/>
    <w:rsid w:val="0080557C"/>
    <w:rsid w:val="008A426C"/>
    <w:rsid w:val="008A7F66"/>
    <w:rsid w:val="008F6101"/>
    <w:rsid w:val="00900339"/>
    <w:rsid w:val="00901521"/>
    <w:rsid w:val="00996435"/>
    <w:rsid w:val="009A1FA3"/>
    <w:rsid w:val="009E17F1"/>
    <w:rsid w:val="009E4DBB"/>
    <w:rsid w:val="00A615D7"/>
    <w:rsid w:val="00A94C48"/>
    <w:rsid w:val="00A95E7D"/>
    <w:rsid w:val="00AA712E"/>
    <w:rsid w:val="00B2113D"/>
    <w:rsid w:val="00B853E5"/>
    <w:rsid w:val="00BB3091"/>
    <w:rsid w:val="00BE2359"/>
    <w:rsid w:val="00BE7118"/>
    <w:rsid w:val="00C159AC"/>
    <w:rsid w:val="00C21038"/>
    <w:rsid w:val="00C264E4"/>
    <w:rsid w:val="00C457D9"/>
    <w:rsid w:val="00C83D48"/>
    <w:rsid w:val="00C950B2"/>
    <w:rsid w:val="00CA36C4"/>
    <w:rsid w:val="00D13687"/>
    <w:rsid w:val="00D46928"/>
    <w:rsid w:val="00D656EE"/>
    <w:rsid w:val="00D661C4"/>
    <w:rsid w:val="00DC268A"/>
    <w:rsid w:val="00DD6458"/>
    <w:rsid w:val="00DE27BC"/>
    <w:rsid w:val="00E730AA"/>
    <w:rsid w:val="00E92FE9"/>
    <w:rsid w:val="00EF2015"/>
    <w:rsid w:val="00F7025E"/>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95E7D"/>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72ED624A2D1242998105A964BD516EA9">
    <w:name w:val="72ED624A2D1242998105A964BD516EA9"/>
    <w:rsid w:val="001A39BC"/>
    <w:pPr>
      <w:spacing w:after="160" w:line="259" w:lineRule="auto"/>
    </w:pPr>
    <w:rPr>
      <w:lang w:val="en-IN" w:eastAsia="en-IN"/>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9936050A839145058E69963A2A78D5CF">
    <w:name w:val="9936050A839145058E69963A2A78D5CF"/>
    <w:rsid w:val="00732A04"/>
    <w:pPr>
      <w:spacing w:after="160" w:line="259" w:lineRule="auto"/>
    </w:pPr>
    <w:rPr>
      <w:lang w:val="en-IN" w:eastAsia="en-IN"/>
    </w:rPr>
  </w:style>
  <w:style w:type="paragraph" w:customStyle="1" w:styleId="C9DD9FEA2A7647D1A66DB7BBDBD5E344">
    <w:name w:val="C9DD9FEA2A7647D1A66DB7BBDBD5E344"/>
    <w:rsid w:val="00D13687"/>
    <w:pPr>
      <w:spacing w:after="160" w:line="259" w:lineRule="auto"/>
    </w:pPr>
    <w:rPr>
      <w:lang w:val="en-IN" w:eastAsia="en-IN"/>
    </w:rPr>
  </w:style>
  <w:style w:type="paragraph" w:customStyle="1" w:styleId="6DEB00373A5D469E88BDF124D07A9AA6">
    <w:name w:val="6DEB00373A5D469E88BDF124D07A9AA6"/>
    <w:rsid w:val="00BB3091"/>
    <w:pPr>
      <w:spacing w:after="160" w:line="259" w:lineRule="auto"/>
    </w:pPr>
    <w:rPr>
      <w:lang w:val="en-IN" w:eastAsia="en-IN"/>
    </w:rPr>
  </w:style>
  <w:style w:type="paragraph" w:customStyle="1" w:styleId="97AF2E875885435F8DC709CB353D1814">
    <w:name w:val="97AF2E875885435F8DC709CB353D1814"/>
    <w:rsid w:val="004222C3"/>
    <w:pPr>
      <w:spacing w:after="160" w:line="259" w:lineRule="auto"/>
    </w:pPr>
    <w:rPr>
      <w:lang w:val="en-IN" w:eastAsia="en-IN"/>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6B8108347FFB454EBEDC7DD1C0F5EC84">
    <w:name w:val="6B8108347FFB454EBEDC7DD1C0F5EC84"/>
    <w:rsid w:val="00BB3091"/>
    <w:pPr>
      <w:spacing w:after="160" w:line="259" w:lineRule="auto"/>
    </w:pPr>
    <w:rPr>
      <w:lang w:val="en-IN" w:eastAsia="en-IN"/>
    </w:rPr>
  </w:style>
  <w:style w:type="paragraph" w:customStyle="1" w:styleId="6D07DBD4FC1240FA85F48E0FE0254B84">
    <w:name w:val="6D07DBD4FC1240FA85F48E0FE0254B84"/>
    <w:rsid w:val="001A39BC"/>
    <w:pPr>
      <w:spacing w:after="160" w:line="259" w:lineRule="auto"/>
    </w:pPr>
    <w:rPr>
      <w:lang w:val="en-IN" w:eastAsia="en-IN"/>
    </w:rPr>
  </w:style>
  <w:style w:type="paragraph" w:customStyle="1" w:styleId="AE95E046C9BC478DB1CFDFED1377C153">
    <w:name w:val="AE95E046C9BC478DB1CFDFED1377C153"/>
    <w:rsid w:val="00D13687"/>
    <w:pPr>
      <w:spacing w:after="160" w:line="259" w:lineRule="auto"/>
    </w:pPr>
    <w:rPr>
      <w:lang w:val="en-IN" w:eastAsia="en-IN"/>
    </w:rPr>
  </w:style>
  <w:style w:type="paragraph" w:customStyle="1" w:styleId="96458900DC904DE39E2CB67DA151E94D">
    <w:name w:val="96458900DC904DE39E2CB67DA151E94D"/>
    <w:rsid w:val="00D13687"/>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215FA33CE40C48888F48BCC39963F928">
    <w:name w:val="215FA33CE40C48888F48BCC39963F928"/>
    <w:rsid w:val="004222C3"/>
    <w:pPr>
      <w:spacing w:after="160" w:line="259" w:lineRule="auto"/>
    </w:pPr>
    <w:rPr>
      <w:lang w:val="en-IN" w:eastAsia="en-IN"/>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A1D5DB74D5E84B9A94E9C0CE07F2F154">
    <w:name w:val="A1D5DB74D5E84B9A94E9C0CE07F2F154"/>
    <w:rsid w:val="004222C3"/>
    <w:pPr>
      <w:spacing w:after="160" w:line="259" w:lineRule="auto"/>
    </w:pPr>
    <w:rPr>
      <w:lang w:val="en-IN" w:eastAsia="en-IN"/>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EF9A4126EF094935A1C633E1CCFBF25F">
    <w:name w:val="EF9A4126EF094935A1C633E1CCFBF25F"/>
    <w:rsid w:val="00161294"/>
    <w:pPr>
      <w:spacing w:after="160" w:line="259" w:lineRule="auto"/>
    </w:pPr>
    <w:rPr>
      <w:lang w:val="en-IN" w:eastAsia="en-IN"/>
    </w:rPr>
  </w:style>
  <w:style w:type="paragraph" w:customStyle="1" w:styleId="14C61341D757481A8D19CC11FD05F2BE">
    <w:name w:val="14C61341D757481A8D19CC11FD05F2BE"/>
    <w:rsid w:val="001A39BC"/>
    <w:pPr>
      <w:spacing w:after="160" w:line="259" w:lineRule="auto"/>
    </w:pPr>
    <w:rPr>
      <w:lang w:val="en-IN" w:eastAsia="en-IN"/>
    </w:rPr>
  </w:style>
  <w:style w:type="paragraph" w:customStyle="1" w:styleId="EDC72EF7E5144C92A70C6F412DFB9D11">
    <w:name w:val="EDC72EF7E5144C92A70C6F412DFB9D11"/>
    <w:rsid w:val="001A39BC"/>
    <w:pPr>
      <w:spacing w:after="160" w:line="259" w:lineRule="auto"/>
    </w:pPr>
    <w:rPr>
      <w:lang w:val="en-IN" w:eastAsia="en-IN"/>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9FF202B2CFCF4770AA6BAD866D855E11">
    <w:name w:val="9FF202B2CFCF4770AA6BAD866D855E11"/>
    <w:rsid w:val="00A95E7D"/>
    <w:pPr>
      <w:spacing w:after="160" w:line="259" w:lineRule="auto"/>
    </w:pPr>
    <w:rPr>
      <w:lang w:val="en-IN" w:eastAsia="en-IN"/>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7456810ACA7C4698A5035B3FB2C9D7C9">
    <w:name w:val="7456810ACA7C4698A5035B3FB2C9D7C9"/>
    <w:rsid w:val="001A39B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68FF0ED6734849BA8CC536391B2D2C01">
    <w:name w:val="68FF0ED6734849BA8CC536391B2D2C01"/>
    <w:rsid w:val="001A39BC"/>
    <w:pPr>
      <w:spacing w:after="160" w:line="259" w:lineRule="auto"/>
    </w:pPr>
    <w:rPr>
      <w:lang w:val="en-IN" w:eastAsia="en-IN"/>
    </w:rPr>
  </w:style>
  <w:style w:type="paragraph" w:customStyle="1" w:styleId="732104A24E7F4FDA88758C8A1BEDBA91">
    <w:name w:val="732104A24E7F4FDA88758C8A1BEDBA91"/>
    <w:rsid w:val="001A39BC"/>
    <w:pPr>
      <w:spacing w:after="160" w:line="259" w:lineRule="auto"/>
    </w:pPr>
    <w:rPr>
      <w:lang w:val="en-IN" w:eastAsia="en-IN"/>
    </w:rPr>
  </w:style>
  <w:style w:type="paragraph" w:customStyle="1" w:styleId="C3F5ED74A17848238239DDACED074550">
    <w:name w:val="C3F5ED74A17848238239DDACED074550"/>
    <w:rsid w:val="001A39BC"/>
    <w:pPr>
      <w:spacing w:after="160" w:line="259" w:lineRule="auto"/>
    </w:pPr>
    <w:rPr>
      <w:lang w:val="en-IN" w:eastAsia="en-IN"/>
    </w:rPr>
  </w:style>
  <w:style w:type="paragraph" w:customStyle="1" w:styleId="9EB5F4F17790451EAB1BD1777F90FC93">
    <w:name w:val="9EB5F4F17790451EAB1BD1777F90FC93"/>
    <w:rsid w:val="001A39BC"/>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D6725BB2BEB24F15AF37F412729BD76A">
    <w:name w:val="D6725BB2BEB24F15AF37F412729BD76A"/>
    <w:rsid w:val="00732A04"/>
    <w:pPr>
      <w:spacing w:after="160" w:line="259" w:lineRule="auto"/>
    </w:pPr>
    <w:rPr>
      <w:lang w:val="en-IN" w:eastAsia="en-IN"/>
    </w:rPr>
  </w:style>
  <w:style w:type="paragraph" w:customStyle="1" w:styleId="6521CD80D6074E27A543797599BF7272">
    <w:name w:val="6521CD80D6074E27A543797599BF7272"/>
    <w:rsid w:val="00BB3091"/>
    <w:pPr>
      <w:spacing w:after="160" w:line="259" w:lineRule="auto"/>
    </w:pPr>
    <w:rPr>
      <w:lang w:val="en-IN" w:eastAsia="en-IN"/>
    </w:rPr>
  </w:style>
  <w:style w:type="paragraph" w:customStyle="1" w:styleId="798EEA4A5B59420FBB0FEA340539DC78">
    <w:name w:val="798EEA4A5B59420FBB0FEA340539DC78"/>
    <w:rsid w:val="00BB3091"/>
    <w:pPr>
      <w:spacing w:after="160" w:line="259" w:lineRule="auto"/>
    </w:pPr>
    <w:rPr>
      <w:lang w:val="en-IN" w:eastAsia="en-IN"/>
    </w:rPr>
  </w:style>
  <w:style w:type="paragraph" w:customStyle="1" w:styleId="E013B22C581943A3B77F7431FD569864">
    <w:name w:val="E013B22C581943A3B77F7431FD569864"/>
    <w:rsid w:val="004222C3"/>
    <w:pPr>
      <w:spacing w:after="160" w:line="259" w:lineRule="auto"/>
    </w:pPr>
    <w:rPr>
      <w:lang w:val="en-IN" w:eastAsia="en-IN"/>
    </w:rPr>
  </w:style>
  <w:style w:type="paragraph" w:customStyle="1" w:styleId="9FB9407510A347EFBA0AAFECBB83FD79">
    <w:name w:val="9FB9407510A347EFBA0AAFECBB83FD79"/>
    <w:rsid w:val="003B643D"/>
    <w:pPr>
      <w:spacing w:after="160" w:line="259" w:lineRule="auto"/>
    </w:pPr>
    <w:rPr>
      <w:lang w:val="en-IN" w:eastAsia="en-IN"/>
    </w:rPr>
  </w:style>
  <w:style w:type="paragraph" w:customStyle="1" w:styleId="01CCCE4E8F444308A1A7DE105A3B57E4">
    <w:name w:val="01CCCE4E8F444308A1A7DE105A3B57E4"/>
    <w:rsid w:val="003B643D"/>
    <w:pPr>
      <w:spacing w:after="160" w:line="259" w:lineRule="auto"/>
    </w:pPr>
    <w:rPr>
      <w:lang w:val="en-IN" w:eastAsia="en-IN"/>
    </w:rPr>
  </w:style>
  <w:style w:type="paragraph" w:customStyle="1" w:styleId="70FE8336A9504BB8943FEB3F1A15A228">
    <w:name w:val="70FE8336A9504BB8943FEB3F1A15A228"/>
    <w:rsid w:val="00A95E7D"/>
    <w:pPr>
      <w:spacing w:after="160" w:line="259" w:lineRule="auto"/>
    </w:pPr>
    <w:rPr>
      <w:lang w:val="en-IN" w:eastAsia="en-IN"/>
    </w:rPr>
  </w:style>
  <w:style w:type="paragraph" w:customStyle="1" w:styleId="98A800A62B6F4B829286D9A3F21AA0F9">
    <w:name w:val="98A800A62B6F4B829286D9A3F21AA0F9"/>
    <w:rsid w:val="00D661C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2332</TotalTime>
  <Pages>77</Pages>
  <Words>19101</Words>
  <Characters>108879</Characters>
  <Application>Microsoft Office Word</Application>
  <DocSecurity>0</DocSecurity>
  <Lines>907</Lines>
  <Paragraphs>255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134</cp:revision>
  <cp:lastPrinted>2022-07-28T07:24:00Z</cp:lastPrinted>
  <dcterms:created xsi:type="dcterms:W3CDTF">2022-06-07T12:43:00Z</dcterms:created>
  <dcterms:modified xsi:type="dcterms:W3CDTF">2022-07-28T07:24:00Z</dcterms:modified>
</cp:coreProperties>
</file>