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D39D" w14:textId="77777777" w:rsidR="007D115B" w:rsidRDefault="007D115B" w:rsidP="00485C5C">
      <w:pPr>
        <w:spacing w:after="231" w:line="240" w:lineRule="auto"/>
        <w:jc w:val="center"/>
        <w:rPr>
          <w:rFonts w:ascii="Arial" w:eastAsia="Arial" w:hAnsi="Arial" w:cs="Arial"/>
          <w:b/>
          <w:sz w:val="20"/>
        </w:rPr>
      </w:pPr>
    </w:p>
    <w:p w14:paraId="032C19DC" w14:textId="77777777" w:rsidR="006F3C04" w:rsidRDefault="007B4C3E" w:rsidP="00B54693">
      <w:pPr>
        <w:spacing w:after="231" w:line="240" w:lineRule="auto"/>
        <w:jc w:val="center"/>
      </w:pPr>
      <w:r>
        <w:rPr>
          <w:rFonts w:ascii="Arial" w:eastAsia="Arial" w:hAnsi="Arial" w:cs="Arial"/>
          <w:b/>
          <w:sz w:val="20"/>
        </w:rPr>
        <w:t xml:space="preserve">  </w:t>
      </w:r>
    </w:p>
    <w:p w14:paraId="4DE8CF15"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775D4161" w14:textId="77777777" w:rsidR="006F3C04" w:rsidRDefault="007B4C3E">
      <w:pPr>
        <w:spacing w:after="239" w:line="240" w:lineRule="auto"/>
        <w:ind w:left="91"/>
      </w:pPr>
      <w:r>
        <w:rPr>
          <w:rFonts w:ascii="Arial" w:eastAsia="Arial" w:hAnsi="Arial" w:cs="Arial"/>
          <w:b/>
          <w:sz w:val="24"/>
        </w:rPr>
        <w:t xml:space="preserve"> </w:t>
      </w:r>
    </w:p>
    <w:p w14:paraId="4FA21488" w14:textId="577071E6" w:rsidR="006F3C04" w:rsidRDefault="007429D0" w:rsidP="00A134AD">
      <w:pPr>
        <w:pStyle w:val="Heading1"/>
        <w:spacing w:after="232"/>
        <w:jc w:val="center"/>
      </w:pPr>
      <w:r>
        <w:t>FILE No.</w:t>
      </w:r>
      <w:r w:rsidR="00646287">
        <w:t xml:space="preserve">: </w:t>
      </w:r>
      <w:proofErr w:type="gramStart"/>
      <w:r w:rsidR="00C038D3" w:rsidRPr="00F204D3">
        <w:t>VIS(</w:t>
      </w:r>
      <w:proofErr w:type="gramEnd"/>
      <w:r w:rsidR="00775596" w:rsidRPr="00F204D3">
        <w:t>202</w:t>
      </w:r>
      <w:r w:rsidR="00C05246">
        <w:t>2-23</w:t>
      </w:r>
      <w:r w:rsidR="00775596" w:rsidRPr="00F204D3">
        <w:t>)-PL</w:t>
      </w:r>
      <w:r w:rsidR="00F204D3" w:rsidRPr="00F204D3">
        <w:t>083-069-122</w:t>
      </w:r>
      <w:r w:rsidR="007B4C3E">
        <w:t xml:space="preserve">   </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2-05-31T00:00:00Z">
            <w:dateFormat w:val="dd-MM-yyyy"/>
            <w:lid w:val="en-IN"/>
            <w:storeMappedDataAs w:val="dateTime"/>
            <w:calendar w:val="gregorian"/>
          </w:date>
        </w:sdtPr>
        <w:sdtEndPr/>
        <w:sdtContent>
          <w:r w:rsidR="003E0C8F">
            <w:t>31-05-2022</w:t>
          </w:r>
        </w:sdtContent>
      </w:sdt>
    </w:p>
    <w:p w14:paraId="17FA8DA2" w14:textId="77777777" w:rsidR="006F3C04" w:rsidRDefault="007B4C3E">
      <w:pPr>
        <w:spacing w:after="253" w:line="240" w:lineRule="auto"/>
        <w:ind w:left="91"/>
      </w:pPr>
      <w:r>
        <w:rPr>
          <w:rFonts w:ascii="Arial" w:eastAsia="Arial" w:hAnsi="Arial" w:cs="Arial"/>
          <w:b/>
        </w:rPr>
        <w:t xml:space="preserve"> </w:t>
      </w:r>
    </w:p>
    <w:p w14:paraId="02184CBB" w14:textId="60C15853" w:rsidR="008E683C" w:rsidRPr="008E683C" w:rsidRDefault="007B4C3E" w:rsidP="001A1363">
      <w:pPr>
        <w:numPr>
          <w:ilvl w:val="0"/>
          <w:numId w:val="1"/>
        </w:numPr>
        <w:spacing w:after="154" w:line="360" w:lineRule="auto"/>
        <w:ind w:left="811"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sidR="00520C16" w:rsidRPr="003E0C8F">
        <w:rPr>
          <w:rFonts w:ascii="Arial" w:eastAsia="Arial" w:hAnsi="Arial" w:cs="Arial"/>
          <w:i/>
        </w:rPr>
        <w:t xml:space="preserve">Cost Vetting Certificate for </w:t>
      </w:r>
      <w:r w:rsidR="001141AC" w:rsidRPr="003E0C8F">
        <w:rPr>
          <w:rFonts w:ascii="Arial" w:eastAsia="Arial" w:hAnsi="Arial" w:cs="Arial"/>
          <w:i/>
        </w:rPr>
        <w:t>Textile</w:t>
      </w:r>
      <w:r w:rsidR="009E2031" w:rsidRPr="003E0C8F">
        <w:rPr>
          <w:rFonts w:ascii="Arial" w:eastAsia="Arial" w:hAnsi="Arial" w:cs="Arial"/>
          <w:i/>
        </w:rPr>
        <w:t xml:space="preserve"> plant </w:t>
      </w:r>
      <w:r w:rsidR="00151A39" w:rsidRPr="003E0C8F">
        <w:rPr>
          <w:rFonts w:ascii="Arial" w:eastAsia="Arial" w:hAnsi="Arial" w:cs="Arial"/>
          <w:i/>
        </w:rPr>
        <w:t xml:space="preserve">which </w:t>
      </w:r>
      <w:r w:rsidR="009E2031" w:rsidRPr="003E0C8F">
        <w:rPr>
          <w:rFonts w:ascii="Arial" w:eastAsia="Arial" w:hAnsi="Arial" w:cs="Arial"/>
          <w:i/>
        </w:rPr>
        <w:t xml:space="preserve">is </w:t>
      </w:r>
      <w:r w:rsidR="00750252" w:rsidRPr="003E0C8F">
        <w:rPr>
          <w:rFonts w:ascii="Arial" w:eastAsia="Arial" w:hAnsi="Arial" w:cs="Arial"/>
          <w:i/>
        </w:rPr>
        <w:t>proposed to be i</w:t>
      </w:r>
      <w:r w:rsidR="00151A39" w:rsidRPr="003E0C8F">
        <w:rPr>
          <w:rFonts w:ascii="Arial" w:eastAsia="Arial" w:hAnsi="Arial" w:cs="Arial"/>
          <w:i/>
        </w:rPr>
        <w:t>nstall</w:t>
      </w:r>
      <w:r w:rsidR="00C038D3" w:rsidRPr="003E0C8F">
        <w:rPr>
          <w:rFonts w:ascii="Arial" w:eastAsia="Arial" w:hAnsi="Arial" w:cs="Arial"/>
          <w:i/>
        </w:rPr>
        <w:t>ed</w:t>
      </w:r>
      <w:r w:rsidR="00775596" w:rsidRPr="003E0C8F">
        <w:rPr>
          <w:rFonts w:ascii="Arial" w:eastAsia="Arial" w:hAnsi="Arial" w:cs="Arial"/>
          <w:i/>
        </w:rPr>
        <w:t xml:space="preserve"> in </w:t>
      </w:r>
      <w:proofErr w:type="spellStart"/>
      <w:r w:rsidR="003E0C8F" w:rsidRPr="003E0C8F">
        <w:rPr>
          <w:rFonts w:ascii="Arial" w:eastAsia="Arial" w:hAnsi="Arial" w:cs="Arial"/>
          <w:i/>
        </w:rPr>
        <w:t>Panchmehal</w:t>
      </w:r>
      <w:proofErr w:type="spellEnd"/>
      <w:r w:rsidR="000F7E76">
        <w:rPr>
          <w:rFonts w:ascii="Arial" w:eastAsia="Arial" w:hAnsi="Arial" w:cs="Arial"/>
          <w:i/>
        </w:rPr>
        <w:t xml:space="preserve">, </w:t>
      </w:r>
      <w:r w:rsidR="000F7E76" w:rsidRPr="003E0C8F">
        <w:rPr>
          <w:rFonts w:ascii="Arial" w:hAnsi="Arial" w:cs="Arial"/>
          <w:i/>
        </w:rPr>
        <w:t xml:space="preserve">Survey No. 26/1, </w:t>
      </w:r>
      <w:proofErr w:type="spellStart"/>
      <w:r w:rsidR="000F7E76" w:rsidRPr="003E0C8F">
        <w:rPr>
          <w:rFonts w:ascii="Arial" w:hAnsi="Arial" w:cs="Arial"/>
          <w:i/>
        </w:rPr>
        <w:t>Paiki</w:t>
      </w:r>
      <w:proofErr w:type="spellEnd"/>
      <w:r w:rsidR="000F7E76" w:rsidRPr="003E0C8F">
        <w:rPr>
          <w:rFonts w:ascii="Arial" w:hAnsi="Arial" w:cs="Arial"/>
          <w:i/>
        </w:rPr>
        <w:t xml:space="preserve">, Village </w:t>
      </w:r>
      <w:proofErr w:type="spellStart"/>
      <w:r w:rsidR="000F7E76" w:rsidRPr="003E0C8F">
        <w:rPr>
          <w:rFonts w:ascii="Arial" w:hAnsi="Arial" w:cs="Arial"/>
          <w:i/>
        </w:rPr>
        <w:t>Ujeti</w:t>
      </w:r>
      <w:proofErr w:type="spellEnd"/>
      <w:r w:rsidR="000F7E76" w:rsidRPr="003E0C8F">
        <w:rPr>
          <w:rFonts w:ascii="Arial" w:hAnsi="Arial" w:cs="Arial"/>
          <w:i/>
        </w:rPr>
        <w:t xml:space="preserve">, </w:t>
      </w:r>
      <w:proofErr w:type="spellStart"/>
      <w:r w:rsidR="000F7E76" w:rsidRPr="003E0C8F">
        <w:rPr>
          <w:rFonts w:ascii="Arial" w:hAnsi="Arial" w:cs="Arial"/>
          <w:i/>
        </w:rPr>
        <w:t>Taluka</w:t>
      </w:r>
      <w:proofErr w:type="spellEnd"/>
      <w:r w:rsidR="000F7E76" w:rsidRPr="003E0C8F">
        <w:rPr>
          <w:rFonts w:ascii="Arial" w:hAnsi="Arial" w:cs="Arial"/>
          <w:i/>
        </w:rPr>
        <w:t xml:space="preserve"> </w:t>
      </w:r>
      <w:proofErr w:type="spellStart"/>
      <w:r w:rsidR="000F7E76" w:rsidRPr="003E0C8F">
        <w:rPr>
          <w:rFonts w:ascii="Arial" w:hAnsi="Arial" w:cs="Arial"/>
          <w:i/>
        </w:rPr>
        <w:t>Halol</w:t>
      </w:r>
      <w:proofErr w:type="spellEnd"/>
      <w:r w:rsidR="000F7E76" w:rsidRPr="003E0C8F">
        <w:rPr>
          <w:rFonts w:ascii="Arial" w:hAnsi="Arial" w:cs="Arial"/>
          <w:i/>
        </w:rPr>
        <w:t xml:space="preserve">, Dist. </w:t>
      </w:r>
      <w:proofErr w:type="spellStart"/>
      <w:r w:rsidR="000F7E76" w:rsidRPr="003E0C8F">
        <w:rPr>
          <w:rFonts w:ascii="Arial" w:hAnsi="Arial" w:cs="Arial"/>
          <w:i/>
        </w:rPr>
        <w:t>Panchmehal</w:t>
      </w:r>
      <w:proofErr w:type="spellEnd"/>
      <w:r w:rsidR="000F7E76" w:rsidRPr="003E0C8F">
        <w:rPr>
          <w:rFonts w:ascii="Arial" w:hAnsi="Arial" w:cs="Arial"/>
          <w:i/>
        </w:rPr>
        <w:t>, Gujarat</w:t>
      </w:r>
    </w:p>
    <w:p w14:paraId="79446358" w14:textId="043B1CD6" w:rsidR="006F3C04" w:rsidRPr="003E0C8F"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3E0C8F">
        <w:rPr>
          <w:rFonts w:ascii="Arial" w:eastAsia="Arial" w:hAnsi="Arial" w:cs="Arial"/>
          <w:i/>
        </w:rPr>
        <w:t>State Bank of India</w:t>
      </w:r>
      <w:r w:rsidR="002611A8" w:rsidRPr="003E0C8F">
        <w:rPr>
          <w:rFonts w:ascii="Arial" w:eastAsia="Arial" w:hAnsi="Arial" w:cs="Arial"/>
          <w:i/>
        </w:rPr>
        <w:t xml:space="preserve">, </w:t>
      </w:r>
      <w:r w:rsidR="002F1570" w:rsidRPr="003E0C8F">
        <w:rPr>
          <w:rFonts w:ascii="Arial" w:eastAsia="Arial" w:hAnsi="Arial" w:cs="Arial"/>
          <w:i/>
        </w:rPr>
        <w:t xml:space="preserve">SME Branch, </w:t>
      </w:r>
      <w:proofErr w:type="spellStart"/>
      <w:r w:rsidR="003E0C8F" w:rsidRPr="003E0C8F">
        <w:rPr>
          <w:rFonts w:ascii="Arial" w:eastAsia="Arial" w:hAnsi="Arial" w:cs="Arial"/>
          <w:i/>
        </w:rPr>
        <w:t>Ranipur</w:t>
      </w:r>
      <w:proofErr w:type="spellEnd"/>
      <w:r w:rsidR="003E0C8F" w:rsidRPr="003E0C8F">
        <w:rPr>
          <w:rFonts w:ascii="Arial" w:eastAsia="Arial" w:hAnsi="Arial" w:cs="Arial"/>
          <w:i/>
        </w:rPr>
        <w:t xml:space="preserve">, </w:t>
      </w:r>
      <w:proofErr w:type="spellStart"/>
      <w:r w:rsidR="003E0C8F" w:rsidRPr="003E0C8F">
        <w:rPr>
          <w:rFonts w:ascii="Arial" w:eastAsia="Arial" w:hAnsi="Arial" w:cs="Arial"/>
          <w:i/>
        </w:rPr>
        <w:t>Haridwar</w:t>
      </w:r>
      <w:proofErr w:type="spellEnd"/>
    </w:p>
    <w:p w14:paraId="4FA416C3" w14:textId="73E22D87" w:rsidR="006F3C04" w:rsidRDefault="00A877AA" w:rsidP="00BE50D6">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775596" w:rsidRPr="00775596">
        <w:rPr>
          <w:rFonts w:ascii="Arial" w:eastAsia="Arial" w:hAnsi="Arial" w:cs="Arial"/>
          <w:i/>
        </w:rPr>
        <w:t>M/</w:t>
      </w:r>
      <w:r w:rsidR="00775596">
        <w:rPr>
          <w:rFonts w:ascii="Arial" w:eastAsia="Arial" w:hAnsi="Arial" w:cs="Arial"/>
          <w:i/>
        </w:rPr>
        <w:t>s.</w:t>
      </w:r>
      <w:r w:rsidR="00775596" w:rsidRPr="00775596">
        <w:rPr>
          <w:rFonts w:ascii="Arial" w:eastAsia="Arial" w:hAnsi="Arial" w:cs="Arial"/>
          <w:i/>
        </w:rPr>
        <w:t xml:space="preserve"> </w:t>
      </w:r>
      <w:proofErr w:type="spellStart"/>
      <w:r w:rsidR="001141AC">
        <w:rPr>
          <w:rFonts w:ascii="Arial" w:eastAsia="Arial" w:hAnsi="Arial" w:cs="Arial"/>
          <w:i/>
        </w:rPr>
        <w:t>Varhamurti</w:t>
      </w:r>
      <w:proofErr w:type="spellEnd"/>
      <w:r w:rsidR="001141AC">
        <w:rPr>
          <w:rFonts w:ascii="Arial" w:eastAsia="Arial" w:hAnsi="Arial" w:cs="Arial"/>
          <w:i/>
        </w:rPr>
        <w:t xml:space="preserve"> </w:t>
      </w:r>
      <w:proofErr w:type="spellStart"/>
      <w:r w:rsidR="001141AC">
        <w:rPr>
          <w:rFonts w:ascii="Arial" w:eastAsia="Arial" w:hAnsi="Arial" w:cs="Arial"/>
          <w:i/>
        </w:rPr>
        <w:t>Flexirub</w:t>
      </w:r>
      <w:proofErr w:type="spellEnd"/>
      <w:r w:rsidR="001141AC">
        <w:rPr>
          <w:rFonts w:ascii="Arial" w:eastAsia="Arial" w:hAnsi="Arial" w:cs="Arial"/>
          <w:i/>
        </w:rPr>
        <w:t xml:space="preserve"> </w:t>
      </w:r>
      <w:proofErr w:type="spellStart"/>
      <w:r w:rsidR="001141AC">
        <w:rPr>
          <w:rFonts w:ascii="Arial" w:eastAsia="Arial" w:hAnsi="Arial" w:cs="Arial"/>
          <w:i/>
        </w:rPr>
        <w:t>Industires</w:t>
      </w:r>
      <w:proofErr w:type="spellEnd"/>
      <w:r w:rsidR="001141AC">
        <w:rPr>
          <w:rFonts w:ascii="Arial" w:eastAsia="Arial" w:hAnsi="Arial" w:cs="Arial"/>
          <w:i/>
        </w:rPr>
        <w:t xml:space="preserve"> Private Limited</w:t>
      </w:r>
    </w:p>
    <w:p w14:paraId="650A280E" w14:textId="596860AB" w:rsidR="006F3C04" w:rsidRDefault="007B4C3E" w:rsidP="00BE50D6">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1141AC">
        <w:rPr>
          <w:rFonts w:ascii="Arial" w:eastAsia="Arial" w:hAnsi="Arial" w:cs="Arial"/>
          <w:i/>
        </w:rPr>
        <w:t>Textile Industry</w:t>
      </w:r>
    </w:p>
    <w:p w14:paraId="56AF2960" w14:textId="430636A9" w:rsidR="006F3C04" w:rsidRDefault="007B4C3E" w:rsidP="00721F6E">
      <w:pPr>
        <w:numPr>
          <w:ilvl w:val="0"/>
          <w:numId w:val="1"/>
        </w:numPr>
        <w:spacing w:after="126" w:line="360" w:lineRule="auto"/>
        <w:ind w:hanging="360"/>
        <w:jc w:val="both"/>
      </w:pPr>
      <w:r>
        <w:rPr>
          <w:rFonts w:ascii="Arial" w:eastAsia="Arial" w:hAnsi="Arial" w:cs="Arial"/>
          <w:b/>
          <w:i/>
        </w:rPr>
        <w:t>CURRENT LOCATION OF THE MACHINES</w:t>
      </w:r>
      <w:r w:rsidR="00281F0B">
        <w:rPr>
          <w:rFonts w:ascii="Arial" w:eastAsia="Arial" w:hAnsi="Arial" w:cs="Arial"/>
          <w:i/>
        </w:rPr>
        <w:t xml:space="preserve">: </w:t>
      </w:r>
      <w:r w:rsidR="009314F6" w:rsidRPr="003E0C8F">
        <w:rPr>
          <w:rFonts w:ascii="Arial" w:hAnsi="Arial" w:cs="Arial"/>
          <w:i/>
        </w:rPr>
        <w:t>Proposed to be i</w:t>
      </w:r>
      <w:r w:rsidR="002611A8" w:rsidRPr="003E0C8F">
        <w:rPr>
          <w:rFonts w:ascii="Arial" w:hAnsi="Arial" w:cs="Arial"/>
          <w:i/>
        </w:rPr>
        <w:t>nstall</w:t>
      </w:r>
      <w:r w:rsidR="009E4260" w:rsidRPr="003E0C8F">
        <w:rPr>
          <w:rFonts w:ascii="Arial" w:hAnsi="Arial" w:cs="Arial"/>
          <w:i/>
        </w:rPr>
        <w:t>ed</w:t>
      </w:r>
      <w:r w:rsidR="009314F6" w:rsidRPr="003E0C8F">
        <w:rPr>
          <w:rFonts w:ascii="Arial" w:hAnsi="Arial" w:cs="Arial"/>
          <w:i/>
        </w:rPr>
        <w:t xml:space="preserve"> </w:t>
      </w:r>
      <w:r w:rsidR="00721F6E" w:rsidRPr="003E0C8F">
        <w:rPr>
          <w:rFonts w:ascii="Arial" w:hAnsi="Arial" w:cs="Arial"/>
          <w:i/>
        </w:rPr>
        <w:t xml:space="preserve">Survey No. </w:t>
      </w:r>
      <w:r w:rsidR="003E0C8F" w:rsidRPr="003E0C8F">
        <w:rPr>
          <w:rFonts w:ascii="Arial" w:hAnsi="Arial" w:cs="Arial"/>
          <w:i/>
        </w:rPr>
        <w:t xml:space="preserve">26/1, </w:t>
      </w:r>
      <w:proofErr w:type="spellStart"/>
      <w:r w:rsidR="003E0C8F" w:rsidRPr="003E0C8F">
        <w:rPr>
          <w:rFonts w:ascii="Arial" w:hAnsi="Arial" w:cs="Arial"/>
          <w:i/>
        </w:rPr>
        <w:t>Paiki</w:t>
      </w:r>
      <w:proofErr w:type="spellEnd"/>
      <w:r w:rsidR="003E0C8F" w:rsidRPr="003E0C8F">
        <w:rPr>
          <w:rFonts w:ascii="Arial" w:hAnsi="Arial" w:cs="Arial"/>
          <w:i/>
        </w:rPr>
        <w:t xml:space="preserve">, Village </w:t>
      </w:r>
      <w:proofErr w:type="spellStart"/>
      <w:r w:rsidR="003E0C8F" w:rsidRPr="003E0C8F">
        <w:rPr>
          <w:rFonts w:ascii="Arial" w:hAnsi="Arial" w:cs="Arial"/>
          <w:i/>
        </w:rPr>
        <w:t>Ujeti</w:t>
      </w:r>
      <w:proofErr w:type="spellEnd"/>
      <w:r w:rsidR="003E0C8F" w:rsidRPr="003E0C8F">
        <w:rPr>
          <w:rFonts w:ascii="Arial" w:hAnsi="Arial" w:cs="Arial"/>
          <w:i/>
        </w:rPr>
        <w:t xml:space="preserve">, </w:t>
      </w:r>
      <w:proofErr w:type="spellStart"/>
      <w:r w:rsidR="003E0C8F" w:rsidRPr="003E0C8F">
        <w:rPr>
          <w:rFonts w:ascii="Arial" w:hAnsi="Arial" w:cs="Arial"/>
          <w:i/>
        </w:rPr>
        <w:t>Taluka</w:t>
      </w:r>
      <w:proofErr w:type="spellEnd"/>
      <w:r w:rsidR="003E0C8F" w:rsidRPr="003E0C8F">
        <w:rPr>
          <w:rFonts w:ascii="Arial" w:hAnsi="Arial" w:cs="Arial"/>
          <w:i/>
        </w:rPr>
        <w:t xml:space="preserve"> </w:t>
      </w:r>
      <w:proofErr w:type="spellStart"/>
      <w:r w:rsidR="003E0C8F" w:rsidRPr="003E0C8F">
        <w:rPr>
          <w:rFonts w:ascii="Arial" w:hAnsi="Arial" w:cs="Arial"/>
          <w:i/>
        </w:rPr>
        <w:t>Halol</w:t>
      </w:r>
      <w:proofErr w:type="spellEnd"/>
      <w:r w:rsidR="003E0C8F" w:rsidRPr="003E0C8F">
        <w:rPr>
          <w:rFonts w:ascii="Arial" w:hAnsi="Arial" w:cs="Arial"/>
          <w:i/>
        </w:rPr>
        <w:t xml:space="preserve">, Dist. </w:t>
      </w:r>
      <w:proofErr w:type="spellStart"/>
      <w:r w:rsidR="003E0C8F" w:rsidRPr="003E0C8F">
        <w:rPr>
          <w:rFonts w:ascii="Arial" w:hAnsi="Arial" w:cs="Arial"/>
          <w:i/>
        </w:rPr>
        <w:t>Panchmehal</w:t>
      </w:r>
      <w:proofErr w:type="spellEnd"/>
      <w:r w:rsidR="003E0C8F" w:rsidRPr="003E0C8F">
        <w:rPr>
          <w:rFonts w:ascii="Arial" w:hAnsi="Arial" w:cs="Arial"/>
          <w:i/>
        </w:rPr>
        <w:t>, Gujarat</w:t>
      </w:r>
    </w:p>
    <w:p w14:paraId="18D33E44" w14:textId="77777777" w:rsidR="006F3C04" w:rsidRDefault="007B4C3E">
      <w:pPr>
        <w:spacing w:after="40" w:line="240" w:lineRule="auto"/>
        <w:jc w:val="center"/>
      </w:pPr>
      <w:bookmarkStart w:id="0" w:name="_GoBack"/>
      <w:bookmarkEnd w:id="0"/>
      <w:r>
        <w:rPr>
          <w:rFonts w:ascii="Arial" w:eastAsia="Arial" w:hAnsi="Arial" w:cs="Arial"/>
          <w:b/>
          <w:sz w:val="24"/>
          <w:u w:val="single" w:color="000000"/>
        </w:rPr>
        <w:t>TO WHOM IT MAY CONCERN</w:t>
      </w:r>
      <w:r>
        <w:rPr>
          <w:rFonts w:ascii="Arial" w:eastAsia="Arial" w:hAnsi="Arial" w:cs="Arial"/>
          <w:b/>
          <w:sz w:val="24"/>
        </w:rPr>
        <w:t xml:space="preserve"> </w:t>
      </w:r>
    </w:p>
    <w:p w14:paraId="7B0869E0"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63B4F68E"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0CD2B8E7"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0B0C3995"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6F09BD6D" w14:textId="77777777" w:rsidR="006F3C04" w:rsidRDefault="007B4C3E">
            <w:pPr>
              <w:jc w:val="center"/>
            </w:pPr>
            <w:r>
              <w:rPr>
                <w:rFonts w:ascii="Arial" w:eastAsia="Arial" w:hAnsi="Arial" w:cs="Arial"/>
                <w:b/>
                <w:color w:val="FFFFFF"/>
              </w:rPr>
              <w:t xml:space="preserve">DESCRIPTION </w:t>
            </w:r>
          </w:p>
        </w:tc>
      </w:tr>
      <w:tr w:rsidR="006F3C04" w14:paraId="7BEC94BF" w14:textId="77777777"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14:paraId="30639E72" w14:textId="77777777"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8C254BA" w14:textId="77777777"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52395131" w14:textId="77777777" w:rsidR="006F3C04" w:rsidRPr="00A134AD" w:rsidRDefault="0020672D">
            <w:r>
              <w:rPr>
                <w:rFonts w:ascii="Arial" w:eastAsia="Arial" w:hAnsi="Arial" w:cs="Arial"/>
              </w:rPr>
              <w:t>Not Applicable</w:t>
            </w:r>
          </w:p>
        </w:tc>
      </w:tr>
      <w:tr w:rsidR="006F3C04" w14:paraId="787395A9" w14:textId="77777777"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14:paraId="3E135C52" w14:textId="77777777"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7C9963A" w14:textId="77777777"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5B94D9C7" w14:textId="10B87B40" w:rsidR="006F3C04" w:rsidRPr="00A134AD" w:rsidRDefault="00C326FB" w:rsidP="008E683C">
            <w:sdt>
              <w:sdtPr>
                <w:rPr>
                  <w:rFonts w:ascii="Arial" w:eastAsia="Arial" w:hAnsi="Arial" w:cs="Arial"/>
                </w:rPr>
                <w:id w:val="-1837531021"/>
                <w:placeholder>
                  <w:docPart w:val="3680AC28E5D0409EA914CFDC717EFC5B"/>
                </w:placeholder>
                <w:date w:fullDate="2022-05-31T00:00:00Z">
                  <w:dateFormat w:val="dd-MM-yyyy"/>
                  <w:lid w:val="en-IN"/>
                  <w:storeMappedDataAs w:val="dateTime"/>
                  <w:calendar w:val="gregorian"/>
                </w:date>
              </w:sdtPr>
              <w:sdtEndPr/>
              <w:sdtContent>
                <w:r w:rsidR="001141AC">
                  <w:rPr>
                    <w:rFonts w:ascii="Arial" w:eastAsia="Arial" w:hAnsi="Arial" w:cs="Arial"/>
                  </w:rPr>
                  <w:t>31-05-2022</w:t>
                </w:r>
              </w:sdtContent>
            </w:sdt>
          </w:p>
        </w:tc>
      </w:tr>
      <w:tr w:rsidR="006F3C04" w14:paraId="32E8CED5" w14:textId="77777777"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14:paraId="05416398" w14:textId="77777777"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896609D" w14:textId="77777777"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14:paraId="6CFBEC8F" w14:textId="77777777" w:rsidR="006F3C04" w:rsidRPr="00775596" w:rsidRDefault="008E683C" w:rsidP="00511C36">
            <w:pPr>
              <w:pStyle w:val="ListParagraph"/>
              <w:numPr>
                <w:ilvl w:val="0"/>
                <w:numId w:val="3"/>
              </w:numPr>
              <w:ind w:left="364"/>
              <w:jc w:val="both"/>
            </w:pPr>
            <w:r>
              <w:rPr>
                <w:rFonts w:ascii="Arial" w:eastAsia="Arial" w:hAnsi="Arial" w:cs="Arial"/>
              </w:rPr>
              <w:t xml:space="preserve">Purchase </w:t>
            </w:r>
            <w:r w:rsidR="00775596">
              <w:rPr>
                <w:rFonts w:ascii="Arial" w:eastAsia="Arial" w:hAnsi="Arial" w:cs="Arial"/>
              </w:rPr>
              <w:t>Bills</w:t>
            </w:r>
          </w:p>
          <w:p w14:paraId="746660C9" w14:textId="77777777" w:rsidR="00775596" w:rsidRPr="000F7E76" w:rsidRDefault="00775596" w:rsidP="00511C36">
            <w:pPr>
              <w:pStyle w:val="ListParagraph"/>
              <w:numPr>
                <w:ilvl w:val="0"/>
                <w:numId w:val="3"/>
              </w:numPr>
              <w:ind w:left="364"/>
              <w:jc w:val="both"/>
            </w:pPr>
            <w:r>
              <w:rPr>
                <w:rFonts w:ascii="Arial" w:eastAsia="Arial" w:hAnsi="Arial" w:cs="Arial"/>
              </w:rPr>
              <w:t>Purchase Orders</w:t>
            </w:r>
          </w:p>
          <w:p w14:paraId="17AF15EC" w14:textId="6D9D8F9C" w:rsidR="000F7E76" w:rsidRDefault="000F7E76" w:rsidP="00511C36">
            <w:pPr>
              <w:pStyle w:val="ListParagraph"/>
              <w:numPr>
                <w:ilvl w:val="0"/>
                <w:numId w:val="3"/>
              </w:numPr>
              <w:ind w:left="364"/>
              <w:jc w:val="both"/>
            </w:pPr>
            <w:r>
              <w:rPr>
                <w:rFonts w:ascii="Arial" w:eastAsia="Arial" w:hAnsi="Arial" w:cs="Arial"/>
              </w:rPr>
              <w:t>List of Machines</w:t>
            </w:r>
          </w:p>
        </w:tc>
      </w:tr>
      <w:tr w:rsidR="006F3C04" w14:paraId="25C2E5BE" w14:textId="77777777"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14:paraId="2853A1E3" w14:textId="77777777"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B765982" w14:textId="77777777"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14:paraId="7654941C" w14:textId="3E10C914" w:rsidR="006F3C04" w:rsidRPr="008E683C" w:rsidRDefault="009A6EC5" w:rsidP="009A6EC5">
            <w:pPr>
              <w:spacing w:after="126" w:line="360" w:lineRule="auto"/>
              <w:jc w:val="both"/>
              <w:rPr>
                <w:rFonts w:ascii="Arial" w:eastAsia="Arial" w:hAnsi="Arial" w:cs="Arial"/>
              </w:rPr>
            </w:pPr>
            <w:r w:rsidRPr="00721F6E">
              <w:rPr>
                <w:rFonts w:ascii="Arial" w:eastAsia="Arial" w:hAnsi="Arial" w:cs="Arial"/>
              </w:rPr>
              <w:t xml:space="preserve">Proposed to be installed at </w:t>
            </w:r>
            <w:r w:rsidR="00721F6E" w:rsidRPr="00721F6E">
              <w:rPr>
                <w:rFonts w:ascii="Arial" w:eastAsia="Arial" w:hAnsi="Arial" w:cs="Arial"/>
              </w:rPr>
              <w:t xml:space="preserve">Survey No. 26/1, </w:t>
            </w:r>
            <w:proofErr w:type="spellStart"/>
            <w:r w:rsidR="00721F6E" w:rsidRPr="00721F6E">
              <w:rPr>
                <w:rFonts w:ascii="Arial" w:eastAsia="Arial" w:hAnsi="Arial" w:cs="Arial"/>
              </w:rPr>
              <w:t>Paiki</w:t>
            </w:r>
            <w:proofErr w:type="spellEnd"/>
            <w:r w:rsidR="00721F6E" w:rsidRPr="00721F6E">
              <w:rPr>
                <w:rFonts w:ascii="Arial" w:eastAsia="Arial" w:hAnsi="Arial" w:cs="Arial"/>
              </w:rPr>
              <w:t xml:space="preserve">, Village </w:t>
            </w:r>
            <w:proofErr w:type="spellStart"/>
            <w:r w:rsidR="00721F6E" w:rsidRPr="00721F6E">
              <w:rPr>
                <w:rFonts w:ascii="Arial" w:eastAsia="Arial" w:hAnsi="Arial" w:cs="Arial"/>
              </w:rPr>
              <w:t>Ujeti</w:t>
            </w:r>
            <w:proofErr w:type="spellEnd"/>
            <w:r w:rsidR="00721F6E" w:rsidRPr="00721F6E">
              <w:rPr>
                <w:rFonts w:ascii="Arial" w:eastAsia="Arial" w:hAnsi="Arial" w:cs="Arial"/>
              </w:rPr>
              <w:t xml:space="preserve">, </w:t>
            </w:r>
            <w:proofErr w:type="spellStart"/>
            <w:r w:rsidR="00721F6E" w:rsidRPr="00721F6E">
              <w:rPr>
                <w:rFonts w:ascii="Arial" w:eastAsia="Arial" w:hAnsi="Arial" w:cs="Arial"/>
              </w:rPr>
              <w:t>Taluka</w:t>
            </w:r>
            <w:proofErr w:type="spellEnd"/>
            <w:r w:rsidR="00721F6E" w:rsidRPr="00721F6E">
              <w:rPr>
                <w:rFonts w:ascii="Arial" w:eastAsia="Arial" w:hAnsi="Arial" w:cs="Arial"/>
              </w:rPr>
              <w:t xml:space="preserve"> </w:t>
            </w:r>
            <w:proofErr w:type="spellStart"/>
            <w:r w:rsidR="00721F6E" w:rsidRPr="00721F6E">
              <w:rPr>
                <w:rFonts w:ascii="Arial" w:eastAsia="Arial" w:hAnsi="Arial" w:cs="Arial"/>
              </w:rPr>
              <w:t>Halol</w:t>
            </w:r>
            <w:proofErr w:type="spellEnd"/>
            <w:r w:rsidR="00721F6E" w:rsidRPr="00721F6E">
              <w:rPr>
                <w:rFonts w:ascii="Arial" w:eastAsia="Arial" w:hAnsi="Arial" w:cs="Arial"/>
              </w:rPr>
              <w:t xml:space="preserve">, Dist. </w:t>
            </w:r>
            <w:proofErr w:type="spellStart"/>
            <w:r w:rsidR="00721F6E" w:rsidRPr="00721F6E">
              <w:rPr>
                <w:rFonts w:ascii="Arial" w:eastAsia="Arial" w:hAnsi="Arial" w:cs="Arial"/>
              </w:rPr>
              <w:t>Panchmehal</w:t>
            </w:r>
            <w:proofErr w:type="spellEnd"/>
            <w:r w:rsidR="00721F6E" w:rsidRPr="00721F6E">
              <w:rPr>
                <w:rFonts w:ascii="Arial" w:eastAsia="Arial" w:hAnsi="Arial" w:cs="Arial"/>
              </w:rPr>
              <w:t>, Gujarat.</w:t>
            </w:r>
          </w:p>
        </w:tc>
      </w:tr>
      <w:tr w:rsidR="006F3C04" w14:paraId="25719F6F"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40F46F55" w14:textId="77777777"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C5FEA64" w14:textId="77777777"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06AFE85B" w14:textId="551874C6" w:rsidR="006F3C04" w:rsidRDefault="00657587" w:rsidP="00C13F75">
            <w:r w:rsidRPr="00657587">
              <w:rPr>
                <w:rFonts w:ascii="Arial" w:eastAsia="Arial" w:hAnsi="Arial" w:cs="Arial"/>
              </w:rPr>
              <w:t xml:space="preserve">M/s. </w:t>
            </w:r>
            <w:proofErr w:type="spellStart"/>
            <w:r w:rsidR="001141AC" w:rsidRPr="001141AC">
              <w:rPr>
                <w:rFonts w:ascii="Arial" w:eastAsia="Arial" w:hAnsi="Arial" w:cs="Arial"/>
              </w:rPr>
              <w:t>Varhamurti</w:t>
            </w:r>
            <w:proofErr w:type="spellEnd"/>
            <w:r w:rsidR="001141AC" w:rsidRPr="001141AC">
              <w:rPr>
                <w:rFonts w:ascii="Arial" w:eastAsia="Arial" w:hAnsi="Arial" w:cs="Arial"/>
              </w:rPr>
              <w:t xml:space="preserve"> </w:t>
            </w:r>
            <w:proofErr w:type="spellStart"/>
            <w:r w:rsidR="001141AC" w:rsidRPr="001141AC">
              <w:rPr>
                <w:rFonts w:ascii="Arial" w:eastAsia="Arial" w:hAnsi="Arial" w:cs="Arial"/>
              </w:rPr>
              <w:t>Flexirub</w:t>
            </w:r>
            <w:proofErr w:type="spellEnd"/>
            <w:r w:rsidR="001141AC" w:rsidRPr="001141AC">
              <w:rPr>
                <w:rFonts w:ascii="Arial" w:eastAsia="Arial" w:hAnsi="Arial" w:cs="Arial"/>
              </w:rPr>
              <w:t xml:space="preserve"> </w:t>
            </w:r>
            <w:proofErr w:type="spellStart"/>
            <w:r w:rsidR="001141AC" w:rsidRPr="001141AC">
              <w:rPr>
                <w:rFonts w:ascii="Arial" w:eastAsia="Arial" w:hAnsi="Arial" w:cs="Arial"/>
              </w:rPr>
              <w:t>Industires</w:t>
            </w:r>
            <w:proofErr w:type="spellEnd"/>
            <w:r w:rsidR="001141AC" w:rsidRPr="001141AC">
              <w:rPr>
                <w:rFonts w:ascii="Arial" w:eastAsia="Arial" w:hAnsi="Arial" w:cs="Arial"/>
              </w:rPr>
              <w:t xml:space="preserve"> Private Limited</w:t>
            </w:r>
          </w:p>
        </w:tc>
      </w:tr>
      <w:tr w:rsidR="006F3C04" w14:paraId="2609F3FA" w14:textId="77777777"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14:paraId="12FE3DE4" w14:textId="77777777"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E992221" w14:textId="77777777"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14:paraId="13BF1EB6" w14:textId="312CE8A5" w:rsidR="006F3C04" w:rsidRPr="009D1EE6" w:rsidRDefault="00334832" w:rsidP="00657587">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Pr>
                <w:rFonts w:ascii="Arial" w:eastAsia="Arial" w:hAnsi="Arial" w:cs="Arial"/>
              </w:rPr>
              <w:t xml:space="preserve">required for installing </w:t>
            </w:r>
            <w:r w:rsidR="001141AC">
              <w:rPr>
                <w:rFonts w:ascii="Arial" w:eastAsia="Arial" w:hAnsi="Arial" w:cs="Arial"/>
              </w:rPr>
              <w:t>Textile</w:t>
            </w:r>
            <w:r w:rsidR="00BF3D34">
              <w:rPr>
                <w:rFonts w:ascii="Arial" w:eastAsia="Arial" w:hAnsi="Arial" w:cs="Arial"/>
              </w:rPr>
              <w:t xml:space="preserve"> Mill</w:t>
            </w:r>
          </w:p>
        </w:tc>
      </w:tr>
      <w:tr w:rsidR="006F3C04" w14:paraId="313ED629"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66E178B6" w14:textId="77777777"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2E0D57A" w14:textId="69173BC3" w:rsidR="006F3C04" w:rsidRDefault="00C05246">
            <w:r>
              <w:rPr>
                <w:rFonts w:ascii="Arial" w:eastAsia="Arial" w:hAnsi="Arial" w:cs="Arial"/>
              </w:rPr>
              <w:t>Type of Assessment</w:t>
            </w:r>
          </w:p>
        </w:tc>
        <w:tc>
          <w:tcPr>
            <w:tcW w:w="5104" w:type="dxa"/>
            <w:tcBorders>
              <w:top w:val="single" w:sz="4" w:space="0" w:color="000000"/>
              <w:left w:val="single" w:sz="4" w:space="0" w:color="000000"/>
              <w:bottom w:val="single" w:sz="4" w:space="0" w:color="000000"/>
              <w:right w:val="single" w:sz="4" w:space="0" w:color="000000"/>
            </w:tcBorders>
          </w:tcPr>
          <w:p w14:paraId="366A90B9" w14:textId="77777777" w:rsidR="006F3C04" w:rsidRDefault="00B37AAF">
            <w:r>
              <w:rPr>
                <w:rFonts w:ascii="Arial" w:eastAsia="Arial" w:hAnsi="Arial" w:cs="Arial"/>
              </w:rPr>
              <w:t>C</w:t>
            </w:r>
            <w:r w:rsidR="008954A4">
              <w:rPr>
                <w:rFonts w:ascii="Arial" w:eastAsia="Arial" w:hAnsi="Arial" w:cs="Arial"/>
              </w:rPr>
              <w:t>ost vetting</w:t>
            </w:r>
          </w:p>
        </w:tc>
      </w:tr>
      <w:tr w:rsidR="006F3C04" w14:paraId="3574CC07"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52AAAB46" w14:textId="77777777" w:rsidR="006F3C04" w:rsidRDefault="007B4C3E">
            <w:pPr>
              <w:ind w:left="359"/>
            </w:pPr>
            <w:r>
              <w:rPr>
                <w:rFonts w:ascii="Arial" w:eastAsia="Arial" w:hAnsi="Arial" w:cs="Arial"/>
              </w:rPr>
              <w:lastRenderedPageBreak/>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8798819" w14:textId="77777777"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14:paraId="696727F5" w14:textId="67C5B279" w:rsidR="006F3C04" w:rsidRDefault="007B4C3E" w:rsidP="009D1EE6">
            <w:pPr>
              <w:spacing w:after="115"/>
              <w:ind w:right="191"/>
              <w:jc w:val="both"/>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 </w:t>
            </w:r>
            <w:r w:rsidR="00281F0B">
              <w:rPr>
                <w:rFonts w:ascii="Arial" w:eastAsia="Arial" w:hAnsi="Arial" w:cs="Arial"/>
              </w:rPr>
              <w:t>purchased by the compan</w:t>
            </w:r>
            <w:r w:rsidR="007F1367">
              <w:rPr>
                <w:rFonts w:ascii="Arial" w:eastAsia="Arial" w:hAnsi="Arial" w:cs="Arial"/>
              </w:rPr>
              <w:t>y</w:t>
            </w:r>
            <w:r w:rsidR="001141AC">
              <w:rPr>
                <w:rFonts w:ascii="Arial" w:eastAsia="Arial" w:hAnsi="Arial" w:cs="Arial"/>
              </w:rPr>
              <w:t>.</w:t>
            </w:r>
          </w:p>
        </w:tc>
      </w:tr>
      <w:tr w:rsidR="006F3C04" w14:paraId="7AEB49BE"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5CC40334" w14:textId="77777777" w:rsidR="006F3C04" w:rsidRDefault="007B4C3E">
            <w:pPr>
              <w:ind w:left="360"/>
            </w:pPr>
            <w:r>
              <w:rPr>
                <w:rFonts w:ascii="Arial" w:eastAsia="Arial" w:hAnsi="Arial" w:cs="Arial"/>
              </w:rPr>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6BBD9D9" w14:textId="77777777" w:rsidR="006F3C04" w:rsidRDefault="007B4C3E">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4FA1529E" w14:textId="3016A036" w:rsidR="006F3C04" w:rsidRDefault="001141AC" w:rsidP="007B473D">
            <w:pPr>
              <w:jc w:val="both"/>
            </w:pPr>
            <w:r>
              <w:rPr>
                <w:rFonts w:ascii="Arial" w:eastAsia="Arial" w:hAnsi="Arial" w:cs="Arial"/>
              </w:rPr>
              <w:t xml:space="preserve">Textile industry </w:t>
            </w:r>
            <w:r w:rsidR="00657587">
              <w:rPr>
                <w:rFonts w:ascii="Arial" w:eastAsia="Arial" w:hAnsi="Arial" w:cs="Arial"/>
              </w:rPr>
              <w:t>machines and other general machines</w:t>
            </w:r>
          </w:p>
        </w:tc>
      </w:tr>
      <w:tr w:rsidR="006F3C04" w14:paraId="6BF9DF61" w14:textId="77777777"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14:paraId="2F78EFC4" w14:textId="77777777" w:rsidR="006F3C04" w:rsidRDefault="007B4C3E">
            <w:pPr>
              <w:ind w:left="360"/>
            </w:pPr>
            <w:r>
              <w:rPr>
                <w:rFonts w:ascii="Arial" w:eastAsia="Arial" w:hAnsi="Arial" w:cs="Arial"/>
              </w:rPr>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D9301DA" w14:textId="77777777"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14:paraId="1BBAE542" w14:textId="189313CB" w:rsidR="006F3C04" w:rsidRDefault="000D5EC6" w:rsidP="00C038D3">
            <w:r>
              <w:rPr>
                <w:rFonts w:ascii="Arial" w:eastAsia="Arial" w:hAnsi="Arial" w:cs="Arial"/>
              </w:rPr>
              <w:t xml:space="preserve">Plant </w:t>
            </w:r>
            <w:r w:rsidR="00FD76AF">
              <w:rPr>
                <w:rFonts w:ascii="Arial" w:eastAsia="Arial" w:hAnsi="Arial" w:cs="Arial"/>
              </w:rPr>
              <w:t xml:space="preserve">is </w:t>
            </w:r>
            <w:r w:rsidR="001141AC">
              <w:rPr>
                <w:rFonts w:ascii="Arial" w:eastAsia="Arial" w:hAnsi="Arial" w:cs="Arial"/>
              </w:rPr>
              <w:t>yet to be installed</w:t>
            </w:r>
            <w:r>
              <w:rPr>
                <w:rFonts w:ascii="Arial" w:eastAsia="Arial" w:hAnsi="Arial" w:cs="Arial"/>
              </w:rPr>
              <w:t>.</w:t>
            </w:r>
          </w:p>
        </w:tc>
      </w:tr>
      <w:tr w:rsidR="006F3C04" w14:paraId="5BABF02F" w14:textId="77777777"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14:paraId="6BFB743D" w14:textId="77777777" w:rsidR="006F3C04" w:rsidRDefault="007B4C3E">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8A7267F" w14:textId="77777777" w:rsidR="006F3C04" w:rsidRDefault="007B4C3E">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F7CA3FD" w14:textId="3B5C856D" w:rsidR="006F3C04" w:rsidRDefault="007B4C3E" w:rsidP="00BF3D34">
            <w:pPr>
              <w:ind w:right="6"/>
              <w:jc w:val="both"/>
            </w:pPr>
            <w:r w:rsidRPr="00BF3D34">
              <w:rPr>
                <w:rFonts w:ascii="Arial" w:eastAsia="Arial" w:hAnsi="Arial" w:cs="Arial"/>
                <w:b/>
              </w:rPr>
              <w:t>Rs.</w:t>
            </w:r>
            <w:r w:rsidR="001141AC">
              <w:rPr>
                <w:rFonts w:ascii="Arial" w:eastAsia="Arial" w:hAnsi="Arial" w:cs="Arial"/>
                <w:b/>
              </w:rPr>
              <w:t>3,42,73,725</w:t>
            </w:r>
            <w:r w:rsidR="00721F6E">
              <w:rPr>
                <w:rFonts w:ascii="Arial" w:eastAsia="Arial" w:hAnsi="Arial" w:cs="Arial"/>
                <w:b/>
              </w:rPr>
              <w:t>/-</w:t>
            </w:r>
            <w:r w:rsidR="00F55656">
              <w:rPr>
                <w:rFonts w:ascii="Arial" w:eastAsia="Arial" w:hAnsi="Arial" w:cs="Arial"/>
              </w:rPr>
              <w:t xml:space="preserve"> </w:t>
            </w:r>
            <w:r w:rsidR="00657587" w:rsidRPr="000F7E76">
              <w:rPr>
                <w:rFonts w:ascii="Arial" w:eastAsia="Arial" w:hAnsi="Arial" w:cs="Arial"/>
                <w:i/>
                <w:sz w:val="20"/>
              </w:rPr>
              <w:t>(excluding GST)</w:t>
            </w:r>
            <w:r w:rsidR="00657587">
              <w:rPr>
                <w:rFonts w:ascii="Arial" w:eastAsia="Arial" w:hAnsi="Arial" w:cs="Arial"/>
              </w:rPr>
              <w:t xml:space="preserve"> </w:t>
            </w:r>
            <w:r w:rsidR="00F55656">
              <w:rPr>
                <w:rFonts w:ascii="Arial" w:eastAsia="Arial" w:hAnsi="Arial" w:cs="Arial"/>
              </w:rPr>
              <w:t>(</w:t>
            </w:r>
            <w:r w:rsidRPr="00485C5C">
              <w:rPr>
                <w:rFonts w:ascii="Arial" w:eastAsia="Arial" w:hAnsi="Arial" w:cs="Arial"/>
                <w:i/>
                <w:sz w:val="20"/>
              </w:rPr>
              <w:t xml:space="preserve">Total </w:t>
            </w:r>
            <w:r w:rsidR="00953D11">
              <w:rPr>
                <w:rFonts w:ascii="Arial" w:eastAsia="Arial" w:hAnsi="Arial" w:cs="Arial"/>
                <w:i/>
                <w:sz w:val="20"/>
              </w:rPr>
              <w:t>project</w:t>
            </w:r>
            <w:r w:rsidRPr="00485C5C">
              <w:rPr>
                <w:rFonts w:ascii="Arial" w:eastAsia="Arial" w:hAnsi="Arial" w:cs="Arial"/>
                <w:i/>
                <w:sz w:val="20"/>
              </w:rPr>
              <w:t xml:space="preserve"> Cost </w:t>
            </w:r>
            <w:r w:rsidR="00953D11">
              <w:rPr>
                <w:rFonts w:ascii="Arial" w:eastAsia="Arial" w:hAnsi="Arial" w:cs="Arial"/>
                <w:i/>
                <w:sz w:val="20"/>
              </w:rPr>
              <w:t xml:space="preserve">including </w:t>
            </w:r>
            <w:r w:rsidR="00C10052">
              <w:rPr>
                <w:rFonts w:ascii="Arial" w:eastAsia="Arial" w:hAnsi="Arial" w:cs="Arial"/>
                <w:i/>
                <w:sz w:val="20"/>
              </w:rPr>
              <w:t xml:space="preserve">supply and installation </w:t>
            </w:r>
            <w:r w:rsidR="00932D91">
              <w:rPr>
                <w:rFonts w:ascii="Arial" w:eastAsia="Arial" w:hAnsi="Arial" w:cs="Arial"/>
                <w:i/>
                <w:sz w:val="20"/>
              </w:rPr>
              <w:t xml:space="preserve">as per the </w:t>
            </w:r>
            <w:r w:rsidR="00BF3D34">
              <w:rPr>
                <w:rFonts w:ascii="Arial" w:eastAsia="Arial" w:hAnsi="Arial" w:cs="Arial"/>
                <w:i/>
                <w:sz w:val="20"/>
              </w:rPr>
              <w:t>List of machinery / 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p>
        </w:tc>
      </w:tr>
      <w:tr w:rsidR="006F3C04" w14:paraId="39CAC100" w14:textId="77777777"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14:paraId="6E2A1BA7" w14:textId="77777777" w:rsidR="006F3C04" w:rsidRDefault="007B4C3E">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073DB0A" w14:textId="77777777"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57A6F4C2" w14:textId="77777777" w:rsidR="006F3C04" w:rsidRDefault="007B4C3E" w:rsidP="009D1EE6">
            <w:pPr>
              <w:spacing w:after="115"/>
              <w:ind w:right="191"/>
              <w:jc w:val="both"/>
              <w:rPr>
                <w:rFonts w:ascii="Arial" w:eastAsia="Arial" w:hAnsi="Arial" w:cs="Arial"/>
              </w:rPr>
            </w:pPr>
            <w:r>
              <w:rPr>
                <w:rFonts w:ascii="Arial" w:eastAsia="Arial" w:hAnsi="Arial" w:cs="Arial"/>
              </w:rPr>
              <w:t>The range of current market rates of suc</w:t>
            </w:r>
            <w:r w:rsidR="00657587">
              <w:rPr>
                <w:rFonts w:ascii="Arial" w:eastAsia="Arial" w:hAnsi="Arial" w:cs="Arial"/>
              </w:rPr>
              <w:t xml:space="preserve">h type of machinery &amp; </w:t>
            </w:r>
            <w:proofErr w:type="spellStart"/>
            <w:r w:rsidR="00657587">
              <w:rPr>
                <w:rFonts w:ascii="Arial" w:eastAsia="Arial" w:hAnsi="Arial" w:cs="Arial"/>
              </w:rPr>
              <w:t>equipment</w:t>
            </w:r>
            <w:r>
              <w:rPr>
                <w:rFonts w:ascii="Arial" w:eastAsia="Arial" w:hAnsi="Arial" w:cs="Arial"/>
              </w:rPr>
              <w:t>s</w:t>
            </w:r>
            <w:proofErr w:type="spellEnd"/>
            <w:r>
              <w:rPr>
                <w:rFonts w:ascii="Arial" w:eastAsia="Arial" w:hAnsi="Arial" w:cs="Arial"/>
              </w:rPr>
              <w:t xml:space="preserve"> is verified from various suppliers and also from the public domain for the</w:t>
            </w:r>
            <w:r w:rsidR="007B473D">
              <w:rPr>
                <w:rFonts w:ascii="Arial" w:eastAsia="Arial" w:hAnsi="Arial" w:cs="Arial"/>
              </w:rPr>
              <w:t xml:space="preserve"> new machinery and equipment’s.</w:t>
            </w:r>
          </w:p>
          <w:p w14:paraId="3B08A66C" w14:textId="7155310C" w:rsidR="00615185" w:rsidRDefault="00615185" w:rsidP="009D1EE6">
            <w:pPr>
              <w:spacing w:after="115"/>
              <w:ind w:right="191"/>
              <w:jc w:val="both"/>
            </w:pPr>
            <w:r>
              <w:rPr>
                <w:rFonts w:ascii="Arial" w:eastAsia="Arial" w:hAnsi="Arial" w:cs="Arial"/>
              </w:rPr>
              <w:t xml:space="preserve">As per </w:t>
            </w:r>
            <w:r w:rsidR="001141AC">
              <w:rPr>
                <w:rFonts w:ascii="Arial" w:eastAsia="Arial" w:hAnsi="Arial" w:cs="Arial"/>
              </w:rPr>
              <w:t>information</w:t>
            </w:r>
            <w:r>
              <w:rPr>
                <w:rFonts w:ascii="Arial" w:eastAsia="Arial" w:hAnsi="Arial" w:cs="Arial"/>
              </w:rPr>
              <w:t xml:space="preserve"> received from market we are of the view that rate range for</w:t>
            </w:r>
            <w:r w:rsidR="00657587">
              <w:rPr>
                <w:rFonts w:ascii="Arial" w:eastAsia="Arial" w:hAnsi="Arial" w:cs="Arial"/>
              </w:rPr>
              <w:t xml:space="preserve"> establishing</w:t>
            </w:r>
            <w:r w:rsidR="00C43BB3">
              <w:rPr>
                <w:rFonts w:ascii="Arial" w:eastAsia="Arial" w:hAnsi="Arial" w:cs="Arial"/>
              </w:rPr>
              <w:t xml:space="preserve"> the machinery of</w:t>
            </w:r>
            <w:r>
              <w:rPr>
                <w:rFonts w:ascii="Arial" w:eastAsia="Arial" w:hAnsi="Arial" w:cs="Arial"/>
              </w:rPr>
              <w:t xml:space="preserve"> similar kind of </w:t>
            </w:r>
            <w:r w:rsidR="00E26E92">
              <w:rPr>
                <w:rFonts w:ascii="Arial" w:eastAsia="Arial" w:hAnsi="Arial" w:cs="Arial"/>
              </w:rPr>
              <w:t>textile</w:t>
            </w:r>
            <w:r w:rsidR="00657587">
              <w:rPr>
                <w:rFonts w:ascii="Arial" w:eastAsia="Arial" w:hAnsi="Arial" w:cs="Arial"/>
              </w:rPr>
              <w:t xml:space="preserve"> mill</w:t>
            </w:r>
            <w:r w:rsidR="00BF3D34">
              <w:rPr>
                <w:rFonts w:ascii="Arial" w:eastAsia="Arial" w:hAnsi="Arial" w:cs="Arial"/>
              </w:rPr>
              <w:t xml:space="preserve"> </w:t>
            </w:r>
            <w:r>
              <w:rPr>
                <w:rFonts w:ascii="Arial" w:eastAsia="Arial" w:hAnsi="Arial" w:cs="Arial"/>
              </w:rPr>
              <w:t xml:space="preserve">should be </w:t>
            </w:r>
            <w:r w:rsidR="00BF3D34">
              <w:rPr>
                <w:rFonts w:ascii="Arial" w:eastAsia="Arial" w:hAnsi="Arial" w:cs="Arial"/>
              </w:rPr>
              <w:t xml:space="preserve">in the range </w:t>
            </w:r>
            <w:r w:rsidR="00BF3D34" w:rsidRPr="00BF3D34">
              <w:rPr>
                <w:rFonts w:ascii="Arial" w:eastAsia="Arial" w:hAnsi="Arial" w:cs="Arial"/>
                <w:b/>
              </w:rPr>
              <w:t>Rs.</w:t>
            </w:r>
            <w:r w:rsidR="00E26E92">
              <w:rPr>
                <w:rFonts w:ascii="Arial" w:eastAsia="Arial" w:hAnsi="Arial" w:cs="Arial"/>
                <w:b/>
              </w:rPr>
              <w:t>3.50</w:t>
            </w:r>
            <w:r w:rsidR="00BF3D34" w:rsidRPr="00BF3D34">
              <w:rPr>
                <w:rFonts w:ascii="Arial" w:eastAsia="Arial" w:hAnsi="Arial" w:cs="Arial"/>
                <w:b/>
              </w:rPr>
              <w:t xml:space="preserve"> Cr</w:t>
            </w:r>
            <w:r w:rsidR="000F7E76">
              <w:rPr>
                <w:rFonts w:ascii="Arial" w:eastAsia="Arial" w:hAnsi="Arial" w:cs="Arial"/>
                <w:b/>
              </w:rPr>
              <w:t>.</w:t>
            </w:r>
            <w:r w:rsidR="00BF3D34" w:rsidRPr="00BF3D34">
              <w:rPr>
                <w:rFonts w:ascii="Arial" w:eastAsia="Arial" w:hAnsi="Arial" w:cs="Arial"/>
                <w:b/>
              </w:rPr>
              <w:t xml:space="preserve"> </w:t>
            </w:r>
            <w:r w:rsidR="00657587" w:rsidRPr="00BF3D34">
              <w:rPr>
                <w:rFonts w:ascii="Arial" w:eastAsia="Arial" w:hAnsi="Arial" w:cs="Arial"/>
                <w:b/>
              </w:rPr>
              <w:t xml:space="preserve">to </w:t>
            </w:r>
            <w:r w:rsidR="00BF3D34" w:rsidRPr="00BF3D34">
              <w:rPr>
                <w:rFonts w:ascii="Arial" w:eastAsia="Arial" w:hAnsi="Arial" w:cs="Arial"/>
                <w:b/>
              </w:rPr>
              <w:t>Rs.</w:t>
            </w:r>
            <w:r w:rsidR="00E26E92">
              <w:rPr>
                <w:rFonts w:ascii="Arial" w:eastAsia="Arial" w:hAnsi="Arial" w:cs="Arial"/>
                <w:b/>
              </w:rPr>
              <w:t>4.00</w:t>
            </w:r>
            <w:r w:rsidR="00BF3D34" w:rsidRPr="00BF3D34">
              <w:rPr>
                <w:rFonts w:ascii="Arial" w:eastAsia="Arial" w:hAnsi="Arial" w:cs="Arial"/>
                <w:b/>
              </w:rPr>
              <w:t xml:space="preserve"> Cr</w:t>
            </w:r>
            <w:r w:rsidR="00657587" w:rsidRPr="00BF3D34">
              <w:rPr>
                <w:rFonts w:ascii="Arial" w:eastAsia="Arial" w:hAnsi="Arial" w:cs="Arial"/>
                <w:b/>
              </w:rPr>
              <w:t>.</w:t>
            </w:r>
          </w:p>
          <w:p w14:paraId="55E53EF2" w14:textId="77777777" w:rsidR="00B65002" w:rsidRDefault="00BF3D34" w:rsidP="009D1EE6">
            <w:pPr>
              <w:spacing w:after="115"/>
              <w:ind w:right="191"/>
              <w:jc w:val="both"/>
              <w:rPr>
                <w:rFonts w:ascii="Arial" w:eastAsia="Arial" w:hAnsi="Arial" w:cs="Arial"/>
              </w:rPr>
            </w:pPr>
            <w:r>
              <w:rPr>
                <w:rFonts w:ascii="Arial" w:eastAsia="Arial" w:hAnsi="Arial" w:cs="Arial"/>
              </w:rPr>
              <w:t>According to our observation,</w:t>
            </w:r>
            <w:r w:rsidR="007B4C3E"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9A62C7">
              <w:rPr>
                <w:rFonts w:ascii="Arial" w:eastAsia="Arial" w:hAnsi="Arial" w:cs="Arial"/>
              </w:rPr>
              <w:t>ently prevailing in the market.</w:t>
            </w:r>
          </w:p>
          <w:p w14:paraId="56ACAF37" w14:textId="77777777" w:rsidR="008E110C" w:rsidRPr="00760368" w:rsidRDefault="00C43BB3" w:rsidP="00BF3D34">
            <w:pPr>
              <w:spacing w:after="115"/>
              <w:ind w:right="191"/>
              <w:jc w:val="both"/>
              <w:rPr>
                <w:rFonts w:ascii="Arial" w:eastAsia="Arial" w:hAnsi="Arial" w:cs="Arial"/>
              </w:rPr>
            </w:pPr>
            <w:r>
              <w:rPr>
                <w:rFonts w:ascii="Arial" w:eastAsia="Arial" w:hAnsi="Arial" w:cs="Arial"/>
              </w:rPr>
              <w:t>However, in th</w:t>
            </w:r>
            <w:r w:rsidR="00BF3D34">
              <w:rPr>
                <w:rFonts w:ascii="Arial" w:eastAsia="Arial" w:hAnsi="Arial" w:cs="Arial"/>
              </w:rPr>
              <w:t>e last few months, the rates of</w:t>
            </w:r>
            <w:r>
              <w:rPr>
                <w:rFonts w:ascii="Arial" w:eastAsia="Arial" w:hAnsi="Arial" w:cs="Arial"/>
              </w:rPr>
              <w:t xml:space="preserve"> metal have increa</w:t>
            </w:r>
            <w:r w:rsidR="00BF3D34">
              <w:rPr>
                <w:rFonts w:ascii="Arial" w:eastAsia="Arial" w:hAnsi="Arial" w:cs="Arial"/>
              </w:rPr>
              <w:t>sed,</w:t>
            </w:r>
            <w:r>
              <w:rPr>
                <w:rFonts w:ascii="Arial" w:eastAsia="Arial" w:hAnsi="Arial" w:cs="Arial"/>
              </w:rPr>
              <w:t xml:space="preserve"> so </w:t>
            </w:r>
            <w:r w:rsidR="00BF3D34">
              <w:rPr>
                <w:rFonts w:ascii="Arial" w:eastAsia="Arial" w:hAnsi="Arial" w:cs="Arial"/>
              </w:rPr>
              <w:t xml:space="preserve">we </w:t>
            </w:r>
            <w:r>
              <w:rPr>
                <w:rFonts w:ascii="Arial" w:eastAsia="Arial" w:hAnsi="Arial" w:cs="Arial"/>
              </w:rPr>
              <w:t xml:space="preserve">have considered </w:t>
            </w:r>
            <w:r w:rsidR="00BF3D34">
              <w:rPr>
                <w:rFonts w:ascii="Arial" w:eastAsia="Arial" w:hAnsi="Arial" w:cs="Arial"/>
              </w:rPr>
              <w:t>the range accordingly.</w:t>
            </w:r>
          </w:p>
        </w:tc>
      </w:tr>
      <w:tr w:rsidR="006F3C04" w14:paraId="76BD475D" w14:textId="77777777" w:rsidTr="005459D7">
        <w:trPr>
          <w:trHeight w:val="151"/>
        </w:trPr>
        <w:tc>
          <w:tcPr>
            <w:tcW w:w="992" w:type="dxa"/>
            <w:tcBorders>
              <w:top w:val="single" w:sz="4" w:space="0" w:color="000000"/>
              <w:left w:val="single" w:sz="4" w:space="0" w:color="000000"/>
              <w:bottom w:val="single" w:sz="4" w:space="0" w:color="000000"/>
              <w:right w:val="single" w:sz="4" w:space="0" w:color="000000"/>
            </w:tcBorders>
          </w:tcPr>
          <w:p w14:paraId="325AE5AE" w14:textId="77777777" w:rsidR="006F3C04" w:rsidRDefault="007B4C3E">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42A2564" w14:textId="77777777"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3FE95DB9" w14:textId="4D96160B" w:rsidR="006F3C04" w:rsidRPr="00DB6B79" w:rsidRDefault="00E26E92" w:rsidP="00BF3D34">
            <w:pPr>
              <w:spacing w:after="115"/>
              <w:ind w:right="191"/>
              <w:jc w:val="both"/>
              <w:rPr>
                <w:rFonts w:ascii="Arial" w:eastAsia="Arial" w:hAnsi="Arial" w:cs="Arial"/>
              </w:rPr>
            </w:pPr>
            <w:r>
              <w:rPr>
                <w:rFonts w:ascii="Arial" w:eastAsia="Arial" w:hAnsi="Arial" w:cs="Arial"/>
              </w:rPr>
              <w:t xml:space="preserve">Machines are not installed yet. </w:t>
            </w:r>
          </w:p>
        </w:tc>
      </w:tr>
    </w:tbl>
    <w:p w14:paraId="5667ADB9" w14:textId="77777777" w:rsidR="005C1E62" w:rsidRDefault="007B4C3E">
      <w:pPr>
        <w:spacing w:after="119" w:line="240" w:lineRule="auto"/>
        <w:ind w:left="91"/>
        <w:rPr>
          <w:rFonts w:ascii="Arial" w:eastAsia="Arial" w:hAnsi="Arial" w:cs="Arial"/>
        </w:rPr>
      </w:pPr>
      <w:r>
        <w:rPr>
          <w:rFonts w:ascii="Arial" w:eastAsia="Arial" w:hAnsi="Arial" w:cs="Arial"/>
        </w:rPr>
        <w:t xml:space="preserve"> </w:t>
      </w:r>
    </w:p>
    <w:p w14:paraId="6280849F" w14:textId="77777777" w:rsidR="00712081" w:rsidRDefault="00712081" w:rsidP="005C1E62">
      <w:pPr>
        <w:spacing w:after="160" w:line="259" w:lineRule="auto"/>
        <w:rPr>
          <w:rFonts w:ascii="Arial" w:eastAsia="Arial" w:hAnsi="Arial" w:cs="Arial"/>
        </w:rPr>
      </w:pPr>
    </w:p>
    <w:p w14:paraId="776CAF9C" w14:textId="77777777" w:rsidR="007B6D72" w:rsidRPr="008F671C" w:rsidRDefault="007B6D72" w:rsidP="008F671C">
      <w:pPr>
        <w:spacing w:after="160" w:line="259" w:lineRule="auto"/>
        <w:rPr>
          <w:rFonts w:ascii="Arial" w:eastAsia="Arial" w:hAnsi="Arial" w:cs="Arial"/>
        </w:rPr>
      </w:pPr>
    </w:p>
    <w:p w14:paraId="1F99EA6F" w14:textId="77777777"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14:paraId="6EC37A6A" w14:textId="77777777" w:rsidR="006F3C04" w:rsidRDefault="007B4C3E" w:rsidP="00BE50D6">
      <w:pPr>
        <w:spacing w:after="123" w:line="360" w:lineRule="auto"/>
        <w:ind w:left="86" w:hanging="10"/>
        <w:jc w:val="both"/>
      </w:pPr>
      <w:r>
        <w:rPr>
          <w:rFonts w:ascii="Arial" w:eastAsia="Arial" w:hAnsi="Arial" w:cs="Arial"/>
          <w:b/>
        </w:rPr>
        <w:lastRenderedPageBreak/>
        <w:t xml:space="preserve">OBSERVATIONS: </w:t>
      </w:r>
    </w:p>
    <w:p w14:paraId="5C3C2965" w14:textId="07D83B66"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w:t>
      </w:r>
      <w:r w:rsidR="008E110C">
        <w:rPr>
          <w:rFonts w:ascii="Arial" w:eastAsia="Arial" w:hAnsi="Arial" w:cs="Arial"/>
        </w:rPr>
        <w:t xml:space="preserve"> </w:t>
      </w:r>
      <w:proofErr w:type="spellStart"/>
      <w:r w:rsidR="00E26E92">
        <w:rPr>
          <w:rFonts w:ascii="Arial" w:eastAsia="Arial" w:hAnsi="Arial" w:cs="Arial"/>
        </w:rPr>
        <w:t>Proforma</w:t>
      </w:r>
      <w:proofErr w:type="spellEnd"/>
      <w:r w:rsidR="00E26E92">
        <w:rPr>
          <w:rFonts w:ascii="Arial" w:eastAsia="Arial" w:hAnsi="Arial" w:cs="Arial"/>
        </w:rPr>
        <w:t xml:space="preserve"> Invoices</w:t>
      </w:r>
      <w:r w:rsidR="008E110C">
        <w:rPr>
          <w:rFonts w:ascii="Arial" w:eastAsia="Arial" w:hAnsi="Arial" w:cs="Arial"/>
        </w:rPr>
        <w:t xml:space="preserve"> </w:t>
      </w:r>
      <w:r w:rsidR="00AD4F63">
        <w:rPr>
          <w:rFonts w:ascii="Arial" w:eastAsia="Arial" w:hAnsi="Arial" w:cs="Arial"/>
        </w:rPr>
        <w:t>with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14:paraId="0B0CEF52" w14:textId="4E7544FB" w:rsidR="006F3C04" w:rsidRPr="00721F6E" w:rsidRDefault="007B4C3E" w:rsidP="00BE50D6">
      <w:pPr>
        <w:numPr>
          <w:ilvl w:val="0"/>
          <w:numId w:val="2"/>
        </w:numPr>
        <w:spacing w:after="116" w:line="360" w:lineRule="auto"/>
        <w:ind w:left="567" w:hanging="362"/>
        <w:jc w:val="both"/>
      </w:pPr>
      <w:r w:rsidRPr="00721F6E">
        <w:rPr>
          <w:rFonts w:ascii="Arial" w:eastAsia="Arial" w:hAnsi="Arial" w:cs="Arial"/>
        </w:rPr>
        <w:t>As per the</w:t>
      </w:r>
      <w:r w:rsidR="00B65002" w:rsidRPr="00721F6E">
        <w:rPr>
          <w:rFonts w:ascii="Arial" w:eastAsia="Arial" w:hAnsi="Arial" w:cs="Arial"/>
        </w:rPr>
        <w:t xml:space="preserve"> information provided by the company officials</w:t>
      </w:r>
      <w:r w:rsidRPr="00721F6E">
        <w:rPr>
          <w:rFonts w:ascii="Arial" w:eastAsia="Arial" w:hAnsi="Arial" w:cs="Arial"/>
        </w:rPr>
        <w:t xml:space="preserve"> these</w:t>
      </w:r>
      <w:r w:rsidR="00B37AAF" w:rsidRPr="00721F6E">
        <w:rPr>
          <w:rFonts w:ascii="Arial" w:eastAsia="Arial" w:hAnsi="Arial" w:cs="Arial"/>
        </w:rPr>
        <w:t xml:space="preserve"> items</w:t>
      </w:r>
      <w:r w:rsidRPr="00721F6E">
        <w:rPr>
          <w:rFonts w:ascii="Arial" w:eastAsia="Arial" w:hAnsi="Arial" w:cs="Arial"/>
        </w:rPr>
        <w:t xml:space="preserve"> are </w:t>
      </w:r>
      <w:r w:rsidR="005C115C" w:rsidRPr="00721F6E">
        <w:rPr>
          <w:rFonts w:ascii="Arial" w:eastAsia="Arial" w:hAnsi="Arial" w:cs="Arial"/>
        </w:rPr>
        <w:t>already/</w:t>
      </w:r>
      <w:r w:rsidR="00AD4F63" w:rsidRPr="00721F6E">
        <w:rPr>
          <w:rFonts w:ascii="Arial" w:eastAsia="Arial" w:hAnsi="Arial" w:cs="Arial"/>
        </w:rPr>
        <w:t>planned to be</w:t>
      </w:r>
      <w:r w:rsidRPr="00721F6E">
        <w:rPr>
          <w:rFonts w:ascii="Arial" w:eastAsia="Arial" w:hAnsi="Arial" w:cs="Arial"/>
        </w:rPr>
        <w:t xml:space="preserve"> installed </w:t>
      </w:r>
      <w:r w:rsidR="00213F22" w:rsidRPr="00721F6E">
        <w:rPr>
          <w:rFonts w:ascii="Arial" w:eastAsia="Arial" w:hAnsi="Arial" w:cs="Arial"/>
        </w:rPr>
        <w:t xml:space="preserve">at </w:t>
      </w:r>
      <w:r w:rsidR="00721F6E" w:rsidRPr="00721F6E">
        <w:rPr>
          <w:rFonts w:ascii="Arial" w:eastAsia="Arial" w:hAnsi="Arial" w:cs="Arial"/>
        </w:rPr>
        <w:t xml:space="preserve">Survey No. 26/1, </w:t>
      </w:r>
      <w:proofErr w:type="spellStart"/>
      <w:r w:rsidR="00721F6E" w:rsidRPr="00721F6E">
        <w:rPr>
          <w:rFonts w:ascii="Arial" w:eastAsia="Arial" w:hAnsi="Arial" w:cs="Arial"/>
        </w:rPr>
        <w:t>Paiki</w:t>
      </w:r>
      <w:proofErr w:type="spellEnd"/>
      <w:r w:rsidR="00721F6E" w:rsidRPr="00721F6E">
        <w:rPr>
          <w:rFonts w:ascii="Arial" w:eastAsia="Arial" w:hAnsi="Arial" w:cs="Arial"/>
        </w:rPr>
        <w:t xml:space="preserve">, Village </w:t>
      </w:r>
      <w:proofErr w:type="spellStart"/>
      <w:r w:rsidR="00721F6E" w:rsidRPr="00721F6E">
        <w:rPr>
          <w:rFonts w:ascii="Arial" w:eastAsia="Arial" w:hAnsi="Arial" w:cs="Arial"/>
        </w:rPr>
        <w:t>Ujeti</w:t>
      </w:r>
      <w:proofErr w:type="spellEnd"/>
      <w:r w:rsidR="00721F6E" w:rsidRPr="00721F6E">
        <w:rPr>
          <w:rFonts w:ascii="Arial" w:eastAsia="Arial" w:hAnsi="Arial" w:cs="Arial"/>
        </w:rPr>
        <w:t xml:space="preserve">, </w:t>
      </w:r>
      <w:proofErr w:type="spellStart"/>
      <w:r w:rsidR="00721F6E" w:rsidRPr="00721F6E">
        <w:rPr>
          <w:rFonts w:ascii="Arial" w:eastAsia="Arial" w:hAnsi="Arial" w:cs="Arial"/>
        </w:rPr>
        <w:t>Taluka</w:t>
      </w:r>
      <w:proofErr w:type="spellEnd"/>
      <w:r w:rsidR="00721F6E" w:rsidRPr="00721F6E">
        <w:rPr>
          <w:rFonts w:ascii="Arial" w:eastAsia="Arial" w:hAnsi="Arial" w:cs="Arial"/>
        </w:rPr>
        <w:t xml:space="preserve"> </w:t>
      </w:r>
      <w:proofErr w:type="spellStart"/>
      <w:r w:rsidR="00721F6E" w:rsidRPr="00721F6E">
        <w:rPr>
          <w:rFonts w:ascii="Arial" w:eastAsia="Arial" w:hAnsi="Arial" w:cs="Arial"/>
        </w:rPr>
        <w:t>Halol</w:t>
      </w:r>
      <w:proofErr w:type="spellEnd"/>
      <w:r w:rsidR="00721F6E" w:rsidRPr="00721F6E">
        <w:rPr>
          <w:rFonts w:ascii="Arial" w:eastAsia="Arial" w:hAnsi="Arial" w:cs="Arial"/>
        </w:rPr>
        <w:t xml:space="preserve">, Dist. </w:t>
      </w:r>
      <w:proofErr w:type="spellStart"/>
      <w:r w:rsidR="00721F6E" w:rsidRPr="00721F6E">
        <w:rPr>
          <w:rFonts w:ascii="Arial" w:eastAsia="Arial" w:hAnsi="Arial" w:cs="Arial"/>
        </w:rPr>
        <w:t>Panchmehal</w:t>
      </w:r>
      <w:proofErr w:type="spellEnd"/>
      <w:r w:rsidR="00721F6E" w:rsidRPr="00721F6E">
        <w:rPr>
          <w:rFonts w:ascii="Arial" w:eastAsia="Arial" w:hAnsi="Arial" w:cs="Arial"/>
        </w:rPr>
        <w:t>, Gujarat.</w:t>
      </w:r>
    </w:p>
    <w:p w14:paraId="0A45D849" w14:textId="1FA8FCFB" w:rsidR="00213F22" w:rsidRPr="00213F22" w:rsidRDefault="007B4C3E" w:rsidP="00213F22">
      <w:pPr>
        <w:numPr>
          <w:ilvl w:val="0"/>
          <w:numId w:val="2"/>
        </w:numPr>
        <w:spacing w:after="116" w:line="360" w:lineRule="auto"/>
        <w:ind w:left="567" w:hanging="362"/>
        <w:jc w:val="both"/>
      </w:pPr>
      <w:r>
        <w:rPr>
          <w:rFonts w:ascii="Arial" w:eastAsia="Arial" w:hAnsi="Arial" w:cs="Arial"/>
        </w:rPr>
        <w:t xml:space="preserve">We have contacted several suppliers for similar </w:t>
      </w:r>
      <w:r w:rsidR="00B37AAF">
        <w:rPr>
          <w:rFonts w:ascii="Arial" w:eastAsia="Arial" w:hAnsi="Arial" w:cs="Arial"/>
        </w:rPr>
        <w:t>items</w:t>
      </w:r>
      <w:r>
        <w:rPr>
          <w:rFonts w:ascii="Arial" w:eastAsia="Arial" w:hAnsi="Arial" w:cs="Arial"/>
        </w:rPr>
        <w:t xml:space="preserve"> and also enquired in the public domain. Accordingly we have got the </w:t>
      </w:r>
      <w:r w:rsidR="00E26E92">
        <w:rPr>
          <w:rFonts w:ascii="Arial" w:eastAsia="Arial" w:hAnsi="Arial" w:cs="Arial"/>
        </w:rPr>
        <w:t>price information</w:t>
      </w:r>
      <w:r>
        <w:rPr>
          <w:rFonts w:ascii="Arial" w:eastAsia="Arial" w:hAnsi="Arial" w:cs="Arial"/>
        </w:rPr>
        <w:t xml:space="preserve"> from the suppliers </w:t>
      </w:r>
      <w:r w:rsidRPr="009A62C7">
        <w:rPr>
          <w:rFonts w:ascii="Arial" w:eastAsia="Arial" w:hAnsi="Arial" w:cs="Arial"/>
        </w:rPr>
        <w:t xml:space="preserve">and we find that the price given in the </w:t>
      </w:r>
      <w:r w:rsidR="00C15073">
        <w:rPr>
          <w:rFonts w:ascii="Arial" w:eastAsia="Arial" w:hAnsi="Arial" w:cs="Arial"/>
        </w:rPr>
        <w:t xml:space="preserve">list </w:t>
      </w:r>
      <w:r w:rsidR="00E26E92">
        <w:rPr>
          <w:rFonts w:ascii="Arial" w:eastAsia="Arial" w:hAnsi="Arial" w:cs="Arial"/>
        </w:rPr>
        <w:t>by the client</w:t>
      </w:r>
      <w:r w:rsidRPr="009A62C7">
        <w:rPr>
          <w:rFonts w:ascii="Arial" w:eastAsia="Arial" w:hAnsi="Arial" w:cs="Arial"/>
        </w:rPr>
        <w:t xml:space="preserve"> provided to us is well within the price range of similar </w:t>
      </w:r>
      <w:r w:rsidR="0076246A" w:rsidRPr="009A62C7">
        <w:rPr>
          <w:rFonts w:ascii="Arial" w:eastAsia="Arial" w:hAnsi="Arial" w:cs="Arial"/>
        </w:rPr>
        <w:t>items</w:t>
      </w:r>
      <w:r w:rsidR="00270AF9">
        <w:rPr>
          <w:rFonts w:ascii="Arial" w:eastAsia="Arial" w:hAnsi="Arial" w:cs="Arial"/>
        </w:rPr>
        <w:t xml:space="preserve"> available in the market and</w:t>
      </w:r>
      <w:r w:rsidRPr="009A62C7">
        <w:rPr>
          <w:rFonts w:ascii="Arial" w:eastAsia="Arial" w:hAnsi="Arial" w:cs="Arial"/>
        </w:rPr>
        <w:t xml:space="preserve"> seem</w:t>
      </w:r>
      <w:r w:rsidR="00270AF9">
        <w:rPr>
          <w:rFonts w:ascii="Arial" w:eastAsia="Arial" w:hAnsi="Arial" w:cs="Arial"/>
        </w:rPr>
        <w:t>s</w:t>
      </w:r>
      <w:r w:rsidRPr="009A62C7">
        <w:rPr>
          <w:rFonts w:ascii="Arial" w:eastAsia="Arial" w:hAnsi="Arial" w:cs="Arial"/>
        </w:rPr>
        <w:t xml:space="preserve"> to be reasonable.</w:t>
      </w:r>
    </w:p>
    <w:p w14:paraId="3487248A" w14:textId="77777777" w:rsidR="00213F22" w:rsidRDefault="00213F22" w:rsidP="00BE50D6">
      <w:pPr>
        <w:numPr>
          <w:ilvl w:val="0"/>
          <w:numId w:val="2"/>
        </w:numPr>
        <w:spacing w:after="116" w:line="360" w:lineRule="auto"/>
        <w:ind w:left="567" w:hanging="362"/>
        <w:jc w:val="both"/>
        <w:rPr>
          <w:rFonts w:ascii="Arial" w:eastAsia="Arial" w:hAnsi="Arial" w:cs="Arial"/>
        </w:rPr>
      </w:pPr>
      <w:r w:rsidRPr="00A65D0A">
        <w:rPr>
          <w:rFonts w:ascii="Arial" w:eastAsia="Arial" w:hAnsi="Arial" w:cs="Arial"/>
        </w:rPr>
        <w:t>In the</w:t>
      </w:r>
      <w:r w:rsidR="00BF3D34">
        <w:rPr>
          <w:rFonts w:ascii="Arial" w:eastAsia="Arial" w:hAnsi="Arial" w:cs="Arial"/>
        </w:rPr>
        <w:t xml:space="preserve"> last few months, the rates of </w:t>
      </w:r>
      <w:r w:rsidRPr="00A65D0A">
        <w:rPr>
          <w:rFonts w:ascii="Arial" w:eastAsia="Arial" w:hAnsi="Arial" w:cs="Arial"/>
        </w:rPr>
        <w:t>metal have increased, so we have considered the range according</w:t>
      </w:r>
      <w:r w:rsidR="00BF3D34">
        <w:rPr>
          <w:rFonts w:ascii="Arial" w:eastAsia="Arial" w:hAnsi="Arial" w:cs="Arial"/>
        </w:rPr>
        <w:t>ly.</w:t>
      </w:r>
    </w:p>
    <w:p w14:paraId="4D30F2A0" w14:textId="77777777" w:rsidR="00F11E9F" w:rsidRPr="00373240" w:rsidRDefault="00F11E9F"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 xml:space="preserve">In this certificate, we have considered the value only for the main machinery while cost for auxiliary items / </w:t>
      </w:r>
      <w:proofErr w:type="spellStart"/>
      <w:r>
        <w:rPr>
          <w:rFonts w:ascii="Arial" w:eastAsia="Arial" w:hAnsi="Arial" w:cs="Arial"/>
        </w:rPr>
        <w:t>softwares</w:t>
      </w:r>
      <w:proofErr w:type="spellEnd"/>
      <w:r>
        <w:rPr>
          <w:rFonts w:ascii="Arial" w:eastAsia="Arial" w:hAnsi="Arial" w:cs="Arial"/>
        </w:rPr>
        <w:t xml:space="preserve"> have not been included. Due to this, there can be major differences in some items.</w:t>
      </w:r>
    </w:p>
    <w:p w14:paraId="69D8B6B2" w14:textId="1CD04B0F" w:rsidR="00D473F4" w:rsidRPr="000040B8" w:rsidRDefault="007B4C3E" w:rsidP="000040B8">
      <w:pPr>
        <w:numPr>
          <w:ilvl w:val="0"/>
          <w:numId w:val="2"/>
        </w:numPr>
        <w:spacing w:after="116" w:line="360" w:lineRule="auto"/>
        <w:ind w:left="567" w:hanging="362"/>
        <w:jc w:val="both"/>
        <w:rPr>
          <w:rFonts w:ascii="Arial" w:eastAsia="Arial" w:hAnsi="Arial" w:cs="Arial"/>
        </w:rPr>
      </w:pPr>
      <w:r w:rsidRPr="000040B8">
        <w:rPr>
          <w:rFonts w:ascii="Arial" w:eastAsia="Arial" w:hAnsi="Arial" w:cs="Arial"/>
        </w:rPr>
        <w:t>Based on the information provided by the company (</w:t>
      </w:r>
      <w:r w:rsidR="00A0380F" w:rsidRPr="00657587">
        <w:rPr>
          <w:rFonts w:ascii="Arial" w:eastAsia="Arial" w:hAnsi="Arial" w:cs="Arial"/>
        </w:rPr>
        <w:t xml:space="preserve">M/s. </w:t>
      </w:r>
      <w:proofErr w:type="spellStart"/>
      <w:r w:rsidR="00E26E92" w:rsidRPr="001141AC">
        <w:rPr>
          <w:rFonts w:ascii="Arial" w:eastAsia="Arial" w:hAnsi="Arial" w:cs="Arial"/>
        </w:rPr>
        <w:t>Varhamurti</w:t>
      </w:r>
      <w:proofErr w:type="spellEnd"/>
      <w:r w:rsidR="00E26E92" w:rsidRPr="001141AC">
        <w:rPr>
          <w:rFonts w:ascii="Arial" w:eastAsia="Arial" w:hAnsi="Arial" w:cs="Arial"/>
        </w:rPr>
        <w:t xml:space="preserve"> </w:t>
      </w:r>
      <w:proofErr w:type="spellStart"/>
      <w:r w:rsidR="00E26E92" w:rsidRPr="001141AC">
        <w:rPr>
          <w:rFonts w:ascii="Arial" w:eastAsia="Arial" w:hAnsi="Arial" w:cs="Arial"/>
        </w:rPr>
        <w:t>Flexirub</w:t>
      </w:r>
      <w:proofErr w:type="spellEnd"/>
      <w:r w:rsidR="00E26E92" w:rsidRPr="001141AC">
        <w:rPr>
          <w:rFonts w:ascii="Arial" w:eastAsia="Arial" w:hAnsi="Arial" w:cs="Arial"/>
        </w:rPr>
        <w:t xml:space="preserve"> </w:t>
      </w:r>
      <w:proofErr w:type="spellStart"/>
      <w:r w:rsidR="00E26E92" w:rsidRPr="001141AC">
        <w:rPr>
          <w:rFonts w:ascii="Arial" w:eastAsia="Arial" w:hAnsi="Arial" w:cs="Arial"/>
        </w:rPr>
        <w:t>Industires</w:t>
      </w:r>
      <w:proofErr w:type="spellEnd"/>
      <w:r w:rsidR="00E26E92" w:rsidRPr="001141AC">
        <w:rPr>
          <w:rFonts w:ascii="Arial" w:eastAsia="Arial" w:hAnsi="Arial" w:cs="Arial"/>
        </w:rPr>
        <w:t xml:space="preserve"> Private Limited</w:t>
      </w:r>
      <w:r w:rsidR="00A0380F">
        <w:rPr>
          <w:rFonts w:ascii="Arial" w:eastAsia="Arial" w:hAnsi="Arial" w:cs="Arial"/>
        </w:rPr>
        <w:t>)</w:t>
      </w:r>
      <w:r w:rsidR="00A0380F" w:rsidRPr="000040B8">
        <w:rPr>
          <w:rFonts w:ascii="Arial" w:eastAsia="Arial" w:hAnsi="Arial" w:cs="Arial"/>
        </w:rPr>
        <w:t xml:space="preserve"> </w:t>
      </w:r>
      <w:r w:rsidRPr="000040B8">
        <w:rPr>
          <w:rFonts w:ascii="Arial" w:eastAsia="Arial" w:hAnsi="Arial" w:cs="Arial"/>
        </w:rPr>
        <w:t xml:space="preserve">and enquiries made by us in the </w:t>
      </w:r>
      <w:r w:rsidR="0076246A" w:rsidRPr="000040B8">
        <w:rPr>
          <w:rFonts w:ascii="Arial" w:eastAsia="Arial" w:hAnsi="Arial" w:cs="Arial"/>
        </w:rPr>
        <w:t>open</w:t>
      </w:r>
      <w:r w:rsidRPr="000040B8">
        <w:rPr>
          <w:rFonts w:ascii="Arial" w:eastAsia="Arial" w:hAnsi="Arial" w:cs="Arial"/>
        </w:rPr>
        <w:t xml:space="preserve"> market and references</w:t>
      </w:r>
      <w:r w:rsidR="005C1E62" w:rsidRPr="000040B8">
        <w:rPr>
          <w:rFonts w:ascii="Arial" w:eastAsia="Arial" w:hAnsi="Arial" w:cs="Arial"/>
        </w:rPr>
        <w:t xml:space="preserve"> </w:t>
      </w:r>
      <w:r w:rsidRPr="000040B8">
        <w:rPr>
          <w:rFonts w:ascii="Arial" w:eastAsia="Arial" w:hAnsi="Arial" w:cs="Arial"/>
        </w:rPr>
        <w:t>found in the public</w:t>
      </w:r>
      <w:r w:rsidR="000F0A93">
        <w:rPr>
          <w:rFonts w:ascii="Arial" w:eastAsia="Arial" w:hAnsi="Arial" w:cs="Arial"/>
        </w:rPr>
        <w:t xml:space="preserve"> </w:t>
      </w:r>
      <w:r w:rsidRPr="000040B8">
        <w:rPr>
          <w:rFonts w:ascii="Arial" w:eastAsia="Arial" w:hAnsi="Arial" w:cs="Arial"/>
        </w:rPr>
        <w:t>domain for similar machi</w:t>
      </w:r>
      <w:r w:rsidR="00B820DB" w:rsidRPr="000040B8">
        <w:rPr>
          <w:rFonts w:ascii="Arial" w:eastAsia="Arial" w:hAnsi="Arial" w:cs="Arial"/>
        </w:rPr>
        <w:t>nes</w:t>
      </w:r>
      <w:r w:rsidR="0076246A" w:rsidRPr="000040B8">
        <w:rPr>
          <w:rFonts w:ascii="Arial" w:eastAsia="Arial" w:hAnsi="Arial" w:cs="Arial"/>
        </w:rPr>
        <w:t>/items</w:t>
      </w:r>
      <w:r w:rsidR="00B820DB" w:rsidRPr="000040B8">
        <w:rPr>
          <w:rFonts w:ascii="Arial" w:eastAsia="Arial" w:hAnsi="Arial" w:cs="Arial"/>
        </w:rPr>
        <w:t>, it is certified that total</w:t>
      </w:r>
      <w:r w:rsidRPr="000040B8">
        <w:rPr>
          <w:rFonts w:ascii="Arial" w:eastAsia="Arial" w:hAnsi="Arial" w:cs="Arial"/>
        </w:rPr>
        <w:t xml:space="preserve"> market </w:t>
      </w:r>
      <w:r w:rsidR="00B820DB" w:rsidRPr="000040B8">
        <w:rPr>
          <w:rFonts w:ascii="Arial" w:eastAsia="Arial" w:hAnsi="Arial" w:cs="Arial"/>
        </w:rPr>
        <w:t>cost</w:t>
      </w:r>
      <w:r w:rsidRPr="000040B8">
        <w:rPr>
          <w:rFonts w:ascii="Arial" w:eastAsia="Arial" w:hAnsi="Arial" w:cs="Arial"/>
        </w:rPr>
        <w:t xml:space="preserve"> </w:t>
      </w:r>
      <w:r w:rsidR="00C15073">
        <w:rPr>
          <w:rFonts w:ascii="Arial" w:eastAsia="Arial" w:hAnsi="Arial" w:cs="Arial"/>
        </w:rPr>
        <w:t>for setting up</w:t>
      </w:r>
      <w:r w:rsidR="00346DDD" w:rsidRPr="000040B8">
        <w:rPr>
          <w:rFonts w:ascii="Arial" w:eastAsia="Arial" w:hAnsi="Arial" w:cs="Arial"/>
        </w:rPr>
        <w:t xml:space="preserve"> </w:t>
      </w:r>
      <w:r w:rsidR="00AF1C8A" w:rsidRPr="000040B8">
        <w:rPr>
          <w:rFonts w:ascii="Arial" w:eastAsia="Arial" w:hAnsi="Arial" w:cs="Arial"/>
        </w:rPr>
        <w:t>plants</w:t>
      </w:r>
      <w:r w:rsidR="00B820DB" w:rsidRPr="000040B8">
        <w:rPr>
          <w:rFonts w:ascii="Arial" w:eastAsia="Arial" w:hAnsi="Arial" w:cs="Arial"/>
        </w:rPr>
        <w:t xml:space="preserve"> </w:t>
      </w:r>
      <w:r w:rsidR="00346DDD" w:rsidRPr="000040B8">
        <w:rPr>
          <w:rFonts w:ascii="Arial" w:eastAsia="Arial" w:hAnsi="Arial" w:cs="Arial"/>
        </w:rPr>
        <w:t xml:space="preserve">of similar specification </w:t>
      </w:r>
      <w:r w:rsidRPr="000040B8">
        <w:rPr>
          <w:rFonts w:ascii="Arial" w:eastAsia="Arial" w:hAnsi="Arial" w:cs="Arial"/>
        </w:rPr>
        <w:t xml:space="preserve">should be around </w:t>
      </w:r>
      <w:r w:rsidR="00BF3D34" w:rsidRPr="00BF3D34">
        <w:rPr>
          <w:rFonts w:ascii="Arial" w:eastAsia="Arial" w:hAnsi="Arial" w:cs="Arial"/>
          <w:b/>
        </w:rPr>
        <w:t>Rs.</w:t>
      </w:r>
      <w:r w:rsidR="00E26E92">
        <w:rPr>
          <w:rFonts w:ascii="Arial" w:eastAsia="Arial" w:hAnsi="Arial" w:cs="Arial"/>
          <w:b/>
        </w:rPr>
        <w:t>3.50</w:t>
      </w:r>
      <w:r w:rsidR="00BF3D34" w:rsidRPr="00BF3D34">
        <w:rPr>
          <w:rFonts w:ascii="Arial" w:eastAsia="Arial" w:hAnsi="Arial" w:cs="Arial"/>
          <w:b/>
        </w:rPr>
        <w:t xml:space="preserve"> Cr</w:t>
      </w:r>
      <w:r w:rsidR="00346DDD" w:rsidRPr="00BF3D34">
        <w:rPr>
          <w:rFonts w:ascii="Arial" w:eastAsia="Arial" w:hAnsi="Arial" w:cs="Arial"/>
          <w:b/>
        </w:rPr>
        <w:t xml:space="preserve"> to </w:t>
      </w:r>
      <w:proofErr w:type="spellStart"/>
      <w:r w:rsidR="00BF3D34" w:rsidRPr="00BF3D34">
        <w:rPr>
          <w:rFonts w:ascii="Arial" w:eastAsia="Arial" w:hAnsi="Arial" w:cs="Arial"/>
          <w:b/>
        </w:rPr>
        <w:t>Rs</w:t>
      </w:r>
      <w:proofErr w:type="spellEnd"/>
      <w:r w:rsidR="00BF3D34" w:rsidRPr="00BF3D34">
        <w:rPr>
          <w:rFonts w:ascii="Arial" w:eastAsia="Arial" w:hAnsi="Arial" w:cs="Arial"/>
          <w:b/>
        </w:rPr>
        <w:t>.</w:t>
      </w:r>
      <w:r w:rsidR="00E26E92">
        <w:rPr>
          <w:rFonts w:ascii="Arial" w:eastAsia="Arial" w:hAnsi="Arial" w:cs="Arial"/>
          <w:b/>
        </w:rPr>
        <w:t xml:space="preserve"> </w:t>
      </w:r>
      <w:r w:rsidR="00AF1C8A" w:rsidRPr="00BF3D34">
        <w:rPr>
          <w:rFonts w:ascii="Arial" w:eastAsia="Arial" w:hAnsi="Arial" w:cs="Arial"/>
          <w:b/>
        </w:rPr>
        <w:t>4</w:t>
      </w:r>
      <w:r w:rsidR="00E26E92">
        <w:rPr>
          <w:rFonts w:ascii="Arial" w:eastAsia="Arial" w:hAnsi="Arial" w:cs="Arial"/>
          <w:b/>
        </w:rPr>
        <w:t>.00</w:t>
      </w:r>
      <w:r w:rsidR="00BF3D34" w:rsidRPr="00BF3D34">
        <w:rPr>
          <w:rFonts w:ascii="Arial" w:eastAsia="Arial" w:hAnsi="Arial" w:cs="Arial"/>
          <w:b/>
        </w:rPr>
        <w:t xml:space="preserve"> Cr</w:t>
      </w:r>
      <w:r w:rsidRPr="000040B8">
        <w:rPr>
          <w:rFonts w:ascii="Arial" w:eastAsia="Arial" w:hAnsi="Arial" w:cs="Arial"/>
        </w:rPr>
        <w:t xml:space="preserve"> and </w:t>
      </w:r>
      <w:r w:rsidR="00BE50D6" w:rsidRPr="000040B8">
        <w:rPr>
          <w:rFonts w:ascii="Arial" w:eastAsia="Arial" w:hAnsi="Arial" w:cs="Arial"/>
        </w:rPr>
        <w:t xml:space="preserve">therefore </w:t>
      </w:r>
      <w:r w:rsidRPr="000040B8">
        <w:rPr>
          <w:rFonts w:ascii="Arial" w:eastAsia="Arial" w:hAnsi="Arial" w:cs="Arial"/>
        </w:rPr>
        <w:t>the</w:t>
      </w:r>
      <w:r w:rsidR="00346DDD" w:rsidRPr="000040B8">
        <w:rPr>
          <w:rFonts w:ascii="Arial" w:eastAsia="Arial" w:hAnsi="Arial" w:cs="Arial"/>
        </w:rPr>
        <w:t xml:space="preserve"> total purchase price of </w:t>
      </w:r>
      <w:r w:rsidR="00C15073" w:rsidRPr="00BF3D34">
        <w:rPr>
          <w:rFonts w:ascii="Arial" w:eastAsia="Arial" w:hAnsi="Arial" w:cs="Arial"/>
          <w:b/>
        </w:rPr>
        <w:t>Rs.</w:t>
      </w:r>
      <w:r w:rsidR="00E26E92">
        <w:rPr>
          <w:rFonts w:ascii="Arial" w:eastAsia="Arial" w:hAnsi="Arial" w:cs="Arial"/>
          <w:b/>
        </w:rPr>
        <w:t>3,42,73,725</w:t>
      </w:r>
      <w:r w:rsidR="00042A05" w:rsidRPr="00BF3D34">
        <w:rPr>
          <w:rFonts w:ascii="Arial" w:eastAsia="Arial" w:hAnsi="Arial" w:cs="Arial"/>
          <w:b/>
        </w:rPr>
        <w:t xml:space="preserve">/- </w:t>
      </w:r>
      <w:r w:rsidR="00C15073" w:rsidRPr="00BF3D34">
        <w:rPr>
          <w:rFonts w:ascii="Arial" w:eastAsia="Arial" w:hAnsi="Arial" w:cs="Arial"/>
          <w:b/>
        </w:rPr>
        <w:t>(excluding GST)</w:t>
      </w:r>
      <w:r w:rsidR="00896F6C" w:rsidRPr="000040B8">
        <w:rPr>
          <w:rFonts w:ascii="Arial" w:eastAsia="Arial" w:hAnsi="Arial" w:cs="Arial"/>
        </w:rPr>
        <w:t xml:space="preserve"> </w:t>
      </w:r>
      <w:r w:rsidRPr="000040B8">
        <w:rPr>
          <w:rFonts w:ascii="Arial" w:eastAsia="Arial" w:hAnsi="Arial" w:cs="Arial"/>
        </w:rPr>
        <w:t xml:space="preserve">(as per the </w:t>
      </w:r>
      <w:r w:rsidR="00C15073">
        <w:rPr>
          <w:rFonts w:ascii="Arial" w:eastAsia="Arial" w:hAnsi="Arial" w:cs="Arial"/>
        </w:rPr>
        <w:t>quotation</w:t>
      </w:r>
      <w:r w:rsidR="00BF3D34">
        <w:rPr>
          <w:rFonts w:ascii="Arial" w:eastAsia="Arial" w:hAnsi="Arial" w:cs="Arial"/>
        </w:rPr>
        <w:t>s,</w:t>
      </w:r>
      <w:r w:rsidR="00896F6C" w:rsidRPr="000040B8">
        <w:rPr>
          <w:rFonts w:ascii="Arial" w:eastAsia="Arial" w:hAnsi="Arial" w:cs="Arial"/>
        </w:rPr>
        <w:t xml:space="preserve"> bills</w:t>
      </w:r>
      <w:r w:rsidR="00BF3D34">
        <w:rPr>
          <w:rFonts w:ascii="Arial" w:eastAsia="Arial" w:hAnsi="Arial" w:cs="Arial"/>
        </w:rPr>
        <w:t xml:space="preserve"> &amp; purchase orders</w:t>
      </w:r>
      <w:r w:rsidR="00896F6C" w:rsidRPr="000040B8">
        <w:rPr>
          <w:rFonts w:ascii="Arial" w:eastAsia="Arial" w:hAnsi="Arial" w:cs="Arial"/>
        </w:rPr>
        <w:t xml:space="preserve"> </w:t>
      </w:r>
      <w:r w:rsidRPr="000040B8">
        <w:rPr>
          <w:rFonts w:ascii="Arial" w:eastAsia="Arial" w:hAnsi="Arial" w:cs="Arial"/>
        </w:rPr>
        <w:t>provided to us by the company</w:t>
      </w:r>
      <w:r w:rsidR="005459D7" w:rsidRPr="000040B8">
        <w:rPr>
          <w:rFonts w:ascii="Arial" w:eastAsia="Arial" w:hAnsi="Arial" w:cs="Arial"/>
        </w:rPr>
        <w:t>)</w:t>
      </w:r>
      <w:r w:rsidR="00C43DD5" w:rsidRPr="000040B8">
        <w:rPr>
          <w:rFonts w:ascii="Arial" w:eastAsia="Arial" w:hAnsi="Arial" w:cs="Arial"/>
        </w:rPr>
        <w:t xml:space="preserve"> appears to be reasonable.</w:t>
      </w:r>
    </w:p>
    <w:p w14:paraId="39E5AAF3" w14:textId="77777777"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14:paraId="3ADBEF6A" w14:textId="77777777" w:rsidR="006F3C04" w:rsidRDefault="007B4C3E" w:rsidP="00BE50D6">
      <w:pPr>
        <w:spacing w:after="116" w:line="360" w:lineRule="auto"/>
        <w:jc w:val="both"/>
      </w:pPr>
      <w:r w:rsidRPr="00BE50D6">
        <w:rPr>
          <w:rFonts w:ascii="Arial" w:eastAsia="Arial" w:hAnsi="Arial" w:cs="Arial"/>
          <w:b/>
          <w:i/>
        </w:rPr>
        <w:lastRenderedPageBreak/>
        <w:t xml:space="preserve">Disclaimer: </w:t>
      </w:r>
    </w:p>
    <w:p w14:paraId="227C85C2" w14:textId="77777777"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14:paraId="1E242B8F" w14:textId="77777777"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6CA7DCBF"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7ECC7661"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14:paraId="04E67621"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184E9274" w14:textId="77777777"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1955240A" w14:textId="77777777"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14:paraId="72545A70" w14:textId="77777777"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14:paraId="291E6D7B" w14:textId="77777777" w:rsidR="00D473F4" w:rsidRDefault="00D473F4" w:rsidP="00B55D1B">
      <w:pPr>
        <w:spacing w:after="323" w:line="240" w:lineRule="auto"/>
        <w:ind w:left="91"/>
      </w:pPr>
    </w:p>
    <w:p w14:paraId="0F5AC5A7" w14:textId="4759B329" w:rsidR="00BE50D6" w:rsidRPr="00533265" w:rsidRDefault="007B4C3E" w:rsidP="0093142E">
      <w:pPr>
        <w:spacing w:after="324" w:line="360" w:lineRule="auto"/>
        <w:ind w:left="-142" w:hanging="10"/>
        <w:rPr>
          <w:rFonts w:ascii="Arial" w:eastAsia="Arial" w:hAnsi="Arial" w:cs="Arial"/>
          <w:sz w:val="20"/>
          <w:szCs w:val="20"/>
        </w:rPr>
      </w:pPr>
      <w:r>
        <w:rPr>
          <w:rFonts w:ascii="Arial" w:eastAsia="Arial" w:hAnsi="Arial" w:cs="Arial"/>
          <w:b/>
        </w:rPr>
        <w:t xml:space="preserve">For R.K Associates </w:t>
      </w:r>
      <w:proofErr w:type="spellStart"/>
      <w:r>
        <w:rPr>
          <w:rFonts w:ascii="Arial" w:eastAsia="Arial" w:hAnsi="Arial" w:cs="Arial"/>
          <w:b/>
        </w:rPr>
        <w:t>Valuers</w:t>
      </w:r>
      <w:proofErr w:type="spellEnd"/>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520C16">
        <w:rPr>
          <w:rFonts w:ascii="Arial" w:eastAsia="Arial" w:hAnsi="Arial" w:cs="Arial"/>
          <w:b/>
        </w:rPr>
        <w:t>ng Consultants (P) Ltd.</w:t>
      </w:r>
      <w:r w:rsidR="00520C16">
        <w:rPr>
          <w:rFonts w:ascii="Arial" w:eastAsia="Arial" w:hAnsi="Arial" w:cs="Arial"/>
          <w:b/>
        </w:rPr>
        <w:tab/>
      </w:r>
      <w:r w:rsidR="00520C16">
        <w:rPr>
          <w:rFonts w:ascii="Arial" w:eastAsia="Arial" w:hAnsi="Arial" w:cs="Arial"/>
          <w:b/>
        </w:rPr>
        <w:tab/>
        <w:t xml:space="preserve"> </w:t>
      </w:r>
      <w:r w:rsidR="00520C16">
        <w:rPr>
          <w:rFonts w:ascii="Arial" w:eastAsia="Arial" w:hAnsi="Arial" w:cs="Arial"/>
          <w:b/>
        </w:rPr>
        <w:tab/>
        <w:t xml:space="preserve"> </w:t>
      </w:r>
      <w:r w:rsidR="00520C16">
        <w:rPr>
          <w:rFonts w:ascii="Arial" w:eastAsia="Arial" w:hAnsi="Arial" w:cs="Arial"/>
          <w:b/>
        </w:rPr>
        <w:tab/>
        <w:t xml:space="preserve"> </w:t>
      </w:r>
      <w:r w:rsidR="008F720B">
        <w:rPr>
          <w:rFonts w:ascii="Arial" w:eastAsia="Arial" w:hAnsi="Arial" w:cs="Arial"/>
          <w:b/>
        </w:rPr>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proofErr w:type="spellStart"/>
      <w:r w:rsidR="00721F6E">
        <w:rPr>
          <w:rFonts w:ascii="Arial" w:eastAsia="Arial" w:hAnsi="Arial" w:cs="Arial"/>
          <w:b/>
          <w:i/>
          <w:sz w:val="20"/>
          <w:szCs w:val="20"/>
        </w:rPr>
        <w:t>Er</w:t>
      </w:r>
      <w:proofErr w:type="spellEnd"/>
      <w:r w:rsidR="00721F6E">
        <w:rPr>
          <w:rFonts w:ascii="Arial" w:eastAsia="Arial" w:hAnsi="Arial" w:cs="Arial"/>
          <w:b/>
          <w:i/>
          <w:sz w:val="20"/>
          <w:szCs w:val="20"/>
        </w:rPr>
        <w:t>. Gaurav Sharma</w:t>
      </w:r>
      <w:r w:rsidR="004A3A8B">
        <w:rPr>
          <w:rFonts w:ascii="Arial" w:eastAsia="Arial" w:hAnsi="Arial" w:cs="Arial"/>
          <w:b/>
          <w:i/>
          <w:sz w:val="20"/>
          <w:szCs w:val="20"/>
        </w:rPr>
        <w:tab/>
      </w:r>
      <w:r w:rsidR="004A3A8B">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sz w:val="20"/>
          <w:szCs w:val="20"/>
        </w:rPr>
        <w:tab/>
      </w:r>
      <w:r w:rsidR="0093142E">
        <w:rPr>
          <w:rFonts w:ascii="Arial" w:eastAsia="Arial" w:hAnsi="Arial" w:cs="Arial"/>
          <w:sz w:val="20"/>
          <w:szCs w:val="20"/>
        </w:rPr>
        <w:tab/>
        <w:t xml:space="preserve">                 </w:t>
      </w:r>
      <w:r w:rsidR="00F204D3">
        <w:rPr>
          <w:rFonts w:ascii="Arial" w:eastAsia="Arial" w:hAnsi="Arial" w:cs="Arial"/>
          <w:sz w:val="20"/>
          <w:szCs w:val="20"/>
        </w:rPr>
        <w:tab/>
      </w:r>
      <w:r w:rsidR="00F204D3">
        <w:rPr>
          <w:rFonts w:ascii="Arial" w:eastAsia="Arial" w:hAnsi="Arial" w:cs="Arial"/>
          <w:sz w:val="20"/>
          <w:szCs w:val="20"/>
        </w:rPr>
        <w:tab/>
      </w:r>
      <w:r w:rsidR="00606235">
        <w:rPr>
          <w:rFonts w:ascii="Arial" w:eastAsia="Arial" w:hAnsi="Arial" w:cs="Arial"/>
          <w:sz w:val="20"/>
          <w:szCs w:val="20"/>
        </w:rPr>
        <w:t xml:space="preserve"> </w:t>
      </w:r>
      <w:r w:rsidR="00364028" w:rsidRPr="00F204D3">
        <w:rPr>
          <w:rFonts w:ascii="Arial" w:eastAsia="Arial" w:hAnsi="Arial" w:cs="Arial"/>
          <w:b/>
          <w:i/>
          <w:sz w:val="20"/>
          <w:szCs w:val="18"/>
        </w:rPr>
        <w:t xml:space="preserve">REVIEWED BY: </w:t>
      </w:r>
      <w:r w:rsidR="00C05246">
        <w:rPr>
          <w:rFonts w:ascii="Arial" w:eastAsia="Arial" w:hAnsi="Arial" w:cs="Arial"/>
          <w:b/>
          <w:i/>
          <w:sz w:val="20"/>
          <w:szCs w:val="18"/>
        </w:rPr>
        <w:t>HOD Engineering</w:t>
      </w:r>
    </w:p>
    <w:p w14:paraId="285D5376" w14:textId="77777777" w:rsidR="00B55D1B" w:rsidRDefault="00B55D1B" w:rsidP="005056DB">
      <w:pPr>
        <w:spacing w:after="160" w:line="259" w:lineRule="auto"/>
      </w:pPr>
    </w:p>
    <w:p w14:paraId="1F57ADC3" w14:textId="77777777" w:rsidR="00213F22" w:rsidRDefault="00213F22">
      <w:pPr>
        <w:spacing w:after="160" w:line="259" w:lineRule="auto"/>
        <w:rPr>
          <w:rFonts w:ascii="Arial" w:eastAsia="Arial" w:hAnsi="Arial" w:cs="Arial"/>
          <w:b/>
          <w:sz w:val="24"/>
        </w:rPr>
      </w:pPr>
      <w:r>
        <w:br w:type="page"/>
      </w:r>
    </w:p>
    <w:p w14:paraId="01B1C7CB" w14:textId="10B355EB" w:rsidR="00F42410" w:rsidRDefault="00B55D1B" w:rsidP="00B55D1B">
      <w:pPr>
        <w:pStyle w:val="Heading1"/>
        <w:ind w:left="0" w:firstLine="0"/>
        <w:jc w:val="center"/>
      </w:pPr>
      <w:r>
        <w:rPr>
          <w:noProof/>
        </w:rPr>
        <w:lastRenderedPageBreak/>
        <mc:AlternateContent>
          <mc:Choice Requires="wpg">
            <w:drawing>
              <wp:anchor distT="0" distB="0" distL="114300" distR="114300" simplePos="0" relativeHeight="251665408" behindDoc="0" locked="0" layoutInCell="1" allowOverlap="1" wp14:anchorId="733FBCE2" wp14:editId="6F3E3158">
                <wp:simplePos x="0" y="0"/>
                <wp:positionH relativeFrom="margin">
                  <wp:align>left</wp:align>
                </wp:positionH>
                <wp:positionV relativeFrom="page">
                  <wp:posOffset>1187450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D8D0EE" id="Group 10" o:spid="_x0000_s1026" style="position:absolute;margin-left:0;margin-top:93.5pt;width:453pt;height:2.3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" path="m,l5753101,e" filled="f" strokecolor="#4a7ebb" strokeweight="2.28pt">
                  <v:path arrowok="t" textboxrect="0,0,5753101,0"/>
                </v:shape>
                <w10:wrap type="square" anchorx="margin" anchory="page"/>
              </v:group>
            </w:pict>
          </mc:Fallback>
        </mc:AlternateContent>
      </w:r>
      <w:r>
        <w:t>A</w:t>
      </w:r>
      <w:r w:rsidR="006C4244">
        <w:t>NNEXURE</w:t>
      </w:r>
      <w:r>
        <w:t xml:space="preserve">: - </w:t>
      </w:r>
      <w:r w:rsidR="00F42410">
        <w:t>I</w:t>
      </w:r>
      <w:r>
        <w:t xml:space="preserve"> (</w:t>
      </w:r>
      <w:r w:rsidR="000D370F">
        <w:t>LIST OF MACHINES PROVIDED BY CLIENT</w:t>
      </w:r>
      <w:r>
        <w:t>)</w:t>
      </w:r>
    </w:p>
    <w:p w14:paraId="1C4A61D5" w14:textId="3020B7CA" w:rsidR="00F42410" w:rsidRDefault="00F42410" w:rsidP="00F42410">
      <w:pPr>
        <w:pStyle w:val="Heading1"/>
        <w:ind w:left="0" w:firstLine="0"/>
        <w:jc w:val="center"/>
      </w:pPr>
    </w:p>
    <w:p w14:paraId="6C97ECDD" w14:textId="05395D02" w:rsidR="00F42410" w:rsidRPr="00F42410" w:rsidRDefault="000D370F" w:rsidP="00C05246">
      <w:pPr>
        <w:jc w:val="center"/>
      </w:pPr>
      <w:r>
        <w:rPr>
          <w:noProof/>
        </w:rPr>
        <w:drawing>
          <wp:inline distT="0" distB="0" distL="0" distR="0" wp14:anchorId="04B1D199" wp14:editId="75692DCE">
            <wp:extent cx="5304801" cy="5114925"/>
            <wp:effectExtent l="19050" t="19050" r="1016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b="5113"/>
                    <a:stretch/>
                  </pic:blipFill>
                  <pic:spPr bwMode="auto">
                    <a:xfrm>
                      <a:off x="0" y="0"/>
                      <a:ext cx="5314285" cy="51240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66CBE1" w14:textId="77777777" w:rsidR="003321C4" w:rsidRDefault="003321C4">
      <w:pPr>
        <w:spacing w:after="160" w:line="259" w:lineRule="auto"/>
        <w:rPr>
          <w:rFonts w:ascii="Arial" w:eastAsia="Arial" w:hAnsi="Arial" w:cs="Arial"/>
          <w:b/>
          <w:sz w:val="24"/>
        </w:rPr>
      </w:pPr>
      <w:r>
        <w:br w:type="page"/>
      </w:r>
    </w:p>
    <w:p w14:paraId="51A8384D" w14:textId="7CDF5F29" w:rsidR="00F42410" w:rsidRDefault="00F42410" w:rsidP="00F42410">
      <w:pPr>
        <w:pStyle w:val="Heading1"/>
        <w:ind w:left="0" w:firstLine="0"/>
        <w:jc w:val="center"/>
      </w:pPr>
      <w:r>
        <w:rPr>
          <w:noProof/>
        </w:rPr>
        <w:lastRenderedPageBreak/>
        <mc:AlternateContent>
          <mc:Choice Requires="wpg">
            <w:drawing>
              <wp:anchor distT="0" distB="0" distL="114300" distR="114300" simplePos="0" relativeHeight="251667456" behindDoc="0" locked="0" layoutInCell="1" allowOverlap="1" wp14:anchorId="3E09BBF2" wp14:editId="36DAC458">
                <wp:simplePos x="0" y="0"/>
                <wp:positionH relativeFrom="margin">
                  <wp:posOffset>-266700</wp:posOffset>
                </wp:positionH>
                <wp:positionV relativeFrom="page">
                  <wp:posOffset>1358900</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1D4ABC" id="Group 1" o:spid="_x0000_s1026" style="position:absolute;margin-left:-21pt;margin-top:107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" path="m,l5753101,e" filled="f" strokecolor="#4a7ebb" strokeweight="2.28pt">
                  <v:path arrowok="t" textboxrect="0,0,5753101,0"/>
                </v:shape>
                <w10:wrap type="square" anchorx="margin" anchory="page"/>
              </v:group>
            </w:pict>
          </mc:Fallback>
        </mc:AlternateContent>
      </w:r>
      <w:r>
        <w:t>ANNEXURE: - II (</w:t>
      </w:r>
      <w:r w:rsidR="00326249" w:rsidRPr="00326249">
        <w:t xml:space="preserve">REFERENCES ON PRICE TREND OF THE SIMILAR RELATED PROPERTIES AVAILABLE ON PUBLIC </w:t>
      </w:r>
      <w:proofErr w:type="gramStart"/>
      <w:r w:rsidR="00326249" w:rsidRPr="00326249">
        <w:t>DOMAIN</w:t>
      </w:r>
      <w:r w:rsidR="00990098">
        <w:t xml:space="preserve"> </w:t>
      </w:r>
      <w:r>
        <w:t>)</w:t>
      </w:r>
      <w:proofErr w:type="gramEnd"/>
    </w:p>
    <w:p w14:paraId="3D84B957" w14:textId="5A7FEC4F" w:rsidR="00674ED8" w:rsidRDefault="00674ED8" w:rsidP="00674ED8">
      <w:pPr>
        <w:jc w:val="center"/>
      </w:pPr>
    </w:p>
    <w:p w14:paraId="1AD0ECCC" w14:textId="3E9A3248" w:rsidR="001E2761" w:rsidRDefault="00225EEC" w:rsidP="00674ED8">
      <w:pPr>
        <w:jc w:val="center"/>
      </w:pPr>
      <w:r>
        <w:rPr>
          <w:noProof/>
        </w:rPr>
        <w:drawing>
          <wp:inline distT="0" distB="0" distL="0" distR="0" wp14:anchorId="3C87BB0A" wp14:editId="3F6DA0C3">
            <wp:extent cx="5733415" cy="28956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733415" cy="2895600"/>
                    </a:xfrm>
                    <a:prstGeom prst="rect">
                      <a:avLst/>
                    </a:prstGeom>
                    <a:ln w="9525">
                      <a:solidFill>
                        <a:schemeClr val="tx1"/>
                      </a:solidFill>
                    </a:ln>
                  </pic:spPr>
                </pic:pic>
              </a:graphicData>
            </a:graphic>
          </wp:inline>
        </w:drawing>
      </w:r>
    </w:p>
    <w:p w14:paraId="48869055" w14:textId="3C77D0A9" w:rsidR="001E2761" w:rsidRDefault="001E2761" w:rsidP="00674ED8">
      <w:pPr>
        <w:jc w:val="center"/>
      </w:pPr>
    </w:p>
    <w:p w14:paraId="5B8CBC09" w14:textId="21410F00" w:rsidR="00225EEC" w:rsidRDefault="00225EEC" w:rsidP="00674ED8">
      <w:pPr>
        <w:jc w:val="center"/>
      </w:pPr>
      <w:r>
        <w:rPr>
          <w:noProof/>
        </w:rPr>
        <w:drawing>
          <wp:inline distT="0" distB="0" distL="0" distR="0" wp14:anchorId="4E03070C" wp14:editId="30AF04B3">
            <wp:extent cx="5743575" cy="2879725"/>
            <wp:effectExtent l="19050" t="19050" r="28575"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744123" cy="2880000"/>
                    </a:xfrm>
                    <a:prstGeom prst="rect">
                      <a:avLst/>
                    </a:prstGeom>
                    <a:ln w="9525">
                      <a:solidFill>
                        <a:schemeClr val="tx1"/>
                      </a:solidFill>
                    </a:ln>
                  </pic:spPr>
                </pic:pic>
              </a:graphicData>
            </a:graphic>
          </wp:inline>
        </w:drawing>
      </w:r>
    </w:p>
    <w:p w14:paraId="57E94618" w14:textId="2B32F16B" w:rsidR="00225EEC" w:rsidRDefault="00225EEC" w:rsidP="00674ED8">
      <w:pPr>
        <w:jc w:val="center"/>
      </w:pPr>
    </w:p>
    <w:p w14:paraId="5C646285" w14:textId="1224818E" w:rsidR="00225EEC" w:rsidRDefault="00225EEC" w:rsidP="00674ED8">
      <w:pPr>
        <w:jc w:val="center"/>
      </w:pPr>
    </w:p>
    <w:p w14:paraId="1D8AD405" w14:textId="71F47677" w:rsidR="00225EEC" w:rsidRDefault="00225EEC" w:rsidP="00674ED8">
      <w:pPr>
        <w:jc w:val="center"/>
      </w:pPr>
    </w:p>
    <w:p w14:paraId="4A71AB57" w14:textId="05C7090B" w:rsidR="00225EEC" w:rsidRDefault="00225EEC" w:rsidP="00674ED8">
      <w:pPr>
        <w:jc w:val="center"/>
      </w:pPr>
    </w:p>
    <w:p w14:paraId="3FB295B5" w14:textId="412608C3" w:rsidR="00225EEC" w:rsidRDefault="00225EEC" w:rsidP="00674ED8">
      <w:pPr>
        <w:jc w:val="center"/>
      </w:pPr>
    </w:p>
    <w:p w14:paraId="6B2AE9AB" w14:textId="6853343D" w:rsidR="00225EEC" w:rsidRDefault="00225EEC" w:rsidP="00674ED8">
      <w:pPr>
        <w:jc w:val="center"/>
      </w:pPr>
    </w:p>
    <w:p w14:paraId="5B07F062" w14:textId="5A9DD2D7" w:rsidR="00225EEC" w:rsidRDefault="00225EEC" w:rsidP="00674ED8">
      <w:pPr>
        <w:jc w:val="center"/>
      </w:pPr>
    </w:p>
    <w:p w14:paraId="73AE69E1" w14:textId="0520CC89" w:rsidR="00225EEC" w:rsidRDefault="00225EEC" w:rsidP="00674ED8">
      <w:pPr>
        <w:jc w:val="center"/>
      </w:pPr>
    </w:p>
    <w:p w14:paraId="44E7BE04" w14:textId="221FDD3D" w:rsidR="00225EEC" w:rsidRDefault="00225EEC" w:rsidP="00C05246">
      <w:pPr>
        <w:ind w:left="-284"/>
        <w:jc w:val="center"/>
      </w:pPr>
      <w:r>
        <w:rPr>
          <w:noProof/>
        </w:rPr>
        <w:lastRenderedPageBreak/>
        <w:drawing>
          <wp:inline distT="0" distB="0" distL="0" distR="0" wp14:anchorId="16018858" wp14:editId="1E34179D">
            <wp:extent cx="6067425" cy="3327991"/>
            <wp:effectExtent l="19050" t="19050" r="952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6073738" cy="3331454"/>
                    </a:xfrm>
                    <a:prstGeom prst="rect">
                      <a:avLst/>
                    </a:prstGeom>
                    <a:ln w="9525">
                      <a:solidFill>
                        <a:schemeClr val="tx1"/>
                      </a:solidFill>
                    </a:ln>
                  </pic:spPr>
                </pic:pic>
              </a:graphicData>
            </a:graphic>
          </wp:inline>
        </w:drawing>
      </w:r>
    </w:p>
    <w:p w14:paraId="3B7735C4" w14:textId="67567A6A" w:rsidR="00225EEC" w:rsidRDefault="00225EEC" w:rsidP="00674ED8">
      <w:pPr>
        <w:jc w:val="center"/>
      </w:pPr>
    </w:p>
    <w:p w14:paraId="7BA32905" w14:textId="0B31F64B" w:rsidR="00225EEC" w:rsidRDefault="00326249" w:rsidP="00C05246">
      <w:pPr>
        <w:ind w:left="-284"/>
        <w:jc w:val="center"/>
      </w:pPr>
      <w:r>
        <w:rPr>
          <w:noProof/>
        </w:rPr>
        <w:drawing>
          <wp:inline distT="0" distB="0" distL="0" distR="0" wp14:anchorId="2236C5AB" wp14:editId="135AA37A">
            <wp:extent cx="6066159" cy="3636335"/>
            <wp:effectExtent l="19050" t="19050" r="10795"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6114386" cy="3665245"/>
                    </a:xfrm>
                    <a:prstGeom prst="rect">
                      <a:avLst/>
                    </a:prstGeom>
                    <a:ln w="9525">
                      <a:solidFill>
                        <a:schemeClr val="tx1"/>
                      </a:solidFill>
                    </a:ln>
                  </pic:spPr>
                </pic:pic>
              </a:graphicData>
            </a:graphic>
          </wp:inline>
        </w:drawing>
      </w:r>
    </w:p>
    <w:p w14:paraId="16C24CC7" w14:textId="1794BA6F" w:rsidR="00641452" w:rsidRDefault="00641452">
      <w:pPr>
        <w:spacing w:after="160" w:line="259" w:lineRule="auto"/>
      </w:pPr>
      <w:r>
        <w:br w:type="page"/>
      </w:r>
    </w:p>
    <w:p w14:paraId="0D81D4CD" w14:textId="7587F4A7" w:rsidR="00641452" w:rsidRDefault="000D370F" w:rsidP="000D370F">
      <w:pPr>
        <w:pStyle w:val="Heading1"/>
        <w:ind w:left="0" w:firstLine="0"/>
        <w:jc w:val="center"/>
        <w:rPr>
          <w:noProof/>
        </w:rPr>
      </w:pPr>
      <w:r>
        <w:rPr>
          <w:noProof/>
        </w:rPr>
        <w:lastRenderedPageBreak/>
        <mc:AlternateContent>
          <mc:Choice Requires="wpg">
            <w:drawing>
              <wp:anchor distT="0" distB="0" distL="114300" distR="114300" simplePos="0" relativeHeight="251669504" behindDoc="0" locked="0" layoutInCell="1" allowOverlap="1" wp14:anchorId="41ED2324" wp14:editId="158F0EF0">
                <wp:simplePos x="0" y="0"/>
                <wp:positionH relativeFrom="margin">
                  <wp:posOffset>-257175</wp:posOffset>
                </wp:positionH>
                <wp:positionV relativeFrom="page">
                  <wp:posOffset>1216025</wp:posOffset>
                </wp:positionV>
                <wp:extent cx="5753101" cy="28956"/>
                <wp:effectExtent l="0" t="19050" r="19050" b="0"/>
                <wp:wrapSquare wrapText="bothSides"/>
                <wp:docPr id="23" name="Group 23"/>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4"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61CA9C" id="Group 23" o:spid="_x0000_s1026" style="position:absolute;margin-left:-20.25pt;margin-top:95.75pt;width:453pt;height:2.3pt;z-index:251669504;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" path="m,l5753101,e" filled="f" strokecolor="#4a7ebb" strokeweight="2.28pt">
                  <v:path arrowok="t" textboxrect="0,0,5753101,0"/>
                </v:shape>
                <w10:wrap type="square" anchorx="margin" anchory="page"/>
              </v:group>
            </w:pict>
          </mc:Fallback>
        </mc:AlternateContent>
      </w:r>
      <w:r>
        <w:t>ANNEXURE: - II</w:t>
      </w:r>
      <w:r w:rsidR="00641452">
        <w:t>I</w:t>
      </w:r>
      <w:r>
        <w:t xml:space="preserve"> (</w:t>
      </w:r>
      <w:r w:rsidR="00641452">
        <w:t>PROFORMA INVOICES)</w:t>
      </w:r>
    </w:p>
    <w:p w14:paraId="4E3427F1" w14:textId="7BC1A8EB" w:rsidR="000D370F" w:rsidRDefault="00641452" w:rsidP="000D370F">
      <w:pPr>
        <w:pStyle w:val="Heading1"/>
        <w:ind w:left="0" w:firstLine="0"/>
        <w:jc w:val="center"/>
      </w:pPr>
      <w:r>
        <w:rPr>
          <w:noProof/>
        </w:rPr>
        <w:drawing>
          <wp:inline distT="0" distB="0" distL="0" distR="0" wp14:anchorId="2B3BB21E" wp14:editId="30420922">
            <wp:extent cx="4020111" cy="5220429"/>
            <wp:effectExtent l="19050" t="19050" r="1905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a:extLst>
                        <a:ext uri="{28A0092B-C50C-407E-A947-70E740481C1C}">
                          <a14:useLocalDpi xmlns:a14="http://schemas.microsoft.com/office/drawing/2010/main" val="0"/>
                        </a:ext>
                      </a:extLst>
                    </a:blip>
                    <a:stretch>
                      <a:fillRect/>
                    </a:stretch>
                  </pic:blipFill>
                  <pic:spPr>
                    <a:xfrm>
                      <a:off x="0" y="0"/>
                      <a:ext cx="4020111" cy="5220429"/>
                    </a:xfrm>
                    <a:prstGeom prst="rect">
                      <a:avLst/>
                    </a:prstGeom>
                    <a:ln w="9525">
                      <a:solidFill>
                        <a:schemeClr val="tx1"/>
                      </a:solidFill>
                    </a:ln>
                  </pic:spPr>
                </pic:pic>
              </a:graphicData>
            </a:graphic>
          </wp:inline>
        </w:drawing>
      </w:r>
    </w:p>
    <w:p w14:paraId="4F7A421F" w14:textId="204777C1" w:rsidR="00641452" w:rsidRDefault="00641452" w:rsidP="00641452"/>
    <w:p w14:paraId="70C9EE71" w14:textId="059398C4" w:rsidR="00641452" w:rsidRDefault="00641452" w:rsidP="00C05246">
      <w:pPr>
        <w:jc w:val="center"/>
      </w:pPr>
      <w:r>
        <w:rPr>
          <w:noProof/>
        </w:rPr>
        <w:lastRenderedPageBreak/>
        <w:drawing>
          <wp:inline distT="0" distB="0" distL="0" distR="0" wp14:anchorId="584B24A2" wp14:editId="7C2A8094">
            <wp:extent cx="4429125" cy="5495924"/>
            <wp:effectExtent l="19050" t="19050" r="952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4433322" cy="5501132"/>
                    </a:xfrm>
                    <a:prstGeom prst="rect">
                      <a:avLst/>
                    </a:prstGeom>
                    <a:ln w="9525">
                      <a:solidFill>
                        <a:schemeClr val="tx1"/>
                      </a:solidFill>
                    </a:ln>
                  </pic:spPr>
                </pic:pic>
              </a:graphicData>
            </a:graphic>
          </wp:inline>
        </w:drawing>
      </w:r>
    </w:p>
    <w:p w14:paraId="0A58595E" w14:textId="7A692D88" w:rsidR="00641452" w:rsidRDefault="00641452" w:rsidP="00641452"/>
    <w:p w14:paraId="3004B810" w14:textId="401608D1" w:rsidR="00641452" w:rsidRDefault="00641452" w:rsidP="00641452"/>
    <w:p w14:paraId="285D0CF3" w14:textId="23A18C11" w:rsidR="00641452" w:rsidRDefault="00641452" w:rsidP="00C05246">
      <w:pPr>
        <w:jc w:val="center"/>
      </w:pPr>
      <w:r>
        <w:rPr>
          <w:noProof/>
        </w:rPr>
        <w:lastRenderedPageBreak/>
        <w:drawing>
          <wp:inline distT="0" distB="0" distL="0" distR="0" wp14:anchorId="25DB3BFA" wp14:editId="07820FB7">
            <wp:extent cx="4629150" cy="5219701"/>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a:extLst>
                        <a:ext uri="{28A0092B-C50C-407E-A947-70E740481C1C}">
                          <a14:useLocalDpi xmlns:a14="http://schemas.microsoft.com/office/drawing/2010/main" val="0"/>
                        </a:ext>
                      </a:extLst>
                    </a:blip>
                    <a:stretch>
                      <a:fillRect/>
                    </a:stretch>
                  </pic:blipFill>
                  <pic:spPr>
                    <a:xfrm>
                      <a:off x="0" y="0"/>
                      <a:ext cx="4629808" cy="5220443"/>
                    </a:xfrm>
                    <a:prstGeom prst="rect">
                      <a:avLst/>
                    </a:prstGeom>
                    <a:ln w="9525">
                      <a:solidFill>
                        <a:schemeClr val="tx1"/>
                      </a:solidFill>
                    </a:ln>
                  </pic:spPr>
                </pic:pic>
              </a:graphicData>
            </a:graphic>
          </wp:inline>
        </w:drawing>
      </w:r>
    </w:p>
    <w:p w14:paraId="07871E94" w14:textId="65ACC24B" w:rsidR="00641452" w:rsidRDefault="00641452" w:rsidP="00641452"/>
    <w:p w14:paraId="2FA6AFBB" w14:textId="28B075C6" w:rsidR="00641452" w:rsidRDefault="00641452" w:rsidP="00641452"/>
    <w:p w14:paraId="14A2E26E" w14:textId="201F8C1A" w:rsidR="00641452" w:rsidRDefault="00641452" w:rsidP="00C05246">
      <w:pPr>
        <w:tabs>
          <w:tab w:val="left" w:pos="3261"/>
        </w:tabs>
        <w:jc w:val="center"/>
      </w:pPr>
      <w:r>
        <w:rPr>
          <w:noProof/>
        </w:rPr>
        <w:lastRenderedPageBreak/>
        <w:drawing>
          <wp:inline distT="0" distB="0" distL="0" distR="0" wp14:anchorId="2B71531C" wp14:editId="744F4539">
            <wp:extent cx="4314825" cy="535305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4315429" cy="5353799"/>
                    </a:xfrm>
                    <a:prstGeom prst="rect">
                      <a:avLst/>
                    </a:prstGeom>
                    <a:ln w="9525">
                      <a:solidFill>
                        <a:schemeClr val="tx1"/>
                      </a:solidFill>
                    </a:ln>
                  </pic:spPr>
                </pic:pic>
              </a:graphicData>
            </a:graphic>
          </wp:inline>
        </w:drawing>
      </w:r>
    </w:p>
    <w:p w14:paraId="754E869A" w14:textId="608EB4E2" w:rsidR="00641452" w:rsidRDefault="00641452" w:rsidP="00641452"/>
    <w:p w14:paraId="5DBE3484" w14:textId="1FFBE69E" w:rsidR="00641452" w:rsidRDefault="00641452" w:rsidP="00C05246">
      <w:pPr>
        <w:jc w:val="center"/>
      </w:pPr>
      <w:r>
        <w:rPr>
          <w:noProof/>
        </w:rPr>
        <w:lastRenderedPageBreak/>
        <w:drawing>
          <wp:inline distT="0" distB="0" distL="0" distR="0" wp14:anchorId="3E21D1D1" wp14:editId="25CF6254">
            <wp:extent cx="4391025" cy="54102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4391639" cy="5410957"/>
                    </a:xfrm>
                    <a:prstGeom prst="rect">
                      <a:avLst/>
                    </a:prstGeom>
                    <a:ln w="9525">
                      <a:solidFill>
                        <a:schemeClr val="tx1"/>
                      </a:solidFill>
                    </a:ln>
                  </pic:spPr>
                </pic:pic>
              </a:graphicData>
            </a:graphic>
          </wp:inline>
        </w:drawing>
      </w:r>
    </w:p>
    <w:p w14:paraId="1DCAF46C" w14:textId="0E0F8F7B" w:rsidR="00641452" w:rsidRDefault="00641452" w:rsidP="00641452"/>
    <w:p w14:paraId="060016A9" w14:textId="5D50C6AE" w:rsidR="00641452" w:rsidRDefault="00641452" w:rsidP="00C05246">
      <w:pPr>
        <w:jc w:val="center"/>
      </w:pPr>
      <w:r>
        <w:rPr>
          <w:noProof/>
        </w:rPr>
        <w:lastRenderedPageBreak/>
        <w:drawing>
          <wp:inline distT="0" distB="0" distL="0" distR="0" wp14:anchorId="2376F175" wp14:editId="6C56E9B5">
            <wp:extent cx="4467225" cy="5372101"/>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extLst>
                        <a:ext uri="{28A0092B-C50C-407E-A947-70E740481C1C}">
                          <a14:useLocalDpi xmlns:a14="http://schemas.microsoft.com/office/drawing/2010/main" val="0"/>
                        </a:ext>
                      </a:extLst>
                    </a:blip>
                    <a:stretch>
                      <a:fillRect/>
                    </a:stretch>
                  </pic:blipFill>
                  <pic:spPr>
                    <a:xfrm>
                      <a:off x="0" y="0"/>
                      <a:ext cx="4467854" cy="5372857"/>
                    </a:xfrm>
                    <a:prstGeom prst="rect">
                      <a:avLst/>
                    </a:prstGeom>
                    <a:ln w="9525">
                      <a:solidFill>
                        <a:schemeClr val="tx1"/>
                      </a:solidFill>
                    </a:ln>
                  </pic:spPr>
                </pic:pic>
              </a:graphicData>
            </a:graphic>
          </wp:inline>
        </w:drawing>
      </w:r>
    </w:p>
    <w:p w14:paraId="7EE2D9D9" w14:textId="5FCC5576" w:rsidR="00641452" w:rsidRDefault="00641452" w:rsidP="00641452"/>
    <w:p w14:paraId="3CF784FB" w14:textId="7EB56759" w:rsidR="00641452" w:rsidRDefault="00641452" w:rsidP="00641452"/>
    <w:p w14:paraId="104ABD31" w14:textId="67AE88A6" w:rsidR="00641452" w:rsidRDefault="00641452" w:rsidP="00C05246">
      <w:pPr>
        <w:jc w:val="center"/>
      </w:pPr>
      <w:r>
        <w:rPr>
          <w:noProof/>
        </w:rPr>
        <w:lastRenderedPageBreak/>
        <w:drawing>
          <wp:inline distT="0" distB="0" distL="0" distR="0" wp14:anchorId="2DBD4968" wp14:editId="1D9957F8">
            <wp:extent cx="5733415" cy="3609340"/>
            <wp:effectExtent l="19050" t="19050" r="1968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a:extLst>
                        <a:ext uri="{28A0092B-C50C-407E-A947-70E740481C1C}">
                          <a14:useLocalDpi xmlns:a14="http://schemas.microsoft.com/office/drawing/2010/main" val="0"/>
                        </a:ext>
                      </a:extLst>
                    </a:blip>
                    <a:stretch>
                      <a:fillRect/>
                    </a:stretch>
                  </pic:blipFill>
                  <pic:spPr>
                    <a:xfrm>
                      <a:off x="0" y="0"/>
                      <a:ext cx="5733415" cy="3609340"/>
                    </a:xfrm>
                    <a:prstGeom prst="rect">
                      <a:avLst/>
                    </a:prstGeom>
                    <a:ln w="9525">
                      <a:solidFill>
                        <a:schemeClr val="tx1"/>
                      </a:solidFill>
                    </a:ln>
                  </pic:spPr>
                </pic:pic>
              </a:graphicData>
            </a:graphic>
          </wp:inline>
        </w:drawing>
      </w:r>
    </w:p>
    <w:p w14:paraId="33D98408" w14:textId="77777777" w:rsidR="00641452" w:rsidRPr="00641452" w:rsidRDefault="00641452" w:rsidP="00641452"/>
    <w:p w14:paraId="4E632FF8" w14:textId="77777777" w:rsidR="000D370F" w:rsidRDefault="000D370F" w:rsidP="00674ED8">
      <w:pPr>
        <w:jc w:val="center"/>
      </w:pPr>
    </w:p>
    <w:p w14:paraId="6D5BF4A7" w14:textId="2412B2C1" w:rsidR="00674ED8" w:rsidRDefault="00674ED8" w:rsidP="00674ED8">
      <w:pPr>
        <w:jc w:val="center"/>
      </w:pPr>
    </w:p>
    <w:p w14:paraId="7BC59A75" w14:textId="44F10FF4" w:rsidR="00F374AA" w:rsidRDefault="00F374AA" w:rsidP="00674ED8">
      <w:pPr>
        <w:jc w:val="center"/>
      </w:pPr>
    </w:p>
    <w:p w14:paraId="66C37B01" w14:textId="6EFDE99E" w:rsidR="00F374AA" w:rsidRDefault="00F374AA" w:rsidP="00674ED8">
      <w:pPr>
        <w:jc w:val="center"/>
      </w:pPr>
    </w:p>
    <w:p w14:paraId="7452C2FB" w14:textId="1DF83468" w:rsidR="00F374AA" w:rsidRDefault="00F374AA" w:rsidP="00674ED8">
      <w:pPr>
        <w:jc w:val="center"/>
      </w:pPr>
    </w:p>
    <w:p w14:paraId="260F0D6C" w14:textId="55FF43BC" w:rsidR="00F374AA" w:rsidRDefault="00F374AA" w:rsidP="00674ED8">
      <w:pPr>
        <w:jc w:val="center"/>
      </w:pPr>
    </w:p>
    <w:p w14:paraId="2A82B3FD" w14:textId="3CD667DA" w:rsidR="00F374AA" w:rsidRDefault="00F374AA" w:rsidP="00674ED8">
      <w:pPr>
        <w:jc w:val="center"/>
      </w:pPr>
    </w:p>
    <w:sectPr w:rsidR="00F374AA" w:rsidSect="00B54693">
      <w:headerReference w:type="default" r:id="rId20"/>
      <w:footerReference w:type="even" r:id="rId21"/>
      <w:footerReference w:type="default" r:id="rId22"/>
      <w:footerReference w:type="first" r:id="rId23"/>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F9A3D" w14:textId="77777777" w:rsidR="00C326FB" w:rsidRDefault="00C326FB">
      <w:pPr>
        <w:spacing w:line="240" w:lineRule="auto"/>
      </w:pPr>
      <w:r>
        <w:separator/>
      </w:r>
    </w:p>
  </w:endnote>
  <w:endnote w:type="continuationSeparator" w:id="0">
    <w:p w14:paraId="1BEC143E" w14:textId="77777777" w:rsidR="00C326FB" w:rsidRDefault="00C326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4997D" w14:textId="77777777" w:rsidR="006F3C04" w:rsidRDefault="007B4C3E">
    <w:pPr>
      <w:spacing w:after="161"/>
      <w:ind w:left="49"/>
      <w:jc w:val="right"/>
    </w:pPr>
    <w:r>
      <w:rPr>
        <w:noProof/>
      </w:rPr>
      <mc:AlternateContent>
        <mc:Choice Requires="wpg">
          <w:drawing>
            <wp:anchor distT="0" distB="0" distL="114300" distR="114300" simplePos="0" relativeHeight="251656192" behindDoc="0" locked="0" layoutInCell="1" allowOverlap="1" wp14:anchorId="7FFA0C08" wp14:editId="36AC7C01">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08B142C1"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C532F1">
      <w:rPr>
        <w:rFonts w:ascii="Cambria" w:eastAsia="Cambria" w:hAnsi="Cambria" w:cs="Cambria"/>
        <w:b/>
        <w:noProof/>
      </w:rPr>
      <w:t>14</w:t>
    </w:r>
    <w:r w:rsidR="004B3480">
      <w:rPr>
        <w:rFonts w:ascii="Cambria" w:eastAsia="Cambria" w:hAnsi="Cambria" w:cs="Cambria"/>
        <w:b/>
        <w:noProof/>
      </w:rPr>
      <w:fldChar w:fldCharType="end"/>
    </w:r>
    <w:r>
      <w:rPr>
        <w:rFonts w:ascii="Cambria" w:eastAsia="Cambria" w:hAnsi="Cambria" w:cs="Cambria"/>
        <w:b/>
      </w:rPr>
      <w:t xml:space="preserve"> </w:t>
    </w:r>
  </w:p>
  <w:p w14:paraId="135AA0C9" w14:textId="77777777" w:rsidR="006F3C04" w:rsidRDefault="007B4C3E">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C54EF" w14:textId="77777777" w:rsidR="006F3C04" w:rsidRDefault="007B4C3E">
    <w:pPr>
      <w:spacing w:after="161"/>
      <w:ind w:left="49"/>
      <w:jc w:val="right"/>
    </w:pPr>
    <w:r>
      <w:rPr>
        <w:noProof/>
      </w:rPr>
      <mc:AlternateContent>
        <mc:Choice Requires="wpg">
          <w:drawing>
            <wp:anchor distT="0" distB="0" distL="114300" distR="114300" simplePos="0" relativeHeight="251657216" behindDoc="0" locked="0" layoutInCell="1" allowOverlap="1" wp14:anchorId="121DF7D3" wp14:editId="22B91BBE">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67034703" w14:textId="3B20A783" w:rsidR="006F3C04" w:rsidRDefault="008954A4">
    <w:pPr>
      <w:spacing w:after="30" w:line="240" w:lineRule="auto"/>
    </w:pPr>
    <w:r>
      <w:rPr>
        <w:rFonts w:ascii="Cambria" w:eastAsia="Cambria" w:hAnsi="Cambria" w:cs="Cambria"/>
        <w:b/>
        <w:color w:val="0F243E"/>
      </w:rPr>
      <w:t xml:space="preserve">FILE </w:t>
    </w:r>
    <w:r w:rsidR="004B3480">
      <w:rPr>
        <w:rFonts w:ascii="Cambria" w:eastAsia="Cambria" w:hAnsi="Cambria" w:cs="Cambria"/>
        <w:b/>
        <w:color w:val="0F243E"/>
      </w:rPr>
      <w:t xml:space="preserve">NO.: </w:t>
    </w:r>
    <w:proofErr w:type="gramStart"/>
    <w:r w:rsidR="004B3480">
      <w:rPr>
        <w:rFonts w:ascii="Cambria" w:eastAsia="Cambria" w:hAnsi="Cambria" w:cs="Cambria"/>
        <w:b/>
        <w:color w:val="0F243E"/>
      </w:rPr>
      <w:t>VIS(</w:t>
    </w:r>
    <w:proofErr w:type="gramEnd"/>
    <w:r w:rsidR="004B3480">
      <w:rPr>
        <w:rFonts w:ascii="Cambria" w:eastAsia="Cambria" w:hAnsi="Cambria" w:cs="Cambria"/>
        <w:b/>
        <w:color w:val="0F243E"/>
      </w:rPr>
      <w:t>202</w:t>
    </w:r>
    <w:r w:rsidR="00C05246">
      <w:rPr>
        <w:rFonts w:ascii="Cambria" w:eastAsia="Cambria" w:hAnsi="Cambria" w:cs="Cambria"/>
        <w:b/>
        <w:color w:val="0F243E"/>
      </w:rPr>
      <w:t>2-23)-PL08</w:t>
    </w:r>
    <w:r w:rsidR="004B3480">
      <w:rPr>
        <w:rFonts w:ascii="Cambria" w:eastAsia="Cambria" w:hAnsi="Cambria" w:cs="Cambria"/>
        <w:b/>
        <w:color w:val="0F243E"/>
      </w:rPr>
      <w:t>3-</w:t>
    </w:r>
    <w:r w:rsidR="00C05246">
      <w:rPr>
        <w:rFonts w:ascii="Cambria" w:eastAsia="Cambria" w:hAnsi="Cambria" w:cs="Cambria"/>
        <w:b/>
        <w:color w:val="0F243E"/>
      </w:rPr>
      <w:t>069</w:t>
    </w:r>
    <w:r w:rsidR="004B3480">
      <w:rPr>
        <w:rFonts w:ascii="Cambria" w:eastAsia="Cambria" w:hAnsi="Cambria" w:cs="Cambria"/>
        <w:b/>
        <w:color w:val="0F243E"/>
      </w:rPr>
      <w:t>-</w:t>
    </w:r>
    <w:r w:rsidR="00C05246">
      <w:rPr>
        <w:rFonts w:ascii="Cambria" w:eastAsia="Cambria" w:hAnsi="Cambria" w:cs="Cambria"/>
        <w:b/>
        <w:color w:val="0F243E"/>
      </w:rPr>
      <w:t>122</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7B4C3E">
      <w:rPr>
        <w:rFonts w:ascii="Cambria" w:eastAsia="Cambria" w:hAnsi="Cambria" w:cs="Cambria"/>
        <w:b/>
        <w:color w:val="0F243E"/>
      </w:rPr>
      <w:tab/>
    </w:r>
    <w:r w:rsidR="007B4C3E">
      <w:fldChar w:fldCharType="begin"/>
    </w:r>
    <w:r w:rsidR="007B4C3E">
      <w:instrText xml:space="preserve"> PAGE   \* MERGEFORMAT </w:instrText>
    </w:r>
    <w:r w:rsidR="007B4C3E">
      <w:fldChar w:fldCharType="separate"/>
    </w:r>
    <w:r w:rsidR="00C532F1" w:rsidRPr="00C532F1">
      <w:rPr>
        <w:rFonts w:ascii="Cambria" w:eastAsia="Cambria" w:hAnsi="Cambria" w:cs="Cambria"/>
        <w:b/>
        <w:noProof/>
      </w:rPr>
      <w:t>14</w:t>
    </w:r>
    <w:r w:rsidR="007B4C3E">
      <w:rPr>
        <w:rFonts w:ascii="Cambria" w:eastAsia="Cambria" w:hAnsi="Cambria" w:cs="Cambria"/>
        <w:b/>
      </w:rPr>
      <w:fldChar w:fldCharType="end"/>
    </w:r>
    <w:r w:rsidR="007B4C3E">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C532F1">
      <w:rPr>
        <w:rFonts w:ascii="Cambria" w:eastAsia="Cambria" w:hAnsi="Cambria" w:cs="Cambria"/>
        <w:b/>
        <w:noProof/>
      </w:rPr>
      <w:t>14</w:t>
    </w:r>
    <w:r w:rsidR="004B3480">
      <w:rPr>
        <w:rFonts w:ascii="Cambria" w:eastAsia="Cambria" w:hAnsi="Cambria" w:cs="Cambria"/>
        <w:b/>
        <w:noProof/>
      </w:rPr>
      <w:fldChar w:fldCharType="end"/>
    </w:r>
    <w:r w:rsidR="007B4C3E">
      <w:rPr>
        <w:rFonts w:ascii="Cambria" w:eastAsia="Cambria" w:hAnsi="Cambria" w:cs="Cambria"/>
        <w:b/>
      </w:rPr>
      <w:t xml:space="preserve"> </w:t>
    </w:r>
  </w:p>
  <w:p w14:paraId="03C83767" w14:textId="77777777" w:rsidR="006F3C04" w:rsidRDefault="007B4C3E">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1F0FB" w14:textId="77777777" w:rsidR="006F3C04" w:rsidRDefault="007B4C3E">
    <w:pPr>
      <w:spacing w:after="161"/>
      <w:ind w:left="49"/>
      <w:jc w:val="right"/>
    </w:pPr>
    <w:r>
      <w:rPr>
        <w:noProof/>
      </w:rPr>
      <mc:AlternateContent>
        <mc:Choice Requires="wpg">
          <w:drawing>
            <wp:anchor distT="0" distB="0" distL="114300" distR="114300" simplePos="0" relativeHeight="251658240" behindDoc="0" locked="0" layoutInCell="1" allowOverlap="1" wp14:anchorId="326A0371" wp14:editId="2812E177">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48B6A90C"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C532F1">
      <w:rPr>
        <w:rFonts w:ascii="Cambria" w:eastAsia="Cambria" w:hAnsi="Cambria" w:cs="Cambria"/>
        <w:b/>
        <w:noProof/>
      </w:rPr>
      <w:t>14</w:t>
    </w:r>
    <w:r w:rsidR="004B3480">
      <w:rPr>
        <w:rFonts w:ascii="Cambria" w:eastAsia="Cambria" w:hAnsi="Cambria" w:cs="Cambria"/>
        <w:b/>
        <w:noProof/>
      </w:rPr>
      <w:fldChar w:fldCharType="end"/>
    </w:r>
    <w:r>
      <w:rPr>
        <w:rFonts w:ascii="Cambria" w:eastAsia="Cambria" w:hAnsi="Cambria" w:cs="Cambria"/>
        <w:b/>
      </w:rPr>
      <w:t xml:space="preserve"> </w:t>
    </w:r>
  </w:p>
  <w:p w14:paraId="227FFF5D" w14:textId="77777777" w:rsidR="006F3C04" w:rsidRDefault="007B4C3E">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95C9BF" w14:textId="77777777" w:rsidR="00C326FB" w:rsidRDefault="00C326FB">
      <w:pPr>
        <w:spacing w:line="240" w:lineRule="auto"/>
      </w:pPr>
      <w:r>
        <w:separator/>
      </w:r>
    </w:p>
  </w:footnote>
  <w:footnote w:type="continuationSeparator" w:id="0">
    <w:p w14:paraId="5286A3F5" w14:textId="77777777" w:rsidR="00C326FB" w:rsidRDefault="00C326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7276362"/>
      <w:docPartObj>
        <w:docPartGallery w:val="Watermarks"/>
        <w:docPartUnique/>
      </w:docPartObj>
    </w:sdtPr>
    <w:sdtEndPr/>
    <w:sdtContent>
      <w:p w14:paraId="73D528F4" w14:textId="77777777" w:rsidR="00FE0B94" w:rsidRDefault="00C326FB">
        <w:pPr>
          <w:pStyle w:val="Header"/>
        </w:pPr>
        <w:r>
          <w:rPr>
            <w:noProof/>
          </w:rPr>
          <w:pict w14:anchorId="215CC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42A05"/>
    <w:rsid w:val="000632EE"/>
    <w:rsid w:val="000B5382"/>
    <w:rsid w:val="000C434A"/>
    <w:rsid w:val="000D370F"/>
    <w:rsid w:val="000D5EC6"/>
    <w:rsid w:val="000D7BB2"/>
    <w:rsid w:val="000E05F1"/>
    <w:rsid w:val="000E6876"/>
    <w:rsid w:val="000F0A93"/>
    <w:rsid w:val="000F7E76"/>
    <w:rsid w:val="00103B37"/>
    <w:rsid w:val="001141AC"/>
    <w:rsid w:val="0014209A"/>
    <w:rsid w:val="00151A39"/>
    <w:rsid w:val="00153268"/>
    <w:rsid w:val="0016674F"/>
    <w:rsid w:val="0017262E"/>
    <w:rsid w:val="00182E04"/>
    <w:rsid w:val="001A1363"/>
    <w:rsid w:val="001A7CD4"/>
    <w:rsid w:val="001B2AEF"/>
    <w:rsid w:val="001D3BDE"/>
    <w:rsid w:val="001D536D"/>
    <w:rsid w:val="001E062E"/>
    <w:rsid w:val="001E2761"/>
    <w:rsid w:val="001E4473"/>
    <w:rsid w:val="001F6C55"/>
    <w:rsid w:val="001F7ADE"/>
    <w:rsid w:val="0020672D"/>
    <w:rsid w:val="00213F22"/>
    <w:rsid w:val="00225EEC"/>
    <w:rsid w:val="00252A39"/>
    <w:rsid w:val="002611A8"/>
    <w:rsid w:val="00270AF9"/>
    <w:rsid w:val="0027353F"/>
    <w:rsid w:val="00281F0B"/>
    <w:rsid w:val="002A602B"/>
    <w:rsid w:val="002B70CB"/>
    <w:rsid w:val="002D6330"/>
    <w:rsid w:val="002F1570"/>
    <w:rsid w:val="003053A6"/>
    <w:rsid w:val="00326249"/>
    <w:rsid w:val="00331CD6"/>
    <w:rsid w:val="003321C4"/>
    <w:rsid w:val="00334832"/>
    <w:rsid w:val="00346DDD"/>
    <w:rsid w:val="00364028"/>
    <w:rsid w:val="00365E1B"/>
    <w:rsid w:val="00373240"/>
    <w:rsid w:val="003B2778"/>
    <w:rsid w:val="003B65DD"/>
    <w:rsid w:val="003C707B"/>
    <w:rsid w:val="003D16BB"/>
    <w:rsid w:val="003D411B"/>
    <w:rsid w:val="003E0C8F"/>
    <w:rsid w:val="00404444"/>
    <w:rsid w:val="00433397"/>
    <w:rsid w:val="00442063"/>
    <w:rsid w:val="00444D3C"/>
    <w:rsid w:val="00476292"/>
    <w:rsid w:val="00485C5C"/>
    <w:rsid w:val="004A3A8B"/>
    <w:rsid w:val="004B3480"/>
    <w:rsid w:val="004D7EA5"/>
    <w:rsid w:val="005056DB"/>
    <w:rsid w:val="00511C36"/>
    <w:rsid w:val="00516E93"/>
    <w:rsid w:val="00520C16"/>
    <w:rsid w:val="00533265"/>
    <w:rsid w:val="00542336"/>
    <w:rsid w:val="005459D7"/>
    <w:rsid w:val="005C115C"/>
    <w:rsid w:val="005C1E62"/>
    <w:rsid w:val="00604B2F"/>
    <w:rsid w:val="00606235"/>
    <w:rsid w:val="00615185"/>
    <w:rsid w:val="00624949"/>
    <w:rsid w:val="0062696B"/>
    <w:rsid w:val="00641452"/>
    <w:rsid w:val="00646287"/>
    <w:rsid w:val="00657587"/>
    <w:rsid w:val="00674ED8"/>
    <w:rsid w:val="006B2515"/>
    <w:rsid w:val="006C4244"/>
    <w:rsid w:val="006E40D5"/>
    <w:rsid w:val="006F2136"/>
    <w:rsid w:val="006F3C04"/>
    <w:rsid w:val="006F3CD7"/>
    <w:rsid w:val="0070265A"/>
    <w:rsid w:val="00712081"/>
    <w:rsid w:val="00721F6E"/>
    <w:rsid w:val="007429D0"/>
    <w:rsid w:val="00750252"/>
    <w:rsid w:val="00751CEF"/>
    <w:rsid w:val="00760368"/>
    <w:rsid w:val="0076246A"/>
    <w:rsid w:val="00775596"/>
    <w:rsid w:val="007959B6"/>
    <w:rsid w:val="007B473D"/>
    <w:rsid w:val="007B4C3E"/>
    <w:rsid w:val="007B6D72"/>
    <w:rsid w:val="007C0F7F"/>
    <w:rsid w:val="007D115B"/>
    <w:rsid w:val="007F1367"/>
    <w:rsid w:val="008036C7"/>
    <w:rsid w:val="008954A4"/>
    <w:rsid w:val="00895EC1"/>
    <w:rsid w:val="00896F6C"/>
    <w:rsid w:val="008B14F9"/>
    <w:rsid w:val="008E110C"/>
    <w:rsid w:val="008E2211"/>
    <w:rsid w:val="008E683C"/>
    <w:rsid w:val="008F589D"/>
    <w:rsid w:val="008F671C"/>
    <w:rsid w:val="008F720B"/>
    <w:rsid w:val="0092256E"/>
    <w:rsid w:val="0093142E"/>
    <w:rsid w:val="009314F6"/>
    <w:rsid w:val="009322E9"/>
    <w:rsid w:val="00932D91"/>
    <w:rsid w:val="00953D11"/>
    <w:rsid w:val="00990098"/>
    <w:rsid w:val="009A62C7"/>
    <w:rsid w:val="009A6EC5"/>
    <w:rsid w:val="009D1EE6"/>
    <w:rsid w:val="009E2031"/>
    <w:rsid w:val="009E4260"/>
    <w:rsid w:val="00A034B9"/>
    <w:rsid w:val="00A0380F"/>
    <w:rsid w:val="00A134AD"/>
    <w:rsid w:val="00A20F4A"/>
    <w:rsid w:val="00A26738"/>
    <w:rsid w:val="00A639BF"/>
    <w:rsid w:val="00A65D0A"/>
    <w:rsid w:val="00A72EF2"/>
    <w:rsid w:val="00A72F2D"/>
    <w:rsid w:val="00A8253C"/>
    <w:rsid w:val="00A82B59"/>
    <w:rsid w:val="00A877AA"/>
    <w:rsid w:val="00A91138"/>
    <w:rsid w:val="00AB38A6"/>
    <w:rsid w:val="00AC021D"/>
    <w:rsid w:val="00AD4F63"/>
    <w:rsid w:val="00AF1C8A"/>
    <w:rsid w:val="00AF72E7"/>
    <w:rsid w:val="00B249B2"/>
    <w:rsid w:val="00B30455"/>
    <w:rsid w:val="00B32C6A"/>
    <w:rsid w:val="00B37AAF"/>
    <w:rsid w:val="00B54693"/>
    <w:rsid w:val="00B55D1B"/>
    <w:rsid w:val="00B571B9"/>
    <w:rsid w:val="00B60FE4"/>
    <w:rsid w:val="00B65002"/>
    <w:rsid w:val="00B820DB"/>
    <w:rsid w:val="00BB00C3"/>
    <w:rsid w:val="00BB1D84"/>
    <w:rsid w:val="00BC5D6B"/>
    <w:rsid w:val="00BC74A2"/>
    <w:rsid w:val="00BE50D6"/>
    <w:rsid w:val="00BE654A"/>
    <w:rsid w:val="00BF3D34"/>
    <w:rsid w:val="00C038D3"/>
    <w:rsid w:val="00C05246"/>
    <w:rsid w:val="00C10052"/>
    <w:rsid w:val="00C13F75"/>
    <w:rsid w:val="00C15073"/>
    <w:rsid w:val="00C326FB"/>
    <w:rsid w:val="00C43BB3"/>
    <w:rsid w:val="00C43DD5"/>
    <w:rsid w:val="00C514FD"/>
    <w:rsid w:val="00C532F1"/>
    <w:rsid w:val="00CC6707"/>
    <w:rsid w:val="00CE673E"/>
    <w:rsid w:val="00D07F05"/>
    <w:rsid w:val="00D41865"/>
    <w:rsid w:val="00D473F4"/>
    <w:rsid w:val="00D535C5"/>
    <w:rsid w:val="00D77C64"/>
    <w:rsid w:val="00D84472"/>
    <w:rsid w:val="00D95D25"/>
    <w:rsid w:val="00DB6B79"/>
    <w:rsid w:val="00DD29DE"/>
    <w:rsid w:val="00DD6A4E"/>
    <w:rsid w:val="00DD7CFE"/>
    <w:rsid w:val="00DE17D1"/>
    <w:rsid w:val="00E04FAF"/>
    <w:rsid w:val="00E05863"/>
    <w:rsid w:val="00E104EA"/>
    <w:rsid w:val="00E26E92"/>
    <w:rsid w:val="00E4422E"/>
    <w:rsid w:val="00E56866"/>
    <w:rsid w:val="00E57DA9"/>
    <w:rsid w:val="00E646C8"/>
    <w:rsid w:val="00E65410"/>
    <w:rsid w:val="00E6779E"/>
    <w:rsid w:val="00E734B8"/>
    <w:rsid w:val="00E8042C"/>
    <w:rsid w:val="00EB5104"/>
    <w:rsid w:val="00ED04CE"/>
    <w:rsid w:val="00ED2C85"/>
    <w:rsid w:val="00EE6B7F"/>
    <w:rsid w:val="00F002A8"/>
    <w:rsid w:val="00F01C50"/>
    <w:rsid w:val="00F01E90"/>
    <w:rsid w:val="00F054BC"/>
    <w:rsid w:val="00F06E9D"/>
    <w:rsid w:val="00F11E9F"/>
    <w:rsid w:val="00F204D3"/>
    <w:rsid w:val="00F374AA"/>
    <w:rsid w:val="00F42410"/>
    <w:rsid w:val="00F55656"/>
    <w:rsid w:val="00F63529"/>
    <w:rsid w:val="00F91867"/>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D45A98"/>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02153">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footer" Target="footer3.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B1E6A"/>
    <w:rsid w:val="00227343"/>
    <w:rsid w:val="0027197F"/>
    <w:rsid w:val="0047506E"/>
    <w:rsid w:val="005A2618"/>
    <w:rsid w:val="00D058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843</TotalTime>
  <Pages>1</Pages>
  <Words>887</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abhishek solanki</cp:lastModifiedBy>
  <cp:revision>42</cp:revision>
  <cp:lastPrinted>2022-06-06T13:53:00Z</cp:lastPrinted>
  <dcterms:created xsi:type="dcterms:W3CDTF">2021-04-02T16:14:00Z</dcterms:created>
  <dcterms:modified xsi:type="dcterms:W3CDTF">2022-06-06T13:53:00Z</dcterms:modified>
</cp:coreProperties>
</file>